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web en general y gestiones de proyectos. Programación es porque me gusta crear páginas entre otras cosas y gestión porque se me da bien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mas o menos ya que me acredita lo que aprendí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Identificar, evaluar, y mitigar los riesgos en proyectos, incluyendo la definición de probabilidades e impactos.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Arquitectura basica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aunque manejar los conceptos básicos pero igualmente necesito reforzarlos además aprender el uso de técnicas más avanzadas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Consulta de datos aunque soy competente en consultas básicas, considero que debo mejorar en consultas complejas, especialmente en bases de datos más grandes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centrados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interesa seguir desarrollándome en estas áreas, y en el futuro, explorar más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programación avanzada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mejorar mi capacidad para manejar bases de datos complejas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También necesito profundizar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poder diseñar sistemas escalables y eficientes.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años, me gustaría ser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desarrollador senior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líder de proyectos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combinando mis habilidades en gestión y programación. Me gustaría estar en un entorno donde pueda seguir creando soluciones además de poder trabajar en ciencias de datos.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diseñe anteriormente tienen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cierta relación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 mis proyecciones actuales, pero quizás sería útil ajustarlos para que se alineen más con el desarrollo de competencias avanzadas en programación y gestión de riesgos tecnológicos. El proyecto que más se relaciona es el que aborda la creación y gestión de un sistema web ya que involucra tanto la programación como la planificación y ejecución de un proyecto.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5mM2GZBSLYAi5qXIbKBN/N6+Q==">CgMxLjAyCGguZ2pkZ3hzOAByITE2cXIwTXd1YzQwNzVOV0U5TEVXSE4yT2poNldOTHpWQw==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