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CDAF" w14:textId="77777777" w:rsidR="00FD4D97" w:rsidRPr="00AE4AAA" w:rsidRDefault="00FD4D97" w:rsidP="00FD4D97">
      <w:pPr>
        <w:pStyle w:val="Ttulo"/>
        <w:rPr>
          <w:rFonts w:ascii="Arial" w:hAnsi="Arial" w:cs="Arial"/>
          <w:color w:val="003366"/>
          <w:sz w:val="64"/>
        </w:rPr>
      </w:pPr>
      <w:r w:rsidRPr="00AE4AAA">
        <w:rPr>
          <w:rFonts w:ascii="Arial" w:hAnsi="Arial" w:cs="Arial"/>
          <w:noProof/>
          <w:bdr w:val="none" w:sz="0" w:space="0" w:color="auto" w:frame="1"/>
        </w:rPr>
        <w:drawing>
          <wp:anchor distT="0" distB="0" distL="114300" distR="114300" simplePos="0" relativeHeight="251659264" behindDoc="0" locked="0" layoutInCell="1" allowOverlap="1" wp14:anchorId="2F1980A5" wp14:editId="1FCC24F1">
            <wp:simplePos x="0" y="0"/>
            <wp:positionH relativeFrom="column">
              <wp:posOffset>1905</wp:posOffset>
            </wp:positionH>
            <wp:positionV relativeFrom="paragraph">
              <wp:posOffset>7951</wp:posOffset>
            </wp:positionV>
            <wp:extent cx="2321781" cy="575409"/>
            <wp:effectExtent l="0" t="0" r="2540" b="0"/>
            <wp:wrapSquare wrapText="bothSides"/>
            <wp:docPr id="1999559810"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1781" cy="575409"/>
                    </a:xfrm>
                    <a:prstGeom prst="rect">
                      <a:avLst/>
                    </a:prstGeom>
                    <a:noFill/>
                    <a:ln>
                      <a:noFill/>
                    </a:ln>
                  </pic:spPr>
                </pic:pic>
              </a:graphicData>
            </a:graphic>
          </wp:anchor>
        </w:drawing>
      </w:r>
    </w:p>
    <w:p w14:paraId="371D9674" w14:textId="77777777" w:rsidR="00FD4D97" w:rsidRPr="00AE4AAA" w:rsidRDefault="00FD4D97" w:rsidP="00FD4D97">
      <w:pPr>
        <w:pStyle w:val="Ttulo"/>
        <w:jc w:val="center"/>
        <w:rPr>
          <w:rFonts w:ascii="Arial" w:hAnsi="Arial" w:cs="Arial"/>
          <w:color w:val="003366"/>
          <w:sz w:val="64"/>
        </w:rPr>
      </w:pPr>
    </w:p>
    <w:p w14:paraId="0521BEDB" w14:textId="77777777" w:rsidR="00FD4D97" w:rsidRDefault="00FD4D97" w:rsidP="00FD4D97">
      <w:pPr>
        <w:pStyle w:val="Ttulo"/>
        <w:rPr>
          <w:rFonts w:ascii="Arial" w:hAnsi="Arial" w:cs="Arial"/>
          <w:color w:val="003366"/>
          <w:sz w:val="64"/>
        </w:rPr>
      </w:pPr>
    </w:p>
    <w:p w14:paraId="7AA37B72" w14:textId="77777777" w:rsidR="00FD4D97" w:rsidRPr="00AB3556" w:rsidRDefault="00FD4D97" w:rsidP="00FD4D97"/>
    <w:p w14:paraId="6CC3C4D7" w14:textId="77777777" w:rsidR="00FD4D97" w:rsidRPr="00AB3556" w:rsidRDefault="00FD4D97" w:rsidP="00FD4D97">
      <w:pPr>
        <w:pStyle w:val="Ttulo"/>
        <w:spacing w:before="240" w:line="480" w:lineRule="auto"/>
        <w:jc w:val="center"/>
        <w:rPr>
          <w:rFonts w:ascii="Arial" w:hAnsi="Arial" w:cs="Arial"/>
          <w:color w:val="003366"/>
          <w:sz w:val="64"/>
        </w:rPr>
      </w:pPr>
      <w:r w:rsidRPr="00AE4AAA">
        <w:rPr>
          <w:rFonts w:ascii="Arial" w:hAnsi="Arial" w:cs="Arial"/>
          <w:color w:val="003366"/>
          <w:sz w:val="64"/>
        </w:rPr>
        <w:t>Asesorías Magnolia</w:t>
      </w:r>
    </w:p>
    <w:p w14:paraId="2D6352D5" w14:textId="77777777" w:rsidR="00FD4D97" w:rsidRDefault="00FD4D97" w:rsidP="00FD4D97">
      <w:pPr>
        <w:jc w:val="center"/>
        <w:rPr>
          <w:rFonts w:cs="Arial"/>
          <w:color w:val="0E2841" w:themeColor="text2"/>
          <w:sz w:val="32"/>
          <w:szCs w:val="32"/>
        </w:rPr>
      </w:pPr>
    </w:p>
    <w:p w14:paraId="566D906A" w14:textId="5688A364" w:rsidR="00FD4D97" w:rsidRPr="00AE4AAA" w:rsidRDefault="00FD4D97" w:rsidP="00FD4D97">
      <w:pPr>
        <w:jc w:val="center"/>
        <w:rPr>
          <w:rFonts w:cs="Arial"/>
          <w:color w:val="0E2841" w:themeColor="text2"/>
          <w:sz w:val="32"/>
          <w:szCs w:val="32"/>
        </w:rPr>
      </w:pPr>
      <w:r>
        <w:rPr>
          <w:rFonts w:cs="Arial"/>
          <w:color w:val="0E2841" w:themeColor="text2"/>
          <w:sz w:val="32"/>
          <w:szCs w:val="32"/>
        </w:rPr>
        <w:t>Evidencias de Documentación</w:t>
      </w:r>
    </w:p>
    <w:p w14:paraId="444A26F2" w14:textId="77777777" w:rsidR="00FD4D97" w:rsidRDefault="00FD4D97" w:rsidP="00FD4D97">
      <w:pPr>
        <w:rPr>
          <w:rFonts w:cs="Arial"/>
        </w:rPr>
      </w:pPr>
    </w:p>
    <w:p w14:paraId="6BC4F617" w14:textId="77777777" w:rsidR="00FD4D97" w:rsidRDefault="00FD4D97" w:rsidP="00FD4D97">
      <w:pPr>
        <w:rPr>
          <w:rFonts w:cs="Arial"/>
        </w:rPr>
      </w:pPr>
    </w:p>
    <w:p w14:paraId="7E21CAEF" w14:textId="77777777" w:rsidR="00FD4D97" w:rsidRDefault="00FD4D97" w:rsidP="00FD4D97">
      <w:pPr>
        <w:rPr>
          <w:rFonts w:cs="Arial"/>
        </w:rPr>
      </w:pPr>
    </w:p>
    <w:p w14:paraId="71733951" w14:textId="77777777" w:rsidR="00FD4D97" w:rsidRDefault="00FD4D97" w:rsidP="00FD4D97">
      <w:pPr>
        <w:rPr>
          <w:rFonts w:cs="Arial"/>
        </w:rPr>
      </w:pPr>
    </w:p>
    <w:p w14:paraId="6C6ADA6D" w14:textId="77777777" w:rsidR="00FD4D97" w:rsidRDefault="00FD4D97" w:rsidP="00FD4D97">
      <w:pPr>
        <w:rPr>
          <w:rFonts w:cs="Arial"/>
        </w:rPr>
      </w:pPr>
    </w:p>
    <w:p w14:paraId="5A4A6721" w14:textId="77777777" w:rsidR="00FD4D97" w:rsidRDefault="00FD4D97" w:rsidP="00FD4D97">
      <w:pPr>
        <w:rPr>
          <w:rFonts w:cs="Arial"/>
        </w:rPr>
      </w:pPr>
    </w:p>
    <w:p w14:paraId="73634D9A" w14:textId="77777777" w:rsidR="00FD4D97" w:rsidRPr="00AE4AAA" w:rsidRDefault="00FD4D97" w:rsidP="00FD4D97">
      <w:pPr>
        <w:rPr>
          <w:rFonts w:cs="Arial"/>
        </w:rPr>
      </w:pPr>
    </w:p>
    <w:p w14:paraId="43A50D5F" w14:textId="77777777" w:rsidR="00FD4D97" w:rsidRPr="00AE4AAA" w:rsidRDefault="00FD4D97" w:rsidP="00FD4D97">
      <w:pPr>
        <w:jc w:val="center"/>
        <w:rPr>
          <w:rFonts w:cs="Arial"/>
        </w:rPr>
      </w:pPr>
      <w:proofErr w:type="spellStart"/>
      <w:r w:rsidRPr="00AE4AAA">
        <w:rPr>
          <w:rFonts w:cs="Arial"/>
        </w:rPr>
        <w:t>Capstone</w:t>
      </w:r>
      <w:proofErr w:type="spellEnd"/>
      <w:r w:rsidRPr="00AE4AAA">
        <w:rPr>
          <w:rFonts w:cs="Arial"/>
        </w:rPr>
        <w:t xml:space="preserve"> Grupo 3 - 2025</w:t>
      </w:r>
      <w:r w:rsidRPr="00AE4AAA">
        <w:rPr>
          <w:rFonts w:cs="Arial"/>
        </w:rPr>
        <w:br/>
        <w:t>Versión: MVP 1.0</w:t>
      </w:r>
    </w:p>
    <w:p w14:paraId="2DFEDC3D" w14:textId="77777777" w:rsidR="00FD4D97" w:rsidRPr="00AE4AAA" w:rsidRDefault="00FD4D97" w:rsidP="00FD4D97">
      <w:pPr>
        <w:jc w:val="center"/>
        <w:rPr>
          <w:rFonts w:cs="Arial"/>
        </w:rPr>
      </w:pPr>
      <w:r w:rsidRPr="00AE4AAA">
        <w:rPr>
          <w:rFonts w:cs="Arial"/>
        </w:rPr>
        <w:t>Integrantes:</w:t>
      </w:r>
    </w:p>
    <w:p w14:paraId="2553EB20" w14:textId="77777777" w:rsidR="00FD4D97" w:rsidRPr="00AE4AAA" w:rsidRDefault="00FD4D97" w:rsidP="00FD4D97">
      <w:pPr>
        <w:jc w:val="center"/>
        <w:rPr>
          <w:rFonts w:cs="Arial"/>
        </w:rPr>
      </w:pPr>
      <w:r w:rsidRPr="00AE4AAA">
        <w:rPr>
          <w:rFonts w:cs="Arial"/>
        </w:rPr>
        <w:t>Carlos González</w:t>
      </w:r>
    </w:p>
    <w:p w14:paraId="1F6FF1BC" w14:textId="77777777" w:rsidR="00FD4D97" w:rsidRPr="00AE4AAA" w:rsidRDefault="00FD4D97" w:rsidP="00FD4D97">
      <w:pPr>
        <w:jc w:val="center"/>
        <w:rPr>
          <w:rFonts w:cs="Arial"/>
        </w:rPr>
      </w:pPr>
      <w:r w:rsidRPr="00AE4AAA">
        <w:rPr>
          <w:rFonts w:cs="Arial"/>
        </w:rPr>
        <w:t>Benjamín Villarroel</w:t>
      </w:r>
    </w:p>
    <w:p w14:paraId="24997B3C" w14:textId="77777777" w:rsidR="00FD4D97" w:rsidRPr="00AE4AAA" w:rsidRDefault="00FD4D97" w:rsidP="00FD4D97">
      <w:pPr>
        <w:jc w:val="center"/>
        <w:rPr>
          <w:rFonts w:cs="Arial"/>
        </w:rPr>
      </w:pPr>
      <w:r w:rsidRPr="00AE4AAA">
        <w:rPr>
          <w:rFonts w:cs="Arial"/>
        </w:rPr>
        <w:t>Diego Escobar</w:t>
      </w:r>
    </w:p>
    <w:p w14:paraId="14BD54AF" w14:textId="77777777" w:rsidR="00C93F9E" w:rsidRDefault="00C93F9E" w:rsidP="007E4AC1"/>
    <w:p w14:paraId="68339167" w14:textId="77777777" w:rsidR="00FD4D97" w:rsidRPr="00AE4AAA" w:rsidRDefault="00FD4D97" w:rsidP="00FD4D97">
      <w:pPr>
        <w:pStyle w:val="Ttulo1"/>
      </w:pPr>
      <w:bookmarkStart w:id="0" w:name="_Toc213884876"/>
      <w:r w:rsidRPr="00AE4AAA">
        <w:lastRenderedPageBreak/>
        <w:t xml:space="preserve">1. </w:t>
      </w:r>
      <w:r w:rsidRPr="00FD4D97">
        <w:t>Resumen</w:t>
      </w:r>
      <w:r w:rsidRPr="00AE4AAA">
        <w:t xml:space="preserve"> Ejecutivo</w:t>
      </w:r>
      <w:bookmarkEnd w:id="0"/>
    </w:p>
    <w:p w14:paraId="1D5DFE94" w14:textId="77777777" w:rsidR="00FD4D97" w:rsidRPr="00AE4AAA" w:rsidRDefault="00FD4D97" w:rsidP="00FD4D97">
      <w:pPr>
        <w:rPr>
          <w:rFonts w:cs="Arial"/>
        </w:rPr>
      </w:pPr>
      <w:r w:rsidRPr="00AE4AAA">
        <w:rPr>
          <w:rFonts w:cs="Arial"/>
        </w:rPr>
        <w:t xml:space="preserve">Asesorías Magnolia es una plataforma de reclutamiento inteligente diseñada específicamente para </w:t>
      </w:r>
      <w:proofErr w:type="spellStart"/>
      <w:r w:rsidRPr="00AE4AAA">
        <w:rPr>
          <w:rFonts w:cs="Arial"/>
        </w:rPr>
        <w:t>MiPyMEs</w:t>
      </w:r>
      <w:proofErr w:type="spellEnd"/>
      <w:r w:rsidRPr="00AE4AAA">
        <w:rPr>
          <w:rFonts w:cs="Arial"/>
        </w:rPr>
        <w:t xml:space="preserve"> (Micro, Pequeñas y Medianas Empresas), que optimiza el proceso de reclutamiento y selección de personal mediante el uso de inteligencia artificial.</w:t>
      </w:r>
    </w:p>
    <w:p w14:paraId="065F4A5F" w14:textId="00200A30" w:rsidR="007E4AC1" w:rsidRPr="007E4AC1" w:rsidRDefault="00FD4D97" w:rsidP="007E4AC1">
      <w:r>
        <w:br/>
      </w:r>
      <w:r w:rsidR="007E4AC1" w:rsidRPr="007E4AC1">
        <w:t xml:space="preserve">El </w:t>
      </w:r>
      <w:r w:rsidR="007E4AC1" w:rsidRPr="007E4AC1">
        <w:rPr>
          <w:b/>
          <w:bCs/>
        </w:rPr>
        <w:t>modelo 4+1</w:t>
      </w:r>
      <w:r w:rsidR="007E4AC1" w:rsidRPr="007E4AC1">
        <w:t xml:space="preserve"> permite describir un sistema desde cinco perspectivas complementarias: lógica, desarrollo, procesos, física y casos de uso. Cada una aporta una visión distinta que, en conjunto, ofrece una comprensión completa de la arquitectura y funcionamiento del sistema. A continuación, se presenta la arquitectura del proyecto </w:t>
      </w:r>
      <w:r w:rsidR="007E4AC1" w:rsidRPr="007E4AC1">
        <w:rPr>
          <w:i/>
          <w:iCs/>
        </w:rPr>
        <w:t>Asesorías Magnolia</w:t>
      </w:r>
      <w:r w:rsidR="007E4AC1" w:rsidRPr="007E4AC1">
        <w:t>, organizada según este modelo, con el objetivo de mostrar la estructura, interacciones y componentes clave que conforman la solución tecnológica desarrollada.</w:t>
      </w:r>
    </w:p>
    <w:p w14:paraId="0CF16296" w14:textId="77777777" w:rsidR="00FD4D97" w:rsidRDefault="00FD4D97" w:rsidP="00FD4D97">
      <w:pPr>
        <w:pStyle w:val="Ttulo1"/>
        <w:rPr>
          <w:lang w:val="es-MX"/>
        </w:rPr>
      </w:pPr>
      <w:r>
        <w:rPr>
          <w:lang w:val="es-MX"/>
        </w:rPr>
        <w:br/>
      </w:r>
    </w:p>
    <w:p w14:paraId="2F13C969" w14:textId="77777777" w:rsidR="00FD4D97" w:rsidRDefault="00FD4D97">
      <w:pPr>
        <w:rPr>
          <w:rFonts w:ascii="Arial" w:eastAsiaTheme="majorEastAsia" w:hAnsi="Arial" w:cstheme="majorBidi"/>
          <w:color w:val="0F4761" w:themeColor="accent1" w:themeShade="BF"/>
          <w:sz w:val="40"/>
          <w:szCs w:val="40"/>
          <w:lang w:val="es-MX"/>
        </w:rPr>
      </w:pPr>
      <w:r>
        <w:rPr>
          <w:lang w:val="es-MX"/>
        </w:rPr>
        <w:br w:type="page"/>
      </w:r>
    </w:p>
    <w:p w14:paraId="10B4D07E" w14:textId="235FD8FB" w:rsidR="00596F2C" w:rsidRPr="00BA5016" w:rsidRDefault="00FD4D97" w:rsidP="00FD4D97">
      <w:pPr>
        <w:pStyle w:val="Ttulo1"/>
        <w:rPr>
          <w:lang w:val="es-MX"/>
        </w:rPr>
      </w:pPr>
      <w:r>
        <w:rPr>
          <w:lang w:val="es-MX"/>
        </w:rPr>
        <w:lastRenderedPageBreak/>
        <w:t>2</w:t>
      </w:r>
      <w:r w:rsidR="00596F2C" w:rsidRPr="00BA5016">
        <w:rPr>
          <w:lang w:val="es-MX"/>
        </w:rPr>
        <w:t xml:space="preserve">. Vista </w:t>
      </w:r>
      <w:r w:rsidR="00BA5016" w:rsidRPr="00BA5016">
        <w:rPr>
          <w:lang w:val="es-MX"/>
        </w:rPr>
        <w:t>lógica</w:t>
      </w:r>
    </w:p>
    <w:p w14:paraId="03AF2B2C" w14:textId="77777777" w:rsidR="00C50346" w:rsidRDefault="00C50346" w:rsidP="00596F2C">
      <w:pPr>
        <w:rPr>
          <w:color w:val="000000" w:themeColor="text1"/>
          <w:lang w:val="es-MX"/>
        </w:rPr>
      </w:pPr>
      <w:r w:rsidRPr="00C50346">
        <w:rPr>
          <w:color w:val="000000" w:themeColor="text1"/>
          <w:lang w:val="es-MX"/>
        </w:rPr>
        <w:t>La vista lógica describe la estructura funcional del sistema Asesorías Magnolia y la organización de sus principales componentes de software. En ella se representan las capas que conforman la aplicación junto con sus relaciones e interacciones. Este modelo permite comprender cómo se distribuye la lógica de negocio, cómo fluyen los datos entre los distintos módulos y cómo se integra el sistema para ofrecer una experiencia coherente y eficiente tanto para las empresas como para los postulantes.</w:t>
      </w:r>
    </w:p>
    <w:p w14:paraId="7217EFB4" w14:textId="77777777" w:rsidR="00C50346" w:rsidRDefault="00C50346" w:rsidP="00596F2C">
      <w:pPr>
        <w:rPr>
          <w:color w:val="000000" w:themeColor="text1"/>
          <w:lang w:val="es-MX"/>
        </w:rPr>
      </w:pPr>
    </w:p>
    <w:p w14:paraId="1B53B97D" w14:textId="77777777" w:rsidR="00596F2C" w:rsidRDefault="00596F2C" w:rsidP="00596F2C">
      <w:pPr>
        <w:rPr>
          <w:color w:val="156082" w:themeColor="accent1"/>
          <w:lang w:val="es-MX"/>
        </w:rPr>
      </w:pPr>
      <w:r>
        <w:rPr>
          <w:noProof/>
        </w:rPr>
        <w:drawing>
          <wp:inline distT="0" distB="0" distL="0" distR="0" wp14:anchorId="2D64B156" wp14:editId="0AF3FAE0">
            <wp:extent cx="5486400" cy="4752340"/>
            <wp:effectExtent l="0" t="0" r="0" b="0"/>
            <wp:docPr id="17841915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91557" name="Imagen 1" descr="Interfaz de usuario gráfica&#10;&#10;El contenido generado por IA puede ser incorrecto."/>
                    <pic:cNvPicPr>
                      <a:picLocks noChangeAspect="1"/>
                    </pic:cNvPicPr>
                  </pic:nvPicPr>
                  <pic:blipFill>
                    <a:blip r:embed="rId8"/>
                    <a:stretch>
                      <a:fillRect/>
                    </a:stretch>
                  </pic:blipFill>
                  <pic:spPr>
                    <a:xfrm>
                      <a:off x="0" y="0"/>
                      <a:ext cx="5486400" cy="4752340"/>
                    </a:xfrm>
                    <a:prstGeom prst="rect">
                      <a:avLst/>
                    </a:prstGeom>
                  </pic:spPr>
                </pic:pic>
              </a:graphicData>
            </a:graphic>
          </wp:inline>
        </w:drawing>
      </w:r>
    </w:p>
    <w:p w14:paraId="75FFB5DE" w14:textId="77777777" w:rsidR="00BA5016" w:rsidRDefault="00C50346" w:rsidP="00596F2C">
      <w:pPr>
        <w:rPr>
          <w:color w:val="000000" w:themeColor="text1"/>
        </w:rPr>
      </w:pPr>
      <w:r>
        <w:rPr>
          <w:color w:val="000000" w:themeColor="text1"/>
        </w:rPr>
        <w:t>Relaciones:</w:t>
      </w:r>
    </w:p>
    <w:p w14:paraId="6DF0EE19" w14:textId="77777777" w:rsidR="00C50346" w:rsidRPr="00C50346" w:rsidRDefault="00C50346" w:rsidP="00C50346">
      <w:pPr>
        <w:pStyle w:val="Prrafodelista"/>
        <w:numPr>
          <w:ilvl w:val="0"/>
          <w:numId w:val="8"/>
        </w:numPr>
        <w:rPr>
          <w:color w:val="000000" w:themeColor="text1"/>
        </w:rPr>
      </w:pPr>
      <w:r w:rsidRPr="00C50346">
        <w:rPr>
          <w:color w:val="000000" w:themeColor="text1"/>
        </w:rPr>
        <w:t xml:space="preserve">Empresas </w:t>
      </w:r>
      <w:proofErr w:type="gramStart"/>
      <w:r w:rsidRPr="00C50346">
        <w:rPr>
          <w:color w:val="000000" w:themeColor="text1"/>
        </w:rPr>
        <w:t>1:N</w:t>
      </w:r>
      <w:proofErr w:type="gramEnd"/>
      <w:r w:rsidRPr="00C50346">
        <w:rPr>
          <w:color w:val="000000" w:themeColor="text1"/>
        </w:rPr>
        <w:t xml:space="preserve"> Cargos. </w:t>
      </w:r>
    </w:p>
    <w:p w14:paraId="4EEB1703" w14:textId="77777777" w:rsidR="00C50346" w:rsidRPr="00C50346" w:rsidRDefault="00C50346" w:rsidP="00C50346">
      <w:pPr>
        <w:pStyle w:val="Prrafodelista"/>
        <w:numPr>
          <w:ilvl w:val="0"/>
          <w:numId w:val="8"/>
        </w:numPr>
        <w:rPr>
          <w:color w:val="000000" w:themeColor="text1"/>
        </w:rPr>
      </w:pPr>
      <w:r w:rsidRPr="00C50346">
        <w:rPr>
          <w:color w:val="000000" w:themeColor="text1"/>
        </w:rPr>
        <w:t xml:space="preserve">Cargos </w:t>
      </w:r>
      <w:proofErr w:type="gramStart"/>
      <w:r w:rsidRPr="00C50346">
        <w:rPr>
          <w:color w:val="000000" w:themeColor="text1"/>
        </w:rPr>
        <w:t>1:N</w:t>
      </w:r>
      <w:proofErr w:type="gramEnd"/>
      <w:r w:rsidRPr="00C50346">
        <w:rPr>
          <w:color w:val="000000" w:themeColor="text1"/>
        </w:rPr>
        <w:t xml:space="preserve"> Postulaciones.</w:t>
      </w:r>
    </w:p>
    <w:p w14:paraId="2BDEB784" w14:textId="77777777" w:rsidR="00BA5016" w:rsidRPr="00C50346" w:rsidRDefault="00C50346" w:rsidP="00596F2C">
      <w:pPr>
        <w:pStyle w:val="Prrafodelista"/>
        <w:numPr>
          <w:ilvl w:val="0"/>
          <w:numId w:val="8"/>
        </w:numPr>
        <w:rPr>
          <w:color w:val="000000" w:themeColor="text1"/>
        </w:rPr>
      </w:pPr>
      <w:r w:rsidRPr="00C50346">
        <w:rPr>
          <w:color w:val="000000" w:themeColor="text1"/>
        </w:rPr>
        <w:t xml:space="preserve">Postulantes </w:t>
      </w:r>
      <w:proofErr w:type="gramStart"/>
      <w:r w:rsidRPr="00C50346">
        <w:rPr>
          <w:color w:val="000000" w:themeColor="text1"/>
        </w:rPr>
        <w:t>1:N</w:t>
      </w:r>
      <w:proofErr w:type="gramEnd"/>
      <w:r w:rsidRPr="00C50346">
        <w:rPr>
          <w:color w:val="000000" w:themeColor="text1"/>
        </w:rPr>
        <w:t xml:space="preserve"> Postulaciones.</w:t>
      </w:r>
    </w:p>
    <w:p w14:paraId="1A330C3C" w14:textId="102D5CD8" w:rsidR="00C46EE6" w:rsidRDefault="00FD4D97" w:rsidP="00596F2C">
      <w:pPr>
        <w:rPr>
          <w:color w:val="156082" w:themeColor="accent1"/>
          <w:sz w:val="40"/>
          <w:szCs w:val="40"/>
          <w:lang w:val="es-MX"/>
        </w:rPr>
      </w:pPr>
      <w:r>
        <w:rPr>
          <w:color w:val="156082" w:themeColor="accent1"/>
          <w:sz w:val="40"/>
          <w:szCs w:val="40"/>
          <w:lang w:val="es-MX"/>
        </w:rPr>
        <w:lastRenderedPageBreak/>
        <w:t>3</w:t>
      </w:r>
      <w:r w:rsidR="00596F2C" w:rsidRPr="00BA5016">
        <w:rPr>
          <w:color w:val="156082" w:themeColor="accent1"/>
          <w:sz w:val="40"/>
          <w:szCs w:val="40"/>
          <w:lang w:val="es-MX"/>
        </w:rPr>
        <w:t>. Vista Despliegue</w:t>
      </w:r>
      <w:r w:rsidR="008D4C58">
        <w:rPr>
          <w:color w:val="156082" w:themeColor="accent1"/>
          <w:sz w:val="40"/>
          <w:szCs w:val="40"/>
          <w:lang w:val="es-MX"/>
        </w:rPr>
        <w:t xml:space="preserve"> y Física.</w:t>
      </w:r>
    </w:p>
    <w:p w14:paraId="33692600" w14:textId="77777777" w:rsidR="00D45C05" w:rsidRDefault="00C46EE6" w:rsidP="00596F2C">
      <w:pPr>
        <w:rPr>
          <w:color w:val="000000" w:themeColor="text1"/>
          <w:lang w:val="es-MX"/>
        </w:rPr>
      </w:pPr>
      <w:r w:rsidRPr="00C46EE6">
        <w:rPr>
          <w:color w:val="000000" w:themeColor="text1"/>
          <w:lang w:val="es-MX"/>
        </w:rPr>
        <w:t xml:space="preserve">La vista de despliegue describe la infraestructura física y lógica utilizada para ejecutar el sistema Asesorías Magnolia. En ella se representan los principales componentes que intervienen en el funcionamiento de la aplicación, así como las conexiones entre ellos. Este modelo permite comprender cómo se distribuyen los servicios en la nube y cómo interactúan el </w:t>
      </w:r>
      <w:proofErr w:type="spellStart"/>
      <w:r w:rsidRPr="00C46EE6">
        <w:rPr>
          <w:color w:val="000000" w:themeColor="text1"/>
          <w:lang w:val="es-MX"/>
        </w:rPr>
        <w:t>frontend</w:t>
      </w:r>
      <w:proofErr w:type="spellEnd"/>
      <w:r w:rsidRPr="00C46EE6">
        <w:rPr>
          <w:color w:val="000000" w:themeColor="text1"/>
          <w:lang w:val="es-MX"/>
        </w:rPr>
        <w:t xml:space="preserve">, el </w:t>
      </w:r>
      <w:proofErr w:type="spellStart"/>
      <w:r w:rsidRPr="00C46EE6">
        <w:rPr>
          <w:color w:val="000000" w:themeColor="text1"/>
          <w:lang w:val="es-MX"/>
        </w:rPr>
        <w:t>backend</w:t>
      </w:r>
      <w:proofErr w:type="spellEnd"/>
      <w:r w:rsidRPr="00C46EE6">
        <w:rPr>
          <w:color w:val="000000" w:themeColor="text1"/>
          <w:lang w:val="es-MX"/>
        </w:rPr>
        <w:t>, la base de datos y los servicios externos de automatización.</w:t>
      </w:r>
    </w:p>
    <w:p w14:paraId="63E39D6C" w14:textId="77777777" w:rsidR="00686FB6" w:rsidRDefault="00686FB6" w:rsidP="00596F2C">
      <w:pPr>
        <w:rPr>
          <w:color w:val="000000" w:themeColor="text1"/>
          <w:lang w:val="es-MX"/>
        </w:rPr>
      </w:pPr>
    </w:p>
    <w:p w14:paraId="2E1B26C1" w14:textId="77777777" w:rsidR="007E4AC1" w:rsidRPr="00BA5016" w:rsidRDefault="00BA5016" w:rsidP="00596F2C">
      <w:pPr>
        <w:rPr>
          <w:color w:val="156082" w:themeColor="accent1"/>
          <w:sz w:val="40"/>
          <w:szCs w:val="40"/>
          <w:lang w:val="es-MX"/>
        </w:rPr>
      </w:pPr>
      <w:r w:rsidRPr="00BA5016">
        <w:rPr>
          <w:noProof/>
          <w:color w:val="156082" w:themeColor="accent1"/>
          <w:sz w:val="40"/>
          <w:szCs w:val="40"/>
          <w:lang w:val="es-MX"/>
        </w:rPr>
        <w:drawing>
          <wp:inline distT="0" distB="0" distL="0" distR="0" wp14:anchorId="4CEC138E" wp14:editId="17B7008F">
            <wp:extent cx="5612130" cy="3741420"/>
            <wp:effectExtent l="0" t="0" r="7620" b="0"/>
            <wp:docPr id="2031712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225" name="Imagen 1" descr="Diagrama&#10;&#10;El contenido generado por IA puede ser incorrecto."/>
                    <pic:cNvPicPr/>
                  </pic:nvPicPr>
                  <pic:blipFill>
                    <a:blip r:embed="rId9"/>
                    <a:stretch>
                      <a:fillRect/>
                    </a:stretch>
                  </pic:blipFill>
                  <pic:spPr>
                    <a:xfrm>
                      <a:off x="0" y="0"/>
                      <a:ext cx="5612130" cy="3741420"/>
                    </a:xfrm>
                    <a:prstGeom prst="rect">
                      <a:avLst/>
                    </a:prstGeom>
                  </pic:spPr>
                </pic:pic>
              </a:graphicData>
            </a:graphic>
          </wp:inline>
        </w:drawing>
      </w:r>
    </w:p>
    <w:p w14:paraId="62AA90E1" w14:textId="77777777" w:rsidR="008D4C58" w:rsidRPr="007E4AC1" w:rsidRDefault="008D4C58" w:rsidP="008D4C58">
      <w:pPr>
        <w:rPr>
          <w:b/>
          <w:bCs/>
          <w:color w:val="000000" w:themeColor="text1"/>
          <w:sz w:val="26"/>
          <w:szCs w:val="26"/>
          <w:lang w:val="es-MX"/>
        </w:rPr>
      </w:pPr>
      <w:r w:rsidRPr="007E4AC1">
        <w:rPr>
          <w:b/>
          <w:bCs/>
          <w:color w:val="000000" w:themeColor="text1"/>
          <w:sz w:val="26"/>
          <w:szCs w:val="26"/>
          <w:lang w:val="es-MX"/>
        </w:rPr>
        <w:t>Componentes Principales del Despliegue:</w:t>
      </w:r>
    </w:p>
    <w:p w14:paraId="4484EE9D" w14:textId="77777777" w:rsidR="008D4C58" w:rsidRPr="007E4AC1" w:rsidRDefault="008D4C58" w:rsidP="008D4C58">
      <w:pPr>
        <w:rPr>
          <w:b/>
          <w:bCs/>
          <w:color w:val="000000" w:themeColor="text1"/>
          <w:sz w:val="26"/>
          <w:szCs w:val="26"/>
          <w:lang w:val="es-MX"/>
        </w:rPr>
      </w:pPr>
      <w:r w:rsidRPr="007E4AC1">
        <w:rPr>
          <w:b/>
          <w:bCs/>
          <w:color w:val="000000" w:themeColor="text1"/>
          <w:sz w:val="26"/>
          <w:szCs w:val="26"/>
          <w:lang w:val="es-MX"/>
        </w:rPr>
        <w:t>1.Cliente Web (Navegador del Usuario)</w:t>
      </w:r>
    </w:p>
    <w:p w14:paraId="3AC2E5EF" w14:textId="77777777" w:rsidR="008D4C58" w:rsidRPr="007E4AC1" w:rsidRDefault="008D4C58" w:rsidP="008D4C58">
      <w:pPr>
        <w:pStyle w:val="Prrafodelista"/>
        <w:numPr>
          <w:ilvl w:val="0"/>
          <w:numId w:val="2"/>
        </w:numPr>
        <w:rPr>
          <w:color w:val="000000" w:themeColor="text1"/>
          <w:sz w:val="22"/>
          <w:szCs w:val="22"/>
          <w:lang w:val="es-MX"/>
        </w:rPr>
      </w:pPr>
      <w:r w:rsidRPr="007E4AC1">
        <w:rPr>
          <w:color w:val="000000" w:themeColor="text1"/>
          <w:sz w:val="22"/>
          <w:szCs w:val="22"/>
          <w:lang w:val="es-MX"/>
        </w:rPr>
        <w:t>Es el punto de entrada del sistema.</w:t>
      </w:r>
    </w:p>
    <w:p w14:paraId="61FBE70D" w14:textId="77777777" w:rsidR="008D4C58" w:rsidRPr="007E4AC1" w:rsidRDefault="008D4C58" w:rsidP="008D4C58">
      <w:pPr>
        <w:pStyle w:val="Prrafodelista"/>
        <w:numPr>
          <w:ilvl w:val="0"/>
          <w:numId w:val="2"/>
        </w:numPr>
        <w:rPr>
          <w:color w:val="000000" w:themeColor="text1"/>
          <w:sz w:val="22"/>
          <w:szCs w:val="22"/>
          <w:lang w:val="es-MX"/>
        </w:rPr>
      </w:pPr>
      <w:r w:rsidRPr="007E4AC1">
        <w:rPr>
          <w:color w:val="000000" w:themeColor="text1"/>
          <w:sz w:val="22"/>
          <w:szCs w:val="22"/>
          <w:lang w:val="es-MX"/>
        </w:rPr>
        <w:t>Los usuarios (empresas y postulantes) acceden desde su navegador a la aplicación web.</w:t>
      </w:r>
    </w:p>
    <w:p w14:paraId="17DBC6C6" w14:textId="77777777" w:rsidR="008D4C58" w:rsidRPr="007E4AC1" w:rsidRDefault="008D4C58" w:rsidP="008D4C58">
      <w:pPr>
        <w:pStyle w:val="Prrafodelista"/>
        <w:numPr>
          <w:ilvl w:val="0"/>
          <w:numId w:val="2"/>
        </w:numPr>
        <w:rPr>
          <w:color w:val="000000" w:themeColor="text1"/>
          <w:sz w:val="22"/>
          <w:szCs w:val="22"/>
          <w:lang w:val="es-MX"/>
        </w:rPr>
      </w:pPr>
      <w:r w:rsidRPr="007E4AC1">
        <w:rPr>
          <w:color w:val="000000" w:themeColor="text1"/>
          <w:sz w:val="22"/>
          <w:szCs w:val="22"/>
          <w:lang w:val="es-MX"/>
        </w:rPr>
        <w:t xml:space="preserve">Se comunican con el </w:t>
      </w:r>
      <w:proofErr w:type="spellStart"/>
      <w:r w:rsidRPr="007E4AC1">
        <w:rPr>
          <w:color w:val="000000" w:themeColor="text1"/>
          <w:sz w:val="22"/>
          <w:szCs w:val="22"/>
          <w:lang w:val="es-MX"/>
        </w:rPr>
        <w:t>frontend</w:t>
      </w:r>
      <w:proofErr w:type="spellEnd"/>
      <w:r w:rsidRPr="007E4AC1">
        <w:rPr>
          <w:color w:val="000000" w:themeColor="text1"/>
          <w:sz w:val="22"/>
          <w:szCs w:val="22"/>
          <w:lang w:val="es-MX"/>
        </w:rPr>
        <w:t xml:space="preserve"> mediante HTTPS.</w:t>
      </w:r>
    </w:p>
    <w:p w14:paraId="656566BB" w14:textId="77777777" w:rsidR="008D4C58" w:rsidRDefault="008D4C58" w:rsidP="008D4C58">
      <w:pPr>
        <w:rPr>
          <w:color w:val="000000" w:themeColor="text1"/>
          <w:sz w:val="20"/>
          <w:szCs w:val="20"/>
          <w:lang w:val="es-MX"/>
        </w:rPr>
      </w:pPr>
    </w:p>
    <w:p w14:paraId="7E22F4BD" w14:textId="77777777" w:rsidR="00686FB6" w:rsidRPr="008D4C58" w:rsidRDefault="00686FB6" w:rsidP="008D4C58">
      <w:pPr>
        <w:rPr>
          <w:color w:val="000000" w:themeColor="text1"/>
          <w:sz w:val="20"/>
          <w:szCs w:val="20"/>
          <w:lang w:val="es-MX"/>
        </w:rPr>
      </w:pPr>
    </w:p>
    <w:p w14:paraId="1E13EA94" w14:textId="77777777" w:rsidR="008D4C58" w:rsidRPr="007E4AC1" w:rsidRDefault="008D4C58" w:rsidP="008D4C58">
      <w:pPr>
        <w:rPr>
          <w:b/>
          <w:bCs/>
          <w:color w:val="000000" w:themeColor="text1"/>
          <w:sz w:val="26"/>
          <w:szCs w:val="26"/>
          <w:lang w:val="es-MX"/>
        </w:rPr>
      </w:pPr>
      <w:proofErr w:type="spellStart"/>
      <w:r w:rsidRPr="007E4AC1">
        <w:rPr>
          <w:b/>
          <w:bCs/>
          <w:color w:val="000000" w:themeColor="text1"/>
          <w:sz w:val="26"/>
          <w:szCs w:val="26"/>
          <w:lang w:val="es-MX"/>
        </w:rPr>
        <w:t>Frontend</w:t>
      </w:r>
      <w:proofErr w:type="spellEnd"/>
      <w:r w:rsidRPr="007E4AC1">
        <w:rPr>
          <w:b/>
          <w:bCs/>
          <w:color w:val="000000" w:themeColor="text1"/>
          <w:sz w:val="26"/>
          <w:szCs w:val="26"/>
          <w:lang w:val="es-MX"/>
        </w:rPr>
        <w:t xml:space="preserve"> – Next.js </w:t>
      </w:r>
    </w:p>
    <w:p w14:paraId="7D1AE33D" w14:textId="77777777" w:rsidR="008D4C58" w:rsidRPr="007E4AC1" w:rsidRDefault="008D4C58" w:rsidP="00686FB6">
      <w:pPr>
        <w:pStyle w:val="Prrafodelista"/>
        <w:numPr>
          <w:ilvl w:val="0"/>
          <w:numId w:val="3"/>
        </w:numPr>
        <w:rPr>
          <w:color w:val="000000" w:themeColor="text1"/>
          <w:sz w:val="22"/>
          <w:szCs w:val="22"/>
          <w:lang w:val="es-MX"/>
        </w:rPr>
      </w:pPr>
      <w:r w:rsidRPr="007E4AC1">
        <w:rPr>
          <w:color w:val="000000" w:themeColor="text1"/>
          <w:sz w:val="22"/>
          <w:szCs w:val="22"/>
          <w:lang w:val="es-MX"/>
        </w:rPr>
        <w:lastRenderedPageBreak/>
        <w:t xml:space="preserve">Desplegado en </w:t>
      </w:r>
      <w:proofErr w:type="spellStart"/>
      <w:r w:rsidRPr="007E4AC1">
        <w:rPr>
          <w:color w:val="000000" w:themeColor="text1"/>
          <w:sz w:val="22"/>
          <w:szCs w:val="22"/>
          <w:lang w:val="es-MX"/>
        </w:rPr>
        <w:t>Vercel</w:t>
      </w:r>
      <w:proofErr w:type="spellEnd"/>
      <w:r w:rsidRPr="007E4AC1">
        <w:rPr>
          <w:color w:val="000000" w:themeColor="text1"/>
          <w:sz w:val="22"/>
          <w:szCs w:val="22"/>
          <w:lang w:val="es-MX"/>
        </w:rPr>
        <w:t>, que ofrece alojamiento optimizado para proyectos Next.js.</w:t>
      </w:r>
    </w:p>
    <w:p w14:paraId="0B8C9333" w14:textId="77777777" w:rsidR="008D4C58" w:rsidRPr="007E4AC1" w:rsidRDefault="008D4C58" w:rsidP="00686FB6">
      <w:pPr>
        <w:pStyle w:val="Prrafodelista"/>
        <w:numPr>
          <w:ilvl w:val="0"/>
          <w:numId w:val="3"/>
        </w:numPr>
        <w:rPr>
          <w:color w:val="000000" w:themeColor="text1"/>
          <w:sz w:val="22"/>
          <w:szCs w:val="22"/>
          <w:lang w:val="es-MX"/>
        </w:rPr>
      </w:pPr>
      <w:r w:rsidRPr="007E4AC1">
        <w:rPr>
          <w:color w:val="000000" w:themeColor="text1"/>
          <w:sz w:val="22"/>
          <w:szCs w:val="22"/>
          <w:lang w:val="es-MX"/>
        </w:rPr>
        <w:t>Renderiza las páginas del y maneja la interacción con el usuario.</w:t>
      </w:r>
    </w:p>
    <w:p w14:paraId="2AF7BEB4" w14:textId="77777777" w:rsidR="008D4C58" w:rsidRPr="007E4AC1" w:rsidRDefault="008D4C58" w:rsidP="00686FB6">
      <w:pPr>
        <w:pStyle w:val="Prrafodelista"/>
        <w:numPr>
          <w:ilvl w:val="0"/>
          <w:numId w:val="3"/>
        </w:numPr>
        <w:rPr>
          <w:color w:val="000000" w:themeColor="text1"/>
          <w:sz w:val="22"/>
          <w:szCs w:val="22"/>
          <w:lang w:val="es-MX"/>
        </w:rPr>
      </w:pPr>
      <w:r w:rsidRPr="007E4AC1">
        <w:rPr>
          <w:color w:val="000000" w:themeColor="text1"/>
          <w:sz w:val="22"/>
          <w:szCs w:val="22"/>
          <w:lang w:val="es-MX"/>
        </w:rPr>
        <w:t xml:space="preserve">Se comunica con la API REST del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 xml:space="preserve"> para obtener o enviar datos (vacantes, postulaciones, usuarios, etc.).</w:t>
      </w:r>
    </w:p>
    <w:p w14:paraId="7D5BDB8D" w14:textId="77777777" w:rsidR="00C50346" w:rsidRPr="00686FB6" w:rsidRDefault="00C50346" w:rsidP="00C50346">
      <w:pPr>
        <w:pStyle w:val="Prrafodelista"/>
        <w:rPr>
          <w:color w:val="000000" w:themeColor="text1"/>
          <w:sz w:val="20"/>
          <w:szCs w:val="20"/>
          <w:lang w:val="es-MX"/>
        </w:rPr>
      </w:pPr>
    </w:p>
    <w:p w14:paraId="48029A19" w14:textId="77777777" w:rsidR="008D4C58" w:rsidRPr="007E4AC1" w:rsidRDefault="008D4C58" w:rsidP="008D4C58">
      <w:pPr>
        <w:rPr>
          <w:b/>
          <w:bCs/>
          <w:color w:val="000000" w:themeColor="text1"/>
          <w:sz w:val="26"/>
          <w:szCs w:val="26"/>
          <w:lang w:val="es-MX"/>
        </w:rPr>
      </w:pPr>
      <w:proofErr w:type="spellStart"/>
      <w:r w:rsidRPr="007E4AC1">
        <w:rPr>
          <w:b/>
          <w:bCs/>
          <w:color w:val="000000" w:themeColor="text1"/>
          <w:sz w:val="26"/>
          <w:szCs w:val="26"/>
          <w:lang w:val="es-MX"/>
        </w:rPr>
        <w:t>Backend</w:t>
      </w:r>
      <w:proofErr w:type="spellEnd"/>
      <w:r w:rsidRPr="007E4AC1">
        <w:rPr>
          <w:b/>
          <w:bCs/>
          <w:color w:val="000000" w:themeColor="text1"/>
          <w:sz w:val="26"/>
          <w:szCs w:val="26"/>
          <w:lang w:val="es-MX"/>
        </w:rPr>
        <w:t xml:space="preserve"> – API REST (</w:t>
      </w:r>
      <w:proofErr w:type="spellStart"/>
      <w:r w:rsidRPr="007E4AC1">
        <w:rPr>
          <w:b/>
          <w:bCs/>
          <w:color w:val="000000" w:themeColor="text1"/>
          <w:sz w:val="26"/>
          <w:szCs w:val="26"/>
          <w:lang w:val="es-MX"/>
        </w:rPr>
        <w:t>NestJS</w:t>
      </w:r>
      <w:proofErr w:type="spellEnd"/>
      <w:r w:rsidRPr="007E4AC1">
        <w:rPr>
          <w:b/>
          <w:bCs/>
          <w:color w:val="000000" w:themeColor="text1"/>
          <w:sz w:val="26"/>
          <w:szCs w:val="26"/>
          <w:lang w:val="es-MX"/>
        </w:rPr>
        <w:t>)</w:t>
      </w:r>
    </w:p>
    <w:p w14:paraId="26DE7DE3" w14:textId="77777777" w:rsidR="008D4C58" w:rsidRPr="007E4AC1" w:rsidRDefault="008D4C58" w:rsidP="00686FB6">
      <w:pPr>
        <w:pStyle w:val="Prrafodelista"/>
        <w:numPr>
          <w:ilvl w:val="0"/>
          <w:numId w:val="4"/>
        </w:numPr>
        <w:rPr>
          <w:color w:val="000000" w:themeColor="text1"/>
          <w:sz w:val="22"/>
          <w:szCs w:val="22"/>
          <w:lang w:val="es-MX"/>
        </w:rPr>
      </w:pPr>
      <w:r w:rsidRPr="007E4AC1">
        <w:rPr>
          <w:color w:val="000000" w:themeColor="text1"/>
          <w:sz w:val="22"/>
          <w:szCs w:val="22"/>
          <w:lang w:val="es-MX"/>
        </w:rPr>
        <w:t xml:space="preserve">Desplegado en </w:t>
      </w:r>
      <w:r w:rsidR="00686FB6" w:rsidRPr="007E4AC1">
        <w:rPr>
          <w:color w:val="000000" w:themeColor="text1"/>
          <w:sz w:val="22"/>
          <w:szCs w:val="22"/>
          <w:lang w:val="es-MX"/>
        </w:rPr>
        <w:t xml:space="preserve">entorno </w:t>
      </w:r>
      <w:proofErr w:type="spellStart"/>
      <w:r w:rsidR="00686FB6" w:rsidRPr="007E4AC1">
        <w:rPr>
          <w:color w:val="000000" w:themeColor="text1"/>
          <w:sz w:val="22"/>
          <w:szCs w:val="22"/>
          <w:lang w:val="es-MX"/>
        </w:rPr>
        <w:t>cloud</w:t>
      </w:r>
      <w:proofErr w:type="spellEnd"/>
      <w:r w:rsidR="00686FB6" w:rsidRPr="007E4AC1">
        <w:rPr>
          <w:color w:val="000000" w:themeColor="text1"/>
          <w:sz w:val="22"/>
          <w:szCs w:val="22"/>
          <w:lang w:val="es-MX"/>
        </w:rPr>
        <w:t>.</w:t>
      </w:r>
    </w:p>
    <w:p w14:paraId="409027E9" w14:textId="77777777" w:rsidR="008D4C58" w:rsidRPr="007E4AC1" w:rsidRDefault="008D4C58" w:rsidP="00686FB6">
      <w:pPr>
        <w:pStyle w:val="Prrafodelista"/>
        <w:numPr>
          <w:ilvl w:val="0"/>
          <w:numId w:val="4"/>
        </w:numPr>
        <w:rPr>
          <w:color w:val="000000" w:themeColor="text1"/>
          <w:sz w:val="22"/>
          <w:szCs w:val="22"/>
          <w:lang w:val="es-MX"/>
        </w:rPr>
      </w:pPr>
      <w:r w:rsidRPr="007E4AC1">
        <w:rPr>
          <w:color w:val="000000" w:themeColor="text1"/>
          <w:sz w:val="22"/>
          <w:szCs w:val="22"/>
          <w:lang w:val="es-MX"/>
        </w:rPr>
        <w:t>Contiene toda la lógica de negocio, validaciones, autenticación, y comunicación con la base de datos.</w:t>
      </w:r>
    </w:p>
    <w:p w14:paraId="7557E331" w14:textId="77777777" w:rsidR="008D4C58" w:rsidRPr="007E4AC1" w:rsidRDefault="008D4C58" w:rsidP="00686FB6">
      <w:pPr>
        <w:pStyle w:val="Prrafodelista"/>
        <w:numPr>
          <w:ilvl w:val="0"/>
          <w:numId w:val="4"/>
        </w:numPr>
        <w:rPr>
          <w:color w:val="000000" w:themeColor="text1"/>
          <w:sz w:val="22"/>
          <w:szCs w:val="22"/>
          <w:lang w:val="es-MX"/>
        </w:rPr>
      </w:pPr>
      <w:r w:rsidRPr="007E4AC1">
        <w:rPr>
          <w:color w:val="000000" w:themeColor="text1"/>
          <w:sz w:val="22"/>
          <w:szCs w:val="22"/>
          <w:lang w:val="es-MX"/>
        </w:rPr>
        <w:t xml:space="preserve">Recibe peticiones del </w:t>
      </w:r>
      <w:proofErr w:type="spellStart"/>
      <w:r w:rsidRPr="007E4AC1">
        <w:rPr>
          <w:color w:val="000000" w:themeColor="text1"/>
          <w:sz w:val="22"/>
          <w:szCs w:val="22"/>
          <w:lang w:val="es-MX"/>
        </w:rPr>
        <w:t>frontend</w:t>
      </w:r>
      <w:proofErr w:type="spellEnd"/>
      <w:r w:rsidRPr="007E4AC1">
        <w:rPr>
          <w:color w:val="000000" w:themeColor="text1"/>
          <w:sz w:val="22"/>
          <w:szCs w:val="22"/>
          <w:lang w:val="es-MX"/>
        </w:rPr>
        <w:t xml:space="preserve"> y responde con datos en formato JSON.</w:t>
      </w:r>
    </w:p>
    <w:p w14:paraId="47B3CEEE" w14:textId="77777777" w:rsidR="008D4C58" w:rsidRPr="007E4AC1" w:rsidRDefault="008D4C58" w:rsidP="00686FB6">
      <w:pPr>
        <w:pStyle w:val="Prrafodelista"/>
        <w:numPr>
          <w:ilvl w:val="0"/>
          <w:numId w:val="4"/>
        </w:numPr>
        <w:rPr>
          <w:color w:val="000000" w:themeColor="text1"/>
          <w:sz w:val="22"/>
          <w:szCs w:val="22"/>
          <w:lang w:val="es-MX"/>
        </w:rPr>
      </w:pPr>
      <w:r w:rsidRPr="007E4AC1">
        <w:rPr>
          <w:color w:val="000000" w:themeColor="text1"/>
          <w:sz w:val="22"/>
          <w:szCs w:val="22"/>
          <w:lang w:val="es-MX"/>
        </w:rPr>
        <w:t xml:space="preserve">Expone </w:t>
      </w:r>
      <w:proofErr w:type="spellStart"/>
      <w:r w:rsidRPr="007E4AC1">
        <w:rPr>
          <w:color w:val="000000" w:themeColor="text1"/>
          <w:sz w:val="22"/>
          <w:szCs w:val="22"/>
          <w:lang w:val="es-MX"/>
        </w:rPr>
        <w:t>endpoints</w:t>
      </w:r>
      <w:proofErr w:type="spellEnd"/>
      <w:r w:rsidRPr="007E4AC1">
        <w:rPr>
          <w:color w:val="000000" w:themeColor="text1"/>
          <w:sz w:val="22"/>
          <w:szCs w:val="22"/>
          <w:lang w:val="es-MX"/>
        </w:rPr>
        <w:t xml:space="preserve"> para CRUD de empresas, vacantes y postulaciones.</w:t>
      </w:r>
    </w:p>
    <w:p w14:paraId="58164B50" w14:textId="77777777" w:rsidR="00C50346" w:rsidRPr="00686FB6" w:rsidRDefault="00C50346" w:rsidP="00C50346">
      <w:pPr>
        <w:pStyle w:val="Prrafodelista"/>
        <w:rPr>
          <w:color w:val="000000" w:themeColor="text1"/>
          <w:sz w:val="20"/>
          <w:szCs w:val="20"/>
          <w:lang w:val="es-MX"/>
        </w:rPr>
      </w:pPr>
    </w:p>
    <w:p w14:paraId="6A542782" w14:textId="77777777" w:rsidR="008D4C58" w:rsidRPr="007E4AC1" w:rsidRDefault="008D4C58" w:rsidP="008D4C58">
      <w:pPr>
        <w:rPr>
          <w:b/>
          <w:bCs/>
          <w:color w:val="000000" w:themeColor="text1"/>
          <w:sz w:val="26"/>
          <w:szCs w:val="26"/>
          <w:lang w:val="es-MX"/>
        </w:rPr>
      </w:pPr>
      <w:r w:rsidRPr="007E4AC1">
        <w:rPr>
          <w:b/>
          <w:bCs/>
          <w:color w:val="000000" w:themeColor="text1"/>
          <w:sz w:val="26"/>
          <w:szCs w:val="26"/>
          <w:lang w:val="es-MX"/>
        </w:rPr>
        <w:t xml:space="preserve">Base de Datos – </w:t>
      </w:r>
      <w:proofErr w:type="spellStart"/>
      <w:r w:rsidRPr="007E4AC1">
        <w:rPr>
          <w:b/>
          <w:bCs/>
          <w:color w:val="000000" w:themeColor="text1"/>
          <w:sz w:val="26"/>
          <w:szCs w:val="26"/>
          <w:lang w:val="es-MX"/>
        </w:rPr>
        <w:t>Supabase</w:t>
      </w:r>
      <w:proofErr w:type="spellEnd"/>
      <w:r w:rsidRPr="007E4AC1">
        <w:rPr>
          <w:b/>
          <w:bCs/>
          <w:color w:val="000000" w:themeColor="text1"/>
          <w:sz w:val="26"/>
          <w:szCs w:val="26"/>
          <w:lang w:val="es-MX"/>
        </w:rPr>
        <w:t xml:space="preserve"> (PostgreSQL + Storage)</w:t>
      </w:r>
    </w:p>
    <w:p w14:paraId="397C9233" w14:textId="77777777" w:rsidR="008D4C58" w:rsidRPr="007E4AC1" w:rsidRDefault="008D4C58" w:rsidP="00686FB6">
      <w:pPr>
        <w:pStyle w:val="Prrafodelista"/>
        <w:numPr>
          <w:ilvl w:val="0"/>
          <w:numId w:val="5"/>
        </w:numPr>
        <w:rPr>
          <w:color w:val="000000" w:themeColor="text1"/>
          <w:sz w:val="22"/>
          <w:szCs w:val="22"/>
          <w:lang w:val="es-MX"/>
        </w:rPr>
      </w:pPr>
      <w:proofErr w:type="spellStart"/>
      <w:r w:rsidRPr="007E4AC1">
        <w:rPr>
          <w:color w:val="000000" w:themeColor="text1"/>
          <w:sz w:val="22"/>
          <w:szCs w:val="22"/>
          <w:lang w:val="es-MX"/>
        </w:rPr>
        <w:t>Supabase</w:t>
      </w:r>
      <w:proofErr w:type="spellEnd"/>
      <w:r w:rsidRPr="007E4AC1">
        <w:rPr>
          <w:color w:val="000000" w:themeColor="text1"/>
          <w:sz w:val="22"/>
          <w:szCs w:val="22"/>
          <w:lang w:val="es-MX"/>
        </w:rPr>
        <w:t xml:space="preserve"> funciona como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-as-a-</w:t>
      </w:r>
      <w:proofErr w:type="spellStart"/>
      <w:r w:rsidRPr="007E4AC1">
        <w:rPr>
          <w:color w:val="000000" w:themeColor="text1"/>
          <w:sz w:val="22"/>
          <w:szCs w:val="22"/>
          <w:lang w:val="es-MX"/>
        </w:rPr>
        <w:t>service</w:t>
      </w:r>
      <w:proofErr w:type="spellEnd"/>
      <w:r w:rsidRPr="007E4AC1">
        <w:rPr>
          <w:color w:val="000000" w:themeColor="text1"/>
          <w:sz w:val="22"/>
          <w:szCs w:val="22"/>
          <w:lang w:val="es-MX"/>
        </w:rPr>
        <w:t>, gestionando tanto la base de datos como el almacenamiento de archivos.</w:t>
      </w:r>
    </w:p>
    <w:p w14:paraId="7B017E8C" w14:textId="77777777" w:rsidR="008D4C58" w:rsidRPr="007E4AC1" w:rsidRDefault="008D4C58" w:rsidP="00686FB6">
      <w:pPr>
        <w:pStyle w:val="Prrafodelista"/>
        <w:numPr>
          <w:ilvl w:val="0"/>
          <w:numId w:val="5"/>
        </w:numPr>
        <w:rPr>
          <w:color w:val="000000" w:themeColor="text1"/>
          <w:sz w:val="22"/>
          <w:szCs w:val="22"/>
          <w:lang w:val="es-MX"/>
        </w:rPr>
      </w:pPr>
      <w:r w:rsidRPr="007E4AC1">
        <w:rPr>
          <w:color w:val="000000" w:themeColor="text1"/>
          <w:sz w:val="22"/>
          <w:szCs w:val="22"/>
          <w:lang w:val="es-MX"/>
        </w:rPr>
        <w:t>PostgreSQL: guarda toda la información estructurada (usuarios, vacantes, postulaciones, etc.).</w:t>
      </w:r>
    </w:p>
    <w:p w14:paraId="0360C0C4" w14:textId="77777777" w:rsidR="008D4C58" w:rsidRPr="007E4AC1" w:rsidRDefault="008D4C58" w:rsidP="00686FB6">
      <w:pPr>
        <w:pStyle w:val="Prrafodelista"/>
        <w:numPr>
          <w:ilvl w:val="0"/>
          <w:numId w:val="5"/>
        </w:numPr>
        <w:rPr>
          <w:color w:val="000000" w:themeColor="text1"/>
          <w:sz w:val="22"/>
          <w:szCs w:val="22"/>
          <w:lang w:val="es-MX"/>
        </w:rPr>
      </w:pPr>
      <w:r w:rsidRPr="007E4AC1">
        <w:rPr>
          <w:color w:val="000000" w:themeColor="text1"/>
          <w:sz w:val="22"/>
          <w:szCs w:val="22"/>
          <w:lang w:val="es-MX"/>
        </w:rPr>
        <w:t>Storage: almacena los archivos de los postulantes (</w:t>
      </w:r>
      <w:proofErr w:type="spellStart"/>
      <w:r w:rsidRPr="007E4AC1">
        <w:rPr>
          <w:color w:val="000000" w:themeColor="text1"/>
          <w:sz w:val="22"/>
          <w:szCs w:val="22"/>
          <w:lang w:val="es-MX"/>
        </w:rPr>
        <w:t>CVs</w:t>
      </w:r>
      <w:proofErr w:type="spellEnd"/>
      <w:r w:rsidRPr="007E4AC1">
        <w:rPr>
          <w:color w:val="000000" w:themeColor="text1"/>
          <w:sz w:val="22"/>
          <w:szCs w:val="22"/>
          <w:lang w:val="es-MX"/>
        </w:rPr>
        <w:t>, imágenes, etc.).</w:t>
      </w:r>
    </w:p>
    <w:p w14:paraId="31CFD514" w14:textId="77777777" w:rsidR="008D4C58" w:rsidRPr="007E4AC1" w:rsidRDefault="008D4C58" w:rsidP="00686FB6">
      <w:pPr>
        <w:pStyle w:val="Prrafodelista"/>
        <w:numPr>
          <w:ilvl w:val="0"/>
          <w:numId w:val="5"/>
        </w:numPr>
        <w:rPr>
          <w:color w:val="000000" w:themeColor="text1"/>
          <w:sz w:val="22"/>
          <w:szCs w:val="22"/>
          <w:lang w:val="es-MX"/>
        </w:rPr>
      </w:pPr>
      <w:r w:rsidRPr="007E4AC1">
        <w:rPr>
          <w:color w:val="000000" w:themeColor="text1"/>
          <w:sz w:val="22"/>
          <w:szCs w:val="22"/>
          <w:lang w:val="es-MX"/>
        </w:rPr>
        <w:t xml:space="preserve">Conectado directamente al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 xml:space="preserve"> mediante Prisma ORM.</w:t>
      </w:r>
    </w:p>
    <w:p w14:paraId="0D2E2ABF" w14:textId="77777777" w:rsidR="00C50346" w:rsidRPr="00686FB6" w:rsidRDefault="00C50346" w:rsidP="00C50346">
      <w:pPr>
        <w:pStyle w:val="Prrafodelista"/>
        <w:rPr>
          <w:color w:val="000000" w:themeColor="text1"/>
          <w:sz w:val="20"/>
          <w:szCs w:val="20"/>
          <w:lang w:val="es-MX"/>
        </w:rPr>
      </w:pPr>
    </w:p>
    <w:p w14:paraId="3F2AA9FE" w14:textId="77777777" w:rsidR="008D4C58" w:rsidRPr="007E4AC1" w:rsidRDefault="008D4C58" w:rsidP="008D4C58">
      <w:pPr>
        <w:rPr>
          <w:b/>
          <w:bCs/>
          <w:color w:val="000000" w:themeColor="text1"/>
          <w:sz w:val="26"/>
          <w:szCs w:val="26"/>
          <w:lang w:val="es-MX"/>
        </w:rPr>
      </w:pPr>
      <w:r w:rsidRPr="007E4AC1">
        <w:rPr>
          <w:b/>
          <w:bCs/>
          <w:color w:val="000000" w:themeColor="text1"/>
          <w:sz w:val="26"/>
          <w:szCs w:val="26"/>
          <w:lang w:val="es-MX"/>
        </w:rPr>
        <w:t>Servicio Externo – n8n (Automatización e IA)</w:t>
      </w:r>
    </w:p>
    <w:p w14:paraId="62C84F7C" w14:textId="77777777" w:rsidR="008D4C58" w:rsidRPr="007E4AC1" w:rsidRDefault="008D4C58" w:rsidP="00686FB6">
      <w:pPr>
        <w:pStyle w:val="Prrafodelista"/>
        <w:numPr>
          <w:ilvl w:val="0"/>
          <w:numId w:val="6"/>
        </w:numPr>
        <w:rPr>
          <w:color w:val="000000" w:themeColor="text1"/>
          <w:sz w:val="22"/>
          <w:szCs w:val="22"/>
          <w:lang w:val="es-MX"/>
        </w:rPr>
      </w:pPr>
      <w:r w:rsidRPr="007E4AC1">
        <w:rPr>
          <w:color w:val="000000" w:themeColor="text1"/>
          <w:sz w:val="22"/>
          <w:szCs w:val="22"/>
          <w:lang w:val="es-MX"/>
        </w:rPr>
        <w:t>Se encarga de automatizar tareas y usar inteligencia artificial (</w:t>
      </w:r>
      <w:proofErr w:type="spellStart"/>
      <w:r w:rsidRPr="007E4AC1">
        <w:rPr>
          <w:color w:val="000000" w:themeColor="text1"/>
          <w:sz w:val="22"/>
          <w:szCs w:val="22"/>
          <w:lang w:val="es-MX"/>
        </w:rPr>
        <w:t>OpenAI</w:t>
      </w:r>
      <w:proofErr w:type="spellEnd"/>
      <w:r w:rsidRPr="007E4AC1">
        <w:rPr>
          <w:color w:val="000000" w:themeColor="text1"/>
          <w:sz w:val="22"/>
          <w:szCs w:val="22"/>
          <w:lang w:val="es-MX"/>
        </w:rPr>
        <w:t xml:space="preserve">) para analizar </w:t>
      </w:r>
      <w:proofErr w:type="spellStart"/>
      <w:r w:rsidRPr="007E4AC1">
        <w:rPr>
          <w:color w:val="000000" w:themeColor="text1"/>
          <w:sz w:val="22"/>
          <w:szCs w:val="22"/>
          <w:lang w:val="es-MX"/>
        </w:rPr>
        <w:t>CVs</w:t>
      </w:r>
      <w:proofErr w:type="spellEnd"/>
      <w:r w:rsidRPr="007E4AC1">
        <w:rPr>
          <w:color w:val="000000" w:themeColor="text1"/>
          <w:sz w:val="22"/>
          <w:szCs w:val="22"/>
          <w:lang w:val="es-MX"/>
        </w:rPr>
        <w:t>.</w:t>
      </w:r>
    </w:p>
    <w:p w14:paraId="399E3C90" w14:textId="77777777" w:rsidR="008D4C58" w:rsidRPr="007E4AC1" w:rsidRDefault="008D4C58" w:rsidP="00686FB6">
      <w:pPr>
        <w:pStyle w:val="Prrafodelista"/>
        <w:numPr>
          <w:ilvl w:val="0"/>
          <w:numId w:val="6"/>
        </w:numPr>
        <w:rPr>
          <w:color w:val="000000" w:themeColor="text1"/>
          <w:sz w:val="22"/>
          <w:szCs w:val="22"/>
          <w:lang w:val="es-MX"/>
        </w:rPr>
      </w:pPr>
      <w:r w:rsidRPr="007E4AC1">
        <w:rPr>
          <w:color w:val="000000" w:themeColor="text1"/>
          <w:sz w:val="22"/>
          <w:szCs w:val="22"/>
          <w:lang w:val="es-MX"/>
        </w:rPr>
        <w:t xml:space="preserve">El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 xml:space="preserve"> envía </w:t>
      </w:r>
      <w:r w:rsidR="00C50346" w:rsidRPr="007E4AC1">
        <w:rPr>
          <w:color w:val="000000" w:themeColor="text1"/>
          <w:sz w:val="22"/>
          <w:szCs w:val="22"/>
          <w:lang w:val="es-MX"/>
        </w:rPr>
        <w:t>datos a</w:t>
      </w:r>
      <w:r w:rsidRPr="007E4AC1">
        <w:rPr>
          <w:color w:val="000000" w:themeColor="text1"/>
          <w:sz w:val="22"/>
          <w:szCs w:val="22"/>
          <w:lang w:val="es-MX"/>
        </w:rPr>
        <w:t xml:space="preserve"> n8n cuando un postulante aplica a una vacante.</w:t>
      </w:r>
    </w:p>
    <w:p w14:paraId="0686251A" w14:textId="77777777" w:rsidR="008D4C58" w:rsidRDefault="008D4C58" w:rsidP="00686FB6">
      <w:pPr>
        <w:pStyle w:val="Prrafodelista"/>
        <w:numPr>
          <w:ilvl w:val="0"/>
          <w:numId w:val="6"/>
        </w:numPr>
        <w:rPr>
          <w:color w:val="000000" w:themeColor="text1"/>
          <w:sz w:val="20"/>
          <w:szCs w:val="20"/>
          <w:lang w:val="es-MX"/>
        </w:rPr>
      </w:pPr>
      <w:r w:rsidRPr="007E4AC1">
        <w:rPr>
          <w:color w:val="000000" w:themeColor="text1"/>
          <w:sz w:val="22"/>
          <w:szCs w:val="22"/>
          <w:lang w:val="es-MX"/>
        </w:rPr>
        <w:t xml:space="preserve">n8n procesa el CV, genera un score o ranking, y devuelve los resultados al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w:t>
      </w:r>
    </w:p>
    <w:p w14:paraId="634A002E" w14:textId="77777777" w:rsidR="00C50346" w:rsidRPr="00686FB6" w:rsidRDefault="00C50346" w:rsidP="00C50346">
      <w:pPr>
        <w:pStyle w:val="Prrafodelista"/>
        <w:rPr>
          <w:color w:val="000000" w:themeColor="text1"/>
          <w:sz w:val="20"/>
          <w:szCs w:val="20"/>
          <w:lang w:val="es-MX"/>
        </w:rPr>
      </w:pPr>
    </w:p>
    <w:p w14:paraId="28F5C538" w14:textId="77777777" w:rsidR="008D4C58" w:rsidRPr="007E4AC1" w:rsidRDefault="008D4C58" w:rsidP="00686FB6">
      <w:pPr>
        <w:rPr>
          <w:b/>
          <w:bCs/>
          <w:color w:val="000000" w:themeColor="text1"/>
          <w:sz w:val="26"/>
          <w:szCs w:val="26"/>
          <w:lang w:val="es-MX"/>
        </w:rPr>
      </w:pPr>
      <w:r w:rsidRPr="007E4AC1">
        <w:rPr>
          <w:b/>
          <w:bCs/>
          <w:color w:val="000000" w:themeColor="text1"/>
          <w:sz w:val="26"/>
          <w:szCs w:val="26"/>
          <w:lang w:val="es-MX"/>
        </w:rPr>
        <w:t>Flujo General de Comunicación</w:t>
      </w:r>
    </w:p>
    <w:p w14:paraId="779BCD62" w14:textId="77777777" w:rsidR="008D4C58" w:rsidRPr="007E4AC1" w:rsidRDefault="008D4C58" w:rsidP="00686FB6">
      <w:pPr>
        <w:pStyle w:val="Prrafodelista"/>
        <w:numPr>
          <w:ilvl w:val="0"/>
          <w:numId w:val="7"/>
        </w:numPr>
        <w:rPr>
          <w:color w:val="000000" w:themeColor="text1"/>
          <w:sz w:val="22"/>
          <w:szCs w:val="22"/>
          <w:lang w:val="es-MX"/>
        </w:rPr>
      </w:pPr>
      <w:r w:rsidRPr="007E4AC1">
        <w:rPr>
          <w:color w:val="000000" w:themeColor="text1"/>
          <w:sz w:val="22"/>
          <w:szCs w:val="22"/>
          <w:lang w:val="es-MX"/>
        </w:rPr>
        <w:t xml:space="preserve">El usuario accede desde su navegador → </w:t>
      </w:r>
      <w:proofErr w:type="spellStart"/>
      <w:proofErr w:type="gramStart"/>
      <w:r w:rsidRPr="007E4AC1">
        <w:rPr>
          <w:color w:val="000000" w:themeColor="text1"/>
          <w:sz w:val="22"/>
          <w:szCs w:val="22"/>
          <w:lang w:val="es-MX"/>
        </w:rPr>
        <w:t>Frontend</w:t>
      </w:r>
      <w:proofErr w:type="spellEnd"/>
      <w:r w:rsidRPr="007E4AC1">
        <w:rPr>
          <w:color w:val="000000" w:themeColor="text1"/>
          <w:sz w:val="22"/>
          <w:szCs w:val="22"/>
          <w:lang w:val="es-MX"/>
        </w:rPr>
        <w:t xml:space="preserve"> .</w:t>
      </w:r>
      <w:proofErr w:type="gramEnd"/>
    </w:p>
    <w:p w14:paraId="2F2312DA" w14:textId="77777777" w:rsidR="008D4C58" w:rsidRPr="007E4AC1" w:rsidRDefault="008D4C58" w:rsidP="00686FB6">
      <w:pPr>
        <w:pStyle w:val="Prrafodelista"/>
        <w:numPr>
          <w:ilvl w:val="0"/>
          <w:numId w:val="7"/>
        </w:numPr>
        <w:rPr>
          <w:color w:val="000000" w:themeColor="text1"/>
          <w:sz w:val="22"/>
          <w:szCs w:val="22"/>
          <w:lang w:val="es-MX"/>
        </w:rPr>
      </w:pPr>
      <w:r w:rsidRPr="007E4AC1">
        <w:rPr>
          <w:color w:val="000000" w:themeColor="text1"/>
          <w:sz w:val="22"/>
          <w:szCs w:val="22"/>
          <w:lang w:val="es-MX"/>
        </w:rPr>
        <w:t xml:space="preserve">El </w:t>
      </w:r>
      <w:proofErr w:type="spellStart"/>
      <w:r w:rsidRPr="007E4AC1">
        <w:rPr>
          <w:color w:val="000000" w:themeColor="text1"/>
          <w:sz w:val="22"/>
          <w:szCs w:val="22"/>
          <w:lang w:val="es-MX"/>
        </w:rPr>
        <w:t>frontend</w:t>
      </w:r>
      <w:proofErr w:type="spellEnd"/>
      <w:r w:rsidRPr="007E4AC1">
        <w:rPr>
          <w:color w:val="000000" w:themeColor="text1"/>
          <w:sz w:val="22"/>
          <w:szCs w:val="22"/>
          <w:lang w:val="es-MX"/>
        </w:rPr>
        <w:t xml:space="preserve"> envía solicitudes →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 xml:space="preserve"> (</w:t>
      </w:r>
      <w:proofErr w:type="spellStart"/>
      <w:r w:rsidRPr="007E4AC1">
        <w:rPr>
          <w:color w:val="000000" w:themeColor="text1"/>
          <w:sz w:val="22"/>
          <w:szCs w:val="22"/>
          <w:lang w:val="es-MX"/>
        </w:rPr>
        <w:t>NestJS</w:t>
      </w:r>
      <w:proofErr w:type="spellEnd"/>
      <w:r w:rsidRPr="007E4AC1">
        <w:rPr>
          <w:color w:val="000000" w:themeColor="text1"/>
          <w:sz w:val="22"/>
          <w:szCs w:val="22"/>
          <w:lang w:val="es-MX"/>
        </w:rPr>
        <w:t>).</w:t>
      </w:r>
    </w:p>
    <w:p w14:paraId="6F96FE8C" w14:textId="77777777" w:rsidR="008D4C58" w:rsidRPr="007E4AC1" w:rsidRDefault="008D4C58" w:rsidP="00686FB6">
      <w:pPr>
        <w:pStyle w:val="Prrafodelista"/>
        <w:numPr>
          <w:ilvl w:val="0"/>
          <w:numId w:val="7"/>
        </w:numPr>
        <w:rPr>
          <w:color w:val="000000" w:themeColor="text1"/>
          <w:sz w:val="22"/>
          <w:szCs w:val="22"/>
          <w:lang w:val="es-MX"/>
        </w:rPr>
      </w:pPr>
      <w:r w:rsidRPr="007E4AC1">
        <w:rPr>
          <w:color w:val="000000" w:themeColor="text1"/>
          <w:sz w:val="22"/>
          <w:szCs w:val="22"/>
          <w:lang w:val="es-MX"/>
        </w:rPr>
        <w:t xml:space="preserve">El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 xml:space="preserve"> consulta o actualiza datos en → </w:t>
      </w:r>
      <w:proofErr w:type="spellStart"/>
      <w:r w:rsidRPr="007E4AC1">
        <w:rPr>
          <w:color w:val="000000" w:themeColor="text1"/>
          <w:sz w:val="22"/>
          <w:szCs w:val="22"/>
          <w:lang w:val="es-MX"/>
        </w:rPr>
        <w:t>Supabase</w:t>
      </w:r>
      <w:proofErr w:type="spellEnd"/>
      <w:r w:rsidRPr="007E4AC1">
        <w:rPr>
          <w:color w:val="000000" w:themeColor="text1"/>
          <w:sz w:val="22"/>
          <w:szCs w:val="22"/>
          <w:lang w:val="es-MX"/>
        </w:rPr>
        <w:t xml:space="preserve"> (PostgreSQL).</w:t>
      </w:r>
    </w:p>
    <w:p w14:paraId="0EB03A65" w14:textId="77777777" w:rsidR="008D4C58" w:rsidRPr="007E4AC1" w:rsidRDefault="008D4C58" w:rsidP="00686FB6">
      <w:pPr>
        <w:pStyle w:val="Prrafodelista"/>
        <w:numPr>
          <w:ilvl w:val="0"/>
          <w:numId w:val="7"/>
        </w:numPr>
        <w:rPr>
          <w:color w:val="000000" w:themeColor="text1"/>
          <w:sz w:val="22"/>
          <w:szCs w:val="22"/>
          <w:lang w:val="es-MX"/>
        </w:rPr>
      </w:pPr>
      <w:r w:rsidRPr="007E4AC1">
        <w:rPr>
          <w:color w:val="000000" w:themeColor="text1"/>
          <w:sz w:val="22"/>
          <w:szCs w:val="22"/>
          <w:lang w:val="es-MX"/>
        </w:rPr>
        <w:t xml:space="preserve">Cuando hay una nueva postulación, el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 xml:space="preserve"> envía un </w:t>
      </w:r>
      <w:proofErr w:type="spellStart"/>
      <w:r w:rsidRPr="007E4AC1">
        <w:rPr>
          <w:color w:val="000000" w:themeColor="text1"/>
          <w:sz w:val="22"/>
          <w:szCs w:val="22"/>
          <w:lang w:val="es-MX"/>
        </w:rPr>
        <w:t>webhook</w:t>
      </w:r>
      <w:proofErr w:type="spellEnd"/>
      <w:r w:rsidRPr="007E4AC1">
        <w:rPr>
          <w:color w:val="000000" w:themeColor="text1"/>
          <w:sz w:val="22"/>
          <w:szCs w:val="22"/>
          <w:lang w:val="es-MX"/>
        </w:rPr>
        <w:t xml:space="preserve"> → n8n.</w:t>
      </w:r>
    </w:p>
    <w:p w14:paraId="19BD0026" w14:textId="77777777" w:rsidR="008D4C58" w:rsidRPr="007E4AC1" w:rsidRDefault="008D4C58" w:rsidP="00686FB6">
      <w:pPr>
        <w:pStyle w:val="Prrafodelista"/>
        <w:numPr>
          <w:ilvl w:val="0"/>
          <w:numId w:val="7"/>
        </w:numPr>
        <w:rPr>
          <w:color w:val="000000" w:themeColor="text1"/>
          <w:sz w:val="22"/>
          <w:szCs w:val="22"/>
          <w:lang w:val="es-MX"/>
        </w:rPr>
      </w:pPr>
      <w:r w:rsidRPr="007E4AC1">
        <w:rPr>
          <w:color w:val="000000" w:themeColor="text1"/>
          <w:sz w:val="22"/>
          <w:szCs w:val="22"/>
          <w:lang w:val="es-MX"/>
        </w:rPr>
        <w:t xml:space="preserve">n8n procesa la información y devuelve el resultado → </w:t>
      </w:r>
      <w:proofErr w:type="spellStart"/>
      <w:r w:rsidRPr="007E4AC1">
        <w:rPr>
          <w:color w:val="000000" w:themeColor="text1"/>
          <w:sz w:val="22"/>
          <w:szCs w:val="22"/>
          <w:lang w:val="es-MX"/>
        </w:rPr>
        <w:t>Backend</w:t>
      </w:r>
      <w:proofErr w:type="spellEnd"/>
      <w:r w:rsidRPr="007E4AC1">
        <w:rPr>
          <w:color w:val="000000" w:themeColor="text1"/>
          <w:sz w:val="22"/>
          <w:szCs w:val="22"/>
          <w:lang w:val="es-MX"/>
        </w:rPr>
        <w:t xml:space="preserve">, que lo guarda en </w:t>
      </w:r>
      <w:proofErr w:type="spellStart"/>
      <w:r w:rsidRPr="007E4AC1">
        <w:rPr>
          <w:color w:val="000000" w:themeColor="text1"/>
          <w:sz w:val="22"/>
          <w:szCs w:val="22"/>
          <w:lang w:val="es-MX"/>
        </w:rPr>
        <w:t>Supabase</w:t>
      </w:r>
      <w:proofErr w:type="spellEnd"/>
      <w:r w:rsidRPr="007E4AC1">
        <w:rPr>
          <w:color w:val="000000" w:themeColor="text1"/>
          <w:sz w:val="22"/>
          <w:szCs w:val="22"/>
          <w:lang w:val="es-MX"/>
        </w:rPr>
        <w:t>.</w:t>
      </w:r>
    </w:p>
    <w:p w14:paraId="02BB61EA" w14:textId="77777777" w:rsidR="008D4C58" w:rsidRDefault="008D4C58" w:rsidP="00596F2C">
      <w:pPr>
        <w:pStyle w:val="Prrafodelista"/>
        <w:numPr>
          <w:ilvl w:val="0"/>
          <w:numId w:val="7"/>
        </w:numPr>
        <w:rPr>
          <w:color w:val="000000" w:themeColor="text1"/>
          <w:sz w:val="22"/>
          <w:szCs w:val="22"/>
          <w:lang w:val="es-MX"/>
        </w:rPr>
      </w:pPr>
      <w:r w:rsidRPr="007E4AC1">
        <w:rPr>
          <w:color w:val="000000" w:themeColor="text1"/>
          <w:sz w:val="22"/>
          <w:szCs w:val="22"/>
          <w:lang w:val="es-MX"/>
        </w:rPr>
        <w:t xml:space="preserve">El </w:t>
      </w:r>
      <w:proofErr w:type="spellStart"/>
      <w:r w:rsidRPr="007E4AC1">
        <w:rPr>
          <w:color w:val="000000" w:themeColor="text1"/>
          <w:sz w:val="22"/>
          <w:szCs w:val="22"/>
          <w:lang w:val="es-MX"/>
        </w:rPr>
        <w:t>frontend</w:t>
      </w:r>
      <w:proofErr w:type="spellEnd"/>
      <w:r w:rsidRPr="007E4AC1">
        <w:rPr>
          <w:color w:val="000000" w:themeColor="text1"/>
          <w:sz w:val="22"/>
          <w:szCs w:val="22"/>
          <w:lang w:val="es-MX"/>
        </w:rPr>
        <w:t xml:space="preserve"> actualiza la interfaz mostrando el estado al usuario.</w:t>
      </w:r>
    </w:p>
    <w:p w14:paraId="33168E54" w14:textId="77777777" w:rsidR="001D4B83" w:rsidRDefault="001D4B83" w:rsidP="001D4B83">
      <w:pPr>
        <w:rPr>
          <w:color w:val="000000" w:themeColor="text1"/>
          <w:sz w:val="22"/>
          <w:szCs w:val="22"/>
          <w:lang w:val="es-MX"/>
        </w:rPr>
      </w:pPr>
    </w:p>
    <w:p w14:paraId="687110E7" w14:textId="77777777" w:rsidR="001D4B83" w:rsidRPr="001D4B83" w:rsidRDefault="001D4B83" w:rsidP="001D4B83">
      <w:pPr>
        <w:rPr>
          <w:color w:val="000000" w:themeColor="text1"/>
          <w:sz w:val="22"/>
          <w:szCs w:val="22"/>
          <w:lang w:val="es-MX"/>
        </w:rPr>
      </w:pPr>
    </w:p>
    <w:p w14:paraId="69A7F2A5" w14:textId="03347556" w:rsidR="00596F2C" w:rsidRDefault="00FD4D97" w:rsidP="00596F2C">
      <w:pPr>
        <w:rPr>
          <w:color w:val="156082" w:themeColor="accent1"/>
          <w:sz w:val="40"/>
          <w:szCs w:val="40"/>
          <w:lang w:val="es-MX"/>
        </w:rPr>
      </w:pPr>
      <w:r>
        <w:rPr>
          <w:color w:val="156082" w:themeColor="accent1"/>
          <w:sz w:val="40"/>
          <w:szCs w:val="40"/>
          <w:lang w:val="es-MX"/>
        </w:rPr>
        <w:lastRenderedPageBreak/>
        <w:t>4</w:t>
      </w:r>
      <w:r w:rsidR="00596F2C" w:rsidRPr="00BA5016">
        <w:rPr>
          <w:color w:val="156082" w:themeColor="accent1"/>
          <w:sz w:val="40"/>
          <w:szCs w:val="40"/>
          <w:lang w:val="es-MX"/>
        </w:rPr>
        <w:t>. Vista Procesos</w:t>
      </w:r>
    </w:p>
    <w:p w14:paraId="6B149D53" w14:textId="77777777" w:rsidR="008D4C58" w:rsidRDefault="008D4C58" w:rsidP="008D4C58">
      <w:pPr>
        <w:jc w:val="center"/>
        <w:rPr>
          <w:color w:val="156082" w:themeColor="accent1"/>
          <w:sz w:val="40"/>
          <w:szCs w:val="40"/>
          <w:lang w:val="es-MX"/>
        </w:rPr>
      </w:pPr>
      <w:r w:rsidRPr="008D4C58">
        <w:rPr>
          <w:noProof/>
          <w:color w:val="156082" w:themeColor="accent1"/>
          <w:sz w:val="40"/>
          <w:szCs w:val="40"/>
          <w:lang w:val="es-MX"/>
        </w:rPr>
        <w:drawing>
          <wp:inline distT="0" distB="0" distL="0" distR="0" wp14:anchorId="629D3CD9" wp14:editId="453434F0">
            <wp:extent cx="2717133" cy="4075542"/>
            <wp:effectExtent l="0" t="0" r="7620" b="1270"/>
            <wp:docPr id="166184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29" name="Imagen 1" descr="Diagrama&#10;&#10;El contenido generado por IA puede ser incorrecto."/>
                    <pic:cNvPicPr/>
                  </pic:nvPicPr>
                  <pic:blipFill>
                    <a:blip r:embed="rId10"/>
                    <a:stretch>
                      <a:fillRect/>
                    </a:stretch>
                  </pic:blipFill>
                  <pic:spPr>
                    <a:xfrm>
                      <a:off x="0" y="0"/>
                      <a:ext cx="2741873" cy="4112651"/>
                    </a:xfrm>
                    <a:prstGeom prst="rect">
                      <a:avLst/>
                    </a:prstGeom>
                  </pic:spPr>
                </pic:pic>
              </a:graphicData>
            </a:graphic>
          </wp:inline>
        </w:drawing>
      </w:r>
    </w:p>
    <w:p w14:paraId="10E473E3" w14:textId="77777777" w:rsidR="00D45C05" w:rsidRDefault="00D45C05" w:rsidP="00596F2C">
      <w:pPr>
        <w:rPr>
          <w:color w:val="000000" w:themeColor="text1"/>
          <w:lang w:val="es-MX"/>
        </w:rPr>
      </w:pPr>
      <w:r w:rsidRPr="00D45C05">
        <w:rPr>
          <w:color w:val="000000" w:themeColor="text1"/>
          <w:lang w:val="es-MX"/>
        </w:rPr>
        <w:t>La vista de procesos representa el flujo dinámico de información y las interacciones entre los componentes del sistema Asesorías Magnolia durante su funcionamiento. En ella se detallan las actividades principales que realizan los distintos actores</w:t>
      </w:r>
      <w:r w:rsidR="008D4C58">
        <w:rPr>
          <w:color w:val="000000" w:themeColor="text1"/>
          <w:lang w:val="es-MX"/>
        </w:rPr>
        <w:t xml:space="preserve"> (</w:t>
      </w:r>
      <w:r w:rsidRPr="00D45C05">
        <w:rPr>
          <w:color w:val="000000" w:themeColor="text1"/>
          <w:lang w:val="es-MX"/>
        </w:rPr>
        <w:t>empresa, postulante y servicios automatizados</w:t>
      </w:r>
      <w:r w:rsidR="008D4C58">
        <w:rPr>
          <w:color w:val="000000" w:themeColor="text1"/>
          <w:lang w:val="es-MX"/>
        </w:rPr>
        <w:t>)</w:t>
      </w:r>
      <w:r w:rsidRPr="00D45C05">
        <w:rPr>
          <w:color w:val="000000" w:themeColor="text1"/>
          <w:lang w:val="es-MX"/>
        </w:rPr>
        <w:t xml:space="preserve">, mostrando cómo las solicitudes son gestionadas por el </w:t>
      </w:r>
      <w:proofErr w:type="spellStart"/>
      <w:r w:rsidRPr="00D45C05">
        <w:rPr>
          <w:color w:val="000000" w:themeColor="text1"/>
          <w:lang w:val="es-MX"/>
        </w:rPr>
        <w:t>backend</w:t>
      </w:r>
      <w:proofErr w:type="spellEnd"/>
      <w:r w:rsidRPr="00D45C05">
        <w:rPr>
          <w:color w:val="000000" w:themeColor="text1"/>
          <w:lang w:val="es-MX"/>
        </w:rPr>
        <w:t>, procesadas por los servicios de inteligencia artificial y almacenadas en la base de datos. Este modelo permite comprender el comportamiento interno del sistema y la secuencia de operaciones que garantizan el correcto funcionamiento del proceso de reclutamiento.</w:t>
      </w:r>
    </w:p>
    <w:p w14:paraId="273E9353" w14:textId="77777777" w:rsidR="00D45C05" w:rsidRPr="00D45C05" w:rsidRDefault="00D45C05" w:rsidP="00596F2C">
      <w:pPr>
        <w:rPr>
          <w:color w:val="000000" w:themeColor="text1"/>
          <w:lang w:val="es-MX"/>
        </w:rPr>
      </w:pPr>
    </w:p>
    <w:p w14:paraId="26A6920C" w14:textId="77777777" w:rsidR="00841BF8" w:rsidRDefault="00841BF8" w:rsidP="00596F2C">
      <w:pPr>
        <w:rPr>
          <w:color w:val="156082" w:themeColor="accent1"/>
          <w:sz w:val="40"/>
          <w:szCs w:val="40"/>
          <w:lang w:val="es-MX"/>
        </w:rPr>
      </w:pPr>
    </w:p>
    <w:p w14:paraId="5F3DA75B" w14:textId="77777777" w:rsidR="00841BF8" w:rsidRDefault="00841BF8" w:rsidP="00596F2C">
      <w:pPr>
        <w:rPr>
          <w:color w:val="156082" w:themeColor="accent1"/>
          <w:sz w:val="40"/>
          <w:szCs w:val="40"/>
          <w:lang w:val="es-MX"/>
        </w:rPr>
      </w:pPr>
    </w:p>
    <w:p w14:paraId="5B4A3575" w14:textId="77777777" w:rsidR="00841BF8" w:rsidRDefault="00841BF8" w:rsidP="00596F2C">
      <w:pPr>
        <w:rPr>
          <w:color w:val="156082" w:themeColor="accent1"/>
          <w:sz w:val="40"/>
          <w:szCs w:val="40"/>
          <w:lang w:val="es-MX"/>
        </w:rPr>
      </w:pPr>
    </w:p>
    <w:p w14:paraId="48F1BCD1" w14:textId="47ADB203" w:rsidR="00596F2C" w:rsidRPr="00BA5016" w:rsidRDefault="00FD4D97" w:rsidP="00596F2C">
      <w:pPr>
        <w:rPr>
          <w:color w:val="156082" w:themeColor="accent1"/>
          <w:sz w:val="40"/>
          <w:szCs w:val="40"/>
          <w:lang w:val="es-MX"/>
        </w:rPr>
      </w:pPr>
      <w:r>
        <w:rPr>
          <w:color w:val="156082" w:themeColor="accent1"/>
          <w:sz w:val="40"/>
          <w:szCs w:val="40"/>
          <w:lang w:val="es-MX"/>
        </w:rPr>
        <w:lastRenderedPageBreak/>
        <w:t>5</w:t>
      </w:r>
      <w:r w:rsidR="00596F2C" w:rsidRPr="00BA5016">
        <w:rPr>
          <w:color w:val="156082" w:themeColor="accent1"/>
          <w:sz w:val="40"/>
          <w:szCs w:val="40"/>
          <w:lang w:val="es-MX"/>
        </w:rPr>
        <w:t>. Vista de Casos de Uso (+1)</w:t>
      </w:r>
    </w:p>
    <w:p w14:paraId="7CE58CAB" w14:textId="77777777" w:rsidR="00841BF8" w:rsidRPr="00841BF8" w:rsidRDefault="00841BF8" w:rsidP="00841BF8">
      <w:r w:rsidRPr="00841BF8">
        <w:rPr>
          <w:noProof/>
        </w:rPr>
        <w:drawing>
          <wp:inline distT="0" distB="0" distL="0" distR="0" wp14:anchorId="7EDFA86F" wp14:editId="654DB4F1">
            <wp:extent cx="5612130" cy="3741420"/>
            <wp:effectExtent l="0" t="0" r="7620" b="0"/>
            <wp:docPr id="204535083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0834"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0D5267CC" w14:textId="77777777" w:rsidR="00596F2C" w:rsidRPr="00596F2C" w:rsidRDefault="00841BF8" w:rsidP="00596F2C">
      <w:pPr>
        <w:rPr>
          <w:lang w:val="es-MX"/>
        </w:rPr>
      </w:pPr>
      <w:r w:rsidRPr="00841BF8">
        <w:t xml:space="preserve">La vista de casos de uso muestra las funcionalidades principales que ofrece la plataforma </w:t>
      </w:r>
      <w:r w:rsidRPr="00841BF8">
        <w:rPr>
          <w:i/>
          <w:iCs/>
        </w:rPr>
        <w:t>Asesorías Magnolia</w:t>
      </w:r>
      <w:r w:rsidRPr="00841BF8">
        <w:t xml:space="preserve"> y la forma en que los distintos actores interactúan con el sistema. En este diagrama se representan las acciones que pueden realizar tanto los usuarios como el administrador, incluyendo la publicación de cargos, la postulación a ofertas, la consulta de vacantes y la gestión de postulaciones. Además, se destacan las funciones exclusivas del administrador, como revisar candidatos y eliminar postulaciones cuando sea necesario. Este modelo permite comprender de manera clara el alcance funcional del sistema y las responsabilidades específicas de cada actor dentro del proceso de reclutamiento digitalizado.</w:t>
      </w:r>
    </w:p>
    <w:sectPr w:rsidR="00596F2C" w:rsidRPr="00596F2C" w:rsidSect="00C93F9E">
      <w:footerReference w:type="defaul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5C1C" w14:textId="77777777" w:rsidR="006A2AF3" w:rsidRDefault="006A2AF3">
      <w:pPr>
        <w:spacing w:after="0" w:line="240" w:lineRule="auto"/>
      </w:pPr>
      <w:r>
        <w:separator/>
      </w:r>
    </w:p>
  </w:endnote>
  <w:endnote w:type="continuationSeparator" w:id="0">
    <w:p w14:paraId="0005253F" w14:textId="77777777" w:rsidR="006A2AF3" w:rsidRDefault="006A2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16C1" w14:textId="77777777" w:rsidR="001051F6" w:rsidRDefault="00000000">
    <w:r>
      <w:fldChar w:fldCharType="begin"/>
    </w:r>
    <w:r>
      <w:instrText>PAGE</w:instrText>
    </w:r>
    <w:r>
      <w:fldChar w:fldCharType="separate"/>
    </w:r>
    <w:r w:rsidR="001D4B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4F5CC" w14:textId="77777777" w:rsidR="006A2AF3" w:rsidRDefault="006A2AF3">
      <w:pPr>
        <w:spacing w:after="0" w:line="240" w:lineRule="auto"/>
      </w:pPr>
      <w:r>
        <w:separator/>
      </w:r>
    </w:p>
  </w:footnote>
  <w:footnote w:type="continuationSeparator" w:id="0">
    <w:p w14:paraId="6454F462" w14:textId="77777777" w:rsidR="006A2AF3" w:rsidRDefault="006A2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F66D3"/>
    <w:multiLevelType w:val="hybridMultilevel"/>
    <w:tmpl w:val="4DA08C8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3DB913FF"/>
    <w:multiLevelType w:val="hybridMultilevel"/>
    <w:tmpl w:val="825220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5796DDD"/>
    <w:multiLevelType w:val="hybridMultilevel"/>
    <w:tmpl w:val="FC3E5B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DE05B25"/>
    <w:multiLevelType w:val="hybridMultilevel"/>
    <w:tmpl w:val="BC3E11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45A0AC2"/>
    <w:multiLevelType w:val="hybridMultilevel"/>
    <w:tmpl w:val="DA58E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64EE3"/>
    <w:multiLevelType w:val="hybridMultilevel"/>
    <w:tmpl w:val="38CA23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8EB41E6"/>
    <w:multiLevelType w:val="hybridMultilevel"/>
    <w:tmpl w:val="C4ACA7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F7F0F9F"/>
    <w:multiLevelType w:val="hybridMultilevel"/>
    <w:tmpl w:val="0E66AD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94972666">
    <w:abstractNumId w:val="0"/>
  </w:num>
  <w:num w:numId="2" w16cid:durableId="803428226">
    <w:abstractNumId w:val="3"/>
  </w:num>
  <w:num w:numId="3" w16cid:durableId="1695106115">
    <w:abstractNumId w:val="7"/>
  </w:num>
  <w:num w:numId="4" w16cid:durableId="1793134088">
    <w:abstractNumId w:val="6"/>
  </w:num>
  <w:num w:numId="5" w16cid:durableId="203062232">
    <w:abstractNumId w:val="4"/>
  </w:num>
  <w:num w:numId="6" w16cid:durableId="1724401160">
    <w:abstractNumId w:val="5"/>
  </w:num>
  <w:num w:numId="7" w16cid:durableId="1679767366">
    <w:abstractNumId w:val="2"/>
  </w:num>
  <w:num w:numId="8" w16cid:durableId="1370765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2C"/>
    <w:rsid w:val="001051F6"/>
    <w:rsid w:val="001D4B83"/>
    <w:rsid w:val="004022F8"/>
    <w:rsid w:val="004068E6"/>
    <w:rsid w:val="004218CB"/>
    <w:rsid w:val="00596F2C"/>
    <w:rsid w:val="006866FF"/>
    <w:rsid w:val="00686FB6"/>
    <w:rsid w:val="006A2AF3"/>
    <w:rsid w:val="007E4AC1"/>
    <w:rsid w:val="00841BF8"/>
    <w:rsid w:val="008D4C58"/>
    <w:rsid w:val="00B24C06"/>
    <w:rsid w:val="00B94A1C"/>
    <w:rsid w:val="00BA5016"/>
    <w:rsid w:val="00C46EE6"/>
    <w:rsid w:val="00C50346"/>
    <w:rsid w:val="00C52E19"/>
    <w:rsid w:val="00C93F9E"/>
    <w:rsid w:val="00D45C05"/>
    <w:rsid w:val="00D6755C"/>
    <w:rsid w:val="00FD4D97"/>
    <w:rsid w:val="00FE23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DCA2"/>
  <w15:chartTrackingRefBased/>
  <w15:docId w15:val="{2333F5D9-9FB9-4942-A7CA-6C15E09D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Ttulo1">
    <w:name w:val="heading 1"/>
    <w:basedOn w:val="Normal"/>
    <w:next w:val="Normal"/>
    <w:link w:val="Ttulo1Car"/>
    <w:uiPriority w:val="9"/>
    <w:qFormat/>
    <w:rsid w:val="00FD4D97"/>
    <w:pPr>
      <w:keepNext/>
      <w:keepLines/>
      <w:spacing w:before="360" w:after="80"/>
      <w:outlineLvl w:val="0"/>
    </w:pPr>
    <w:rPr>
      <w:rFonts w:ascii="Arial" w:eastAsiaTheme="majorEastAsia" w:hAnsi="Arial"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6F2C"/>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Ttulo3">
    <w:name w:val="heading 3"/>
    <w:basedOn w:val="Normal"/>
    <w:next w:val="Normal"/>
    <w:link w:val="Ttulo3Car"/>
    <w:uiPriority w:val="9"/>
    <w:semiHidden/>
    <w:unhideWhenUsed/>
    <w:qFormat/>
    <w:rsid w:val="00596F2C"/>
    <w:pPr>
      <w:keepNext/>
      <w:keepLines/>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ar"/>
    <w:uiPriority w:val="9"/>
    <w:semiHidden/>
    <w:unhideWhenUsed/>
    <w:qFormat/>
    <w:rsid w:val="00596F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F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F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F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F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F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4D97"/>
    <w:rPr>
      <w:rFonts w:ascii="Arial" w:eastAsiaTheme="majorEastAsia" w:hAnsi="Arial"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6F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6F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6F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F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F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F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F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F2C"/>
    <w:rPr>
      <w:rFonts w:eastAsiaTheme="majorEastAsia" w:cstheme="majorBidi"/>
      <w:color w:val="272727" w:themeColor="text1" w:themeTint="D8"/>
    </w:rPr>
  </w:style>
  <w:style w:type="paragraph" w:styleId="Ttulo">
    <w:name w:val="Title"/>
    <w:basedOn w:val="Normal"/>
    <w:next w:val="Normal"/>
    <w:link w:val="TtuloCar"/>
    <w:uiPriority w:val="10"/>
    <w:qFormat/>
    <w:rsid w:val="00596F2C"/>
    <w:pPr>
      <w:spacing w:after="80" w:line="240" w:lineRule="auto"/>
      <w:contextualSpacing/>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596F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F2C"/>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596F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F2C"/>
    <w:pPr>
      <w:spacing w:before="160"/>
      <w:jc w:val="center"/>
    </w:pPr>
    <w:rPr>
      <w:i/>
      <w:iCs/>
      <w:color w:val="404040" w:themeColor="text1" w:themeTint="BF"/>
    </w:rPr>
  </w:style>
  <w:style w:type="character" w:customStyle="1" w:styleId="CitaCar">
    <w:name w:val="Cita Car"/>
    <w:basedOn w:val="Fuentedeprrafopredeter"/>
    <w:link w:val="Cita"/>
    <w:uiPriority w:val="29"/>
    <w:rsid w:val="00596F2C"/>
    <w:rPr>
      <w:i/>
      <w:iCs/>
      <w:color w:val="404040" w:themeColor="text1" w:themeTint="BF"/>
    </w:rPr>
  </w:style>
  <w:style w:type="paragraph" w:styleId="Prrafodelista">
    <w:name w:val="List Paragraph"/>
    <w:basedOn w:val="Normal"/>
    <w:uiPriority w:val="34"/>
    <w:qFormat/>
    <w:rsid w:val="00596F2C"/>
    <w:pPr>
      <w:ind w:left="720"/>
      <w:contextualSpacing/>
    </w:pPr>
  </w:style>
  <w:style w:type="character" w:styleId="nfasisintenso">
    <w:name w:val="Intense Emphasis"/>
    <w:basedOn w:val="Fuentedeprrafopredeter"/>
    <w:uiPriority w:val="21"/>
    <w:qFormat/>
    <w:rsid w:val="00596F2C"/>
    <w:rPr>
      <w:i/>
      <w:iCs/>
      <w:color w:val="0F4761" w:themeColor="accent1" w:themeShade="BF"/>
    </w:rPr>
  </w:style>
  <w:style w:type="paragraph" w:styleId="Citadestacada">
    <w:name w:val="Intense Quote"/>
    <w:basedOn w:val="Normal"/>
    <w:next w:val="Normal"/>
    <w:link w:val="CitadestacadaCar"/>
    <w:uiPriority w:val="30"/>
    <w:qFormat/>
    <w:rsid w:val="0059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F2C"/>
    <w:rPr>
      <w:i/>
      <w:iCs/>
      <w:color w:val="0F4761" w:themeColor="accent1" w:themeShade="BF"/>
    </w:rPr>
  </w:style>
  <w:style w:type="character" w:styleId="Referenciaintensa">
    <w:name w:val="Intense Reference"/>
    <w:basedOn w:val="Fuentedeprrafopredeter"/>
    <w:uiPriority w:val="32"/>
    <w:qFormat/>
    <w:rsid w:val="00596F2C"/>
    <w:rPr>
      <w:b/>
      <w:bCs/>
      <w:smallCaps/>
      <w:color w:val="0F4761" w:themeColor="accent1" w:themeShade="BF"/>
      <w:spacing w:val="5"/>
    </w:rPr>
  </w:style>
  <w:style w:type="character" w:styleId="Hipervnculo">
    <w:name w:val="Hyperlink"/>
    <w:basedOn w:val="Fuentedeprrafopredeter"/>
    <w:uiPriority w:val="99"/>
    <w:unhideWhenUsed/>
    <w:rsid w:val="001D4B83"/>
    <w:rPr>
      <w:color w:val="467886" w:themeColor="hyperlink"/>
      <w:u w:val="single"/>
    </w:rPr>
  </w:style>
  <w:style w:type="character" w:styleId="Mencinsinresolver">
    <w:name w:val="Unresolved Mention"/>
    <w:basedOn w:val="Fuentedeprrafopredeter"/>
    <w:uiPriority w:val="99"/>
    <w:semiHidden/>
    <w:unhideWhenUsed/>
    <w:rsid w:val="001D4B83"/>
    <w:rPr>
      <w:color w:val="605E5C"/>
      <w:shd w:val="clear" w:color="auto" w:fill="E1DFDD"/>
    </w:rPr>
  </w:style>
  <w:style w:type="paragraph" w:styleId="Encabezado">
    <w:name w:val="header"/>
    <w:basedOn w:val="Normal"/>
    <w:link w:val="EncabezadoCar"/>
    <w:uiPriority w:val="99"/>
    <w:unhideWhenUsed/>
    <w:rsid w:val="00C93F9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3F9E"/>
    <w:rPr>
      <w:rFonts w:ascii="Calibri" w:hAnsi="Calibri"/>
    </w:rPr>
  </w:style>
  <w:style w:type="paragraph" w:styleId="Piedepgina">
    <w:name w:val="footer"/>
    <w:basedOn w:val="Normal"/>
    <w:link w:val="PiedepginaCar"/>
    <w:uiPriority w:val="99"/>
    <w:unhideWhenUsed/>
    <w:rsid w:val="00C93F9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3F9E"/>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824</Words>
  <Characters>4533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 Escobar cerda</dc:creator>
  <cp:keywords/>
  <dc:description/>
  <cp:lastModifiedBy>Sebitax God</cp:lastModifiedBy>
  <cp:revision>7</cp:revision>
  <dcterms:created xsi:type="dcterms:W3CDTF">2025-11-13T06:41:00Z</dcterms:created>
  <dcterms:modified xsi:type="dcterms:W3CDTF">2025-11-20T00:22:00Z</dcterms:modified>
</cp:coreProperties>
</file>