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Utilizo comando como disparador para el WebHook en n8n para pruebas: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“$body = @{ id = 1; backendHost = "http://host.docker.internal:3000" } | ConvertTo-Json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Invoke-RestMethod -Uri "http://localhost:5678/webhook-test/generar-preguntas-cargo" -Method POST -Body $body -ContentType "application/json" | ConvertTo-Json”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17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WebHook recibe señal y comienza el proceso de Creacion de CV Ideal + Preguntas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Supabase - Preguntas y Cv Ideal creados por la IA cambian en tiempo real en el backend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Ejemplos Cargos de Desarrollador Frontend React y Analista Contable Senior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29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VISTA FRONTEND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Cambios en el Frontend al entrar al portal de Trabajos, se ven los cargos disponibles para postular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Preguntas hechas con la IA se ven en la postulación, confirmando los cambios del backend reflejados en el Front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