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A44F" w14:textId="77777777" w:rsidR="00A52CF9" w:rsidRDefault="00000000">
      <w:pPr>
        <w:spacing w:beforeAutospacing="1" w:afterAutospacing="1" w:line="240" w:lineRule="auto"/>
        <w:jc w:val="both"/>
        <w:outlineLvl w:val="1"/>
        <w:rPr>
          <w:rFonts w:ascii="맑은 고딕" w:eastAsia="맑은 고딕" w:hAnsi="맑은 고딕" w:cs="Times New Roman"/>
          <w:b/>
          <w:bCs/>
          <w:sz w:val="40"/>
          <w:szCs w:val="40"/>
          <w:lang w:eastAsia="ko-KR"/>
        </w:rPr>
      </w:pPr>
      <w:r>
        <w:rPr>
          <w:rFonts w:ascii="맑은 고딕" w:eastAsia="맑은 고딕" w:hAnsi="맑은 고딕" w:cs="Times New Roman"/>
          <w:b/>
          <w:bCs/>
          <w:sz w:val="40"/>
          <w:szCs w:val="40"/>
          <w:lang w:eastAsia="ko-KR"/>
        </w:rPr>
        <w:t>Team20 POKI 2차 보고서</w:t>
      </w:r>
    </w:p>
    <w:p w14:paraId="60A42225" w14:textId="77777777" w:rsidR="00A52CF9" w:rsidRDefault="00000000" w:rsidP="00173C72">
      <w:pPr>
        <w:spacing w:beforeAutospacing="1" w:afterAutospacing="1" w:line="240" w:lineRule="auto"/>
        <w:rPr>
          <w:rFonts w:ascii="맑은 고딕" w:eastAsia="맑은 고딕" w:hAnsi="맑은 고딕" w:cs="Times New Roman"/>
          <w:sz w:val="18"/>
          <w:szCs w:val="18"/>
          <w:lang w:eastAsia="ko-KR"/>
        </w:rPr>
      </w:pPr>
      <w:proofErr w:type="spellStart"/>
      <w:r>
        <w:rPr>
          <w:rFonts w:ascii="맑은 고딕" w:eastAsia="맑은 고딕" w:hAnsi="맑은 고딕" w:cs="Times New Roman"/>
          <w:sz w:val="18"/>
          <w:szCs w:val="18"/>
          <w:lang w:eastAsia="ko-KR"/>
        </w:rPr>
        <w:t>엘텍공과대학</w:t>
      </w:r>
      <w:proofErr w:type="spellEnd"/>
      <w:r>
        <w:rPr>
          <w:rFonts w:ascii="맑은 고딕" w:eastAsia="맑은 고딕" w:hAnsi="맑은 고딕" w:cs="Times New Roman"/>
          <w:sz w:val="18"/>
          <w:szCs w:val="18"/>
          <w:lang w:eastAsia="ko-KR"/>
        </w:rPr>
        <w:t xml:space="preserve"> 컴퓨터공학전공 2276004 강민경</w:t>
      </w:r>
      <w:r>
        <w:rPr>
          <w:lang w:eastAsia="ko-KR"/>
        </w:rPr>
        <w:br/>
      </w:r>
      <w:proofErr w:type="spellStart"/>
      <w:r>
        <w:rPr>
          <w:rFonts w:ascii="맑은 고딕" w:eastAsia="맑은 고딕" w:hAnsi="맑은 고딕" w:cs="Times New Roman"/>
          <w:sz w:val="18"/>
          <w:szCs w:val="18"/>
          <w:lang w:eastAsia="ko-KR"/>
        </w:rPr>
        <w:t>엘텍공과대학</w:t>
      </w:r>
      <w:proofErr w:type="spellEnd"/>
      <w:r>
        <w:rPr>
          <w:rFonts w:ascii="맑은 고딕" w:eastAsia="맑은 고딕" w:hAnsi="맑은 고딕" w:cs="Times New Roman"/>
          <w:sz w:val="18"/>
          <w:szCs w:val="18"/>
          <w:lang w:eastAsia="ko-KR"/>
        </w:rPr>
        <w:t xml:space="preserve"> 컴퓨터공학전공 2317028 </w:t>
      </w:r>
      <w:proofErr w:type="spellStart"/>
      <w:r>
        <w:rPr>
          <w:rFonts w:ascii="맑은 고딕" w:eastAsia="맑은 고딕" w:hAnsi="맑은 고딕" w:cs="Times New Roman"/>
          <w:sz w:val="18"/>
          <w:szCs w:val="18"/>
          <w:lang w:eastAsia="ko-KR"/>
        </w:rPr>
        <w:t>장현서</w:t>
      </w:r>
      <w:proofErr w:type="spellEnd"/>
      <w:r>
        <w:rPr>
          <w:lang w:eastAsia="ko-KR"/>
        </w:rPr>
        <w:br/>
      </w:r>
      <w:proofErr w:type="spellStart"/>
      <w:r>
        <w:rPr>
          <w:rFonts w:ascii="맑은 고딕" w:eastAsia="맑은 고딕" w:hAnsi="맑은 고딕" w:cs="Times New Roman"/>
          <w:sz w:val="18"/>
          <w:szCs w:val="18"/>
          <w:lang w:eastAsia="ko-KR"/>
        </w:rPr>
        <w:t>엘텍공과대학</w:t>
      </w:r>
      <w:proofErr w:type="spellEnd"/>
      <w:r>
        <w:rPr>
          <w:rFonts w:ascii="맑은 고딕" w:eastAsia="맑은 고딕" w:hAnsi="맑은 고딕" w:cs="Times New Roman"/>
          <w:sz w:val="18"/>
          <w:szCs w:val="18"/>
          <w:lang w:eastAsia="ko-KR"/>
        </w:rPr>
        <w:t xml:space="preserve"> 컴퓨터공학전공 2276074 김예린</w:t>
      </w:r>
    </w:p>
    <w:p w14:paraId="13BECF2B" w14:textId="77777777" w:rsidR="00A52CF9" w:rsidRDefault="00000000">
      <w:pPr>
        <w:spacing w:before="100" w:beforeAutospacing="1" w:after="100" w:afterAutospacing="1" w:line="240" w:lineRule="auto"/>
        <w:jc w:val="both"/>
        <w:outlineLvl w:val="1"/>
        <w:rPr>
          <w:rFonts w:ascii="맑은 고딕" w:eastAsia="맑은 고딕" w:hAnsi="맑은 고딕" w:cs="Times New Roman"/>
          <w:b/>
          <w:bCs/>
          <w:kern w:val="0"/>
          <w:sz w:val="28"/>
          <w:szCs w:val="28"/>
          <w:lang w:eastAsia="ko-KR"/>
        </w:rPr>
      </w:pPr>
      <w:r>
        <w:rPr>
          <w:rFonts w:ascii="맑은 고딕" w:eastAsia="맑은 고딕" w:hAnsi="맑은 고딕" w:cs="Times New Roman"/>
          <w:b/>
          <w:bCs/>
          <w:kern w:val="0"/>
          <w:sz w:val="28"/>
          <w:szCs w:val="28"/>
          <w:lang w:eastAsia="ko-KR"/>
        </w:rPr>
        <w:t>1. Team Info (</w:t>
      </w:r>
      <w:r>
        <w:rPr>
          <w:rFonts w:ascii="맑은 고딕" w:eastAsia="맑은 고딕" w:hAnsi="맑은 고딕" w:cs="맑은 고딕"/>
          <w:b/>
          <w:bCs/>
          <w:kern w:val="0"/>
          <w:sz w:val="28"/>
          <w:szCs w:val="28"/>
          <w:lang w:eastAsia="ko-KR"/>
        </w:rPr>
        <w:t>팀</w:t>
      </w:r>
      <w:r>
        <w:rPr>
          <w:rFonts w:ascii="맑은 고딕" w:eastAsia="맑은 고딕" w:hAnsi="맑은 고딕" w:cs="Times New Roman"/>
          <w:b/>
          <w:bCs/>
          <w:kern w:val="0"/>
          <w:sz w:val="28"/>
          <w:szCs w:val="28"/>
          <w:lang w:eastAsia="ko-KR"/>
        </w:rPr>
        <w:t xml:space="preserve"> </w:t>
      </w:r>
      <w:r>
        <w:rPr>
          <w:rFonts w:ascii="맑은 고딕" w:eastAsia="맑은 고딕" w:hAnsi="맑은 고딕" w:cs="맑은 고딕"/>
          <w:b/>
          <w:bCs/>
          <w:kern w:val="0"/>
          <w:sz w:val="28"/>
          <w:szCs w:val="28"/>
          <w:lang w:eastAsia="ko-KR"/>
        </w:rPr>
        <w:t>정보</w:t>
      </w:r>
      <w:r>
        <w:rPr>
          <w:rFonts w:ascii="맑은 고딕" w:eastAsia="맑은 고딕" w:hAnsi="맑은 고딕" w:cs="Times New Roman"/>
          <w:b/>
          <w:bCs/>
          <w:kern w:val="0"/>
          <w:sz w:val="28"/>
          <w:szCs w:val="28"/>
          <w:lang w:eastAsia="ko-KR"/>
        </w:rPr>
        <w:t>)</w:t>
      </w:r>
    </w:p>
    <w:p w14:paraId="1A1E636A" w14:textId="77777777" w:rsidR="00A52CF9" w:rsidRDefault="00000000">
      <w:pPr>
        <w:spacing w:before="100" w:beforeAutospacing="1" w:after="100" w:afterAutospacing="1" w:line="240" w:lineRule="auto"/>
        <w:jc w:val="both"/>
        <w:outlineLvl w:val="2"/>
        <w:rPr>
          <w:rFonts w:ascii="맑은 고딕" w:eastAsia="맑은 고딕" w:hAnsi="맑은 고딕" w:cs="Times New Roman"/>
          <w:b/>
          <w:bCs/>
          <w:kern w:val="0"/>
          <w:lang w:eastAsia="ko-KR"/>
        </w:rPr>
      </w:pPr>
      <w:r>
        <w:rPr>
          <w:rFonts w:ascii="맑은 고딕" w:eastAsia="맑은 고딕" w:hAnsi="맑은 고딕" w:cs="Times New Roman"/>
          <w:b/>
          <w:bCs/>
          <w:kern w:val="0"/>
          <w:lang w:eastAsia="ko-KR"/>
        </w:rPr>
        <w:t xml:space="preserve">1.1. </w:t>
      </w:r>
      <w:r>
        <w:rPr>
          <w:rFonts w:ascii="맑은 고딕" w:eastAsia="맑은 고딕" w:hAnsi="맑은 고딕" w:cs="Batang" w:hint="eastAsia"/>
          <w:b/>
          <w:bCs/>
          <w:kern w:val="0"/>
          <w:lang w:eastAsia="ko-KR"/>
        </w:rPr>
        <w:t>과제</w:t>
      </w:r>
      <w:r>
        <w:rPr>
          <w:rFonts w:ascii="맑은 고딕" w:eastAsia="맑은 고딕" w:hAnsi="맑은 고딕" w:cs="Batang"/>
          <w:b/>
          <w:bCs/>
          <w:kern w:val="0"/>
          <w:lang w:eastAsia="ko-KR"/>
        </w:rPr>
        <w:t>명</w:t>
      </w:r>
    </w:p>
    <w:p w14:paraId="1AD8953A" w14:textId="77777777" w:rsidR="00A52CF9" w:rsidRDefault="00000000">
      <w:pPr>
        <w:spacing w:before="100" w:beforeAutospacing="1" w:after="100" w:afterAutospacing="1" w:line="240" w:lineRule="auto"/>
        <w:jc w:val="both"/>
        <w:rPr>
          <w:rFonts w:ascii="맑은 고딕" w:eastAsia="맑은 고딕" w:hAnsi="맑은 고딕" w:cs="Times New Roman"/>
          <w:b/>
          <w:kern w:val="0"/>
          <w:sz w:val="20"/>
          <w:szCs w:val="20"/>
          <w:lang w:eastAsia="ko-KR"/>
        </w:rPr>
      </w:pPr>
      <w:r>
        <w:rPr>
          <w:rFonts w:ascii="맑은 고딕" w:eastAsia="맑은 고딕" w:hAnsi="맑은 고딕" w:cs="Batang"/>
          <w:kern w:val="0"/>
          <w:sz w:val="20"/>
          <w:szCs w:val="20"/>
          <w:lang w:eastAsia="ko-KR"/>
        </w:rPr>
        <w:t>예비</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초기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창업자를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위한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멀티모달</w:t>
      </w:r>
      <w:r>
        <w:rPr>
          <w:rFonts w:ascii="맑은 고딕" w:eastAsia="맑은 고딕" w:hAnsi="맑은 고딕" w:cs="Times New Roman"/>
          <w:kern w:val="0"/>
          <w:sz w:val="20"/>
          <w:szCs w:val="20"/>
          <w:lang w:eastAsia="ko-KR"/>
        </w:rPr>
        <w:t xml:space="preserve"> AI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피칭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준비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플랫폼</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kern w:val="0"/>
          <w:sz w:val="20"/>
          <w:szCs w:val="20"/>
          <w:lang w:eastAsia="ko-KR"/>
        </w:rPr>
        <w:t>PitchCoach</w:t>
      </w:r>
    </w:p>
    <w:p w14:paraId="01E1A2FF" w14:textId="77777777" w:rsidR="00A52CF9" w:rsidRDefault="00000000">
      <w:pPr>
        <w:spacing w:before="100" w:beforeAutospacing="1" w:after="100" w:afterAutospacing="1" w:line="240" w:lineRule="auto"/>
        <w:jc w:val="both"/>
        <w:outlineLvl w:val="2"/>
        <w:rPr>
          <w:rFonts w:ascii="맑은 고딕" w:eastAsia="맑은 고딕" w:hAnsi="맑은 고딕" w:cs="Times New Roman"/>
          <w:b/>
          <w:bCs/>
          <w:kern w:val="0"/>
          <w:lang w:eastAsia="ko-KR"/>
        </w:rPr>
      </w:pPr>
      <w:r>
        <w:rPr>
          <w:rFonts w:ascii="맑은 고딕" w:eastAsia="맑은 고딕" w:hAnsi="맑은 고딕" w:cs="Times New Roman"/>
          <w:b/>
          <w:bCs/>
          <w:kern w:val="0"/>
          <w:lang w:eastAsia="ko-KR"/>
        </w:rPr>
        <w:t xml:space="preserve">1.2. </w:t>
      </w:r>
      <w:r>
        <w:rPr>
          <w:rFonts w:ascii="맑은 고딕" w:eastAsia="맑은 고딕" w:hAnsi="맑은 고딕" w:cs="Batang"/>
          <w:b/>
          <w:bCs/>
          <w:kern w:val="0"/>
          <w:lang w:eastAsia="ko-KR"/>
        </w:rPr>
        <w:t>팀</w:t>
      </w:r>
      <w:r>
        <w:rPr>
          <w:rFonts w:ascii="맑은 고딕" w:eastAsia="맑은 고딕" w:hAnsi="맑은 고딕" w:cs="Times New Roman"/>
          <w:b/>
          <w:bCs/>
          <w:kern w:val="0"/>
          <w:lang w:eastAsia="ko-KR"/>
        </w:rPr>
        <w:t xml:space="preserve"> </w:t>
      </w:r>
      <w:r>
        <w:rPr>
          <w:rFonts w:ascii="맑은 고딕" w:eastAsia="맑은 고딕" w:hAnsi="맑은 고딕" w:cs="Batang"/>
          <w:b/>
          <w:bCs/>
          <w:kern w:val="0"/>
          <w:lang w:eastAsia="ko-KR"/>
        </w:rPr>
        <w:t>정보</w:t>
      </w:r>
    </w:p>
    <w:p w14:paraId="4836CAB5" w14:textId="77777777" w:rsidR="00A52CF9" w:rsidRDefault="00000000">
      <w:pPr>
        <w:numPr>
          <w:ilvl w:val="0"/>
          <w:numId w:val="1"/>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hint="eastAsia"/>
          <w:kern w:val="0"/>
          <w:sz w:val="20"/>
          <w:szCs w:val="20"/>
        </w:rPr>
        <w:t>팀</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번호</w:t>
      </w:r>
      <w:r>
        <w:rPr>
          <w:rFonts w:ascii="맑은 고딕" w:eastAsia="맑은 고딕" w:hAnsi="맑은 고딕" w:cs="Times New Roman"/>
          <w:kern w:val="0"/>
          <w:sz w:val="20"/>
          <w:szCs w:val="20"/>
        </w:rPr>
        <w:t>: 20</w:t>
      </w:r>
    </w:p>
    <w:p w14:paraId="790B52D3" w14:textId="77777777" w:rsidR="00A52CF9" w:rsidRDefault="00000000">
      <w:pPr>
        <w:numPr>
          <w:ilvl w:val="0"/>
          <w:numId w:val="1"/>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kern w:val="0"/>
          <w:sz w:val="20"/>
          <w:szCs w:val="20"/>
        </w:rPr>
        <w:t>팀명</w:t>
      </w:r>
      <w:r>
        <w:rPr>
          <w:rFonts w:ascii="맑은 고딕" w:eastAsia="맑은 고딕" w:hAnsi="맑은 고딕" w:cs="Times New Roman"/>
          <w:kern w:val="0"/>
          <w:sz w:val="20"/>
          <w:szCs w:val="20"/>
        </w:rPr>
        <w:t>: POKI</w:t>
      </w:r>
    </w:p>
    <w:p w14:paraId="42756E06" w14:textId="77777777" w:rsidR="00A52CF9" w:rsidRDefault="00000000">
      <w:pPr>
        <w:spacing w:before="100" w:beforeAutospacing="1" w:after="100" w:afterAutospacing="1" w:line="240" w:lineRule="auto"/>
        <w:jc w:val="both"/>
        <w:outlineLvl w:val="2"/>
        <w:rPr>
          <w:rFonts w:ascii="맑은 고딕" w:eastAsia="맑은 고딕" w:hAnsi="맑은 고딕" w:cs="Times New Roman"/>
          <w:b/>
          <w:bCs/>
          <w:kern w:val="0"/>
        </w:rPr>
      </w:pPr>
      <w:r>
        <w:rPr>
          <w:rFonts w:ascii="맑은 고딕" w:eastAsia="맑은 고딕" w:hAnsi="맑은 고딕" w:cs="Times New Roman"/>
          <w:b/>
          <w:bCs/>
          <w:kern w:val="0"/>
        </w:rPr>
        <w:t xml:space="preserve">1.3. </w:t>
      </w:r>
      <w:r>
        <w:rPr>
          <w:rFonts w:ascii="맑은 고딕" w:eastAsia="맑은 고딕" w:hAnsi="맑은 고딕" w:cs="Batang" w:hint="eastAsia"/>
          <w:b/>
          <w:bCs/>
          <w:kern w:val="0"/>
        </w:rPr>
        <w:t>팀</w:t>
      </w:r>
      <w:r>
        <w:rPr>
          <w:rFonts w:ascii="맑은 고딕" w:eastAsia="맑은 고딕" w:hAnsi="맑은 고딕" w:cs="Times New Roman"/>
          <w:b/>
          <w:bCs/>
          <w:kern w:val="0"/>
        </w:rPr>
        <w:t xml:space="preserve"> </w:t>
      </w:r>
      <w:r>
        <w:rPr>
          <w:rFonts w:ascii="맑은 고딕" w:eastAsia="맑은 고딕" w:hAnsi="맑은 고딕" w:cs="Batang" w:hint="eastAsia"/>
          <w:b/>
          <w:bCs/>
          <w:kern w:val="0"/>
        </w:rPr>
        <w:t>구성</w:t>
      </w:r>
      <w:r>
        <w:rPr>
          <w:rFonts w:ascii="맑은 고딕" w:eastAsia="맑은 고딕" w:hAnsi="맑은 고딕" w:cs="Batang"/>
          <w:b/>
          <w:bCs/>
          <w:kern w:val="0"/>
        </w:rPr>
        <w:t>원</w:t>
      </w:r>
    </w:p>
    <w:p w14:paraId="2E0AC24F" w14:textId="77777777" w:rsidR="00A52CF9" w:rsidRDefault="00000000">
      <w:pPr>
        <w:numPr>
          <w:ilvl w:val="0"/>
          <w:numId w:val="2"/>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b/>
          <w:bCs/>
          <w:kern w:val="0"/>
          <w:sz w:val="20"/>
          <w:szCs w:val="20"/>
          <w:lang w:eastAsia="ko-KR"/>
        </w:rPr>
        <w:t>강민경</w:t>
      </w:r>
      <w:r>
        <w:rPr>
          <w:rFonts w:ascii="맑은 고딕" w:eastAsia="맑은 고딕" w:hAnsi="맑은 고딕" w:cs="Times New Roman"/>
          <w:b/>
          <w:bCs/>
          <w:kern w:val="0"/>
          <w:sz w:val="20"/>
          <w:szCs w:val="20"/>
          <w:lang w:eastAsia="ko-KR"/>
        </w:rPr>
        <w:t>(2276004)</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팀장</w:t>
      </w:r>
      <w:r>
        <w:rPr>
          <w:rFonts w:ascii="맑은 고딕" w:eastAsia="맑은 고딕" w:hAnsi="맑은 고딕" w:cs="Times New Roman"/>
          <w:kern w:val="0"/>
          <w:sz w:val="20"/>
          <w:szCs w:val="20"/>
          <w:lang w:eastAsia="ko-KR"/>
        </w:rPr>
        <w:t xml:space="preserve">, Backend/AI </w:t>
      </w:r>
      <w:r>
        <w:rPr>
          <w:rFonts w:ascii="맑은 고딕" w:eastAsia="맑은 고딕" w:hAnsi="맑은 고딕" w:cs="Batang" w:hint="eastAsia"/>
          <w:kern w:val="0"/>
          <w:sz w:val="20"/>
          <w:szCs w:val="20"/>
          <w:lang w:eastAsia="ko-KR"/>
        </w:rPr>
        <w:t>개발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예상</w:t>
      </w:r>
      <w:r>
        <w:rPr>
          <w:rFonts w:ascii="맑은 고딕" w:eastAsia="맑은 고딕" w:hAnsi="맑은 고딕" w:cs="Times New Roman"/>
          <w:kern w:val="0"/>
          <w:sz w:val="20"/>
          <w:szCs w:val="20"/>
          <w:lang w:eastAsia="ko-KR"/>
        </w:rPr>
        <w:t xml:space="preserve"> Q&amp;A </w:t>
      </w:r>
      <w:r>
        <w:rPr>
          <w:rFonts w:ascii="맑은 고딕" w:eastAsia="맑은 고딕" w:hAnsi="맑은 고딕" w:cs="Batang" w:hint="eastAsia"/>
          <w:kern w:val="0"/>
          <w:sz w:val="20"/>
          <w:szCs w:val="20"/>
          <w:lang w:eastAsia="ko-KR"/>
        </w:rPr>
        <w:t>생성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모듈</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개발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최종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리포트</w:t>
      </w:r>
      <w:r>
        <w:rPr>
          <w:rFonts w:ascii="맑은 고딕" w:eastAsia="맑은 고딕" w:hAnsi="맑은 고딕" w:cs="Times New Roman"/>
          <w:kern w:val="0"/>
          <w:sz w:val="20"/>
          <w:szCs w:val="20"/>
          <w:lang w:eastAsia="ko-KR"/>
        </w:rPr>
        <w:t xml:space="preserve"> AI</w:t>
      </w:r>
    </w:p>
    <w:p w14:paraId="6DCD1A47" w14:textId="77777777" w:rsidR="00A52CF9" w:rsidRDefault="00000000">
      <w:pPr>
        <w:numPr>
          <w:ilvl w:val="0"/>
          <w:numId w:val="2"/>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b/>
          <w:bCs/>
          <w:kern w:val="0"/>
          <w:sz w:val="20"/>
          <w:szCs w:val="20"/>
          <w:lang w:eastAsia="ko-KR"/>
        </w:rPr>
        <w:t>장현서</w:t>
      </w:r>
      <w:r>
        <w:rPr>
          <w:rFonts w:ascii="맑은 고딕" w:eastAsia="맑은 고딕" w:hAnsi="맑은 고딕" w:cs="Times New Roman"/>
          <w:b/>
          <w:bCs/>
          <w:kern w:val="0"/>
          <w:sz w:val="20"/>
          <w:szCs w:val="20"/>
          <w:lang w:eastAsia="ko-KR"/>
        </w:rPr>
        <w:t>(2317028)</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팀원</w:t>
      </w:r>
      <w:r>
        <w:rPr>
          <w:rFonts w:ascii="맑은 고딕" w:eastAsia="맑은 고딕" w:hAnsi="맑은 고딕" w:cs="Times New Roman"/>
          <w:kern w:val="0"/>
          <w:sz w:val="20"/>
          <w:szCs w:val="20"/>
          <w:lang w:eastAsia="ko-KR"/>
        </w:rPr>
        <w:t xml:space="preserve">, Backend/AI </w:t>
      </w:r>
      <w:r>
        <w:rPr>
          <w:rFonts w:ascii="맑은 고딕" w:eastAsia="맑은 고딕" w:hAnsi="맑은 고딕" w:cs="Batang"/>
          <w:kern w:val="0"/>
          <w:sz w:val="20"/>
          <w:szCs w:val="20"/>
          <w:lang w:eastAsia="ko-KR"/>
        </w:rPr>
        <w:t>개발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공고문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및</w:t>
      </w:r>
      <w:r>
        <w:rPr>
          <w:rFonts w:ascii="맑은 고딕" w:eastAsia="맑은 고딕" w:hAnsi="맑은 고딕" w:cs="Times New Roman"/>
          <w:kern w:val="0"/>
          <w:sz w:val="20"/>
          <w:szCs w:val="20"/>
          <w:lang w:eastAsia="ko-KR"/>
        </w:rPr>
        <w:t xml:space="preserve"> IR Deck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모듈</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개발</w:t>
      </w:r>
    </w:p>
    <w:p w14:paraId="7075FDDE" w14:textId="77777777" w:rsidR="00A52CF9" w:rsidRDefault="00000000">
      <w:pPr>
        <w:numPr>
          <w:ilvl w:val="0"/>
          <w:numId w:val="2"/>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hint="eastAsia"/>
          <w:b/>
          <w:bCs/>
          <w:kern w:val="0"/>
          <w:sz w:val="20"/>
          <w:szCs w:val="20"/>
        </w:rPr>
        <w:t>김예린</w:t>
      </w:r>
      <w:r>
        <w:rPr>
          <w:rFonts w:ascii="맑은 고딕" w:eastAsia="맑은 고딕" w:hAnsi="맑은 고딕" w:cs="Times New Roman"/>
          <w:b/>
          <w:bCs/>
          <w:kern w:val="0"/>
          <w:sz w:val="20"/>
          <w:szCs w:val="20"/>
        </w:rPr>
        <w:t>(2276074)</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팀원</w:t>
      </w:r>
      <w:r>
        <w:rPr>
          <w:rFonts w:ascii="맑은 고딕" w:eastAsia="맑은 고딕" w:hAnsi="맑은 고딕" w:cs="Times New Roman"/>
          <w:kern w:val="0"/>
          <w:sz w:val="20"/>
          <w:szCs w:val="20"/>
        </w:rPr>
        <w:t xml:space="preserve">, Frontend/AI </w:t>
      </w:r>
      <w:r>
        <w:rPr>
          <w:rFonts w:ascii="맑은 고딕" w:eastAsia="맑은 고딕" w:hAnsi="맑은 고딕" w:cs="Batang" w:hint="eastAsia"/>
          <w:kern w:val="0"/>
          <w:sz w:val="20"/>
          <w:szCs w:val="20"/>
        </w:rPr>
        <w:t>개발</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음성</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분석</w:t>
      </w:r>
      <w:r>
        <w:rPr>
          <w:rFonts w:ascii="맑은 고딕" w:eastAsia="맑은 고딕" w:hAnsi="맑은 고딕" w:cs="Times New Roman"/>
          <w:kern w:val="0"/>
          <w:sz w:val="20"/>
          <w:szCs w:val="20"/>
        </w:rPr>
        <w:t xml:space="preserve">(whisper) AI </w:t>
      </w:r>
      <w:r>
        <w:rPr>
          <w:rFonts w:ascii="맑은 고딕" w:eastAsia="맑은 고딕" w:hAnsi="맑은 고딕" w:cs="Batang" w:hint="eastAsia"/>
          <w:kern w:val="0"/>
          <w:sz w:val="20"/>
          <w:szCs w:val="20"/>
        </w:rPr>
        <w:t>모델</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구</w:t>
      </w:r>
      <w:r>
        <w:rPr>
          <w:rFonts w:ascii="맑은 고딕" w:eastAsia="맑은 고딕" w:hAnsi="맑은 고딕" w:cs="Batang"/>
          <w:kern w:val="0"/>
          <w:sz w:val="20"/>
          <w:szCs w:val="20"/>
        </w:rPr>
        <w:t>현</w:t>
      </w:r>
    </w:p>
    <w:p w14:paraId="79991306" w14:textId="77777777" w:rsidR="00A52CF9" w:rsidRDefault="00A52CF9">
      <w:pPr>
        <w:spacing w:before="100" w:beforeAutospacing="1" w:after="100" w:afterAutospacing="1" w:line="240" w:lineRule="auto"/>
        <w:jc w:val="both"/>
        <w:outlineLvl w:val="1"/>
        <w:rPr>
          <w:rFonts w:ascii="맑은 고딕" w:eastAsia="맑은 고딕" w:hAnsi="맑은 고딕" w:cs="Times New Roman"/>
          <w:b/>
          <w:kern w:val="0"/>
          <w:sz w:val="28"/>
          <w:szCs w:val="28"/>
        </w:rPr>
      </w:pPr>
    </w:p>
    <w:p w14:paraId="007BC43F" w14:textId="77777777" w:rsidR="00A52CF9" w:rsidRDefault="00000000">
      <w:pPr>
        <w:spacing w:before="100" w:beforeAutospacing="1" w:after="100" w:afterAutospacing="1" w:line="240" w:lineRule="auto"/>
        <w:jc w:val="both"/>
        <w:outlineLvl w:val="1"/>
        <w:rPr>
          <w:rFonts w:ascii="맑은 고딕" w:eastAsia="맑은 고딕" w:hAnsi="맑은 고딕" w:cs="Times New Roman"/>
          <w:b/>
          <w:kern w:val="0"/>
          <w:sz w:val="28"/>
          <w:szCs w:val="28"/>
        </w:rPr>
      </w:pPr>
      <w:r>
        <w:rPr>
          <w:rFonts w:ascii="맑은 고딕" w:eastAsia="맑은 고딕" w:hAnsi="맑은 고딕" w:cs="Times New Roman"/>
          <w:b/>
          <w:kern w:val="0"/>
          <w:sz w:val="28"/>
          <w:szCs w:val="28"/>
        </w:rPr>
        <w:t>2. Project-Summary (</w:t>
      </w:r>
      <w:r>
        <w:rPr>
          <w:rFonts w:ascii="맑은 고딕" w:eastAsia="맑은 고딕" w:hAnsi="맑은 고딕" w:cs="Batang" w:hint="eastAsia"/>
          <w:b/>
          <w:kern w:val="0"/>
          <w:sz w:val="28"/>
          <w:szCs w:val="28"/>
        </w:rPr>
        <w:t>과제</w:t>
      </w:r>
      <w:r>
        <w:rPr>
          <w:rFonts w:ascii="맑은 고딕" w:eastAsia="맑은 고딕" w:hAnsi="맑은 고딕" w:cs="Times New Roman"/>
          <w:b/>
          <w:kern w:val="0"/>
          <w:sz w:val="28"/>
          <w:szCs w:val="28"/>
        </w:rPr>
        <w:t xml:space="preserve"> </w:t>
      </w:r>
      <w:r>
        <w:rPr>
          <w:rFonts w:ascii="맑은 고딕" w:eastAsia="맑은 고딕" w:hAnsi="맑은 고딕" w:cs="Batang" w:hint="eastAsia"/>
          <w:b/>
          <w:kern w:val="0"/>
          <w:sz w:val="28"/>
          <w:szCs w:val="28"/>
        </w:rPr>
        <w:t>요약</w:t>
      </w:r>
      <w:r>
        <w:rPr>
          <w:rFonts w:ascii="맑은 고딕" w:eastAsia="맑은 고딕" w:hAnsi="맑은 고딕" w:cs="Times New Roman"/>
          <w:b/>
          <w:kern w:val="0"/>
          <w:sz w:val="28"/>
          <w:szCs w:val="28"/>
        </w:rPr>
        <w:t>)</w:t>
      </w:r>
    </w:p>
    <w:p w14:paraId="27244A21" w14:textId="77777777" w:rsidR="00A52CF9" w:rsidRDefault="00000000">
      <w:pPr>
        <w:spacing w:before="100" w:beforeAutospacing="1" w:after="100" w:afterAutospacing="1" w:line="240" w:lineRule="auto"/>
        <w:jc w:val="both"/>
        <w:outlineLvl w:val="2"/>
        <w:rPr>
          <w:rFonts w:ascii="맑은 고딕" w:eastAsia="맑은 고딕" w:hAnsi="맑은 고딕" w:cs="Times New Roman"/>
          <w:b/>
          <w:kern w:val="0"/>
        </w:rPr>
      </w:pPr>
      <w:r>
        <w:rPr>
          <w:rFonts w:ascii="맑은 고딕" w:eastAsia="맑은 고딕" w:hAnsi="맑은 고딕" w:cs="Times New Roman"/>
          <w:b/>
          <w:kern w:val="0"/>
        </w:rPr>
        <w:t xml:space="preserve">2.1. </w:t>
      </w:r>
      <w:r>
        <w:rPr>
          <w:rFonts w:ascii="맑은 고딕" w:eastAsia="맑은 고딕" w:hAnsi="맑은 고딕" w:cs="Batang" w:hint="eastAsia"/>
          <w:b/>
          <w:kern w:val="0"/>
        </w:rPr>
        <w:t>문제</w:t>
      </w:r>
      <w:r>
        <w:rPr>
          <w:rFonts w:ascii="맑은 고딕" w:eastAsia="맑은 고딕" w:hAnsi="맑은 고딕" w:cs="Times New Roman"/>
          <w:b/>
          <w:kern w:val="0"/>
        </w:rPr>
        <w:t xml:space="preserve"> </w:t>
      </w:r>
      <w:r>
        <w:rPr>
          <w:rFonts w:ascii="맑은 고딕" w:eastAsia="맑은 고딕" w:hAnsi="맑은 고딕" w:cs="Batang" w:hint="eastAsia"/>
          <w:b/>
          <w:kern w:val="0"/>
        </w:rPr>
        <w:t>정</w:t>
      </w:r>
      <w:r>
        <w:rPr>
          <w:rFonts w:ascii="맑은 고딕" w:eastAsia="맑은 고딕" w:hAnsi="맑은 고딕" w:cs="Batang"/>
          <w:b/>
          <w:kern w:val="0"/>
        </w:rPr>
        <w:t>의</w:t>
      </w:r>
    </w:p>
    <w:p w14:paraId="363C9208"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스타트업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생태계에서</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피칭은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투자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유치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성공</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여부를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결정하는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핵심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요소이다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실제로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글로벌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벤처캐피털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조사에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따르면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투자자는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초기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스타트업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평가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창업팀의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능력과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스토리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전달력에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약</w:t>
      </w:r>
      <w:r>
        <w:rPr>
          <w:rFonts w:ascii="맑은 고딕" w:eastAsia="맑은 고딕" w:hAnsi="맑은 고딕" w:cs="Times New Roman"/>
          <w:kern w:val="0"/>
          <w:sz w:val="20"/>
          <w:szCs w:val="20"/>
          <w:lang w:eastAsia="ko-KR"/>
        </w:rPr>
        <w:t xml:space="preserve"> 30~40%</w:t>
      </w:r>
      <w:r>
        <w:rPr>
          <w:rFonts w:ascii="맑은 고딕" w:eastAsia="맑은 고딕" w:hAnsi="맑은 고딕" w:cs="Batang"/>
          <w:kern w:val="0"/>
          <w:sz w:val="20"/>
          <w:szCs w:val="20"/>
          <w:lang w:eastAsia="ko-KR"/>
        </w:rPr>
        <w:t>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영향력을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부여하는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것으로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나타났다</w:t>
      </w:r>
      <w:r>
        <w:rPr>
          <w:rFonts w:ascii="맑은 고딕" w:eastAsia="맑은 고딕" w:hAnsi="맑은 고딕" w:cs="Times New Roman"/>
          <w:kern w:val="0"/>
          <w:sz w:val="20"/>
          <w:szCs w:val="20"/>
          <w:lang w:eastAsia="ko-KR"/>
        </w:rPr>
        <w:t>(Harvard Business Review, 2017).</w:t>
      </w:r>
    </w:p>
    <w:p w14:paraId="4CBB0B2B"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또한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스타트업의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투자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환경에서도</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피칭의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중요성은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지속적으로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증가하고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중소벤처기업부에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따르면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국내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벤처투자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규모는</w:t>
      </w:r>
      <w:r>
        <w:rPr>
          <w:rFonts w:ascii="맑은 고딕" w:eastAsia="맑은 고딕" w:hAnsi="맑은 고딕" w:cs="Times New Roman"/>
          <w:kern w:val="0"/>
          <w:sz w:val="20"/>
          <w:szCs w:val="20"/>
          <w:lang w:eastAsia="ko-KR"/>
        </w:rPr>
        <w:t xml:space="preserve"> 2023</w:t>
      </w:r>
      <w:r>
        <w:rPr>
          <w:rFonts w:ascii="맑은 고딕" w:eastAsia="맑은 고딕" w:hAnsi="맑은 고딕" w:cs="Batang"/>
          <w:kern w:val="0"/>
          <w:sz w:val="20"/>
          <w:szCs w:val="20"/>
          <w:lang w:eastAsia="ko-KR"/>
        </w:rPr>
        <w:t>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약</w:t>
      </w:r>
      <w:r>
        <w:rPr>
          <w:rFonts w:ascii="맑은 고딕" w:eastAsia="맑은 고딕" w:hAnsi="맑은 고딕" w:cs="Times New Roman"/>
          <w:kern w:val="0"/>
          <w:sz w:val="20"/>
          <w:szCs w:val="20"/>
          <w:lang w:eastAsia="ko-KR"/>
        </w:rPr>
        <w:t xml:space="preserve"> 11.9</w:t>
      </w:r>
      <w:r>
        <w:rPr>
          <w:rFonts w:ascii="맑은 고딕" w:eastAsia="맑은 고딕" w:hAnsi="맑은 고딕" w:cs="Batang"/>
          <w:kern w:val="0"/>
          <w:sz w:val="20"/>
          <w:szCs w:val="20"/>
          <w:lang w:eastAsia="ko-KR"/>
        </w:rPr>
        <w:t>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원에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달하며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경진대회와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투자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프로그램을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초기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투자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연계가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확대되고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중소벤처기업부</w:t>
      </w:r>
      <w:r>
        <w:rPr>
          <w:rFonts w:ascii="맑은 고딕" w:eastAsia="맑은 고딕" w:hAnsi="맑은 고딕" w:cs="Times New Roman"/>
          <w:kern w:val="0"/>
          <w:sz w:val="20"/>
          <w:szCs w:val="20"/>
          <w:lang w:eastAsia="ko-KR"/>
        </w:rPr>
        <w:t>, 2024).</w:t>
      </w:r>
    </w:p>
    <w:p w14:paraId="3EA85314"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lastRenderedPageBreak/>
        <w:t xml:space="preserve"> </w:t>
      </w:r>
      <w:r>
        <w:rPr>
          <w:rFonts w:ascii="맑은 고딕" w:eastAsia="맑은 고딕" w:hAnsi="맑은 고딕" w:cs="Batang" w:hint="eastAsia"/>
          <w:kern w:val="0"/>
          <w:sz w:val="20"/>
          <w:szCs w:val="20"/>
          <w:lang w:eastAsia="ko-KR"/>
        </w:rPr>
        <w:t>그러나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예비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창업자와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초기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창업팀은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실제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투자자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피칭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환경과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유사한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연습</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기회를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확보하기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어렵고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내용에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대한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객관적인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피드백을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받기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어렵다는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문제를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겪고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있다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특히</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교육</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프로그램에서는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연습이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제한적인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멘토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피드백이나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내부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피드백에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의존하는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경우가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많아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투자자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관점의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구조적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피드백을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지속적으로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받기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어려운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한계가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존재한다</w:t>
      </w:r>
      <w:r>
        <w:rPr>
          <w:rFonts w:ascii="맑은 고딕" w:eastAsia="맑은 고딕" w:hAnsi="맑은 고딕" w:cs="Times New Roman"/>
          <w:kern w:val="0"/>
          <w:sz w:val="20"/>
          <w:szCs w:val="20"/>
          <w:lang w:eastAsia="ko-KR"/>
        </w:rPr>
        <w:t>.</w:t>
      </w:r>
    </w:p>
    <w:p w14:paraId="5A87F3AA" w14:textId="77777777" w:rsidR="00A52CF9" w:rsidRDefault="00000000">
      <w:p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 xml:space="preserve"> 이에 더해, 예비·초기 창업자 20명을 대상으로 한 인터뷰 결과, 피칭 준비 과정에서 다음과 같은 공통적인 문제점이 확인되었다.</w:t>
      </w:r>
    </w:p>
    <w:p w14:paraId="0D88992A" w14:textId="77777777" w:rsidR="00452C4C" w:rsidRDefault="00000000" w:rsidP="00452C4C">
      <w:p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 xml:space="preserve"> 첫째, 실전 피칭 환경에서 요구되는 질의응답 대응 및 발표 수행 역량이 부족하며, 이를 반복적으로 훈련할 수 있는 체계가 부재하다.</w:t>
      </w:r>
    </w:p>
    <w:p w14:paraId="4DAFE939" w14:textId="77777777" w:rsidR="00452C4C" w:rsidRDefault="00000000" w:rsidP="00452C4C">
      <w:pPr>
        <w:spacing w:before="240" w:after="240" w:line="240" w:lineRule="auto"/>
        <w:jc w:val="both"/>
        <w:rPr>
          <w:lang w:eastAsia="ko-KR"/>
        </w:rPr>
      </w:pPr>
      <w:r>
        <w:rPr>
          <w:rFonts w:ascii="맑은 고딕" w:eastAsia="맑은 고딕" w:hAnsi="맑은 고딕" w:cs="맑은 고딕"/>
          <w:sz w:val="20"/>
          <w:szCs w:val="20"/>
          <w:lang w:eastAsia="ko-KR"/>
        </w:rPr>
        <w:t xml:space="preserve"> 둘째, 공고문 및 투자 기준에 따른 발표 구조 설계 기준이 명확하지 않고, 멘토마다 상이한 피드백으로 인해 준비 방향의 일관성이 부족하다.</w:t>
      </w:r>
    </w:p>
    <w:p w14:paraId="2C9BB2F3" w14:textId="3120AD95" w:rsidR="00A52CF9" w:rsidRPr="00452C4C" w:rsidRDefault="00000000" w:rsidP="00452C4C">
      <w:p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 xml:space="preserve"> 셋째, 발표 연습 결과를 객관적으로 평가하고 개선 정도를 확인할 수 있는 정량적 지표가 부족하</w:t>
      </w:r>
      <w:r>
        <w:rPr>
          <w:lang w:eastAsia="ko-KR"/>
        </w:rPr>
        <w:tab/>
      </w:r>
      <w:r>
        <w:rPr>
          <w:rFonts w:ascii="맑은 고딕" w:eastAsia="맑은 고딕" w:hAnsi="맑은 고딕" w:cs="맑은 고딕"/>
          <w:sz w:val="20"/>
          <w:szCs w:val="20"/>
          <w:lang w:eastAsia="ko-KR"/>
        </w:rPr>
        <w:t>여, 반복 학습의 효과를 체계적으로 관리하기 어렵다.</w:t>
      </w:r>
    </w:p>
    <w:p w14:paraId="6C2CE738"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w:t>
      </w:r>
      <w:r>
        <w:rPr>
          <w:rFonts w:ascii="맑은 고딕" w:eastAsia="맑은 고딕" w:hAnsi="맑은 고딕" w:cs="Batang" w:hint="eastAsia"/>
          <w:kern w:val="0"/>
          <w:sz w:val="20"/>
          <w:szCs w:val="20"/>
          <w:lang w:eastAsia="ko-KR"/>
        </w:rPr>
        <w:t>현재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연습을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지원하는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서비스들은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대부분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녹화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슬라이드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리허설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기능</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단순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도구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중심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기능에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집중되어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있으며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내용의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논리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구조나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투자자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관점의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질문을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분석해주는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기능은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부족하다</w:t>
      </w:r>
      <w:r>
        <w:rPr>
          <w:rFonts w:ascii="맑은 고딕" w:eastAsia="맑은 고딕" w:hAnsi="맑은 고딕" w:cs="Times New Roman"/>
          <w:kern w:val="0"/>
          <w:sz w:val="20"/>
          <w:szCs w:val="20"/>
          <w:lang w:eastAsia="ko-KR"/>
        </w:rPr>
        <w:t>.</w:t>
      </w:r>
    </w:p>
    <w:p w14:paraId="11AF5279" w14:textId="77777777" w:rsidR="00A52CF9" w:rsidRDefault="00000000">
      <w:pPr>
        <w:spacing w:before="100" w:beforeAutospacing="1" w:after="100" w:afterAutospacing="1" w:line="240" w:lineRule="auto"/>
        <w:jc w:val="both"/>
        <w:outlineLvl w:val="2"/>
        <w:rPr>
          <w:rFonts w:ascii="맑은 고딕" w:eastAsia="맑은 고딕" w:hAnsi="맑은 고딕" w:cs="Batang"/>
          <w:b/>
          <w:bCs/>
          <w:kern w:val="0"/>
          <w:lang w:eastAsia="ko-KR"/>
        </w:rPr>
      </w:pPr>
      <w:r>
        <w:rPr>
          <w:rFonts w:ascii="맑은 고딕" w:eastAsia="맑은 고딕" w:hAnsi="맑은 고딕" w:cs="Times New Roman"/>
          <w:b/>
          <w:bCs/>
          <w:kern w:val="0"/>
        </w:rPr>
        <w:t xml:space="preserve">2.2. </w:t>
      </w:r>
      <w:r>
        <w:rPr>
          <w:rFonts w:ascii="맑은 고딕" w:eastAsia="맑은 고딕" w:hAnsi="맑은 고딕" w:cs="Batang" w:hint="eastAsia"/>
          <w:b/>
          <w:bCs/>
          <w:kern w:val="0"/>
        </w:rPr>
        <w:t>기존</w:t>
      </w:r>
      <w:r>
        <w:rPr>
          <w:rFonts w:ascii="맑은 고딕" w:eastAsia="맑은 고딕" w:hAnsi="맑은 고딕" w:cs="Times New Roman"/>
          <w:b/>
          <w:bCs/>
          <w:kern w:val="0"/>
        </w:rPr>
        <w:t xml:space="preserve"> </w:t>
      </w:r>
      <w:r>
        <w:rPr>
          <w:rFonts w:ascii="맑은 고딕" w:eastAsia="맑은 고딕" w:hAnsi="맑은 고딕" w:cs="Batang" w:hint="eastAsia"/>
          <w:b/>
          <w:bCs/>
          <w:kern w:val="0"/>
        </w:rPr>
        <w:t>서비스와의</w:t>
      </w:r>
      <w:r>
        <w:rPr>
          <w:rFonts w:ascii="맑은 고딕" w:eastAsia="맑은 고딕" w:hAnsi="맑은 고딕" w:cs="Times New Roman"/>
          <w:b/>
          <w:bCs/>
          <w:kern w:val="0"/>
        </w:rPr>
        <w:t xml:space="preserve"> </w:t>
      </w:r>
      <w:r>
        <w:rPr>
          <w:rFonts w:ascii="맑은 고딕" w:eastAsia="맑은 고딕" w:hAnsi="맑은 고딕" w:cs="Batang" w:hint="eastAsia"/>
          <w:b/>
          <w:bCs/>
          <w:kern w:val="0"/>
        </w:rPr>
        <w:t>비</w:t>
      </w:r>
      <w:r>
        <w:rPr>
          <w:rFonts w:ascii="맑은 고딕" w:eastAsia="맑은 고딕" w:hAnsi="맑은 고딕" w:cs="Batang"/>
          <w:b/>
          <w:bCs/>
          <w:kern w:val="0"/>
        </w:rPr>
        <w:t>교</w:t>
      </w:r>
    </w:p>
    <w:tbl>
      <w:tblPr>
        <w:tblStyle w:val="TableGrid"/>
        <w:tblW w:w="9432" w:type="dxa"/>
        <w:tblLayout w:type="fixed"/>
        <w:tblLook w:val="04A0" w:firstRow="1" w:lastRow="0" w:firstColumn="1" w:lastColumn="0" w:noHBand="0" w:noVBand="1"/>
      </w:tblPr>
      <w:tblGrid>
        <w:gridCol w:w="1179"/>
        <w:gridCol w:w="2019"/>
        <w:gridCol w:w="2022"/>
        <w:gridCol w:w="2190"/>
        <w:gridCol w:w="2022"/>
      </w:tblGrid>
      <w:tr w:rsidR="00A52CF9" w14:paraId="7A78D303" w14:textId="77777777">
        <w:tc>
          <w:tcPr>
            <w:tcW w:w="1179" w:type="dxa"/>
            <w:vAlign w:val="center"/>
          </w:tcPr>
          <w:p w14:paraId="0DFB9A7E" w14:textId="77777777" w:rsidR="00A52CF9" w:rsidRDefault="00000000">
            <w:pPr>
              <w:spacing w:before="100" w:beforeAutospacing="1" w:after="100" w:afterAutospacing="1"/>
              <w:jc w:val="center"/>
              <w:outlineLvl w:val="2"/>
              <w:rPr>
                <w:rFonts w:ascii="맑은 고딕" w:eastAsia="맑은 고딕" w:hAnsi="맑은 고딕" w:cs="Times New Roman"/>
                <w:b/>
                <w:color w:val="000000"/>
                <w:kern w:val="0"/>
                <w:sz w:val="18"/>
                <w:szCs w:val="18"/>
                <w:lang w:eastAsia="ko-KR"/>
              </w:rPr>
            </w:pPr>
            <w:r>
              <w:rPr>
                <w:rFonts w:ascii="맑은 고딕" w:eastAsia="맑은 고딕" w:hAnsi="맑은 고딕" w:cs="Times New Roman" w:hint="eastAsia"/>
                <w:b/>
                <w:color w:val="000000"/>
                <w:kern w:val="0"/>
                <w:sz w:val="18"/>
                <w:szCs w:val="18"/>
                <w:lang w:eastAsia="ko-KR"/>
              </w:rPr>
              <w:t>항목</w:t>
            </w:r>
          </w:p>
        </w:tc>
        <w:tc>
          <w:tcPr>
            <w:tcW w:w="2019" w:type="dxa"/>
            <w:shd w:val="clear" w:color="auto" w:fill="DEEAF6" w:themeFill="accent5" w:themeFillTint="33"/>
            <w:vAlign w:val="center"/>
          </w:tcPr>
          <w:p w14:paraId="08627F89" w14:textId="77777777" w:rsidR="00A52CF9" w:rsidRDefault="00000000">
            <w:pPr>
              <w:spacing w:beforeAutospacing="1" w:afterAutospacing="1"/>
              <w:jc w:val="center"/>
              <w:outlineLvl w:val="2"/>
              <w:rPr>
                <w:rFonts w:ascii="맑은 고딕" w:eastAsia="맑은 고딕" w:hAnsi="맑은 고딕" w:cs="Batang"/>
                <w:b/>
                <w:color w:val="000000"/>
                <w:szCs w:val="18"/>
                <w:lang w:eastAsia="ko-KR"/>
              </w:rPr>
            </w:pPr>
            <w:r>
              <w:rPr>
                <w:rFonts w:ascii="맑은 고딕" w:eastAsia="맑은 고딕" w:hAnsi="맑은 고딕" w:cs="Times New Roman"/>
                <w:b/>
                <w:color w:val="000000"/>
                <w:szCs w:val="18"/>
                <w:lang w:eastAsia="ko-KR"/>
              </w:rPr>
              <w:t>PitchCoach</w:t>
            </w:r>
          </w:p>
        </w:tc>
        <w:tc>
          <w:tcPr>
            <w:tcW w:w="2022" w:type="dxa"/>
            <w:vAlign w:val="center"/>
          </w:tcPr>
          <w:p w14:paraId="45C3613E" w14:textId="77777777" w:rsidR="00A52CF9" w:rsidRDefault="00000000">
            <w:pPr>
              <w:spacing w:before="100" w:beforeAutospacing="1" w:after="100" w:afterAutospacing="1"/>
              <w:jc w:val="center"/>
              <w:outlineLvl w:val="2"/>
              <w:rPr>
                <w:rFonts w:ascii="맑은 고딕" w:eastAsia="맑은 고딕" w:hAnsi="맑은 고딕" w:cs="Times New Roman"/>
                <w:b/>
                <w:color w:val="000000"/>
                <w:sz w:val="18"/>
                <w:szCs w:val="18"/>
              </w:rPr>
            </w:pPr>
            <w:r>
              <w:rPr>
                <w:rFonts w:ascii="맑은 고딕" w:eastAsia="맑은 고딕" w:hAnsi="맑은 고딕" w:cs="Times New Roman"/>
                <w:b/>
                <w:color w:val="000000"/>
                <w:kern w:val="0"/>
                <w:sz w:val="18"/>
                <w:szCs w:val="18"/>
              </w:rPr>
              <w:t>Winners IR</w:t>
            </w:r>
          </w:p>
        </w:tc>
        <w:tc>
          <w:tcPr>
            <w:tcW w:w="2190" w:type="dxa"/>
            <w:vAlign w:val="center"/>
          </w:tcPr>
          <w:p w14:paraId="73766362" w14:textId="77777777" w:rsidR="00A52CF9" w:rsidRDefault="00000000">
            <w:pPr>
              <w:spacing w:before="100" w:beforeAutospacing="1" w:after="100" w:afterAutospacing="1"/>
              <w:jc w:val="center"/>
              <w:outlineLvl w:val="2"/>
              <w:rPr>
                <w:rFonts w:ascii="맑은 고딕" w:eastAsia="맑은 고딕" w:hAnsi="맑은 고딕" w:cs="Times New Roman"/>
                <w:b/>
                <w:color w:val="000000"/>
                <w:kern w:val="0"/>
                <w:sz w:val="18"/>
                <w:szCs w:val="18"/>
                <w:u w:val="single"/>
              </w:rPr>
            </w:pPr>
            <w:r>
              <w:rPr>
                <w:rFonts w:ascii="맑은 고딕" w:eastAsia="맑은 고딕" w:hAnsi="맑은 고딕" w:cs="Times New Roman"/>
                <w:b/>
                <w:bCs/>
                <w:color w:val="000000"/>
                <w:kern w:val="0"/>
                <w:sz w:val="18"/>
                <w:szCs w:val="18"/>
              </w:rPr>
              <w:t>PitchYourIdea.ai</w:t>
            </w:r>
          </w:p>
        </w:tc>
        <w:tc>
          <w:tcPr>
            <w:tcW w:w="2022" w:type="dxa"/>
            <w:vAlign w:val="center"/>
          </w:tcPr>
          <w:p w14:paraId="1FCF9AF8" w14:textId="77777777" w:rsidR="00A52CF9" w:rsidRDefault="00000000">
            <w:pPr>
              <w:spacing w:before="100" w:beforeAutospacing="1" w:after="100" w:afterAutospacing="1"/>
              <w:jc w:val="center"/>
              <w:outlineLvl w:val="2"/>
              <w:rPr>
                <w:rFonts w:ascii="맑은 고딕" w:eastAsia="맑은 고딕" w:hAnsi="맑은 고딕" w:cs="Times New Roman"/>
                <w:b/>
                <w:color w:val="000000"/>
                <w:kern w:val="0"/>
                <w:sz w:val="18"/>
                <w:szCs w:val="18"/>
                <w:lang w:eastAsia="ko-KR"/>
              </w:rPr>
            </w:pPr>
            <w:r>
              <w:rPr>
                <w:rFonts w:ascii="맑은 고딕" w:eastAsia="맑은 고딕" w:hAnsi="맑은 고딕" w:cs="Times New Roman"/>
                <w:b/>
                <w:color w:val="000000"/>
                <w:kern w:val="0"/>
                <w:sz w:val="18"/>
                <w:szCs w:val="18"/>
              </w:rPr>
              <w:t>Retorio</w:t>
            </w:r>
          </w:p>
        </w:tc>
      </w:tr>
      <w:tr w:rsidR="00A52CF9" w14:paraId="16DA749C" w14:textId="77777777">
        <w:tc>
          <w:tcPr>
            <w:tcW w:w="1179" w:type="dxa"/>
            <w:vAlign w:val="center"/>
          </w:tcPr>
          <w:p w14:paraId="08441FC4" w14:textId="77777777" w:rsidR="00A52CF9" w:rsidRDefault="00000000">
            <w:pPr>
              <w:spacing w:before="100" w:beforeAutospacing="1" w:after="100" w:afterAutospacing="1"/>
              <w:jc w:val="center"/>
              <w:outlineLvl w:val="2"/>
              <w:rPr>
                <w:rFonts w:ascii="맑은 고딕" w:eastAsia="맑은 고딕" w:hAnsi="맑은 고딕" w:cs="Times New Roman"/>
                <w:b/>
                <w:kern w:val="0"/>
                <w:sz w:val="18"/>
                <w:szCs w:val="18"/>
              </w:rPr>
            </w:pPr>
            <w:r>
              <w:rPr>
                <w:rFonts w:ascii="맑은 고딕" w:eastAsia="맑은 고딕" w:hAnsi="맑은 고딕" w:cs="Batang"/>
                <w:kern w:val="0"/>
                <w:sz w:val="18"/>
                <w:szCs w:val="18"/>
              </w:rPr>
              <w:t>주</w:t>
            </w:r>
            <w:r>
              <w:rPr>
                <w:rFonts w:ascii="맑은 고딕" w:eastAsia="맑은 고딕" w:hAnsi="맑은 고딕" w:cs="Times New Roman"/>
                <w:kern w:val="0"/>
                <w:sz w:val="18"/>
                <w:szCs w:val="18"/>
              </w:rPr>
              <w:t xml:space="preserve"> </w:t>
            </w:r>
            <w:r>
              <w:rPr>
                <w:rFonts w:ascii="맑은 고딕" w:eastAsia="맑은 고딕" w:hAnsi="맑은 고딕" w:cs="Batang"/>
                <w:kern w:val="0"/>
                <w:sz w:val="18"/>
                <w:szCs w:val="18"/>
              </w:rPr>
              <w:t>타깃</w:t>
            </w:r>
          </w:p>
        </w:tc>
        <w:tc>
          <w:tcPr>
            <w:tcW w:w="2019" w:type="dxa"/>
            <w:shd w:val="clear" w:color="auto" w:fill="DEEAF6" w:themeFill="accent5" w:themeFillTint="33"/>
            <w:vAlign w:val="center"/>
          </w:tcPr>
          <w:p w14:paraId="3883577A" w14:textId="77777777" w:rsidR="00A52CF9" w:rsidRDefault="00000000">
            <w:pPr>
              <w:spacing w:beforeAutospacing="1" w:afterAutospacing="1"/>
              <w:jc w:val="center"/>
              <w:outlineLvl w:val="2"/>
              <w:rPr>
                <w:rFonts w:ascii="맑은 고딕" w:eastAsia="맑은 고딕" w:hAnsi="맑은 고딕" w:cs="Times New Roman"/>
                <w:b/>
                <w:color w:val="000000"/>
                <w:sz w:val="18"/>
                <w:szCs w:val="18"/>
              </w:rPr>
            </w:pPr>
            <w:r>
              <w:rPr>
                <w:rFonts w:ascii="맑은 고딕" w:eastAsia="맑은 고딕" w:hAnsi="맑은 고딕" w:cs="Batang"/>
                <w:b/>
                <w:color w:val="000000"/>
                <w:sz w:val="18"/>
                <w:szCs w:val="18"/>
              </w:rPr>
              <w:t>예비</w:t>
            </w:r>
            <w:r>
              <w:rPr>
                <w:rFonts w:ascii="맑은 고딕" w:eastAsia="맑은 고딕" w:hAnsi="맑은 고딕" w:cs="Times New Roman"/>
                <w:b/>
                <w:color w:val="000000"/>
                <w:sz w:val="18"/>
                <w:szCs w:val="18"/>
              </w:rPr>
              <w:t>·</w:t>
            </w:r>
            <w:r>
              <w:rPr>
                <w:rFonts w:ascii="맑은 고딕" w:eastAsia="맑은 고딕" w:hAnsi="맑은 고딕" w:cs="Batang"/>
                <w:b/>
                <w:color w:val="000000"/>
                <w:sz w:val="18"/>
                <w:szCs w:val="18"/>
              </w:rPr>
              <w:t>초기</w:t>
            </w:r>
            <w:r>
              <w:rPr>
                <w:rFonts w:ascii="맑은 고딕" w:eastAsia="맑은 고딕" w:hAnsi="맑은 고딕" w:cs="Times New Roman"/>
                <w:b/>
                <w:color w:val="000000"/>
                <w:sz w:val="18"/>
                <w:szCs w:val="18"/>
              </w:rPr>
              <w:t xml:space="preserve"> </w:t>
            </w:r>
            <w:r>
              <w:rPr>
                <w:rFonts w:ascii="맑은 고딕" w:eastAsia="맑은 고딕" w:hAnsi="맑은 고딕" w:cs="Batang"/>
                <w:b/>
                <w:color w:val="000000"/>
                <w:sz w:val="18"/>
                <w:szCs w:val="18"/>
              </w:rPr>
              <w:t>창업자</w:t>
            </w:r>
          </w:p>
        </w:tc>
        <w:tc>
          <w:tcPr>
            <w:tcW w:w="2022" w:type="dxa"/>
            <w:vAlign w:val="center"/>
          </w:tcPr>
          <w:p w14:paraId="21BFC2C8" w14:textId="77777777" w:rsidR="00A52CF9" w:rsidRDefault="00000000">
            <w:pPr>
              <w:spacing w:before="100" w:beforeAutospacing="1" w:after="100" w:afterAutospacing="1"/>
              <w:jc w:val="center"/>
              <w:outlineLvl w:val="2"/>
            </w:pPr>
            <w:r>
              <w:rPr>
                <w:rFonts w:ascii="맑은 고딕" w:eastAsia="맑은 고딕" w:hAnsi="맑은 고딕" w:cs="Batang"/>
                <w:kern w:val="0"/>
                <w:sz w:val="18"/>
                <w:szCs w:val="18"/>
                <w:lang w:eastAsia="ko-KR"/>
              </w:rPr>
              <w:t>국내</w:t>
            </w:r>
            <w:r>
              <w:rPr>
                <w:rFonts w:ascii="맑은 고딕" w:eastAsia="맑은 고딕" w:hAnsi="맑은 고딕" w:cs="Times New Roman"/>
                <w:kern w:val="0"/>
                <w:sz w:val="18"/>
                <w:szCs w:val="18"/>
                <w:lang w:eastAsia="ko-KR"/>
              </w:rPr>
              <w:t xml:space="preserve"> </w:t>
            </w:r>
            <w:r>
              <w:rPr>
                <w:rFonts w:ascii="맑은 고딕" w:eastAsia="맑은 고딕" w:hAnsi="맑은 고딕" w:cs="Times New Roman" w:hint="eastAsia"/>
                <w:kern w:val="0"/>
                <w:sz w:val="18"/>
                <w:szCs w:val="18"/>
                <w:lang w:eastAsia="ko-KR"/>
              </w:rPr>
              <w:t xml:space="preserve">창업, </w:t>
            </w:r>
            <w:r>
              <w:rPr>
                <w:rFonts w:ascii="맑은 고딕" w:eastAsia="맑은 고딕" w:hAnsi="맑은 고딕" w:cs="Batang"/>
                <w:kern w:val="0"/>
                <w:sz w:val="18"/>
                <w:szCs w:val="18"/>
                <w:lang w:eastAsia="ko-KR"/>
              </w:rPr>
              <w:t>기관.</w:t>
            </w:r>
          </w:p>
        </w:tc>
        <w:tc>
          <w:tcPr>
            <w:tcW w:w="2190" w:type="dxa"/>
            <w:vAlign w:val="center"/>
          </w:tcPr>
          <w:p w14:paraId="54A035DE" w14:textId="77777777" w:rsidR="00A52CF9" w:rsidRDefault="00000000">
            <w:pPr>
              <w:spacing w:before="100" w:beforeAutospacing="1" w:after="100" w:afterAutospacing="1"/>
              <w:jc w:val="center"/>
              <w:outlineLvl w:val="2"/>
            </w:pPr>
            <w:r>
              <w:rPr>
                <w:rFonts w:ascii="맑은 고딕" w:eastAsia="맑은 고딕" w:hAnsi="맑은 고딕" w:cs="Batang"/>
                <w:kern w:val="0"/>
                <w:sz w:val="18"/>
                <w:szCs w:val="18"/>
                <w:lang w:eastAsia="ko-KR"/>
              </w:rPr>
              <w:t>개인</w:t>
            </w:r>
            <w:r>
              <w:rPr>
                <w:rFonts w:ascii="맑은 고딕" w:eastAsia="맑은 고딕" w:hAnsi="맑은 고딕" w:cs="Times New Roman"/>
                <w:kern w:val="0"/>
                <w:sz w:val="18"/>
                <w:szCs w:val="18"/>
                <w:lang w:eastAsia="ko-KR"/>
              </w:rPr>
              <w:t xml:space="preserve"> </w:t>
            </w:r>
            <w:r>
              <w:rPr>
                <w:rFonts w:ascii="맑은 고딕" w:eastAsia="맑은 고딕" w:hAnsi="맑은 고딕" w:cs="Batang"/>
                <w:kern w:val="0"/>
                <w:sz w:val="18"/>
                <w:szCs w:val="18"/>
                <w:lang w:eastAsia="ko-KR"/>
              </w:rPr>
              <w:t>사용자</w:t>
            </w:r>
          </w:p>
        </w:tc>
        <w:tc>
          <w:tcPr>
            <w:tcW w:w="2022" w:type="dxa"/>
            <w:vAlign w:val="center"/>
          </w:tcPr>
          <w:p w14:paraId="213F5CDE" w14:textId="77777777" w:rsidR="00A52CF9" w:rsidRDefault="00000000">
            <w:pPr>
              <w:spacing w:before="100" w:beforeAutospacing="1" w:after="100" w:afterAutospacing="1"/>
              <w:jc w:val="center"/>
              <w:outlineLvl w:val="2"/>
              <w:rPr>
                <w:rFonts w:ascii="맑은 고딕" w:eastAsia="맑은 고딕" w:hAnsi="맑은 고딕" w:cs="Times New Roman"/>
                <w:b/>
                <w:kern w:val="0"/>
                <w:sz w:val="18"/>
                <w:szCs w:val="18"/>
                <w:lang w:eastAsia="ko-KR"/>
              </w:rPr>
            </w:pPr>
            <w:r>
              <w:rPr>
                <w:rFonts w:ascii="맑은 고딕" w:eastAsia="맑은 고딕" w:hAnsi="맑은 고딕" w:cs="Batang"/>
                <w:kern w:val="0"/>
                <w:sz w:val="18"/>
                <w:szCs w:val="18"/>
                <w:lang w:eastAsia="ko-KR"/>
              </w:rPr>
              <w:t>엔터프라이즈</w:t>
            </w:r>
            <w:r>
              <w:rPr>
                <w:rFonts w:ascii="맑은 고딕" w:eastAsia="맑은 고딕" w:hAnsi="맑은 고딕" w:cs="Batang"/>
                <w:kern w:val="0"/>
                <w:sz w:val="20"/>
                <w:szCs w:val="20"/>
                <w:lang w:eastAsia="ko-KR"/>
              </w:rPr>
              <w:br/>
            </w:r>
            <w:r>
              <w:rPr>
                <w:rFonts w:ascii="맑은 고딕" w:eastAsia="맑은 고딕" w:hAnsi="맑은 고딕" w:cs="Times New Roman"/>
                <w:kern w:val="0"/>
                <w:sz w:val="18"/>
                <w:szCs w:val="18"/>
                <w:lang w:eastAsia="ko-KR"/>
              </w:rPr>
              <w:t>(</w:t>
            </w:r>
            <w:r>
              <w:rPr>
                <w:rFonts w:ascii="맑은 고딕" w:eastAsia="맑은 고딕" w:hAnsi="맑은 고딕" w:cs="Batang"/>
                <w:kern w:val="0"/>
                <w:sz w:val="18"/>
                <w:szCs w:val="18"/>
                <w:lang w:eastAsia="ko-KR"/>
              </w:rPr>
              <w:t>세일즈</w:t>
            </w:r>
            <w:r>
              <w:rPr>
                <w:rFonts w:ascii="맑은 고딕" w:eastAsia="맑은 고딕" w:hAnsi="맑은 고딕" w:cs="Times New Roman"/>
                <w:kern w:val="0"/>
                <w:sz w:val="18"/>
                <w:szCs w:val="18"/>
                <w:lang w:eastAsia="ko-KR"/>
              </w:rPr>
              <w:t>/CS/</w:t>
            </w:r>
            <w:r>
              <w:rPr>
                <w:rFonts w:ascii="맑은 고딕" w:eastAsia="맑은 고딕" w:hAnsi="맑은 고딕" w:cs="Batang"/>
                <w:kern w:val="0"/>
                <w:sz w:val="18"/>
                <w:szCs w:val="18"/>
                <w:lang w:eastAsia="ko-KR"/>
              </w:rPr>
              <w:t>리더십</w:t>
            </w:r>
            <w:r>
              <w:rPr>
                <w:rFonts w:ascii="맑은 고딕" w:eastAsia="맑은 고딕" w:hAnsi="맑은 고딕" w:cs="Times New Roman"/>
                <w:kern w:val="0"/>
                <w:sz w:val="18"/>
                <w:szCs w:val="18"/>
                <w:lang w:eastAsia="ko-KR"/>
              </w:rPr>
              <w:t>)</w:t>
            </w:r>
          </w:p>
        </w:tc>
      </w:tr>
      <w:tr w:rsidR="00A52CF9" w14:paraId="22F5F15A" w14:textId="77777777">
        <w:tc>
          <w:tcPr>
            <w:tcW w:w="1179" w:type="dxa"/>
            <w:vAlign w:val="center"/>
          </w:tcPr>
          <w:p w14:paraId="55B854D8" w14:textId="77777777" w:rsidR="00A52CF9" w:rsidRDefault="00000000">
            <w:pPr>
              <w:spacing w:before="100" w:beforeAutospacing="1" w:after="100" w:afterAutospacing="1"/>
              <w:jc w:val="center"/>
              <w:outlineLvl w:val="2"/>
              <w:rPr>
                <w:rFonts w:ascii="맑은 고딕" w:eastAsia="맑은 고딕" w:hAnsi="맑은 고딕" w:cs="Times New Roman"/>
                <w:b/>
                <w:kern w:val="0"/>
                <w:sz w:val="18"/>
                <w:szCs w:val="18"/>
              </w:rPr>
            </w:pPr>
            <w:r>
              <w:rPr>
                <w:rFonts w:ascii="맑은 고딕" w:eastAsia="맑은 고딕" w:hAnsi="맑은 고딕" w:cs="Batang"/>
                <w:kern w:val="0"/>
                <w:sz w:val="18"/>
                <w:szCs w:val="18"/>
              </w:rPr>
              <w:t>핵심</w:t>
            </w:r>
            <w:r>
              <w:rPr>
                <w:rFonts w:ascii="맑은 고딕" w:eastAsia="맑은 고딕" w:hAnsi="맑은 고딕" w:cs="Times New Roman"/>
                <w:kern w:val="0"/>
                <w:sz w:val="18"/>
                <w:szCs w:val="18"/>
              </w:rPr>
              <w:t xml:space="preserve"> </w:t>
            </w:r>
            <w:r>
              <w:rPr>
                <w:rFonts w:ascii="맑은 고딕" w:eastAsia="맑은 고딕" w:hAnsi="맑은 고딕" w:cs="Batang"/>
                <w:kern w:val="0"/>
                <w:sz w:val="18"/>
                <w:szCs w:val="18"/>
              </w:rPr>
              <w:t>기능</w:t>
            </w:r>
          </w:p>
        </w:tc>
        <w:tc>
          <w:tcPr>
            <w:tcW w:w="2019" w:type="dxa"/>
            <w:shd w:val="clear" w:color="auto" w:fill="DEEAF6" w:themeFill="accent5" w:themeFillTint="33"/>
            <w:vAlign w:val="center"/>
          </w:tcPr>
          <w:p w14:paraId="1B9BC9F3" w14:textId="77777777" w:rsidR="00A52CF9" w:rsidRDefault="00000000">
            <w:pPr>
              <w:spacing w:beforeAutospacing="1" w:afterAutospacing="1"/>
              <w:jc w:val="center"/>
              <w:outlineLvl w:val="2"/>
              <w:rPr>
                <w:rFonts w:ascii="맑은 고딕" w:eastAsia="맑은 고딕" w:hAnsi="맑은 고딕" w:cs="Times New Roman"/>
                <w:b/>
                <w:color w:val="000000"/>
                <w:sz w:val="18"/>
                <w:szCs w:val="18"/>
                <w:lang w:eastAsia="ko-KR"/>
              </w:rPr>
            </w:pPr>
            <w:r>
              <w:rPr>
                <w:rFonts w:ascii="맑은 고딕" w:eastAsia="맑은 고딕" w:hAnsi="맑은 고딕" w:cs="Times New Roman"/>
                <w:b/>
                <w:color w:val="000000"/>
                <w:sz w:val="18"/>
                <w:szCs w:val="18"/>
                <w:lang w:eastAsia="ko-KR"/>
              </w:rPr>
              <w:t xml:space="preserve">공고문, IR Deck, 발표 음성, Q&amp;A 기반 AI 리포트 </w:t>
            </w:r>
            <w:r>
              <w:rPr>
                <w:rFonts w:ascii="맑은 고딕" w:eastAsia="맑은 고딕" w:hAnsi="맑은 고딕" w:cs="Times New Roman"/>
                <w:b/>
                <w:bCs/>
                <w:color w:val="000000"/>
                <w:sz w:val="18"/>
                <w:szCs w:val="18"/>
                <w:lang w:eastAsia="ko-KR"/>
              </w:rPr>
              <w:t>생성</w:t>
            </w:r>
            <w:r>
              <w:rPr>
                <w:rFonts w:ascii="맑은 고딕" w:eastAsia="맑은 고딕" w:hAnsi="맑은 고딕" w:cs="Times New Roman"/>
                <w:b/>
                <w:color w:val="000000"/>
                <w:sz w:val="18"/>
                <w:szCs w:val="18"/>
                <w:lang w:eastAsia="ko-KR"/>
              </w:rPr>
              <w:t xml:space="preserve">  </w:t>
            </w:r>
          </w:p>
        </w:tc>
        <w:tc>
          <w:tcPr>
            <w:tcW w:w="2022" w:type="dxa"/>
            <w:vAlign w:val="center"/>
          </w:tcPr>
          <w:p w14:paraId="429F1CD5" w14:textId="77777777" w:rsidR="00A52CF9" w:rsidRDefault="00000000">
            <w:pPr>
              <w:spacing w:before="100" w:beforeAutospacing="1" w:after="100" w:afterAutospacing="1"/>
              <w:jc w:val="center"/>
              <w:outlineLvl w:val="2"/>
              <w:rPr>
                <w:rFonts w:ascii="맑은 고딕" w:eastAsia="맑은 고딕" w:hAnsi="맑은 고딕" w:cs="Batang"/>
                <w:kern w:val="0"/>
                <w:sz w:val="18"/>
                <w:szCs w:val="18"/>
                <w:lang w:eastAsia="ko-KR"/>
              </w:rPr>
            </w:pPr>
            <w:r>
              <w:rPr>
                <w:rFonts w:ascii="맑은 고딕" w:eastAsia="맑은 고딕" w:hAnsi="맑은 고딕" w:cs="Batang"/>
                <w:kern w:val="0"/>
                <w:sz w:val="18"/>
                <w:szCs w:val="18"/>
                <w:lang w:eastAsia="ko-KR"/>
              </w:rPr>
              <w:t>강사</w:t>
            </w:r>
            <w:r>
              <w:rPr>
                <w:rFonts w:ascii="맑은 고딕" w:eastAsia="맑은 고딕" w:hAnsi="맑은 고딕" w:cs="Times New Roman"/>
                <w:kern w:val="0"/>
                <w:sz w:val="18"/>
                <w:szCs w:val="18"/>
                <w:lang w:eastAsia="ko-KR"/>
              </w:rPr>
              <w:t xml:space="preserve"> </w:t>
            </w:r>
            <w:r>
              <w:rPr>
                <w:rFonts w:ascii="맑은 고딕" w:eastAsia="맑은 고딕" w:hAnsi="맑은 고딕" w:cs="Batang"/>
                <w:kern w:val="0"/>
                <w:sz w:val="18"/>
                <w:szCs w:val="18"/>
                <w:lang w:eastAsia="ko-KR"/>
              </w:rPr>
              <w:t>주도</w:t>
            </w:r>
            <w:r>
              <w:rPr>
                <w:rFonts w:ascii="맑은 고딕" w:eastAsia="맑은 고딕" w:hAnsi="맑은 고딕" w:cs="Times New Roman"/>
                <w:kern w:val="0"/>
                <w:sz w:val="18"/>
                <w:szCs w:val="18"/>
                <w:lang w:eastAsia="ko-KR"/>
              </w:rPr>
              <w:t xml:space="preserve"> </w:t>
            </w:r>
            <w:r>
              <w:rPr>
                <w:rFonts w:ascii="맑은 고딕" w:eastAsia="맑은 고딕" w:hAnsi="맑은 고딕" w:cs="Batang"/>
                <w:kern w:val="0"/>
                <w:sz w:val="18"/>
                <w:szCs w:val="18"/>
                <w:lang w:eastAsia="ko-KR"/>
              </w:rPr>
              <w:t>코칭</w:t>
            </w:r>
            <w:r>
              <w:rPr>
                <w:rFonts w:ascii="맑은 고딕" w:eastAsia="맑은 고딕" w:hAnsi="맑은 고딕" w:cs="Batang" w:hint="eastAsia"/>
                <w:kern w:val="0"/>
                <w:sz w:val="18"/>
                <w:szCs w:val="18"/>
                <w:lang w:eastAsia="ko-KR"/>
              </w:rPr>
              <w:t xml:space="preserve">, </w:t>
            </w:r>
            <w:r>
              <w:rPr>
                <w:rFonts w:ascii="맑은 고딕" w:eastAsia="맑은 고딕" w:hAnsi="맑은 고딕" w:cs="Batang"/>
                <w:kern w:val="0"/>
                <w:sz w:val="18"/>
                <w:szCs w:val="18"/>
                <w:lang w:eastAsia="ko-KR"/>
              </w:rPr>
              <w:t>피치덱</w:t>
            </w:r>
            <w:r>
              <w:rPr>
                <w:rFonts w:ascii="맑은 고딕" w:eastAsia="맑은 고딕" w:hAnsi="맑은 고딕" w:cs="Times New Roman"/>
                <w:kern w:val="0"/>
                <w:sz w:val="18"/>
                <w:szCs w:val="18"/>
                <w:lang w:eastAsia="ko-KR"/>
              </w:rPr>
              <w:t xml:space="preserve"> </w:t>
            </w:r>
            <w:r>
              <w:rPr>
                <w:rFonts w:ascii="맑은 고딕" w:eastAsia="맑은 고딕" w:hAnsi="맑은 고딕" w:cs="Batang"/>
                <w:kern w:val="0"/>
                <w:sz w:val="18"/>
                <w:szCs w:val="18"/>
                <w:lang w:eastAsia="ko-KR"/>
              </w:rPr>
              <w:t>과정</w:t>
            </w:r>
          </w:p>
        </w:tc>
        <w:tc>
          <w:tcPr>
            <w:tcW w:w="2190" w:type="dxa"/>
            <w:vAlign w:val="center"/>
          </w:tcPr>
          <w:p w14:paraId="6D220200" w14:textId="77777777" w:rsidR="00A52CF9" w:rsidRDefault="00000000">
            <w:pPr>
              <w:spacing w:before="100" w:beforeAutospacing="1" w:after="100" w:afterAutospacing="1"/>
              <w:jc w:val="center"/>
              <w:outlineLvl w:val="2"/>
              <w:rPr>
                <w:rFonts w:ascii="맑은 고딕" w:eastAsia="맑은 고딕" w:hAnsi="맑은 고딕" w:cs="Batang"/>
                <w:kern w:val="0"/>
                <w:sz w:val="18"/>
                <w:szCs w:val="18"/>
                <w:lang w:eastAsia="ko-KR"/>
              </w:rPr>
            </w:pPr>
            <w:r>
              <w:rPr>
                <w:rFonts w:ascii="맑은 고딕" w:eastAsia="맑은 고딕" w:hAnsi="맑은 고딕" w:cs="Times New Roman"/>
                <w:kern w:val="0"/>
                <w:sz w:val="18"/>
                <w:szCs w:val="18"/>
                <w:lang w:eastAsia="ko-KR"/>
              </w:rPr>
              <w:t xml:space="preserve">AI </w:t>
            </w:r>
            <w:r>
              <w:rPr>
                <w:rFonts w:ascii="맑은 고딕" w:eastAsia="맑은 고딕" w:hAnsi="맑은 고딕" w:cs="Batang"/>
                <w:kern w:val="0"/>
                <w:sz w:val="18"/>
                <w:szCs w:val="18"/>
                <w:lang w:eastAsia="ko-KR"/>
              </w:rPr>
              <w:t>발표</w:t>
            </w:r>
            <w:r>
              <w:rPr>
                <w:rFonts w:ascii="맑은 고딕" w:eastAsia="맑은 고딕" w:hAnsi="맑은 고딕" w:cs="Times New Roman"/>
                <w:kern w:val="0"/>
                <w:sz w:val="18"/>
                <w:szCs w:val="18"/>
                <w:lang w:eastAsia="ko-KR"/>
              </w:rPr>
              <w:t xml:space="preserve"> </w:t>
            </w:r>
            <w:r>
              <w:rPr>
                <w:rFonts w:ascii="맑은 고딕" w:eastAsia="맑은 고딕" w:hAnsi="맑은 고딕" w:cs="Batang"/>
                <w:kern w:val="0"/>
                <w:sz w:val="18"/>
                <w:szCs w:val="18"/>
                <w:lang w:eastAsia="ko-KR"/>
              </w:rPr>
              <w:t>시뮬</w:t>
            </w:r>
            <w:r>
              <w:rPr>
                <w:rFonts w:ascii="맑은 고딕" w:eastAsia="맑은 고딕" w:hAnsi="맑은 고딕" w:cs="Batang" w:hint="eastAsia"/>
                <w:kern w:val="0"/>
                <w:sz w:val="18"/>
                <w:szCs w:val="18"/>
                <w:lang w:eastAsia="ko-KR"/>
              </w:rPr>
              <w:t xml:space="preserve">, </w:t>
            </w:r>
            <w:r>
              <w:rPr>
                <w:rFonts w:ascii="맑은 고딕" w:eastAsia="맑은 고딕" w:hAnsi="맑은 고딕" w:cs="Batang"/>
                <w:kern w:val="0"/>
                <w:sz w:val="18"/>
                <w:szCs w:val="18"/>
                <w:lang w:eastAsia="ko-KR"/>
              </w:rPr>
              <w:t>피드백</w:t>
            </w:r>
            <w:r>
              <w:rPr>
                <w:rFonts w:ascii="맑은 고딕" w:eastAsia="맑은 고딕" w:hAnsi="맑은 고딕" w:cs="Batang" w:hint="eastAsia"/>
                <w:kern w:val="0"/>
                <w:sz w:val="18"/>
                <w:szCs w:val="18"/>
                <w:lang w:eastAsia="ko-KR"/>
              </w:rPr>
              <w:t xml:space="preserve">, </w:t>
            </w:r>
            <w:r>
              <w:rPr>
                <w:rFonts w:ascii="맑은 고딕" w:eastAsia="맑은 고딕" w:hAnsi="맑은 고딕" w:cs="Times New Roman"/>
                <w:kern w:val="0"/>
                <w:sz w:val="18"/>
                <w:szCs w:val="18"/>
                <w:lang w:eastAsia="ko-KR"/>
              </w:rPr>
              <w:t xml:space="preserve"> AI </w:t>
            </w:r>
            <w:r>
              <w:rPr>
                <w:rFonts w:ascii="맑은 고딕" w:eastAsia="맑은 고딕" w:hAnsi="맑은 고딕" w:cs="Batang"/>
                <w:kern w:val="0"/>
                <w:sz w:val="18"/>
                <w:szCs w:val="18"/>
                <w:lang w:eastAsia="ko-KR"/>
              </w:rPr>
              <w:t>피치덱</w:t>
            </w:r>
            <w:r>
              <w:rPr>
                <w:rFonts w:ascii="맑은 고딕" w:eastAsia="맑은 고딕" w:hAnsi="맑은 고딕" w:cs="Times New Roman"/>
                <w:kern w:val="0"/>
                <w:sz w:val="18"/>
                <w:szCs w:val="18"/>
                <w:lang w:eastAsia="ko-KR"/>
              </w:rPr>
              <w:t xml:space="preserve"> </w:t>
            </w:r>
            <w:r>
              <w:rPr>
                <w:rFonts w:ascii="맑은 고딕" w:eastAsia="맑은 고딕" w:hAnsi="맑은 고딕" w:cs="Batang"/>
                <w:kern w:val="0"/>
                <w:sz w:val="18"/>
                <w:szCs w:val="18"/>
                <w:lang w:eastAsia="ko-KR"/>
              </w:rPr>
              <w:t>생성</w:t>
            </w:r>
          </w:p>
        </w:tc>
        <w:tc>
          <w:tcPr>
            <w:tcW w:w="2022" w:type="dxa"/>
            <w:vAlign w:val="center"/>
          </w:tcPr>
          <w:p w14:paraId="4CB3A60C" w14:textId="77777777" w:rsidR="00A52CF9" w:rsidRDefault="00000000">
            <w:pPr>
              <w:spacing w:before="100" w:beforeAutospacing="1" w:after="100" w:afterAutospacing="1"/>
              <w:jc w:val="center"/>
              <w:outlineLvl w:val="2"/>
              <w:rPr>
                <w:rFonts w:ascii="맑은 고딕" w:eastAsia="맑은 고딕" w:hAnsi="맑은 고딕" w:cs="Batang"/>
                <w:kern w:val="0"/>
                <w:sz w:val="18"/>
                <w:szCs w:val="18"/>
                <w:lang w:eastAsia="ko-KR"/>
              </w:rPr>
            </w:pPr>
            <w:r>
              <w:rPr>
                <w:rFonts w:ascii="맑은 고딕" w:eastAsia="맑은 고딕" w:hAnsi="맑은 고딕" w:cs="Times New Roman"/>
                <w:kern w:val="0"/>
                <w:sz w:val="18"/>
                <w:szCs w:val="18"/>
                <w:lang w:eastAsia="ko-KR"/>
              </w:rPr>
              <w:t xml:space="preserve">AI </w:t>
            </w:r>
            <w:r>
              <w:rPr>
                <w:rFonts w:ascii="맑은 고딕" w:eastAsia="맑은 고딕" w:hAnsi="맑은 고딕" w:cs="Batang"/>
                <w:kern w:val="0"/>
                <w:sz w:val="18"/>
                <w:szCs w:val="18"/>
                <w:lang w:eastAsia="ko-KR"/>
              </w:rPr>
              <w:t xml:space="preserve">아바타 대화 기반 실시간 피드백 </w:t>
            </w:r>
          </w:p>
        </w:tc>
      </w:tr>
      <w:tr w:rsidR="00A52CF9" w14:paraId="29ABCB5C" w14:textId="77777777">
        <w:trPr>
          <w:trHeight w:val="1125"/>
        </w:trPr>
        <w:tc>
          <w:tcPr>
            <w:tcW w:w="1179" w:type="dxa"/>
            <w:vAlign w:val="center"/>
          </w:tcPr>
          <w:p w14:paraId="5038DF1D" w14:textId="77777777" w:rsidR="00A52CF9" w:rsidRDefault="00000000">
            <w:pPr>
              <w:spacing w:before="100" w:beforeAutospacing="1" w:after="100" w:afterAutospacing="1"/>
              <w:jc w:val="center"/>
              <w:outlineLvl w:val="2"/>
            </w:pPr>
            <w:r>
              <w:rPr>
                <w:rFonts w:ascii="맑은 고딕" w:eastAsia="맑은 고딕" w:hAnsi="맑은 고딕" w:cs="Times New Roman"/>
                <w:kern w:val="0"/>
                <w:sz w:val="18"/>
                <w:szCs w:val="18"/>
                <w:lang w:eastAsia="ko-KR"/>
              </w:rPr>
              <w:t xml:space="preserve">IR </w:t>
            </w:r>
            <w:r>
              <w:rPr>
                <w:rFonts w:ascii="맑은 고딕" w:eastAsia="맑은 고딕" w:hAnsi="맑은 고딕" w:cs="Batang"/>
                <w:kern w:val="0"/>
                <w:sz w:val="18"/>
                <w:szCs w:val="18"/>
                <w:lang w:eastAsia="ko-KR"/>
              </w:rPr>
              <w:t>특화</w:t>
            </w:r>
          </w:p>
        </w:tc>
        <w:tc>
          <w:tcPr>
            <w:tcW w:w="2019" w:type="dxa"/>
            <w:shd w:val="clear" w:color="auto" w:fill="DEEAF6" w:themeFill="accent5" w:themeFillTint="33"/>
            <w:vAlign w:val="center"/>
          </w:tcPr>
          <w:p w14:paraId="30D43813" w14:textId="77777777" w:rsidR="00A52CF9" w:rsidRDefault="00000000">
            <w:pPr>
              <w:spacing w:beforeAutospacing="1" w:afterAutospacing="1"/>
              <w:jc w:val="center"/>
              <w:outlineLvl w:val="2"/>
              <w:rPr>
                <w:rFonts w:ascii="맑은 고딕" w:eastAsia="맑은 고딕" w:hAnsi="맑은 고딕" w:cs="Batang"/>
                <w:b/>
                <w:color w:val="000000"/>
                <w:sz w:val="18"/>
                <w:szCs w:val="18"/>
                <w:lang w:eastAsia="ko-KR"/>
              </w:rPr>
            </w:pPr>
            <w:r>
              <w:rPr>
                <w:rFonts w:ascii="맑은 고딕" w:eastAsia="맑은 고딕" w:hAnsi="맑은 고딕" w:cs="Times New Roman"/>
                <w:b/>
                <w:bCs/>
                <w:color w:val="000000"/>
                <w:sz w:val="18"/>
                <w:szCs w:val="18"/>
                <w:lang w:eastAsia="ko-KR"/>
              </w:rPr>
              <w:t xml:space="preserve">공고문 기반 </w:t>
            </w:r>
            <w:r>
              <w:rPr>
                <w:rFonts w:ascii="맑은 고딕" w:eastAsia="맑은 고딕" w:hAnsi="맑은 고딕" w:cs="Times New Roman"/>
                <w:b/>
                <w:color w:val="000000"/>
                <w:sz w:val="18"/>
                <w:szCs w:val="18"/>
                <w:lang w:eastAsia="ko-KR"/>
              </w:rPr>
              <w:t xml:space="preserve">IR </w:t>
            </w:r>
            <w:r>
              <w:rPr>
                <w:rFonts w:ascii="맑은 고딕" w:eastAsia="맑은 고딕" w:hAnsi="맑은 고딕" w:cs="Batang"/>
                <w:b/>
                <w:color w:val="000000"/>
                <w:sz w:val="18"/>
                <w:szCs w:val="18"/>
                <w:lang w:eastAsia="ko-KR"/>
              </w:rPr>
              <w:t>전용</w:t>
            </w:r>
            <w:r>
              <w:rPr>
                <w:rFonts w:ascii="맑은 고딕" w:eastAsia="맑은 고딕" w:hAnsi="맑은 고딕" w:cs="Times New Roman"/>
                <w:b/>
                <w:color w:val="000000"/>
                <w:sz w:val="18"/>
                <w:szCs w:val="18"/>
                <w:lang w:eastAsia="ko-KR"/>
              </w:rPr>
              <w:t xml:space="preserve"> </w:t>
            </w:r>
            <w:r>
              <w:rPr>
                <w:rFonts w:ascii="맑은 고딕" w:eastAsia="맑은 고딕" w:hAnsi="맑은 고딕" w:cs="Times New Roman"/>
                <w:b/>
                <w:bCs/>
                <w:color w:val="000000"/>
                <w:sz w:val="18"/>
                <w:szCs w:val="18"/>
                <w:lang w:eastAsia="ko-KR"/>
              </w:rPr>
              <w:t xml:space="preserve">평가 </w:t>
            </w:r>
            <w:r>
              <w:rPr>
                <w:rFonts w:ascii="맑은 고딕" w:eastAsia="맑은 고딕" w:hAnsi="맑은 고딕" w:cs="Batang"/>
                <w:b/>
                <w:bCs/>
                <w:color w:val="000000"/>
                <w:sz w:val="18"/>
                <w:szCs w:val="18"/>
                <w:lang w:eastAsia="ko-KR"/>
              </w:rPr>
              <w:t>지표 제공</w:t>
            </w:r>
          </w:p>
        </w:tc>
        <w:tc>
          <w:tcPr>
            <w:tcW w:w="2022" w:type="dxa"/>
            <w:vAlign w:val="center"/>
          </w:tcPr>
          <w:p w14:paraId="5877F0E4" w14:textId="77777777" w:rsidR="00A52CF9" w:rsidRDefault="00000000">
            <w:pPr>
              <w:spacing w:before="100" w:beforeAutospacing="1" w:after="100" w:afterAutospacing="1"/>
              <w:jc w:val="center"/>
              <w:outlineLvl w:val="2"/>
              <w:rPr>
                <w:rFonts w:ascii="맑은 고딕" w:eastAsia="맑은 고딕" w:hAnsi="맑은 고딕" w:cs="Times New Roman"/>
                <w:b/>
                <w:kern w:val="0"/>
                <w:sz w:val="18"/>
                <w:szCs w:val="18"/>
              </w:rPr>
            </w:pPr>
            <w:r>
              <w:rPr>
                <w:rFonts w:ascii="맑은 고딕" w:eastAsia="맑은 고딕" w:hAnsi="맑은 고딕" w:cs="Cambria Math"/>
                <w:kern w:val="0"/>
                <w:sz w:val="18"/>
                <w:szCs w:val="18"/>
              </w:rPr>
              <w:t>△</w:t>
            </w:r>
            <w:r>
              <w:rPr>
                <w:rFonts w:ascii="맑은 고딕" w:eastAsia="맑은 고딕" w:hAnsi="맑은 고딕" w:cs="Cambria Math"/>
                <w:kern w:val="0"/>
                <w:sz w:val="20"/>
                <w:szCs w:val="20"/>
              </w:rPr>
              <w:br/>
            </w:r>
            <w:r>
              <w:rPr>
                <w:rFonts w:ascii="맑은 고딕" w:eastAsia="맑은 고딕" w:hAnsi="맑은 고딕" w:cs="Times New Roman"/>
                <w:kern w:val="0"/>
                <w:sz w:val="18"/>
                <w:szCs w:val="18"/>
              </w:rPr>
              <w:t>(</w:t>
            </w:r>
            <w:r>
              <w:rPr>
                <w:rFonts w:ascii="맑은 고딕" w:eastAsia="맑은 고딕" w:hAnsi="맑은 고딕" w:cs="Batang"/>
                <w:kern w:val="0"/>
                <w:sz w:val="18"/>
                <w:szCs w:val="18"/>
              </w:rPr>
              <w:t>강사</w:t>
            </w:r>
            <w:r>
              <w:rPr>
                <w:rFonts w:ascii="맑은 고딕" w:eastAsia="맑은 고딕" w:hAnsi="맑은 고딕" w:cs="Times New Roman"/>
                <w:kern w:val="0"/>
                <w:sz w:val="18"/>
                <w:szCs w:val="18"/>
              </w:rPr>
              <w:t xml:space="preserve"> </w:t>
            </w:r>
            <w:r>
              <w:rPr>
                <w:rFonts w:ascii="맑은 고딕" w:eastAsia="맑은 고딕" w:hAnsi="맑은 고딕" w:cs="Batang"/>
                <w:kern w:val="0"/>
                <w:sz w:val="18"/>
                <w:szCs w:val="18"/>
              </w:rPr>
              <w:t>컨설팅</w:t>
            </w:r>
            <w:r>
              <w:rPr>
                <w:rFonts w:ascii="맑은 고딕" w:eastAsia="맑은 고딕" w:hAnsi="맑은 고딕" w:cs="Times New Roman"/>
                <w:kern w:val="0"/>
                <w:sz w:val="18"/>
                <w:szCs w:val="18"/>
              </w:rPr>
              <w:t xml:space="preserve"> </w:t>
            </w:r>
            <w:r>
              <w:rPr>
                <w:rFonts w:ascii="맑은 고딕" w:eastAsia="맑은 고딕" w:hAnsi="맑은 고딕" w:cs="Batang"/>
                <w:kern w:val="0"/>
                <w:sz w:val="18"/>
                <w:szCs w:val="18"/>
              </w:rPr>
              <w:t>의존</w:t>
            </w:r>
            <w:r>
              <w:rPr>
                <w:rFonts w:ascii="맑은 고딕" w:eastAsia="맑은 고딕" w:hAnsi="맑은 고딕" w:cs="Times New Roman"/>
                <w:kern w:val="0"/>
                <w:sz w:val="18"/>
                <w:szCs w:val="18"/>
              </w:rPr>
              <w:t>)</w:t>
            </w:r>
          </w:p>
        </w:tc>
        <w:tc>
          <w:tcPr>
            <w:tcW w:w="2190" w:type="dxa"/>
            <w:vAlign w:val="center"/>
          </w:tcPr>
          <w:p w14:paraId="0C613951" w14:textId="77777777" w:rsidR="00A52CF9" w:rsidRDefault="00000000">
            <w:pPr>
              <w:spacing w:before="100" w:beforeAutospacing="1" w:after="100" w:afterAutospacing="1"/>
              <w:jc w:val="center"/>
              <w:outlineLvl w:val="2"/>
              <w:rPr>
                <w:rFonts w:ascii="맑은 고딕" w:eastAsia="맑은 고딕" w:hAnsi="맑은 고딕" w:cs="Times New Roman"/>
                <w:b/>
                <w:kern w:val="0"/>
                <w:sz w:val="18"/>
                <w:szCs w:val="18"/>
              </w:rPr>
            </w:pPr>
            <w:r>
              <w:rPr>
                <w:rFonts w:ascii="맑은 고딕" w:eastAsia="맑은 고딕" w:hAnsi="맑은 고딕" w:cs="Cambria Math"/>
                <w:kern w:val="0"/>
                <w:sz w:val="18"/>
                <w:szCs w:val="18"/>
              </w:rPr>
              <w:t>△</w:t>
            </w:r>
            <w:r>
              <w:rPr>
                <w:rFonts w:ascii="맑은 고딕" w:eastAsia="맑은 고딕" w:hAnsi="맑은 고딕" w:cs="Cambria Math"/>
                <w:kern w:val="0"/>
                <w:sz w:val="20"/>
                <w:szCs w:val="20"/>
              </w:rPr>
              <w:br/>
            </w:r>
            <w:r>
              <w:rPr>
                <w:rFonts w:ascii="맑은 고딕" w:eastAsia="맑은 고딕" w:hAnsi="맑은 고딕" w:cs="Times New Roman"/>
                <w:kern w:val="0"/>
                <w:sz w:val="18"/>
                <w:szCs w:val="18"/>
              </w:rPr>
              <w:t>(</w:t>
            </w:r>
            <w:r>
              <w:rPr>
                <w:rFonts w:ascii="맑은 고딕" w:eastAsia="맑은 고딕" w:hAnsi="맑은 고딕" w:cs="Batang"/>
                <w:kern w:val="0"/>
                <w:sz w:val="18"/>
                <w:szCs w:val="18"/>
              </w:rPr>
              <w:t>발표</w:t>
            </w:r>
            <w:r>
              <w:rPr>
                <w:rFonts w:ascii="맑은 고딕" w:eastAsia="맑은 고딕" w:hAnsi="맑은 고딕" w:cs="Times New Roman"/>
                <w:kern w:val="0"/>
                <w:sz w:val="18"/>
                <w:szCs w:val="18"/>
              </w:rPr>
              <w:t xml:space="preserve"> </w:t>
            </w:r>
            <w:r>
              <w:rPr>
                <w:rFonts w:ascii="맑은 고딕" w:eastAsia="맑은 고딕" w:hAnsi="맑은 고딕" w:cs="Batang"/>
                <w:kern w:val="0"/>
                <w:sz w:val="18"/>
                <w:szCs w:val="18"/>
              </w:rPr>
              <w:t>중심</w:t>
            </w:r>
            <w:r>
              <w:rPr>
                <w:rFonts w:ascii="맑은 고딕" w:eastAsia="맑은 고딕" w:hAnsi="맑은 고딕" w:cs="Times New Roman"/>
                <w:kern w:val="0"/>
                <w:sz w:val="18"/>
                <w:szCs w:val="18"/>
              </w:rPr>
              <w:t>)</w:t>
            </w:r>
          </w:p>
        </w:tc>
        <w:tc>
          <w:tcPr>
            <w:tcW w:w="2022" w:type="dxa"/>
            <w:vAlign w:val="center"/>
          </w:tcPr>
          <w:p w14:paraId="08E08DC7" w14:textId="77777777" w:rsidR="00A52CF9" w:rsidRDefault="00000000">
            <w:pPr>
              <w:spacing w:before="100" w:beforeAutospacing="1" w:after="100" w:afterAutospacing="1"/>
              <w:jc w:val="center"/>
              <w:outlineLvl w:val="2"/>
              <w:rPr>
                <w:rFonts w:ascii="맑은 고딕" w:eastAsia="맑은 고딕" w:hAnsi="맑은 고딕" w:cs="Times New Roman"/>
                <w:b/>
                <w:kern w:val="0"/>
                <w:sz w:val="18"/>
                <w:szCs w:val="18"/>
              </w:rPr>
            </w:pPr>
            <w:r>
              <w:rPr>
                <w:rFonts w:ascii="맑은 고딕" w:eastAsia="맑은 고딕" w:hAnsi="맑은 고딕" w:cs="Cambria Math"/>
                <w:kern w:val="0"/>
                <w:sz w:val="18"/>
                <w:szCs w:val="18"/>
              </w:rPr>
              <w:t>△</w:t>
            </w:r>
            <w:r>
              <w:rPr>
                <w:rFonts w:ascii="맑은 고딕" w:eastAsia="맑은 고딕" w:hAnsi="맑은 고딕" w:cs="Times New Roman"/>
                <w:kern w:val="0"/>
                <w:sz w:val="18"/>
                <w:szCs w:val="18"/>
              </w:rPr>
              <w:t xml:space="preserve"> </w:t>
            </w:r>
            <w:r>
              <w:rPr>
                <w:rFonts w:ascii="맑은 고딕" w:eastAsia="맑은 고딕" w:hAnsi="맑은 고딕" w:cs="Times New Roman"/>
                <w:kern w:val="0"/>
                <w:sz w:val="20"/>
                <w:szCs w:val="20"/>
              </w:rPr>
              <w:br/>
            </w:r>
            <w:r>
              <w:rPr>
                <w:rFonts w:ascii="맑은 고딕" w:eastAsia="맑은 고딕" w:hAnsi="맑은 고딕" w:cs="Times New Roman"/>
                <w:kern w:val="0"/>
                <w:sz w:val="18"/>
                <w:szCs w:val="18"/>
              </w:rPr>
              <w:t>(</w:t>
            </w:r>
            <w:r>
              <w:rPr>
                <w:rFonts w:ascii="맑은 고딕" w:eastAsia="맑은 고딕" w:hAnsi="맑은 고딕" w:cs="Batang"/>
                <w:kern w:val="0"/>
                <w:sz w:val="18"/>
                <w:szCs w:val="18"/>
              </w:rPr>
              <w:t>영업</w:t>
            </w:r>
            <w:r>
              <w:rPr>
                <w:rFonts w:ascii="맑은 고딕" w:eastAsia="맑은 고딕" w:hAnsi="맑은 고딕" w:cs="Times New Roman"/>
                <w:kern w:val="0"/>
                <w:sz w:val="18"/>
                <w:szCs w:val="18"/>
              </w:rPr>
              <w:t xml:space="preserve"> </w:t>
            </w:r>
            <w:r>
              <w:rPr>
                <w:rFonts w:ascii="맑은 고딕" w:eastAsia="맑은 고딕" w:hAnsi="맑은 고딕" w:cs="Batang"/>
                <w:kern w:val="0"/>
                <w:sz w:val="18"/>
                <w:szCs w:val="18"/>
              </w:rPr>
              <w:t>중심</w:t>
            </w:r>
            <w:r>
              <w:rPr>
                <w:rFonts w:ascii="맑은 고딕" w:eastAsia="맑은 고딕" w:hAnsi="맑은 고딕" w:cs="Times New Roman"/>
                <w:kern w:val="0"/>
                <w:sz w:val="18"/>
                <w:szCs w:val="18"/>
              </w:rPr>
              <w:t>)</w:t>
            </w:r>
          </w:p>
        </w:tc>
      </w:tr>
      <w:tr w:rsidR="00A52CF9" w14:paraId="2692B34E" w14:textId="77777777">
        <w:trPr>
          <w:trHeight w:val="705"/>
        </w:trPr>
        <w:tc>
          <w:tcPr>
            <w:tcW w:w="1179" w:type="dxa"/>
            <w:vAlign w:val="center"/>
          </w:tcPr>
          <w:p w14:paraId="3EA54783" w14:textId="77777777" w:rsidR="00A52CF9" w:rsidRDefault="00000000">
            <w:pPr>
              <w:spacing w:before="100" w:beforeAutospacing="1" w:after="100" w:afterAutospacing="1"/>
              <w:jc w:val="center"/>
              <w:outlineLvl w:val="2"/>
              <w:rPr>
                <w:rFonts w:ascii="맑은 고딕" w:eastAsia="맑은 고딕" w:hAnsi="맑은 고딕" w:cs="Batang"/>
                <w:kern w:val="0"/>
                <w:sz w:val="18"/>
                <w:szCs w:val="18"/>
                <w:lang w:eastAsia="ko-KR"/>
              </w:rPr>
            </w:pPr>
            <w:r>
              <w:rPr>
                <w:rFonts w:ascii="맑은 고딕" w:eastAsia="맑은 고딕" w:hAnsi="맑은 고딕" w:cs="Batang"/>
                <w:kern w:val="0"/>
                <w:sz w:val="18"/>
                <w:szCs w:val="18"/>
              </w:rPr>
              <w:t>가격</w:t>
            </w:r>
          </w:p>
        </w:tc>
        <w:tc>
          <w:tcPr>
            <w:tcW w:w="2019" w:type="dxa"/>
            <w:shd w:val="clear" w:color="auto" w:fill="DEEAF6" w:themeFill="accent5" w:themeFillTint="33"/>
            <w:vAlign w:val="center"/>
          </w:tcPr>
          <w:p w14:paraId="65B5442E" w14:textId="77777777" w:rsidR="00A52CF9" w:rsidRDefault="00000000">
            <w:pPr>
              <w:spacing w:beforeAutospacing="1" w:afterAutospacing="1"/>
              <w:jc w:val="center"/>
              <w:outlineLvl w:val="2"/>
              <w:rPr>
                <w:rFonts w:ascii="맑은 고딕" w:eastAsia="맑은 고딕" w:hAnsi="맑은 고딕" w:cs="Times New Roman"/>
                <w:b/>
                <w:color w:val="000000"/>
                <w:sz w:val="18"/>
                <w:szCs w:val="18"/>
              </w:rPr>
            </w:pPr>
            <w:r>
              <w:rPr>
                <w:rFonts w:ascii="맑은 고딕" w:eastAsia="맑은 고딕" w:hAnsi="맑은 고딕" w:cs="Batang"/>
                <w:b/>
                <w:color w:val="000000"/>
                <w:sz w:val="18"/>
                <w:szCs w:val="18"/>
              </w:rPr>
              <w:t>월</w:t>
            </w:r>
            <w:r>
              <w:rPr>
                <w:rFonts w:ascii="맑은 고딕" w:eastAsia="맑은 고딕" w:hAnsi="맑은 고딕" w:cs="Times New Roman"/>
                <w:b/>
                <w:color w:val="000000"/>
                <w:sz w:val="18"/>
                <w:szCs w:val="18"/>
              </w:rPr>
              <w:t xml:space="preserve"> 49,000</w:t>
            </w:r>
            <w:r>
              <w:rPr>
                <w:rFonts w:ascii="맑은 고딕" w:eastAsia="맑은 고딕" w:hAnsi="맑은 고딕" w:cs="Batang"/>
                <w:b/>
                <w:color w:val="000000"/>
                <w:sz w:val="18"/>
                <w:szCs w:val="18"/>
              </w:rPr>
              <w:t>원</w:t>
            </w:r>
          </w:p>
        </w:tc>
        <w:tc>
          <w:tcPr>
            <w:tcW w:w="2022" w:type="dxa"/>
            <w:vAlign w:val="center"/>
          </w:tcPr>
          <w:p w14:paraId="76057F82" w14:textId="77777777" w:rsidR="00A52CF9" w:rsidRDefault="00000000">
            <w:pPr>
              <w:spacing w:before="100" w:beforeAutospacing="1" w:after="100" w:afterAutospacing="1"/>
              <w:jc w:val="center"/>
              <w:outlineLvl w:val="2"/>
              <w:rPr>
                <w:rFonts w:ascii="맑은 고딕" w:eastAsia="맑은 고딕" w:hAnsi="맑은 고딕" w:cs="Batang"/>
                <w:kern w:val="0"/>
                <w:sz w:val="18"/>
                <w:szCs w:val="18"/>
                <w:lang w:eastAsia="ko-KR"/>
              </w:rPr>
            </w:pPr>
            <w:r>
              <w:rPr>
                <w:rFonts w:ascii="맑은 고딕" w:eastAsia="맑은 고딕" w:hAnsi="맑은 고딕" w:cs="Times New Roman"/>
                <w:kern w:val="0"/>
                <w:sz w:val="18"/>
                <w:szCs w:val="18"/>
                <w:lang w:eastAsia="ko-KR"/>
              </w:rPr>
              <w:t>1</w:t>
            </w:r>
            <w:r>
              <w:rPr>
                <w:rFonts w:ascii="맑은 고딕" w:eastAsia="맑은 고딕" w:hAnsi="맑은 고딕" w:cs="Batang"/>
                <w:kern w:val="0"/>
                <w:sz w:val="18"/>
                <w:szCs w:val="18"/>
                <w:lang w:eastAsia="ko-KR"/>
              </w:rPr>
              <w:t>회</w:t>
            </w:r>
            <w:r>
              <w:rPr>
                <w:rFonts w:ascii="맑은 고딕" w:eastAsia="맑은 고딕" w:hAnsi="맑은 고딕" w:cs="Times New Roman"/>
                <w:kern w:val="0"/>
                <w:sz w:val="18"/>
                <w:szCs w:val="18"/>
                <w:lang w:eastAsia="ko-KR"/>
              </w:rPr>
              <w:t xml:space="preserve"> 55</w:t>
            </w:r>
            <w:r>
              <w:rPr>
                <w:rFonts w:ascii="맑은 고딕" w:eastAsia="맑은 고딕" w:hAnsi="맑은 고딕" w:cs="Batang"/>
                <w:kern w:val="0"/>
                <w:sz w:val="18"/>
                <w:szCs w:val="18"/>
                <w:lang w:eastAsia="ko-KR"/>
              </w:rPr>
              <w:t>만원</w:t>
            </w:r>
          </w:p>
        </w:tc>
        <w:tc>
          <w:tcPr>
            <w:tcW w:w="2190" w:type="dxa"/>
            <w:vAlign w:val="center"/>
          </w:tcPr>
          <w:p w14:paraId="4BF9A685" w14:textId="77777777" w:rsidR="00A52CF9" w:rsidRDefault="00000000">
            <w:pPr>
              <w:spacing w:before="100" w:beforeAutospacing="1" w:after="100" w:afterAutospacing="1"/>
              <w:jc w:val="center"/>
              <w:outlineLvl w:val="2"/>
              <w:rPr>
                <w:rFonts w:ascii="맑은 고딕" w:eastAsia="맑은 고딕" w:hAnsi="맑은 고딕" w:cs="Times New Roman"/>
                <w:kern w:val="0"/>
                <w:sz w:val="18"/>
                <w:szCs w:val="18"/>
              </w:rPr>
            </w:pPr>
            <w:r>
              <w:rPr>
                <w:rFonts w:ascii="맑은 고딕" w:eastAsia="맑은 고딕" w:hAnsi="맑은 고딕" w:cs="Times New Roman"/>
                <w:kern w:val="0"/>
                <w:sz w:val="18"/>
                <w:szCs w:val="18"/>
              </w:rPr>
              <w:t>1</w:t>
            </w:r>
            <w:r>
              <w:rPr>
                <w:rFonts w:ascii="맑은 고딕" w:eastAsia="맑은 고딕" w:hAnsi="맑은 고딕" w:cs="Batang"/>
                <w:kern w:val="0"/>
                <w:sz w:val="18"/>
                <w:szCs w:val="18"/>
              </w:rPr>
              <w:t>회</w:t>
            </w:r>
            <w:r>
              <w:rPr>
                <w:rFonts w:ascii="맑은 고딕" w:eastAsia="맑은 고딕" w:hAnsi="맑은 고딕" w:cs="Times New Roman"/>
                <w:kern w:val="0"/>
                <w:sz w:val="18"/>
                <w:szCs w:val="18"/>
              </w:rPr>
              <w:t xml:space="preserve"> 10만원</w:t>
            </w:r>
          </w:p>
        </w:tc>
        <w:tc>
          <w:tcPr>
            <w:tcW w:w="2022" w:type="dxa"/>
            <w:vAlign w:val="center"/>
          </w:tcPr>
          <w:p w14:paraId="437625BE" w14:textId="77777777" w:rsidR="00A52CF9" w:rsidRDefault="00000000">
            <w:pPr>
              <w:spacing w:before="100" w:beforeAutospacing="1" w:after="100" w:afterAutospacing="1"/>
              <w:jc w:val="center"/>
              <w:outlineLvl w:val="2"/>
              <w:rPr>
                <w:rFonts w:ascii="맑은 고딕" w:eastAsia="맑은 고딕" w:hAnsi="맑은 고딕" w:cs="Times New Roman"/>
                <w:b/>
                <w:kern w:val="0"/>
                <w:sz w:val="18"/>
                <w:szCs w:val="18"/>
              </w:rPr>
            </w:pPr>
            <w:r>
              <w:rPr>
                <w:rFonts w:ascii="맑은 고딕" w:eastAsia="맑은 고딕" w:hAnsi="맑은 고딕" w:cs="Times New Roman"/>
                <w:kern w:val="0"/>
                <w:sz w:val="18"/>
                <w:szCs w:val="18"/>
              </w:rPr>
              <w:t xml:space="preserve">Per-user </w:t>
            </w:r>
            <w:r>
              <w:rPr>
                <w:rFonts w:ascii="맑은 고딕" w:eastAsia="맑은 고딕" w:hAnsi="맑은 고딕" w:cs="Batang"/>
                <w:kern w:val="0"/>
                <w:sz w:val="18"/>
                <w:szCs w:val="18"/>
              </w:rPr>
              <w:t>구독</w:t>
            </w:r>
            <w:r>
              <w:rPr>
                <w:rFonts w:ascii="맑은 고딕" w:eastAsia="맑은 고딕" w:hAnsi="맑은 고딕" w:cs="Times New Roman"/>
                <w:kern w:val="0"/>
                <w:sz w:val="18"/>
                <w:szCs w:val="18"/>
              </w:rPr>
              <w:t>(</w:t>
            </w:r>
            <w:r>
              <w:rPr>
                <w:rFonts w:ascii="맑은 고딕" w:eastAsia="맑은 고딕" w:hAnsi="맑은 고딕" w:cs="Batang"/>
                <w:kern w:val="0"/>
                <w:sz w:val="18"/>
                <w:szCs w:val="18"/>
              </w:rPr>
              <w:t>월</w:t>
            </w:r>
            <w:r>
              <w:rPr>
                <w:rFonts w:ascii="맑은 고딕" w:eastAsia="맑은 고딕" w:hAnsi="맑은 고딕" w:cs="Times New Roman"/>
                <w:kern w:val="0"/>
                <w:sz w:val="18"/>
                <w:szCs w:val="18"/>
              </w:rPr>
              <w:t>/</w:t>
            </w:r>
            <w:r>
              <w:rPr>
                <w:rFonts w:ascii="맑은 고딕" w:eastAsia="맑은 고딕" w:hAnsi="맑은 고딕" w:cs="Batang"/>
                <w:kern w:val="0"/>
                <w:sz w:val="18"/>
                <w:szCs w:val="18"/>
              </w:rPr>
              <w:t>연</w:t>
            </w:r>
            <w:r>
              <w:rPr>
                <w:rFonts w:ascii="맑은 고딕" w:eastAsia="맑은 고딕" w:hAnsi="맑은 고딕" w:cs="Times New Roman"/>
                <w:kern w:val="0"/>
                <w:sz w:val="18"/>
                <w:szCs w:val="18"/>
              </w:rPr>
              <w:t>)</w:t>
            </w:r>
          </w:p>
        </w:tc>
      </w:tr>
    </w:tbl>
    <w:p w14:paraId="64F58389"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현재</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피칭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준비를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서비스는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크게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오프라인</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컨설팅</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서비스</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 xml:space="preserve">AI </w:t>
      </w:r>
      <w:r>
        <w:rPr>
          <w:rFonts w:ascii="맑은 고딕" w:eastAsia="맑은 고딕" w:hAnsi="맑은 고딕" w:cs="Batang"/>
          <w:b/>
          <w:bCs/>
          <w:kern w:val="0"/>
          <w:sz w:val="20"/>
          <w:szCs w:val="20"/>
          <w:lang w:eastAsia="ko-KR"/>
        </w:rPr>
        <w:t>발표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보조</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도구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그리고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기업</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교육용</w:t>
      </w:r>
      <w:r>
        <w:rPr>
          <w:rFonts w:ascii="맑은 고딕" w:eastAsia="맑은 고딕" w:hAnsi="맑은 고딕" w:cs="Times New Roman"/>
          <w:b/>
          <w:bCs/>
          <w:kern w:val="0"/>
          <w:sz w:val="20"/>
          <w:szCs w:val="20"/>
          <w:lang w:eastAsia="ko-KR"/>
        </w:rPr>
        <w:t xml:space="preserve"> AI </w:t>
      </w:r>
      <w:r>
        <w:rPr>
          <w:rFonts w:ascii="맑은 고딕" w:eastAsia="맑은 고딕" w:hAnsi="맑은 고딕" w:cs="Batang"/>
          <w:b/>
          <w:bCs/>
          <w:kern w:val="0"/>
          <w:sz w:val="20"/>
          <w:szCs w:val="20"/>
          <w:lang w:eastAsia="ko-KR"/>
        </w:rPr>
        <w:t>트레이닝</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솔루션</w:t>
      </w:r>
      <w:r>
        <w:rPr>
          <w:rFonts w:ascii="맑은 고딕" w:eastAsia="맑은 고딕" w:hAnsi="맑은 고딕" w:cs="Batang"/>
          <w:kern w:val="0"/>
          <w:sz w:val="20"/>
          <w:szCs w:val="20"/>
          <w:lang w:eastAsia="ko-KR"/>
        </w:rPr>
        <w:t>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구분할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대표적으로</w:t>
      </w:r>
      <w:r>
        <w:rPr>
          <w:rFonts w:ascii="맑은 고딕" w:eastAsia="맑은 고딕" w:hAnsi="맑은 고딕" w:cs="Times New Roman"/>
          <w:kern w:val="0"/>
          <w:sz w:val="20"/>
          <w:szCs w:val="20"/>
          <w:lang w:eastAsia="ko-KR"/>
        </w:rPr>
        <w:t xml:space="preserve"> Winners IR, </w:t>
      </w:r>
      <w:hyperlink r:id="rId5" w:history="1">
        <w:r w:rsidR="00A52CF9">
          <w:rPr>
            <w:rFonts w:ascii="맑은 고딕" w:eastAsia="맑은 고딕" w:hAnsi="맑은 고딕" w:cs="Times New Roman"/>
            <w:color w:val="0000FF"/>
            <w:kern w:val="0"/>
            <w:sz w:val="20"/>
            <w:szCs w:val="20"/>
            <w:u w:val="single"/>
            <w:lang w:eastAsia="ko-KR"/>
          </w:rPr>
          <w:t>PitchYourIdea.ai</w:t>
        </w:r>
      </w:hyperlink>
      <w:r>
        <w:rPr>
          <w:rFonts w:ascii="맑은 고딕" w:eastAsia="맑은 고딕" w:hAnsi="맑은 고딕" w:cs="Times New Roman"/>
          <w:kern w:val="0"/>
          <w:sz w:val="20"/>
          <w:szCs w:val="20"/>
          <w:lang w:eastAsia="ko-KR"/>
        </w:rPr>
        <w:t xml:space="preserve">, </w:t>
      </w:r>
      <w:proofErr w:type="spellStart"/>
      <w:r>
        <w:rPr>
          <w:rFonts w:ascii="맑은 고딕" w:eastAsia="맑은 고딕" w:hAnsi="맑은 고딕" w:cs="Times New Roman"/>
          <w:kern w:val="0"/>
          <w:sz w:val="20"/>
          <w:szCs w:val="20"/>
          <w:lang w:eastAsia="ko-KR"/>
        </w:rPr>
        <w:t>Retorio</w:t>
      </w:r>
      <w:proofErr w:type="spellEnd"/>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등이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존재하며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각각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일정</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수준의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기능을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제공하고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있으나</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피칭에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특화된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관점에서는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한계를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가진다</w:t>
      </w:r>
      <w:r>
        <w:rPr>
          <w:rFonts w:ascii="맑은 고딕" w:eastAsia="맑은 고딕" w:hAnsi="맑은 고딕" w:cs="Times New Roman"/>
          <w:kern w:val="0"/>
          <w:sz w:val="20"/>
          <w:szCs w:val="20"/>
          <w:lang w:eastAsia="ko-KR"/>
        </w:rPr>
        <w:t>.</w:t>
      </w:r>
    </w:p>
    <w:p w14:paraId="39C4148F"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lastRenderedPageBreak/>
        <w:t xml:space="preserve"> Winners IR</w:t>
      </w:r>
      <w:r>
        <w:rPr>
          <w:rFonts w:ascii="맑은 고딕" w:eastAsia="맑은 고딕" w:hAnsi="맑은 고딕" w:cs="Batang"/>
          <w:kern w:val="0"/>
          <w:sz w:val="20"/>
          <w:szCs w:val="20"/>
          <w:lang w:eastAsia="ko-KR"/>
        </w:rPr>
        <w:t>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경우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강사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중심의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코칭과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피치덱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제작</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영상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제작</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등을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전통적인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컨설팅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서비스로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맞춤형</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피드백을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장점이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그러나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피드백이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강사의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주관에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의존하며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정량적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분석이나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반복</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학습</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데이터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축적에는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한계가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존재한다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또한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비용이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상대적으로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높아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지속적인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훈련이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어렵다는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문제가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w:t>
      </w:r>
    </w:p>
    <w:p w14:paraId="32557A1B"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t xml:space="preserve"> PitchYourIdea.ai</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AI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시뮬레이션과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피치덱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생성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기능을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사용자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중심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서비스로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접근성과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자동화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측면에서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강점을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가진다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하지만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자체에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초점이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맞춰져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있어</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평가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심사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항목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투자자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관점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등</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 xml:space="preserve">IR </w:t>
      </w:r>
      <w:r>
        <w:rPr>
          <w:rFonts w:ascii="맑은 고딕" w:eastAsia="맑은 고딕" w:hAnsi="맑은 고딕" w:cs="Batang"/>
          <w:b/>
          <w:bCs/>
          <w:kern w:val="0"/>
          <w:sz w:val="20"/>
          <w:szCs w:val="20"/>
          <w:lang w:eastAsia="ko-KR"/>
        </w:rPr>
        <w:t>특화</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분석</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요소는</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충분히</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반영되지</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않는다</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한계가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w:t>
      </w:r>
    </w:p>
    <w:p w14:paraId="143A3494"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t xml:space="preserve"> Retorio</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대상의</w:t>
      </w:r>
      <w:r>
        <w:rPr>
          <w:rFonts w:ascii="맑은 고딕" w:eastAsia="맑은 고딕" w:hAnsi="맑은 고딕" w:cs="Times New Roman"/>
          <w:kern w:val="0"/>
          <w:sz w:val="20"/>
          <w:szCs w:val="20"/>
          <w:lang w:eastAsia="ko-KR"/>
        </w:rPr>
        <w:t xml:space="preserve"> AI </w:t>
      </w:r>
      <w:r>
        <w:rPr>
          <w:rFonts w:ascii="맑은 고딕" w:eastAsia="맑은 고딕" w:hAnsi="맑은 고딕" w:cs="Batang"/>
          <w:kern w:val="0"/>
          <w:sz w:val="20"/>
          <w:szCs w:val="20"/>
          <w:lang w:eastAsia="ko-KR"/>
        </w:rPr>
        <w:t>트레이닝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플랫폼으로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역할극</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시뮬레이션과</w:t>
      </w:r>
      <w:r>
        <w:rPr>
          <w:rFonts w:ascii="맑은 고딕" w:eastAsia="맑은 고딕" w:hAnsi="맑은 고딕" w:cs="Times New Roman"/>
          <w:kern w:val="0"/>
          <w:sz w:val="20"/>
          <w:szCs w:val="20"/>
          <w:lang w:eastAsia="ko-KR"/>
        </w:rPr>
        <w:t xml:space="preserve"> AI </w:t>
      </w:r>
      <w:r>
        <w:rPr>
          <w:rFonts w:ascii="맑은 고딕" w:eastAsia="맑은 고딕" w:hAnsi="맑은 고딕" w:cs="Batang"/>
          <w:kern w:val="0"/>
          <w:sz w:val="20"/>
          <w:szCs w:val="20"/>
          <w:lang w:eastAsia="ko-KR"/>
        </w:rPr>
        <w:t>아바타를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활용한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시스템을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제공하며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조직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단위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확장성이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뛰어나다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그러나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이는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세일즈</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고객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응대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리더십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중심으로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설계된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솔루션으로</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피칭과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같은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창업</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특화</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도메인에는</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직접적으로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최적화되어</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있지</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않다</w:t>
      </w:r>
      <w:r>
        <w:rPr>
          <w:rFonts w:ascii="맑은 고딕" w:eastAsia="맑은 고딕" w:hAnsi="맑은 고딕" w:cs="Times New Roman"/>
          <w:kern w:val="0"/>
          <w:sz w:val="20"/>
          <w:szCs w:val="20"/>
          <w:lang w:eastAsia="ko-KR"/>
        </w:rPr>
        <w:t>.</w:t>
      </w:r>
    </w:p>
    <w:p w14:paraId="17FFD248"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반면</w:t>
      </w:r>
      <w:r>
        <w:rPr>
          <w:rFonts w:ascii="맑은 고딕" w:eastAsia="맑은 고딕" w:hAnsi="맑은 고딕" w:cs="Times New Roman"/>
          <w:kern w:val="0"/>
          <w:sz w:val="20"/>
          <w:szCs w:val="20"/>
          <w:lang w:eastAsia="ko-KR"/>
        </w:rPr>
        <w:t xml:space="preserve"> 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예비</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초기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창업자를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대상으로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공고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분석부터</w:t>
      </w:r>
      <w:r>
        <w:rPr>
          <w:rFonts w:ascii="맑은 고딕" w:eastAsia="맑은 고딕" w:hAnsi="맑은 고딕" w:cs="Times New Roman"/>
          <w:kern w:val="0"/>
          <w:sz w:val="20"/>
          <w:szCs w:val="20"/>
          <w:lang w:eastAsia="ko-KR"/>
        </w:rPr>
        <w:t xml:space="preserve"> IR Deck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음성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예상</w:t>
      </w:r>
      <w:r>
        <w:rPr>
          <w:rFonts w:ascii="맑은 고딕" w:eastAsia="맑은 고딕" w:hAnsi="맑은 고딕" w:cs="Times New Roman"/>
          <w:kern w:val="0"/>
          <w:sz w:val="20"/>
          <w:szCs w:val="20"/>
          <w:lang w:eastAsia="ko-KR"/>
        </w:rPr>
        <w:t xml:space="preserve"> Q&amp;A </w:t>
      </w:r>
      <w:r>
        <w:rPr>
          <w:rFonts w:ascii="맑은 고딕" w:eastAsia="맑은 고딕" w:hAnsi="맑은 고딕" w:cs="Batang"/>
          <w:kern w:val="0"/>
          <w:sz w:val="20"/>
          <w:szCs w:val="20"/>
          <w:lang w:eastAsia="ko-KR"/>
        </w:rPr>
        <w:t>생성</w:t>
      </w:r>
      <w:r>
        <w:rPr>
          <w:rFonts w:ascii="맑은 고딕" w:eastAsia="맑은 고딕" w:hAnsi="맑은 고딕" w:cs="Times New Roman"/>
          <w:kern w:val="0"/>
          <w:sz w:val="20"/>
          <w:szCs w:val="20"/>
          <w:lang w:eastAsia="ko-KR"/>
        </w:rPr>
        <w:t xml:space="preserve">, AI </w:t>
      </w:r>
      <w:r>
        <w:rPr>
          <w:rFonts w:ascii="맑은 고딕" w:eastAsia="맑은 고딕" w:hAnsi="맑은 고딕" w:cs="Batang"/>
          <w:kern w:val="0"/>
          <w:sz w:val="20"/>
          <w:szCs w:val="20"/>
          <w:lang w:eastAsia="ko-KR"/>
        </w:rPr>
        <w:t>리포트까지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이어지는</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 xml:space="preserve">IR </w:t>
      </w:r>
      <w:r>
        <w:rPr>
          <w:rFonts w:ascii="맑은 고딕" w:eastAsia="맑은 고딕" w:hAnsi="맑은 고딕" w:cs="Batang"/>
          <w:b/>
          <w:bCs/>
          <w:kern w:val="0"/>
          <w:sz w:val="20"/>
          <w:szCs w:val="20"/>
          <w:lang w:eastAsia="ko-KR"/>
        </w:rPr>
        <w:t>피칭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준비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과정을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하나의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파이프라인으로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통합한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멀티모달</w:t>
      </w:r>
      <w:r>
        <w:rPr>
          <w:rFonts w:ascii="맑은 고딕" w:eastAsia="맑은 고딕" w:hAnsi="맑은 고딕" w:cs="Times New Roman"/>
          <w:b/>
          <w:bCs/>
          <w:kern w:val="0"/>
          <w:sz w:val="20"/>
          <w:szCs w:val="20"/>
          <w:lang w:eastAsia="ko-KR"/>
        </w:rPr>
        <w:t xml:space="preserve"> AI </w:t>
      </w:r>
      <w:r>
        <w:rPr>
          <w:rFonts w:ascii="맑은 고딕" w:eastAsia="맑은 고딕" w:hAnsi="맑은 고딕" w:cs="Batang"/>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플랫폼</w:t>
      </w:r>
      <w:r>
        <w:rPr>
          <w:rFonts w:ascii="맑은 고딕" w:eastAsia="맑은 고딕" w:hAnsi="맑은 고딕" w:cs="Batang"/>
          <w:kern w:val="0"/>
          <w:sz w:val="20"/>
          <w:szCs w:val="20"/>
          <w:lang w:eastAsia="ko-KR"/>
        </w:rPr>
        <w:t>이다</w:t>
      </w:r>
      <w:r>
        <w:rPr>
          <w:rFonts w:ascii="맑은 고딕" w:eastAsia="맑은 고딕" w:hAnsi="맑은 고딕" w:cs="Times New Roman"/>
          <w:kern w:val="0"/>
          <w:sz w:val="20"/>
          <w:szCs w:val="20"/>
          <w:lang w:eastAsia="ko-KR"/>
        </w:rPr>
        <w:t>.</w:t>
      </w:r>
    </w:p>
    <w:p w14:paraId="4C32D6B1"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 xml:space="preserve"> 특히</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서비스들과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달리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다음과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같은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차별성을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가진다</w:t>
      </w:r>
      <w:r>
        <w:rPr>
          <w:rFonts w:ascii="맑은 고딕" w:eastAsia="맑은 고딕" w:hAnsi="맑은 고딕" w:cs="Times New Roman"/>
          <w:kern w:val="0"/>
          <w:sz w:val="20"/>
          <w:szCs w:val="20"/>
          <w:lang w:eastAsia="ko-KR"/>
        </w:rPr>
        <w:t>.</w:t>
      </w:r>
    </w:p>
    <w:p w14:paraId="55632987" w14:textId="77777777" w:rsidR="00A52CF9" w:rsidRDefault="00000000">
      <w:pPr>
        <w:numPr>
          <w:ilvl w:val="0"/>
          <w:numId w:val="3"/>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b/>
          <w:bCs/>
          <w:kern w:val="0"/>
          <w:sz w:val="20"/>
          <w:szCs w:val="20"/>
          <w:lang w:eastAsia="ko-KR"/>
        </w:rPr>
        <w:t xml:space="preserve">IR </w:t>
      </w:r>
      <w:r>
        <w:rPr>
          <w:rFonts w:ascii="맑은 고딕" w:eastAsia="맑은 고딕" w:hAnsi="맑은 고딕" w:cs="Batang"/>
          <w:b/>
          <w:bCs/>
          <w:kern w:val="0"/>
          <w:sz w:val="20"/>
          <w:szCs w:val="20"/>
          <w:lang w:eastAsia="ko-KR"/>
        </w:rPr>
        <w:t>전용</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지표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및</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루브릭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공고문에서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심사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기준과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평가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항목을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추출하고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이를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기반으로</w:t>
      </w:r>
      <w:r>
        <w:rPr>
          <w:rFonts w:ascii="맑은 고딕" w:eastAsia="맑은 고딕" w:hAnsi="맑은 고딕" w:cs="Times New Roman"/>
          <w:kern w:val="0"/>
          <w:sz w:val="20"/>
          <w:szCs w:val="20"/>
          <w:lang w:eastAsia="ko-KR"/>
        </w:rPr>
        <w:t xml:space="preserve"> IR Deck</w:t>
      </w:r>
      <w:r>
        <w:rPr>
          <w:rFonts w:ascii="맑은 고딕" w:eastAsia="맑은 고딕" w:hAnsi="맑은 고딕" w:cs="Batang"/>
          <w:kern w:val="0"/>
          <w:sz w:val="20"/>
          <w:szCs w:val="20"/>
          <w:lang w:eastAsia="ko-KR"/>
        </w:rPr>
        <w:t>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내용을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분석하여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실제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평가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관점에서의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적합도를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정량적으로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제공한다</w:t>
      </w:r>
      <w:r>
        <w:rPr>
          <w:rFonts w:ascii="맑은 고딕" w:eastAsia="맑은 고딕" w:hAnsi="맑은 고딕" w:cs="Times New Roman"/>
          <w:kern w:val="0"/>
          <w:sz w:val="20"/>
          <w:szCs w:val="20"/>
          <w:lang w:eastAsia="ko-KR"/>
        </w:rPr>
        <w:t>.</w:t>
      </w:r>
    </w:p>
    <w:p w14:paraId="583D0917" w14:textId="77777777" w:rsidR="00A52CF9" w:rsidRDefault="00000000">
      <w:pPr>
        <w:numPr>
          <w:ilvl w:val="0"/>
          <w:numId w:val="3"/>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b/>
          <w:bCs/>
          <w:kern w:val="0"/>
          <w:sz w:val="20"/>
          <w:szCs w:val="20"/>
          <w:lang w:eastAsia="ko-KR"/>
        </w:rPr>
        <w:t>멀티모달</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통합</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분석</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텍스트</w:t>
      </w:r>
      <w:r>
        <w:rPr>
          <w:rFonts w:ascii="맑은 고딕" w:eastAsia="맑은 고딕" w:hAnsi="맑은 고딕" w:cs="Times New Roman"/>
          <w:b/>
          <w:bCs/>
          <w:kern w:val="0"/>
          <w:sz w:val="20"/>
          <w:szCs w:val="20"/>
          <w:lang w:eastAsia="ko-KR"/>
        </w:rPr>
        <w:t xml:space="preserve"> + </w:t>
      </w:r>
      <w:r>
        <w:rPr>
          <w:rFonts w:ascii="맑은 고딕" w:eastAsia="맑은 고딕" w:hAnsi="맑은 고딕" w:cs="Batang"/>
          <w:b/>
          <w:bCs/>
          <w:kern w:val="0"/>
          <w:sz w:val="20"/>
          <w:szCs w:val="20"/>
          <w:lang w:eastAsia="ko-KR"/>
        </w:rPr>
        <w:t>음성</w:t>
      </w:r>
      <w:r>
        <w:rPr>
          <w:rFonts w:ascii="맑은 고딕" w:eastAsia="맑은 고딕" w:hAnsi="맑은 고딕" w:cs="Times New Roman"/>
          <w:b/>
          <w:bCs/>
          <w:kern w:val="0"/>
          <w:sz w:val="20"/>
          <w:szCs w:val="20"/>
          <w:lang w:eastAsia="ko-KR"/>
        </w:rPr>
        <w:t xml:space="preserve"> + Q&amp;A)</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자료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음성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질의응답을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개별적으로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것이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아니라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통합적으로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평가하여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실제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피칭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상황과</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유사한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피드백</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환경을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제공</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w:t>
      </w:r>
    </w:p>
    <w:p w14:paraId="3892AA85" w14:textId="77777777" w:rsidR="00A52CF9" w:rsidRDefault="00000000">
      <w:pPr>
        <w:numPr>
          <w:ilvl w:val="0"/>
          <w:numId w:val="3"/>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b/>
          <w:bCs/>
          <w:kern w:val="0"/>
          <w:sz w:val="20"/>
          <w:szCs w:val="20"/>
          <w:lang w:eastAsia="ko-KR"/>
        </w:rPr>
        <w:t>객관적</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성장</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지표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및</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반복</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학습</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구조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시간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배분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속도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내용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구성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등의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지표를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수치화하여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사용자별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개선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추이를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확인할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있으며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이는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서비스에서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부족했던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b/>
          <w:bCs/>
          <w:kern w:val="0"/>
          <w:sz w:val="20"/>
          <w:szCs w:val="20"/>
          <w:lang w:eastAsia="ko-KR"/>
        </w:rPr>
        <w:t>데이터</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성장</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관리</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기능</w:t>
      </w:r>
      <w:r>
        <w:rPr>
          <w:rFonts w:ascii="맑은 고딕" w:eastAsia="맑은 고딕" w:hAnsi="맑은 고딕" w:cs="Batang" w:hint="eastAsia"/>
          <w:kern w:val="0"/>
          <w:sz w:val="20"/>
          <w:szCs w:val="20"/>
          <w:lang w:eastAsia="ko-KR"/>
        </w:rPr>
        <w:t>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제공한다</w:t>
      </w:r>
      <w:r>
        <w:rPr>
          <w:rFonts w:ascii="맑은 고딕" w:eastAsia="맑은 고딕" w:hAnsi="맑은 고딕" w:cs="Times New Roman"/>
          <w:kern w:val="0"/>
          <w:sz w:val="20"/>
          <w:szCs w:val="20"/>
          <w:lang w:eastAsia="ko-KR"/>
        </w:rPr>
        <w:t>.</w:t>
      </w:r>
    </w:p>
    <w:p w14:paraId="6DA4911F" w14:textId="77777777" w:rsidR="00A52CF9" w:rsidRDefault="00000000">
      <w:pPr>
        <w:numPr>
          <w:ilvl w:val="0"/>
          <w:numId w:val="3"/>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b/>
          <w:bCs/>
          <w:kern w:val="0"/>
          <w:sz w:val="20"/>
          <w:szCs w:val="20"/>
          <w:lang w:eastAsia="ko-KR"/>
        </w:rPr>
        <w:t>합리적인</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가격</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기반의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지속적</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훈련</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가능성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고가의</w:t>
      </w:r>
      <w:r>
        <w:rPr>
          <w:rFonts w:ascii="맑은 고딕" w:eastAsia="맑은 고딕" w:hAnsi="맑은 고딕" w:cs="Times New Roman"/>
          <w:kern w:val="0"/>
          <w:sz w:val="20"/>
          <w:szCs w:val="20"/>
          <w:lang w:eastAsia="ko-KR"/>
        </w:rPr>
        <w:t xml:space="preserve"> 1</w:t>
      </w:r>
      <w:r>
        <w:rPr>
          <w:rFonts w:ascii="맑은 고딕" w:eastAsia="맑은 고딕" w:hAnsi="맑은 고딕" w:cs="Batang" w:hint="eastAsia"/>
          <w:kern w:val="0"/>
          <w:sz w:val="20"/>
          <w:szCs w:val="20"/>
          <w:lang w:eastAsia="ko-KR"/>
        </w:rPr>
        <w:t>회성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컨설팅이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아닌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구독형</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모델을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반복적인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연습과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피드백이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가능하여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실제</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hint="eastAsia"/>
          <w:kern w:val="0"/>
          <w:sz w:val="20"/>
          <w:szCs w:val="20"/>
          <w:lang w:eastAsia="ko-KR"/>
        </w:rPr>
        <w:t>준비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과정에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적합한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구조를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가진다</w:t>
      </w:r>
      <w:r>
        <w:rPr>
          <w:rFonts w:ascii="맑은 고딕" w:eastAsia="맑은 고딕" w:hAnsi="맑은 고딕" w:cs="Times New Roman"/>
          <w:kern w:val="0"/>
          <w:sz w:val="20"/>
          <w:szCs w:val="20"/>
          <w:lang w:eastAsia="ko-KR"/>
        </w:rPr>
        <w:t>.</w:t>
      </w:r>
    </w:p>
    <w:p w14:paraId="5D60462D"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결론적으로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서비스들이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부분적인</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기능</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코칭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발표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연습</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기업</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교육</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집중되어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반면</w:t>
      </w:r>
      <w:r>
        <w:rPr>
          <w:rFonts w:ascii="맑은 고딕" w:eastAsia="맑은 고딕" w:hAnsi="맑은 고딕" w:cs="Times New Roman"/>
          <w:kern w:val="0"/>
          <w:sz w:val="20"/>
          <w:szCs w:val="20"/>
          <w:lang w:eastAsia="ko-KR"/>
        </w:rPr>
        <w:t>, 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피칭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준비를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하나의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워크플로우로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통합하여</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분석</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연습</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피드백</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개선</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과정을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지원하는</w:t>
      </w:r>
      <w:r>
        <w:rPr>
          <w:rFonts w:ascii="맑은 고딕" w:eastAsia="맑은 고딕" w:hAnsi="맑은 고딕" w:cs="Times New Roman"/>
          <w:b/>
          <w:bCs/>
          <w:kern w:val="0"/>
          <w:sz w:val="20"/>
          <w:szCs w:val="20"/>
          <w:lang w:eastAsia="ko-KR"/>
        </w:rPr>
        <w:t xml:space="preserve"> IR </w:t>
      </w:r>
      <w:r>
        <w:rPr>
          <w:rFonts w:ascii="맑은 고딕" w:eastAsia="맑은 고딕" w:hAnsi="맑은 고딕" w:cs="Batang"/>
          <w:b/>
          <w:bCs/>
          <w:kern w:val="0"/>
          <w:sz w:val="20"/>
          <w:szCs w:val="20"/>
          <w:lang w:eastAsia="ko-KR"/>
        </w:rPr>
        <w:t>특화</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플랫폼</w:t>
      </w:r>
      <w:r>
        <w:rPr>
          <w:rFonts w:ascii="맑은 고딕" w:eastAsia="맑은 고딕" w:hAnsi="맑은 고딕" w:cs="Batang"/>
          <w:kern w:val="0"/>
          <w:sz w:val="20"/>
          <w:szCs w:val="20"/>
          <w:lang w:eastAsia="ko-KR"/>
        </w:rPr>
        <w:t>이라는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점에서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명확한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차별성을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가진다</w:t>
      </w:r>
      <w:r>
        <w:rPr>
          <w:rFonts w:ascii="맑은 고딕" w:eastAsia="맑은 고딕" w:hAnsi="맑은 고딕" w:cs="Times New Roman"/>
          <w:kern w:val="0"/>
          <w:sz w:val="20"/>
          <w:szCs w:val="20"/>
          <w:lang w:eastAsia="ko-KR"/>
        </w:rPr>
        <w:t>.</w:t>
      </w:r>
    </w:p>
    <w:p w14:paraId="51710630" w14:textId="77777777" w:rsidR="00A52CF9" w:rsidRDefault="00A52CF9">
      <w:pPr>
        <w:spacing w:before="100" w:beforeAutospacing="1" w:after="100" w:afterAutospacing="1" w:line="240" w:lineRule="auto"/>
        <w:jc w:val="both"/>
        <w:outlineLvl w:val="2"/>
        <w:rPr>
          <w:rFonts w:ascii="맑은 고딕" w:eastAsia="맑은 고딕" w:hAnsi="맑은 고딕" w:cs="Times New Roman"/>
          <w:b/>
          <w:bCs/>
          <w:kern w:val="0"/>
          <w:lang w:eastAsia="ko-KR"/>
        </w:rPr>
      </w:pPr>
    </w:p>
    <w:p w14:paraId="664CFCA9" w14:textId="77777777" w:rsidR="00173C72" w:rsidRDefault="00173C72">
      <w:pPr>
        <w:spacing w:before="100" w:beforeAutospacing="1" w:after="100" w:afterAutospacing="1" w:line="240" w:lineRule="auto"/>
        <w:jc w:val="both"/>
        <w:outlineLvl w:val="2"/>
        <w:rPr>
          <w:rFonts w:ascii="맑은 고딕" w:eastAsia="맑은 고딕" w:hAnsi="맑은 고딕" w:cs="Times New Roman"/>
          <w:b/>
          <w:bCs/>
          <w:kern w:val="0"/>
          <w:lang w:eastAsia="ko-KR"/>
        </w:rPr>
      </w:pPr>
    </w:p>
    <w:p w14:paraId="505C363E" w14:textId="77777777" w:rsidR="00173C72" w:rsidRDefault="00173C72">
      <w:pPr>
        <w:spacing w:before="100" w:beforeAutospacing="1" w:after="100" w:afterAutospacing="1" w:line="240" w:lineRule="auto"/>
        <w:jc w:val="both"/>
        <w:outlineLvl w:val="2"/>
        <w:rPr>
          <w:rFonts w:ascii="맑은 고딕" w:eastAsia="맑은 고딕" w:hAnsi="맑은 고딕" w:cs="Times New Roman"/>
          <w:b/>
          <w:bCs/>
          <w:kern w:val="0"/>
          <w:lang w:eastAsia="ko-KR"/>
        </w:rPr>
      </w:pPr>
    </w:p>
    <w:p w14:paraId="7807311B" w14:textId="77777777" w:rsidR="00A52CF9" w:rsidRDefault="00000000">
      <w:pPr>
        <w:spacing w:before="100" w:beforeAutospacing="1" w:after="100" w:afterAutospacing="1" w:line="240" w:lineRule="auto"/>
        <w:jc w:val="both"/>
        <w:outlineLvl w:val="2"/>
        <w:rPr>
          <w:rFonts w:ascii="맑은 고딕" w:eastAsia="맑은 고딕" w:hAnsi="맑은 고딕" w:cs="Times New Roman"/>
          <w:b/>
          <w:bCs/>
          <w:kern w:val="0"/>
          <w:lang w:eastAsia="ko-KR"/>
        </w:rPr>
      </w:pPr>
      <w:r>
        <w:rPr>
          <w:rFonts w:ascii="맑은 고딕" w:eastAsia="맑은 고딕" w:hAnsi="맑은 고딕" w:cs="Times New Roman"/>
          <w:b/>
          <w:bCs/>
          <w:kern w:val="0"/>
          <w:lang w:eastAsia="ko-KR"/>
        </w:rPr>
        <w:lastRenderedPageBreak/>
        <w:t xml:space="preserve">2.3. </w:t>
      </w:r>
      <w:r>
        <w:rPr>
          <w:rFonts w:ascii="맑은 고딕" w:eastAsia="맑은 고딕" w:hAnsi="맑은 고딕" w:cs="Batang" w:hint="eastAsia"/>
          <w:b/>
          <w:bCs/>
          <w:kern w:val="0"/>
          <w:lang w:eastAsia="ko-KR"/>
        </w:rPr>
        <w:t>제안</w:t>
      </w:r>
      <w:r>
        <w:rPr>
          <w:rFonts w:ascii="맑은 고딕" w:eastAsia="맑은 고딕" w:hAnsi="맑은 고딕" w:cs="Times New Roman"/>
          <w:b/>
          <w:bCs/>
          <w:kern w:val="0"/>
          <w:lang w:eastAsia="ko-KR"/>
        </w:rPr>
        <w:t xml:space="preserve"> </w:t>
      </w:r>
      <w:r>
        <w:rPr>
          <w:rFonts w:ascii="맑은 고딕" w:eastAsia="맑은 고딕" w:hAnsi="맑은 고딕" w:cs="Batang" w:hint="eastAsia"/>
          <w:b/>
          <w:bCs/>
          <w:kern w:val="0"/>
          <w:lang w:eastAsia="ko-KR"/>
        </w:rPr>
        <w:t>내</w:t>
      </w:r>
      <w:r>
        <w:rPr>
          <w:rFonts w:ascii="맑은 고딕" w:eastAsia="맑은 고딕" w:hAnsi="맑은 고딕" w:cs="Batang"/>
          <w:b/>
          <w:bCs/>
          <w:kern w:val="0"/>
          <w:lang w:eastAsia="ko-KR"/>
        </w:rPr>
        <w:t>용</w:t>
      </w:r>
    </w:p>
    <w:p w14:paraId="46F3D890" w14:textId="77777777" w:rsidR="00A52CF9" w:rsidRDefault="00000000">
      <w:p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 xml:space="preserve">본 프로젝트에서는 IR 피칭 준비 과정에서 발생하는 실전 훈련 부족, 투자자 관점 피드백 부재, 그리고 객관적 평가 기준의 부족 문제를 해결하기 위해 멀티모달 AI 기반 IR 피칭 분석 및 훈련 플랫폼 </w:t>
      </w:r>
      <w:r>
        <w:rPr>
          <w:rFonts w:ascii="맑은 고딕" w:eastAsia="맑은 고딕" w:hAnsi="맑은 고딕" w:cs="맑은 고딕"/>
          <w:b/>
          <w:bCs/>
          <w:sz w:val="20"/>
          <w:szCs w:val="20"/>
          <w:lang w:eastAsia="ko-KR"/>
        </w:rPr>
        <w:t>PitchCoach</w:t>
      </w:r>
      <w:r>
        <w:rPr>
          <w:rFonts w:ascii="맑은 고딕" w:eastAsia="맑은 고딕" w:hAnsi="맑은 고딕" w:cs="맑은 고딕"/>
          <w:sz w:val="20"/>
          <w:szCs w:val="20"/>
          <w:lang w:eastAsia="ko-KR"/>
        </w:rPr>
        <w:t>를 제안한다</w:t>
      </w:r>
      <w:r>
        <w:rPr>
          <w:rFonts w:ascii="맑은 고딕" w:eastAsia="맑은 고딕" w:hAnsi="맑은 고딕" w:cs="맑은 고딕" w:hint="eastAsia"/>
          <w:sz w:val="20"/>
          <w:szCs w:val="20"/>
          <w:lang w:eastAsia="ko-KR"/>
        </w:rPr>
        <w:t>.</w:t>
      </w:r>
    </w:p>
    <w:p w14:paraId="13C7DA9E" w14:textId="77777777" w:rsidR="00A52CF9" w:rsidRDefault="00000000">
      <w:p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PitchCoach는 IR Deck, 발표 음성 데이터, 창업 공고문 평가 기준을 통합 분석하여 실제 투자자 평가 구조를 반영한 피칭 훈련 환경을 제공하며, 다음과 같은 방식으로 문제를 해결한다.</w:t>
      </w:r>
    </w:p>
    <w:p w14:paraId="751A8BC1" w14:textId="77777777" w:rsidR="00A52CF9" w:rsidRDefault="00000000">
      <w:pPr>
        <w:spacing w:before="240" w:after="240" w:line="240" w:lineRule="auto"/>
        <w:jc w:val="both"/>
        <w:rPr>
          <w:rFonts w:ascii="맑은 고딕" w:eastAsia="맑은 고딕" w:hAnsi="맑은 고딕" w:cs="맑은 고딕"/>
          <w:sz w:val="20"/>
          <w:lang w:eastAsia="ko-KR"/>
        </w:rPr>
      </w:pPr>
      <w:r>
        <w:rPr>
          <w:rFonts w:ascii="맑은 고딕" w:eastAsia="맑은 고딕" w:hAnsi="맑은 고딕" w:cs="맑은 고딕"/>
          <w:sz w:val="20"/>
          <w:szCs w:val="20"/>
          <w:lang w:eastAsia="ko-KR"/>
        </w:rPr>
        <w:t>첫째, 공고문 및 투자 평가 기준을 기반으로 IR Deck의 구조와 내용을 분석하여 발표 자료의 논리 흐름과 핵심 메시지 전달력을 진단한다. 이를 통해 기존의 주관적이고 불일관한 피드백을 보완하고, 투자자 관점에서 요구되는 발표 구조를 기준화된 형태로 제공한다.</w:t>
      </w:r>
    </w:p>
    <w:p w14:paraId="16705956" w14:textId="77777777" w:rsidR="00A52CF9" w:rsidRDefault="00000000">
      <w:pPr>
        <w:spacing w:before="240" w:after="240" w:line="240" w:lineRule="auto"/>
        <w:jc w:val="both"/>
        <w:rPr>
          <w:rFonts w:ascii="맑은 고딕" w:eastAsia="맑은 고딕" w:hAnsi="맑은 고딕" w:cs="맑은 고딕"/>
          <w:sz w:val="20"/>
          <w:lang w:eastAsia="ko-KR"/>
        </w:rPr>
      </w:pPr>
      <w:r>
        <w:rPr>
          <w:rFonts w:ascii="맑은 고딕" w:eastAsia="맑은 고딕" w:hAnsi="맑은 고딕" w:cs="맑은 고딕"/>
          <w:sz w:val="20"/>
          <w:szCs w:val="20"/>
          <w:lang w:eastAsia="ko-KR"/>
        </w:rPr>
        <w:t>둘째, IR Deck과 발표 음성을 결합한 멀티모달 분석을 통해 실제 발표 수행 능력을 평가한다. 발표 음성을 텍스트로 변환하여 슬라이드와의 정합성을 분석하고, 전달력 요소를 함께 고려함으로써 질의응답 대응 및 실전 발표 역량을 반영한 평가를 제공한다. 이를 통해 실전 피칭 환경에 근접한 훈련이 가능하도록 한다.</w:t>
      </w:r>
    </w:p>
    <w:p w14:paraId="6F1FF335" w14:textId="77777777" w:rsidR="00A52CF9" w:rsidRDefault="00000000">
      <w:pPr>
        <w:spacing w:before="240" w:after="240" w:line="240" w:lineRule="auto"/>
        <w:jc w:val="both"/>
        <w:rPr>
          <w:lang w:eastAsia="ko-KR"/>
        </w:rPr>
      </w:pPr>
      <w:r>
        <w:rPr>
          <w:rFonts w:ascii="맑은 고딕" w:eastAsia="맑은 고딕" w:hAnsi="맑은 고딕" w:cs="맑은 고딕"/>
          <w:sz w:val="20"/>
          <w:szCs w:val="20"/>
          <w:lang w:eastAsia="ko-KR"/>
        </w:rPr>
        <w:t>셋째, 분석 결과를 기반으로 투자자 관점의 질의응답(Q&amp;A)을 자동 생성하고, 발표 결과를 정량적으로 평가하는 리포트를 제공한다. 이를 통해 사용자는 발표 수준을 객관적인 지표로 확인할 수 있으며, 반복적인 연습을 통해 개선 정도를 지속적으로 추적할 수 있다.</w:t>
      </w:r>
    </w:p>
    <w:p w14:paraId="37C23695" w14:textId="77777777" w:rsidR="00A52CF9" w:rsidRDefault="00000000">
      <w:pPr>
        <w:spacing w:before="240" w:after="240" w:line="240" w:lineRule="auto"/>
        <w:jc w:val="both"/>
        <w:rPr>
          <w:rFonts w:ascii="맑은 고딕" w:eastAsia="맑은 고딕" w:hAnsi="맑은 고딕" w:cs="맑은 고딕"/>
          <w:sz w:val="20"/>
          <w:szCs w:val="20"/>
          <w:lang w:eastAsia="ko-KR"/>
        </w:rPr>
      </w:pPr>
      <w:proofErr w:type="spellStart"/>
      <w:r>
        <w:rPr>
          <w:rFonts w:ascii="맑은 고딕" w:eastAsia="맑은 고딕" w:hAnsi="맑은 고딕" w:cs="맑은 고딕"/>
          <w:sz w:val="20"/>
          <w:szCs w:val="20"/>
          <w:lang w:eastAsia="ko-KR"/>
        </w:rPr>
        <w:t>PitchCoach</w:t>
      </w:r>
      <w:proofErr w:type="spellEnd"/>
      <w:r>
        <w:rPr>
          <w:rFonts w:ascii="맑은 고딕" w:eastAsia="맑은 고딕" w:hAnsi="맑은 고딕" w:cs="맑은 고딕"/>
          <w:sz w:val="20"/>
          <w:szCs w:val="20"/>
          <w:lang w:eastAsia="ko-KR"/>
        </w:rPr>
        <w:t>는 이러한 분석–피드백–재훈련의 순환 구조를 통해 단순 발표 도구를 넘어, 데이터 기반의 피칭 역량 강화 시스템을 구현한다.</w:t>
      </w:r>
    </w:p>
    <w:p w14:paraId="30B4D569" w14:textId="77777777" w:rsidR="00A52CF9" w:rsidRDefault="00000000">
      <w:pPr>
        <w:spacing w:before="240" w:after="240" w:line="240" w:lineRule="auto"/>
        <w:jc w:val="both"/>
        <w:rPr>
          <w:lang w:eastAsia="ko-KR"/>
        </w:rPr>
      </w:pPr>
      <w:r>
        <w:rPr>
          <w:rFonts w:ascii="맑은 고딕" w:eastAsia="맑은 고딕" w:hAnsi="맑은 고딕" w:cs="맑은 고딕"/>
          <w:sz w:val="20"/>
          <w:szCs w:val="20"/>
          <w:lang w:eastAsia="ko-KR"/>
        </w:rPr>
        <w:t>이를 통해 예비 창업자와 초기 창업팀은 실제 투자자 평가 기준에 기반한 발표 연습을 수행할 수 있으며, 기존의 경험 의존적 피칭 준비 과정을 체계적이고 반복 가능한 훈련 프로세스로 전환할 수 있다.</w:t>
      </w:r>
    </w:p>
    <w:p w14:paraId="246BEA79" w14:textId="77777777" w:rsidR="00A52CF9" w:rsidRDefault="00A52CF9">
      <w:pPr>
        <w:spacing w:before="100" w:beforeAutospacing="1" w:after="100" w:afterAutospacing="1" w:line="240" w:lineRule="auto"/>
        <w:jc w:val="both"/>
        <w:rPr>
          <w:rFonts w:ascii="맑은 고딕" w:eastAsia="맑은 고딕" w:hAnsi="맑은 고딕" w:cs="Times New Roman"/>
          <w:kern w:val="0"/>
          <w:sz w:val="20"/>
          <w:szCs w:val="20"/>
          <w:lang w:eastAsia="ko-KR"/>
        </w:rPr>
      </w:pPr>
    </w:p>
    <w:p w14:paraId="5B0EE8D1" w14:textId="77777777" w:rsidR="00A52CF9" w:rsidRDefault="00000000">
      <w:pPr>
        <w:spacing w:before="100" w:beforeAutospacing="1" w:after="100" w:afterAutospacing="1" w:line="240" w:lineRule="auto"/>
        <w:jc w:val="both"/>
        <w:outlineLvl w:val="2"/>
        <w:rPr>
          <w:rFonts w:ascii="맑은 고딕" w:eastAsia="맑은 고딕" w:hAnsi="맑은 고딕" w:cs="Times New Roman"/>
          <w:b/>
          <w:bCs/>
          <w:kern w:val="0"/>
          <w:lang w:eastAsia="ko-KR"/>
        </w:rPr>
      </w:pPr>
      <w:r>
        <w:rPr>
          <w:rFonts w:ascii="맑은 고딕" w:eastAsia="맑은 고딕" w:hAnsi="맑은 고딕" w:cs="Times New Roman"/>
          <w:b/>
          <w:bCs/>
          <w:kern w:val="0"/>
          <w:lang w:eastAsia="ko-KR"/>
        </w:rPr>
        <w:t xml:space="preserve">2.4. </w:t>
      </w:r>
      <w:r>
        <w:rPr>
          <w:rFonts w:ascii="맑은 고딕" w:eastAsia="맑은 고딕" w:hAnsi="맑은 고딕" w:cs="Batang" w:hint="eastAsia"/>
          <w:b/>
          <w:bCs/>
          <w:kern w:val="0"/>
          <w:lang w:eastAsia="ko-KR"/>
        </w:rPr>
        <w:t>기대</w:t>
      </w:r>
      <w:r>
        <w:rPr>
          <w:rFonts w:ascii="맑은 고딕" w:eastAsia="맑은 고딕" w:hAnsi="맑은 고딕" w:cs="Times New Roman"/>
          <w:b/>
          <w:bCs/>
          <w:kern w:val="0"/>
          <w:lang w:eastAsia="ko-KR"/>
        </w:rPr>
        <w:t xml:space="preserve"> </w:t>
      </w:r>
      <w:r>
        <w:rPr>
          <w:rFonts w:ascii="맑은 고딕" w:eastAsia="맑은 고딕" w:hAnsi="맑은 고딕" w:cs="Batang" w:hint="eastAsia"/>
          <w:b/>
          <w:bCs/>
          <w:kern w:val="0"/>
          <w:lang w:eastAsia="ko-KR"/>
        </w:rPr>
        <w:t>효과</w:t>
      </w:r>
      <w:r>
        <w:rPr>
          <w:rFonts w:ascii="맑은 고딕" w:eastAsia="맑은 고딕" w:hAnsi="맑은 고딕" w:cs="Times New Roman"/>
          <w:b/>
          <w:bCs/>
          <w:kern w:val="0"/>
          <w:lang w:eastAsia="ko-KR"/>
        </w:rPr>
        <w:t xml:space="preserve"> </w:t>
      </w:r>
      <w:r>
        <w:rPr>
          <w:rFonts w:ascii="맑은 고딕" w:eastAsia="맑은 고딕" w:hAnsi="맑은 고딕" w:cs="Batang" w:hint="eastAsia"/>
          <w:b/>
          <w:bCs/>
          <w:kern w:val="0"/>
          <w:lang w:eastAsia="ko-KR"/>
        </w:rPr>
        <w:t>및</w:t>
      </w:r>
      <w:r>
        <w:rPr>
          <w:rFonts w:ascii="맑은 고딕" w:eastAsia="맑은 고딕" w:hAnsi="맑은 고딕" w:cs="Times New Roman"/>
          <w:b/>
          <w:bCs/>
          <w:kern w:val="0"/>
          <w:lang w:eastAsia="ko-KR"/>
        </w:rPr>
        <w:t xml:space="preserve"> </w:t>
      </w:r>
      <w:r>
        <w:rPr>
          <w:rFonts w:ascii="맑은 고딕" w:eastAsia="맑은 고딕" w:hAnsi="맑은 고딕" w:cs="Batang" w:hint="eastAsia"/>
          <w:b/>
          <w:bCs/>
          <w:kern w:val="0"/>
          <w:lang w:eastAsia="ko-KR"/>
        </w:rPr>
        <w:t>의</w:t>
      </w:r>
      <w:r>
        <w:rPr>
          <w:rFonts w:ascii="맑은 고딕" w:eastAsia="맑은 고딕" w:hAnsi="맑은 고딕" w:cs="Batang"/>
          <w:b/>
          <w:bCs/>
          <w:kern w:val="0"/>
          <w:lang w:eastAsia="ko-KR"/>
        </w:rPr>
        <w:t>의</w:t>
      </w:r>
    </w:p>
    <w:p w14:paraId="660670FE" w14:textId="77777777" w:rsidR="00A52CF9" w:rsidRDefault="00000000">
      <w:pPr>
        <w:spacing w:before="100" w:beforeAutospacing="1" w:after="100" w:afterAutospacing="1" w:line="240" w:lineRule="auto"/>
        <w:jc w:val="both"/>
        <w:outlineLvl w:val="3"/>
        <w:rPr>
          <w:rFonts w:ascii="맑은 고딕" w:eastAsia="맑은 고딕" w:hAnsi="맑은 고딕" w:cs="Batang"/>
          <w:b/>
          <w:bCs/>
          <w:kern w:val="0"/>
          <w:sz w:val="22"/>
          <w:szCs w:val="22"/>
          <w:lang w:eastAsia="ko-KR"/>
        </w:rPr>
      </w:pPr>
      <w:r>
        <w:rPr>
          <w:rFonts w:ascii="맑은 고딕" w:eastAsia="맑은 고딕" w:hAnsi="맑은 고딕" w:cs="Times New Roman"/>
          <w:b/>
          <w:sz w:val="22"/>
          <w:lang w:eastAsia="ko-KR"/>
        </w:rPr>
        <w:t>2.4.1.</w:t>
      </w:r>
      <w:r>
        <w:rPr>
          <w:rFonts w:ascii="맑은 고딕" w:eastAsia="맑은 고딕" w:hAnsi="맑은 고딕" w:cs="Times New Roman"/>
          <w:b/>
          <w:bCs/>
          <w:kern w:val="0"/>
          <w:sz w:val="22"/>
          <w:szCs w:val="22"/>
          <w:lang w:eastAsia="ko-KR"/>
        </w:rPr>
        <w:t xml:space="preserve"> </w:t>
      </w:r>
      <w:r>
        <w:rPr>
          <w:rFonts w:ascii="맑은 고딕" w:eastAsia="맑은 고딕" w:hAnsi="맑은 고딕" w:cs="Batang" w:hint="eastAsia"/>
          <w:b/>
          <w:bCs/>
          <w:kern w:val="0"/>
          <w:sz w:val="22"/>
          <w:szCs w:val="22"/>
          <w:lang w:eastAsia="ko-KR"/>
        </w:rPr>
        <w:t>정량적</w:t>
      </w:r>
      <w:r>
        <w:rPr>
          <w:rFonts w:ascii="맑은 고딕" w:eastAsia="맑은 고딕" w:hAnsi="맑은 고딕" w:cs="Times New Roman"/>
          <w:b/>
          <w:bCs/>
          <w:kern w:val="0"/>
          <w:sz w:val="22"/>
          <w:szCs w:val="22"/>
          <w:lang w:eastAsia="ko-KR"/>
        </w:rPr>
        <w:t xml:space="preserve"> </w:t>
      </w:r>
      <w:r>
        <w:rPr>
          <w:rFonts w:ascii="맑은 고딕" w:eastAsia="맑은 고딕" w:hAnsi="맑은 고딕" w:cs="Batang" w:hint="eastAsia"/>
          <w:b/>
          <w:bCs/>
          <w:kern w:val="0"/>
          <w:sz w:val="22"/>
          <w:szCs w:val="22"/>
          <w:lang w:eastAsia="ko-KR"/>
        </w:rPr>
        <w:t>기대효과</w:t>
      </w:r>
    </w:p>
    <w:p w14:paraId="20299CAA" w14:textId="77777777" w:rsidR="00A52CF9" w:rsidRDefault="00000000">
      <w:pPr>
        <w:spacing w:before="100" w:beforeAutospacing="1" w:after="100" w:afterAutospacing="1" w:line="240" w:lineRule="auto"/>
        <w:jc w:val="both"/>
        <w:outlineLvl w:val="3"/>
        <w:rPr>
          <w:rFonts w:ascii="맑은 고딕" w:eastAsia="맑은 고딕" w:hAnsi="맑은 고딕" w:cs="Batang"/>
          <w:b/>
          <w:bCs/>
          <w:kern w:val="0"/>
          <w:sz w:val="20"/>
          <w:szCs w:val="20"/>
          <w:lang w:eastAsia="ko-KR"/>
        </w:rPr>
      </w:pPr>
      <w:r>
        <w:rPr>
          <w:rFonts w:ascii="맑은 고딕" w:eastAsia="맑은 고딕" w:hAnsi="맑은 고딕" w:cs="Times New Roman"/>
          <w:kern w:val="0"/>
          <w:sz w:val="20"/>
          <w:szCs w:val="20"/>
          <w:lang w:eastAsia="ko-KR"/>
        </w:rPr>
        <w:t>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창업자의</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준비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과정에서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반복적인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연습과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지원함으로써</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준비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시간을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단축하고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품질을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향상시키는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효과를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기대할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w:t>
      </w:r>
    </w:p>
    <w:p w14:paraId="776BD7CF" w14:textId="77777777" w:rsidR="00A52CF9" w:rsidRDefault="00000000">
      <w:pPr>
        <w:numPr>
          <w:ilvl w:val="0"/>
          <w:numId w:val="4"/>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b/>
          <w:bCs/>
          <w:kern w:val="0"/>
          <w:sz w:val="20"/>
          <w:szCs w:val="20"/>
          <w:lang w:eastAsia="ko-KR"/>
        </w:rPr>
        <w:t xml:space="preserve">IR </w:t>
      </w:r>
      <w:r>
        <w:rPr>
          <w:rFonts w:ascii="맑은 고딕" w:eastAsia="맑은 고딕" w:hAnsi="맑은 고딕" w:cs="Batang" w:hint="eastAsia"/>
          <w:b/>
          <w:bCs/>
          <w:kern w:val="0"/>
          <w:sz w:val="20"/>
          <w:szCs w:val="20"/>
          <w:lang w:eastAsia="ko-KR"/>
        </w:rPr>
        <w:t>발표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준비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효율</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향</w:t>
      </w:r>
      <w:r>
        <w:rPr>
          <w:rFonts w:ascii="맑은 고딕" w:eastAsia="맑은 고딕" w:hAnsi="맑은 고딕" w:cs="Batang"/>
          <w:b/>
          <w:bCs/>
          <w:kern w:val="0"/>
          <w:sz w:val="20"/>
          <w:szCs w:val="20"/>
          <w:lang w:eastAsia="ko-KR"/>
        </w:rPr>
        <w:t>상</w:t>
      </w:r>
    </w:p>
    <w:p w14:paraId="7F4306EC" w14:textId="77777777" w:rsidR="00A52CF9" w:rsidRDefault="00000000">
      <w:pPr>
        <w:spacing w:before="100" w:beforeAutospacing="1" w:after="100" w:afterAutospacing="1" w:line="240" w:lineRule="auto"/>
        <w:ind w:left="720"/>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t>PitchCoach</w:t>
      </w:r>
      <w:r>
        <w:rPr>
          <w:rFonts w:ascii="맑은 고딕" w:eastAsia="맑은 고딕" w:hAnsi="맑은 고딕" w:cs="Batang"/>
          <w:kern w:val="0"/>
          <w:sz w:val="20"/>
          <w:szCs w:val="20"/>
          <w:lang w:eastAsia="ko-KR"/>
        </w:rPr>
        <w:t>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활용한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반복</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연습</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및</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자동</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기존의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멘토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중심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피드백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방식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대비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발표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준비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시간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약</w:t>
      </w:r>
      <w:r>
        <w:rPr>
          <w:rFonts w:ascii="맑은 고딕" w:eastAsia="맑은 고딕" w:hAnsi="맑은 고딕" w:cs="Times New Roman"/>
          <w:b/>
          <w:bCs/>
          <w:kern w:val="0"/>
          <w:sz w:val="20"/>
          <w:szCs w:val="20"/>
          <w:lang w:eastAsia="ko-KR"/>
        </w:rPr>
        <w:t xml:space="preserve"> 30~40% </w:t>
      </w:r>
      <w:r>
        <w:rPr>
          <w:rFonts w:ascii="맑은 고딕" w:eastAsia="맑은 고딕" w:hAnsi="맑은 고딕" w:cs="Batang"/>
          <w:b/>
          <w:bCs/>
          <w:kern w:val="0"/>
          <w:sz w:val="20"/>
          <w:szCs w:val="20"/>
          <w:lang w:eastAsia="ko-KR"/>
        </w:rPr>
        <w:t>절감</w:t>
      </w:r>
      <w:r>
        <w:rPr>
          <w:rFonts w:ascii="맑은 고딕" w:eastAsia="맑은 고딕" w:hAnsi="맑은 고딕" w:cs="Batang"/>
          <w:kern w:val="0"/>
          <w:sz w:val="20"/>
          <w:szCs w:val="20"/>
          <w:lang w:eastAsia="ko-KR"/>
        </w:rPr>
        <w:t>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가능하다</w:t>
      </w:r>
      <w:r>
        <w:rPr>
          <w:rFonts w:ascii="맑은 고딕" w:eastAsia="맑은 고딕" w:hAnsi="맑은 고딕" w:cs="Times New Roman"/>
          <w:kern w:val="0"/>
          <w:sz w:val="20"/>
          <w:szCs w:val="20"/>
          <w:lang w:eastAsia="ko-KR"/>
        </w:rPr>
        <w:t>.</w:t>
      </w:r>
    </w:p>
    <w:p w14:paraId="496D8D23" w14:textId="77777777" w:rsidR="00A52CF9" w:rsidRDefault="00000000">
      <w:pPr>
        <w:numPr>
          <w:ilvl w:val="0"/>
          <w:numId w:val="4"/>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hint="eastAsia"/>
          <w:b/>
          <w:bCs/>
          <w:kern w:val="0"/>
          <w:sz w:val="20"/>
          <w:szCs w:val="20"/>
        </w:rPr>
        <w:lastRenderedPageBreak/>
        <w:t>발표</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전달력</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개</w:t>
      </w:r>
      <w:r>
        <w:rPr>
          <w:rFonts w:ascii="맑은 고딕" w:eastAsia="맑은 고딕" w:hAnsi="맑은 고딕" w:cs="Batang"/>
          <w:b/>
          <w:bCs/>
          <w:kern w:val="0"/>
          <w:sz w:val="20"/>
          <w:szCs w:val="20"/>
        </w:rPr>
        <w:t>선</w:t>
      </w:r>
    </w:p>
    <w:p w14:paraId="0ACC45DE" w14:textId="77777777" w:rsidR="00A52CF9" w:rsidRDefault="00000000">
      <w:pPr>
        <w:spacing w:before="100" w:beforeAutospacing="1" w:after="100" w:afterAutospacing="1" w:line="240" w:lineRule="auto"/>
        <w:ind w:left="720"/>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속도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패턴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피드백을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전달력</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지표</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속도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안정성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명확도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등</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약</w:t>
      </w:r>
      <w:r>
        <w:rPr>
          <w:rFonts w:ascii="맑은 고딕" w:eastAsia="맑은 고딕" w:hAnsi="맑은 고딕" w:cs="Times New Roman"/>
          <w:b/>
          <w:bCs/>
          <w:kern w:val="0"/>
          <w:sz w:val="20"/>
          <w:szCs w:val="20"/>
          <w:lang w:eastAsia="ko-KR"/>
        </w:rPr>
        <w:t xml:space="preserve"> 20~30% </w:t>
      </w:r>
      <w:r>
        <w:rPr>
          <w:rFonts w:ascii="맑은 고딕" w:eastAsia="맑은 고딕" w:hAnsi="맑은 고딕" w:cs="Batang"/>
          <w:b/>
          <w:bCs/>
          <w:kern w:val="0"/>
          <w:sz w:val="20"/>
          <w:szCs w:val="20"/>
          <w:lang w:eastAsia="ko-KR"/>
        </w:rPr>
        <w:t>수준</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개선</w:t>
      </w:r>
      <w:r>
        <w:rPr>
          <w:rFonts w:ascii="맑은 고딕" w:eastAsia="맑은 고딕" w:hAnsi="맑은 고딕" w:cs="Batang"/>
          <w:kern w:val="0"/>
          <w:sz w:val="20"/>
          <w:szCs w:val="20"/>
          <w:lang w:eastAsia="ko-KR"/>
        </w:rPr>
        <w:t>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w:t>
      </w:r>
    </w:p>
    <w:p w14:paraId="59A11A6E" w14:textId="77777777" w:rsidR="00A52CF9" w:rsidRDefault="00000000">
      <w:pPr>
        <w:numPr>
          <w:ilvl w:val="0"/>
          <w:numId w:val="4"/>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Times New Roman"/>
          <w:b/>
          <w:bCs/>
          <w:kern w:val="0"/>
          <w:sz w:val="20"/>
          <w:szCs w:val="20"/>
        </w:rPr>
        <w:t xml:space="preserve">Q&amp;A </w:t>
      </w:r>
      <w:r>
        <w:rPr>
          <w:rFonts w:ascii="맑은 고딕" w:eastAsia="맑은 고딕" w:hAnsi="맑은 고딕" w:cs="Batang" w:hint="eastAsia"/>
          <w:b/>
          <w:bCs/>
          <w:kern w:val="0"/>
          <w:sz w:val="20"/>
          <w:szCs w:val="20"/>
        </w:rPr>
        <w:t>대응</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준비</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강</w:t>
      </w:r>
      <w:r>
        <w:rPr>
          <w:rFonts w:ascii="맑은 고딕" w:eastAsia="맑은 고딕" w:hAnsi="맑은 고딕" w:cs="Batang"/>
          <w:b/>
          <w:bCs/>
          <w:kern w:val="0"/>
          <w:sz w:val="20"/>
          <w:szCs w:val="20"/>
        </w:rPr>
        <w:t>화</w:t>
      </w:r>
    </w:p>
    <w:p w14:paraId="147FE46D" w14:textId="77777777" w:rsidR="00A52CF9" w:rsidRDefault="00000000">
      <w:pPr>
        <w:spacing w:before="100" w:beforeAutospacing="1" w:after="100" w:afterAutospacing="1" w:line="240" w:lineRule="auto"/>
        <w:ind w:left="720"/>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투자자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예상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질문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자동</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생성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기능을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창업팀이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사전에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준비할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있는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질문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범위를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확대하여</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 xml:space="preserve">IR Q&amp;A </w:t>
      </w:r>
      <w:r>
        <w:rPr>
          <w:rFonts w:ascii="맑은 고딕" w:eastAsia="맑은 고딕" w:hAnsi="맑은 고딕" w:cs="Batang" w:hint="eastAsia"/>
          <w:b/>
          <w:bCs/>
          <w:kern w:val="0"/>
          <w:sz w:val="20"/>
          <w:szCs w:val="20"/>
          <w:lang w:eastAsia="ko-KR"/>
        </w:rPr>
        <w:t>대응</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준비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수준을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정량적으로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증가</w:t>
      </w:r>
      <w:r>
        <w:rPr>
          <w:rFonts w:ascii="맑은 고딕" w:eastAsia="맑은 고딕" w:hAnsi="맑은 고딕" w:cs="Batang" w:hint="eastAsia"/>
          <w:kern w:val="0"/>
          <w:sz w:val="20"/>
          <w:szCs w:val="20"/>
          <w:lang w:eastAsia="ko-KR"/>
        </w:rPr>
        <w:t>시킬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있다</w:t>
      </w:r>
      <w:r>
        <w:rPr>
          <w:rFonts w:ascii="맑은 고딕" w:eastAsia="맑은 고딕" w:hAnsi="맑은 고딕" w:cs="Times New Roman"/>
          <w:kern w:val="0"/>
          <w:sz w:val="20"/>
          <w:szCs w:val="20"/>
          <w:lang w:eastAsia="ko-KR"/>
        </w:rPr>
        <w:t>.</w:t>
      </w:r>
    </w:p>
    <w:p w14:paraId="096AE3BF" w14:textId="77777777" w:rsidR="00A52CF9" w:rsidRDefault="00000000">
      <w:pPr>
        <w:numPr>
          <w:ilvl w:val="0"/>
          <w:numId w:val="4"/>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b/>
          <w:bCs/>
          <w:kern w:val="0"/>
          <w:sz w:val="20"/>
          <w:szCs w:val="20"/>
          <w:lang w:eastAsia="ko-KR"/>
        </w:rPr>
        <w:t xml:space="preserve">IR </w:t>
      </w:r>
      <w:r>
        <w:rPr>
          <w:rFonts w:ascii="맑은 고딕" w:eastAsia="맑은 고딕" w:hAnsi="맑은 고딕" w:cs="Batang" w:hint="eastAsia"/>
          <w:b/>
          <w:bCs/>
          <w:kern w:val="0"/>
          <w:sz w:val="20"/>
          <w:szCs w:val="20"/>
          <w:lang w:eastAsia="ko-KR"/>
        </w:rPr>
        <w:t>발표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평가</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대응력</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향</w:t>
      </w:r>
      <w:r>
        <w:rPr>
          <w:rFonts w:ascii="맑은 고딕" w:eastAsia="맑은 고딕" w:hAnsi="맑은 고딕" w:cs="Batang"/>
          <w:b/>
          <w:bCs/>
          <w:kern w:val="0"/>
          <w:sz w:val="20"/>
          <w:szCs w:val="20"/>
          <w:lang w:eastAsia="ko-KR"/>
        </w:rPr>
        <w:t>상</w:t>
      </w:r>
    </w:p>
    <w:p w14:paraId="64AFC810" w14:textId="77777777" w:rsidR="00A52CF9" w:rsidRDefault="00000000">
      <w:pPr>
        <w:spacing w:before="100" w:beforeAutospacing="1" w:after="100" w:afterAutospacing="1" w:line="240" w:lineRule="auto"/>
        <w:ind w:left="720"/>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공고문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평가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분석을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창업팀이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실제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심사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기준에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맞춰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자료를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구성할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있어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b/>
          <w:bCs/>
          <w:kern w:val="0"/>
          <w:sz w:val="20"/>
          <w:szCs w:val="20"/>
          <w:lang w:eastAsia="ko-KR"/>
        </w:rPr>
        <w:t>창업</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경진대회</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및</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투자</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심사</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준비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효율을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높일</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있다</w:t>
      </w:r>
      <w:r>
        <w:rPr>
          <w:rFonts w:ascii="맑은 고딕" w:eastAsia="맑은 고딕" w:hAnsi="맑은 고딕" w:cs="Times New Roman"/>
          <w:b/>
          <w:bCs/>
          <w:kern w:val="0"/>
          <w:sz w:val="20"/>
          <w:szCs w:val="20"/>
          <w:lang w:eastAsia="ko-KR"/>
        </w:rPr>
        <w:t>.</w:t>
      </w:r>
    </w:p>
    <w:p w14:paraId="469AF810" w14:textId="77777777" w:rsidR="00A52CF9" w:rsidRDefault="00000000">
      <w:pPr>
        <w:spacing w:before="100" w:beforeAutospacing="1" w:after="100" w:afterAutospacing="1" w:line="240" w:lineRule="auto"/>
        <w:jc w:val="both"/>
        <w:outlineLvl w:val="3"/>
        <w:rPr>
          <w:rFonts w:ascii="맑은 고딕" w:eastAsia="맑은 고딕" w:hAnsi="맑은 고딕" w:cs="Times New Roman"/>
          <w:b/>
          <w:bCs/>
          <w:kern w:val="0"/>
          <w:sz w:val="22"/>
          <w:szCs w:val="22"/>
        </w:rPr>
      </w:pPr>
      <w:r>
        <w:rPr>
          <w:rFonts w:ascii="맑은 고딕" w:eastAsia="맑은 고딕" w:hAnsi="맑은 고딕" w:cs="Times New Roman"/>
          <w:b/>
          <w:sz w:val="22"/>
        </w:rPr>
        <w:t>2.4.2.</w:t>
      </w:r>
      <w:r>
        <w:rPr>
          <w:rFonts w:ascii="맑은 고딕" w:eastAsia="맑은 고딕" w:hAnsi="맑은 고딕" w:cs="Times New Roman"/>
          <w:b/>
          <w:bCs/>
          <w:kern w:val="0"/>
          <w:sz w:val="22"/>
          <w:szCs w:val="22"/>
        </w:rPr>
        <w:t xml:space="preserve"> </w:t>
      </w:r>
      <w:r>
        <w:rPr>
          <w:rFonts w:ascii="맑은 고딕" w:eastAsia="맑은 고딕" w:hAnsi="맑은 고딕" w:cs="Batang" w:hint="eastAsia"/>
          <w:b/>
          <w:bCs/>
          <w:kern w:val="0"/>
          <w:sz w:val="22"/>
          <w:szCs w:val="22"/>
        </w:rPr>
        <w:t>정성적</w:t>
      </w:r>
      <w:r>
        <w:rPr>
          <w:rFonts w:ascii="맑은 고딕" w:eastAsia="맑은 고딕" w:hAnsi="맑은 고딕" w:cs="Times New Roman"/>
          <w:b/>
          <w:bCs/>
          <w:kern w:val="0"/>
          <w:sz w:val="22"/>
          <w:szCs w:val="22"/>
        </w:rPr>
        <w:t xml:space="preserve"> </w:t>
      </w:r>
      <w:r>
        <w:rPr>
          <w:rFonts w:ascii="맑은 고딕" w:eastAsia="맑은 고딕" w:hAnsi="맑은 고딕" w:cs="Batang" w:hint="eastAsia"/>
          <w:b/>
          <w:bCs/>
          <w:kern w:val="0"/>
          <w:sz w:val="22"/>
          <w:szCs w:val="22"/>
        </w:rPr>
        <w:t>기대효</w:t>
      </w:r>
      <w:r>
        <w:rPr>
          <w:rFonts w:ascii="맑은 고딕" w:eastAsia="맑은 고딕" w:hAnsi="맑은 고딕" w:cs="Batang"/>
          <w:b/>
          <w:bCs/>
          <w:kern w:val="0"/>
          <w:sz w:val="22"/>
          <w:szCs w:val="22"/>
        </w:rPr>
        <w:t>과</w:t>
      </w:r>
    </w:p>
    <w:p w14:paraId="422B4705" w14:textId="77777777" w:rsidR="00A52CF9" w:rsidRDefault="00000000">
      <w:pPr>
        <w:numPr>
          <w:ilvl w:val="0"/>
          <w:numId w:val="5"/>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b/>
          <w:bCs/>
          <w:kern w:val="0"/>
          <w:sz w:val="20"/>
          <w:szCs w:val="20"/>
          <w:lang w:eastAsia="ko-KR"/>
        </w:rPr>
        <w:t>투자자</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관점</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발표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준비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지</w:t>
      </w:r>
      <w:r>
        <w:rPr>
          <w:rFonts w:ascii="맑은 고딕" w:eastAsia="맑은 고딕" w:hAnsi="맑은 고딕" w:cs="Batang"/>
          <w:b/>
          <w:bCs/>
          <w:kern w:val="0"/>
          <w:sz w:val="20"/>
          <w:szCs w:val="20"/>
          <w:lang w:eastAsia="ko-KR"/>
        </w:rPr>
        <w:t>원</w:t>
      </w:r>
    </w:p>
    <w:p w14:paraId="1150500E" w14:textId="77777777" w:rsidR="00A52CF9" w:rsidRDefault="00000000">
      <w:pPr>
        <w:spacing w:before="100" w:after="100" w:line="240" w:lineRule="auto"/>
        <w:ind w:leftChars="300" w:left="720"/>
        <w:jc w:val="both"/>
        <w:rPr>
          <w:rFonts w:ascii="맑은 고딕" w:eastAsia="맑은 고딕" w:hAnsi="맑은 고딕" w:cs="Times New Roman"/>
          <w:sz w:val="20"/>
          <w:lang w:eastAsia="ko-KR"/>
        </w:rPr>
      </w:pPr>
      <w:r>
        <w:rPr>
          <w:rFonts w:ascii="맑은 고딕" w:eastAsia="맑은 고딕" w:hAnsi="맑은 고딕" w:cs="Times New Roman"/>
          <w:kern w:val="0"/>
          <w:sz w:val="20"/>
          <w:szCs w:val="20"/>
          <w:lang w:eastAsia="ko-KR"/>
        </w:rPr>
        <w:t>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자료와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연습을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동시에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분석하여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창업자가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투자자의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시각에서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자신의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사업을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설명할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있도록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지원한다</w:t>
      </w:r>
      <w:r>
        <w:rPr>
          <w:rFonts w:ascii="맑은 고딕" w:eastAsia="맑은 고딕" w:hAnsi="맑은 고딕" w:cs="Times New Roman"/>
          <w:kern w:val="0"/>
          <w:sz w:val="20"/>
          <w:szCs w:val="20"/>
          <w:lang w:eastAsia="ko-KR"/>
        </w:rPr>
        <w:t>.</w:t>
      </w:r>
    </w:p>
    <w:p w14:paraId="511BD644" w14:textId="77777777" w:rsidR="00A52CF9" w:rsidRDefault="00000000">
      <w:pPr>
        <w:numPr>
          <w:ilvl w:val="0"/>
          <w:numId w:val="5"/>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hint="eastAsia"/>
          <w:b/>
          <w:bCs/>
          <w:kern w:val="0"/>
          <w:sz w:val="20"/>
          <w:szCs w:val="20"/>
        </w:rPr>
        <w:t>객관적</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피드백</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제</w:t>
      </w:r>
      <w:r>
        <w:rPr>
          <w:rFonts w:ascii="맑은 고딕" w:eastAsia="맑은 고딕" w:hAnsi="맑은 고딕" w:cs="Batang"/>
          <w:b/>
          <w:bCs/>
          <w:kern w:val="0"/>
          <w:sz w:val="20"/>
          <w:szCs w:val="20"/>
        </w:rPr>
        <w:t>공</w:t>
      </w:r>
    </w:p>
    <w:p w14:paraId="33F7DCD9" w14:textId="77777777" w:rsidR="00A52CF9" w:rsidRDefault="00000000">
      <w:pPr>
        <w:spacing w:before="100" w:beforeAutospacing="1" w:after="100" w:afterAutospacing="1" w:line="240" w:lineRule="auto"/>
        <w:ind w:left="720"/>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기존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교육에서는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멘토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또는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내부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피드백에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의존하는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경우가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많으나</w:t>
      </w:r>
      <w:r>
        <w:rPr>
          <w:rFonts w:ascii="맑은 고딕" w:eastAsia="맑은 고딕" w:hAnsi="맑은 고딕" w:cs="Times New Roman"/>
          <w:kern w:val="0"/>
          <w:sz w:val="20"/>
          <w:szCs w:val="20"/>
          <w:lang w:eastAsia="ko-KR"/>
        </w:rPr>
        <w:t xml:space="preserve"> 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데이터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지속적이고</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객관적인</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발표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피드백</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환경</w:t>
      </w:r>
      <w:r>
        <w:rPr>
          <w:rFonts w:ascii="맑은 고딕" w:eastAsia="맑은 고딕" w:hAnsi="맑은 고딕" w:cs="Batang"/>
          <w:kern w:val="0"/>
          <w:sz w:val="20"/>
          <w:szCs w:val="20"/>
          <w:lang w:eastAsia="ko-KR"/>
        </w:rPr>
        <w:t>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제공한다</w:t>
      </w:r>
      <w:r>
        <w:rPr>
          <w:rFonts w:ascii="맑은 고딕" w:eastAsia="맑은 고딕" w:hAnsi="맑은 고딕" w:cs="Times New Roman"/>
          <w:kern w:val="0"/>
          <w:sz w:val="20"/>
          <w:szCs w:val="20"/>
          <w:lang w:eastAsia="ko-KR"/>
        </w:rPr>
        <w:t>.</w:t>
      </w:r>
    </w:p>
    <w:p w14:paraId="46E04B1F" w14:textId="77777777" w:rsidR="00A52CF9" w:rsidRDefault="00000000">
      <w:pPr>
        <w:numPr>
          <w:ilvl w:val="0"/>
          <w:numId w:val="5"/>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b/>
          <w:bCs/>
          <w:kern w:val="0"/>
          <w:sz w:val="20"/>
          <w:szCs w:val="20"/>
          <w:lang w:eastAsia="ko-KR"/>
        </w:rPr>
        <w:t>창업</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교육</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프로그램의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효율성</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향</w:t>
      </w:r>
      <w:r>
        <w:rPr>
          <w:rFonts w:ascii="맑은 고딕" w:eastAsia="맑은 고딕" w:hAnsi="맑은 고딕" w:cs="Batang"/>
          <w:b/>
          <w:bCs/>
          <w:kern w:val="0"/>
          <w:sz w:val="20"/>
          <w:szCs w:val="20"/>
          <w:lang w:eastAsia="ko-KR"/>
        </w:rPr>
        <w:t>상</w:t>
      </w:r>
    </w:p>
    <w:p w14:paraId="25AEB962" w14:textId="77777777" w:rsidR="00A52CF9" w:rsidRDefault="00000000">
      <w:pPr>
        <w:spacing w:before="100" w:beforeAutospacing="1" w:after="100" w:afterAutospacing="1" w:line="240" w:lineRule="auto"/>
        <w:ind w:left="720"/>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교육기관이나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액셀러레이터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프로그램에서</w:t>
      </w:r>
      <w:r>
        <w:rPr>
          <w:rFonts w:ascii="맑은 고딕" w:eastAsia="맑은 고딕" w:hAnsi="맑은 고딕" w:cs="Times New Roman"/>
          <w:kern w:val="0"/>
          <w:sz w:val="20"/>
          <w:szCs w:val="20"/>
          <w:lang w:eastAsia="ko-KR"/>
        </w:rPr>
        <w:t xml:space="preserve"> PitchCoach</w:t>
      </w:r>
      <w:r>
        <w:rPr>
          <w:rFonts w:ascii="맑은 고딕" w:eastAsia="맑은 고딕" w:hAnsi="맑은 고딕" w:cs="Batang"/>
          <w:kern w:val="0"/>
          <w:sz w:val="20"/>
          <w:szCs w:val="20"/>
          <w:lang w:eastAsia="ko-KR"/>
        </w:rPr>
        <w:t>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활용할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경우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멘토의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피드백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부담을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줄이고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보다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체계적인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환경을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구축할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있다</w:t>
      </w:r>
      <w:r>
        <w:rPr>
          <w:rFonts w:ascii="맑은 고딕" w:eastAsia="맑은 고딕" w:hAnsi="맑은 고딕" w:cs="Times New Roman"/>
          <w:kern w:val="0"/>
          <w:sz w:val="20"/>
          <w:szCs w:val="20"/>
          <w:lang w:eastAsia="ko-KR"/>
        </w:rPr>
        <w:t>.</w:t>
      </w:r>
    </w:p>
    <w:p w14:paraId="3B0AA544" w14:textId="77777777" w:rsidR="00A52CF9" w:rsidRDefault="00000000">
      <w:pPr>
        <w:spacing w:before="100" w:beforeAutospacing="1" w:after="100" w:afterAutospacing="1" w:line="240" w:lineRule="auto"/>
        <w:jc w:val="both"/>
        <w:outlineLvl w:val="3"/>
        <w:rPr>
          <w:rFonts w:ascii="맑은 고딕" w:eastAsia="맑은 고딕" w:hAnsi="맑은 고딕" w:cs="Times New Roman"/>
          <w:b/>
          <w:bCs/>
          <w:kern w:val="0"/>
          <w:sz w:val="22"/>
          <w:szCs w:val="22"/>
          <w:lang w:eastAsia="ko-KR"/>
        </w:rPr>
      </w:pPr>
      <w:r>
        <w:rPr>
          <w:rFonts w:ascii="맑은 고딕" w:eastAsia="맑은 고딕" w:hAnsi="맑은 고딕" w:cs="Times New Roman"/>
          <w:b/>
          <w:sz w:val="22"/>
          <w:lang w:eastAsia="ko-KR"/>
        </w:rPr>
        <w:t>2.4.3.</w:t>
      </w:r>
      <w:r>
        <w:rPr>
          <w:rFonts w:ascii="맑은 고딕" w:eastAsia="맑은 고딕" w:hAnsi="맑은 고딕" w:cs="Times New Roman"/>
          <w:b/>
          <w:bCs/>
          <w:kern w:val="0"/>
          <w:sz w:val="22"/>
          <w:szCs w:val="22"/>
          <w:lang w:eastAsia="ko-KR"/>
        </w:rPr>
        <w:t xml:space="preserve"> </w:t>
      </w:r>
      <w:r>
        <w:rPr>
          <w:rFonts w:ascii="맑은 고딕" w:eastAsia="맑은 고딕" w:hAnsi="맑은 고딕" w:cs="Batang" w:hint="eastAsia"/>
          <w:b/>
          <w:bCs/>
          <w:kern w:val="0"/>
          <w:sz w:val="22"/>
          <w:szCs w:val="22"/>
          <w:lang w:eastAsia="ko-KR"/>
        </w:rPr>
        <w:t>서비스</w:t>
      </w:r>
      <w:r>
        <w:rPr>
          <w:rFonts w:ascii="맑은 고딕" w:eastAsia="맑은 고딕" w:hAnsi="맑은 고딕" w:cs="Times New Roman"/>
          <w:b/>
          <w:bCs/>
          <w:kern w:val="0"/>
          <w:sz w:val="22"/>
          <w:szCs w:val="22"/>
          <w:lang w:eastAsia="ko-KR"/>
        </w:rPr>
        <w:t xml:space="preserve"> </w:t>
      </w:r>
      <w:r>
        <w:rPr>
          <w:rFonts w:ascii="맑은 고딕" w:eastAsia="맑은 고딕" w:hAnsi="맑은 고딕" w:cs="Batang" w:hint="eastAsia"/>
          <w:b/>
          <w:bCs/>
          <w:kern w:val="0"/>
          <w:sz w:val="22"/>
          <w:szCs w:val="22"/>
          <w:lang w:eastAsia="ko-KR"/>
        </w:rPr>
        <w:t>의의</w:t>
      </w:r>
      <w:r>
        <w:rPr>
          <w:rFonts w:ascii="맑은 고딕" w:eastAsia="맑은 고딕" w:hAnsi="맑은 고딕" w:cs="Times New Roman"/>
          <w:b/>
          <w:bCs/>
          <w:kern w:val="0"/>
          <w:sz w:val="22"/>
          <w:szCs w:val="22"/>
          <w:lang w:eastAsia="ko-KR"/>
        </w:rPr>
        <w:t xml:space="preserve"> - </w:t>
      </w:r>
      <w:r>
        <w:rPr>
          <w:rFonts w:ascii="맑은 고딕" w:eastAsia="맑은 고딕" w:hAnsi="맑은 고딕" w:cs="Batang" w:hint="eastAsia"/>
          <w:b/>
          <w:bCs/>
          <w:kern w:val="0"/>
          <w:sz w:val="22"/>
          <w:szCs w:val="22"/>
          <w:lang w:eastAsia="ko-KR"/>
        </w:rPr>
        <w:t>활용</w:t>
      </w:r>
      <w:r>
        <w:rPr>
          <w:rFonts w:ascii="맑은 고딕" w:eastAsia="맑은 고딕" w:hAnsi="맑은 고딕" w:cs="Times New Roman"/>
          <w:b/>
          <w:bCs/>
          <w:kern w:val="0"/>
          <w:sz w:val="22"/>
          <w:szCs w:val="22"/>
          <w:lang w:eastAsia="ko-KR"/>
        </w:rPr>
        <w:t xml:space="preserve"> </w:t>
      </w:r>
      <w:r>
        <w:rPr>
          <w:rFonts w:ascii="맑은 고딕" w:eastAsia="맑은 고딕" w:hAnsi="맑은 고딕" w:cs="Batang" w:hint="eastAsia"/>
          <w:b/>
          <w:bCs/>
          <w:kern w:val="0"/>
          <w:sz w:val="22"/>
          <w:szCs w:val="22"/>
          <w:lang w:eastAsia="ko-KR"/>
        </w:rPr>
        <w:t>분야</w:t>
      </w:r>
      <w:r>
        <w:rPr>
          <w:rFonts w:ascii="맑은 고딕" w:eastAsia="맑은 고딕" w:hAnsi="맑은 고딕" w:cs="Times New Roman"/>
          <w:b/>
          <w:bCs/>
          <w:kern w:val="0"/>
          <w:sz w:val="22"/>
          <w:szCs w:val="22"/>
          <w:lang w:eastAsia="ko-KR"/>
        </w:rPr>
        <w:t xml:space="preserve"> </w:t>
      </w:r>
      <w:r>
        <w:rPr>
          <w:rFonts w:ascii="맑은 고딕" w:eastAsia="맑은 고딕" w:hAnsi="맑은 고딕" w:cs="Batang" w:hint="eastAsia"/>
          <w:b/>
          <w:bCs/>
          <w:kern w:val="0"/>
          <w:sz w:val="22"/>
          <w:szCs w:val="22"/>
          <w:lang w:eastAsia="ko-KR"/>
        </w:rPr>
        <w:t>및</w:t>
      </w:r>
      <w:r>
        <w:rPr>
          <w:rFonts w:ascii="맑은 고딕" w:eastAsia="맑은 고딕" w:hAnsi="맑은 고딕" w:cs="Times New Roman"/>
          <w:b/>
          <w:bCs/>
          <w:kern w:val="0"/>
          <w:sz w:val="22"/>
          <w:szCs w:val="22"/>
          <w:lang w:eastAsia="ko-KR"/>
        </w:rPr>
        <w:t xml:space="preserve"> </w:t>
      </w:r>
      <w:r>
        <w:rPr>
          <w:rFonts w:ascii="맑은 고딕" w:eastAsia="맑은 고딕" w:hAnsi="맑은 고딕" w:cs="Batang" w:hint="eastAsia"/>
          <w:b/>
          <w:bCs/>
          <w:kern w:val="0"/>
          <w:sz w:val="22"/>
          <w:szCs w:val="22"/>
          <w:lang w:eastAsia="ko-KR"/>
        </w:rPr>
        <w:t>타겟</w:t>
      </w:r>
      <w:r>
        <w:rPr>
          <w:rFonts w:ascii="맑은 고딕" w:eastAsia="맑은 고딕" w:hAnsi="맑은 고딕" w:cs="Times New Roman"/>
          <w:b/>
          <w:bCs/>
          <w:kern w:val="0"/>
          <w:sz w:val="22"/>
          <w:szCs w:val="22"/>
          <w:lang w:eastAsia="ko-KR"/>
        </w:rPr>
        <w:t xml:space="preserve"> </w:t>
      </w:r>
      <w:r>
        <w:rPr>
          <w:rFonts w:ascii="맑은 고딕" w:eastAsia="맑은 고딕" w:hAnsi="맑은 고딕" w:cs="Batang" w:hint="eastAsia"/>
          <w:b/>
          <w:bCs/>
          <w:kern w:val="0"/>
          <w:sz w:val="22"/>
          <w:szCs w:val="22"/>
          <w:lang w:eastAsia="ko-KR"/>
        </w:rPr>
        <w:t>사용</w:t>
      </w:r>
      <w:r>
        <w:rPr>
          <w:rFonts w:ascii="맑은 고딕" w:eastAsia="맑은 고딕" w:hAnsi="맑은 고딕" w:cs="Batang"/>
          <w:b/>
          <w:bCs/>
          <w:kern w:val="0"/>
          <w:sz w:val="22"/>
          <w:szCs w:val="22"/>
          <w:lang w:eastAsia="ko-KR"/>
        </w:rPr>
        <w:t>자</w:t>
      </w:r>
    </w:p>
    <w:p w14:paraId="2272F22E"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2"/>
          <w:szCs w:val="22"/>
          <w:lang w:eastAsia="ko-KR"/>
        </w:rPr>
        <w:t xml:space="preserve"> </w:t>
      </w:r>
      <w:r>
        <w:rPr>
          <w:rFonts w:ascii="맑은 고딕" w:eastAsia="맑은 고딕" w:hAnsi="맑은 고딕" w:cs="Times New Roman"/>
          <w:kern w:val="0"/>
          <w:sz w:val="20"/>
          <w:szCs w:val="20"/>
          <w:lang w:eastAsia="ko-KR"/>
        </w:rPr>
        <w:t>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단순한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도구를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넘어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생태계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전반에서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부족했던</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 xml:space="preserve">“IR </w:t>
      </w:r>
      <w:r>
        <w:rPr>
          <w:rFonts w:ascii="맑은 고딕" w:eastAsia="맑은 고딕" w:hAnsi="맑은 고딕" w:cs="Batang"/>
          <w:b/>
          <w:bCs/>
          <w:kern w:val="0"/>
          <w:sz w:val="20"/>
          <w:szCs w:val="20"/>
          <w:lang w:eastAsia="ko-KR"/>
        </w:rPr>
        <w:t>피칭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준비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인프라</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를</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보완하는</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역할</w:t>
      </w:r>
      <w:r>
        <w:rPr>
          <w:rFonts w:ascii="맑은 고딕" w:eastAsia="맑은 고딕" w:hAnsi="맑은 고딕" w:cs="Batang"/>
          <w:kern w:val="0"/>
          <w:sz w:val="20"/>
          <w:szCs w:val="20"/>
          <w:lang w:eastAsia="ko-KR"/>
        </w:rPr>
        <w:t>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수행한다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특히</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예비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창업자부터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기관에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이르기까지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단계에서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공통적으로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발생하는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문제를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해결하며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다음과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같은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의의를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가진다</w:t>
      </w:r>
      <w:r>
        <w:rPr>
          <w:rFonts w:ascii="맑은 고딕" w:eastAsia="맑은 고딕" w:hAnsi="맑은 고딕" w:cs="Times New Roman"/>
          <w:kern w:val="0"/>
          <w:sz w:val="20"/>
          <w:szCs w:val="20"/>
          <w:lang w:eastAsia="ko-KR"/>
        </w:rPr>
        <w:t>.</w:t>
      </w:r>
    </w:p>
    <w:p w14:paraId="2EC18556"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b/>
          <w:bCs/>
          <w:kern w:val="0"/>
          <w:sz w:val="20"/>
          <w:szCs w:val="20"/>
          <w:lang w:eastAsia="ko-KR"/>
        </w:rPr>
        <w:t xml:space="preserve">(1) </w:t>
      </w:r>
      <w:r>
        <w:rPr>
          <w:rFonts w:ascii="맑은 고딕" w:eastAsia="맑은 고딕" w:hAnsi="맑은 고딕" w:cs="Batang" w:hint="eastAsia"/>
          <w:b/>
          <w:bCs/>
          <w:kern w:val="0"/>
          <w:sz w:val="20"/>
          <w:szCs w:val="20"/>
          <w:lang w:eastAsia="ko-KR"/>
        </w:rPr>
        <w:t>예비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창업자</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및</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초기</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스타트</w:t>
      </w:r>
      <w:r>
        <w:rPr>
          <w:rFonts w:ascii="맑은 고딕" w:eastAsia="맑은 고딕" w:hAnsi="맑은 고딕" w:cs="Batang"/>
          <w:b/>
          <w:bCs/>
          <w:kern w:val="0"/>
          <w:sz w:val="20"/>
          <w:szCs w:val="20"/>
          <w:lang w:eastAsia="ko-KR"/>
        </w:rPr>
        <w:t>업</w:t>
      </w:r>
    </w:p>
    <w:p w14:paraId="5124F7AD" w14:textId="77777777" w:rsidR="00A52CF9" w:rsidRDefault="00000000">
      <w:pPr>
        <w:numPr>
          <w:ilvl w:val="0"/>
          <w:numId w:val="6"/>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hint="eastAsia"/>
          <w:kern w:val="0"/>
          <w:sz w:val="20"/>
          <w:szCs w:val="20"/>
        </w:rPr>
        <w:lastRenderedPageBreak/>
        <w:t>창업</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경진대회</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준비</w:t>
      </w:r>
      <w:r>
        <w:rPr>
          <w:rFonts w:ascii="맑은 고딕" w:eastAsia="맑은 고딕" w:hAnsi="맑은 고딕" w:cs="Times New Roman"/>
          <w:kern w:val="0"/>
          <w:sz w:val="20"/>
          <w:szCs w:val="20"/>
        </w:rPr>
        <w:t xml:space="preserve"> </w:t>
      </w:r>
      <w:r>
        <w:rPr>
          <w:rFonts w:ascii="맑은 고딕" w:eastAsia="맑은 고딕" w:hAnsi="맑은 고딕" w:cs="Batang"/>
          <w:kern w:val="0"/>
          <w:sz w:val="20"/>
          <w:szCs w:val="20"/>
        </w:rPr>
        <w:t>팀</w:t>
      </w:r>
    </w:p>
    <w:p w14:paraId="123E93F9" w14:textId="77777777" w:rsidR="00A52CF9" w:rsidRDefault="00000000">
      <w:pPr>
        <w:numPr>
          <w:ilvl w:val="0"/>
          <w:numId w:val="6"/>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초기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투자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유치를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준비하는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스타트</w:t>
      </w:r>
      <w:r>
        <w:rPr>
          <w:rFonts w:ascii="맑은 고딕" w:eastAsia="맑은 고딕" w:hAnsi="맑은 고딕" w:cs="Batang"/>
          <w:kern w:val="0"/>
          <w:sz w:val="20"/>
          <w:szCs w:val="20"/>
          <w:lang w:eastAsia="ko-KR"/>
        </w:rPr>
        <w:t>업</w:t>
      </w:r>
    </w:p>
    <w:p w14:paraId="05BF6F0F" w14:textId="77777777" w:rsidR="00A52CF9" w:rsidRDefault="00000000">
      <w:pPr>
        <w:numPr>
          <w:ilvl w:val="0"/>
          <w:numId w:val="6"/>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t xml:space="preserve">IR Deck </w:t>
      </w:r>
      <w:r>
        <w:rPr>
          <w:rFonts w:ascii="맑은 고딕" w:eastAsia="맑은 고딕" w:hAnsi="맑은 고딕" w:cs="Batang"/>
          <w:kern w:val="0"/>
          <w:sz w:val="20"/>
          <w:szCs w:val="20"/>
          <w:lang w:eastAsia="ko-KR"/>
        </w:rPr>
        <w:t>및</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연습이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필요한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창업팀</w:t>
      </w:r>
    </w:p>
    <w:p w14:paraId="1C143D63"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이들은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대부분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실전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피칭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경험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부족</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객관적</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피드백</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부재</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반복</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훈련의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어려움</w:t>
      </w:r>
      <w:r>
        <w:rPr>
          <w:rFonts w:ascii="맑은 고딕" w:eastAsia="맑은 고딕" w:hAnsi="맑은 고딕" w:cs="Batang"/>
          <w:kern w:val="0"/>
          <w:sz w:val="20"/>
          <w:szCs w:val="20"/>
          <w:lang w:eastAsia="ko-KR"/>
        </w:rPr>
        <w:t>이라는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문제를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겪는다</w:t>
      </w:r>
      <w:r>
        <w:rPr>
          <w:rFonts w:ascii="맑은 고딕" w:eastAsia="맑은 고딕" w:hAnsi="맑은 고딕" w:cs="Times New Roman"/>
          <w:kern w:val="0"/>
          <w:sz w:val="20"/>
          <w:szCs w:val="20"/>
          <w:lang w:eastAsia="ko-KR"/>
        </w:rPr>
        <w:t>. 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공고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 Deck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 </w:t>
      </w:r>
      <w:r>
        <w:rPr>
          <w:rFonts w:ascii="맑은 고딕" w:eastAsia="맑은 고딕" w:hAnsi="맑은 고딕" w:cs="Batang"/>
          <w:kern w:val="0"/>
          <w:sz w:val="20"/>
          <w:szCs w:val="20"/>
          <w:lang w:eastAsia="ko-KR"/>
        </w:rPr>
        <w:t>음성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 Q&amp;A </w:t>
      </w:r>
      <w:r>
        <w:rPr>
          <w:rFonts w:ascii="맑은 고딕" w:eastAsia="맑은 고딕" w:hAnsi="맑은 고딕" w:cs="Batang"/>
          <w:kern w:val="0"/>
          <w:sz w:val="20"/>
          <w:szCs w:val="20"/>
          <w:lang w:eastAsia="ko-KR"/>
        </w:rPr>
        <w:t>훈련까지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이어지는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구조를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창업자가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혼자서도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실전과</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유사한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환경에서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반복</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훈련을</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수행할</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있도록</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지원한다</w:t>
      </w:r>
      <w:r>
        <w:rPr>
          <w:rFonts w:ascii="맑은 고딕" w:eastAsia="맑은 고딕" w:hAnsi="맑은 고딕" w:cs="Times New Roman"/>
          <w:b/>
          <w:bCs/>
          <w:kern w:val="0"/>
          <w:sz w:val="20"/>
          <w:szCs w:val="20"/>
          <w:lang w:eastAsia="ko-KR"/>
        </w:rPr>
        <w:t>.</w:t>
      </w:r>
    </w:p>
    <w:p w14:paraId="4F83B583"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 xml:space="preserve"> 즉</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w:t>
      </w:r>
      <w:r>
        <w:rPr>
          <w:rFonts w:ascii="맑은 고딕" w:eastAsia="맑은 고딕" w:hAnsi="맑은 고딕" w:cs="Batang" w:hint="eastAsia"/>
          <w:b/>
          <w:bCs/>
          <w:kern w:val="0"/>
          <w:sz w:val="20"/>
          <w:szCs w:val="20"/>
          <w:lang w:eastAsia="ko-KR"/>
        </w:rPr>
        <w:t>경험에</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의존하던</w:t>
      </w:r>
      <w:r>
        <w:rPr>
          <w:rFonts w:ascii="맑은 고딕" w:eastAsia="맑은 고딕" w:hAnsi="맑은 고딕" w:cs="Times New Roman"/>
          <w:b/>
          <w:bCs/>
          <w:kern w:val="0"/>
          <w:sz w:val="20"/>
          <w:szCs w:val="20"/>
          <w:lang w:eastAsia="ko-KR"/>
        </w:rPr>
        <w:t xml:space="preserve"> IR </w:t>
      </w:r>
      <w:r>
        <w:rPr>
          <w:rFonts w:ascii="맑은 고딕" w:eastAsia="맑은 고딕" w:hAnsi="맑은 고딕" w:cs="Batang" w:hint="eastAsia"/>
          <w:b/>
          <w:bCs/>
          <w:kern w:val="0"/>
          <w:sz w:val="20"/>
          <w:szCs w:val="20"/>
          <w:lang w:eastAsia="ko-KR"/>
        </w:rPr>
        <w:t>준비를</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데이터</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훈련으로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전환</w:t>
      </w:r>
      <w:r>
        <w:rPr>
          <w:rFonts w:ascii="맑은 고딕" w:eastAsia="맑은 고딕" w:hAnsi="맑은 고딕" w:cs="Times New Roman"/>
          <w:b/>
          <w:bCs/>
          <w:kern w:val="0"/>
          <w:sz w:val="20"/>
          <w:szCs w:val="20"/>
          <w:lang w:eastAsia="ko-KR"/>
        </w:rPr>
        <w:t>”</w:t>
      </w:r>
      <w:r>
        <w:rPr>
          <w:rFonts w:ascii="맑은 고딕" w:eastAsia="맑은 고딕" w:hAnsi="맑은 고딕" w:cs="Batang" w:hint="eastAsia"/>
          <w:kern w:val="0"/>
          <w:sz w:val="20"/>
          <w:szCs w:val="20"/>
          <w:lang w:eastAsia="ko-KR"/>
        </w:rPr>
        <w:t>한다는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점에서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핵심적인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의의를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가진다</w:t>
      </w:r>
      <w:r>
        <w:rPr>
          <w:rFonts w:ascii="맑은 고딕" w:eastAsia="맑은 고딕" w:hAnsi="맑은 고딕" w:cs="Times New Roman"/>
          <w:kern w:val="0"/>
          <w:sz w:val="20"/>
          <w:szCs w:val="20"/>
          <w:lang w:eastAsia="ko-KR"/>
        </w:rPr>
        <w:t>.</w:t>
      </w:r>
    </w:p>
    <w:p w14:paraId="0AD7456D"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Times New Roman"/>
          <w:b/>
          <w:bCs/>
          <w:kern w:val="0"/>
          <w:sz w:val="20"/>
          <w:szCs w:val="20"/>
        </w:rPr>
        <w:t xml:space="preserve">(2) </w:t>
      </w:r>
      <w:r>
        <w:rPr>
          <w:rFonts w:ascii="맑은 고딕" w:eastAsia="맑은 고딕" w:hAnsi="맑은 고딕" w:cs="Batang" w:hint="eastAsia"/>
          <w:b/>
          <w:bCs/>
          <w:kern w:val="0"/>
          <w:sz w:val="20"/>
          <w:szCs w:val="20"/>
        </w:rPr>
        <w:t>창업</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교육</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프로그</w:t>
      </w:r>
      <w:r>
        <w:rPr>
          <w:rFonts w:ascii="맑은 고딕" w:eastAsia="맑은 고딕" w:hAnsi="맑은 고딕" w:cs="Batang"/>
          <w:b/>
          <w:bCs/>
          <w:kern w:val="0"/>
          <w:sz w:val="20"/>
          <w:szCs w:val="20"/>
        </w:rPr>
        <w:t>램</w:t>
      </w:r>
    </w:p>
    <w:p w14:paraId="7F8F0A1C" w14:textId="77777777" w:rsidR="00A52CF9" w:rsidRDefault="00000000">
      <w:pPr>
        <w:numPr>
          <w:ilvl w:val="0"/>
          <w:numId w:val="7"/>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대학</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강의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및</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교육</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프로그</w:t>
      </w:r>
      <w:r>
        <w:rPr>
          <w:rFonts w:ascii="맑은 고딕" w:eastAsia="맑은 고딕" w:hAnsi="맑은 고딕" w:cs="Batang"/>
          <w:kern w:val="0"/>
          <w:sz w:val="20"/>
          <w:szCs w:val="20"/>
          <w:lang w:eastAsia="ko-KR"/>
        </w:rPr>
        <w:t>램</w:t>
      </w:r>
    </w:p>
    <w:p w14:paraId="2D83D81F" w14:textId="77777777" w:rsidR="00A52CF9" w:rsidRDefault="00000000">
      <w:pPr>
        <w:numPr>
          <w:ilvl w:val="0"/>
          <w:numId w:val="7"/>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창업동아리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및</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지원센</w:t>
      </w:r>
      <w:r>
        <w:rPr>
          <w:rFonts w:ascii="맑은 고딕" w:eastAsia="맑은 고딕" w:hAnsi="맑은 고딕" w:cs="Batang"/>
          <w:kern w:val="0"/>
          <w:sz w:val="20"/>
          <w:szCs w:val="20"/>
          <w:lang w:eastAsia="ko-KR"/>
        </w:rPr>
        <w:t>터</w:t>
      </w:r>
    </w:p>
    <w:p w14:paraId="3606F228" w14:textId="77777777" w:rsidR="00A52CF9" w:rsidRDefault="00000000">
      <w:pPr>
        <w:numPr>
          <w:ilvl w:val="0"/>
          <w:numId w:val="7"/>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hint="eastAsia"/>
          <w:kern w:val="0"/>
          <w:sz w:val="20"/>
          <w:szCs w:val="20"/>
        </w:rPr>
        <w:t>창업</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관련</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실습</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교육</w:t>
      </w:r>
      <w:r>
        <w:rPr>
          <w:rFonts w:ascii="맑은 고딕" w:eastAsia="맑은 고딕" w:hAnsi="맑은 고딕" w:cs="Times New Roman"/>
          <w:kern w:val="0"/>
          <w:sz w:val="20"/>
          <w:szCs w:val="20"/>
        </w:rPr>
        <w:t xml:space="preserve"> </w:t>
      </w:r>
      <w:r>
        <w:rPr>
          <w:rFonts w:ascii="맑은 고딕" w:eastAsia="맑은 고딕" w:hAnsi="맑은 고딕" w:cs="Batang" w:hint="eastAsia"/>
          <w:kern w:val="0"/>
          <w:sz w:val="20"/>
          <w:szCs w:val="20"/>
        </w:rPr>
        <w:t>과</w:t>
      </w:r>
      <w:r>
        <w:rPr>
          <w:rFonts w:ascii="맑은 고딕" w:eastAsia="맑은 고딕" w:hAnsi="맑은 고딕" w:cs="Batang"/>
          <w:kern w:val="0"/>
          <w:sz w:val="20"/>
          <w:szCs w:val="20"/>
        </w:rPr>
        <w:t>정</w:t>
      </w:r>
    </w:p>
    <w:p w14:paraId="4384BAA7"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기존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코칭이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강사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개인의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경험에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의존하거나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모든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팀에게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균일한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피드백을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제공하기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어려운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구조적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한계를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가진다</w:t>
      </w:r>
      <w:r>
        <w:rPr>
          <w:rFonts w:ascii="맑은 고딕" w:eastAsia="맑은 고딕" w:hAnsi="맑은 고딕" w:cs="Times New Roman"/>
          <w:kern w:val="0"/>
          <w:sz w:val="20"/>
          <w:szCs w:val="20"/>
          <w:lang w:eastAsia="ko-KR"/>
        </w:rPr>
        <w:t>. 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루브릭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정량</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지표와</w:t>
      </w:r>
      <w:r>
        <w:rPr>
          <w:rFonts w:ascii="맑은 고딕" w:eastAsia="맑은 고딕" w:hAnsi="맑은 고딕" w:cs="Times New Roman"/>
          <w:kern w:val="0"/>
          <w:sz w:val="20"/>
          <w:szCs w:val="20"/>
          <w:lang w:eastAsia="ko-KR"/>
        </w:rPr>
        <w:t xml:space="preserve"> AI </w:t>
      </w:r>
      <w:r>
        <w:rPr>
          <w:rFonts w:ascii="맑은 고딕" w:eastAsia="맑은 고딕" w:hAnsi="맑은 고딕" w:cs="Batang"/>
          <w:kern w:val="0"/>
          <w:sz w:val="20"/>
          <w:szCs w:val="20"/>
          <w:lang w:eastAsia="ko-KR"/>
        </w:rPr>
        <w:t>리포트를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학습자의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역량을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객관적으로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평가하고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비교할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하며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과정</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내에서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b/>
          <w:bCs/>
          <w:kern w:val="0"/>
          <w:sz w:val="20"/>
          <w:szCs w:val="20"/>
          <w:lang w:eastAsia="ko-KR"/>
        </w:rPr>
        <w:t>표준화된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피드백</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시스템</w:t>
      </w:r>
      <w:r>
        <w:rPr>
          <w:rFonts w:ascii="맑은 고딕" w:eastAsia="맑은 고딕" w:hAnsi="맑은 고딕" w:cs="Batang"/>
          <w:kern w:val="0"/>
          <w:sz w:val="20"/>
          <w:szCs w:val="20"/>
          <w:lang w:eastAsia="ko-KR"/>
        </w:rPr>
        <w:t>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제공한다</w:t>
      </w:r>
      <w:r>
        <w:rPr>
          <w:rFonts w:ascii="맑은 고딕" w:eastAsia="맑은 고딕" w:hAnsi="맑은 고딕" w:cs="Times New Roman"/>
          <w:kern w:val="0"/>
          <w:sz w:val="20"/>
          <w:szCs w:val="20"/>
          <w:lang w:eastAsia="ko-KR"/>
        </w:rPr>
        <w:t>.</w:t>
      </w:r>
    </w:p>
    <w:p w14:paraId="55F97581"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이는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교육을</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주관적</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코칭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중심</w:t>
      </w:r>
      <w:r>
        <w:rPr>
          <w:rFonts w:ascii="맑은 고딕" w:eastAsia="맑은 고딕" w:hAnsi="맑은 고딕" w:cs="Times New Roman"/>
          <w:b/>
          <w:bCs/>
          <w:kern w:val="0"/>
          <w:sz w:val="20"/>
          <w:szCs w:val="20"/>
          <w:lang w:eastAsia="ko-KR"/>
        </w:rPr>
        <w:t xml:space="preserve"> → </w:t>
      </w:r>
      <w:r>
        <w:rPr>
          <w:rFonts w:ascii="맑은 고딕" w:eastAsia="맑은 고딕" w:hAnsi="맑은 고딕" w:cs="Batang"/>
          <w:b/>
          <w:bCs/>
          <w:kern w:val="0"/>
          <w:sz w:val="20"/>
          <w:szCs w:val="20"/>
          <w:lang w:eastAsia="ko-KR"/>
        </w:rPr>
        <w:t>데이터</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학습</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시스템</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으로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전환</w:t>
      </w:r>
      <w:r>
        <w:rPr>
          <w:rFonts w:ascii="맑은 고딕" w:eastAsia="맑은 고딕" w:hAnsi="맑은 고딕" w:cs="Batang"/>
          <w:kern w:val="0"/>
          <w:sz w:val="20"/>
          <w:szCs w:val="20"/>
          <w:lang w:eastAsia="ko-KR"/>
        </w:rPr>
        <w:t>시키는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의의를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가진다</w:t>
      </w:r>
      <w:r>
        <w:rPr>
          <w:rFonts w:ascii="맑은 고딕" w:eastAsia="맑은 고딕" w:hAnsi="맑은 고딕" w:cs="Times New Roman"/>
          <w:kern w:val="0"/>
          <w:sz w:val="20"/>
          <w:szCs w:val="20"/>
          <w:lang w:eastAsia="ko-KR"/>
        </w:rPr>
        <w:t>.</w:t>
      </w:r>
    </w:p>
    <w:p w14:paraId="5E1DB1B9"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Times New Roman"/>
          <w:b/>
          <w:bCs/>
          <w:kern w:val="0"/>
          <w:sz w:val="20"/>
          <w:szCs w:val="20"/>
        </w:rPr>
        <w:t xml:space="preserve">(3) </w:t>
      </w:r>
      <w:r>
        <w:rPr>
          <w:rFonts w:ascii="맑은 고딕" w:eastAsia="맑은 고딕" w:hAnsi="맑은 고딕" w:cs="Batang" w:hint="eastAsia"/>
          <w:b/>
          <w:bCs/>
          <w:kern w:val="0"/>
          <w:sz w:val="20"/>
          <w:szCs w:val="20"/>
        </w:rPr>
        <w:t>스타트업</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지원</w:t>
      </w:r>
      <w:r>
        <w:rPr>
          <w:rFonts w:ascii="맑은 고딕" w:eastAsia="맑은 고딕" w:hAnsi="맑은 고딕" w:cs="Times New Roman"/>
          <w:b/>
          <w:bCs/>
          <w:kern w:val="0"/>
          <w:sz w:val="20"/>
          <w:szCs w:val="20"/>
        </w:rPr>
        <w:t xml:space="preserve"> </w:t>
      </w:r>
      <w:r>
        <w:rPr>
          <w:rFonts w:ascii="맑은 고딕" w:eastAsia="맑은 고딕" w:hAnsi="맑은 고딕" w:cs="Batang" w:hint="eastAsia"/>
          <w:b/>
          <w:bCs/>
          <w:kern w:val="0"/>
          <w:sz w:val="20"/>
          <w:szCs w:val="20"/>
        </w:rPr>
        <w:t>기</w:t>
      </w:r>
      <w:r>
        <w:rPr>
          <w:rFonts w:ascii="맑은 고딕" w:eastAsia="맑은 고딕" w:hAnsi="맑은 고딕" w:cs="Batang"/>
          <w:b/>
          <w:bCs/>
          <w:kern w:val="0"/>
          <w:sz w:val="20"/>
          <w:szCs w:val="20"/>
        </w:rPr>
        <w:t>관</w:t>
      </w:r>
    </w:p>
    <w:p w14:paraId="3437FA92" w14:textId="77777777" w:rsidR="00A52CF9" w:rsidRDefault="00000000">
      <w:pPr>
        <w:numPr>
          <w:ilvl w:val="0"/>
          <w:numId w:val="8"/>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액셀러레이터</w:t>
      </w:r>
      <w:r>
        <w:rPr>
          <w:rFonts w:ascii="맑은 고딕" w:eastAsia="맑은 고딕" w:hAnsi="맑은 고딕" w:cs="Times New Roman"/>
          <w:kern w:val="0"/>
          <w:sz w:val="20"/>
          <w:szCs w:val="20"/>
          <w:lang w:eastAsia="ko-KR"/>
        </w:rPr>
        <w:t xml:space="preserve">(AC) </w:t>
      </w:r>
      <w:r>
        <w:rPr>
          <w:rFonts w:ascii="맑은 고딕" w:eastAsia="맑은 고딕" w:hAnsi="맑은 고딕" w:cs="Batang" w:hint="eastAsia"/>
          <w:kern w:val="0"/>
          <w:sz w:val="20"/>
          <w:szCs w:val="20"/>
          <w:lang w:eastAsia="ko-KR"/>
        </w:rPr>
        <w:t>프로그</w:t>
      </w:r>
      <w:r>
        <w:rPr>
          <w:rFonts w:ascii="맑은 고딕" w:eastAsia="맑은 고딕" w:hAnsi="맑은 고딕" w:cs="Batang"/>
          <w:kern w:val="0"/>
          <w:sz w:val="20"/>
          <w:szCs w:val="20"/>
          <w:lang w:eastAsia="ko-KR"/>
        </w:rPr>
        <w:t>램</w:t>
      </w:r>
    </w:p>
    <w:p w14:paraId="62949040" w14:textId="77777777" w:rsidR="00A52CF9" w:rsidRDefault="00000000">
      <w:pPr>
        <w:numPr>
          <w:ilvl w:val="0"/>
          <w:numId w:val="8"/>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hint="eastAsia"/>
          <w:kern w:val="0"/>
          <w:sz w:val="20"/>
          <w:szCs w:val="20"/>
        </w:rPr>
        <w:t>창업보육센터</w:t>
      </w:r>
      <w:r>
        <w:rPr>
          <w:rFonts w:ascii="맑은 고딕" w:eastAsia="맑은 고딕" w:hAnsi="맑은 고딕" w:cs="Times New Roman"/>
          <w:kern w:val="0"/>
          <w:sz w:val="20"/>
          <w:szCs w:val="20"/>
        </w:rPr>
        <w:t>(BI)</w:t>
      </w:r>
    </w:p>
    <w:p w14:paraId="786EBF96" w14:textId="77777777" w:rsidR="00A52CF9" w:rsidRDefault="00000000">
      <w:pPr>
        <w:numPr>
          <w:ilvl w:val="0"/>
          <w:numId w:val="8"/>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hint="eastAsia"/>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지원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및</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정부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프로그</w:t>
      </w:r>
      <w:r>
        <w:rPr>
          <w:rFonts w:ascii="맑은 고딕" w:eastAsia="맑은 고딕" w:hAnsi="맑은 고딕" w:cs="Batang"/>
          <w:kern w:val="0"/>
          <w:sz w:val="20"/>
          <w:szCs w:val="20"/>
          <w:lang w:eastAsia="ko-KR"/>
        </w:rPr>
        <w:t>램</w:t>
      </w:r>
    </w:p>
    <w:p w14:paraId="4BB8E39D"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지원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기관은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다수의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창업팀을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대상으로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제한된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인력으로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코칭을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상황에서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맞춤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피드백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한계를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겪는다</w:t>
      </w:r>
      <w:r>
        <w:rPr>
          <w:rFonts w:ascii="맑은 고딕" w:eastAsia="맑은 고딕" w:hAnsi="맑은 고딕" w:cs="Times New Roman"/>
          <w:kern w:val="0"/>
          <w:sz w:val="20"/>
          <w:szCs w:val="20"/>
          <w:lang w:eastAsia="ko-KR"/>
        </w:rPr>
        <w:t>. 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자동화된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분석과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리포트를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팀의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수준을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빠르게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파악하고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방향을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제시함으로써</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기관이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보다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효율적으로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창업팀을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관리하고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있도록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w:t>
      </w:r>
    </w:p>
    <w:p w14:paraId="0F00DD1F"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이는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프로세스를</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고비용</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저효율</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코칭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구조</w:t>
      </w:r>
      <w:r>
        <w:rPr>
          <w:rFonts w:ascii="맑은 고딕" w:eastAsia="맑은 고딕" w:hAnsi="맑은 고딕" w:cs="Times New Roman"/>
          <w:b/>
          <w:bCs/>
          <w:kern w:val="0"/>
          <w:sz w:val="20"/>
          <w:szCs w:val="20"/>
          <w:lang w:eastAsia="ko-KR"/>
        </w:rPr>
        <w:t xml:space="preserve"> → </w:t>
      </w:r>
      <w:r>
        <w:rPr>
          <w:rFonts w:ascii="맑은 고딕" w:eastAsia="맑은 고딕" w:hAnsi="맑은 고딕" w:cs="Batang"/>
          <w:b/>
          <w:bCs/>
          <w:kern w:val="0"/>
          <w:sz w:val="20"/>
          <w:szCs w:val="20"/>
          <w:lang w:eastAsia="ko-KR"/>
        </w:rPr>
        <w:t>확장</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가능한</w:t>
      </w:r>
      <w:r>
        <w:rPr>
          <w:rFonts w:ascii="맑은 고딕" w:eastAsia="맑은 고딕" w:hAnsi="맑은 고딕" w:cs="Times New Roman"/>
          <w:b/>
          <w:bCs/>
          <w:kern w:val="0"/>
          <w:sz w:val="20"/>
          <w:szCs w:val="20"/>
          <w:lang w:eastAsia="ko-KR"/>
        </w:rPr>
        <w:t xml:space="preserve"> AI </w:t>
      </w:r>
      <w:r>
        <w:rPr>
          <w:rFonts w:ascii="맑은 고딕" w:eastAsia="맑은 고딕" w:hAnsi="맑은 고딕" w:cs="Batang"/>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운영</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구조</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개선</w:t>
      </w:r>
      <w:r>
        <w:rPr>
          <w:rFonts w:ascii="맑은 고딕" w:eastAsia="맑은 고딕" w:hAnsi="맑은 고딕" w:cs="Batang"/>
          <w:kern w:val="0"/>
          <w:sz w:val="20"/>
          <w:szCs w:val="20"/>
          <w:lang w:eastAsia="ko-KR"/>
        </w:rPr>
        <w:t>하는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의의를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가진다</w:t>
      </w:r>
      <w:r>
        <w:rPr>
          <w:rFonts w:ascii="맑은 고딕" w:eastAsia="맑은 고딕" w:hAnsi="맑은 고딕" w:cs="Times New Roman"/>
          <w:kern w:val="0"/>
          <w:sz w:val="20"/>
          <w:szCs w:val="20"/>
          <w:lang w:eastAsia="ko-KR"/>
        </w:rPr>
        <w:t>.</w:t>
      </w:r>
    </w:p>
    <w:p w14:paraId="543F6018" w14:textId="7C99C8F4" w:rsidR="00A52CF9" w:rsidRPr="00173C72" w:rsidRDefault="00000000" w:rsidP="00173C72">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 xml:space="preserve"> 결론적으로</w:t>
      </w:r>
      <w:r>
        <w:rPr>
          <w:rFonts w:ascii="맑은 고딕" w:eastAsia="맑은 고딕" w:hAnsi="맑은 고딕" w:cs="Times New Roman"/>
          <w:kern w:val="0"/>
          <w:sz w:val="20"/>
          <w:szCs w:val="20"/>
          <w:lang w:eastAsia="ko-KR"/>
        </w:rPr>
        <w:t xml:space="preserve"> PitchCoach</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교육</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각각의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관점에서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공통적으로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발생하는</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 xml:space="preserve">IR </w:t>
      </w:r>
      <w:r>
        <w:rPr>
          <w:rFonts w:ascii="맑은 고딕" w:eastAsia="맑은 고딕" w:hAnsi="맑은 고딕" w:cs="Batang"/>
          <w:b/>
          <w:bCs/>
          <w:kern w:val="0"/>
          <w:sz w:val="20"/>
          <w:szCs w:val="20"/>
          <w:lang w:eastAsia="ko-KR"/>
        </w:rPr>
        <w:t>피칭</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준비의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비효율성과</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비표준성</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문제를</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해결</w:t>
      </w:r>
      <w:r>
        <w:rPr>
          <w:rFonts w:ascii="맑은 고딕" w:eastAsia="맑은 고딕" w:hAnsi="맑은 고딕" w:cs="Batang"/>
          <w:kern w:val="0"/>
          <w:sz w:val="20"/>
          <w:szCs w:val="20"/>
          <w:lang w:eastAsia="ko-KR"/>
        </w:rPr>
        <w:t>하며</w:t>
      </w:r>
      <w:r>
        <w:rPr>
          <w:rFonts w:ascii="맑은 고딕" w:eastAsia="맑은 고딕" w:hAnsi="맑은 고딕" w:cs="Times New Roman"/>
          <w:kern w:val="0"/>
          <w:sz w:val="20"/>
          <w:szCs w:val="20"/>
          <w:lang w:eastAsia="ko-KR"/>
        </w:rPr>
        <w:t xml:space="preserve">, IR </w:t>
      </w:r>
      <w:r>
        <w:rPr>
          <w:rFonts w:ascii="맑은 고딕" w:eastAsia="맑은 고딕" w:hAnsi="맑은 고딕" w:cs="Batang"/>
          <w:kern w:val="0"/>
          <w:sz w:val="20"/>
          <w:szCs w:val="20"/>
          <w:lang w:eastAsia="ko-KR"/>
        </w:rPr>
        <w:t>준비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과정을</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분석</w:t>
      </w:r>
      <w:r>
        <w:rPr>
          <w:rFonts w:ascii="맑은 고딕" w:eastAsia="맑은 고딕" w:hAnsi="맑은 고딕" w:cs="Times New Roman"/>
          <w:b/>
          <w:bCs/>
          <w:kern w:val="0"/>
          <w:sz w:val="20"/>
          <w:szCs w:val="20"/>
          <w:lang w:eastAsia="ko-KR"/>
        </w:rPr>
        <w:t xml:space="preserve"> → </w:t>
      </w:r>
      <w:r>
        <w:rPr>
          <w:rFonts w:ascii="맑은 고딕" w:eastAsia="맑은 고딕" w:hAnsi="맑은 고딕" w:cs="Batang"/>
          <w:b/>
          <w:bCs/>
          <w:kern w:val="0"/>
          <w:sz w:val="20"/>
          <w:szCs w:val="20"/>
          <w:lang w:eastAsia="ko-KR"/>
        </w:rPr>
        <w:t>연습</w:t>
      </w:r>
      <w:r>
        <w:rPr>
          <w:rFonts w:ascii="맑은 고딕" w:eastAsia="맑은 고딕" w:hAnsi="맑은 고딕" w:cs="Times New Roman"/>
          <w:b/>
          <w:bCs/>
          <w:kern w:val="0"/>
          <w:sz w:val="20"/>
          <w:szCs w:val="20"/>
          <w:lang w:eastAsia="ko-KR"/>
        </w:rPr>
        <w:t xml:space="preserve"> → </w:t>
      </w:r>
      <w:r>
        <w:rPr>
          <w:rFonts w:ascii="맑은 고딕" w:eastAsia="맑은 고딕" w:hAnsi="맑은 고딕" w:cs="Batang"/>
          <w:b/>
          <w:bCs/>
          <w:kern w:val="0"/>
          <w:sz w:val="20"/>
          <w:szCs w:val="20"/>
          <w:lang w:eastAsia="ko-KR"/>
        </w:rPr>
        <w:t>피드백</w:t>
      </w:r>
      <w:r>
        <w:rPr>
          <w:rFonts w:ascii="맑은 고딕" w:eastAsia="맑은 고딕" w:hAnsi="맑은 고딕" w:cs="Times New Roman"/>
          <w:b/>
          <w:bCs/>
          <w:kern w:val="0"/>
          <w:sz w:val="20"/>
          <w:szCs w:val="20"/>
          <w:lang w:eastAsia="ko-KR"/>
        </w:rPr>
        <w:t xml:space="preserve"> → </w:t>
      </w:r>
      <w:r>
        <w:rPr>
          <w:rFonts w:ascii="맑은 고딕" w:eastAsia="맑은 고딕" w:hAnsi="맑은 고딕" w:cs="Batang"/>
          <w:b/>
          <w:bCs/>
          <w:kern w:val="0"/>
          <w:sz w:val="20"/>
          <w:szCs w:val="20"/>
          <w:lang w:eastAsia="ko-KR"/>
        </w:rPr>
        <w:t>개선</w:t>
      </w:r>
      <w:r>
        <w:rPr>
          <w:rFonts w:ascii="맑은 고딕" w:eastAsia="맑은 고딕" w:hAnsi="맑은 고딕" w:cs="Times New Roman"/>
          <w:b/>
          <w:bCs/>
          <w:kern w:val="0"/>
          <w:sz w:val="20"/>
          <w:szCs w:val="20"/>
          <w:lang w:eastAsia="ko-KR"/>
        </w:rPr>
        <w:t>”</w:t>
      </w:r>
      <w:r>
        <w:rPr>
          <w:rFonts w:ascii="맑은 고딕" w:eastAsia="맑은 고딕" w:hAnsi="맑은 고딕" w:cs="Batang"/>
          <w:b/>
          <w:bCs/>
          <w:kern w:val="0"/>
          <w:sz w:val="20"/>
          <w:szCs w:val="20"/>
          <w:lang w:eastAsia="ko-KR"/>
        </w:rPr>
        <w:t>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데이터</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기반</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워크플로우로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재구성하는</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b/>
          <w:bCs/>
          <w:kern w:val="0"/>
          <w:sz w:val="20"/>
          <w:szCs w:val="20"/>
          <w:lang w:eastAsia="ko-KR"/>
        </w:rPr>
        <w:t>플랫폼</w:t>
      </w:r>
      <w:r>
        <w:rPr>
          <w:rFonts w:ascii="맑은 고딕" w:eastAsia="맑은 고딕" w:hAnsi="맑은 고딕" w:cs="Batang"/>
          <w:kern w:val="0"/>
          <w:sz w:val="20"/>
          <w:szCs w:val="20"/>
          <w:lang w:eastAsia="ko-KR"/>
        </w:rPr>
        <w:t>이다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이는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단순한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기능</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제공을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넘어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창업</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생태계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전반의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피칭</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준비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방식을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구조적으로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개선한다는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점에서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중요한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의의를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가진다</w:t>
      </w:r>
      <w:r>
        <w:rPr>
          <w:rFonts w:ascii="맑은 고딕" w:eastAsia="맑은 고딕" w:hAnsi="맑은 고딕" w:cs="Times New Roman"/>
          <w:kern w:val="0"/>
          <w:sz w:val="20"/>
          <w:szCs w:val="20"/>
          <w:lang w:eastAsia="ko-KR"/>
        </w:rPr>
        <w:t>.</w:t>
      </w:r>
    </w:p>
    <w:p w14:paraId="1E56612C" w14:textId="77777777" w:rsidR="00A52CF9" w:rsidRDefault="00000000">
      <w:pPr>
        <w:spacing w:before="100" w:beforeAutospacing="1" w:after="100" w:afterAutospacing="1" w:line="240" w:lineRule="auto"/>
        <w:jc w:val="both"/>
        <w:outlineLvl w:val="2"/>
        <w:rPr>
          <w:rFonts w:ascii="맑은 고딕" w:eastAsia="맑은 고딕" w:hAnsi="맑은 고딕" w:cs="Times New Roman"/>
          <w:b/>
          <w:bCs/>
          <w:kern w:val="0"/>
          <w:lang w:eastAsia="ko-KR"/>
        </w:rPr>
      </w:pPr>
      <w:r>
        <w:rPr>
          <w:rFonts w:ascii="맑은 고딕" w:eastAsia="맑은 고딕" w:hAnsi="맑은 고딕" w:cs="Times New Roman"/>
          <w:b/>
          <w:bCs/>
          <w:kern w:val="0"/>
          <w:lang w:eastAsia="ko-KR"/>
        </w:rPr>
        <w:lastRenderedPageBreak/>
        <w:t xml:space="preserve">2.5. </w:t>
      </w:r>
      <w:r>
        <w:rPr>
          <w:rFonts w:ascii="맑은 고딕" w:eastAsia="맑은 고딕" w:hAnsi="맑은 고딕" w:cs="Batang" w:hint="eastAsia"/>
          <w:b/>
          <w:bCs/>
          <w:kern w:val="0"/>
          <w:lang w:eastAsia="ko-KR"/>
        </w:rPr>
        <w:t>주요</w:t>
      </w:r>
      <w:r>
        <w:rPr>
          <w:rFonts w:ascii="맑은 고딕" w:eastAsia="맑은 고딕" w:hAnsi="맑은 고딕" w:cs="Times New Roman"/>
          <w:b/>
          <w:bCs/>
          <w:kern w:val="0"/>
          <w:lang w:eastAsia="ko-KR"/>
        </w:rPr>
        <w:t xml:space="preserve"> </w:t>
      </w:r>
      <w:r>
        <w:rPr>
          <w:rFonts w:ascii="맑은 고딕" w:eastAsia="맑은 고딕" w:hAnsi="맑은 고딕" w:cs="Batang" w:hint="eastAsia"/>
          <w:b/>
          <w:bCs/>
          <w:kern w:val="0"/>
          <w:lang w:eastAsia="ko-KR"/>
        </w:rPr>
        <w:t>기능</w:t>
      </w:r>
      <w:r>
        <w:rPr>
          <w:rFonts w:ascii="맑은 고딕" w:eastAsia="맑은 고딕" w:hAnsi="맑은 고딕" w:cs="Times New Roman"/>
          <w:b/>
          <w:bCs/>
          <w:kern w:val="0"/>
          <w:lang w:eastAsia="ko-KR"/>
        </w:rPr>
        <w:t xml:space="preserve"> </w:t>
      </w:r>
      <w:r>
        <w:rPr>
          <w:rFonts w:ascii="맑은 고딕" w:eastAsia="맑은 고딕" w:hAnsi="맑은 고딕" w:cs="Batang" w:hint="eastAsia"/>
          <w:b/>
          <w:bCs/>
          <w:kern w:val="0"/>
          <w:lang w:eastAsia="ko-KR"/>
        </w:rPr>
        <w:t>리스</w:t>
      </w:r>
      <w:r>
        <w:rPr>
          <w:rFonts w:ascii="맑은 고딕" w:eastAsia="맑은 고딕" w:hAnsi="맑은 고딕" w:cs="Batang"/>
          <w:b/>
          <w:bCs/>
          <w:kern w:val="0"/>
          <w:lang w:eastAsia="ko-KR"/>
        </w:rPr>
        <w:t>트</w:t>
      </w:r>
    </w:p>
    <w:p w14:paraId="72DA9066"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Cambria Math"/>
          <w:kern w:val="0"/>
          <w:sz w:val="20"/>
          <w:szCs w:val="20"/>
          <w:lang w:eastAsia="ko-KR"/>
        </w:rPr>
        <w:t>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b/>
          <w:bCs/>
          <w:kern w:val="0"/>
          <w:sz w:val="20"/>
          <w:szCs w:val="20"/>
          <w:lang w:eastAsia="ko-KR"/>
        </w:rPr>
        <w:t>공고문</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분</w:t>
      </w:r>
      <w:r>
        <w:rPr>
          <w:rFonts w:ascii="맑은 고딕" w:eastAsia="맑은 고딕" w:hAnsi="맑은 고딕" w:cs="Batang"/>
          <w:b/>
          <w:bCs/>
          <w:kern w:val="0"/>
          <w:sz w:val="20"/>
          <w:szCs w:val="20"/>
          <w:lang w:eastAsia="ko-KR"/>
        </w:rPr>
        <w:t>석</w:t>
      </w:r>
    </w:p>
    <w:p w14:paraId="45E29AD5"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창업 지원사업 공고문(PDF 등)을 업로드하면, 시스템은 공고문 내 평가 기준과 심사 항목을 자동으로 정리하여 발표 준비 방향 설정을 지원한다.</w:t>
      </w:r>
    </w:p>
    <w:p w14:paraId="215AA7EF" w14:textId="77777777" w:rsidR="00A52CF9" w:rsidRDefault="00000000">
      <w:pPr>
        <w:numPr>
          <w:ilvl w:val="0"/>
          <w:numId w:val="9"/>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공고문 내 텍스트, 표, 도형을 OCR로 인식</w:t>
      </w:r>
    </w:p>
    <w:p w14:paraId="2DE94B66" w14:textId="77777777" w:rsidR="00A52CF9" w:rsidRDefault="00000000">
      <w:pPr>
        <w:numPr>
          <w:ilvl w:val="0"/>
          <w:numId w:val="9"/>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문단, 셀, 헤더, 캡션 구조를 재구성하여 문서 구조를 파악</w:t>
      </w:r>
    </w:p>
    <w:p w14:paraId="69FE5E25" w14:textId="77777777" w:rsidR="00A52CF9" w:rsidRDefault="00000000">
      <w:pPr>
        <w:numPr>
          <w:ilvl w:val="0"/>
          <w:numId w:val="9"/>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평가 항목명, 평가 비중, 추가 가점 요소를 추출</w:t>
      </w:r>
    </w:p>
    <w:p w14:paraId="5E6EA654" w14:textId="77777777" w:rsidR="00A52CF9" w:rsidRDefault="00000000">
      <w:pPr>
        <w:numPr>
          <w:ilvl w:val="0"/>
          <w:numId w:val="9"/>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공고문 기준에 맞춰 IR Deck, 발표에서 어떤 요소를 강조해야 하는지 방향 제시</w:t>
      </w:r>
    </w:p>
    <w:p w14:paraId="55EFCC24" w14:textId="77777777" w:rsidR="00A52CF9" w:rsidRDefault="00000000">
      <w:pPr>
        <w:numPr>
          <w:ilvl w:val="0"/>
          <w:numId w:val="9"/>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공고 분석 결과를 이후 분석의 기준 데이터로 활용</w:t>
      </w:r>
    </w:p>
    <w:p w14:paraId="6B7762EF" w14:textId="77777777" w:rsidR="00A52CF9" w:rsidRDefault="00000000">
      <w:pPr>
        <w:spacing w:before="100" w:beforeAutospacing="1" w:after="100"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Batang" w:hint="eastAsia"/>
          <w:kern w:val="0"/>
          <w:sz w:val="20"/>
          <w:szCs w:val="20"/>
          <w:lang w:eastAsia="ko-KR"/>
        </w:rPr>
        <w:t>적용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kern w:val="0"/>
          <w:sz w:val="20"/>
          <w:szCs w:val="20"/>
          <w:lang w:eastAsia="ko-KR"/>
        </w:rPr>
        <w:t>기술</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sz w:val="20"/>
          <w:szCs w:val="20"/>
          <w:lang w:eastAsia="ko-KR"/>
        </w:rPr>
        <w:t xml:space="preserve">Google Document AI </w:t>
      </w:r>
      <w:r>
        <w:rPr>
          <w:rFonts w:ascii="맑은 고딕" w:eastAsia="맑은 고딕" w:hAnsi="맑은 고딕" w:cs="Times New Roman" w:hint="eastAsia"/>
          <w:sz w:val="20"/>
          <w:szCs w:val="20"/>
          <w:lang w:eastAsia="ko-KR"/>
        </w:rPr>
        <w:t>기반</w:t>
      </w:r>
      <w:r>
        <w:rPr>
          <w:rFonts w:ascii="맑은 고딕" w:eastAsia="맑은 고딕" w:hAnsi="맑은 고딕" w:cs="Times New Roman"/>
          <w:sz w:val="20"/>
          <w:szCs w:val="20"/>
          <w:lang w:eastAsia="ko-KR"/>
        </w:rPr>
        <w:t xml:space="preserve"> OCR </w:t>
      </w:r>
      <w:r>
        <w:rPr>
          <w:rFonts w:ascii="맑은 고딕" w:eastAsia="맑은 고딕" w:hAnsi="맑은 고딕" w:cs="Times New Roman" w:hint="eastAsia"/>
          <w:sz w:val="20"/>
          <w:szCs w:val="20"/>
          <w:lang w:eastAsia="ko-KR"/>
        </w:rPr>
        <w:t>및</w:t>
      </w:r>
      <w:r>
        <w:rPr>
          <w:rFonts w:ascii="맑은 고딕" w:eastAsia="맑은 고딕" w:hAnsi="맑은 고딕" w:cs="Times New Roman"/>
          <w:sz w:val="20"/>
          <w:szCs w:val="20"/>
          <w:lang w:eastAsia="ko-KR"/>
        </w:rPr>
        <w:t xml:space="preserve"> 구조 분석, Google Embedding, Fine-tuned LLM(Gemini) 기반 </w:t>
      </w:r>
      <w:r>
        <w:rPr>
          <w:rFonts w:ascii="맑은 고딕" w:eastAsia="맑은 고딕" w:hAnsi="맑은 고딕" w:cs="Times New Roman" w:hint="eastAsia"/>
          <w:sz w:val="20"/>
          <w:szCs w:val="20"/>
          <w:lang w:eastAsia="ko-KR"/>
        </w:rPr>
        <w:t>의미</w:t>
      </w:r>
      <w:r>
        <w:rPr>
          <w:rFonts w:ascii="맑은 고딕" w:eastAsia="맑은 고딕" w:hAnsi="맑은 고딕" w:cs="Times New Roman"/>
          <w:sz w:val="20"/>
          <w:szCs w:val="20"/>
          <w:lang w:eastAsia="ko-KR"/>
        </w:rPr>
        <w:t xml:space="preserve"> </w:t>
      </w:r>
      <w:r>
        <w:rPr>
          <w:rFonts w:ascii="맑은 고딕" w:eastAsia="맑은 고딕" w:hAnsi="맑은 고딕" w:cs="Times New Roman" w:hint="eastAsia"/>
          <w:sz w:val="20"/>
          <w:szCs w:val="20"/>
          <w:lang w:eastAsia="ko-KR"/>
        </w:rPr>
        <w:t>분석</w:t>
      </w:r>
      <w:r>
        <w:rPr>
          <w:rFonts w:ascii="맑은 고딕" w:eastAsia="맑은 고딕" w:hAnsi="맑은 고딕" w:cs="Times New Roman"/>
          <w:sz w:val="20"/>
          <w:szCs w:val="20"/>
          <w:lang w:eastAsia="ko-KR"/>
        </w:rPr>
        <w:t xml:space="preserve"> 및 기준 추출</w:t>
      </w:r>
    </w:p>
    <w:p w14:paraId="5E1B4D34"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Cambria Math"/>
          <w:kern w:val="0"/>
          <w:sz w:val="20"/>
          <w:szCs w:val="20"/>
          <w:lang w:eastAsia="ko-KR"/>
        </w:rPr>
        <w:t>②</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 xml:space="preserve">IR Deck </w:t>
      </w:r>
      <w:r>
        <w:rPr>
          <w:rFonts w:ascii="맑은 고딕" w:eastAsia="맑은 고딕" w:hAnsi="맑은 고딕" w:cs="Batang" w:hint="eastAsia"/>
          <w:b/>
          <w:bCs/>
          <w:kern w:val="0"/>
          <w:sz w:val="20"/>
          <w:szCs w:val="20"/>
          <w:lang w:eastAsia="ko-KR"/>
        </w:rPr>
        <w:t>분</w:t>
      </w:r>
      <w:r>
        <w:rPr>
          <w:rFonts w:ascii="맑은 고딕" w:eastAsia="맑은 고딕" w:hAnsi="맑은 고딕" w:cs="Batang"/>
          <w:b/>
          <w:bCs/>
          <w:kern w:val="0"/>
          <w:sz w:val="20"/>
          <w:szCs w:val="20"/>
          <w:lang w:eastAsia="ko-KR"/>
        </w:rPr>
        <w:t>석</w:t>
      </w:r>
    </w:p>
    <w:p w14:paraId="586DB0C3"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사용자가 업로드한 IR Deck(PPT, PDF)의 슬라이드 구성과 메시지 흐름을 분석하여 발표 자료의 적합성과 보완 방향을 제시한다.</w:t>
      </w:r>
    </w:p>
    <w:p w14:paraId="0322FFC3" w14:textId="77777777" w:rsidR="00A52CF9" w:rsidRDefault="00000000">
      <w:pPr>
        <w:numPr>
          <w:ilvl w:val="0"/>
          <w:numId w:val="10"/>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슬라이드별 텍스트 및 시각적 구조를 추출</w:t>
      </w:r>
    </w:p>
    <w:p w14:paraId="70BA83ED" w14:textId="77777777" w:rsidR="00A52CF9" w:rsidRDefault="00000000">
      <w:pPr>
        <w:numPr>
          <w:ilvl w:val="0"/>
          <w:numId w:val="10"/>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제목, 본문, 표, 그래프 등 객체 단위로 문서 구조 이해</w:t>
      </w:r>
    </w:p>
    <w:p w14:paraId="3E63FBC2" w14:textId="77777777" w:rsidR="00A52CF9" w:rsidRDefault="00000000">
      <w:pPr>
        <w:numPr>
          <w:ilvl w:val="0"/>
          <w:numId w:val="10"/>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Problem, Solution, Market, Team 등 핵심 섹션의 구성 비율과 내용 흐름 분석</w:t>
      </w:r>
    </w:p>
    <w:p w14:paraId="1CBE1805" w14:textId="77777777" w:rsidR="00A52CF9" w:rsidRDefault="00000000">
      <w:pPr>
        <w:numPr>
          <w:ilvl w:val="0"/>
          <w:numId w:val="10"/>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공고문 평가 항목과 Deck 내용의 의미 유사도 매핑 수행</w:t>
      </w:r>
    </w:p>
    <w:p w14:paraId="43AC49CA" w14:textId="77777777" w:rsidR="00A52CF9" w:rsidRDefault="00000000">
      <w:pPr>
        <w:numPr>
          <w:ilvl w:val="0"/>
          <w:numId w:val="10"/>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부족하거나 과도한 부분, 누락 포인트를 진단하고 보완 방향 제시</w:t>
      </w:r>
    </w:p>
    <w:p w14:paraId="43979948" w14:textId="77777777" w:rsidR="00A52CF9" w:rsidRDefault="00000000">
      <w:pPr>
        <w:numPr>
          <w:ilvl w:val="0"/>
          <w:numId w:val="10"/>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발표 자료에서 어떤 내용을 중심으로 강조해야 하는지 가이드 제공</w:t>
      </w:r>
    </w:p>
    <w:p w14:paraId="29E04343" w14:textId="77777777" w:rsidR="00A52CF9" w:rsidRDefault="00000000">
      <w:pPr>
        <w:spacing w:before="100" w:beforeAutospacing="1" w:after="100" w:afterAutospacing="1" w:line="240" w:lineRule="auto"/>
        <w:jc w:val="both"/>
        <w:rPr>
          <w:rFonts w:ascii="맑은 고딕" w:eastAsia="맑은 고딕" w:hAnsi="맑은 고딕" w:cs="Times New Roman"/>
          <w:i/>
          <w:iCs/>
          <w:sz w:val="20"/>
          <w:szCs w:val="20"/>
          <w:lang w:eastAsia="ko-KR"/>
        </w:rPr>
      </w:pPr>
      <w:r>
        <w:rPr>
          <w:rFonts w:ascii="맑은 고딕" w:eastAsia="맑은 고딕" w:hAnsi="맑은 고딕" w:cs="Batang"/>
          <w:kern w:val="0"/>
          <w:sz w:val="20"/>
          <w:szCs w:val="20"/>
          <w:lang w:eastAsia="ko-KR"/>
        </w:rPr>
        <w:t>적용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기술</w:t>
      </w:r>
      <w:r>
        <w:rPr>
          <w:rFonts w:ascii="맑은 고딕" w:eastAsia="맑은 고딕" w:hAnsi="맑은 고딕" w:cs="Times New Roman"/>
          <w:kern w:val="0"/>
          <w:sz w:val="20"/>
          <w:szCs w:val="20"/>
          <w:lang w:eastAsia="ko-KR"/>
        </w:rPr>
        <w:t xml:space="preserve">: </w:t>
      </w:r>
      <w:r>
        <w:rPr>
          <w:rFonts w:ascii="맑은 고딕" w:eastAsia="맑은 고딕" w:hAnsi="맑은 고딕" w:cs="맑은 고딕"/>
          <w:sz w:val="20"/>
          <w:szCs w:val="20"/>
          <w:lang w:eastAsia="ko-KR"/>
        </w:rPr>
        <w:t>Google Document AI 기반 OCR, Embedding 기반 의미 유사도 매핑, Fine-tuned LLM(Gemini) 기반 슬라이드 의미 분석 및 개선 가이드 생성</w:t>
      </w:r>
    </w:p>
    <w:p w14:paraId="1B812E98"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Cambria Math"/>
          <w:kern w:val="0"/>
          <w:sz w:val="20"/>
          <w:szCs w:val="20"/>
          <w:lang w:eastAsia="ko-KR"/>
        </w:rPr>
        <w:t>③</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b/>
          <w:bCs/>
          <w:kern w:val="0"/>
          <w:sz w:val="20"/>
          <w:szCs w:val="20"/>
          <w:lang w:eastAsia="ko-KR"/>
        </w:rPr>
        <w:t>발표</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음성</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분</w:t>
      </w:r>
      <w:r>
        <w:rPr>
          <w:rFonts w:ascii="맑은 고딕" w:eastAsia="맑은 고딕" w:hAnsi="맑은 고딕" w:cs="Batang"/>
          <w:b/>
          <w:bCs/>
          <w:kern w:val="0"/>
          <w:sz w:val="20"/>
          <w:szCs w:val="20"/>
          <w:lang w:eastAsia="ko-KR"/>
        </w:rPr>
        <w:t>석</w:t>
      </w:r>
    </w:p>
    <w:p w14:paraId="45E53B1C" w14:textId="77777777" w:rsidR="00A52CF9" w:rsidRDefault="00000000">
      <w:p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사용자가 실시간으로 화면에 표시되는 IR 덱 슬라이드를 보며 발표를 진행하고, 슬라이드를 직접 넘기면서 녹음을 수행하면, 시스템은 발표 음성을 실시간으로 수집하여 어떤 슬라이드에서 어떤 내용을 말했는지 인식하고, 이를 바탕으로 발표 전달력과 슬라이드별 설명 적절성을 분석한다.</w:t>
      </w:r>
    </w:p>
    <w:p w14:paraId="06197C5D" w14:textId="77777777" w:rsidR="00A52CF9" w:rsidRDefault="00000000">
      <w:pPr>
        <w:pStyle w:val="ListParagraph1"/>
        <w:numPr>
          <w:ilvl w:val="0"/>
          <w:numId w:val="11"/>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 xml:space="preserve">발표 과정에서 </w:t>
      </w:r>
      <w:r>
        <w:rPr>
          <w:rFonts w:ascii="맑은 고딕" w:eastAsia="맑은 고딕" w:hAnsi="맑은 고딕" w:cs="맑은 고딕"/>
          <w:b/>
          <w:bCs/>
          <w:sz w:val="20"/>
          <w:szCs w:val="20"/>
          <w:lang w:eastAsia="ko-KR"/>
        </w:rPr>
        <w:t>실시간 음성 녹음</w:t>
      </w:r>
      <w:r>
        <w:rPr>
          <w:rFonts w:ascii="맑은 고딕" w:eastAsia="맑은 고딕" w:hAnsi="맑은 고딕" w:cs="맑은 고딕"/>
          <w:sz w:val="20"/>
          <w:szCs w:val="20"/>
          <w:lang w:eastAsia="ko-KR"/>
        </w:rPr>
        <w:t xml:space="preserve"> 수행</w:t>
      </w:r>
    </w:p>
    <w:p w14:paraId="1AC4B170" w14:textId="77777777" w:rsidR="00A52CF9" w:rsidRDefault="00000000">
      <w:pPr>
        <w:pStyle w:val="ListParagraph1"/>
        <w:numPr>
          <w:ilvl w:val="0"/>
          <w:numId w:val="11"/>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슬라이드 전환 시점과 발화 구간을 함께 기록</w:t>
      </w:r>
    </w:p>
    <w:p w14:paraId="06D7CB44" w14:textId="77777777" w:rsidR="00A52CF9" w:rsidRDefault="00000000">
      <w:pPr>
        <w:pStyle w:val="ListParagraph1"/>
        <w:numPr>
          <w:ilvl w:val="0"/>
          <w:numId w:val="11"/>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lastRenderedPageBreak/>
        <w:t>음성을 텍스트로 변환하고 단어·문장 단위 타임스탬프 추출</w:t>
      </w:r>
    </w:p>
    <w:p w14:paraId="1F9D9E50" w14:textId="77777777" w:rsidR="00A52CF9" w:rsidRDefault="00000000">
      <w:pPr>
        <w:pStyle w:val="ListParagraph1"/>
        <w:numPr>
          <w:ilvl w:val="0"/>
          <w:numId w:val="11"/>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어떤 슬라이드에서 어떤 내용을 설명했는지 슬라이드–발화 매핑 수행</w:t>
      </w:r>
    </w:p>
    <w:p w14:paraId="7CCF15C9" w14:textId="77777777" w:rsidR="00A52CF9" w:rsidRDefault="00000000">
      <w:pPr>
        <w:pStyle w:val="ListParagraph1"/>
        <w:numPr>
          <w:ilvl w:val="0"/>
          <w:numId w:val="11"/>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발화 속도, 억양, 에너지 변화, 침묵 구간 등을 정량화</w:t>
      </w:r>
    </w:p>
    <w:p w14:paraId="2F83BF19" w14:textId="77777777" w:rsidR="00A52CF9" w:rsidRDefault="00000000">
      <w:pPr>
        <w:pStyle w:val="ListParagraph1"/>
        <w:numPr>
          <w:ilvl w:val="0"/>
          <w:numId w:val="11"/>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슬라이드 내용과 실제 발화 내용의 일치도 및 설명 균형 진단</w:t>
      </w:r>
    </w:p>
    <w:p w14:paraId="6C46FE51" w14:textId="77777777" w:rsidR="00A52CF9" w:rsidRDefault="00000000">
      <w:pPr>
        <w:pStyle w:val="ListParagraph1"/>
        <w:numPr>
          <w:ilvl w:val="0"/>
          <w:numId w:val="11"/>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특정 슬라이드에서 설명이 부족하거나 과도한 부분을 찾아 개선 방향 제공</w:t>
      </w:r>
    </w:p>
    <w:p w14:paraId="7A975A44" w14:textId="77777777" w:rsidR="00A52CF9" w:rsidRDefault="00000000">
      <w:pPr>
        <w:pStyle w:val="ListParagraph1"/>
        <w:numPr>
          <w:ilvl w:val="0"/>
          <w:numId w:val="11"/>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발표 습관과 전달력에 대한 종합 피드백 및 리허설 가이드 제공</w:t>
      </w:r>
    </w:p>
    <w:p w14:paraId="1B6ED1AD"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적용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기술</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sz w:val="20"/>
          <w:szCs w:val="20"/>
          <w:lang w:eastAsia="ko-KR"/>
        </w:rPr>
        <w:t>OpenAI Whisper 기반 실시간 STT 및 타임스탬프 추출, Librosa 기반 음향 특징 분석, 슬라이드–발화 매핑 로직, Gemini 기반 발표 코칭 및 해석형 피드백 생성</w:t>
      </w:r>
    </w:p>
    <w:p w14:paraId="056E8DC7"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Cambria Math"/>
          <w:kern w:val="0"/>
          <w:sz w:val="20"/>
          <w:szCs w:val="20"/>
          <w:lang w:eastAsia="ko-KR"/>
        </w:rPr>
        <w:t>④</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hint="eastAsia"/>
          <w:b/>
          <w:bCs/>
          <w:kern w:val="0"/>
          <w:sz w:val="20"/>
          <w:szCs w:val="20"/>
          <w:lang w:eastAsia="ko-KR"/>
        </w:rPr>
        <w:t>투자자</w:t>
      </w:r>
      <w:r>
        <w:rPr>
          <w:rFonts w:ascii="맑은 고딕" w:eastAsia="맑은 고딕" w:hAnsi="맑은 고딕" w:cs="Times New Roman"/>
          <w:b/>
          <w:bCs/>
          <w:kern w:val="0"/>
          <w:sz w:val="20"/>
          <w:szCs w:val="20"/>
          <w:lang w:eastAsia="ko-KR"/>
        </w:rPr>
        <w:t xml:space="preserve"> Q&amp;A </w:t>
      </w:r>
      <w:r>
        <w:rPr>
          <w:rFonts w:ascii="맑은 고딕" w:eastAsia="맑은 고딕" w:hAnsi="맑은 고딕" w:cs="Batang" w:hint="eastAsia"/>
          <w:b/>
          <w:bCs/>
          <w:kern w:val="0"/>
          <w:sz w:val="20"/>
          <w:szCs w:val="20"/>
          <w:lang w:eastAsia="ko-KR"/>
        </w:rPr>
        <w:t>생</w:t>
      </w:r>
      <w:r>
        <w:rPr>
          <w:rFonts w:ascii="맑은 고딕" w:eastAsia="맑은 고딕" w:hAnsi="맑은 고딕" w:cs="Batang"/>
          <w:b/>
          <w:bCs/>
          <w:kern w:val="0"/>
          <w:sz w:val="20"/>
          <w:szCs w:val="20"/>
          <w:lang w:eastAsia="ko-KR"/>
        </w:rPr>
        <w:t>성</w:t>
      </w:r>
    </w:p>
    <w:p w14:paraId="7D41BA0B"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시스템은 공고문 분석 결과, IR Deck 분석 결과, 발표 핵심 내용을 종합하여 심사위원 및 투자자 관점의 예상 질문을 생성하고, 사용자가 학습형 모드와 실전형 모드로 질의응답 훈련을 수행할 수 있도록 지원한다.</w:t>
      </w:r>
    </w:p>
    <w:p w14:paraId="5D8B4562" w14:textId="77777777" w:rsidR="00A52CF9" w:rsidRDefault="00000000">
      <w:pPr>
        <w:numPr>
          <w:ilvl w:val="0"/>
          <w:numId w:val="12"/>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공고문 기준, IR Deck 내용, 발표 핵심 메시지를 바탕으로 예상 질문 생성</w:t>
      </w:r>
    </w:p>
    <w:p w14:paraId="42F1B783" w14:textId="77777777" w:rsidR="00A52CF9" w:rsidRDefault="00000000">
      <w:pPr>
        <w:numPr>
          <w:ilvl w:val="0"/>
          <w:numId w:val="12"/>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시장성, 사업모델, 팀 역량, 경쟁력 등 </w:t>
      </w:r>
      <w:r>
        <w:rPr>
          <w:rFonts w:ascii="맑은 고딕" w:eastAsia="맑은 고딕" w:hAnsi="맑은 고딕" w:cs="Times New Roman"/>
          <w:b/>
          <w:bCs/>
          <w:sz w:val="20"/>
          <w:szCs w:val="20"/>
          <w:lang w:eastAsia="ko-KR"/>
        </w:rPr>
        <w:t>IR 루브릭 기준</w:t>
      </w:r>
      <w:r>
        <w:rPr>
          <w:rFonts w:ascii="맑은 고딕" w:eastAsia="맑은 고딕" w:hAnsi="맑은 고딕" w:cs="Times New Roman"/>
          <w:sz w:val="20"/>
          <w:szCs w:val="20"/>
          <w:lang w:eastAsia="ko-KR"/>
        </w:rPr>
        <w:t>으로 질문 분류</w:t>
      </w:r>
    </w:p>
    <w:p w14:paraId="4E1A008B" w14:textId="77777777" w:rsidR="00A52CF9" w:rsidRDefault="00000000">
      <w:pPr>
        <w:numPr>
          <w:ilvl w:val="0"/>
          <w:numId w:val="12"/>
        </w:numPr>
        <w:spacing w:beforeAutospacing="1" w:afterAutospacing="1" w:line="240" w:lineRule="auto"/>
        <w:jc w:val="both"/>
        <w:rPr>
          <w:rFonts w:ascii="맑은 고딕" w:eastAsia="맑은 고딕" w:hAnsi="맑은 고딕" w:cs="Times New Roman"/>
          <w:b/>
          <w:bCs/>
          <w:sz w:val="20"/>
          <w:szCs w:val="20"/>
          <w:lang w:eastAsia="ko-KR"/>
        </w:rPr>
      </w:pPr>
      <w:r>
        <w:rPr>
          <w:rFonts w:ascii="맑은 고딕" w:eastAsia="맑은 고딕" w:hAnsi="맑은 고딕" w:cs="Times New Roman"/>
          <w:sz w:val="20"/>
          <w:szCs w:val="20"/>
          <w:lang w:eastAsia="ko-KR"/>
        </w:rPr>
        <w:t xml:space="preserve">각 질문에 대해 답변 시 포함해야 할 핵심 논리와 근거를 정리한 </w:t>
      </w:r>
      <w:r>
        <w:rPr>
          <w:rFonts w:ascii="맑은 고딕" w:eastAsia="맑은 고딕" w:hAnsi="맑은 고딕" w:cs="Times New Roman"/>
          <w:b/>
          <w:bCs/>
          <w:sz w:val="20"/>
          <w:szCs w:val="20"/>
          <w:lang w:eastAsia="ko-KR"/>
        </w:rPr>
        <w:t>답변 가이드 제공</w:t>
      </w:r>
    </w:p>
    <w:p w14:paraId="5693BA2C" w14:textId="77777777" w:rsidR="00A52CF9" w:rsidRDefault="00000000">
      <w:pPr>
        <w:numPr>
          <w:ilvl w:val="0"/>
          <w:numId w:val="12"/>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b/>
          <w:bCs/>
          <w:sz w:val="20"/>
          <w:szCs w:val="20"/>
          <w:lang w:eastAsia="ko-KR"/>
        </w:rPr>
        <w:t>학습형 모드</w:t>
      </w:r>
      <w:r>
        <w:rPr>
          <w:rFonts w:ascii="맑은 고딕" w:eastAsia="맑은 고딕" w:hAnsi="맑은 고딕" w:cs="Times New Roman"/>
          <w:sz w:val="20"/>
          <w:szCs w:val="20"/>
          <w:lang w:eastAsia="ko-KR"/>
        </w:rPr>
        <w:t>에서는 질문과 답변 가이드를 먼저 확인하며 질문 의도와 응답 방향 학습</w:t>
      </w:r>
    </w:p>
    <w:p w14:paraId="7C5A167A" w14:textId="77777777" w:rsidR="00A52CF9" w:rsidRDefault="00000000">
      <w:pPr>
        <w:numPr>
          <w:ilvl w:val="0"/>
          <w:numId w:val="12"/>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b/>
          <w:bCs/>
          <w:sz w:val="20"/>
          <w:szCs w:val="20"/>
          <w:lang w:eastAsia="ko-KR"/>
        </w:rPr>
        <w:t>실전형 모드</w:t>
      </w:r>
      <w:r>
        <w:rPr>
          <w:rFonts w:ascii="맑은 고딕" w:eastAsia="맑은 고딕" w:hAnsi="맑은 고딕" w:cs="Times New Roman"/>
          <w:sz w:val="20"/>
          <w:szCs w:val="20"/>
          <w:lang w:eastAsia="ko-KR"/>
        </w:rPr>
        <w:t>에서는 질문이 실시간으로 제시되고, 사용자가 답변하며 실제 피칭 상황처럼 훈련</w:t>
      </w:r>
    </w:p>
    <w:p w14:paraId="271D4720" w14:textId="77777777" w:rsidR="00A52CF9" w:rsidRDefault="00000000">
      <w:pPr>
        <w:numPr>
          <w:ilvl w:val="0"/>
          <w:numId w:val="12"/>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실전형 훈련은 </w:t>
      </w:r>
      <w:r>
        <w:rPr>
          <w:rFonts w:ascii="맑은 고딕" w:eastAsia="맑은 고딕" w:hAnsi="맑은 고딕" w:cs="Times New Roman"/>
          <w:b/>
          <w:bCs/>
          <w:sz w:val="20"/>
          <w:szCs w:val="20"/>
          <w:lang w:eastAsia="ko-KR"/>
        </w:rPr>
        <w:t>총 5회의 질문–답변 반복</w:t>
      </w:r>
      <w:r>
        <w:rPr>
          <w:rFonts w:ascii="맑은 고딕" w:eastAsia="맑은 고딕" w:hAnsi="맑은 고딕" w:cs="Times New Roman"/>
          <w:sz w:val="20"/>
          <w:szCs w:val="20"/>
          <w:lang w:eastAsia="ko-KR"/>
        </w:rPr>
        <w:t>을 기본 단위로 구성</w:t>
      </w:r>
    </w:p>
    <w:p w14:paraId="293E5365" w14:textId="77777777" w:rsidR="00A52CF9" w:rsidRDefault="00000000">
      <w:pPr>
        <w:numPr>
          <w:ilvl w:val="0"/>
          <w:numId w:val="12"/>
        </w:numPr>
        <w:spacing w:beforeAutospacing="1" w:afterAutospacing="1" w:line="240" w:lineRule="auto"/>
        <w:jc w:val="both"/>
        <w:rPr>
          <w:rFonts w:ascii="맑은 고딕" w:eastAsia="맑은 고딕" w:hAnsi="맑은 고딕" w:cs="Times New Roman"/>
          <w:b/>
          <w:sz w:val="20"/>
          <w:szCs w:val="20"/>
          <w:lang w:eastAsia="ko-KR"/>
        </w:rPr>
      </w:pPr>
      <w:r>
        <w:rPr>
          <w:rFonts w:ascii="맑은 고딕" w:eastAsia="맑은 고딕" w:hAnsi="맑은 고딕" w:cs="Times New Roman"/>
          <w:sz w:val="20"/>
          <w:szCs w:val="20"/>
          <w:lang w:eastAsia="ko-KR"/>
        </w:rPr>
        <w:t xml:space="preserve">모든 응답이 끝난 뒤, 답변 가이드와 사용자 답변을 비교하여 </w:t>
      </w:r>
      <w:r>
        <w:rPr>
          <w:rFonts w:ascii="맑은 고딕" w:eastAsia="맑은 고딕" w:hAnsi="맑은 고딕" w:cs="Times New Roman"/>
          <w:b/>
          <w:bCs/>
          <w:sz w:val="20"/>
          <w:szCs w:val="20"/>
          <w:lang w:eastAsia="ko-KR"/>
        </w:rPr>
        <w:t>종합 피드백 및 개선 방향 제공</w:t>
      </w:r>
    </w:p>
    <w:p w14:paraId="57120914" w14:textId="77777777" w:rsidR="00A52CF9" w:rsidRDefault="00000000">
      <w:pPr>
        <w:spacing w:before="100" w:beforeAutospacing="1" w:after="100"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Batang"/>
          <w:kern w:val="0"/>
          <w:sz w:val="20"/>
          <w:szCs w:val="20"/>
          <w:lang w:eastAsia="ko-KR"/>
        </w:rPr>
        <w:t>적용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기술</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sz w:val="20"/>
          <w:szCs w:val="20"/>
          <w:lang w:eastAsia="ko-KR"/>
        </w:rPr>
        <w:t>Gemini 기반 예상 질문 생성, IR 루브릭 기반 질문 분류, 답변 가이드 생성 로직, 학습형/실전형 반복 Q&amp;A 훈련 구조</w:t>
      </w:r>
    </w:p>
    <w:p w14:paraId="69F337BA"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Cambria Math"/>
          <w:kern w:val="0"/>
          <w:sz w:val="20"/>
          <w:szCs w:val="20"/>
          <w:lang w:eastAsia="ko-KR"/>
        </w:rPr>
        <w:t>⑤</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b/>
          <w:bCs/>
          <w:kern w:val="0"/>
          <w:sz w:val="20"/>
          <w:szCs w:val="20"/>
          <w:lang w:eastAsia="ko-KR"/>
        </w:rPr>
        <w:t xml:space="preserve">AI </w:t>
      </w:r>
      <w:r>
        <w:rPr>
          <w:rFonts w:ascii="맑은 고딕" w:eastAsia="맑은 고딕" w:hAnsi="맑은 고딕" w:cs="Batang" w:hint="eastAsia"/>
          <w:b/>
          <w:bCs/>
          <w:kern w:val="0"/>
          <w:sz w:val="20"/>
          <w:szCs w:val="20"/>
          <w:lang w:eastAsia="ko-KR"/>
        </w:rPr>
        <w:t>분석</w:t>
      </w:r>
      <w:r>
        <w:rPr>
          <w:rFonts w:ascii="맑은 고딕" w:eastAsia="맑은 고딕" w:hAnsi="맑은 고딕" w:cs="Times New Roman"/>
          <w:b/>
          <w:bCs/>
          <w:kern w:val="0"/>
          <w:sz w:val="20"/>
          <w:szCs w:val="20"/>
          <w:lang w:eastAsia="ko-KR"/>
        </w:rPr>
        <w:t xml:space="preserve"> </w:t>
      </w:r>
      <w:r>
        <w:rPr>
          <w:rFonts w:ascii="맑은 고딕" w:eastAsia="맑은 고딕" w:hAnsi="맑은 고딕" w:cs="Batang" w:hint="eastAsia"/>
          <w:b/>
          <w:bCs/>
          <w:kern w:val="0"/>
          <w:sz w:val="20"/>
          <w:szCs w:val="20"/>
          <w:lang w:eastAsia="ko-KR"/>
        </w:rPr>
        <w:t>리포</w:t>
      </w:r>
      <w:r>
        <w:rPr>
          <w:rFonts w:ascii="맑은 고딕" w:eastAsia="맑은 고딕" w:hAnsi="맑은 고딕" w:cs="Batang"/>
          <w:b/>
          <w:bCs/>
          <w:kern w:val="0"/>
          <w:sz w:val="20"/>
          <w:szCs w:val="20"/>
          <w:lang w:eastAsia="ko-KR"/>
        </w:rPr>
        <w:t>트</w:t>
      </w:r>
    </w:p>
    <w:p w14:paraId="32ADD741"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공고문 분석, IR Deck 분석, 발표 음성 분석, Q&amp;A 훈련 결과를 종합하여 </w:t>
      </w:r>
      <w:r>
        <w:rPr>
          <w:rFonts w:ascii="맑은 고딕" w:eastAsia="맑은 고딕" w:hAnsi="맑은 고딕" w:cs="Times New Roman"/>
          <w:b/>
          <w:bCs/>
          <w:sz w:val="20"/>
          <w:szCs w:val="20"/>
          <w:lang w:eastAsia="ko-KR"/>
        </w:rPr>
        <w:t>발표 전반에 대한 설명형 AI 리포트</w:t>
      </w:r>
      <w:r>
        <w:rPr>
          <w:rFonts w:ascii="맑은 고딕" w:eastAsia="맑은 고딕" w:hAnsi="맑은 고딕" w:cs="Times New Roman"/>
          <w:sz w:val="20"/>
          <w:szCs w:val="20"/>
          <w:lang w:eastAsia="ko-KR"/>
        </w:rPr>
        <w:t>를 제공한다. 사용자는 하나의 결과 화면에서 발표의 현재 상태를 종합적으로 확인하고, 어떤 항목을 우선적으로 보완해야 하는지 파악할 수 있다.</w:t>
      </w:r>
    </w:p>
    <w:p w14:paraId="522795AE" w14:textId="77777777" w:rsidR="00A52CF9" w:rsidRDefault="00000000">
      <w:pPr>
        <w:numPr>
          <w:ilvl w:val="0"/>
          <w:numId w:val="13"/>
        </w:numPr>
        <w:spacing w:beforeAutospacing="1" w:afterAutospacing="1" w:line="240" w:lineRule="auto"/>
        <w:jc w:val="both"/>
        <w:rPr>
          <w:rFonts w:ascii="맑은 고딕" w:eastAsia="맑은 고딕" w:hAnsi="맑은 고딕" w:cs="Times New Roman"/>
          <w:b/>
          <w:sz w:val="20"/>
          <w:szCs w:val="20"/>
          <w:lang w:eastAsia="ko-KR"/>
        </w:rPr>
      </w:pPr>
      <w:r>
        <w:rPr>
          <w:rFonts w:ascii="맑은 고딕" w:eastAsia="맑은 고딕" w:hAnsi="맑은 고딕" w:cs="Times New Roman"/>
          <w:sz w:val="20"/>
          <w:szCs w:val="20"/>
          <w:lang w:eastAsia="ko-KR"/>
        </w:rPr>
        <w:t xml:space="preserve">공고문 분석 결과를 바탕으로 </w:t>
      </w:r>
      <w:r>
        <w:rPr>
          <w:rFonts w:ascii="맑은 고딕" w:eastAsia="맑은 고딕" w:hAnsi="맑은 고딕" w:cs="Times New Roman"/>
          <w:b/>
          <w:sz w:val="20"/>
          <w:szCs w:val="20"/>
          <w:lang w:eastAsia="ko-KR"/>
        </w:rPr>
        <w:t>해당 발표에서 중요하게 평가되는 기준과 가중치 반영</w:t>
      </w:r>
    </w:p>
    <w:p w14:paraId="53A60F79" w14:textId="77777777" w:rsidR="00A52CF9" w:rsidRDefault="00000000">
      <w:pPr>
        <w:numPr>
          <w:ilvl w:val="0"/>
          <w:numId w:val="13"/>
        </w:numPr>
        <w:spacing w:beforeAutospacing="1" w:afterAutospacing="1" w:line="240" w:lineRule="auto"/>
        <w:jc w:val="both"/>
        <w:rPr>
          <w:rFonts w:ascii="맑은 고딕" w:eastAsia="맑은 고딕" w:hAnsi="맑은 고딕" w:cs="Times New Roman"/>
          <w:b/>
          <w:sz w:val="20"/>
          <w:szCs w:val="20"/>
          <w:lang w:eastAsia="ko-KR"/>
        </w:rPr>
      </w:pPr>
      <w:r>
        <w:rPr>
          <w:rFonts w:ascii="맑은 고딕" w:eastAsia="맑은 고딕" w:hAnsi="맑은 고딕" w:cs="Times New Roman"/>
          <w:sz w:val="20"/>
          <w:szCs w:val="20"/>
          <w:lang w:eastAsia="ko-KR"/>
        </w:rPr>
        <w:t xml:space="preserve">IR Deck 분석과 발표 음성 분석 결과를 결합하여 </w:t>
      </w:r>
      <w:r>
        <w:rPr>
          <w:rFonts w:ascii="맑은 고딕" w:eastAsia="맑은 고딕" w:hAnsi="맑은 고딕" w:cs="Times New Roman"/>
          <w:b/>
          <w:sz w:val="20"/>
          <w:szCs w:val="20"/>
          <w:lang w:eastAsia="ko-KR"/>
        </w:rPr>
        <w:t>발표 구조, 전달력, 슬라이드별 구성 완성도, 발표 흐름 종합 평가</w:t>
      </w:r>
    </w:p>
    <w:p w14:paraId="24AC77F0" w14:textId="77777777" w:rsidR="00A52CF9" w:rsidRDefault="00000000">
      <w:pPr>
        <w:numPr>
          <w:ilvl w:val="0"/>
          <w:numId w:val="13"/>
        </w:numPr>
        <w:spacing w:beforeAutospacing="1" w:afterAutospacing="1" w:line="240" w:lineRule="auto"/>
        <w:jc w:val="both"/>
        <w:rPr>
          <w:rFonts w:ascii="맑은 고딕" w:eastAsia="맑은 고딕" w:hAnsi="맑은 고딕" w:cs="Times New Roman"/>
          <w:b/>
          <w:sz w:val="20"/>
          <w:szCs w:val="20"/>
          <w:lang w:eastAsia="ko-KR"/>
        </w:rPr>
      </w:pPr>
      <w:r>
        <w:rPr>
          <w:rFonts w:ascii="맑은 고딕" w:eastAsia="맑은 고딕" w:hAnsi="맑은 고딕" w:cs="Times New Roman"/>
          <w:sz w:val="20"/>
          <w:szCs w:val="20"/>
          <w:lang w:eastAsia="ko-KR"/>
        </w:rPr>
        <w:t xml:space="preserve">Q&amp;A 훈련 결과를 반영하여 </w:t>
      </w:r>
      <w:r>
        <w:rPr>
          <w:rFonts w:ascii="맑은 고딕" w:eastAsia="맑은 고딕" w:hAnsi="맑은 고딕" w:cs="Times New Roman"/>
          <w:b/>
          <w:sz w:val="20"/>
          <w:szCs w:val="20"/>
          <w:lang w:eastAsia="ko-KR"/>
        </w:rPr>
        <w:t>질문별 답변 적절성, 논리성, 설득력, 보완 필요 지점 정리</w:t>
      </w:r>
    </w:p>
    <w:p w14:paraId="07820A02" w14:textId="77777777" w:rsidR="00A52CF9" w:rsidRDefault="00000000">
      <w:pPr>
        <w:numPr>
          <w:ilvl w:val="0"/>
          <w:numId w:val="13"/>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전체 종합 점수와 항목별 세부 점수를 산출하고, </w:t>
      </w:r>
      <w:r>
        <w:rPr>
          <w:rFonts w:ascii="맑은 고딕" w:eastAsia="맑은 고딕" w:hAnsi="맑은 고딕" w:cs="Times New Roman"/>
          <w:b/>
          <w:sz w:val="20"/>
          <w:szCs w:val="20"/>
          <w:lang w:eastAsia="ko-KR"/>
        </w:rPr>
        <w:t>발표 완성도·Deck 구성 적합도·피칭 전달력·Q&amp;A 대응력</w:t>
      </w:r>
      <w:r>
        <w:rPr>
          <w:rFonts w:ascii="맑은 고딕" w:eastAsia="맑은 고딕" w:hAnsi="맑은 고딕" w:cs="Times New Roman"/>
          <w:sz w:val="20"/>
          <w:szCs w:val="20"/>
          <w:lang w:eastAsia="ko-KR"/>
        </w:rPr>
        <w:t xml:space="preserve"> 등 영역별 평가 결과 제공</w:t>
      </w:r>
    </w:p>
    <w:p w14:paraId="22C69DB5" w14:textId="77777777" w:rsidR="00A52CF9" w:rsidRDefault="00000000">
      <w:pPr>
        <w:numPr>
          <w:ilvl w:val="0"/>
          <w:numId w:val="13"/>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lastRenderedPageBreak/>
        <w:t>공고문 기준 충족 여부, 슬라이드별 Deck 상세 분석, 예상 질문 기반 Q&amp;A 답변 피드백을 하나의 리포트로 통합</w:t>
      </w:r>
    </w:p>
    <w:p w14:paraId="389CFE53" w14:textId="77777777" w:rsidR="00A52CF9" w:rsidRDefault="00000000">
      <w:pPr>
        <w:numPr>
          <w:ilvl w:val="0"/>
          <w:numId w:val="13"/>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발표 스크립트 내 </w:t>
      </w:r>
      <w:r>
        <w:rPr>
          <w:rFonts w:ascii="맑은 고딕" w:eastAsia="맑은 고딕" w:hAnsi="맑은 고딕" w:cs="Times New Roman"/>
          <w:b/>
          <w:sz w:val="20"/>
          <w:szCs w:val="20"/>
          <w:lang w:eastAsia="ko-KR"/>
        </w:rPr>
        <w:t>핵심 문장, 수치, 지표를 자동 하이라이트</w:t>
      </w:r>
      <w:r>
        <w:rPr>
          <w:rFonts w:ascii="맑은 고딕" w:eastAsia="맑은 고딕" w:hAnsi="맑은 고딕" w:cs="Times New Roman"/>
          <w:sz w:val="20"/>
          <w:szCs w:val="20"/>
          <w:lang w:eastAsia="ko-KR"/>
        </w:rPr>
        <w:t>하여 사용자가 중요 메시지를 직관적으로 확인할 수 있도록 지원</w:t>
      </w:r>
    </w:p>
    <w:p w14:paraId="79D57A42" w14:textId="77777777" w:rsidR="00A52CF9" w:rsidRDefault="00000000">
      <w:pPr>
        <w:numPr>
          <w:ilvl w:val="0"/>
          <w:numId w:val="13"/>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핵심 루브릭</w:t>
      </w:r>
      <w:r>
        <w:rPr>
          <w:rFonts w:ascii="맑은 고딕" w:eastAsia="맑은 고딕" w:hAnsi="맑은 고딕" w:cs="Times New Roman" w:hint="eastAsia"/>
          <w:sz w:val="20"/>
          <w:szCs w:val="20"/>
          <w:lang w:eastAsia="ko-KR"/>
        </w:rPr>
        <w:t xml:space="preserve"> </w:t>
      </w:r>
      <w:r>
        <w:rPr>
          <w:rFonts w:ascii="맑은 고딕" w:eastAsia="맑은 고딕" w:hAnsi="맑은 고딕" w:cs="Times New Roman"/>
          <w:sz w:val="20"/>
          <w:szCs w:val="20"/>
          <w:lang w:eastAsia="ko-KR"/>
        </w:rPr>
        <w:t xml:space="preserve">별 강·약점을 시각화하고, </w:t>
      </w:r>
      <w:r>
        <w:rPr>
          <w:rFonts w:ascii="맑은 고딕" w:eastAsia="맑은 고딕" w:hAnsi="맑은 고딕" w:cs="Times New Roman"/>
          <w:b/>
          <w:sz w:val="20"/>
          <w:szCs w:val="20"/>
          <w:lang w:eastAsia="ko-KR"/>
        </w:rPr>
        <w:t>우선 개선 과제 목록</w:t>
      </w:r>
      <w:r>
        <w:rPr>
          <w:rFonts w:ascii="맑은 고딕" w:eastAsia="맑은 고딕" w:hAnsi="맑은 고딕" w:cs="Times New Roman"/>
          <w:sz w:val="20"/>
          <w:szCs w:val="20"/>
          <w:lang w:eastAsia="ko-KR"/>
        </w:rPr>
        <w:t>을 제시하여 반복 리허설에 활용 가능하도록 지원</w:t>
      </w:r>
    </w:p>
    <w:p w14:paraId="0DC03A74" w14:textId="77777777" w:rsidR="00A52CF9" w:rsidRDefault="00000000">
      <w:pPr>
        <w:numPr>
          <w:ilvl w:val="0"/>
          <w:numId w:val="13"/>
        </w:num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리허설마다 결과를 누적하여 </w:t>
      </w:r>
      <w:r>
        <w:rPr>
          <w:rFonts w:ascii="맑은 고딕" w:eastAsia="맑은 고딕" w:hAnsi="맑은 고딕" w:cs="Times New Roman"/>
          <w:b/>
          <w:sz w:val="20"/>
          <w:szCs w:val="20"/>
          <w:lang w:eastAsia="ko-KR"/>
        </w:rPr>
        <w:t>객관적 성장 지표 기반의 학습 경험</w:t>
      </w:r>
      <w:r>
        <w:rPr>
          <w:rFonts w:ascii="맑은 고딕" w:eastAsia="맑은 고딕" w:hAnsi="맑은 고딕" w:cs="Times New Roman"/>
          <w:sz w:val="20"/>
          <w:szCs w:val="20"/>
          <w:lang w:eastAsia="ko-KR"/>
        </w:rPr>
        <w:t>을 제공</w:t>
      </w:r>
    </w:p>
    <w:p w14:paraId="228F2D03" w14:textId="77777777" w:rsidR="00A52CF9" w:rsidRDefault="00000000">
      <w:pPr>
        <w:spacing w:before="100" w:beforeAutospacing="1" w:after="100"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Batang"/>
          <w:kern w:val="0"/>
          <w:sz w:val="20"/>
          <w:szCs w:val="20"/>
          <w:lang w:eastAsia="ko-KR"/>
        </w:rPr>
        <w:t>적용</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기술</w:t>
      </w:r>
      <w:r>
        <w:rPr>
          <w:rFonts w:ascii="맑은 고딕" w:eastAsia="맑은 고딕" w:hAnsi="맑은 고딕" w:cs="Times New Roman"/>
          <w:kern w:val="0"/>
          <w:sz w:val="20"/>
          <w:szCs w:val="20"/>
          <w:lang w:eastAsia="ko-KR"/>
        </w:rPr>
        <w:t xml:space="preserve">: </w:t>
      </w:r>
      <w:r>
        <w:rPr>
          <w:rFonts w:ascii="맑은 고딕" w:eastAsia="맑은 고딕" w:hAnsi="맑은 고딕" w:cs="Times New Roman"/>
          <w:sz w:val="20"/>
          <w:szCs w:val="20"/>
          <w:lang w:eastAsia="ko-KR"/>
        </w:rPr>
        <w:t>Fine-tuned LLM(Gemini) 기반 리포트 생성, SHAP/LIME 기반 점수 기여도 및 근거 설명, Rule-based Highlight 기반 핵심 문장·수치 추출, 공고문·IR Deck·음성·Q&amp;A 결과 통합 리포트 생성 구조</w:t>
      </w:r>
    </w:p>
    <w:p w14:paraId="69BEA0C2" w14:textId="77777777" w:rsidR="00A52CF9" w:rsidRDefault="00A52CF9">
      <w:pPr>
        <w:spacing w:before="100" w:beforeAutospacing="1" w:after="100" w:afterAutospacing="1" w:line="240" w:lineRule="auto"/>
        <w:jc w:val="both"/>
        <w:rPr>
          <w:rFonts w:ascii="맑은 고딕" w:eastAsia="맑은 고딕" w:hAnsi="맑은 고딕" w:cs="Times New Roman"/>
          <w:sz w:val="20"/>
          <w:szCs w:val="20"/>
          <w:lang w:eastAsia="ko-KR"/>
        </w:rPr>
      </w:pPr>
    </w:p>
    <w:p w14:paraId="512A160E" w14:textId="77777777" w:rsidR="00A52CF9" w:rsidRDefault="00000000">
      <w:pPr>
        <w:spacing w:before="100" w:beforeAutospacing="1" w:after="100" w:afterAutospacing="1" w:line="240" w:lineRule="auto"/>
        <w:jc w:val="both"/>
        <w:outlineLvl w:val="1"/>
        <w:rPr>
          <w:rFonts w:ascii="맑은 고딕" w:eastAsia="맑은 고딕" w:hAnsi="맑은 고딕" w:cs="Times New Roman"/>
          <w:b/>
          <w:bCs/>
          <w:kern w:val="0"/>
          <w:sz w:val="28"/>
          <w:szCs w:val="28"/>
          <w:lang w:eastAsia="ko-KR"/>
        </w:rPr>
      </w:pPr>
      <w:r>
        <w:rPr>
          <w:rFonts w:ascii="맑은 고딕" w:eastAsia="맑은 고딕" w:hAnsi="맑은 고딕" w:cs="Times New Roman"/>
          <w:b/>
          <w:bCs/>
          <w:kern w:val="0"/>
          <w:sz w:val="28"/>
          <w:szCs w:val="28"/>
          <w:lang w:eastAsia="ko-KR"/>
        </w:rPr>
        <w:t>3. Project-Design (</w:t>
      </w:r>
      <w:r>
        <w:rPr>
          <w:rFonts w:ascii="맑은 고딕" w:eastAsia="맑은 고딕" w:hAnsi="맑은 고딕" w:cs="Batang" w:hint="eastAsia"/>
          <w:b/>
          <w:bCs/>
          <w:kern w:val="0"/>
          <w:sz w:val="28"/>
          <w:szCs w:val="28"/>
          <w:lang w:eastAsia="ko-KR"/>
        </w:rPr>
        <w:t>과제</w:t>
      </w:r>
      <w:r>
        <w:rPr>
          <w:rFonts w:ascii="맑은 고딕" w:eastAsia="맑은 고딕" w:hAnsi="맑은 고딕" w:cs="Times New Roman"/>
          <w:b/>
          <w:bCs/>
          <w:kern w:val="0"/>
          <w:sz w:val="28"/>
          <w:szCs w:val="28"/>
          <w:lang w:eastAsia="ko-KR"/>
        </w:rPr>
        <w:t xml:space="preserve"> </w:t>
      </w:r>
      <w:r>
        <w:rPr>
          <w:rFonts w:ascii="맑은 고딕" w:eastAsia="맑은 고딕" w:hAnsi="맑은 고딕" w:cs="Batang" w:hint="eastAsia"/>
          <w:b/>
          <w:bCs/>
          <w:kern w:val="0"/>
          <w:sz w:val="28"/>
          <w:szCs w:val="28"/>
          <w:lang w:eastAsia="ko-KR"/>
        </w:rPr>
        <w:t>설계</w:t>
      </w:r>
      <w:r>
        <w:rPr>
          <w:rFonts w:ascii="맑은 고딕" w:eastAsia="맑은 고딕" w:hAnsi="맑은 고딕" w:cs="Times New Roman"/>
          <w:b/>
          <w:bCs/>
          <w:kern w:val="0"/>
          <w:sz w:val="28"/>
          <w:szCs w:val="28"/>
          <w:lang w:eastAsia="ko-KR"/>
        </w:rPr>
        <w:t>)</w:t>
      </w:r>
    </w:p>
    <w:p w14:paraId="569D0049" w14:textId="77777777" w:rsidR="00A52CF9" w:rsidRDefault="00000000">
      <w:pPr>
        <w:spacing w:before="100" w:beforeAutospacing="1" w:after="100" w:afterAutospacing="1" w:line="240" w:lineRule="auto"/>
        <w:jc w:val="both"/>
        <w:outlineLvl w:val="2"/>
        <w:rPr>
          <w:rFonts w:ascii="맑은 고딕" w:eastAsia="맑은 고딕" w:hAnsi="맑은 고딕" w:cs="Times New Roman"/>
          <w:b/>
          <w:bCs/>
          <w:kern w:val="0"/>
          <w:lang w:eastAsia="ko-KR"/>
        </w:rPr>
      </w:pPr>
      <w:r>
        <w:rPr>
          <w:rFonts w:ascii="맑은 고딕" w:eastAsia="맑은 고딕" w:hAnsi="맑은 고딕" w:cs="Times New Roman"/>
          <w:b/>
          <w:bCs/>
          <w:kern w:val="0"/>
          <w:lang w:eastAsia="ko-KR"/>
        </w:rPr>
        <w:t xml:space="preserve">3.1. </w:t>
      </w:r>
      <w:r>
        <w:rPr>
          <w:rFonts w:ascii="맑은 고딕" w:eastAsia="맑은 고딕" w:hAnsi="맑은 고딕" w:cs="Batang" w:hint="eastAsia"/>
          <w:b/>
          <w:bCs/>
          <w:kern w:val="0"/>
          <w:lang w:eastAsia="ko-KR"/>
        </w:rPr>
        <w:t>요구사항</w:t>
      </w:r>
      <w:r>
        <w:rPr>
          <w:rFonts w:ascii="맑은 고딕" w:eastAsia="맑은 고딕" w:hAnsi="맑은 고딕" w:cs="Times New Roman"/>
          <w:b/>
          <w:bCs/>
          <w:kern w:val="0"/>
          <w:lang w:eastAsia="ko-KR"/>
        </w:rPr>
        <w:t xml:space="preserve"> </w:t>
      </w:r>
      <w:r>
        <w:rPr>
          <w:rFonts w:ascii="맑은 고딕" w:eastAsia="맑은 고딕" w:hAnsi="맑은 고딕" w:cs="Batang" w:hint="eastAsia"/>
          <w:b/>
          <w:bCs/>
          <w:kern w:val="0"/>
          <w:lang w:eastAsia="ko-KR"/>
        </w:rPr>
        <w:t>정</w:t>
      </w:r>
      <w:r>
        <w:rPr>
          <w:rFonts w:ascii="맑은 고딕" w:eastAsia="맑은 고딕" w:hAnsi="맑은 고딕" w:cs="Batang"/>
          <w:b/>
          <w:bCs/>
          <w:kern w:val="0"/>
          <w:lang w:eastAsia="ko-KR"/>
        </w:rPr>
        <w:t>의</w:t>
      </w:r>
    </w:p>
    <w:p w14:paraId="6020CB42" w14:textId="77777777" w:rsidR="00A52CF9" w:rsidRDefault="00000000">
      <w:pPr>
        <w:spacing w:beforeAutospacing="1" w:afterAutospacing="1" w:line="240" w:lineRule="auto"/>
        <w:jc w:val="both"/>
        <w:rPr>
          <w:rFonts w:ascii="맑은 고딕" w:eastAsia="맑은 고딕" w:hAnsi="맑은 고딕" w:cs="Batang"/>
          <w:sz w:val="20"/>
          <w:szCs w:val="20"/>
          <w:lang w:eastAsia="ko-KR"/>
        </w:rPr>
      </w:pPr>
      <w:r>
        <w:rPr>
          <w:rFonts w:ascii="맑은 고딕" w:eastAsia="맑은 고딕" w:hAnsi="맑은 고딕" w:cs="Batang"/>
          <w:sz w:val="20"/>
          <w:lang w:eastAsia="ko-KR"/>
        </w:rPr>
        <w:t xml:space="preserve"> </w:t>
      </w:r>
      <w:r>
        <w:rPr>
          <w:rFonts w:ascii="맑은 고딕" w:eastAsia="맑은 고딕" w:hAnsi="맑은 고딕" w:cs="Batang"/>
          <w:sz w:val="20"/>
          <w:szCs w:val="20"/>
          <w:lang w:eastAsia="ko-KR"/>
        </w:rPr>
        <w:t>본 프로젝트 PitchCoach는 예비 및 초기 창업자를 대상으로 IR 피칭 준비 전 과정을 지원하는 멀티모달 AI 기반 플랫폼으로, 사용자 요구사항과 시스템 요구사항을 바탕으로 설계된다. 본 서비스의 주요 타겟은 창업 경진대회 및 투자 유치를 준비하는 예비 창업자와 초기 스타트업 팀이며, 이들은 공고문 분석, 발표 자료 구성, 발표 연습, Q&amp;A 대응까지의 전 과정을 반복적으로 수행해야 한다. 그러나 실제로는 이를 체계적으로 지원받기 어려워, 단일 플랫폼 내에서 준비 전 과정을 통합적으로 수행하고 각 단계별로 객관적인 피드백을 받을 수 있는 시스템이 요구된다.</w:t>
      </w:r>
    </w:p>
    <w:p w14:paraId="65227B8A" w14:textId="77777777" w:rsidR="00A52CF9" w:rsidRDefault="00000000">
      <w:pPr>
        <w:spacing w:beforeAutospacing="1" w:afterAutospacing="1" w:line="240" w:lineRule="auto"/>
        <w:jc w:val="both"/>
        <w:outlineLvl w:val="3"/>
        <w:rPr>
          <w:rFonts w:ascii="맑은 고딕" w:eastAsia="맑은 고딕" w:hAnsi="맑은 고딕" w:cs="Batang"/>
          <w:b/>
          <w:bCs/>
          <w:sz w:val="22"/>
          <w:szCs w:val="22"/>
          <w:lang w:eastAsia="ko-KR"/>
        </w:rPr>
      </w:pPr>
      <w:r>
        <w:rPr>
          <w:rFonts w:ascii="맑은 고딕" w:eastAsia="맑은 고딕" w:hAnsi="맑은 고딕" w:cs="Times New Roman"/>
          <w:b/>
          <w:sz w:val="22"/>
          <w:lang w:eastAsia="ko-KR"/>
        </w:rPr>
        <w:t>3.1.1.</w:t>
      </w:r>
      <w:r>
        <w:rPr>
          <w:rFonts w:ascii="맑은 고딕" w:eastAsia="맑은 고딕" w:hAnsi="맑은 고딕" w:cs="Times New Roman"/>
          <w:b/>
          <w:bCs/>
          <w:sz w:val="22"/>
          <w:szCs w:val="22"/>
          <w:lang w:eastAsia="ko-KR"/>
        </w:rPr>
        <w:t xml:space="preserve"> 사용자 요구사항</w:t>
      </w:r>
    </w:p>
    <w:p w14:paraId="76EA51CB" w14:textId="77777777" w:rsidR="00A52CF9" w:rsidRDefault="00000000">
      <w:pPr>
        <w:spacing w:before="240" w:after="240" w:line="240" w:lineRule="auto"/>
        <w:jc w:val="both"/>
        <w:rPr>
          <w:lang w:eastAsia="ko-KR"/>
        </w:rPr>
      </w:pPr>
      <w:r>
        <w:rPr>
          <w:rFonts w:ascii="맑은 고딕" w:eastAsia="맑은 고딕" w:hAnsi="맑은 고딕" w:cs="맑은 고딕"/>
          <w:sz w:val="20"/>
          <w:szCs w:val="20"/>
          <w:lang w:eastAsia="ko-KR"/>
        </w:rPr>
        <w:t>본 서비스의 주요 사용자는 창업 경진대회 및 투자 유치를 준비하는 예비 창업자와 초기 스타트업 팀이다. 이들은 공고문에 명시된 평가 기준을 빠르게 파악하고, 그 기준에 맞추어 발표 자료와 발표 전략을 준비할 수 있기를 원한다. 또한 자신의 IR Deck이 실제 심사 기준에 얼마나 부합하는지 확인하고, 부족한 부분을 구체적으로 보완할 수 있기를 기대한다.</w:t>
      </w:r>
    </w:p>
    <w:p w14:paraId="1650D1D5" w14:textId="77777777" w:rsidR="00A52CF9" w:rsidRDefault="00000000">
      <w:pPr>
        <w:spacing w:before="240" w:beforeAutospacing="1" w:after="240" w:afterAutospacing="1" w:line="240" w:lineRule="auto"/>
        <w:jc w:val="both"/>
        <w:rPr>
          <w:lang w:eastAsia="ko-KR"/>
        </w:rPr>
      </w:pPr>
      <w:r>
        <w:rPr>
          <w:rFonts w:ascii="맑은 고딕" w:eastAsia="맑은 고딕" w:hAnsi="맑은 고딕" w:cs="맑은 고딕"/>
          <w:sz w:val="20"/>
          <w:szCs w:val="20"/>
          <w:lang w:eastAsia="ko-KR"/>
        </w:rPr>
        <w:t xml:space="preserve">발표 연습 과정에서는 단순히 녹음하거나 시간을 재는 수준을 넘어, 자신의 발표 </w:t>
      </w:r>
      <w:proofErr w:type="spellStart"/>
      <w:r>
        <w:rPr>
          <w:rFonts w:ascii="맑은 고딕" w:eastAsia="맑은 고딕" w:hAnsi="맑은 고딕" w:cs="맑은 고딕"/>
          <w:sz w:val="20"/>
          <w:szCs w:val="20"/>
          <w:lang w:eastAsia="ko-KR"/>
        </w:rPr>
        <w:t>전달력과</w:t>
      </w:r>
      <w:proofErr w:type="spellEnd"/>
      <w:r>
        <w:rPr>
          <w:rFonts w:ascii="맑은 고딕" w:eastAsia="맑은 고딕" w:hAnsi="맑은 고딕" w:cs="맑은 고딕"/>
          <w:sz w:val="20"/>
          <w:szCs w:val="20"/>
          <w:lang w:eastAsia="ko-KR"/>
        </w:rPr>
        <w:t xml:space="preserve"> 발화 습관에 대해 객관적인 피드백을 받고자 한다. 더 나아가 실제 투자자 또는 심사위원이 질문할 가능성이 높은 내용을 미리 연습하고, 자신의 답변이 얼마나 적절한지 점검할 수 있는 훈련 환경을 필요로 한다. 마지막으로 반복적인 연습 결과를 바탕으로 자신의 발표 역량이 어떻게 향상되고 있는지를 수치와 피드백을 통해 확인할 수 있기를 원한다.</w:t>
      </w:r>
    </w:p>
    <w:p w14:paraId="6BA43745" w14:textId="77777777" w:rsidR="00173C72" w:rsidRDefault="00173C72">
      <w:pPr>
        <w:spacing w:beforeAutospacing="1" w:afterAutospacing="1" w:line="240" w:lineRule="auto"/>
        <w:jc w:val="both"/>
        <w:outlineLvl w:val="3"/>
        <w:rPr>
          <w:rFonts w:ascii="맑은 고딕" w:eastAsia="맑은 고딕" w:hAnsi="맑은 고딕" w:cs="Times New Roman"/>
          <w:b/>
          <w:sz w:val="22"/>
          <w:lang w:eastAsia="ko-KR"/>
        </w:rPr>
      </w:pPr>
    </w:p>
    <w:p w14:paraId="358EA03C" w14:textId="32BF3014" w:rsidR="00A52CF9" w:rsidRDefault="00000000">
      <w:pPr>
        <w:spacing w:beforeAutospacing="1" w:afterAutospacing="1" w:line="240" w:lineRule="auto"/>
        <w:jc w:val="both"/>
        <w:outlineLvl w:val="3"/>
        <w:rPr>
          <w:rFonts w:ascii="맑은 고딕" w:eastAsia="맑은 고딕" w:hAnsi="맑은 고딕" w:cs="Times New Roman"/>
          <w:b/>
          <w:sz w:val="22"/>
          <w:szCs w:val="22"/>
          <w:lang w:eastAsia="ko-KR"/>
        </w:rPr>
      </w:pPr>
      <w:r>
        <w:rPr>
          <w:rFonts w:ascii="맑은 고딕" w:eastAsia="맑은 고딕" w:hAnsi="맑은 고딕" w:cs="Times New Roman"/>
          <w:b/>
          <w:sz w:val="22"/>
          <w:lang w:eastAsia="ko-KR"/>
        </w:rPr>
        <w:lastRenderedPageBreak/>
        <w:t>3.1.2.</w:t>
      </w:r>
      <w:r>
        <w:rPr>
          <w:rFonts w:ascii="맑은 고딕" w:eastAsia="맑은 고딕" w:hAnsi="맑은 고딕" w:cs="Times New Roman"/>
          <w:b/>
          <w:bCs/>
          <w:sz w:val="22"/>
          <w:szCs w:val="22"/>
          <w:lang w:eastAsia="ko-KR"/>
        </w:rPr>
        <w:t xml:space="preserve"> 기능적 요구사항</w:t>
      </w:r>
    </w:p>
    <w:p w14:paraId="3BA5FF0E" w14:textId="77777777" w:rsidR="00A52CF9" w:rsidRDefault="00000000">
      <w:pPr>
        <w:spacing w:beforeAutospacing="1" w:afterAutospacing="1" w:line="240" w:lineRule="auto"/>
        <w:jc w:val="both"/>
        <w:outlineLvl w:val="3"/>
        <w:rPr>
          <w:rFonts w:ascii="맑은 고딕" w:eastAsia="맑은 고딕" w:hAnsi="맑은 고딕" w:cs="Times New Roman"/>
          <w:b/>
          <w:sz w:val="20"/>
          <w:szCs w:val="20"/>
          <w:lang w:eastAsia="ko-KR"/>
        </w:rPr>
      </w:pPr>
      <w:r>
        <w:rPr>
          <w:rFonts w:ascii="맑은 고딕" w:eastAsia="맑은 고딕" w:hAnsi="맑은 고딕" w:cs="Times New Roman"/>
          <w:b/>
          <w:bCs/>
          <w:sz w:val="20"/>
          <w:szCs w:val="20"/>
          <w:lang w:eastAsia="ko-KR"/>
        </w:rPr>
        <w:t>(1) 공고문 분석 기능</w:t>
      </w:r>
    </w:p>
    <w:p w14:paraId="6A368D15" w14:textId="77777777" w:rsidR="00A52CF9" w:rsidRDefault="00000000">
      <w:pPr>
        <w:numPr>
          <w:ilvl w:val="0"/>
          <w:numId w:val="14"/>
        </w:numPr>
        <w:spacing w:beforeAutospacing="1" w:afterAutospacing="1" w:line="240" w:lineRule="auto"/>
        <w:jc w:val="both"/>
        <w:outlineLvl w:val="3"/>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시스템은 사용자가 업로드한 창업 공고문 파일(PDF 등)에서 텍스트와 문서 구조 정보를 추출할 수 있어야 한다.</w:t>
      </w:r>
    </w:p>
    <w:p w14:paraId="49CF4608" w14:textId="77777777" w:rsidR="00A52CF9" w:rsidRDefault="00000000">
      <w:pPr>
        <w:numPr>
          <w:ilvl w:val="0"/>
          <w:numId w:val="14"/>
        </w:numPr>
        <w:spacing w:beforeAutospacing="1" w:afterAutospacing="1" w:line="240" w:lineRule="auto"/>
        <w:jc w:val="both"/>
        <w:outlineLvl w:val="3"/>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시스템은 공고문 내 평가 항목, 평가 비중, 추가 가점 요소를 식별하고 구조화하여 제공해야 한다.</w:t>
      </w:r>
    </w:p>
    <w:p w14:paraId="2FBE6DDC" w14:textId="77777777" w:rsidR="00A52CF9" w:rsidRDefault="00000000">
      <w:pPr>
        <w:numPr>
          <w:ilvl w:val="0"/>
          <w:numId w:val="14"/>
        </w:numPr>
        <w:spacing w:beforeAutospacing="1" w:afterAutospacing="1" w:line="240" w:lineRule="auto"/>
        <w:jc w:val="both"/>
        <w:outlineLvl w:val="3"/>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시스템은 공고문 분석 결과를 바탕으로 발표 준비 방향 및 IR Deck 작성 가이드를 도출할 수 있어야 한다.</w:t>
      </w:r>
    </w:p>
    <w:p w14:paraId="3789594E" w14:textId="77777777" w:rsidR="00A52CF9" w:rsidRDefault="00000000">
      <w:pPr>
        <w:spacing w:beforeAutospacing="1" w:afterAutospacing="1" w:line="240" w:lineRule="auto"/>
        <w:jc w:val="both"/>
        <w:outlineLvl w:val="3"/>
        <w:rPr>
          <w:rFonts w:ascii="맑은 고딕" w:eastAsia="맑은 고딕" w:hAnsi="맑은 고딕" w:cs="Times New Roman"/>
          <w:b/>
          <w:bCs/>
          <w:sz w:val="20"/>
          <w:szCs w:val="20"/>
          <w:lang w:eastAsia="ko-KR"/>
        </w:rPr>
      </w:pPr>
      <w:r>
        <w:rPr>
          <w:rFonts w:ascii="맑은 고딕" w:eastAsia="맑은 고딕" w:hAnsi="맑은 고딕" w:cs="Times New Roman"/>
          <w:b/>
          <w:bCs/>
          <w:sz w:val="20"/>
          <w:szCs w:val="20"/>
          <w:lang w:eastAsia="ko-KR"/>
        </w:rPr>
        <w:t>(2) IR Deck 분석 기능</w:t>
      </w:r>
    </w:p>
    <w:p w14:paraId="2B33CAA5" w14:textId="77777777" w:rsidR="00A52CF9" w:rsidRDefault="00000000">
      <w:pPr>
        <w:numPr>
          <w:ilvl w:val="0"/>
          <w:numId w:val="15"/>
        </w:numPr>
        <w:spacing w:beforeAutospacing="1" w:afterAutospacing="1" w:line="240" w:lineRule="auto"/>
        <w:jc w:val="both"/>
        <w:outlineLvl w:val="3"/>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시스템은 사용자가 업로드한 IR Deck 파일(PPT, PDF 등)을 슬라이드 단위로 분리하여 처리할 수 있어야 한다.</w:t>
      </w:r>
    </w:p>
    <w:p w14:paraId="7CF1F674" w14:textId="77777777" w:rsidR="00A52CF9" w:rsidRDefault="00000000">
      <w:pPr>
        <w:numPr>
          <w:ilvl w:val="0"/>
          <w:numId w:val="15"/>
        </w:numPr>
        <w:spacing w:beforeAutospacing="1" w:afterAutospacing="1" w:line="240" w:lineRule="auto"/>
        <w:jc w:val="both"/>
        <w:outlineLvl w:val="3"/>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시스템은 슬라이드 구조, 내용 흐름, 핵심 정보 포함 여부를 분석하여 발표 자료의 적합성을 평가해야 한다.</w:t>
      </w:r>
    </w:p>
    <w:p w14:paraId="6988AA29" w14:textId="77777777" w:rsidR="00A52CF9" w:rsidRDefault="00000000">
      <w:pPr>
        <w:numPr>
          <w:ilvl w:val="0"/>
          <w:numId w:val="15"/>
        </w:numPr>
        <w:spacing w:beforeAutospacing="1" w:afterAutospacing="1" w:line="240" w:lineRule="auto"/>
        <w:jc w:val="both"/>
        <w:outlineLvl w:val="3"/>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시스템은 공고문 분석 결과와 IR Deck 내용을 비교하여 공고 기준 충족 여부와 누락·보완 포인트를 진단할 수 있어야 한다.</w:t>
      </w:r>
    </w:p>
    <w:p w14:paraId="3AF4E7FF" w14:textId="77777777" w:rsidR="00A52CF9" w:rsidRDefault="00000000">
      <w:pPr>
        <w:spacing w:beforeAutospacing="1" w:afterAutospacing="1" w:line="240" w:lineRule="auto"/>
        <w:jc w:val="both"/>
        <w:outlineLvl w:val="3"/>
        <w:rPr>
          <w:rFonts w:ascii="맑은 고딕" w:eastAsia="맑은 고딕" w:hAnsi="맑은 고딕" w:cs="Times New Roman"/>
          <w:b/>
          <w:bCs/>
          <w:sz w:val="20"/>
          <w:szCs w:val="20"/>
          <w:lang w:eastAsia="ko-KR"/>
        </w:rPr>
      </w:pPr>
      <w:r>
        <w:rPr>
          <w:rFonts w:ascii="맑은 고딕" w:eastAsia="맑은 고딕" w:hAnsi="맑은 고딕" w:cs="Times New Roman"/>
          <w:b/>
          <w:bCs/>
          <w:sz w:val="20"/>
          <w:szCs w:val="20"/>
          <w:lang w:eastAsia="ko-KR"/>
        </w:rPr>
        <w:t>(3) 발표 음성 분석 기능</w:t>
      </w:r>
    </w:p>
    <w:p w14:paraId="6074FA33" w14:textId="77777777" w:rsidR="00A52CF9" w:rsidRDefault="00000000">
      <w:pPr>
        <w:pStyle w:val="ListParagraph1"/>
        <w:numPr>
          <w:ilvl w:val="0"/>
          <w:numId w:val="16"/>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발표 음성을 실시간 또는 비동기 방식으로 처리할 수 있어야 한다.</w:t>
      </w:r>
    </w:p>
    <w:p w14:paraId="02AF6B32" w14:textId="77777777" w:rsidR="00A52CF9" w:rsidRDefault="00000000">
      <w:pPr>
        <w:pStyle w:val="ListParagraph1"/>
        <w:numPr>
          <w:ilvl w:val="0"/>
          <w:numId w:val="16"/>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발표 음성을 텍스트로 변환하고, 발화 속도, 억양, 침묵 구간, 에너지 변화 등 전달력 지표를 정량화해야 한다.</w:t>
      </w:r>
    </w:p>
    <w:p w14:paraId="1EB00986" w14:textId="77777777" w:rsidR="00A52CF9" w:rsidRDefault="00000000">
      <w:pPr>
        <w:pStyle w:val="ListParagraph1"/>
        <w:numPr>
          <w:ilvl w:val="0"/>
          <w:numId w:val="16"/>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슬라이드 전환 시점과 발화 내용을 연계하여, 어떤 슬라이드에서 어떤 설명이 이루어졌는지 분석할 수 있어야 한다.</w:t>
      </w:r>
    </w:p>
    <w:p w14:paraId="626A2189" w14:textId="77777777" w:rsidR="00A52CF9" w:rsidRDefault="00000000">
      <w:pPr>
        <w:pStyle w:val="ListParagraph1"/>
        <w:numPr>
          <w:ilvl w:val="0"/>
          <w:numId w:val="16"/>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발표 전달력과 슬라이드별 설명 적절성에 대한 피드백을 제공해야 한다.</w:t>
      </w:r>
    </w:p>
    <w:p w14:paraId="1C957D08" w14:textId="77777777" w:rsidR="00A52CF9" w:rsidRDefault="00000000">
      <w:pPr>
        <w:spacing w:beforeAutospacing="1" w:afterAutospacing="1" w:line="240" w:lineRule="auto"/>
        <w:jc w:val="both"/>
        <w:outlineLvl w:val="3"/>
        <w:rPr>
          <w:rFonts w:ascii="맑은 고딕" w:eastAsia="맑은 고딕" w:hAnsi="맑은 고딕" w:cs="Times New Roman"/>
          <w:b/>
          <w:bCs/>
          <w:sz w:val="20"/>
          <w:szCs w:val="20"/>
          <w:lang w:eastAsia="ko-KR"/>
        </w:rPr>
      </w:pPr>
      <w:r>
        <w:rPr>
          <w:rFonts w:ascii="맑은 고딕" w:eastAsia="맑은 고딕" w:hAnsi="맑은 고딕" w:cs="Times New Roman"/>
          <w:b/>
          <w:bCs/>
          <w:sz w:val="20"/>
          <w:szCs w:val="20"/>
          <w:lang w:eastAsia="ko-KR"/>
        </w:rPr>
        <w:t>(4) 투자자 Q&amp;A 생성 기능</w:t>
      </w:r>
    </w:p>
    <w:p w14:paraId="2DEA63D7" w14:textId="77777777" w:rsidR="00A52CF9" w:rsidRDefault="00000000">
      <w:pPr>
        <w:pStyle w:val="ListParagraph1"/>
        <w:numPr>
          <w:ilvl w:val="0"/>
          <w:numId w:val="17"/>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공고문 분석 결과, IR Deck 분석 결과, 발표 내용을 종합하여 투자자 및 심사위원 관점의 예상 질문을 생성해야 한다.</w:t>
      </w:r>
    </w:p>
    <w:p w14:paraId="1404F0F8" w14:textId="77777777" w:rsidR="00A52CF9" w:rsidRDefault="00000000">
      <w:pPr>
        <w:pStyle w:val="ListParagraph1"/>
        <w:numPr>
          <w:ilvl w:val="0"/>
          <w:numId w:val="17"/>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생성된 질문을 시장성, 사업모델, 팀 역량 등 IR 루브릭 기준으로 분류할 수 있어야 한다.</w:t>
      </w:r>
    </w:p>
    <w:p w14:paraId="1C9D26F9" w14:textId="77777777" w:rsidR="00A52CF9" w:rsidRDefault="00000000">
      <w:pPr>
        <w:pStyle w:val="ListParagraph1"/>
        <w:numPr>
          <w:ilvl w:val="0"/>
          <w:numId w:val="17"/>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질문별 답변 가이드를 제공할 수 있어야 한다.</w:t>
      </w:r>
    </w:p>
    <w:p w14:paraId="53ECDFDE" w14:textId="77777777" w:rsidR="00A52CF9" w:rsidRDefault="00000000">
      <w:pPr>
        <w:pStyle w:val="ListParagraph1"/>
        <w:numPr>
          <w:ilvl w:val="0"/>
          <w:numId w:val="17"/>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학습형 Q&amp;A 모드와 실전형 Q&amp;A 모드를 지원해야 한다.</w:t>
      </w:r>
    </w:p>
    <w:p w14:paraId="41553771" w14:textId="77777777" w:rsidR="00A52CF9" w:rsidRDefault="00000000">
      <w:pPr>
        <w:pStyle w:val="ListParagraph1"/>
        <w:numPr>
          <w:ilvl w:val="0"/>
          <w:numId w:val="17"/>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실전형 훈련 과정에서 사용자 응답 흐름을 유지할 수 있도록 상태 기반 세션 관리를 제공해야 한다.</w:t>
      </w:r>
    </w:p>
    <w:p w14:paraId="30797019" w14:textId="77777777" w:rsidR="00173C72" w:rsidRDefault="00173C72">
      <w:pPr>
        <w:spacing w:before="240" w:beforeAutospacing="1" w:after="240" w:afterAutospacing="1" w:line="240" w:lineRule="auto"/>
        <w:jc w:val="both"/>
        <w:outlineLvl w:val="3"/>
        <w:rPr>
          <w:rFonts w:ascii="맑은 고딕" w:eastAsia="맑은 고딕" w:hAnsi="맑은 고딕" w:cs="Times New Roman"/>
          <w:b/>
          <w:bCs/>
          <w:sz w:val="20"/>
          <w:szCs w:val="20"/>
          <w:lang w:eastAsia="ko-KR"/>
        </w:rPr>
      </w:pPr>
    </w:p>
    <w:p w14:paraId="7D3CC430" w14:textId="15E94143" w:rsidR="00A52CF9" w:rsidRDefault="00000000">
      <w:pPr>
        <w:spacing w:before="240" w:beforeAutospacing="1" w:after="240" w:afterAutospacing="1" w:line="240" w:lineRule="auto"/>
        <w:jc w:val="both"/>
        <w:outlineLvl w:val="3"/>
        <w:rPr>
          <w:rFonts w:ascii="맑은 고딕" w:eastAsia="맑은 고딕" w:hAnsi="맑은 고딕" w:cs="Times New Roman"/>
          <w:b/>
          <w:bCs/>
          <w:sz w:val="20"/>
          <w:szCs w:val="20"/>
          <w:lang w:eastAsia="ko-KR"/>
        </w:rPr>
      </w:pPr>
      <w:r>
        <w:rPr>
          <w:rFonts w:ascii="맑은 고딕" w:eastAsia="맑은 고딕" w:hAnsi="맑은 고딕" w:cs="Times New Roman"/>
          <w:b/>
          <w:bCs/>
          <w:sz w:val="20"/>
          <w:szCs w:val="20"/>
          <w:lang w:eastAsia="ko-KR"/>
        </w:rPr>
        <w:lastRenderedPageBreak/>
        <w:t>(5) AI 분석 리포트 기능</w:t>
      </w:r>
    </w:p>
    <w:p w14:paraId="1F3F52FC" w14:textId="77777777" w:rsidR="00A52CF9" w:rsidRDefault="00000000">
      <w:pPr>
        <w:pStyle w:val="ListParagraph1"/>
        <w:numPr>
          <w:ilvl w:val="0"/>
          <w:numId w:val="18"/>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공고문 분석, IR Deck 분석, 발표 음성 분석, Q&amp;A 결과를 통합하여 종합적인 AI 분석 리포트를 생성해야 한다.</w:t>
      </w:r>
    </w:p>
    <w:p w14:paraId="5B5F5673" w14:textId="77777777" w:rsidR="00A52CF9" w:rsidRDefault="00000000">
      <w:pPr>
        <w:pStyle w:val="ListParagraph1"/>
        <w:numPr>
          <w:ilvl w:val="0"/>
          <w:numId w:val="18"/>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전체 점수, 세부 점수, 공고문 기준 충족 현황, 슬라이드별 분석 결과, Q&amp;A 피드백을 포함한 결과를 제공할 수 있어야 한다.</w:t>
      </w:r>
    </w:p>
    <w:p w14:paraId="73846FDD" w14:textId="77777777" w:rsidR="00A52CF9" w:rsidRDefault="00000000">
      <w:pPr>
        <w:pStyle w:val="ListParagraph1"/>
        <w:numPr>
          <w:ilvl w:val="0"/>
          <w:numId w:val="18"/>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시스템은 점수 산출 근거와 개선 포인트를 설명 가능한 형태로 제시할 수 있어야 한다.</w:t>
      </w:r>
    </w:p>
    <w:p w14:paraId="3AC45551" w14:textId="77777777" w:rsidR="00A52CF9" w:rsidRDefault="00000000">
      <w:pPr>
        <w:spacing w:beforeAutospacing="1" w:afterAutospacing="1" w:line="240" w:lineRule="auto"/>
        <w:jc w:val="both"/>
        <w:outlineLvl w:val="3"/>
        <w:rPr>
          <w:rFonts w:ascii="맑은 고딕" w:eastAsia="맑은 고딕" w:hAnsi="맑은 고딕" w:cs="Times New Roman"/>
          <w:b/>
          <w:bCs/>
          <w:sz w:val="20"/>
          <w:szCs w:val="20"/>
          <w:lang w:eastAsia="ko-KR"/>
        </w:rPr>
      </w:pPr>
      <w:r>
        <w:rPr>
          <w:rFonts w:ascii="맑은 고딕" w:eastAsia="맑은 고딕" w:hAnsi="맑은 고딕" w:cs="Times New Roman"/>
          <w:b/>
          <w:bCs/>
          <w:sz w:val="20"/>
          <w:szCs w:val="20"/>
          <w:lang w:eastAsia="ko-KR"/>
        </w:rPr>
        <w:t>(6) 기능별 UI 설계 분석</w:t>
      </w:r>
    </w:p>
    <w:tbl>
      <w:tblPr>
        <w:tblW w:w="9354" w:type="dxa"/>
        <w:tblLayout w:type="fixed"/>
        <w:tblCellMar>
          <w:left w:w="0" w:type="dxa"/>
          <w:right w:w="0" w:type="dxa"/>
        </w:tblCellMar>
        <w:tblLook w:val="04A0" w:firstRow="1" w:lastRow="0" w:firstColumn="1" w:lastColumn="0" w:noHBand="0" w:noVBand="1"/>
      </w:tblPr>
      <w:tblGrid>
        <w:gridCol w:w="1331"/>
        <w:gridCol w:w="8023"/>
      </w:tblGrid>
      <w:tr w:rsidR="00A52CF9" w14:paraId="70E4B8B0" w14:textId="77777777">
        <w:trPr>
          <w:trHeight w:val="405"/>
        </w:trPr>
        <w:tc>
          <w:tcPr>
            <w:tcW w:w="1331" w:type="dxa"/>
            <w:tcBorders>
              <w:top w:val="single" w:sz="4" w:space="0" w:color="auto"/>
              <w:left w:val="single" w:sz="4" w:space="0" w:color="auto"/>
              <w:bottom w:val="single" w:sz="2" w:space="0" w:color="000000" w:themeColor="text1"/>
              <w:right w:val="single" w:sz="2" w:space="0" w:color="000000" w:themeColor="text1"/>
            </w:tcBorders>
            <w:shd w:val="clear" w:color="auto" w:fill="C1D6ED"/>
            <w:tcMar>
              <w:top w:w="30" w:type="dxa"/>
              <w:left w:w="105" w:type="dxa"/>
              <w:bottom w:w="30" w:type="dxa"/>
              <w:right w:w="105" w:type="dxa"/>
            </w:tcMar>
            <w:vAlign w:val="center"/>
            <w:hideMark/>
          </w:tcPr>
          <w:p w14:paraId="1909CAC9" w14:textId="77777777" w:rsidR="00A52CF9" w:rsidRDefault="00000000">
            <w:pPr>
              <w:spacing w:after="0" w:line="240" w:lineRule="auto"/>
              <w:jc w:val="both"/>
              <w:rPr>
                <w:rFonts w:ascii="함초롬바탕" w:eastAsia="함초롬바탕" w:hAnsi="함초롬바탕" w:cs="함초롬바탕"/>
                <w:b/>
                <w:color w:val="000000"/>
                <w:kern w:val="0"/>
                <w:sz w:val="18"/>
                <w:szCs w:val="18"/>
              </w:rPr>
            </w:pPr>
            <w:r>
              <w:rPr>
                <w:rFonts w:ascii="맑은 고딕" w:eastAsia="맑은 고딕" w:hAnsi="맑은 고딕" w:cs="함초롬바탕" w:hint="eastAsia"/>
                <w:b/>
                <w:color w:val="000000"/>
                <w:kern w:val="0"/>
                <w:sz w:val="18"/>
                <w:szCs w:val="18"/>
              </w:rPr>
              <w:t>구분</w:t>
            </w:r>
          </w:p>
        </w:tc>
        <w:tc>
          <w:tcPr>
            <w:tcW w:w="8023" w:type="dxa"/>
            <w:tcBorders>
              <w:top w:val="single" w:sz="4" w:space="0" w:color="auto"/>
              <w:left w:val="single" w:sz="2" w:space="0" w:color="000000" w:themeColor="text1"/>
              <w:bottom w:val="single" w:sz="2" w:space="0" w:color="000000" w:themeColor="text1"/>
              <w:right w:val="single" w:sz="4" w:space="0" w:color="auto"/>
            </w:tcBorders>
            <w:shd w:val="clear" w:color="auto" w:fill="C1D6ED"/>
            <w:tcMar>
              <w:top w:w="30" w:type="dxa"/>
              <w:left w:w="105" w:type="dxa"/>
              <w:bottom w:w="30" w:type="dxa"/>
              <w:right w:w="105" w:type="dxa"/>
            </w:tcMar>
            <w:vAlign w:val="center"/>
            <w:hideMark/>
          </w:tcPr>
          <w:p w14:paraId="27B54A00" w14:textId="77777777" w:rsidR="00A52CF9" w:rsidRDefault="00000000">
            <w:pPr>
              <w:spacing w:after="0" w:line="240" w:lineRule="auto"/>
              <w:jc w:val="both"/>
              <w:rPr>
                <w:rFonts w:ascii="함초롬바탕" w:eastAsia="함초롬바탕" w:hAnsi="함초롬바탕" w:cs="함초롬바탕"/>
                <w:b/>
                <w:color w:val="000000"/>
                <w:kern w:val="0"/>
                <w:sz w:val="18"/>
                <w:szCs w:val="18"/>
                <w:lang w:eastAsia="ko-KR"/>
              </w:rPr>
            </w:pPr>
            <w:r>
              <w:rPr>
                <w:rFonts w:ascii="맑은 고딕" w:eastAsia="맑은 고딕" w:hAnsi="맑은 고딕" w:cs="함초롬바탕" w:hint="eastAsia"/>
                <w:b/>
                <w:color w:val="000000"/>
                <w:kern w:val="0"/>
                <w:sz w:val="18"/>
                <w:szCs w:val="18"/>
                <w:lang w:eastAsia="ko-KR"/>
              </w:rPr>
              <w:t>예상 결과물 이미지 및 설명</w:t>
            </w:r>
          </w:p>
        </w:tc>
      </w:tr>
      <w:tr w:rsidR="00A52CF9" w14:paraId="3C989046" w14:textId="77777777">
        <w:trPr>
          <w:trHeight w:val="1827"/>
        </w:trPr>
        <w:tc>
          <w:tcPr>
            <w:tcW w:w="1331" w:type="dxa"/>
            <w:vMerge w:val="restart"/>
            <w:tcBorders>
              <w:top w:val="single" w:sz="2" w:space="0" w:color="000000" w:themeColor="text1"/>
              <w:left w:val="single" w:sz="4" w:space="0" w:color="auto"/>
              <w:bottom w:val="single" w:sz="2" w:space="0" w:color="000000" w:themeColor="text1"/>
              <w:right w:val="single" w:sz="2" w:space="0" w:color="000000" w:themeColor="text1"/>
            </w:tcBorders>
            <w:tcMar>
              <w:top w:w="30" w:type="dxa"/>
              <w:left w:w="105" w:type="dxa"/>
              <w:bottom w:w="30" w:type="dxa"/>
              <w:right w:w="105" w:type="dxa"/>
            </w:tcMar>
            <w:vAlign w:val="center"/>
            <w:hideMark/>
          </w:tcPr>
          <w:p w14:paraId="118E3E36" w14:textId="77777777" w:rsidR="00A52CF9" w:rsidRDefault="00000000">
            <w:pPr>
              <w:spacing w:after="0" w:line="240" w:lineRule="auto"/>
              <w:jc w:val="center"/>
              <w:rPr>
                <w:rFonts w:ascii="맑은 고딕" w:eastAsia="맑은 고딕" w:hAnsi="맑은 고딕" w:cs="함초롬바탕"/>
                <w:b/>
                <w:color w:val="000000"/>
                <w:sz w:val="20"/>
                <w:szCs w:val="20"/>
                <w:lang w:eastAsia="ko-KR"/>
              </w:rPr>
            </w:pPr>
            <w:r>
              <w:rPr>
                <w:rFonts w:ascii="맑은 고딕" w:eastAsia="맑은 고딕" w:hAnsi="맑은 고딕" w:cs="함초롬바탕" w:hint="eastAsia"/>
                <w:b/>
                <w:color w:val="222222"/>
                <w:kern w:val="0"/>
                <w:sz w:val="20"/>
                <w:szCs w:val="20"/>
                <w:lang w:eastAsia="ko-KR"/>
              </w:rPr>
              <w:t xml:space="preserve">신규 피칭 </w:t>
            </w:r>
          </w:p>
          <w:p w14:paraId="18F56447" w14:textId="77777777" w:rsidR="00A52CF9" w:rsidRDefault="00000000">
            <w:pPr>
              <w:spacing w:after="0" w:line="240" w:lineRule="auto"/>
              <w:jc w:val="center"/>
              <w:rPr>
                <w:rFonts w:ascii="맑은 고딕" w:eastAsia="맑은 고딕" w:hAnsi="맑은 고딕" w:cs="함초롬바탕"/>
                <w:b/>
                <w:color w:val="000000"/>
                <w:sz w:val="20"/>
                <w:szCs w:val="20"/>
                <w:lang w:eastAsia="ko-KR"/>
              </w:rPr>
            </w:pPr>
            <w:r>
              <w:rPr>
                <w:rFonts w:ascii="맑은 고딕" w:eastAsia="맑은 고딕" w:hAnsi="맑은 고딕" w:cs="함초롬바탕" w:hint="eastAsia"/>
                <w:b/>
                <w:color w:val="222222"/>
                <w:kern w:val="0"/>
                <w:sz w:val="20"/>
                <w:szCs w:val="20"/>
                <w:lang w:eastAsia="ko-KR"/>
              </w:rPr>
              <w:t>프로젝트</w:t>
            </w:r>
          </w:p>
          <w:p w14:paraId="1914B649" w14:textId="77777777" w:rsidR="00A52CF9" w:rsidRDefault="00000000">
            <w:pPr>
              <w:spacing w:after="0" w:line="240" w:lineRule="auto"/>
              <w:jc w:val="center"/>
              <w:rPr>
                <w:rFonts w:ascii="맑은 고딕" w:eastAsia="맑은 고딕" w:hAnsi="맑은 고딕" w:cs="함초롬바탕"/>
                <w:b/>
                <w:color w:val="000000"/>
                <w:kern w:val="0"/>
                <w:sz w:val="20"/>
                <w:szCs w:val="20"/>
                <w:lang w:eastAsia="ko-KR"/>
              </w:rPr>
            </w:pPr>
            <w:r>
              <w:rPr>
                <w:rFonts w:ascii="맑은 고딕" w:eastAsia="맑은 고딕" w:hAnsi="맑은 고딕" w:cs="함초롬바탕" w:hint="eastAsia"/>
                <w:b/>
                <w:color w:val="222222"/>
                <w:kern w:val="0"/>
                <w:sz w:val="20"/>
                <w:szCs w:val="20"/>
                <w:lang w:eastAsia="ko-KR"/>
              </w:rPr>
              <w:t>정보 등록</w:t>
            </w:r>
          </w:p>
          <w:p w14:paraId="4AA1D4BA" w14:textId="77777777" w:rsidR="00A52CF9" w:rsidRDefault="00000000">
            <w:pPr>
              <w:spacing w:after="0" w:line="240" w:lineRule="auto"/>
              <w:jc w:val="center"/>
              <w:rPr>
                <w:rFonts w:ascii="맑은 고딕" w:eastAsia="맑은 고딕" w:hAnsi="맑은 고딕" w:cs="함초롬바탕"/>
                <w:b/>
                <w:color w:val="000000"/>
                <w:sz w:val="20"/>
                <w:szCs w:val="20"/>
              </w:rPr>
            </w:pPr>
            <w:r>
              <w:rPr>
                <w:rFonts w:ascii="맑은 고딕" w:eastAsia="맑은 고딕" w:hAnsi="맑은 고딕" w:cs="함초롬바탕" w:hint="eastAsia"/>
                <w:b/>
                <w:color w:val="222222"/>
                <w:kern w:val="0"/>
                <w:sz w:val="20"/>
                <w:szCs w:val="20"/>
              </w:rPr>
              <w:t>및</w:t>
            </w:r>
          </w:p>
          <w:p w14:paraId="3D6AC4FA" w14:textId="77777777" w:rsidR="00A52CF9" w:rsidRDefault="00000000">
            <w:pPr>
              <w:spacing w:after="0" w:line="240" w:lineRule="auto"/>
              <w:jc w:val="center"/>
              <w:rPr>
                <w:rFonts w:ascii="맑은 고딕" w:eastAsia="맑은 고딕" w:hAnsi="맑은 고딕" w:cs="함초롬바탕"/>
                <w:b/>
                <w:color w:val="000000"/>
                <w:kern w:val="0"/>
                <w:sz w:val="20"/>
                <w:szCs w:val="20"/>
              </w:rPr>
            </w:pPr>
            <w:r>
              <w:rPr>
                <w:rFonts w:ascii="맑은 고딕" w:eastAsia="맑은 고딕" w:hAnsi="맑은 고딕" w:cs="함초롬바탕" w:hint="eastAsia"/>
                <w:b/>
                <w:color w:val="222222"/>
                <w:kern w:val="0"/>
                <w:sz w:val="20"/>
                <w:szCs w:val="20"/>
              </w:rPr>
              <w:t>피치 목록</w:t>
            </w:r>
          </w:p>
        </w:tc>
        <w:tc>
          <w:tcPr>
            <w:tcW w:w="8023" w:type="dxa"/>
            <w:tcBorders>
              <w:top w:val="single" w:sz="2" w:space="0" w:color="000000" w:themeColor="text1"/>
              <w:left w:val="single" w:sz="2" w:space="0" w:color="000000" w:themeColor="text1"/>
              <w:bottom w:val="single" w:sz="2" w:space="0" w:color="000000" w:themeColor="text1"/>
              <w:right w:val="single" w:sz="4" w:space="0" w:color="auto"/>
            </w:tcBorders>
            <w:tcMar>
              <w:top w:w="30" w:type="dxa"/>
              <w:left w:w="105" w:type="dxa"/>
              <w:bottom w:w="30" w:type="dxa"/>
              <w:right w:w="105" w:type="dxa"/>
            </w:tcMar>
            <w:vAlign w:val="center"/>
            <w:hideMark/>
          </w:tcPr>
          <w:p w14:paraId="441389C1" w14:textId="77777777" w:rsidR="00A52CF9" w:rsidRDefault="00000000">
            <w:pPr>
              <w:spacing w:after="0" w:line="240" w:lineRule="auto"/>
              <w:jc w:val="both"/>
              <w:rPr>
                <w:rFonts w:ascii="맑은 고딕" w:eastAsia="맑은 고딕" w:hAnsi="맑은 고딕" w:cs="함초롬바탕"/>
                <w:color w:val="000000"/>
                <w:kern w:val="0"/>
                <w:sz w:val="18"/>
                <w:szCs w:val="18"/>
              </w:rPr>
            </w:pPr>
            <w:r>
              <w:rPr>
                <w:noProof/>
              </w:rPr>
              <w:drawing>
                <wp:inline distT="0" distB="0" distL="0" distR="0" wp14:anchorId="084F07E6" wp14:editId="61B7CD46">
                  <wp:extent cx="1837690" cy="1142365"/>
                  <wp:effectExtent l="0" t="0" r="3810" b="0"/>
                  <wp:docPr id="1026" name="Picture 24"/>
                  <wp:cNvGraphicFramePr/>
                  <a:graphic xmlns:a="http://schemas.openxmlformats.org/drawingml/2006/main">
                    <a:graphicData uri="http://schemas.openxmlformats.org/drawingml/2006/picture">
                      <pic:pic xmlns:pic="http://schemas.openxmlformats.org/drawingml/2006/picture">
                        <pic:nvPicPr>
                          <pic:cNvPr id="1026" name="Picture 24"/>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37690" cy="1142365"/>
                          </a:xfrm>
                          <a:prstGeom prst="rect">
                            <a:avLst/>
                          </a:prstGeom>
                          <a:noFill/>
                          <a:ln>
                            <a:noFill/>
                          </a:ln>
                        </pic:spPr>
                      </pic:pic>
                    </a:graphicData>
                  </a:graphic>
                </wp:inline>
              </w:drawing>
            </w:r>
            <w:r>
              <w:rPr>
                <w:noProof/>
              </w:rPr>
              <w:drawing>
                <wp:inline distT="0" distB="0" distL="0" distR="0" wp14:anchorId="13D296AF" wp14:editId="1E5C9B20">
                  <wp:extent cx="2170430" cy="1153160"/>
                  <wp:effectExtent l="0" t="0" r="0" b="4445"/>
                  <wp:docPr id="1028" name="Picture 23"/>
                  <wp:cNvGraphicFramePr/>
                  <a:graphic xmlns:a="http://schemas.openxmlformats.org/drawingml/2006/main">
                    <a:graphicData uri="http://schemas.openxmlformats.org/drawingml/2006/picture">
                      <pic:pic xmlns:pic="http://schemas.openxmlformats.org/drawingml/2006/picture">
                        <pic:nvPicPr>
                          <pic:cNvPr id="1028" name="Picture 2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70430" cy="1153160"/>
                          </a:xfrm>
                          <a:prstGeom prst="rect">
                            <a:avLst/>
                          </a:prstGeom>
                          <a:noFill/>
                          <a:ln>
                            <a:noFill/>
                          </a:ln>
                        </pic:spPr>
                      </pic:pic>
                    </a:graphicData>
                  </a:graphic>
                </wp:inline>
              </w:drawing>
            </w:r>
          </w:p>
        </w:tc>
      </w:tr>
      <w:tr w:rsidR="00A52CF9" w14:paraId="07E1A71A" w14:textId="77777777">
        <w:trPr>
          <w:trHeight w:val="602"/>
        </w:trPr>
        <w:tc>
          <w:tcPr>
            <w:tcW w:w="1279" w:type="dxa"/>
            <w:vMerge/>
            <w:tcBorders>
              <w:left w:val="single" w:sz="4" w:space="0" w:color="auto"/>
              <w:bottom w:val="single" w:sz="2" w:space="0" w:color="000000" w:themeColor="text1"/>
            </w:tcBorders>
            <w:vAlign w:val="center"/>
            <w:hideMark/>
          </w:tcPr>
          <w:p w14:paraId="43E39B21" w14:textId="77777777" w:rsidR="00A52CF9" w:rsidRDefault="00A52CF9">
            <w:pPr>
              <w:spacing w:after="0" w:line="240" w:lineRule="auto"/>
              <w:rPr>
                <w:rFonts w:ascii="맑은 고딕" w:eastAsia="맑은 고딕" w:hAnsi="맑은 고딕" w:cs="함초롬바탕"/>
                <w:bCs/>
                <w:color w:val="000000"/>
                <w:kern w:val="0"/>
                <w:sz w:val="20"/>
                <w:szCs w:val="20"/>
              </w:rPr>
            </w:pPr>
          </w:p>
        </w:tc>
        <w:tc>
          <w:tcPr>
            <w:tcW w:w="8023" w:type="dxa"/>
            <w:tcBorders>
              <w:top w:val="single" w:sz="2" w:space="0" w:color="000000" w:themeColor="text1"/>
              <w:left w:val="single" w:sz="2" w:space="0" w:color="000000" w:themeColor="text1"/>
              <w:bottom w:val="single" w:sz="2" w:space="0" w:color="000000" w:themeColor="text1"/>
              <w:right w:val="single" w:sz="4" w:space="0" w:color="auto"/>
            </w:tcBorders>
            <w:tcMar>
              <w:top w:w="30" w:type="dxa"/>
              <w:left w:w="105" w:type="dxa"/>
              <w:bottom w:w="30" w:type="dxa"/>
              <w:right w:w="105" w:type="dxa"/>
            </w:tcMar>
            <w:vAlign w:val="center"/>
            <w:hideMark/>
          </w:tcPr>
          <w:p w14:paraId="0DC328B1" w14:textId="77777777" w:rsidR="00A52CF9" w:rsidRDefault="00000000">
            <w:pPr>
              <w:spacing w:after="0" w:line="240" w:lineRule="auto"/>
              <w:jc w:val="both"/>
              <w:rPr>
                <w:rFonts w:ascii="맑은 고딕" w:eastAsia="맑은 고딕" w:hAnsi="맑은 고딕" w:cs="함초롬바탕"/>
                <w:color w:val="0E0E0E"/>
                <w:sz w:val="16"/>
                <w:szCs w:val="16"/>
                <w:lang w:eastAsia="ko-KR"/>
              </w:rPr>
            </w:pPr>
            <w:r>
              <w:rPr>
                <w:rFonts w:ascii="맑은 고딕" w:eastAsia="맑은 고딕" w:hAnsi="맑은 고딕" w:cs="함초롬바탕" w:hint="eastAsia"/>
                <w:color w:val="0E0E0E"/>
                <w:kern w:val="0"/>
                <w:sz w:val="16"/>
                <w:szCs w:val="16"/>
                <w:lang w:eastAsia="ko-KR"/>
              </w:rPr>
              <w:t>- 피칭 제목, 유형, 발표 시간 등을 입력하여 맞춤형 분석을 위한 기본 정보 설정</w:t>
            </w:r>
          </w:p>
          <w:p w14:paraId="12FCD0C4" w14:textId="77777777" w:rsidR="00A52CF9" w:rsidRDefault="00000000">
            <w:pPr>
              <w:pStyle w:val="ListParagraph1"/>
              <w:spacing w:after="0" w:line="240" w:lineRule="auto"/>
              <w:ind w:left="260" w:hanging="260"/>
              <w:jc w:val="both"/>
              <w:rPr>
                <w:rFonts w:ascii="맑은 고딕" w:eastAsia="맑은 고딕" w:hAnsi="맑은 고딕" w:cs="함초롬바탕"/>
                <w:color w:val="000000"/>
                <w:kern w:val="0"/>
                <w:sz w:val="16"/>
                <w:szCs w:val="16"/>
                <w:lang w:eastAsia="ko-KR"/>
              </w:rPr>
            </w:pPr>
            <w:r>
              <w:rPr>
                <w:rFonts w:ascii="맑은 고딕" w:eastAsia="맑은 고딕" w:hAnsi="맑은 고딕" w:cs="함초롬바탕" w:hint="eastAsia"/>
                <w:color w:val="0E0E0E"/>
                <w:kern w:val="0"/>
                <w:sz w:val="16"/>
                <w:szCs w:val="16"/>
                <w:lang w:eastAsia="ko-KR"/>
              </w:rPr>
              <w:t xml:space="preserve">- 피치 목록에서 진행 중 및 완료된 프로젝트를 통합 관리하며, 진행 상태, 제목, 진행률 </w:t>
            </w:r>
            <w:r>
              <w:rPr>
                <w:rFonts w:ascii="맑은 고딕" w:eastAsia="맑은 고딕" w:hAnsi="맑은 고딕" w:cs="함초롬바탕"/>
                <w:color w:val="0E0E0E"/>
                <w:kern w:val="0"/>
                <w:sz w:val="16"/>
                <w:szCs w:val="16"/>
                <w:lang w:eastAsia="ko-KR"/>
              </w:rPr>
              <w:t>및</w:t>
            </w:r>
            <w:r>
              <w:rPr>
                <w:rFonts w:ascii="맑은 고딕" w:eastAsia="맑은 고딕" w:hAnsi="맑은 고딕" w:cs="함초롬바탕" w:hint="eastAsia"/>
                <w:color w:val="0E0E0E"/>
                <w:kern w:val="0"/>
                <w:sz w:val="16"/>
                <w:szCs w:val="16"/>
                <w:lang w:eastAsia="ko-KR"/>
              </w:rPr>
              <w:t xml:space="preserve"> </w:t>
            </w:r>
            <w:r>
              <w:rPr>
                <w:rFonts w:ascii="맑은 고딕" w:eastAsia="맑은 고딕" w:hAnsi="맑은 고딕" w:cs="함초롬바탕"/>
                <w:color w:val="0E0E0E"/>
                <w:kern w:val="0"/>
                <w:sz w:val="16"/>
                <w:szCs w:val="16"/>
                <w:lang w:eastAsia="ko-KR"/>
              </w:rPr>
              <w:t>히스토리</w:t>
            </w:r>
            <w:r>
              <w:rPr>
                <w:rFonts w:ascii="맑은 고딕" w:eastAsia="맑은 고딕" w:hAnsi="맑은 고딕" w:cs="함초롬바탕" w:hint="eastAsia"/>
                <w:color w:val="0E0E0E"/>
                <w:kern w:val="0"/>
                <w:sz w:val="16"/>
                <w:szCs w:val="16"/>
                <w:lang w:eastAsia="ko-KR"/>
              </w:rPr>
              <w:t xml:space="preserve"> 확인 가능</w:t>
            </w:r>
          </w:p>
        </w:tc>
      </w:tr>
      <w:tr w:rsidR="00A52CF9" w14:paraId="4F37945A" w14:textId="77777777">
        <w:trPr>
          <w:trHeight w:val="3055"/>
        </w:trPr>
        <w:tc>
          <w:tcPr>
            <w:tcW w:w="1331" w:type="dxa"/>
            <w:vMerge w:val="restart"/>
            <w:tcBorders>
              <w:top w:val="single" w:sz="2" w:space="0" w:color="000000" w:themeColor="text1"/>
              <w:left w:val="single" w:sz="4" w:space="0" w:color="auto"/>
              <w:bottom w:val="single" w:sz="2" w:space="0" w:color="000000" w:themeColor="text1"/>
              <w:right w:val="single" w:sz="2" w:space="0" w:color="000000" w:themeColor="text1"/>
            </w:tcBorders>
            <w:tcMar>
              <w:top w:w="30" w:type="dxa"/>
              <w:left w:w="105" w:type="dxa"/>
              <w:bottom w:w="30" w:type="dxa"/>
              <w:right w:w="105" w:type="dxa"/>
            </w:tcMar>
            <w:vAlign w:val="center"/>
            <w:hideMark/>
          </w:tcPr>
          <w:p w14:paraId="76D45740" w14:textId="77777777" w:rsidR="00A52CF9" w:rsidRDefault="00000000">
            <w:pPr>
              <w:spacing w:after="0" w:line="240" w:lineRule="auto"/>
              <w:jc w:val="center"/>
              <w:rPr>
                <w:rFonts w:ascii="맑은 고딕" w:eastAsia="맑은 고딕" w:hAnsi="맑은 고딕" w:cs="함초롬바탕"/>
                <w:b/>
                <w:color w:val="000000"/>
                <w:kern w:val="0"/>
                <w:sz w:val="20"/>
                <w:szCs w:val="20"/>
                <w:lang w:eastAsia="ko-KR"/>
              </w:rPr>
            </w:pPr>
            <w:r>
              <w:rPr>
                <w:rFonts w:ascii="맑은 고딕" w:eastAsia="맑은 고딕" w:hAnsi="맑은 고딕" w:cs="맑은 고딕" w:hint="eastAsia"/>
                <w:b/>
                <w:color w:val="000000"/>
                <w:kern w:val="0"/>
                <w:sz w:val="20"/>
                <w:szCs w:val="20"/>
                <w:lang w:eastAsia="ko-KR"/>
              </w:rPr>
              <w:t>공고문</w:t>
            </w:r>
            <w:r>
              <w:rPr>
                <w:rFonts w:ascii="맑은 고딕" w:eastAsia="맑은 고딕" w:hAnsi="맑은 고딕" w:cs="함초롬돋움" w:hint="eastAsia"/>
                <w:b/>
                <w:color w:val="000000"/>
                <w:kern w:val="0"/>
                <w:sz w:val="20"/>
                <w:szCs w:val="20"/>
                <w:lang w:eastAsia="ko-KR"/>
              </w:rPr>
              <w:t> </w:t>
            </w:r>
          </w:p>
          <w:p w14:paraId="4B24250A" w14:textId="77777777" w:rsidR="00A52CF9" w:rsidRDefault="00000000">
            <w:pPr>
              <w:spacing w:after="0" w:line="240" w:lineRule="auto"/>
              <w:jc w:val="center"/>
              <w:rPr>
                <w:rFonts w:ascii="맑은 고딕" w:eastAsia="맑은 고딕" w:hAnsi="맑은 고딕" w:cs="함초롬바탕"/>
                <w:b/>
                <w:color w:val="000000"/>
                <w:kern w:val="0"/>
                <w:sz w:val="20"/>
                <w:szCs w:val="20"/>
                <w:lang w:eastAsia="ko-KR"/>
              </w:rPr>
            </w:pPr>
            <w:r>
              <w:rPr>
                <w:rFonts w:ascii="맑은 고딕" w:eastAsia="맑은 고딕" w:hAnsi="맑은 고딕" w:cs="맑은 고딕" w:hint="eastAsia"/>
                <w:b/>
                <w:color w:val="000000"/>
                <w:kern w:val="0"/>
                <w:sz w:val="20"/>
                <w:szCs w:val="20"/>
                <w:lang w:eastAsia="ko-KR"/>
              </w:rPr>
              <w:t>및</w:t>
            </w:r>
          </w:p>
          <w:p w14:paraId="44ADD4F6" w14:textId="77777777" w:rsidR="00A52CF9" w:rsidRDefault="00000000">
            <w:pPr>
              <w:spacing w:after="0" w:line="240" w:lineRule="auto"/>
              <w:jc w:val="center"/>
              <w:rPr>
                <w:rFonts w:ascii="맑은 고딕" w:eastAsia="맑은 고딕" w:hAnsi="맑은 고딕" w:cs="함초롬바탕"/>
                <w:b/>
                <w:color w:val="000000"/>
                <w:kern w:val="0"/>
                <w:sz w:val="20"/>
                <w:szCs w:val="20"/>
                <w:lang w:eastAsia="ko-KR"/>
              </w:rPr>
            </w:pPr>
            <w:r>
              <w:rPr>
                <w:rFonts w:ascii="맑은 고딕" w:eastAsia="맑은 고딕" w:hAnsi="맑은 고딕" w:cs="함초롬돋움" w:hint="eastAsia"/>
                <w:b/>
                <w:color w:val="000000"/>
                <w:kern w:val="0"/>
                <w:sz w:val="20"/>
                <w:szCs w:val="20"/>
                <w:lang w:eastAsia="ko-KR"/>
              </w:rPr>
              <w:t xml:space="preserve"> IR Deck </w:t>
            </w:r>
          </w:p>
          <w:p w14:paraId="5BCFC386" w14:textId="77777777" w:rsidR="00A52CF9" w:rsidRDefault="00000000">
            <w:pPr>
              <w:spacing w:after="0" w:line="240" w:lineRule="auto"/>
              <w:jc w:val="center"/>
              <w:rPr>
                <w:rFonts w:ascii="맑은 고딕" w:eastAsia="맑은 고딕" w:hAnsi="맑은 고딕" w:cs="함초롬바탕"/>
                <w:b/>
                <w:color w:val="000000"/>
                <w:kern w:val="0"/>
                <w:sz w:val="20"/>
                <w:szCs w:val="20"/>
                <w:lang w:eastAsia="ko-KR"/>
              </w:rPr>
            </w:pPr>
            <w:r>
              <w:rPr>
                <w:rFonts w:ascii="맑은 고딕" w:eastAsia="맑은 고딕" w:hAnsi="맑은 고딕" w:cs="맑은 고딕" w:hint="eastAsia"/>
                <w:b/>
                <w:color w:val="000000"/>
                <w:kern w:val="0"/>
                <w:sz w:val="20"/>
                <w:szCs w:val="20"/>
                <w:lang w:eastAsia="ko-KR"/>
              </w:rPr>
              <w:t>분석</w:t>
            </w:r>
            <w:r>
              <w:rPr>
                <w:rFonts w:ascii="맑은 고딕" w:eastAsia="맑은 고딕" w:hAnsi="맑은 고딕" w:cs="함초롬돋움" w:hint="eastAsia"/>
                <w:b/>
                <w:color w:val="000000"/>
                <w:kern w:val="0"/>
                <w:sz w:val="20"/>
                <w:szCs w:val="20"/>
                <w:lang w:eastAsia="ko-KR"/>
              </w:rPr>
              <w:t xml:space="preserve"> </w:t>
            </w:r>
            <w:r>
              <w:rPr>
                <w:rFonts w:ascii="맑은 고딕" w:eastAsia="맑은 고딕" w:hAnsi="맑은 고딕" w:cs="맑은 고딕" w:hint="eastAsia"/>
                <w:b/>
                <w:color w:val="000000"/>
                <w:kern w:val="0"/>
                <w:sz w:val="20"/>
                <w:szCs w:val="20"/>
                <w:lang w:eastAsia="ko-KR"/>
              </w:rPr>
              <w:t>기능</w:t>
            </w:r>
          </w:p>
        </w:tc>
        <w:tc>
          <w:tcPr>
            <w:tcW w:w="8023" w:type="dxa"/>
            <w:tcBorders>
              <w:top w:val="single" w:sz="2" w:space="0" w:color="000000" w:themeColor="text1"/>
              <w:left w:val="single" w:sz="2" w:space="0" w:color="000000" w:themeColor="text1"/>
              <w:bottom w:val="single" w:sz="2" w:space="0" w:color="000000" w:themeColor="text1"/>
              <w:right w:val="single" w:sz="4" w:space="0" w:color="auto"/>
            </w:tcBorders>
            <w:tcMar>
              <w:top w:w="30" w:type="dxa"/>
              <w:left w:w="105" w:type="dxa"/>
              <w:bottom w:w="30" w:type="dxa"/>
              <w:right w:w="105" w:type="dxa"/>
            </w:tcMar>
            <w:vAlign w:val="center"/>
            <w:hideMark/>
          </w:tcPr>
          <w:p w14:paraId="4C8CC392" w14:textId="77777777" w:rsidR="00A52CF9" w:rsidRDefault="00000000">
            <w:pPr>
              <w:spacing w:after="0" w:line="240" w:lineRule="auto"/>
              <w:jc w:val="both"/>
              <w:rPr>
                <w:rFonts w:ascii="맑은 고딕" w:eastAsia="맑은 고딕" w:hAnsi="맑은 고딕" w:cs="함초롬바탕"/>
                <w:color w:val="000000"/>
                <w:kern w:val="0"/>
                <w:sz w:val="18"/>
                <w:szCs w:val="18"/>
              </w:rPr>
            </w:pPr>
            <w:r>
              <w:rPr>
                <w:rFonts w:hint="eastAsia"/>
                <w:noProof/>
              </w:rPr>
              <w:drawing>
                <wp:inline distT="0" distB="0" distL="0" distR="0" wp14:anchorId="3311DC69" wp14:editId="4F41892D">
                  <wp:extent cx="2140585" cy="1883410"/>
                  <wp:effectExtent l="0" t="0" r="0" b="0"/>
                  <wp:docPr id="1030" name="Picture 22"/>
                  <wp:cNvGraphicFramePr/>
                  <a:graphic xmlns:a="http://schemas.openxmlformats.org/drawingml/2006/main">
                    <a:graphicData uri="http://schemas.openxmlformats.org/drawingml/2006/picture">
                      <pic:pic xmlns:pic="http://schemas.openxmlformats.org/drawingml/2006/picture">
                        <pic:nvPicPr>
                          <pic:cNvPr id="1030" name="Picture 22"/>
                          <pic:cNvPicPr>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2140585" cy="1883410"/>
                          </a:xfrm>
                          <a:prstGeom prst="rect">
                            <a:avLst/>
                          </a:prstGeom>
                          <a:noFill/>
                          <a:ln>
                            <a:noFill/>
                          </a:ln>
                        </pic:spPr>
                      </pic:pic>
                    </a:graphicData>
                  </a:graphic>
                </wp:inline>
              </w:drawing>
            </w:r>
            <w:r>
              <w:rPr>
                <w:rFonts w:hint="eastAsia"/>
                <w:noProof/>
              </w:rPr>
              <w:drawing>
                <wp:inline distT="0" distB="0" distL="0" distR="0" wp14:anchorId="203865CE" wp14:editId="2EA65D3D">
                  <wp:extent cx="2218690" cy="1883410"/>
                  <wp:effectExtent l="0" t="0" r="4445" b="3810"/>
                  <wp:docPr id="1032" name="Picture 21"/>
                  <wp:cNvGraphicFramePr/>
                  <a:graphic xmlns:a="http://schemas.openxmlformats.org/drawingml/2006/main">
                    <a:graphicData uri="http://schemas.openxmlformats.org/drawingml/2006/picture">
                      <pic:pic xmlns:pic="http://schemas.openxmlformats.org/drawingml/2006/picture">
                        <pic:nvPicPr>
                          <pic:cNvPr id="1032" name="Picture 21"/>
                          <pic:cNvPicPr>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2218690" cy="1883410"/>
                          </a:xfrm>
                          <a:prstGeom prst="rect">
                            <a:avLst/>
                          </a:prstGeom>
                          <a:noFill/>
                          <a:ln>
                            <a:noFill/>
                          </a:ln>
                        </pic:spPr>
                      </pic:pic>
                    </a:graphicData>
                  </a:graphic>
                </wp:inline>
              </w:drawing>
            </w:r>
          </w:p>
        </w:tc>
      </w:tr>
      <w:tr w:rsidR="00A52CF9" w14:paraId="018433B1" w14:textId="77777777">
        <w:trPr>
          <w:trHeight w:val="391"/>
        </w:trPr>
        <w:tc>
          <w:tcPr>
            <w:tcW w:w="1279" w:type="dxa"/>
            <w:vMerge/>
            <w:tcBorders>
              <w:top w:val="single" w:sz="2" w:space="0" w:color="000000" w:themeColor="text1"/>
              <w:left w:val="single" w:sz="4" w:space="0" w:color="auto"/>
              <w:bottom w:val="single" w:sz="4" w:space="0" w:color="auto"/>
            </w:tcBorders>
            <w:vAlign w:val="center"/>
            <w:hideMark/>
          </w:tcPr>
          <w:p w14:paraId="22431225" w14:textId="77777777" w:rsidR="00A52CF9" w:rsidRDefault="00A52CF9">
            <w:pPr>
              <w:spacing w:after="0" w:line="240" w:lineRule="auto"/>
              <w:rPr>
                <w:rFonts w:ascii="맑은 고딕" w:eastAsia="맑은 고딕" w:hAnsi="맑은 고딕" w:cs="함초롬바탕"/>
                <w:bCs/>
                <w:color w:val="000000"/>
                <w:kern w:val="0"/>
                <w:sz w:val="20"/>
                <w:szCs w:val="20"/>
              </w:rPr>
            </w:pPr>
          </w:p>
        </w:tc>
        <w:tc>
          <w:tcPr>
            <w:tcW w:w="8023" w:type="dxa"/>
            <w:tcBorders>
              <w:top w:val="single" w:sz="2" w:space="0" w:color="000000" w:themeColor="text1"/>
              <w:left w:val="single" w:sz="2" w:space="0" w:color="000000" w:themeColor="text1"/>
              <w:bottom w:val="single" w:sz="4" w:space="0" w:color="auto"/>
              <w:right w:val="single" w:sz="4" w:space="0" w:color="auto"/>
            </w:tcBorders>
            <w:tcMar>
              <w:top w:w="30" w:type="dxa"/>
              <w:left w:w="105" w:type="dxa"/>
              <w:bottom w:w="30" w:type="dxa"/>
              <w:right w:w="105" w:type="dxa"/>
            </w:tcMar>
            <w:vAlign w:val="center"/>
            <w:hideMark/>
          </w:tcPr>
          <w:p w14:paraId="021BD9EE" w14:textId="77777777" w:rsidR="00A52CF9" w:rsidRDefault="00000000">
            <w:pPr>
              <w:spacing w:after="0" w:line="240" w:lineRule="auto"/>
              <w:jc w:val="both"/>
              <w:rPr>
                <w:rFonts w:ascii="맑은 고딕" w:eastAsia="맑은 고딕" w:hAnsi="맑은 고딕" w:cs="함초롬바탕"/>
                <w:color w:val="000000"/>
                <w:kern w:val="0"/>
                <w:sz w:val="16"/>
                <w:szCs w:val="16"/>
                <w:lang w:eastAsia="ko-KR"/>
              </w:rPr>
            </w:pPr>
            <w:r>
              <w:rPr>
                <w:rFonts w:ascii="맑은 고딕" w:eastAsia="맑은 고딕" w:hAnsi="맑은 고딕" w:cs="함초롬바탕" w:hint="eastAsia"/>
                <w:color w:val="0E0E0E"/>
                <w:kern w:val="0"/>
                <w:sz w:val="16"/>
                <w:szCs w:val="16"/>
                <w:lang w:eastAsia="ko-KR"/>
              </w:rPr>
              <w:t>- 공고문에서 심사 기준을 추출하여 PitchCoach 분석 기준으로 변환하고, 이를 기반으로 IR Deck을 분석하여 슬라이드별 상세 피드백, 강점·보완점 요약, 공고 기준 평가 결과 및 발표 가이드 제공</w:t>
            </w:r>
          </w:p>
        </w:tc>
      </w:tr>
      <w:tr w:rsidR="00A52CF9" w14:paraId="4CD2E65E" w14:textId="77777777">
        <w:trPr>
          <w:trHeight w:val="2730"/>
        </w:trPr>
        <w:tc>
          <w:tcPr>
            <w:tcW w:w="1331" w:type="dxa"/>
            <w:vMerge w:val="restart"/>
            <w:tcBorders>
              <w:top w:val="single" w:sz="4" w:space="0" w:color="auto"/>
              <w:left w:val="single" w:sz="4" w:space="0" w:color="auto"/>
              <w:bottom w:val="single" w:sz="8" w:space="0" w:color="000000" w:themeColor="text1"/>
              <w:right w:val="single" w:sz="2" w:space="0" w:color="000000" w:themeColor="text1"/>
            </w:tcBorders>
            <w:tcMar>
              <w:top w:w="30" w:type="dxa"/>
              <w:left w:w="105" w:type="dxa"/>
              <w:bottom w:w="30" w:type="dxa"/>
              <w:right w:w="105" w:type="dxa"/>
            </w:tcMar>
            <w:vAlign w:val="center"/>
            <w:hideMark/>
          </w:tcPr>
          <w:p w14:paraId="47BFB191" w14:textId="77777777" w:rsidR="00A52CF9" w:rsidRDefault="00000000">
            <w:pPr>
              <w:spacing w:after="0" w:line="240" w:lineRule="auto"/>
              <w:jc w:val="center"/>
              <w:rPr>
                <w:rFonts w:ascii="맑은 고딕" w:eastAsia="맑은 고딕" w:hAnsi="맑은 고딕" w:cs="함초롬돋움"/>
                <w:b/>
                <w:color w:val="000000"/>
                <w:sz w:val="20"/>
                <w:lang w:eastAsia="ko-KR"/>
              </w:rPr>
            </w:pPr>
            <w:proofErr w:type="spellStart"/>
            <w:r>
              <w:rPr>
                <w:rFonts w:ascii="맑은 고딕" w:eastAsia="맑은 고딕" w:hAnsi="맑은 고딕" w:cs="맑은 고딕"/>
                <w:b/>
                <w:color w:val="000000"/>
                <w:kern w:val="0"/>
                <w:sz w:val="20"/>
                <w:szCs w:val="20"/>
                <w:lang w:eastAsia="ko-KR"/>
              </w:rPr>
              <w:lastRenderedPageBreak/>
              <w:t>음성업로드</w:t>
            </w:r>
            <w:proofErr w:type="spellEnd"/>
            <w:r>
              <w:rPr>
                <w:rFonts w:ascii="맑은 고딕" w:eastAsia="맑은 고딕" w:hAnsi="맑은 고딕" w:cs="함초롬돋움"/>
                <w:b/>
                <w:color w:val="000000"/>
                <w:kern w:val="0"/>
                <w:sz w:val="20"/>
                <w:szCs w:val="20"/>
                <w:lang w:eastAsia="ko-KR"/>
              </w:rPr>
              <w:t xml:space="preserve"> </w:t>
            </w:r>
          </w:p>
          <w:p w14:paraId="200BF538" w14:textId="77777777" w:rsidR="00A52CF9" w:rsidRDefault="00000000">
            <w:pPr>
              <w:spacing w:after="0" w:line="240" w:lineRule="auto"/>
              <w:jc w:val="center"/>
              <w:rPr>
                <w:rFonts w:ascii="맑은 고딕" w:eastAsia="맑은 고딕" w:hAnsi="맑은 고딕" w:cs="함초롬바탕"/>
                <w:b/>
                <w:color w:val="000000"/>
                <w:kern w:val="0"/>
                <w:sz w:val="20"/>
                <w:szCs w:val="20"/>
                <w:lang w:eastAsia="ko-KR"/>
              </w:rPr>
            </w:pPr>
            <w:r>
              <w:rPr>
                <w:rFonts w:ascii="맑은 고딕" w:eastAsia="맑은 고딕" w:hAnsi="맑은 고딕" w:cs="맑은 고딕"/>
                <w:b/>
                <w:color w:val="000000"/>
                <w:kern w:val="0"/>
                <w:sz w:val="20"/>
                <w:szCs w:val="20"/>
                <w:lang w:eastAsia="ko-KR"/>
              </w:rPr>
              <w:t>및</w:t>
            </w:r>
          </w:p>
          <w:p w14:paraId="05CB1B25" w14:textId="77777777" w:rsidR="00A52CF9" w:rsidRDefault="00000000">
            <w:pPr>
              <w:spacing w:after="0" w:line="240" w:lineRule="auto"/>
              <w:jc w:val="center"/>
              <w:rPr>
                <w:rFonts w:ascii="맑은 고딕" w:eastAsia="맑은 고딕" w:hAnsi="맑은 고딕" w:cs="함초롬바탕"/>
                <w:b/>
                <w:color w:val="000000"/>
                <w:sz w:val="20"/>
                <w:szCs w:val="20"/>
                <w:lang w:eastAsia="ko-KR"/>
              </w:rPr>
            </w:pPr>
            <w:r>
              <w:rPr>
                <w:rFonts w:ascii="맑은 고딕" w:eastAsia="맑은 고딕" w:hAnsi="맑은 고딕" w:cs="맑은 고딕" w:hint="eastAsia"/>
                <w:b/>
                <w:color w:val="000000"/>
                <w:kern w:val="0"/>
                <w:sz w:val="20"/>
                <w:szCs w:val="20"/>
                <w:lang w:eastAsia="ko-KR"/>
              </w:rPr>
              <w:t>분석 리포트</w:t>
            </w:r>
          </w:p>
        </w:tc>
        <w:tc>
          <w:tcPr>
            <w:tcW w:w="8023" w:type="dxa"/>
            <w:tcBorders>
              <w:top w:val="single" w:sz="4" w:space="0" w:color="auto"/>
              <w:left w:val="single" w:sz="2" w:space="0" w:color="000000" w:themeColor="text1"/>
              <w:bottom w:val="single" w:sz="2" w:space="0" w:color="000000" w:themeColor="text1"/>
              <w:right w:val="single" w:sz="4" w:space="0" w:color="auto"/>
            </w:tcBorders>
            <w:tcMar>
              <w:top w:w="30" w:type="dxa"/>
              <w:left w:w="105" w:type="dxa"/>
              <w:bottom w:w="30" w:type="dxa"/>
              <w:right w:w="105" w:type="dxa"/>
            </w:tcMar>
            <w:vAlign w:val="center"/>
            <w:hideMark/>
          </w:tcPr>
          <w:p w14:paraId="5BDD1DF3" w14:textId="77777777" w:rsidR="00A52CF9" w:rsidRDefault="00000000">
            <w:pPr>
              <w:spacing w:after="0" w:line="240" w:lineRule="auto"/>
              <w:jc w:val="both"/>
              <w:rPr>
                <w:rFonts w:ascii="맑은 고딕" w:eastAsia="맑은 고딕" w:hAnsi="맑은 고딕" w:cs="함초롬바탕"/>
                <w:b/>
                <w:color w:val="000000"/>
                <w:kern w:val="0"/>
                <w:sz w:val="18"/>
                <w:szCs w:val="18"/>
              </w:rPr>
            </w:pPr>
            <w:r>
              <w:rPr>
                <w:b/>
                <w:noProof/>
              </w:rPr>
              <w:drawing>
                <wp:inline distT="0" distB="0" distL="0" distR="0" wp14:anchorId="3F53B8FD" wp14:editId="09EC94DC">
                  <wp:extent cx="2023110" cy="1781810"/>
                  <wp:effectExtent l="0" t="0" r="0" b="0"/>
                  <wp:docPr id="1034" name="Picture 20"/>
                  <wp:cNvGraphicFramePr/>
                  <a:graphic xmlns:a="http://schemas.openxmlformats.org/drawingml/2006/main">
                    <a:graphicData uri="http://schemas.openxmlformats.org/drawingml/2006/picture">
                      <pic:pic xmlns:pic="http://schemas.openxmlformats.org/drawingml/2006/picture">
                        <pic:nvPicPr>
                          <pic:cNvPr id="1034" name="Picture 20"/>
                          <pic:cNvPicPr>
                            <a:picLocks/>
                          </pic:cNvPicPr>
                        </pic:nvPicPr>
                        <pic:blipFill>
                          <a:blip r:embed="rId10">
                            <a:extLst>
                              <a:ext uri="{28A0092B-C50C-407E-A947-70E740481C1C}">
                                <a14:useLocalDpi xmlns:a14="http://schemas.microsoft.com/office/drawing/2010/main" val="0"/>
                              </a:ext>
                            </a:extLst>
                          </a:blip>
                          <a:srcRect b="23980"/>
                          <a:stretch>
                            <a:fillRect/>
                          </a:stretch>
                        </pic:blipFill>
                        <pic:spPr>
                          <a:xfrm>
                            <a:off x="0" y="0"/>
                            <a:ext cx="2023110" cy="1781810"/>
                          </a:xfrm>
                          <a:prstGeom prst="rect">
                            <a:avLst/>
                          </a:prstGeom>
                          <a:noFill/>
                          <a:ln>
                            <a:noFill/>
                          </a:ln>
                        </pic:spPr>
                      </pic:pic>
                    </a:graphicData>
                  </a:graphic>
                </wp:inline>
              </w:drawing>
            </w:r>
            <w:r>
              <w:rPr>
                <w:rFonts w:hint="eastAsia"/>
                <w:b/>
                <w:noProof/>
              </w:rPr>
              <w:drawing>
                <wp:inline distT="0" distB="0" distL="0" distR="0" wp14:anchorId="54177252" wp14:editId="228988AF">
                  <wp:extent cx="2752725" cy="1866265"/>
                  <wp:effectExtent l="0" t="0" r="1270" b="0"/>
                  <wp:docPr id="1036" name="Picture 19"/>
                  <wp:cNvGraphicFramePr/>
                  <a:graphic xmlns:a="http://schemas.openxmlformats.org/drawingml/2006/main">
                    <a:graphicData uri="http://schemas.openxmlformats.org/drawingml/2006/picture">
                      <pic:pic xmlns:pic="http://schemas.openxmlformats.org/drawingml/2006/picture">
                        <pic:nvPicPr>
                          <pic:cNvPr id="1036" name="Picture 19"/>
                          <pic:cNvPicPr>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2752725" cy="1866265"/>
                          </a:xfrm>
                          <a:prstGeom prst="rect">
                            <a:avLst/>
                          </a:prstGeom>
                          <a:noFill/>
                          <a:ln>
                            <a:noFill/>
                          </a:ln>
                        </pic:spPr>
                      </pic:pic>
                    </a:graphicData>
                  </a:graphic>
                </wp:inline>
              </w:drawing>
            </w:r>
          </w:p>
        </w:tc>
      </w:tr>
      <w:tr w:rsidR="00A52CF9" w14:paraId="6570598A" w14:textId="77777777">
        <w:trPr>
          <w:trHeight w:val="503"/>
        </w:trPr>
        <w:tc>
          <w:tcPr>
            <w:tcW w:w="1279" w:type="dxa"/>
            <w:vMerge/>
            <w:tcBorders>
              <w:left w:val="single" w:sz="4" w:space="0" w:color="auto"/>
              <w:bottom w:val="single" w:sz="4" w:space="0" w:color="auto"/>
            </w:tcBorders>
            <w:vAlign w:val="center"/>
            <w:hideMark/>
          </w:tcPr>
          <w:p w14:paraId="51DC7DFD" w14:textId="77777777" w:rsidR="00A52CF9" w:rsidRDefault="00A52CF9">
            <w:pPr>
              <w:spacing w:after="0" w:line="240" w:lineRule="auto"/>
              <w:rPr>
                <w:rFonts w:ascii="맑은 고딕" w:eastAsia="맑은 고딕" w:hAnsi="맑은 고딕" w:cs="함초롬바탕"/>
                <w:bCs/>
                <w:color w:val="000000"/>
                <w:kern w:val="0"/>
                <w:sz w:val="20"/>
                <w:szCs w:val="20"/>
              </w:rPr>
            </w:pPr>
          </w:p>
        </w:tc>
        <w:tc>
          <w:tcPr>
            <w:tcW w:w="8023" w:type="dxa"/>
            <w:tcBorders>
              <w:top w:val="single" w:sz="2" w:space="0" w:color="000000" w:themeColor="text1"/>
              <w:left w:val="single" w:sz="2" w:space="0" w:color="000000" w:themeColor="text1"/>
              <w:bottom w:val="single" w:sz="4" w:space="0" w:color="auto"/>
              <w:right w:val="single" w:sz="4" w:space="0" w:color="auto"/>
            </w:tcBorders>
            <w:tcMar>
              <w:top w:w="30" w:type="dxa"/>
              <w:left w:w="105" w:type="dxa"/>
              <w:bottom w:w="30" w:type="dxa"/>
              <w:right w:w="105" w:type="dxa"/>
            </w:tcMar>
            <w:vAlign w:val="center"/>
            <w:hideMark/>
          </w:tcPr>
          <w:p w14:paraId="12DA2496" w14:textId="77777777" w:rsidR="00A52CF9" w:rsidRDefault="00000000">
            <w:pPr>
              <w:spacing w:after="0" w:line="240" w:lineRule="auto"/>
              <w:ind w:left="260" w:hanging="260"/>
              <w:jc w:val="both"/>
              <w:rPr>
                <w:rFonts w:ascii="맑은 고딕" w:eastAsia="맑은 고딕" w:hAnsi="맑은 고딕" w:cs="함초롬바탕"/>
                <w:b/>
                <w:color w:val="000000"/>
                <w:kern w:val="0"/>
                <w:sz w:val="16"/>
                <w:szCs w:val="16"/>
                <w:lang w:eastAsia="ko-KR"/>
              </w:rPr>
            </w:pPr>
            <w:r>
              <w:rPr>
                <w:rFonts w:ascii="맑은 고딕" w:eastAsia="맑은 고딕" w:hAnsi="맑은 고딕" w:cs="함초롬바탕" w:hint="eastAsia"/>
                <w:b/>
                <w:color w:val="000000"/>
                <w:kern w:val="0"/>
                <w:sz w:val="16"/>
                <w:szCs w:val="16"/>
                <w:lang w:eastAsia="ko-KR"/>
              </w:rPr>
              <w:t> </w:t>
            </w:r>
            <w:r>
              <w:rPr>
                <w:rFonts w:ascii="맑은 고딕" w:eastAsia="맑은 고딕" w:hAnsi="맑은 고딕" w:cs="함초롬바탕" w:hint="eastAsia"/>
                <w:b/>
                <w:color w:val="0E0E0E"/>
                <w:kern w:val="0"/>
                <w:sz w:val="16"/>
                <w:szCs w:val="16"/>
                <w:lang w:eastAsia="ko-KR"/>
              </w:rPr>
              <w:t>- 슬라이드 전환에 맞춰 음성 발표를 기록·저장하여 슬라이드별 발화 내용 추적</w:t>
            </w:r>
          </w:p>
          <w:p w14:paraId="55BA4184" w14:textId="77777777" w:rsidR="00A52CF9" w:rsidRDefault="00000000">
            <w:pPr>
              <w:spacing w:after="0" w:line="240" w:lineRule="auto"/>
              <w:ind w:left="260" w:hanging="260"/>
              <w:jc w:val="both"/>
              <w:rPr>
                <w:rFonts w:ascii="맑은 고딕" w:eastAsia="맑은 고딕" w:hAnsi="맑은 고딕" w:cs="함초롬바탕"/>
                <w:b/>
                <w:color w:val="000000"/>
                <w:kern w:val="0"/>
                <w:sz w:val="16"/>
                <w:szCs w:val="16"/>
                <w:lang w:eastAsia="ko-KR"/>
              </w:rPr>
            </w:pPr>
            <w:r>
              <w:rPr>
                <w:rFonts w:ascii="맑은 고딕" w:eastAsia="맑은 고딕" w:hAnsi="맑은 고딕" w:cs="함초롬바탕" w:hint="eastAsia"/>
                <w:b/>
                <w:color w:val="000000"/>
                <w:kern w:val="0"/>
                <w:sz w:val="16"/>
                <w:szCs w:val="16"/>
                <w:lang w:eastAsia="ko-KR"/>
              </w:rPr>
              <w:t> </w:t>
            </w:r>
            <w:r>
              <w:rPr>
                <w:rFonts w:ascii="맑은 고딕" w:eastAsia="맑은 고딕" w:hAnsi="맑은 고딕" w:cs="함초롬바탕" w:hint="eastAsia"/>
                <w:b/>
                <w:color w:val="0E0E0E"/>
                <w:kern w:val="0"/>
                <w:sz w:val="16"/>
                <w:szCs w:val="16"/>
                <w:lang w:eastAsia="ko-KR"/>
              </w:rPr>
              <w:t>- 분석 결과로 세부 기준별 점수, 전달력 평가, 장단점 요약 및 슬라이드별 음성 분석 리포트 제공</w:t>
            </w:r>
          </w:p>
        </w:tc>
      </w:tr>
      <w:tr w:rsidR="00A52CF9" w14:paraId="1F67963D" w14:textId="77777777">
        <w:trPr>
          <w:trHeight w:val="2638"/>
        </w:trPr>
        <w:tc>
          <w:tcPr>
            <w:tcW w:w="1331" w:type="dxa"/>
            <w:vMerge w:val="restart"/>
            <w:tcBorders>
              <w:top w:val="single" w:sz="4" w:space="0" w:color="auto"/>
              <w:left w:val="single" w:sz="4" w:space="0" w:color="auto"/>
              <w:bottom w:val="single" w:sz="4" w:space="0" w:color="auto"/>
              <w:right w:val="single" w:sz="4" w:space="0" w:color="auto"/>
            </w:tcBorders>
            <w:tcMar>
              <w:top w:w="30" w:type="dxa"/>
              <w:left w:w="105" w:type="dxa"/>
              <w:bottom w:w="30" w:type="dxa"/>
              <w:right w:w="105" w:type="dxa"/>
            </w:tcMar>
            <w:vAlign w:val="center"/>
            <w:hideMark/>
          </w:tcPr>
          <w:p w14:paraId="2227F540" w14:textId="77777777" w:rsidR="00A52CF9" w:rsidRDefault="00000000">
            <w:pPr>
              <w:pStyle w:val="hstyle0"/>
              <w:spacing w:line="240" w:lineRule="auto"/>
              <w:jc w:val="center"/>
              <w:rPr>
                <w:rFonts w:ascii="맑은 고딕" w:eastAsia="맑은 고딕" w:hAnsi="맑은 고딕"/>
                <w:b/>
                <w:color w:val="222222"/>
                <w:lang w:eastAsia="ko-KR"/>
              </w:rPr>
            </w:pPr>
            <w:r>
              <w:rPr>
                <w:rFonts w:ascii="맑은 고딕" w:eastAsia="맑은 고딕" w:hAnsi="맑은 고딕" w:hint="eastAsia"/>
                <w:b/>
                <w:color w:val="222222"/>
                <w:lang w:eastAsia="ko-KR"/>
              </w:rPr>
              <w:t>실시간 예상 Q&amp;A 대응 연습</w:t>
            </w:r>
          </w:p>
          <w:p w14:paraId="71F86439" w14:textId="77777777" w:rsidR="00A52CF9" w:rsidRDefault="00A52CF9">
            <w:pPr>
              <w:spacing w:line="240" w:lineRule="auto"/>
              <w:jc w:val="center"/>
              <w:rPr>
                <w:rFonts w:ascii="맑은 고딕" w:eastAsia="맑은 고딕" w:hAnsi="맑은 고딕" w:cs="맑은 고딕"/>
                <w:b/>
                <w:color w:val="000000"/>
                <w:sz w:val="18"/>
                <w:szCs w:val="18"/>
                <w:lang w:eastAsia="ko-KR"/>
              </w:rPr>
            </w:pPr>
          </w:p>
        </w:tc>
        <w:tc>
          <w:tcPr>
            <w:tcW w:w="8023" w:type="dxa"/>
            <w:tcBorders>
              <w:top w:val="single" w:sz="4" w:space="0" w:color="auto"/>
              <w:left w:val="single" w:sz="4" w:space="0" w:color="auto"/>
              <w:bottom w:val="single" w:sz="4" w:space="0" w:color="auto"/>
              <w:right w:val="single" w:sz="4" w:space="0" w:color="auto"/>
            </w:tcBorders>
            <w:tcMar>
              <w:top w:w="30" w:type="dxa"/>
              <w:left w:w="105" w:type="dxa"/>
              <w:bottom w:w="30" w:type="dxa"/>
              <w:right w:w="105" w:type="dxa"/>
            </w:tcMar>
            <w:vAlign w:val="center"/>
            <w:hideMark/>
          </w:tcPr>
          <w:p w14:paraId="6129E5F3" w14:textId="77777777" w:rsidR="00A52CF9" w:rsidRDefault="00000000">
            <w:pPr>
              <w:pStyle w:val="hstyle0"/>
              <w:spacing w:line="240" w:lineRule="auto"/>
              <w:rPr>
                <w:rFonts w:ascii="맑은 고딕" w:eastAsia="맑은 고딕" w:hAnsi="맑은 고딕"/>
                <w:sz w:val="18"/>
                <w:szCs w:val="18"/>
                <w:lang w:eastAsia="ko-KR"/>
              </w:rPr>
            </w:pPr>
            <w:r>
              <w:rPr>
                <w:rFonts w:hint="eastAsia"/>
                <w:noProof/>
              </w:rPr>
              <w:drawing>
                <wp:inline distT="0" distB="0" distL="0" distR="0" wp14:anchorId="114D73B3" wp14:editId="635C5080">
                  <wp:extent cx="2705100" cy="1311910"/>
                  <wp:effectExtent l="0" t="0" r="0" b="0"/>
                  <wp:docPr id="1038" name="Picture 25"/>
                  <wp:cNvGraphicFramePr/>
                  <a:graphic xmlns:a="http://schemas.openxmlformats.org/drawingml/2006/main">
                    <a:graphicData uri="http://schemas.openxmlformats.org/drawingml/2006/picture">
                      <pic:pic xmlns:pic="http://schemas.openxmlformats.org/drawingml/2006/picture">
                        <pic:nvPicPr>
                          <pic:cNvPr id="1038" name="Picture 25"/>
                          <pic:cNvPicPr>
                            <a:picLocks/>
                          </pic:cNvPicPr>
                        </pic:nvPicPr>
                        <pic:blipFill>
                          <a:blip r:embed="rId12">
                            <a:extLst>
                              <a:ext uri="{28A0092B-C50C-407E-A947-70E740481C1C}">
                                <a14:useLocalDpi xmlns:a14="http://schemas.microsoft.com/office/drawing/2010/main" val="0"/>
                              </a:ext>
                            </a:extLst>
                          </a:blip>
                          <a:srcRect/>
                          <a:stretch>
                            <a:fillRect/>
                          </a:stretch>
                        </pic:blipFill>
                        <pic:spPr>
                          <a:xfrm>
                            <a:off x="0" y="0"/>
                            <a:ext cx="2705100" cy="1311910"/>
                          </a:xfrm>
                          <a:prstGeom prst="rect">
                            <a:avLst/>
                          </a:prstGeom>
                          <a:noFill/>
                          <a:ln>
                            <a:noFill/>
                          </a:ln>
                        </pic:spPr>
                      </pic:pic>
                    </a:graphicData>
                  </a:graphic>
                </wp:inline>
              </w:drawing>
            </w:r>
            <w:r>
              <w:rPr>
                <w:rFonts w:hint="eastAsia"/>
                <w:noProof/>
              </w:rPr>
              <w:drawing>
                <wp:inline distT="0" distB="0" distL="0" distR="0" wp14:anchorId="67891A5C" wp14:editId="11C52FCA">
                  <wp:extent cx="2348230" cy="1698625"/>
                  <wp:effectExtent l="0" t="0" r="0" b="0"/>
                  <wp:docPr id="1040" name="Picture 26"/>
                  <wp:cNvGraphicFramePr/>
                  <a:graphic xmlns:a="http://schemas.openxmlformats.org/drawingml/2006/main">
                    <a:graphicData uri="http://schemas.openxmlformats.org/drawingml/2006/picture">
                      <pic:pic xmlns:pic="http://schemas.openxmlformats.org/drawingml/2006/picture">
                        <pic:nvPicPr>
                          <pic:cNvPr id="104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2348230" cy="1698625"/>
                          </a:xfrm>
                          <a:prstGeom prst="rect">
                            <a:avLst/>
                          </a:prstGeom>
                          <a:noFill/>
                          <a:ln>
                            <a:noFill/>
                          </a:ln>
                        </pic:spPr>
                      </pic:pic>
                    </a:graphicData>
                  </a:graphic>
                </wp:inline>
              </w:drawing>
            </w:r>
          </w:p>
        </w:tc>
      </w:tr>
      <w:tr w:rsidR="00A52CF9" w14:paraId="2318EE6D" w14:textId="77777777">
        <w:trPr>
          <w:trHeight w:val="379"/>
        </w:trPr>
        <w:tc>
          <w:tcPr>
            <w:tcW w:w="1279" w:type="dxa"/>
            <w:vMerge/>
            <w:tcBorders>
              <w:top w:val="single" w:sz="4" w:space="0" w:color="auto"/>
              <w:left w:val="single" w:sz="4" w:space="0" w:color="auto"/>
              <w:bottom w:val="single" w:sz="4" w:space="0" w:color="auto"/>
              <w:right w:val="single" w:sz="4" w:space="0" w:color="auto"/>
            </w:tcBorders>
          </w:tcPr>
          <w:p w14:paraId="63FB5868" w14:textId="77777777" w:rsidR="00A52CF9" w:rsidRDefault="00A52CF9">
            <w:pPr>
              <w:rPr>
                <w:rFonts w:ascii="맑은 고딕" w:eastAsia="맑은 고딕" w:hAnsi="맑은 고딕"/>
                <w:bCs/>
                <w:sz w:val="20"/>
                <w:szCs w:val="20"/>
              </w:rPr>
            </w:pPr>
          </w:p>
        </w:tc>
        <w:tc>
          <w:tcPr>
            <w:tcW w:w="8023" w:type="dxa"/>
            <w:tcBorders>
              <w:top w:val="single" w:sz="4" w:space="0" w:color="auto"/>
              <w:left w:val="single" w:sz="4" w:space="0" w:color="auto"/>
              <w:bottom w:val="single" w:sz="4" w:space="0" w:color="auto"/>
              <w:right w:val="single" w:sz="4" w:space="0" w:color="auto"/>
            </w:tcBorders>
            <w:tcMar>
              <w:top w:w="30" w:type="dxa"/>
              <w:left w:w="105" w:type="dxa"/>
              <w:bottom w:w="30" w:type="dxa"/>
              <w:right w:w="105" w:type="dxa"/>
            </w:tcMar>
            <w:vAlign w:val="center"/>
            <w:hideMark/>
          </w:tcPr>
          <w:p w14:paraId="3C7B7B1A" w14:textId="77777777" w:rsidR="00A52CF9" w:rsidRDefault="00000000">
            <w:pPr>
              <w:pStyle w:val="hstyle0"/>
              <w:spacing w:line="240" w:lineRule="auto"/>
              <w:ind w:left="260" w:hanging="260"/>
              <w:rPr>
                <w:rFonts w:ascii="맑은 고딕" w:eastAsia="맑은 고딕" w:hAnsi="맑은 고딕"/>
                <w:sz w:val="16"/>
                <w:szCs w:val="16"/>
                <w:lang w:eastAsia="ko-KR"/>
              </w:rPr>
            </w:pPr>
            <w:r>
              <w:rPr>
                <w:rFonts w:ascii="맑은 고딕" w:eastAsia="맑은 고딕" w:hAnsi="맑은 고딕" w:hint="eastAsia"/>
                <w:sz w:val="16"/>
                <w:szCs w:val="16"/>
                <w:lang w:eastAsia="ko-KR"/>
              </w:rPr>
              <w:t> </w:t>
            </w:r>
            <w:r>
              <w:rPr>
                <w:rFonts w:ascii="맑은 고딕" w:eastAsia="맑은 고딕" w:hAnsi="맑은 고딕" w:hint="eastAsia"/>
                <w:color w:val="0E0E0E"/>
                <w:sz w:val="16"/>
                <w:szCs w:val="16"/>
                <w:lang w:eastAsia="ko-KR"/>
              </w:rPr>
              <w:t>- 공고문, IR Deck, 음성 분석 결과를 기반으로 예상 질문 생성 및 Q&amp;A 시뮬레이션 제공</w:t>
            </w:r>
          </w:p>
          <w:p w14:paraId="682E6ECF" w14:textId="77777777" w:rsidR="00A52CF9" w:rsidRDefault="00000000">
            <w:pPr>
              <w:pStyle w:val="hstyle0"/>
              <w:spacing w:line="240" w:lineRule="auto"/>
              <w:ind w:left="260" w:hanging="260"/>
              <w:rPr>
                <w:rFonts w:ascii="맑은 고딕" w:eastAsia="맑은 고딕" w:hAnsi="맑은 고딕"/>
                <w:color w:val="0E0E0E"/>
                <w:sz w:val="16"/>
                <w:szCs w:val="16"/>
                <w:lang w:eastAsia="ko-KR"/>
              </w:rPr>
            </w:pPr>
            <w:r>
              <w:rPr>
                <w:rFonts w:ascii="맑은 고딕" w:eastAsia="맑은 고딕" w:hAnsi="맑은 고딕" w:hint="eastAsia"/>
                <w:sz w:val="16"/>
                <w:szCs w:val="16"/>
                <w:lang w:eastAsia="ko-KR"/>
              </w:rPr>
              <w:t> </w:t>
            </w:r>
            <w:r>
              <w:rPr>
                <w:rFonts w:ascii="맑은 고딕" w:eastAsia="맑은 고딕" w:hAnsi="맑은 고딕" w:hint="eastAsia"/>
                <w:color w:val="0E0E0E"/>
                <w:sz w:val="16"/>
                <w:szCs w:val="16"/>
                <w:lang w:eastAsia="ko-KR"/>
              </w:rPr>
              <w:t>- 질문 확인 모드를 통해 예상 질문과 답변 가이드 확인 제공</w:t>
            </w:r>
          </w:p>
          <w:p w14:paraId="585DD749" w14:textId="77777777" w:rsidR="00A52CF9" w:rsidRDefault="00000000">
            <w:pPr>
              <w:pStyle w:val="hstyle0"/>
              <w:spacing w:line="240" w:lineRule="auto"/>
              <w:ind w:left="260" w:hanging="260"/>
              <w:rPr>
                <w:rFonts w:ascii="맑은 고딕" w:eastAsia="맑은 고딕" w:hAnsi="맑은 고딕"/>
                <w:sz w:val="16"/>
                <w:szCs w:val="16"/>
                <w:lang w:eastAsia="ko-KR"/>
              </w:rPr>
            </w:pPr>
            <w:r>
              <w:rPr>
                <w:rFonts w:ascii="맑은 고딕" w:eastAsia="맑은 고딕" w:hAnsi="맑은 고딕" w:hint="eastAsia"/>
                <w:sz w:val="16"/>
                <w:szCs w:val="16"/>
                <w:lang w:eastAsia="ko-KR"/>
              </w:rPr>
              <w:t xml:space="preserve"> -</w:t>
            </w:r>
            <w:r>
              <w:rPr>
                <w:rFonts w:ascii="맑은 고딕" w:eastAsia="맑은 고딕" w:hAnsi="맑은 고딕" w:hint="eastAsia"/>
                <w:color w:val="0E0E0E"/>
                <w:sz w:val="16"/>
                <w:szCs w:val="16"/>
                <w:lang w:eastAsia="ko-KR"/>
              </w:rPr>
              <w:t xml:space="preserve"> 실시간 연습 모드를 통해 실제 환경과 유사한 질의응답 훈련 지원</w:t>
            </w:r>
          </w:p>
        </w:tc>
      </w:tr>
      <w:tr w:rsidR="00A52CF9" w14:paraId="1CB57ADC" w14:textId="77777777">
        <w:trPr>
          <w:trHeight w:val="3525"/>
        </w:trPr>
        <w:tc>
          <w:tcPr>
            <w:tcW w:w="1331" w:type="dxa"/>
            <w:vMerge w:val="restart"/>
            <w:tcBorders>
              <w:top w:val="single" w:sz="4" w:space="0" w:color="auto"/>
              <w:left w:val="single" w:sz="4" w:space="0" w:color="auto"/>
              <w:bottom w:val="single" w:sz="4" w:space="0" w:color="auto"/>
              <w:right w:val="single" w:sz="4" w:space="0" w:color="auto"/>
            </w:tcBorders>
            <w:tcMar>
              <w:top w:w="30" w:type="dxa"/>
              <w:left w:w="105" w:type="dxa"/>
              <w:bottom w:w="30" w:type="dxa"/>
              <w:right w:w="105" w:type="dxa"/>
            </w:tcMar>
            <w:vAlign w:val="center"/>
            <w:hideMark/>
          </w:tcPr>
          <w:p w14:paraId="0E7F9C73" w14:textId="77777777" w:rsidR="00A52CF9" w:rsidRDefault="00000000">
            <w:pPr>
              <w:pStyle w:val="hstyle0"/>
              <w:spacing w:line="240" w:lineRule="auto"/>
              <w:jc w:val="center"/>
              <w:rPr>
                <w:rFonts w:ascii="맑은 고딕" w:eastAsia="맑은 고딕" w:hAnsi="맑은 고딕"/>
                <w:b/>
              </w:rPr>
            </w:pPr>
            <w:r>
              <w:rPr>
                <w:rFonts w:ascii="맑은 고딕" w:eastAsia="맑은 고딕" w:hAnsi="맑은 고딕" w:cs="맑은 고딕" w:hint="eastAsia"/>
                <w:b/>
              </w:rPr>
              <w:lastRenderedPageBreak/>
              <w:t>최종</w:t>
            </w:r>
            <w:r>
              <w:rPr>
                <w:rFonts w:ascii="맑은 고딕" w:eastAsia="맑은 고딕" w:hAnsi="맑은 고딕" w:cs="함초롬돋움" w:hint="eastAsia"/>
                <w:b/>
              </w:rPr>
              <w:t xml:space="preserve"> AI</w:t>
            </w:r>
          </w:p>
          <w:p w14:paraId="50A19AE1" w14:textId="77777777" w:rsidR="00A52CF9" w:rsidRDefault="00000000">
            <w:pPr>
              <w:pStyle w:val="hstyle0"/>
              <w:spacing w:line="240" w:lineRule="auto"/>
              <w:jc w:val="center"/>
              <w:rPr>
                <w:rFonts w:ascii="맑은 고딕" w:eastAsia="맑은 고딕" w:hAnsi="맑은 고딕"/>
                <w:b/>
              </w:rPr>
            </w:pPr>
            <w:r>
              <w:rPr>
                <w:rFonts w:ascii="맑은 고딕" w:eastAsia="맑은 고딕" w:hAnsi="맑은 고딕" w:cs="맑은 고딕" w:hint="eastAsia"/>
                <w:b/>
              </w:rPr>
              <w:t>종합</w:t>
            </w:r>
            <w:r>
              <w:rPr>
                <w:rFonts w:ascii="맑은 고딕" w:eastAsia="맑은 고딕" w:hAnsi="맑은 고딕" w:cs="함초롬돋움" w:hint="eastAsia"/>
                <w:b/>
              </w:rPr>
              <w:t xml:space="preserve"> </w:t>
            </w:r>
          </w:p>
          <w:p w14:paraId="62BF7EEE" w14:textId="77777777" w:rsidR="00A52CF9" w:rsidRDefault="00000000">
            <w:pPr>
              <w:pStyle w:val="hstyle0"/>
              <w:spacing w:line="240" w:lineRule="auto"/>
              <w:jc w:val="center"/>
              <w:rPr>
                <w:rFonts w:ascii="맑은 고딕" w:eastAsia="맑은 고딕" w:hAnsi="맑은 고딕"/>
                <w:b/>
                <w:lang w:eastAsia="ko-KR"/>
              </w:rPr>
            </w:pPr>
            <w:r>
              <w:rPr>
                <w:rFonts w:ascii="맑은 고딕" w:eastAsia="맑은 고딕" w:hAnsi="맑은 고딕" w:cs="맑은 고딕" w:hint="eastAsia"/>
                <w:b/>
              </w:rPr>
              <w:t>리포트</w:t>
            </w:r>
          </w:p>
        </w:tc>
        <w:tc>
          <w:tcPr>
            <w:tcW w:w="8023" w:type="dxa"/>
            <w:tcBorders>
              <w:top w:val="single" w:sz="4" w:space="0" w:color="auto"/>
              <w:left w:val="single" w:sz="4" w:space="0" w:color="auto"/>
              <w:bottom w:val="single" w:sz="4" w:space="0" w:color="auto"/>
              <w:right w:val="single" w:sz="4" w:space="0" w:color="auto"/>
            </w:tcBorders>
            <w:tcMar>
              <w:top w:w="30" w:type="dxa"/>
              <w:left w:w="105" w:type="dxa"/>
              <w:bottom w:w="30" w:type="dxa"/>
              <w:right w:w="105" w:type="dxa"/>
            </w:tcMar>
            <w:vAlign w:val="center"/>
            <w:hideMark/>
          </w:tcPr>
          <w:p w14:paraId="67755E74" w14:textId="77777777" w:rsidR="00A52CF9" w:rsidRDefault="00000000">
            <w:pPr>
              <w:pStyle w:val="hstyle0"/>
              <w:spacing w:line="240" w:lineRule="auto"/>
              <w:rPr>
                <w:rFonts w:ascii="맑은 고딕" w:eastAsia="맑은 고딕" w:hAnsi="맑은 고딕"/>
                <w:sz w:val="18"/>
                <w:szCs w:val="18"/>
                <w:lang w:eastAsia="ko-KR"/>
              </w:rPr>
            </w:pPr>
            <w:r>
              <w:rPr>
                <w:rFonts w:hint="eastAsia"/>
                <w:noProof/>
              </w:rPr>
              <w:drawing>
                <wp:inline distT="0" distB="0" distL="0" distR="0" wp14:anchorId="54C70F3B" wp14:editId="73A022C5">
                  <wp:extent cx="2172970" cy="2850515"/>
                  <wp:effectExtent l="0" t="0" r="0" b="0"/>
                  <wp:docPr id="1042" name="Picture 27"/>
                  <wp:cNvGraphicFramePr/>
                  <a:graphic xmlns:a="http://schemas.openxmlformats.org/drawingml/2006/main">
                    <a:graphicData uri="http://schemas.openxmlformats.org/drawingml/2006/picture">
                      <pic:pic xmlns:pic="http://schemas.openxmlformats.org/drawingml/2006/picture">
                        <pic:nvPicPr>
                          <pic:cNvPr id="1042" name="Picture 27"/>
                          <pic:cNvPicPr>
                            <a:picLocks/>
                          </pic:cNvPicPr>
                        </pic:nvPicPr>
                        <pic:blipFill>
                          <a:blip r:embed="rId14">
                            <a:extLst>
                              <a:ext uri="{28A0092B-C50C-407E-A947-70E740481C1C}">
                                <a14:useLocalDpi xmlns:a14="http://schemas.microsoft.com/office/drawing/2010/main" val="0"/>
                              </a:ext>
                            </a:extLst>
                          </a:blip>
                          <a:srcRect/>
                          <a:stretch>
                            <a:fillRect/>
                          </a:stretch>
                        </pic:blipFill>
                        <pic:spPr>
                          <a:xfrm>
                            <a:off x="0" y="0"/>
                            <a:ext cx="2172970" cy="2850515"/>
                          </a:xfrm>
                          <a:prstGeom prst="rect">
                            <a:avLst/>
                          </a:prstGeom>
                          <a:noFill/>
                          <a:ln>
                            <a:noFill/>
                          </a:ln>
                        </pic:spPr>
                      </pic:pic>
                    </a:graphicData>
                  </a:graphic>
                </wp:inline>
              </w:drawing>
            </w:r>
            <w:r>
              <w:rPr>
                <w:rFonts w:hint="eastAsia"/>
                <w:noProof/>
              </w:rPr>
              <w:drawing>
                <wp:inline distT="0" distB="0" distL="0" distR="0" wp14:anchorId="6162E5B0" wp14:editId="2A127006">
                  <wp:extent cx="2167255" cy="2889885"/>
                  <wp:effectExtent l="0" t="0" r="5080" b="0"/>
                  <wp:docPr id="1044" name="Picture 28"/>
                  <wp:cNvGraphicFramePr/>
                  <a:graphic xmlns:a="http://schemas.openxmlformats.org/drawingml/2006/main">
                    <a:graphicData uri="http://schemas.openxmlformats.org/drawingml/2006/picture">
                      <pic:pic xmlns:pic="http://schemas.openxmlformats.org/drawingml/2006/picture">
                        <pic:nvPicPr>
                          <pic:cNvPr id="1044" name="Picture 28"/>
                          <pic:cNvPicPr>
                            <a:picLocks/>
                          </pic:cNvPicPr>
                        </pic:nvPicPr>
                        <pic:blipFill>
                          <a:blip r:embed="rId15">
                            <a:extLst>
                              <a:ext uri="{28A0092B-C50C-407E-A947-70E740481C1C}">
                                <a14:useLocalDpi xmlns:a14="http://schemas.microsoft.com/office/drawing/2010/main" val="0"/>
                              </a:ext>
                            </a:extLst>
                          </a:blip>
                          <a:srcRect/>
                          <a:stretch>
                            <a:fillRect/>
                          </a:stretch>
                        </pic:blipFill>
                        <pic:spPr>
                          <a:xfrm>
                            <a:off x="0" y="0"/>
                            <a:ext cx="2167255" cy="2889885"/>
                          </a:xfrm>
                          <a:prstGeom prst="rect">
                            <a:avLst/>
                          </a:prstGeom>
                          <a:noFill/>
                          <a:ln>
                            <a:noFill/>
                          </a:ln>
                        </pic:spPr>
                      </pic:pic>
                    </a:graphicData>
                  </a:graphic>
                </wp:inline>
              </w:drawing>
            </w:r>
          </w:p>
        </w:tc>
      </w:tr>
      <w:tr w:rsidR="00A52CF9" w14:paraId="684F77FE" w14:textId="77777777">
        <w:trPr>
          <w:trHeight w:val="2"/>
        </w:trPr>
        <w:tc>
          <w:tcPr>
            <w:tcW w:w="1279" w:type="dxa"/>
            <w:vMerge/>
            <w:tcBorders>
              <w:top w:val="single" w:sz="4" w:space="0" w:color="auto"/>
              <w:left w:val="single" w:sz="4" w:space="0" w:color="auto"/>
              <w:bottom w:val="single" w:sz="4" w:space="0" w:color="auto"/>
              <w:right w:val="single" w:sz="4" w:space="0" w:color="auto"/>
            </w:tcBorders>
          </w:tcPr>
          <w:p w14:paraId="793700EB" w14:textId="77777777" w:rsidR="00A52CF9" w:rsidRDefault="00A52CF9">
            <w:pPr>
              <w:rPr>
                <w:rFonts w:ascii="맑은 고딕" w:eastAsia="맑은 고딕" w:hAnsi="맑은 고딕"/>
                <w:bCs/>
                <w:sz w:val="20"/>
                <w:szCs w:val="20"/>
              </w:rPr>
            </w:pPr>
          </w:p>
        </w:tc>
        <w:tc>
          <w:tcPr>
            <w:tcW w:w="8023" w:type="dxa"/>
            <w:tcBorders>
              <w:top w:val="single" w:sz="4" w:space="0" w:color="auto"/>
              <w:left w:val="single" w:sz="4" w:space="0" w:color="auto"/>
              <w:bottom w:val="single" w:sz="4" w:space="0" w:color="auto"/>
              <w:right w:val="single" w:sz="4" w:space="0" w:color="auto"/>
            </w:tcBorders>
            <w:tcMar>
              <w:top w:w="30" w:type="dxa"/>
              <w:left w:w="105" w:type="dxa"/>
              <w:bottom w:w="30" w:type="dxa"/>
              <w:right w:w="105" w:type="dxa"/>
            </w:tcMar>
            <w:vAlign w:val="center"/>
            <w:hideMark/>
          </w:tcPr>
          <w:p w14:paraId="4E2B1DA6" w14:textId="77777777" w:rsidR="00A52CF9" w:rsidRDefault="00000000">
            <w:pPr>
              <w:pStyle w:val="hstyle0"/>
              <w:spacing w:line="240" w:lineRule="auto"/>
              <w:ind w:left="260" w:hanging="260"/>
              <w:rPr>
                <w:rFonts w:ascii="맑은 고딕" w:eastAsia="맑은 고딕" w:hAnsi="맑은 고딕"/>
                <w:sz w:val="16"/>
                <w:szCs w:val="16"/>
                <w:lang w:eastAsia="ko-KR"/>
              </w:rPr>
            </w:pPr>
            <w:r>
              <w:rPr>
                <w:rFonts w:ascii="맑은 고딕" w:eastAsia="맑은 고딕" w:hAnsi="맑은 고딕" w:hint="eastAsia"/>
                <w:color w:val="0E0E0E"/>
                <w:sz w:val="16"/>
                <w:szCs w:val="16"/>
                <w:lang w:eastAsia="ko-KR"/>
              </w:rPr>
              <w:t>- 공고문, IR Deck, 음성 분석, Q&amp;A 결과를 통합하여 최종 평가 리포트 산출</w:t>
            </w:r>
          </w:p>
          <w:p w14:paraId="671D40E5" w14:textId="77777777" w:rsidR="00A52CF9" w:rsidRDefault="00000000">
            <w:pPr>
              <w:spacing w:line="240" w:lineRule="auto"/>
              <w:jc w:val="both"/>
              <w:rPr>
                <w:rFonts w:ascii="맑은 고딕" w:eastAsia="맑은 고딕" w:hAnsi="맑은 고딕" w:cs="함초롬바탕"/>
                <w:color w:val="000000"/>
                <w:sz w:val="16"/>
                <w:szCs w:val="16"/>
                <w:lang w:eastAsia="ko-KR"/>
              </w:rPr>
            </w:pPr>
            <w:r>
              <w:rPr>
                <w:rFonts w:ascii="맑은 고딕" w:eastAsia="맑은 고딕" w:hAnsi="맑은 고딕" w:hint="eastAsia"/>
                <w:color w:val="0E0E0E"/>
                <w:sz w:val="16"/>
                <w:szCs w:val="16"/>
                <w:lang w:eastAsia="ko-KR"/>
              </w:rPr>
              <w:t>- 발표 완성도, Deck 적합도, 피칭 전달력 및 Q&amp;A 대응력을 종합적으로 평가 및 개선 방향 제시</w:t>
            </w:r>
          </w:p>
        </w:tc>
      </w:tr>
    </w:tbl>
    <w:p w14:paraId="4BBB2D34" w14:textId="77777777" w:rsidR="00A52CF9" w:rsidRDefault="00A52CF9">
      <w:pPr>
        <w:spacing w:line="240" w:lineRule="auto"/>
        <w:jc w:val="both"/>
        <w:rPr>
          <w:rFonts w:ascii="맑은 고딕" w:eastAsia="맑은 고딕" w:hAnsi="맑은 고딕" w:cs="Times New Roman"/>
          <w:b/>
          <w:sz w:val="22"/>
          <w:lang w:eastAsia="ko-KR"/>
        </w:rPr>
      </w:pPr>
    </w:p>
    <w:p w14:paraId="66C20D3D" w14:textId="77777777" w:rsidR="00A52CF9" w:rsidRDefault="00000000">
      <w:pPr>
        <w:spacing w:beforeAutospacing="1" w:afterAutospacing="1" w:line="240" w:lineRule="auto"/>
        <w:jc w:val="both"/>
        <w:outlineLvl w:val="3"/>
        <w:rPr>
          <w:rFonts w:ascii="맑은 고딕" w:eastAsia="맑은 고딕" w:hAnsi="맑은 고딕" w:cs="Batang"/>
          <w:b/>
          <w:sz w:val="22"/>
          <w:szCs w:val="22"/>
          <w:lang w:eastAsia="ko-KR"/>
        </w:rPr>
      </w:pPr>
      <w:r>
        <w:rPr>
          <w:rFonts w:ascii="맑은 고딕" w:eastAsia="맑은 고딕" w:hAnsi="맑은 고딕" w:cs="Times New Roman"/>
          <w:b/>
          <w:bCs/>
          <w:sz w:val="22"/>
          <w:szCs w:val="22"/>
          <w:lang w:eastAsia="ko-KR"/>
        </w:rPr>
        <w:t>3.1.3. 비기능적 요구사항</w:t>
      </w:r>
    </w:p>
    <w:p w14:paraId="3D82C5D6" w14:textId="77777777" w:rsidR="00A52CF9" w:rsidRDefault="00000000">
      <w:p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본</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시스템은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웹</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서비스로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구현되며</w:t>
      </w:r>
      <w:r>
        <w:rPr>
          <w:rFonts w:ascii="맑은 고딕" w:eastAsia="맑은 고딕" w:hAnsi="맑은 고딕" w:cs="Times New Roman"/>
          <w:kern w:val="0"/>
          <w:sz w:val="20"/>
          <w:szCs w:val="20"/>
          <w:lang w:eastAsia="ko-KR"/>
        </w:rPr>
        <w:t xml:space="preserve">, AI </w:t>
      </w:r>
      <w:r>
        <w:rPr>
          <w:rFonts w:ascii="맑은 고딕" w:eastAsia="맑은 고딕" w:hAnsi="맑은 고딕" w:cs="Batang"/>
          <w:kern w:val="0"/>
          <w:sz w:val="20"/>
          <w:szCs w:val="20"/>
          <w:lang w:eastAsia="ko-KR"/>
        </w:rPr>
        <w:t>분석을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포함한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데이터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처리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특성상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다음과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같은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비기능</w:t>
      </w:r>
      <w:r>
        <w:rPr>
          <w:rFonts w:ascii="맑은 고딕" w:eastAsia="맑은 고딕" w:hAnsi="맑은 고딕" w:cs="Times New Roman" w:hint="eastAsia"/>
          <w:kern w:val="0"/>
          <w:sz w:val="20"/>
          <w:szCs w:val="20"/>
          <w:lang w:eastAsia="ko-KR"/>
        </w:rPr>
        <w:t xml:space="preserve">적 </w:t>
      </w:r>
      <w:r>
        <w:rPr>
          <w:rFonts w:ascii="맑은 고딕" w:eastAsia="맑은 고딕" w:hAnsi="맑은 고딕" w:cs="Batang"/>
          <w:kern w:val="0"/>
          <w:sz w:val="20"/>
          <w:szCs w:val="20"/>
          <w:lang w:eastAsia="ko-KR"/>
        </w:rPr>
        <w:t>요구사항을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만족해야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w:t>
      </w:r>
    </w:p>
    <w:p w14:paraId="5CEC7310" w14:textId="77777777" w:rsidR="00A52CF9" w:rsidRDefault="00000000">
      <w:pPr>
        <w:spacing w:before="100" w:after="100" w:line="240" w:lineRule="auto"/>
        <w:ind w:firstLine="360"/>
        <w:jc w:val="both"/>
        <w:rPr>
          <w:rFonts w:ascii="맑은 고딕" w:eastAsia="맑은 고딕" w:hAnsi="맑은 고딕" w:cs="Times New Roman"/>
          <w:b/>
          <w:sz w:val="20"/>
        </w:rPr>
      </w:pPr>
      <w:r>
        <w:rPr>
          <w:rFonts w:ascii="맑은 고딕" w:eastAsia="맑은 고딕" w:hAnsi="맑은 고딕" w:cs="Cambria Math"/>
          <w:b/>
          <w:kern w:val="0"/>
          <w:sz w:val="20"/>
          <w:szCs w:val="20"/>
          <w:lang w:eastAsia="ko-KR"/>
        </w:rPr>
        <w:t>①</w:t>
      </w:r>
      <w:r>
        <w:rPr>
          <w:rFonts w:ascii="맑은 고딕" w:eastAsia="맑은 고딕" w:hAnsi="맑은 고딕" w:cs="Times New Roman"/>
          <w:b/>
          <w:kern w:val="0"/>
          <w:sz w:val="20"/>
          <w:szCs w:val="20"/>
          <w:lang w:eastAsia="ko-KR"/>
        </w:rPr>
        <w:t xml:space="preserve"> </w:t>
      </w:r>
      <w:r>
        <w:rPr>
          <w:rFonts w:ascii="맑은 고딕" w:eastAsia="맑은 고딕" w:hAnsi="맑은 고딕" w:cs="Batang"/>
          <w:b/>
          <w:kern w:val="0"/>
          <w:sz w:val="20"/>
          <w:szCs w:val="20"/>
          <w:lang w:eastAsia="ko-KR"/>
        </w:rPr>
        <w:t>성능</w:t>
      </w:r>
      <w:r>
        <w:rPr>
          <w:rFonts w:ascii="맑은 고딕" w:eastAsia="맑은 고딕" w:hAnsi="맑은 고딕" w:cs="Times New Roman"/>
          <w:b/>
          <w:sz w:val="20"/>
        </w:rPr>
        <w:t xml:space="preserve"> (Performance)</w:t>
      </w:r>
    </w:p>
    <w:p w14:paraId="76072239" w14:textId="77777777" w:rsidR="00A52CF9" w:rsidRDefault="00000000">
      <w:pPr>
        <w:numPr>
          <w:ilvl w:val="0"/>
          <w:numId w:val="19"/>
        </w:numPr>
        <w:spacing w:before="100" w:after="100" w:line="240" w:lineRule="auto"/>
        <w:jc w:val="both"/>
        <w:rPr>
          <w:rFonts w:ascii="맑은 고딕" w:eastAsia="맑은 고딕" w:hAnsi="맑은 고딕" w:cs="Times New Roman"/>
          <w:sz w:val="20"/>
          <w:lang w:eastAsia="ko-KR"/>
        </w:rPr>
      </w:pPr>
      <w:r>
        <w:rPr>
          <w:rFonts w:ascii="맑은 고딕" w:eastAsia="맑은 고딕" w:hAnsi="맑은 고딕" w:cs="Times New Roman"/>
          <w:kern w:val="0"/>
          <w:sz w:val="20"/>
          <w:szCs w:val="20"/>
          <w:lang w:eastAsia="ko-KR"/>
        </w:rPr>
        <w:t xml:space="preserve">AI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요청은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비동기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처리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구조</w:t>
      </w:r>
      <w:r>
        <w:rPr>
          <w:rFonts w:ascii="맑은 고딕" w:eastAsia="맑은 고딕" w:hAnsi="맑은 고딕" w:cs="Times New Roman"/>
          <w:kern w:val="0"/>
          <w:sz w:val="20"/>
          <w:szCs w:val="20"/>
          <w:lang w:eastAsia="ko-KR"/>
        </w:rPr>
        <w:t xml:space="preserve">(Queue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통해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처리되어야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0AB8D6C0" w14:textId="77777777" w:rsidR="00A52CF9" w:rsidRDefault="00000000">
      <w:pPr>
        <w:numPr>
          <w:ilvl w:val="0"/>
          <w:numId w:val="19"/>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평균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응답</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시간은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사용자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경험을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고려하여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초</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이내로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유지되어야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701348C2" w14:textId="77777777" w:rsidR="00A52CF9" w:rsidRDefault="00000000">
      <w:pPr>
        <w:numPr>
          <w:ilvl w:val="0"/>
          <w:numId w:val="19"/>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대용량</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파일</w:t>
      </w:r>
      <w:r>
        <w:rPr>
          <w:rFonts w:ascii="맑은 고딕" w:eastAsia="맑은 고딕" w:hAnsi="맑은 고딕" w:cs="Times New Roman"/>
          <w:kern w:val="0"/>
          <w:sz w:val="20"/>
          <w:szCs w:val="20"/>
          <w:lang w:eastAsia="ko-KR"/>
        </w:rPr>
        <w:t xml:space="preserve">(PDF, </w:t>
      </w:r>
      <w:r>
        <w:rPr>
          <w:rFonts w:ascii="맑은 고딕" w:eastAsia="맑은 고딕" w:hAnsi="맑은 고딕" w:cs="Batang"/>
          <w:kern w:val="0"/>
          <w:sz w:val="20"/>
          <w:szCs w:val="20"/>
          <w:lang w:eastAsia="ko-KR"/>
        </w:rPr>
        <w:t>음성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처리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스트리밍</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또는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분할</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처리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방식을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지원해야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2EDB1F7B" w14:textId="77777777" w:rsidR="00A52CF9" w:rsidRDefault="00000000">
      <w:pPr>
        <w:spacing w:before="100" w:beforeAutospacing="1" w:after="100" w:afterAutospacing="1" w:line="240" w:lineRule="auto"/>
        <w:ind w:firstLine="360"/>
        <w:jc w:val="both"/>
        <w:outlineLvl w:val="2"/>
        <w:rPr>
          <w:rFonts w:ascii="맑은 고딕" w:eastAsia="맑은 고딕" w:hAnsi="맑은 고딕" w:cs="Times New Roman"/>
          <w:b/>
          <w:kern w:val="0"/>
          <w:sz w:val="20"/>
          <w:szCs w:val="20"/>
          <w:lang w:eastAsia="ko-KR"/>
        </w:rPr>
      </w:pPr>
      <w:r>
        <w:rPr>
          <w:rFonts w:ascii="맑은 고딕" w:eastAsia="맑은 고딕" w:hAnsi="맑은 고딕" w:cs="Cambria Math"/>
          <w:b/>
          <w:kern w:val="0"/>
          <w:sz w:val="20"/>
          <w:szCs w:val="20"/>
          <w:lang w:eastAsia="ko-KR"/>
        </w:rPr>
        <w:t>②</w:t>
      </w:r>
      <w:r>
        <w:rPr>
          <w:rFonts w:ascii="맑은 고딕" w:eastAsia="맑은 고딕" w:hAnsi="맑은 고딕" w:cs="Times New Roman"/>
          <w:b/>
          <w:kern w:val="0"/>
          <w:sz w:val="20"/>
          <w:szCs w:val="20"/>
          <w:lang w:eastAsia="ko-KR"/>
        </w:rPr>
        <w:t xml:space="preserve"> </w:t>
      </w:r>
      <w:r>
        <w:rPr>
          <w:rFonts w:ascii="맑은 고딕" w:eastAsia="맑은 고딕" w:hAnsi="맑은 고딕" w:cs="Batang"/>
          <w:b/>
          <w:kern w:val="0"/>
          <w:sz w:val="20"/>
          <w:szCs w:val="20"/>
          <w:lang w:eastAsia="ko-KR"/>
        </w:rPr>
        <w:t>확장성</w:t>
      </w:r>
      <w:r>
        <w:rPr>
          <w:rFonts w:ascii="맑은 고딕" w:eastAsia="맑은 고딕" w:hAnsi="맑은 고딕" w:cs="Times New Roman"/>
          <w:b/>
          <w:kern w:val="0"/>
          <w:sz w:val="20"/>
          <w:szCs w:val="20"/>
          <w:lang w:eastAsia="ko-KR"/>
        </w:rPr>
        <w:t xml:space="preserve"> (Scalability)</w:t>
      </w:r>
    </w:p>
    <w:p w14:paraId="275385D4" w14:textId="77777777" w:rsidR="00A52CF9" w:rsidRDefault="00000000">
      <w:pPr>
        <w:numPr>
          <w:ilvl w:val="0"/>
          <w:numId w:val="20"/>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클라우드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환경</w:t>
      </w:r>
      <w:r>
        <w:rPr>
          <w:rFonts w:ascii="맑은 고딕" w:eastAsia="맑은 고딕" w:hAnsi="맑은 고딕" w:cs="Times New Roman"/>
          <w:kern w:val="0"/>
          <w:sz w:val="20"/>
          <w:szCs w:val="20"/>
          <w:lang w:eastAsia="ko-KR"/>
        </w:rPr>
        <w:t xml:space="preserve">(AWS EC2, S3, RDS </w:t>
      </w:r>
      <w:r>
        <w:rPr>
          <w:rFonts w:ascii="맑은 고딕" w:eastAsia="맑은 고딕" w:hAnsi="맑은 고딕" w:cs="Batang"/>
          <w:kern w:val="0"/>
          <w:sz w:val="20"/>
          <w:szCs w:val="20"/>
          <w:lang w:eastAsia="ko-KR"/>
        </w:rPr>
        <w:t>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설계되어야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4A41EF2E" w14:textId="77777777" w:rsidR="00A52CF9" w:rsidRDefault="00000000">
      <w:pPr>
        <w:numPr>
          <w:ilvl w:val="0"/>
          <w:numId w:val="20"/>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마이크로서비스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또는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서비스</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분리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구조</w:t>
      </w:r>
      <w:r>
        <w:rPr>
          <w:rFonts w:ascii="맑은 고딕" w:eastAsia="맑은 고딕" w:hAnsi="맑은 고딕" w:cs="Times New Roman"/>
          <w:kern w:val="0"/>
          <w:sz w:val="20"/>
          <w:szCs w:val="20"/>
          <w:lang w:eastAsia="ko-KR"/>
        </w:rPr>
        <w:t xml:space="preserve">(API </w:t>
      </w:r>
      <w:r>
        <w:rPr>
          <w:rFonts w:ascii="맑은 고딕" w:eastAsia="맑은 고딕" w:hAnsi="맑은 고딕" w:cs="Batang"/>
          <w:kern w:val="0"/>
          <w:sz w:val="20"/>
          <w:szCs w:val="20"/>
          <w:lang w:eastAsia="ko-KR"/>
        </w:rPr>
        <w:t>서버</w:t>
      </w:r>
      <w:r>
        <w:rPr>
          <w:rFonts w:ascii="맑은 고딕" w:eastAsia="맑은 고딕" w:hAnsi="맑은 고딕" w:cs="Times New Roman"/>
          <w:kern w:val="0"/>
          <w:sz w:val="20"/>
          <w:szCs w:val="20"/>
          <w:lang w:eastAsia="ko-KR"/>
        </w:rPr>
        <w:t xml:space="preserve"> / AI </w:t>
      </w:r>
      <w:r>
        <w:rPr>
          <w:rFonts w:ascii="맑은 고딕" w:eastAsia="맑은 고딕" w:hAnsi="맑은 고딕" w:cs="Batang"/>
          <w:kern w:val="0"/>
          <w:sz w:val="20"/>
          <w:szCs w:val="20"/>
          <w:lang w:eastAsia="ko-KR"/>
        </w:rPr>
        <w:t>서버</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확장</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가능해야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5E819765" w14:textId="77777777" w:rsidR="00A52CF9" w:rsidRDefault="00000000">
      <w:pPr>
        <w:numPr>
          <w:ilvl w:val="0"/>
          <w:numId w:val="20"/>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사용자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증가에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따라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수평</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확장이</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가능해야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2C99D5CF" w14:textId="77777777" w:rsidR="00A52CF9" w:rsidRDefault="00000000">
      <w:pPr>
        <w:spacing w:before="100" w:beforeAutospacing="1" w:after="100" w:afterAutospacing="1" w:line="240" w:lineRule="auto"/>
        <w:ind w:firstLine="360"/>
        <w:jc w:val="both"/>
        <w:outlineLvl w:val="2"/>
        <w:rPr>
          <w:rFonts w:ascii="맑은 고딕" w:eastAsia="맑은 고딕" w:hAnsi="맑은 고딕" w:cs="Times New Roman"/>
          <w:b/>
          <w:kern w:val="0"/>
          <w:sz w:val="20"/>
          <w:szCs w:val="20"/>
          <w:lang w:eastAsia="ko-KR"/>
        </w:rPr>
      </w:pPr>
      <w:r>
        <w:rPr>
          <w:rFonts w:ascii="맑은 고딕" w:eastAsia="맑은 고딕" w:hAnsi="맑은 고딕" w:cs="Cambria Math"/>
          <w:b/>
          <w:kern w:val="0"/>
          <w:sz w:val="20"/>
          <w:szCs w:val="20"/>
          <w:lang w:eastAsia="ko-KR"/>
        </w:rPr>
        <w:t>③</w:t>
      </w:r>
      <w:r>
        <w:rPr>
          <w:rFonts w:ascii="맑은 고딕" w:eastAsia="맑은 고딕" w:hAnsi="맑은 고딕" w:cs="Times New Roman"/>
          <w:b/>
          <w:kern w:val="0"/>
          <w:sz w:val="20"/>
          <w:szCs w:val="20"/>
          <w:lang w:eastAsia="ko-KR"/>
        </w:rPr>
        <w:t xml:space="preserve"> </w:t>
      </w:r>
      <w:r>
        <w:rPr>
          <w:rFonts w:ascii="맑은 고딕" w:eastAsia="맑은 고딕" w:hAnsi="맑은 고딕" w:cs="Batang"/>
          <w:b/>
          <w:kern w:val="0"/>
          <w:sz w:val="20"/>
          <w:szCs w:val="20"/>
          <w:lang w:eastAsia="ko-KR"/>
        </w:rPr>
        <w:t>보안</w:t>
      </w:r>
      <w:r>
        <w:rPr>
          <w:rFonts w:ascii="맑은 고딕" w:eastAsia="맑은 고딕" w:hAnsi="맑은 고딕" w:cs="Times New Roman"/>
          <w:b/>
          <w:kern w:val="0"/>
          <w:sz w:val="20"/>
          <w:szCs w:val="20"/>
          <w:lang w:eastAsia="ko-KR"/>
        </w:rPr>
        <w:t xml:space="preserve"> (Security)</w:t>
      </w:r>
    </w:p>
    <w:p w14:paraId="24AC310E" w14:textId="77777777" w:rsidR="00A52CF9" w:rsidRDefault="00000000">
      <w:pPr>
        <w:numPr>
          <w:ilvl w:val="0"/>
          <w:numId w:val="21"/>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t xml:space="preserve">JWT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인증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및</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인가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시스템을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적용해야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7CE2AB2B" w14:textId="77777777" w:rsidR="00A52CF9" w:rsidRDefault="00000000">
      <w:pPr>
        <w:numPr>
          <w:ilvl w:val="0"/>
          <w:numId w:val="21"/>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사용자</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데이터</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음성</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문서</w:t>
      </w:r>
      <w:r>
        <w:rPr>
          <w:rFonts w:ascii="맑은 고딕" w:eastAsia="맑은 고딕" w:hAnsi="맑은 고딕" w:cs="Times New Roman"/>
          <w:kern w:val="0"/>
          <w:sz w:val="20"/>
          <w:szCs w:val="20"/>
          <w:lang w:eastAsia="ko-KR"/>
        </w:rPr>
        <w:t>)</w:t>
      </w:r>
      <w:r>
        <w:rPr>
          <w:rFonts w:ascii="맑은 고딕" w:eastAsia="맑은 고딕" w:hAnsi="맑은 고딕" w:cs="Batang"/>
          <w:kern w:val="0"/>
          <w:sz w:val="20"/>
          <w:szCs w:val="20"/>
          <w:lang w:eastAsia="ko-KR"/>
        </w:rPr>
        <w:t>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안전하게</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저장</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및</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암호화되어야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1ECD7C98" w14:textId="77777777" w:rsidR="00A52CF9" w:rsidRDefault="00000000">
      <w:pPr>
        <w:numPr>
          <w:ilvl w:val="0"/>
          <w:numId w:val="21"/>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lastRenderedPageBreak/>
        <w:t xml:space="preserve">API </w:t>
      </w:r>
      <w:r>
        <w:rPr>
          <w:rFonts w:ascii="맑은 고딕" w:eastAsia="맑은 고딕" w:hAnsi="맑은 고딕" w:cs="Batang"/>
          <w:kern w:val="0"/>
          <w:sz w:val="20"/>
          <w:szCs w:val="20"/>
          <w:lang w:eastAsia="ko-KR"/>
        </w:rPr>
        <w:t>요청은</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인증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토큰</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기반으로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보호되어야</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한다</w:t>
      </w:r>
      <w:r>
        <w:rPr>
          <w:rFonts w:ascii="맑은 고딕" w:eastAsia="맑은 고딕" w:hAnsi="맑은 고딕" w:cs="Times New Roman"/>
          <w:kern w:val="0"/>
          <w:sz w:val="20"/>
          <w:szCs w:val="20"/>
          <w:lang w:eastAsia="ko-KR"/>
        </w:rPr>
        <w:t xml:space="preserve">. </w:t>
      </w:r>
    </w:p>
    <w:p w14:paraId="4C31A351" w14:textId="77777777" w:rsidR="00A52CF9" w:rsidRDefault="00000000">
      <w:pPr>
        <w:spacing w:before="100" w:beforeAutospacing="1" w:after="100" w:afterAutospacing="1" w:line="240" w:lineRule="auto"/>
        <w:ind w:firstLine="360"/>
        <w:jc w:val="both"/>
        <w:outlineLvl w:val="2"/>
        <w:rPr>
          <w:rFonts w:ascii="맑은 고딕" w:eastAsia="맑은 고딕" w:hAnsi="맑은 고딕" w:cs="Times New Roman"/>
          <w:b/>
          <w:kern w:val="0"/>
          <w:sz w:val="20"/>
          <w:szCs w:val="20"/>
          <w:lang w:eastAsia="ko-KR"/>
        </w:rPr>
      </w:pPr>
      <w:r>
        <w:rPr>
          <w:rFonts w:ascii="맑은 고딕" w:eastAsia="맑은 고딕" w:hAnsi="맑은 고딕" w:cs="Cambria Math"/>
          <w:b/>
          <w:kern w:val="0"/>
          <w:sz w:val="20"/>
          <w:szCs w:val="20"/>
          <w:lang w:eastAsia="ko-KR"/>
        </w:rPr>
        <w:t>④</w:t>
      </w:r>
      <w:r>
        <w:rPr>
          <w:rFonts w:ascii="맑은 고딕" w:eastAsia="맑은 고딕" w:hAnsi="맑은 고딕" w:cs="Times New Roman"/>
          <w:b/>
          <w:kern w:val="0"/>
          <w:sz w:val="20"/>
          <w:szCs w:val="20"/>
          <w:lang w:eastAsia="ko-KR"/>
        </w:rPr>
        <w:t xml:space="preserve"> </w:t>
      </w:r>
      <w:r>
        <w:rPr>
          <w:rFonts w:ascii="맑은 고딕" w:eastAsia="맑은 고딕" w:hAnsi="맑은 고딕" w:cs="Batang"/>
          <w:b/>
          <w:kern w:val="0"/>
          <w:sz w:val="20"/>
          <w:szCs w:val="20"/>
          <w:lang w:eastAsia="ko-KR"/>
        </w:rPr>
        <w:t>신뢰성</w:t>
      </w:r>
      <w:r>
        <w:rPr>
          <w:rFonts w:ascii="맑은 고딕" w:eastAsia="맑은 고딕" w:hAnsi="맑은 고딕" w:cs="Times New Roman"/>
          <w:b/>
          <w:kern w:val="0"/>
          <w:sz w:val="20"/>
          <w:szCs w:val="20"/>
          <w:lang w:eastAsia="ko-KR"/>
        </w:rPr>
        <w:t xml:space="preserve"> (Reliability)</w:t>
      </w:r>
    </w:p>
    <w:p w14:paraId="27533AEF" w14:textId="77777777" w:rsidR="00A52CF9" w:rsidRDefault="00000000">
      <w:pPr>
        <w:numPr>
          <w:ilvl w:val="0"/>
          <w:numId w:val="22"/>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t xml:space="preserve">AI </w:t>
      </w:r>
      <w:r>
        <w:rPr>
          <w:rFonts w:ascii="맑은 고딕" w:eastAsia="맑은 고딕" w:hAnsi="맑은 고딕" w:cs="Batang"/>
          <w:kern w:val="0"/>
          <w:sz w:val="20"/>
          <w:szCs w:val="20"/>
          <w:lang w:eastAsia="ko-KR"/>
        </w:rPr>
        <w:t>분석</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실패</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재시도</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로직</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및</w:t>
      </w:r>
      <w:r>
        <w:rPr>
          <w:rFonts w:ascii="맑은 고딕" w:eastAsia="맑은 고딕" w:hAnsi="맑은 고딕" w:cs="Times New Roman"/>
          <w:kern w:val="0"/>
          <w:sz w:val="20"/>
          <w:szCs w:val="20"/>
          <w:lang w:eastAsia="ko-KR"/>
        </w:rPr>
        <w:t xml:space="preserve"> fallback </w:t>
      </w:r>
      <w:r>
        <w:rPr>
          <w:rFonts w:ascii="맑은 고딕" w:eastAsia="맑은 고딕" w:hAnsi="맑은 고딕" w:cs="Batang"/>
          <w:kern w:val="0"/>
          <w:sz w:val="20"/>
          <w:szCs w:val="20"/>
          <w:lang w:eastAsia="ko-KR"/>
        </w:rPr>
        <w:t>처리</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필요</w:t>
      </w:r>
      <w:r>
        <w:rPr>
          <w:rFonts w:ascii="맑은 고딕" w:eastAsia="맑은 고딕" w:hAnsi="맑은 고딕" w:cs="Times New Roman"/>
          <w:kern w:val="0"/>
          <w:sz w:val="20"/>
          <w:szCs w:val="20"/>
          <w:lang w:eastAsia="ko-KR"/>
        </w:rPr>
        <w:t xml:space="preserve"> </w:t>
      </w:r>
    </w:p>
    <w:p w14:paraId="3F08BADE" w14:textId="77777777" w:rsidR="00A52CF9" w:rsidRDefault="00000000">
      <w:pPr>
        <w:numPr>
          <w:ilvl w:val="0"/>
          <w:numId w:val="22"/>
        </w:numPr>
        <w:spacing w:before="100" w:beforeAutospacing="1" w:after="100" w:afterAutospacing="1" w:line="240" w:lineRule="auto"/>
        <w:jc w:val="both"/>
        <w:rPr>
          <w:rFonts w:ascii="맑은 고딕" w:eastAsia="맑은 고딕" w:hAnsi="맑은 고딕" w:cs="Times New Roman"/>
          <w:kern w:val="0"/>
          <w:sz w:val="20"/>
          <w:szCs w:val="20"/>
        </w:rPr>
      </w:pPr>
      <w:r>
        <w:rPr>
          <w:rFonts w:ascii="맑은 고딕" w:eastAsia="맑은 고딕" w:hAnsi="맑은 고딕" w:cs="Batang"/>
          <w:kern w:val="0"/>
          <w:sz w:val="20"/>
          <w:szCs w:val="20"/>
        </w:rPr>
        <w:t>로그</w:t>
      </w:r>
      <w:r>
        <w:rPr>
          <w:rFonts w:ascii="맑은 고딕" w:eastAsia="맑은 고딕" w:hAnsi="맑은 고딕" w:cs="Times New Roman"/>
          <w:kern w:val="0"/>
          <w:sz w:val="20"/>
          <w:szCs w:val="20"/>
        </w:rPr>
        <w:t xml:space="preserve"> </w:t>
      </w:r>
      <w:r>
        <w:rPr>
          <w:rFonts w:ascii="맑은 고딕" w:eastAsia="맑은 고딕" w:hAnsi="맑은 고딕" w:cs="Batang"/>
          <w:kern w:val="0"/>
          <w:sz w:val="20"/>
          <w:szCs w:val="20"/>
        </w:rPr>
        <w:t>및</w:t>
      </w:r>
      <w:r>
        <w:rPr>
          <w:rFonts w:ascii="맑은 고딕" w:eastAsia="맑은 고딕" w:hAnsi="맑은 고딕" w:cs="Times New Roman"/>
          <w:kern w:val="0"/>
          <w:sz w:val="20"/>
          <w:szCs w:val="20"/>
        </w:rPr>
        <w:t xml:space="preserve"> </w:t>
      </w:r>
      <w:r>
        <w:rPr>
          <w:rFonts w:ascii="맑은 고딕" w:eastAsia="맑은 고딕" w:hAnsi="맑은 고딕" w:cs="Batang"/>
          <w:kern w:val="0"/>
          <w:sz w:val="20"/>
          <w:szCs w:val="20"/>
        </w:rPr>
        <w:t>모니터링</w:t>
      </w:r>
      <w:r>
        <w:rPr>
          <w:rFonts w:ascii="맑은 고딕" w:eastAsia="맑은 고딕" w:hAnsi="맑은 고딕" w:cs="Times New Roman"/>
          <w:kern w:val="0"/>
          <w:sz w:val="20"/>
          <w:szCs w:val="20"/>
        </w:rPr>
        <w:t xml:space="preserve"> </w:t>
      </w:r>
      <w:r>
        <w:rPr>
          <w:rFonts w:ascii="맑은 고딕" w:eastAsia="맑은 고딕" w:hAnsi="맑은 고딕" w:cs="Batang"/>
          <w:kern w:val="0"/>
          <w:sz w:val="20"/>
          <w:szCs w:val="20"/>
        </w:rPr>
        <w:t>시스템</w:t>
      </w:r>
      <w:r>
        <w:rPr>
          <w:rFonts w:ascii="맑은 고딕" w:eastAsia="맑은 고딕" w:hAnsi="맑은 고딕" w:cs="Times New Roman"/>
          <w:kern w:val="0"/>
          <w:sz w:val="20"/>
          <w:szCs w:val="20"/>
        </w:rPr>
        <w:t xml:space="preserve"> </w:t>
      </w:r>
      <w:r>
        <w:rPr>
          <w:rFonts w:ascii="맑은 고딕" w:eastAsia="맑은 고딕" w:hAnsi="맑은 고딕" w:cs="Batang"/>
          <w:kern w:val="0"/>
          <w:sz w:val="20"/>
          <w:szCs w:val="20"/>
        </w:rPr>
        <w:t>구축</w:t>
      </w:r>
      <w:r>
        <w:rPr>
          <w:rFonts w:ascii="맑은 고딕" w:eastAsia="맑은 고딕" w:hAnsi="맑은 고딕" w:cs="Times New Roman"/>
          <w:kern w:val="0"/>
          <w:sz w:val="20"/>
          <w:szCs w:val="20"/>
        </w:rPr>
        <w:t xml:space="preserve"> (Error Tracking) </w:t>
      </w:r>
    </w:p>
    <w:p w14:paraId="4CF59A88" w14:textId="77777777" w:rsidR="00A52CF9" w:rsidRDefault="00000000">
      <w:pPr>
        <w:spacing w:before="100" w:beforeAutospacing="1" w:after="100" w:afterAutospacing="1" w:line="240" w:lineRule="auto"/>
        <w:ind w:firstLine="360"/>
        <w:jc w:val="both"/>
        <w:outlineLvl w:val="2"/>
        <w:rPr>
          <w:rFonts w:ascii="맑은 고딕" w:eastAsia="맑은 고딕" w:hAnsi="맑은 고딕" w:cs="Times New Roman"/>
          <w:b/>
          <w:kern w:val="0"/>
          <w:sz w:val="20"/>
          <w:szCs w:val="20"/>
          <w:lang w:eastAsia="ko-KR"/>
        </w:rPr>
      </w:pPr>
      <w:r>
        <w:rPr>
          <w:rFonts w:ascii="맑은 고딕" w:eastAsia="맑은 고딕" w:hAnsi="맑은 고딕" w:cs="Cambria Math"/>
          <w:b/>
          <w:kern w:val="0"/>
          <w:sz w:val="20"/>
          <w:szCs w:val="20"/>
          <w:lang w:eastAsia="ko-KR"/>
        </w:rPr>
        <w:t>⑤</w:t>
      </w:r>
      <w:r>
        <w:rPr>
          <w:rFonts w:ascii="맑은 고딕" w:eastAsia="맑은 고딕" w:hAnsi="맑은 고딕" w:cs="Times New Roman"/>
          <w:b/>
          <w:kern w:val="0"/>
          <w:sz w:val="20"/>
          <w:szCs w:val="20"/>
          <w:lang w:eastAsia="ko-KR"/>
        </w:rPr>
        <w:t xml:space="preserve"> </w:t>
      </w:r>
      <w:r>
        <w:rPr>
          <w:rFonts w:ascii="맑은 고딕" w:eastAsia="맑은 고딕" w:hAnsi="맑은 고딕" w:cs="Batang"/>
          <w:b/>
          <w:kern w:val="0"/>
          <w:sz w:val="20"/>
          <w:szCs w:val="20"/>
          <w:lang w:eastAsia="ko-KR"/>
        </w:rPr>
        <w:t>유지보수성</w:t>
      </w:r>
      <w:r>
        <w:rPr>
          <w:rFonts w:ascii="맑은 고딕" w:eastAsia="맑은 고딕" w:hAnsi="맑은 고딕" w:cs="Times New Roman"/>
          <w:b/>
          <w:kern w:val="0"/>
          <w:sz w:val="20"/>
          <w:szCs w:val="20"/>
          <w:lang w:eastAsia="ko-KR"/>
        </w:rPr>
        <w:t xml:space="preserve"> (Maintainability)</w:t>
      </w:r>
    </w:p>
    <w:p w14:paraId="053642FA" w14:textId="77777777" w:rsidR="00A52CF9" w:rsidRDefault="00000000">
      <w:pPr>
        <w:numPr>
          <w:ilvl w:val="0"/>
          <w:numId w:val="23"/>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Times New Roman"/>
          <w:kern w:val="0"/>
          <w:sz w:val="20"/>
          <w:szCs w:val="20"/>
          <w:lang w:eastAsia="ko-KR"/>
        </w:rPr>
        <w:t xml:space="preserve">Service-Oriented Architecture(SOA) </w:t>
      </w:r>
      <w:r>
        <w:rPr>
          <w:rFonts w:ascii="맑은 고딕" w:eastAsia="맑은 고딕" w:hAnsi="맑은 고딕" w:cs="Batang"/>
          <w:kern w:val="0"/>
          <w:sz w:val="20"/>
          <w:szCs w:val="20"/>
          <w:lang w:eastAsia="ko-KR"/>
        </w:rPr>
        <w:t>기반</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계층</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구조</w:t>
      </w:r>
      <w:r>
        <w:rPr>
          <w:rFonts w:ascii="맑은 고딕" w:eastAsia="맑은 고딕" w:hAnsi="맑은 고딕" w:cs="Times New Roman"/>
          <w:kern w:val="0"/>
          <w:sz w:val="20"/>
          <w:szCs w:val="20"/>
          <w:lang w:eastAsia="ko-KR"/>
        </w:rPr>
        <w:t xml:space="preserve"> (Controller / Service / Repository) </w:t>
      </w:r>
      <w:r>
        <w:rPr>
          <w:rFonts w:ascii="맑은 고딕" w:eastAsia="맑은 고딕" w:hAnsi="맑은 고딕" w:cs="Batang"/>
          <w:kern w:val="0"/>
          <w:sz w:val="20"/>
          <w:szCs w:val="20"/>
          <w:lang w:eastAsia="ko-KR"/>
        </w:rPr>
        <w:t>적용</w:t>
      </w:r>
      <w:r>
        <w:rPr>
          <w:rFonts w:ascii="맑은 고딕" w:eastAsia="맑은 고딕" w:hAnsi="맑은 고딕" w:cs="Times New Roman"/>
          <w:kern w:val="0"/>
          <w:sz w:val="20"/>
          <w:szCs w:val="20"/>
          <w:lang w:eastAsia="ko-KR"/>
        </w:rPr>
        <w:t xml:space="preserve"> </w:t>
      </w:r>
    </w:p>
    <w:p w14:paraId="0DB4360F" w14:textId="77777777" w:rsidR="00A52CF9" w:rsidRDefault="00000000">
      <w:pPr>
        <w:numPr>
          <w:ilvl w:val="0"/>
          <w:numId w:val="23"/>
        </w:numPr>
        <w:spacing w:before="100" w:beforeAutospacing="1" w:after="100" w:afterAutospacing="1" w:line="240" w:lineRule="auto"/>
        <w:jc w:val="both"/>
        <w:rPr>
          <w:rFonts w:ascii="맑은 고딕" w:eastAsia="맑은 고딕" w:hAnsi="맑은 고딕" w:cs="Times New Roman"/>
          <w:kern w:val="0"/>
          <w:sz w:val="20"/>
          <w:szCs w:val="20"/>
          <w:lang w:eastAsia="ko-KR"/>
        </w:rPr>
      </w:pPr>
      <w:r>
        <w:rPr>
          <w:rFonts w:ascii="맑은 고딕" w:eastAsia="맑은 고딕" w:hAnsi="맑은 고딕" w:cs="Batang"/>
          <w:kern w:val="0"/>
          <w:sz w:val="20"/>
          <w:szCs w:val="20"/>
          <w:lang w:eastAsia="ko-KR"/>
        </w:rPr>
        <w:t>코드</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모듈화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및</w:t>
      </w:r>
      <w:r>
        <w:rPr>
          <w:rFonts w:ascii="맑은 고딕" w:eastAsia="맑은 고딕" w:hAnsi="맑은 고딕" w:cs="Times New Roman"/>
          <w:kern w:val="0"/>
          <w:sz w:val="20"/>
          <w:szCs w:val="20"/>
          <w:lang w:eastAsia="ko-KR"/>
        </w:rPr>
        <w:t xml:space="preserve"> API </w:t>
      </w:r>
      <w:r>
        <w:rPr>
          <w:rFonts w:ascii="맑은 고딕" w:eastAsia="맑은 고딕" w:hAnsi="맑은 고딕" w:cs="Batang"/>
          <w:kern w:val="0"/>
          <w:sz w:val="20"/>
          <w:szCs w:val="20"/>
          <w:lang w:eastAsia="ko-KR"/>
        </w:rPr>
        <w:t>표준화</w:t>
      </w:r>
      <w:r>
        <w:rPr>
          <w:rFonts w:ascii="맑은 고딕" w:eastAsia="맑은 고딕" w:hAnsi="맑은 고딕" w:cs="Times New Roman"/>
          <w:kern w:val="0"/>
          <w:sz w:val="20"/>
          <w:szCs w:val="20"/>
          <w:lang w:eastAsia="ko-KR"/>
        </w:rPr>
        <w:t xml:space="preserve"> </w:t>
      </w:r>
      <w:r>
        <w:rPr>
          <w:rFonts w:ascii="맑은 고딕" w:eastAsia="맑은 고딕" w:hAnsi="맑은 고딕" w:cs="Batang"/>
          <w:kern w:val="0"/>
          <w:sz w:val="20"/>
          <w:szCs w:val="20"/>
          <w:lang w:eastAsia="ko-KR"/>
        </w:rPr>
        <w:t>필요</w:t>
      </w:r>
    </w:p>
    <w:p w14:paraId="42181BC0" w14:textId="77777777" w:rsidR="00173C72" w:rsidRDefault="00173C72" w:rsidP="00173C72">
      <w:pPr>
        <w:spacing w:line="240" w:lineRule="auto"/>
        <w:jc w:val="both"/>
        <w:rPr>
          <w:rFonts w:ascii="맑은 고딕" w:eastAsia="맑은 고딕" w:hAnsi="맑은 고딕" w:cs="Times New Roman"/>
          <w:b/>
          <w:lang w:eastAsia="ko-KR"/>
        </w:rPr>
      </w:pPr>
    </w:p>
    <w:p w14:paraId="4F88AF1D" w14:textId="77777777" w:rsidR="00173C72" w:rsidRDefault="00173C72" w:rsidP="00173C72">
      <w:pPr>
        <w:spacing w:line="240" w:lineRule="auto"/>
        <w:jc w:val="both"/>
        <w:rPr>
          <w:rFonts w:ascii="맑은 고딕" w:eastAsia="맑은 고딕" w:hAnsi="맑은 고딕" w:cs="Times New Roman"/>
          <w:b/>
          <w:lang w:eastAsia="ko-KR"/>
        </w:rPr>
      </w:pPr>
    </w:p>
    <w:p w14:paraId="3EF530A2" w14:textId="556CF1E5" w:rsidR="00A52CF9" w:rsidRPr="00173C72" w:rsidRDefault="00000000" w:rsidP="00173C72">
      <w:pPr>
        <w:spacing w:line="240" w:lineRule="auto"/>
        <w:jc w:val="both"/>
        <w:rPr>
          <w:rFonts w:ascii="맑은 고딕" w:eastAsia="맑은 고딕" w:hAnsi="맑은 고딕" w:cs="Times New Roman"/>
          <w:b/>
          <w:kern w:val="0"/>
          <w:lang w:eastAsia="ko-KR"/>
        </w:rPr>
      </w:pPr>
      <w:r>
        <w:rPr>
          <w:rFonts w:ascii="맑은 고딕" w:eastAsia="맑은 고딕" w:hAnsi="맑은 고딕" w:cs="Times New Roman"/>
          <w:b/>
          <w:bCs/>
          <w:kern w:val="0"/>
        </w:rPr>
        <w:t xml:space="preserve">3.2. </w:t>
      </w:r>
      <w:r>
        <w:rPr>
          <w:rFonts w:ascii="맑은 고딕" w:eastAsia="맑은 고딕" w:hAnsi="맑은 고딕" w:cs="Batang" w:hint="eastAsia"/>
          <w:b/>
          <w:bCs/>
          <w:kern w:val="0"/>
        </w:rPr>
        <w:t>전체</w:t>
      </w:r>
      <w:r>
        <w:rPr>
          <w:rFonts w:ascii="맑은 고딕" w:eastAsia="맑은 고딕" w:hAnsi="맑은 고딕" w:cs="Batang"/>
          <w:b/>
          <w:bCs/>
          <w:kern w:val="0"/>
        </w:rPr>
        <w:t xml:space="preserve"> </w:t>
      </w:r>
      <w:r>
        <w:rPr>
          <w:rFonts w:ascii="맑은 고딕" w:eastAsia="맑은 고딕" w:hAnsi="맑은 고딕" w:cs="Batang" w:hint="eastAsia"/>
          <w:b/>
          <w:bCs/>
          <w:kern w:val="0"/>
        </w:rPr>
        <w:t>시스템</w:t>
      </w:r>
      <w:r>
        <w:rPr>
          <w:rFonts w:ascii="맑은 고딕" w:eastAsia="맑은 고딕" w:hAnsi="맑은 고딕" w:cs="Times New Roman"/>
          <w:b/>
          <w:bCs/>
          <w:kern w:val="0"/>
        </w:rPr>
        <w:t xml:space="preserve"> </w:t>
      </w:r>
      <w:r>
        <w:rPr>
          <w:rFonts w:ascii="맑은 고딕" w:eastAsia="맑은 고딕" w:hAnsi="맑은 고딕" w:cs="Batang" w:hint="eastAsia"/>
          <w:b/>
          <w:bCs/>
          <w:kern w:val="0"/>
        </w:rPr>
        <w:t>구</w:t>
      </w:r>
      <w:r>
        <w:rPr>
          <w:rFonts w:ascii="맑은 고딕" w:eastAsia="맑은 고딕" w:hAnsi="맑은 고딕" w:cs="Batang"/>
          <w:b/>
          <w:bCs/>
          <w:kern w:val="0"/>
        </w:rPr>
        <w:t>성</w:t>
      </w:r>
    </w:p>
    <w:p w14:paraId="5F579123" w14:textId="77777777" w:rsidR="00A52CF9" w:rsidRDefault="00000000">
      <w:pPr>
        <w:spacing w:before="100" w:after="100" w:line="240" w:lineRule="auto"/>
        <w:jc w:val="both"/>
        <w:rPr>
          <w:rFonts w:ascii="맑은 고딕" w:eastAsia="맑은 고딕" w:hAnsi="맑은 고딕" w:cs="Times New Roman"/>
          <w:b/>
        </w:rPr>
      </w:pPr>
      <w:r>
        <w:rPr>
          <w:noProof/>
        </w:rPr>
        <w:drawing>
          <wp:inline distT="0" distB="0" distL="0" distR="0" wp14:anchorId="20605CEA" wp14:editId="33855D64">
            <wp:extent cx="5903595" cy="2850515"/>
            <wp:effectExtent l="0" t="0" r="0" b="0"/>
            <wp:docPr id="1046" name="Picture 1046"/>
            <wp:cNvGraphicFramePr/>
            <a:graphic xmlns:a="http://schemas.openxmlformats.org/drawingml/2006/main">
              <a:graphicData uri="http://schemas.openxmlformats.org/drawingml/2006/picture">
                <pic:pic xmlns:pic="http://schemas.openxmlformats.org/drawingml/2006/picture">
                  <pic:nvPicPr>
                    <pic:cNvPr id="1046" name=""/>
                    <pic:cNvPicPr>
                      <a:picLock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3595" cy="2850515"/>
                    </a:xfrm>
                    <a:prstGeom prst="rect">
                      <a:avLst/>
                    </a:prstGeom>
                  </pic:spPr>
                </pic:pic>
              </a:graphicData>
            </a:graphic>
          </wp:inline>
        </w:drawing>
      </w:r>
    </w:p>
    <w:p w14:paraId="3D67E732" w14:textId="77777777" w:rsidR="00A52CF9" w:rsidRDefault="00A52CF9">
      <w:pPr>
        <w:spacing w:before="100" w:beforeAutospacing="1" w:after="100" w:afterAutospacing="1" w:line="240" w:lineRule="auto"/>
        <w:jc w:val="both"/>
        <w:outlineLvl w:val="2"/>
        <w:rPr>
          <w:rFonts w:ascii="맑은 고딕" w:eastAsia="맑은 고딕" w:hAnsi="맑은 고딕" w:cs="Times New Roman"/>
          <w:b/>
          <w:bCs/>
          <w:kern w:val="0"/>
        </w:rPr>
      </w:pPr>
    </w:p>
    <w:p w14:paraId="561D5030" w14:textId="77777777" w:rsidR="00A52CF9" w:rsidRDefault="00000000">
      <w:pPr>
        <w:spacing w:line="240" w:lineRule="auto"/>
        <w:jc w:val="both"/>
        <w:rPr>
          <w:rFonts w:ascii="맑은 고딕" w:eastAsia="맑은 고딕" w:hAnsi="맑은 고딕" w:cs="Times New Roman"/>
          <w:sz w:val="20"/>
          <w:lang w:eastAsia="ko-KR"/>
        </w:rPr>
      </w:pPr>
      <w:r>
        <w:rPr>
          <w:rFonts w:ascii="맑은 고딕" w:eastAsia="맑은 고딕" w:hAnsi="맑은 고딕" w:cs="Times New Roman"/>
          <w:sz w:val="20"/>
          <w:szCs w:val="20"/>
          <w:lang w:eastAsia="ko-KR"/>
        </w:rPr>
        <w:t>본 시스템 PitchCoach는 사용자 인터페이스부터 AI 분석 엔진까지 유기적으로 연결되는 멀티 계층 구조(Frontend–Backend–AI–Infra) 로 구성된다. 전체 시스템은 사용자가 입력한 공고문, IR Deck, 발표 음성 데이터를 수집하고, 이를 단계별 AI 분석 엔진에서 처리한 뒤 최종적으로 종합 피드백과 리포트를 사용자에게 제공하는 구조로 설계되어 있다.</w:t>
      </w:r>
    </w:p>
    <w:p w14:paraId="606DB26A" w14:textId="77777777" w:rsidR="00A52CF9" w:rsidRDefault="00000000">
      <w:pPr>
        <w:spacing w:beforeAutospacing="1" w:afterAutospacing="1" w:line="240" w:lineRule="auto"/>
        <w:jc w:val="both"/>
        <w:rPr>
          <w:rFonts w:ascii="맑은 고딕" w:eastAsia="맑은 고딕" w:hAnsi="맑은 고딕" w:cs="Times New Roman"/>
          <w:b/>
          <w:sz w:val="22"/>
          <w:szCs w:val="22"/>
          <w:lang w:eastAsia="ko-KR"/>
        </w:rPr>
      </w:pPr>
      <w:r>
        <w:rPr>
          <w:rFonts w:ascii="맑은 고딕" w:eastAsia="맑은 고딕" w:hAnsi="맑은 고딕" w:cs="Times New Roman"/>
          <w:b/>
          <w:sz w:val="22"/>
          <w:lang w:eastAsia="ko-KR"/>
        </w:rPr>
        <w:lastRenderedPageBreak/>
        <w:t>3.2.1.</w:t>
      </w:r>
      <w:r>
        <w:rPr>
          <w:rFonts w:ascii="맑은 고딕" w:eastAsia="맑은 고딕" w:hAnsi="맑은 고딕" w:cs="Times New Roman"/>
          <w:b/>
          <w:sz w:val="22"/>
          <w:szCs w:val="22"/>
          <w:lang w:eastAsia="ko-KR"/>
        </w:rPr>
        <w:t xml:space="preserve"> Frontend 계층</w:t>
      </w:r>
    </w:p>
    <w:p w14:paraId="6B62764E"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프론트엔드는 Vercel 환경에 배포된 Next.js 기반으로 구성되며, React, TypeScript, TailwindCSS를 활용하여 웹 기반 인터페이스를 구현한다. </w:t>
      </w:r>
    </w:p>
    <w:p w14:paraId="3B617A75"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사용자는 이 화면에서 회원가입 및 로그인, 피치 프로젝트 생성, 공고문 업로드, IR Deck 업로드, 발표 음성 녹음 및 업로드, Q&amp;A 훈련, 최종 AI 리포트 확인까지 전 과정을 수행할 수 있다. </w:t>
      </w:r>
    </w:p>
    <w:p w14:paraId="25A3B88A" w14:textId="77777777" w:rsidR="00A52CF9" w:rsidRDefault="00A52CF9">
      <w:pPr>
        <w:spacing w:line="240" w:lineRule="auto"/>
        <w:jc w:val="both"/>
        <w:rPr>
          <w:rFonts w:ascii="맑은 고딕" w:eastAsia="맑은 고딕" w:hAnsi="맑은 고딕" w:cs="Times New Roman"/>
          <w:b/>
          <w:sz w:val="22"/>
          <w:lang w:eastAsia="ko-KR"/>
        </w:rPr>
      </w:pPr>
    </w:p>
    <w:p w14:paraId="14EB5E67" w14:textId="77777777" w:rsidR="00A52CF9" w:rsidRDefault="00000000">
      <w:pPr>
        <w:spacing w:line="240" w:lineRule="auto"/>
        <w:jc w:val="both"/>
        <w:rPr>
          <w:rFonts w:ascii="맑은 고딕" w:eastAsia="맑은 고딕" w:hAnsi="맑은 고딕" w:cs="Times New Roman"/>
          <w:b/>
          <w:sz w:val="22"/>
          <w:lang w:eastAsia="ko-KR"/>
        </w:rPr>
      </w:pPr>
      <w:r>
        <w:rPr>
          <w:rFonts w:ascii="맑은 고딕" w:eastAsia="맑은 고딕" w:hAnsi="맑은 고딕" w:cs="Times New Roman"/>
          <w:b/>
          <w:sz w:val="22"/>
          <w:lang w:eastAsia="ko-KR"/>
        </w:rPr>
        <w:t>3.2.2.</w:t>
      </w:r>
      <w:r>
        <w:rPr>
          <w:rFonts w:ascii="맑은 고딕" w:eastAsia="맑은 고딕" w:hAnsi="맑은 고딕" w:cs="Times New Roman"/>
          <w:b/>
          <w:bCs/>
          <w:sz w:val="22"/>
          <w:szCs w:val="22"/>
          <w:lang w:eastAsia="ko-KR"/>
        </w:rPr>
        <w:t xml:space="preserve"> </w:t>
      </w:r>
      <w:r>
        <w:rPr>
          <w:rFonts w:ascii="맑은 고딕" w:eastAsia="맑은 고딕" w:hAnsi="맑은 고딕" w:cs="Times New Roman"/>
          <w:b/>
          <w:sz w:val="22"/>
          <w:szCs w:val="22"/>
          <w:lang w:eastAsia="ko-KR"/>
        </w:rPr>
        <w:t>Backend 계층</w:t>
      </w:r>
    </w:p>
    <w:p w14:paraId="249147D9" w14:textId="77777777" w:rsidR="00A52CF9" w:rsidRDefault="00000000">
      <w:pPr>
        <w:spacing w:line="240" w:lineRule="auto"/>
        <w:jc w:val="both"/>
        <w:rPr>
          <w:rFonts w:ascii="맑은 고딕" w:eastAsia="맑은 고딕" w:hAnsi="맑은 고딕" w:cs="맑은 고딕"/>
          <w:sz w:val="20"/>
          <w:lang w:eastAsia="ko-KR"/>
        </w:rPr>
      </w:pPr>
      <w:proofErr w:type="spellStart"/>
      <w:r>
        <w:rPr>
          <w:rFonts w:ascii="맑은 고딕" w:eastAsia="맑은 고딕" w:hAnsi="맑은 고딕" w:cs="Times New Roman"/>
          <w:sz w:val="20"/>
          <w:szCs w:val="20"/>
          <w:lang w:eastAsia="ko-KR"/>
        </w:rPr>
        <w:t>프론트엔드에서</w:t>
      </w:r>
      <w:proofErr w:type="spellEnd"/>
      <w:r>
        <w:rPr>
          <w:rFonts w:ascii="맑은 고딕" w:eastAsia="맑은 고딕" w:hAnsi="맑은 고딕" w:cs="Times New Roman"/>
          <w:sz w:val="20"/>
          <w:szCs w:val="20"/>
          <w:lang w:eastAsia="ko-KR"/>
        </w:rPr>
        <w:t xml:space="preserve"> 발생한 요청은 NestJS 기반 백엔드 서버로 전달된다. </w:t>
      </w:r>
      <w:r>
        <w:rPr>
          <w:rFonts w:ascii="맑은 고딕" w:eastAsia="맑은 고딕" w:hAnsi="맑은 고딕" w:cs="맑은 고딕"/>
          <w:sz w:val="20"/>
          <w:szCs w:val="20"/>
          <w:lang w:eastAsia="ko-KR"/>
        </w:rPr>
        <w:t>백엔드는 시스템의 핵심 비즈니스 로직을 담당하며, 사용자 요청 처리, 인증 및 권한 검증, 데이터 검증, AI 서버 호출, 분석 결과 저장 및 조회 등의 기능을 수행한다. 또한 Nginx 기반 라우팅을 통해 요청을 효율적으로 관리한다.</w:t>
      </w:r>
    </w:p>
    <w:p w14:paraId="747E0CAC" w14:textId="77777777" w:rsidR="00A52CF9" w:rsidRDefault="00000000">
      <w:pPr>
        <w:spacing w:before="240" w:after="240" w:line="240" w:lineRule="auto"/>
        <w:jc w:val="both"/>
        <w:rPr>
          <w:rFonts w:ascii="맑은 고딕" w:eastAsia="맑은 고딕" w:hAnsi="맑은 고딕" w:cs="맑은 고딕"/>
          <w:sz w:val="20"/>
          <w:szCs w:val="20"/>
          <w:lang w:eastAsia="ko-KR"/>
        </w:rPr>
      </w:pPr>
      <w:proofErr w:type="spellStart"/>
      <w:r>
        <w:rPr>
          <w:rFonts w:ascii="맑은 고딕" w:eastAsia="맑은 고딕" w:hAnsi="맑은 고딕" w:cs="맑은 고딕"/>
          <w:sz w:val="20"/>
          <w:szCs w:val="20"/>
          <w:lang w:eastAsia="ko-KR"/>
        </w:rPr>
        <w:t>백엔드는</w:t>
      </w:r>
      <w:proofErr w:type="spellEnd"/>
      <w:r>
        <w:rPr>
          <w:rFonts w:ascii="맑은 고딕" w:eastAsia="맑은 고딕" w:hAnsi="맑은 고딕" w:cs="맑은 고딕"/>
          <w:sz w:val="20"/>
          <w:szCs w:val="20"/>
          <w:lang w:eastAsia="ko-KR"/>
        </w:rPr>
        <w:t xml:space="preserve"> AWS EC2 환경에서 운영되며, 데이터는 유형에 따라 분리 저장된다. 공고문, IR Deck, 음성 파일과 같은 원본 데이터는 AWS S3에 저장하고, 분석 결과 및 사용자 메타데이터는 RDS(PostgreSQL)에 저장하여 관리한다.</w:t>
      </w:r>
    </w:p>
    <w:p w14:paraId="22B90F35" w14:textId="77777777" w:rsidR="00A52CF9" w:rsidRDefault="00000000">
      <w:pPr>
        <w:spacing w:before="240" w:after="240" w:line="240" w:lineRule="auto"/>
        <w:jc w:val="both"/>
        <w:rPr>
          <w:lang w:eastAsia="ko-KR"/>
        </w:rPr>
      </w:pPr>
      <w:r>
        <w:rPr>
          <w:rFonts w:ascii="맑은 고딕" w:eastAsia="맑은 고딕" w:hAnsi="맑은 고딕" w:cs="맑은 고딕"/>
          <w:sz w:val="20"/>
          <w:szCs w:val="20"/>
          <w:lang w:eastAsia="ko-KR"/>
        </w:rPr>
        <w:t>이와 같은 구조를 통해 파일 데이터와 메타데이터를 분리 저장함으로써 데이터 관리의 안정성과 확장성을 확보한다.</w:t>
      </w:r>
    </w:p>
    <w:p w14:paraId="30892D4F" w14:textId="77777777" w:rsidR="00A52CF9" w:rsidRDefault="00A52CF9">
      <w:pPr>
        <w:spacing w:line="240" w:lineRule="auto"/>
        <w:jc w:val="both"/>
        <w:rPr>
          <w:rFonts w:ascii="맑은 고딕" w:eastAsia="맑은 고딕" w:hAnsi="맑은 고딕" w:cs="Times New Roman"/>
          <w:b/>
          <w:sz w:val="22"/>
          <w:lang w:eastAsia="ko-KR"/>
        </w:rPr>
      </w:pPr>
    </w:p>
    <w:p w14:paraId="199C0D5D"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b/>
          <w:sz w:val="22"/>
          <w:lang w:eastAsia="ko-KR"/>
        </w:rPr>
        <w:t>3.2.3.</w:t>
      </w:r>
      <w:r>
        <w:rPr>
          <w:rFonts w:ascii="맑은 고딕" w:eastAsia="맑은 고딕" w:hAnsi="맑은 고딕" w:cs="Times New Roman"/>
          <w:b/>
          <w:bCs/>
          <w:sz w:val="22"/>
          <w:szCs w:val="22"/>
          <w:lang w:eastAsia="ko-KR"/>
        </w:rPr>
        <w:t xml:space="preserve"> AI 계층</w:t>
      </w:r>
    </w:p>
    <w:p w14:paraId="12B95E36"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AI 분석 기능은 별도의 </w:t>
      </w:r>
      <w:r>
        <w:rPr>
          <w:rFonts w:ascii="맑은 고딕" w:eastAsia="맑은 고딕" w:hAnsi="맑은 고딕" w:cs="Times New Roman"/>
          <w:b/>
          <w:bCs/>
          <w:sz w:val="20"/>
          <w:szCs w:val="20"/>
          <w:lang w:eastAsia="ko-KR"/>
        </w:rPr>
        <w:t>FastAPI 기반 AI 서버</w:t>
      </w:r>
      <w:r>
        <w:rPr>
          <w:rFonts w:ascii="맑은 고딕" w:eastAsia="맑은 고딕" w:hAnsi="맑은 고딕" w:cs="Times New Roman"/>
          <w:sz w:val="20"/>
          <w:szCs w:val="20"/>
          <w:lang w:eastAsia="ko-KR"/>
        </w:rPr>
        <w:t>에서 수행된다. PitchCoach는 단일 모델이 모든 기능을 처리하는 구조가 아니라, 데이터 유형에 따라 서로 다른 분석 엔진을 적용하는 방식으로 설계되어 있다.</w:t>
      </w:r>
    </w:p>
    <w:p w14:paraId="6C6004A6" w14:textId="77777777" w:rsidR="00A52CF9" w:rsidRDefault="00000000">
      <w:pPr>
        <w:pStyle w:val="ListParagraph1"/>
        <w:numPr>
          <w:ilvl w:val="0"/>
          <w:numId w:val="24"/>
        </w:numPr>
        <w:spacing w:before="240" w:after="240" w:line="240" w:lineRule="auto"/>
        <w:jc w:val="both"/>
        <w:rPr>
          <w:rFonts w:ascii="맑은 고딕" w:eastAsia="맑은 고딕" w:hAnsi="맑은 고딕" w:cs="맑은 고딕"/>
          <w:b/>
          <w:bCs/>
          <w:sz w:val="20"/>
          <w:szCs w:val="20"/>
          <w:lang w:eastAsia="ko-KR"/>
        </w:rPr>
      </w:pPr>
      <w:r>
        <w:rPr>
          <w:rFonts w:ascii="맑은 고딕" w:eastAsia="맑은 고딕" w:hAnsi="맑은 고딕" w:cs="맑은 고딕"/>
          <w:b/>
          <w:bCs/>
          <w:sz w:val="20"/>
          <w:szCs w:val="20"/>
          <w:lang w:eastAsia="ko-KR"/>
        </w:rPr>
        <w:t>공고문·IR Deck 분석</w:t>
      </w:r>
    </w:p>
    <w:p w14:paraId="3A9F35A3" w14:textId="77777777" w:rsidR="00A52CF9" w:rsidRDefault="00000000">
      <w:pPr>
        <w:pStyle w:val="ListParagraph1"/>
        <w:numPr>
          <w:ilvl w:val="0"/>
          <w:numId w:val="25"/>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Google Document AI(OCR, 문서 텍스트·구조 추출)</w:t>
      </w:r>
    </w:p>
    <w:p w14:paraId="08D98642" w14:textId="77777777" w:rsidR="00A52CF9" w:rsidRDefault="00000000">
      <w:pPr>
        <w:pStyle w:val="ListParagraph1"/>
        <w:numPr>
          <w:ilvl w:val="0"/>
          <w:numId w:val="25"/>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Embedding(의미 유사도 기반 내용 매칭)</w:t>
      </w:r>
    </w:p>
    <w:p w14:paraId="1C0055DD" w14:textId="77777777" w:rsidR="00A52CF9" w:rsidRDefault="00000000">
      <w:pPr>
        <w:pStyle w:val="ListParagraph1"/>
        <w:numPr>
          <w:ilvl w:val="0"/>
          <w:numId w:val="25"/>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Gemini 기반 LLM(평가 기준 해석 및 내용 분석)</w:t>
      </w:r>
    </w:p>
    <w:p w14:paraId="53EAC87D" w14:textId="77777777" w:rsidR="00A52CF9" w:rsidRDefault="00000000">
      <w:pPr>
        <w:pStyle w:val="ListParagraph1"/>
        <w:numPr>
          <w:ilvl w:val="0"/>
          <w:numId w:val="24"/>
        </w:numPr>
        <w:spacing w:before="240" w:after="240" w:line="240" w:lineRule="auto"/>
        <w:jc w:val="both"/>
        <w:rPr>
          <w:rFonts w:ascii="맑은 고딕" w:eastAsia="맑은 고딕" w:hAnsi="맑은 고딕" w:cs="맑은 고딕"/>
          <w:b/>
          <w:bCs/>
          <w:sz w:val="20"/>
          <w:szCs w:val="20"/>
          <w:lang w:eastAsia="ko-KR"/>
        </w:rPr>
      </w:pPr>
      <w:r>
        <w:rPr>
          <w:rFonts w:ascii="맑은 고딕" w:eastAsia="맑은 고딕" w:hAnsi="맑은 고딕" w:cs="맑은 고딕"/>
          <w:b/>
          <w:bCs/>
          <w:sz w:val="20"/>
          <w:szCs w:val="20"/>
          <w:lang w:eastAsia="ko-KR"/>
        </w:rPr>
        <w:t>발표 음성 분석</w:t>
      </w:r>
    </w:p>
    <w:p w14:paraId="711A4F01" w14:textId="77777777" w:rsidR="00A52CF9" w:rsidRDefault="00000000">
      <w:pPr>
        <w:pStyle w:val="ListParagraph1"/>
        <w:numPr>
          <w:ilvl w:val="0"/>
          <w:numId w:val="26"/>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OpenAI Whisper(STT, 음성→텍스트 변환)</w:t>
      </w:r>
    </w:p>
    <w:p w14:paraId="1955D346" w14:textId="77777777" w:rsidR="00A52CF9" w:rsidRDefault="00000000">
      <w:pPr>
        <w:pStyle w:val="ListParagraph1"/>
        <w:numPr>
          <w:ilvl w:val="0"/>
          <w:numId w:val="26"/>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Librosa(음향 분석, 속도·억양·리듬 분석)</w:t>
      </w:r>
    </w:p>
    <w:p w14:paraId="0C96EC4A" w14:textId="77777777" w:rsidR="00A52CF9" w:rsidRDefault="00000000">
      <w:pPr>
        <w:pStyle w:val="ListParagraph1"/>
        <w:numPr>
          <w:ilvl w:val="0"/>
          <w:numId w:val="26"/>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Gemini 기반 LLM(발표 내용 및 전달력 종합 해석)</w:t>
      </w:r>
    </w:p>
    <w:p w14:paraId="14F38DC8" w14:textId="77777777" w:rsidR="00A52CF9" w:rsidRDefault="00A52CF9">
      <w:pPr>
        <w:pStyle w:val="ListParagraph1"/>
        <w:spacing w:before="240" w:after="240" w:line="240" w:lineRule="auto"/>
        <w:ind w:left="800"/>
        <w:jc w:val="both"/>
        <w:rPr>
          <w:rFonts w:ascii="맑은 고딕" w:eastAsia="맑은 고딕" w:hAnsi="맑은 고딕" w:cs="맑은 고딕"/>
          <w:sz w:val="20"/>
          <w:szCs w:val="20"/>
          <w:lang w:eastAsia="ko-KR"/>
        </w:rPr>
      </w:pPr>
    </w:p>
    <w:p w14:paraId="6B47BA2A" w14:textId="77777777" w:rsidR="00173C72" w:rsidRDefault="00173C72">
      <w:pPr>
        <w:pStyle w:val="ListParagraph1"/>
        <w:spacing w:before="240" w:after="240" w:line="240" w:lineRule="auto"/>
        <w:ind w:left="800"/>
        <w:jc w:val="both"/>
        <w:rPr>
          <w:rFonts w:ascii="맑은 고딕" w:eastAsia="맑은 고딕" w:hAnsi="맑은 고딕" w:cs="맑은 고딕"/>
          <w:sz w:val="20"/>
          <w:szCs w:val="20"/>
          <w:lang w:eastAsia="ko-KR"/>
        </w:rPr>
      </w:pPr>
    </w:p>
    <w:p w14:paraId="5E92DC4A" w14:textId="77777777" w:rsidR="00A52CF9" w:rsidRDefault="00000000">
      <w:pPr>
        <w:pStyle w:val="ListParagraph1"/>
        <w:numPr>
          <w:ilvl w:val="0"/>
          <w:numId w:val="24"/>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b/>
          <w:bCs/>
          <w:sz w:val="20"/>
          <w:szCs w:val="20"/>
          <w:lang w:eastAsia="ko-KR"/>
        </w:rPr>
        <w:lastRenderedPageBreak/>
        <w:t xml:space="preserve">Q&amp;A 생성 및 피드백 생성 </w:t>
      </w:r>
    </w:p>
    <w:p w14:paraId="4319EA49" w14:textId="77777777" w:rsidR="00A52CF9" w:rsidRDefault="00000000">
      <w:pPr>
        <w:pStyle w:val="ListParagraph1"/>
        <w:numPr>
          <w:ilvl w:val="0"/>
          <w:numId w:val="27"/>
        </w:numPr>
        <w:spacing w:before="240" w:after="240" w:line="240" w:lineRule="auto"/>
        <w:jc w:val="both"/>
        <w:rPr>
          <w:rFonts w:ascii="맑은 고딕" w:eastAsia="맑은 고딕" w:hAnsi="맑은 고딕" w:cs="맑은 고딕"/>
          <w:sz w:val="20"/>
          <w:szCs w:val="20"/>
          <w:lang w:eastAsia="ko-KR"/>
        </w:rPr>
      </w:pPr>
      <w:r>
        <w:rPr>
          <w:rFonts w:ascii="맑은 고딕" w:eastAsia="맑은 고딕" w:hAnsi="맑은 고딕" w:cs="맑은 고딕"/>
          <w:sz w:val="20"/>
          <w:szCs w:val="20"/>
          <w:lang w:eastAsia="ko-KR"/>
        </w:rPr>
        <w:t>Gemini 기반 LLM(질문 생성 및 답변 가이드 생성)</w:t>
      </w:r>
    </w:p>
    <w:p w14:paraId="543DBF78" w14:textId="77777777" w:rsidR="00A52CF9" w:rsidRDefault="00000000">
      <w:pPr>
        <w:pStyle w:val="ListParagraph1"/>
        <w:numPr>
          <w:ilvl w:val="0"/>
          <w:numId w:val="24"/>
        </w:numPr>
        <w:spacing w:before="240" w:after="240" w:line="240" w:lineRule="auto"/>
        <w:jc w:val="both"/>
        <w:rPr>
          <w:rFonts w:ascii="맑은 고딕" w:eastAsia="맑은 고딕" w:hAnsi="맑은 고딕" w:cs="Times New Roman"/>
          <w:sz w:val="20"/>
          <w:szCs w:val="20"/>
          <w:lang w:eastAsia="ko-KR"/>
        </w:rPr>
      </w:pPr>
      <w:r>
        <w:rPr>
          <w:rFonts w:ascii="맑은 고딕" w:eastAsia="맑은 고딕" w:hAnsi="맑은 고딕" w:cs="맑은 고딕"/>
          <w:b/>
          <w:bCs/>
          <w:sz w:val="20"/>
          <w:szCs w:val="20"/>
          <w:lang w:eastAsia="ko-KR"/>
        </w:rPr>
        <w:t xml:space="preserve">최종 리포트 생성 및 설명가능성 분석 </w:t>
      </w:r>
    </w:p>
    <w:p w14:paraId="5FE74D56" w14:textId="77777777" w:rsidR="00A52CF9" w:rsidRDefault="00000000">
      <w:pPr>
        <w:pStyle w:val="ListParagraph1"/>
        <w:numPr>
          <w:ilvl w:val="0"/>
          <w:numId w:val="28"/>
        </w:numPr>
        <w:spacing w:before="240" w:after="240" w:line="240" w:lineRule="auto"/>
        <w:jc w:val="both"/>
        <w:rPr>
          <w:rFonts w:ascii="맑은 고딕" w:eastAsia="맑은 고딕" w:hAnsi="맑은 고딕" w:cs="Times New Roman"/>
          <w:sz w:val="20"/>
          <w:szCs w:val="20"/>
          <w:lang w:eastAsia="ko-KR"/>
        </w:rPr>
      </w:pPr>
      <w:r>
        <w:rPr>
          <w:rFonts w:ascii="맑은 고딕" w:eastAsia="맑은 고딕" w:hAnsi="맑은 고딕" w:cs="맑은 고딕"/>
          <w:sz w:val="20"/>
          <w:szCs w:val="20"/>
          <w:lang w:eastAsia="ko-KR"/>
        </w:rPr>
        <w:t>Gemini 기반 LLM(종합 리포트 생성)</w:t>
      </w:r>
    </w:p>
    <w:p w14:paraId="478EC7EA" w14:textId="77777777" w:rsidR="00A52CF9" w:rsidRDefault="00000000">
      <w:pPr>
        <w:pStyle w:val="ListParagraph1"/>
        <w:numPr>
          <w:ilvl w:val="0"/>
          <w:numId w:val="28"/>
        </w:numPr>
        <w:spacing w:before="240" w:after="240" w:line="240" w:lineRule="auto"/>
        <w:jc w:val="both"/>
        <w:rPr>
          <w:rFonts w:ascii="맑은 고딕" w:eastAsia="맑은 고딕" w:hAnsi="맑은 고딕" w:cs="Times New Roman"/>
          <w:sz w:val="20"/>
          <w:szCs w:val="20"/>
          <w:lang w:eastAsia="ko-KR"/>
        </w:rPr>
      </w:pPr>
      <w:r>
        <w:rPr>
          <w:rFonts w:ascii="맑은 고딕" w:eastAsia="맑은 고딕" w:hAnsi="맑은 고딕" w:cs="맑은 고딕"/>
          <w:sz w:val="20"/>
          <w:szCs w:val="20"/>
          <w:lang w:eastAsia="ko-KR"/>
        </w:rPr>
        <w:t>SHAP(모델 결과 영향 요인 분석)</w:t>
      </w:r>
    </w:p>
    <w:p w14:paraId="4B983685" w14:textId="77777777" w:rsidR="00A52CF9" w:rsidRDefault="00000000">
      <w:pPr>
        <w:pStyle w:val="ListParagraph1"/>
        <w:numPr>
          <w:ilvl w:val="0"/>
          <w:numId w:val="28"/>
        </w:numPr>
        <w:spacing w:before="240" w:after="240" w:line="240" w:lineRule="auto"/>
        <w:jc w:val="both"/>
        <w:rPr>
          <w:rFonts w:ascii="맑은 고딕" w:eastAsia="맑은 고딕" w:hAnsi="맑은 고딕" w:cs="Times New Roman"/>
          <w:sz w:val="20"/>
          <w:szCs w:val="20"/>
          <w:lang w:eastAsia="ko-KR"/>
        </w:rPr>
      </w:pPr>
      <w:r>
        <w:rPr>
          <w:rFonts w:ascii="맑은 고딕" w:eastAsia="맑은 고딕" w:hAnsi="맑은 고딕" w:cs="맑은 고딕"/>
          <w:sz w:val="20"/>
          <w:szCs w:val="20"/>
          <w:lang w:eastAsia="ko-KR"/>
        </w:rPr>
        <w:t>LIME(개별 결과 설명)</w:t>
      </w:r>
      <w:r>
        <w:rPr>
          <w:rFonts w:ascii="맑은 고딕" w:eastAsia="맑은 고딕" w:hAnsi="맑은 고딕" w:cs="Times New Roman"/>
          <w:sz w:val="20"/>
          <w:szCs w:val="20"/>
          <w:lang w:eastAsia="ko-KR"/>
        </w:rPr>
        <w:t xml:space="preserve"> </w:t>
      </w:r>
    </w:p>
    <w:p w14:paraId="29707657"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즉, Gemini는 단순히 마지막 결과를 통합하는 역할에 그치지 않고, 공고문 분석, IR Deck 분석, 음성 분석, Q&amp;A 생성, 리포트 생성 등 각 엔진의 의미 해석 및 생성 단계 전반에서 공통적으로 활용되는 핵심 LLM 계층이라고 볼 수 있다.</w:t>
      </w:r>
    </w:p>
    <w:p w14:paraId="5A78C244" w14:textId="77777777" w:rsidR="00A52CF9" w:rsidRDefault="00A52CF9">
      <w:pPr>
        <w:spacing w:beforeAutospacing="1" w:afterAutospacing="1" w:line="240" w:lineRule="auto"/>
        <w:jc w:val="both"/>
        <w:rPr>
          <w:rFonts w:ascii="맑은 고딕" w:eastAsia="맑은 고딕" w:hAnsi="맑은 고딕" w:cs="Times New Roman"/>
          <w:sz w:val="20"/>
          <w:szCs w:val="20"/>
          <w:lang w:eastAsia="ko-KR"/>
        </w:rPr>
      </w:pPr>
    </w:p>
    <w:p w14:paraId="65C1A2A9" w14:textId="77777777" w:rsidR="00A52CF9" w:rsidRDefault="00000000">
      <w:pPr>
        <w:spacing w:beforeAutospacing="1" w:afterAutospacing="1" w:line="240" w:lineRule="auto"/>
        <w:jc w:val="both"/>
        <w:rPr>
          <w:rFonts w:ascii="맑은 고딕" w:eastAsia="맑은 고딕" w:hAnsi="맑은 고딕" w:cs="Times New Roman"/>
          <w:b/>
          <w:bCs/>
          <w:sz w:val="22"/>
          <w:szCs w:val="22"/>
          <w:lang w:eastAsia="ko-KR"/>
        </w:rPr>
      </w:pPr>
      <w:r>
        <w:rPr>
          <w:rFonts w:ascii="맑은 고딕" w:eastAsia="맑은 고딕" w:hAnsi="맑은 고딕" w:cs="Times New Roman"/>
          <w:b/>
          <w:sz w:val="22"/>
          <w:lang w:eastAsia="ko-KR"/>
        </w:rPr>
        <w:t>3.2.4.</w:t>
      </w:r>
      <w:r>
        <w:rPr>
          <w:rFonts w:ascii="맑은 고딕" w:eastAsia="맑은 고딕" w:hAnsi="맑은 고딕" w:cs="Times New Roman"/>
          <w:b/>
          <w:bCs/>
          <w:sz w:val="22"/>
          <w:szCs w:val="22"/>
          <w:lang w:eastAsia="ko-KR"/>
        </w:rPr>
        <w:t xml:space="preserve"> Infra 및 운영 계층</w:t>
      </w:r>
    </w:p>
    <w:p w14:paraId="508A262E"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 xml:space="preserve">PitchCoach의 인프라는 </w:t>
      </w:r>
      <w:r>
        <w:rPr>
          <w:rFonts w:ascii="맑은 고딕" w:eastAsia="맑은 고딕" w:hAnsi="맑은 고딕" w:cs="Times New Roman"/>
          <w:b/>
          <w:bCs/>
          <w:sz w:val="20"/>
          <w:szCs w:val="20"/>
          <w:lang w:eastAsia="ko-KR"/>
        </w:rPr>
        <w:t>AWS 기반 클라우드 환경</w:t>
      </w:r>
      <w:r>
        <w:rPr>
          <w:rFonts w:ascii="맑은 고딕" w:eastAsia="맑은 고딕" w:hAnsi="맑은 고딕" w:cs="Times New Roman"/>
          <w:sz w:val="20"/>
          <w:szCs w:val="20"/>
          <w:lang w:eastAsia="ko-KR"/>
        </w:rPr>
        <w:t xml:space="preserve">으로 구성된다. 백엔드는 EC2에서 운영되고, 원본 파일은 S3, 메타데이터는 RDS(PostgreSQL)에 저장된다. 또한 시스템의 배포 및 운영 효율성을 높이기 위해 </w:t>
      </w:r>
      <w:r>
        <w:rPr>
          <w:rFonts w:ascii="맑은 고딕" w:eastAsia="맑은 고딕" w:hAnsi="맑은 고딕" w:cs="Times New Roman"/>
          <w:b/>
          <w:bCs/>
          <w:sz w:val="20"/>
          <w:szCs w:val="20"/>
          <w:lang w:eastAsia="ko-KR"/>
        </w:rPr>
        <w:t>GitHub Actions 기반 CI/CD 파이프라인</w:t>
      </w:r>
      <w:r>
        <w:rPr>
          <w:rFonts w:ascii="맑은 고딕" w:eastAsia="맑은 고딕" w:hAnsi="맑은 고딕" w:cs="Times New Roman"/>
          <w:sz w:val="20"/>
          <w:szCs w:val="20"/>
          <w:lang w:eastAsia="ko-KR"/>
        </w:rPr>
        <w:t>을 구성하여, 코드 변경 시 자동 빌드 및 배포가 가능하도록 설계하였다. 이를 통해 서비스의 안정성과 유지보수 효율성을 함께 확보하고자 하였다.</w:t>
      </w:r>
    </w:p>
    <w:p w14:paraId="5EE7850E" w14:textId="77777777" w:rsidR="00A52CF9" w:rsidRDefault="00A52CF9">
      <w:pPr>
        <w:spacing w:line="240" w:lineRule="auto"/>
        <w:jc w:val="both"/>
        <w:rPr>
          <w:rFonts w:ascii="맑은 고딕" w:eastAsia="맑은 고딕" w:hAnsi="맑은 고딕" w:cs="Times New Roman"/>
          <w:b/>
          <w:sz w:val="22"/>
          <w:lang w:eastAsia="ko-KR"/>
        </w:rPr>
      </w:pPr>
    </w:p>
    <w:p w14:paraId="72E85BD3" w14:textId="77777777" w:rsidR="00A52CF9" w:rsidRDefault="00000000">
      <w:pPr>
        <w:spacing w:beforeAutospacing="1" w:afterAutospacing="1" w:line="240" w:lineRule="auto"/>
        <w:jc w:val="both"/>
        <w:rPr>
          <w:rFonts w:ascii="맑은 고딕" w:eastAsia="맑은 고딕" w:hAnsi="맑은 고딕" w:cs="Times New Roman"/>
          <w:b/>
          <w:bCs/>
          <w:sz w:val="22"/>
          <w:szCs w:val="22"/>
          <w:lang w:eastAsia="ko-KR"/>
        </w:rPr>
      </w:pPr>
      <w:r>
        <w:rPr>
          <w:rFonts w:ascii="맑은 고딕" w:eastAsia="맑은 고딕" w:hAnsi="맑은 고딕" w:cs="Times New Roman"/>
          <w:b/>
          <w:sz w:val="22"/>
          <w:lang w:eastAsia="ko-KR"/>
        </w:rPr>
        <w:t>3.2.5.</w:t>
      </w:r>
      <w:r>
        <w:rPr>
          <w:rFonts w:ascii="맑은 고딕" w:eastAsia="맑은 고딕" w:hAnsi="맑은 고딕" w:cs="Times New Roman"/>
          <w:b/>
          <w:bCs/>
          <w:sz w:val="22"/>
          <w:szCs w:val="22"/>
          <w:lang w:eastAsia="ko-KR"/>
        </w:rPr>
        <w:t xml:space="preserve"> 전체 데이터 흐름</w:t>
      </w:r>
    </w:p>
    <w:p w14:paraId="5717A383" w14:textId="77777777" w:rsidR="00A52CF9" w:rsidRDefault="00000000">
      <w:pPr>
        <w:spacing w:beforeAutospacing="1" w:afterAutospacing="1" w:line="240" w:lineRule="auto"/>
        <w:jc w:val="both"/>
        <w:rPr>
          <w:rFonts w:ascii="맑은 고딕" w:eastAsia="맑은 고딕" w:hAnsi="맑은 고딕" w:cs="Times New Roman"/>
          <w:sz w:val="20"/>
          <w:szCs w:val="20"/>
          <w:lang w:eastAsia="ko-KR"/>
        </w:rPr>
      </w:pPr>
      <w:r>
        <w:rPr>
          <w:rFonts w:ascii="맑은 고딕" w:eastAsia="맑은 고딕" w:hAnsi="맑은 고딕" w:cs="Times New Roman"/>
          <w:sz w:val="20"/>
          <w:szCs w:val="20"/>
          <w:lang w:eastAsia="ko-KR"/>
        </w:rPr>
        <w:t>PitchCoach의 전체 데이터 흐름은 다음과 같다. 사용자가 프론트엔드에서 공고문, IR Deck, 발표 음성 데이터를 업로드하면, 해당 요청은 백엔드 서버로 전달된다. 백엔드는 입력 데이터를 검증한 뒤 S3 및 DB에 필요한 정보를 저장하고, AI 서버에 분석 요청을 전달한다. AI 서버는 데이터 유형에 따라 공고문 분석, IR Deck 분석, 음성 분석, Q&amp;A 생성, 리포트 생성을 순차적으로 수행하며, 생성된 결과를 다시 백엔드로 반환한다. 이후 백엔드는 분석 결과를 통합·관리하고, 최종적으로 프론트엔드를 통해 사용자에게 시각화된 결과와 리포트를 제공한다.</w:t>
      </w:r>
    </w:p>
    <w:p w14:paraId="40E8CE27" w14:textId="77777777" w:rsidR="00A52CF9" w:rsidRDefault="00000000">
      <w:pPr>
        <w:spacing w:line="240" w:lineRule="auto"/>
        <w:jc w:val="both"/>
        <w:rPr>
          <w:rFonts w:ascii="맑은 고딕" w:eastAsia="맑은 고딕" w:hAnsi="맑은 고딕" w:cs="Times New Roman"/>
          <w:sz w:val="20"/>
          <w:lang w:eastAsia="ko-KR"/>
        </w:rPr>
      </w:pPr>
      <w:r>
        <w:rPr>
          <w:rFonts w:ascii="맑은 고딕" w:eastAsia="맑은 고딕" w:hAnsi="맑은 고딕" w:cs="Times New Roman"/>
          <w:sz w:val="20"/>
          <w:szCs w:val="20"/>
          <w:lang w:eastAsia="ko-KR"/>
        </w:rPr>
        <w:t xml:space="preserve">결과적으로 PitchCoach의 전체 시스템은 </w:t>
      </w:r>
      <w:r>
        <w:rPr>
          <w:rFonts w:ascii="맑은 고딕" w:eastAsia="맑은 고딕" w:hAnsi="맑은 고딕" w:cs="Times New Roman"/>
          <w:b/>
          <w:bCs/>
          <w:sz w:val="20"/>
          <w:szCs w:val="20"/>
          <w:lang w:eastAsia="ko-KR"/>
        </w:rPr>
        <w:t>Frontend–Backend–AI–Infra</w:t>
      </w:r>
      <w:r>
        <w:rPr>
          <w:rFonts w:ascii="맑은 고딕" w:eastAsia="맑은 고딕" w:hAnsi="맑은 고딕" w:cs="Times New Roman"/>
          <w:sz w:val="20"/>
          <w:szCs w:val="20"/>
          <w:lang w:eastAsia="ko-KR"/>
        </w:rPr>
        <w:t xml:space="preserve">가 분리되면서도 긴밀하게 연결된 구조를 바탕으로, 공고문 분석부터 발표 리허설, Q&amp;A 훈련, 종합 리포트 제공까지 하나의 워크플로우 안에서 수행할 수 있도록 설계되어 있다. 이를 통해 사용자는 단편적인 발표 도구가 아니라, </w:t>
      </w:r>
      <w:r>
        <w:rPr>
          <w:rFonts w:ascii="맑은 고딕" w:eastAsia="맑은 고딕" w:hAnsi="맑은 고딕" w:cs="Times New Roman"/>
          <w:b/>
          <w:bCs/>
          <w:sz w:val="20"/>
          <w:szCs w:val="20"/>
          <w:lang w:eastAsia="ko-KR"/>
        </w:rPr>
        <w:t>IR 피칭 준비 전 과정을 지원하는 통합형 AI 훈련 플랫폼</w:t>
      </w:r>
      <w:r>
        <w:rPr>
          <w:rFonts w:ascii="맑은 고딕" w:eastAsia="맑은 고딕" w:hAnsi="맑은 고딕" w:cs="Times New Roman"/>
          <w:sz w:val="20"/>
          <w:szCs w:val="20"/>
          <w:lang w:eastAsia="ko-KR"/>
        </w:rPr>
        <w:t>을 경험할 수 있다.</w:t>
      </w:r>
    </w:p>
    <w:p w14:paraId="3E3987C8" w14:textId="77777777" w:rsidR="00A52CF9" w:rsidRDefault="00A52CF9">
      <w:pPr>
        <w:spacing w:line="240" w:lineRule="auto"/>
        <w:jc w:val="both"/>
        <w:rPr>
          <w:rFonts w:ascii="맑은 고딕" w:eastAsia="맑은 고딕" w:hAnsi="맑은 고딕" w:cs="Times New Roman"/>
          <w:sz w:val="20"/>
          <w:lang w:eastAsia="ko-KR"/>
        </w:rPr>
      </w:pPr>
    </w:p>
    <w:p w14:paraId="401AE6C9" w14:textId="77777777" w:rsidR="00A52CF9" w:rsidRDefault="00A52CF9">
      <w:pPr>
        <w:spacing w:line="240" w:lineRule="auto"/>
        <w:jc w:val="both"/>
        <w:rPr>
          <w:rFonts w:ascii="맑은 고딕" w:eastAsia="맑은 고딕" w:hAnsi="맑은 고딕" w:cs="Times New Roman"/>
          <w:sz w:val="20"/>
          <w:lang w:eastAsia="ko-KR"/>
        </w:rPr>
      </w:pPr>
    </w:p>
    <w:p w14:paraId="631492C5" w14:textId="77777777" w:rsidR="00A52CF9" w:rsidRDefault="00000000">
      <w:pPr>
        <w:spacing w:before="120" w:after="40" w:line="240" w:lineRule="auto"/>
        <w:jc w:val="both"/>
        <w:rPr>
          <w:lang w:eastAsia="ko-KR"/>
        </w:rPr>
      </w:pPr>
      <w:r>
        <w:rPr>
          <w:rFonts w:ascii="맑은 고딕" w:eastAsia="맑은 고딕" w:hAnsi="맑은 고딕" w:cs="맑은 고딕"/>
          <w:b/>
          <w:lang w:eastAsia="ko-KR"/>
        </w:rPr>
        <w:lastRenderedPageBreak/>
        <w:t>3.3. 주요 엔진 및 기능 설계</w:t>
      </w:r>
    </w:p>
    <w:p w14:paraId="274F8308"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본 절에서는 </w:t>
      </w: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의 5가지 핵심 기능 각각에 대해 설계 근거, 적용 기술, 모듈 구성을 상세히 기술한다. 전체 시스템은 Frontend(Next.js/</w:t>
      </w:r>
      <w:proofErr w:type="spellStart"/>
      <w:r>
        <w:rPr>
          <w:rFonts w:ascii="맑은 고딕" w:eastAsia="맑은 고딕" w:hAnsi="맑은 고딕" w:cs="맑은 고딕"/>
          <w:sz w:val="20"/>
          <w:lang w:eastAsia="ko-KR"/>
        </w:rPr>
        <w:t>Vercel</w:t>
      </w:r>
      <w:proofErr w:type="spellEnd"/>
      <w:r>
        <w:rPr>
          <w:rFonts w:ascii="맑은 고딕" w:eastAsia="맑은 고딕" w:hAnsi="맑은 고딕" w:cs="맑은 고딕"/>
          <w:sz w:val="20"/>
          <w:lang w:eastAsia="ko-KR"/>
        </w:rPr>
        <w:t>) → Backend(</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/AWS EC2) → AI 서버(</w:t>
      </w:r>
      <w:proofErr w:type="spellStart"/>
      <w:r>
        <w:rPr>
          <w:rFonts w:ascii="맑은 고딕" w:eastAsia="맑은 고딕" w:hAnsi="맑은 고딕" w:cs="맑은 고딕"/>
          <w:sz w:val="20"/>
          <w:lang w:eastAsia="ko-KR"/>
        </w:rPr>
        <w:t>FastAPI</w:t>
      </w:r>
      <w:proofErr w:type="spellEnd"/>
      <w:r>
        <w:rPr>
          <w:rFonts w:ascii="맑은 고딕" w:eastAsia="맑은 고딕" w:hAnsi="맑은 고딕" w:cs="맑은 고딕"/>
          <w:sz w:val="20"/>
          <w:lang w:eastAsia="ko-KR"/>
        </w:rPr>
        <w:t>/AWS EC2) → Storage(S3, RDS)의 4계층 구조로 설계되어 있으며, 각 기능은 이 계층을 순차적으로 거치며 실행된다.</w:t>
      </w:r>
    </w:p>
    <w:p w14:paraId="3062A03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52A98E23" w14:textId="77777777" w:rsidR="00A52CF9" w:rsidRDefault="00000000">
      <w:pPr>
        <w:spacing w:before="80" w:after="40" w:line="240" w:lineRule="auto"/>
        <w:jc w:val="both"/>
        <w:rPr>
          <w:lang w:eastAsia="ko-KR"/>
        </w:rPr>
      </w:pPr>
      <w:r>
        <w:rPr>
          <w:rFonts w:ascii="맑은 고딕" w:eastAsia="맑은 고딕" w:hAnsi="맑은 고딕" w:cs="맑은 고딕"/>
          <w:b/>
          <w:sz w:val="22"/>
          <w:lang w:eastAsia="ko-KR"/>
        </w:rPr>
        <w:t>3.3.1. 공고문 분석 엔진 설계</w:t>
      </w:r>
    </w:p>
    <w:p w14:paraId="4DBEAFF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공고문 분석 엔진은 사용자가 업로드한 창업지원사업·정부지원사업·경진대회 공고문에서 IR 피칭 준비에 필요한 평가 기준과 요구사항을 추출하는 기능을 담당한다. 본 엔진의 목적은 단순히 공고문 내용을 요약하는 것이 아니라, 공고문에 포함된 심사 항목·배점·지원 자격·필수 제출 요소 등을 </w:t>
      </w:r>
      <w:proofErr w:type="spellStart"/>
      <w:r>
        <w:rPr>
          <w:rFonts w:ascii="맑은 고딕" w:eastAsia="맑은 고딕" w:hAnsi="맑은 고딕" w:cs="맑은 고딕"/>
          <w:sz w:val="20"/>
          <w:lang w:eastAsia="ko-KR"/>
        </w:rPr>
        <w:t>구조화하여</w:t>
      </w:r>
      <w:proofErr w:type="spellEnd"/>
      <w:r>
        <w:rPr>
          <w:rFonts w:ascii="맑은 고딕" w:eastAsia="맑은 고딕" w:hAnsi="맑은 고딕" w:cs="맑은 고딕"/>
          <w:sz w:val="20"/>
          <w:lang w:eastAsia="ko-KR"/>
        </w:rPr>
        <w:t xml:space="preserve"> 이후 IR Deck 분석과 Q&amp;A 생성의 기준 데이터로 활용하는 것이다.</w:t>
      </w:r>
    </w:p>
    <w:p w14:paraId="2771ECC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58964C4A"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(1) 설계 배경 및 기술 선택 근거</w:t>
      </w:r>
    </w:p>
    <w:p w14:paraId="18F9883B"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공고문은 일반 문서와 달리 평가표·일정표·지원 자격·제출 서류 안내 등이 혼합된 복합 구조를 가진다. 단순 텍스트 추출만으로는 표 내 배점이나 항목 간 연결 관계를 파악하기 어렵기 때문에, Google Document AI의 OCR Processor</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활용하여 텍스트뿐 아니라 표 구조, 스타일 정보, 이미지 품질 정보까지 함께 추출하도록 설계하였다. Native PDF 파싱 옵션을 활성화하여 이미지 기반 스캔 PDF에도 대응하고, 심볼 단위 추출을 통해 특수 문자가 포함된 평가표도 처리할 수 있도록 하였다.</w:t>
      </w:r>
    </w:p>
    <w:p w14:paraId="37EBEEA4" w14:textId="77777777" w:rsidR="00A52CF9" w:rsidRDefault="00A52CF9">
      <w:pPr>
        <w:spacing w:after="0" w:line="240" w:lineRule="auto"/>
        <w:jc w:val="both"/>
        <w:rPr>
          <w:rFonts w:ascii="맑은 고딕" w:eastAsia="맑은 고딕" w:hAnsi="맑은 고딕" w:cs="맑은 고딕"/>
          <w:sz w:val="20"/>
          <w:lang w:eastAsia="ko-KR"/>
        </w:rPr>
      </w:pPr>
    </w:p>
    <w:p w14:paraId="712ECDA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LLM 기반 의미 추출에는 Gemini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선택하였다. 공고문에는 "성장 가능성", "시장 진입 전략", "사업화 가능성"</w:t>
      </w:r>
      <w:proofErr w:type="spellStart"/>
      <w:r>
        <w:rPr>
          <w:rFonts w:ascii="맑은 고딕" w:eastAsia="맑은 고딕" w:hAnsi="맑은 고딕" w:cs="맑은 고딕"/>
          <w:sz w:val="20"/>
          <w:lang w:eastAsia="ko-KR"/>
        </w:rPr>
        <w:t>처럼</w:t>
      </w:r>
      <w:proofErr w:type="spellEnd"/>
      <w:r>
        <w:rPr>
          <w:rFonts w:ascii="맑은 고딕" w:eastAsia="맑은 고딕" w:hAnsi="맑은 고딕" w:cs="맑은 고딕"/>
          <w:sz w:val="20"/>
          <w:lang w:eastAsia="ko-KR"/>
        </w:rPr>
        <w:t xml:space="preserve"> 같은 의미를 다양한 표현으로 기술하는 경우가 많은데, Gemini는 이를 IR 분석에 활용 가능한 공통 기준(사업성, 시장성, </w:t>
      </w:r>
      <w:proofErr w:type="spellStart"/>
      <w:r>
        <w:rPr>
          <w:rFonts w:ascii="맑은 고딕" w:eastAsia="맑은 고딕" w:hAnsi="맑은 고딕" w:cs="맑은 고딕"/>
          <w:sz w:val="20"/>
          <w:lang w:eastAsia="ko-KR"/>
        </w:rPr>
        <w:t>기술성</w:t>
      </w:r>
      <w:proofErr w:type="spellEnd"/>
      <w:r>
        <w:rPr>
          <w:rFonts w:ascii="맑은 고딕" w:eastAsia="맑은 고딕" w:hAnsi="맑은 고딕" w:cs="맑은 고딕"/>
          <w:sz w:val="20"/>
          <w:lang w:eastAsia="ko-KR"/>
        </w:rPr>
        <w:t>, 팀 역량 등)</w:t>
      </w:r>
      <w:proofErr w:type="spellStart"/>
      <w:r>
        <w:rPr>
          <w:rFonts w:ascii="맑은 고딕" w:eastAsia="맑은 고딕" w:hAnsi="맑은 고딕" w:cs="맑은 고딕"/>
          <w:sz w:val="20"/>
          <w:lang w:eastAsia="ko-KR"/>
        </w:rPr>
        <w:t>으로</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정규화하는</w:t>
      </w:r>
      <w:proofErr w:type="spellEnd"/>
      <w:r>
        <w:rPr>
          <w:rFonts w:ascii="맑은 고딕" w:eastAsia="맑은 고딕" w:hAnsi="맑은 고딕" w:cs="맑은 고딕"/>
          <w:sz w:val="20"/>
          <w:lang w:eastAsia="ko-KR"/>
        </w:rPr>
        <w:t xml:space="preserve"> 데 적합하다. temperature=0.2로 낮게 설정하고 JSON Schema 강제 응답을 적용하여 구조화된 출력을 보장하도록 설계하였다.</w:t>
      </w:r>
    </w:p>
    <w:p w14:paraId="2B95B70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299C2698"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(2) 모듈 구성 및 처리 흐름</w:t>
      </w:r>
    </w:p>
    <w:p w14:paraId="668169E3"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공고문 분석 엔진은 세 단계로 구성된다.</w:t>
      </w:r>
    </w:p>
    <w:p w14:paraId="0DC80D0C"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첫째, 문서 파싱 단계에서는 Google Document AI OCR Processor가 PDF 원문에서 텍스트, 표, 문단, 헤더, 캡션을 추출한다. 추출 결과는 문단 단위와 표 단위로 분리되어 구조화 데이터로 변환된다.</w:t>
      </w:r>
    </w:p>
    <w:p w14:paraId="4EA94832" w14:textId="77777777" w:rsidR="00A52CF9" w:rsidRDefault="00A52CF9">
      <w:pPr>
        <w:spacing w:after="0" w:line="240" w:lineRule="auto"/>
        <w:jc w:val="both"/>
        <w:rPr>
          <w:lang w:eastAsia="ko-KR"/>
        </w:rPr>
      </w:pPr>
    </w:p>
    <w:p w14:paraId="4F4380E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둘째, 의미 추출 단계에서는 Gemini가 구조화된 문서 데이터를 </w:t>
      </w:r>
      <w:proofErr w:type="spellStart"/>
      <w:r>
        <w:rPr>
          <w:rFonts w:ascii="맑은 고딕" w:eastAsia="맑은 고딕" w:hAnsi="맑은 고딕" w:cs="맑은 고딕"/>
          <w:sz w:val="20"/>
          <w:lang w:eastAsia="ko-KR"/>
        </w:rPr>
        <w:t>입력받아</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공고명</w:t>
      </w:r>
      <w:proofErr w:type="spellEnd"/>
      <w:r>
        <w:rPr>
          <w:rFonts w:ascii="맑은 고딕" w:eastAsia="맑은 고딕" w:hAnsi="맑은 고딕" w:cs="맑은 고딕"/>
          <w:sz w:val="20"/>
          <w:lang w:eastAsia="ko-KR"/>
        </w:rPr>
        <w:t xml:space="preserve">·주관기관·모집유형·지원자격·평가 항목·배점·우대 조건·IR </w:t>
      </w:r>
      <w:proofErr w:type="spellStart"/>
      <w:r>
        <w:rPr>
          <w:rFonts w:ascii="맑은 고딕" w:eastAsia="맑은 고딕" w:hAnsi="맑은 고딕" w:cs="맑은 고딕"/>
          <w:sz w:val="20"/>
          <w:lang w:eastAsia="ko-KR"/>
        </w:rPr>
        <w:t>덱</w:t>
      </w:r>
      <w:proofErr w:type="spellEnd"/>
      <w:r>
        <w:rPr>
          <w:rFonts w:ascii="맑은 고딕" w:eastAsia="맑은 고딕" w:hAnsi="맑은 고딕" w:cs="맑은 고딕"/>
          <w:sz w:val="20"/>
          <w:lang w:eastAsia="ko-KR"/>
        </w:rPr>
        <w:t xml:space="preserve"> 구성 가이드를 JSON 형태로 추출한다. 프롬프트는 사실 기반 추출, 평가 항목 정규화, 가산점과 필수 항목의 분리 등의 규칙을 포함하며, Gemini 호출 실패 시 경량 모델로 순차 재시도하는 </w:t>
      </w:r>
      <w:proofErr w:type="spellStart"/>
      <w:r>
        <w:rPr>
          <w:rFonts w:ascii="맑은 고딕" w:eastAsia="맑은 고딕" w:hAnsi="맑은 고딕" w:cs="맑은 고딕"/>
          <w:sz w:val="20"/>
          <w:lang w:eastAsia="ko-KR"/>
        </w:rPr>
        <w:t>폴백</w:t>
      </w:r>
      <w:proofErr w:type="spellEnd"/>
      <w:r>
        <w:rPr>
          <w:rFonts w:ascii="맑은 고딕" w:eastAsia="맑은 고딕" w:hAnsi="맑은 고딕" w:cs="맑은 고딕"/>
          <w:sz w:val="20"/>
          <w:lang w:eastAsia="ko-KR"/>
        </w:rPr>
        <w:t xml:space="preserve"> 구조를 갖춘다. 반환 JSON은 </w:t>
      </w:r>
      <w:proofErr w:type="spellStart"/>
      <w:r>
        <w:rPr>
          <w:rFonts w:ascii="맑은 고딕" w:eastAsia="맑은 고딕" w:hAnsi="맑은 고딕" w:cs="맑은 고딕"/>
          <w:sz w:val="20"/>
          <w:lang w:eastAsia="ko-KR"/>
        </w:rPr>
        <w:t>공고명</w:t>
      </w:r>
      <w:proofErr w:type="spellEnd"/>
      <w:r>
        <w:rPr>
          <w:rFonts w:ascii="맑은 고딕" w:eastAsia="맑은 고딕" w:hAnsi="맑은 고딕" w:cs="맑은 고딕"/>
          <w:sz w:val="20"/>
          <w:lang w:eastAsia="ko-KR"/>
        </w:rPr>
        <w:t>·주관기관·모집유형·지원자격·평가구조 유형(</w:t>
      </w:r>
      <w:proofErr w:type="spellStart"/>
      <w:r>
        <w:rPr>
          <w:rFonts w:ascii="맑은 고딕" w:eastAsia="맑은 고딕" w:hAnsi="맑은 고딕" w:cs="맑은 고딕"/>
          <w:sz w:val="20"/>
          <w:lang w:eastAsia="ko-KR"/>
        </w:rPr>
        <w:t>점수제</w:t>
      </w:r>
      <w:proofErr w:type="spellEnd"/>
      <w:r>
        <w:rPr>
          <w:rFonts w:ascii="맑은 고딕" w:eastAsia="맑은 고딕" w:hAnsi="맑은 고딕" w:cs="맑은 고딕"/>
          <w:sz w:val="20"/>
          <w:lang w:eastAsia="ko-KR"/>
        </w:rPr>
        <w:t>/</w:t>
      </w:r>
      <w:proofErr w:type="spellStart"/>
      <w:r>
        <w:rPr>
          <w:rFonts w:ascii="맑은 고딕" w:eastAsia="맑은 고딕" w:hAnsi="맑은 고딕" w:cs="맑은 고딕"/>
          <w:sz w:val="20"/>
          <w:lang w:eastAsia="ko-KR"/>
        </w:rPr>
        <w:t>비율제</w:t>
      </w:r>
      <w:proofErr w:type="spellEnd"/>
      <w:r>
        <w:rPr>
          <w:rFonts w:ascii="맑은 고딕" w:eastAsia="맑은 고딕" w:hAnsi="맑은 고딕" w:cs="맑은 고딕"/>
          <w:sz w:val="20"/>
          <w:lang w:eastAsia="ko-KR"/>
        </w:rPr>
        <w:t xml:space="preserve">/혼합/불명확), 평가 항목 배열(항목명·배점·세부 요건·IR 가이드), 우대 항목 배열, IR </w:t>
      </w:r>
      <w:proofErr w:type="spellStart"/>
      <w:r>
        <w:rPr>
          <w:rFonts w:ascii="맑은 고딕" w:eastAsia="맑은 고딕" w:hAnsi="맑은 고딕" w:cs="맑은 고딕"/>
          <w:sz w:val="20"/>
          <w:lang w:eastAsia="ko-KR"/>
        </w:rPr>
        <w:t>덱</w:t>
      </w:r>
      <w:proofErr w:type="spellEnd"/>
      <w:r>
        <w:rPr>
          <w:rFonts w:ascii="맑은 고딕" w:eastAsia="맑은 고딕" w:hAnsi="맑은 고딕" w:cs="맑은 고딕"/>
          <w:sz w:val="20"/>
          <w:lang w:eastAsia="ko-KR"/>
        </w:rPr>
        <w:t xml:space="preserve"> 전체 구성 가이드 필드로 구성된다.</w:t>
      </w:r>
    </w:p>
    <w:p w14:paraId="6BB4F67B" w14:textId="77777777" w:rsidR="00A52CF9" w:rsidRDefault="00A52CF9">
      <w:pPr>
        <w:spacing w:after="0" w:line="240" w:lineRule="auto"/>
        <w:jc w:val="both"/>
        <w:rPr>
          <w:lang w:eastAsia="ko-KR"/>
        </w:rPr>
      </w:pPr>
    </w:p>
    <w:p w14:paraId="1860C15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lastRenderedPageBreak/>
        <w:t xml:space="preserve">셋째, 후처리 단계에서는 Gemini 응답의 누락·오류를 보정한다. 평가 기준 점수가 누락된 경우 표와 원문에서 재추론하고, 총점만 존재할 경우 항목 수에 따라 균등 분배를 시도하며, 평가표 형태의 표가 감지되면 별도 로직으로 평가 기준을 </w:t>
      </w:r>
      <w:proofErr w:type="spellStart"/>
      <w:r>
        <w:rPr>
          <w:rFonts w:ascii="맑은 고딕" w:eastAsia="맑은 고딕" w:hAnsi="맑은 고딕" w:cs="맑은 고딕"/>
          <w:sz w:val="20"/>
          <w:lang w:eastAsia="ko-KR"/>
        </w:rPr>
        <w:t>재추출한다</w:t>
      </w:r>
      <w:proofErr w:type="spellEnd"/>
      <w:r>
        <w:rPr>
          <w:rFonts w:ascii="맑은 고딕" w:eastAsia="맑은 고딕" w:hAnsi="맑은 고딕" w:cs="맑은 고딕"/>
          <w:sz w:val="20"/>
          <w:lang w:eastAsia="ko-KR"/>
        </w:rPr>
        <w:t>. 가산점·우대 항목은 필수 평가 항목과 분리하여 저장한다.</w:t>
      </w:r>
    </w:p>
    <w:p w14:paraId="52E64621" w14:textId="77777777" w:rsidR="00A52CF9" w:rsidRDefault="00A52CF9">
      <w:pPr>
        <w:spacing w:after="0" w:line="240" w:lineRule="auto"/>
        <w:jc w:val="both"/>
        <w:rPr>
          <w:lang w:eastAsia="ko-KR"/>
        </w:rPr>
      </w:pPr>
    </w:p>
    <w:p w14:paraId="671D2ED0"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추출된 평가 항목은 </w:t>
      </w: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 xml:space="preserve"> 전체 파이프라인의 기준점으로, IR Deck 분석의 </w:t>
      </w:r>
      <w:proofErr w:type="spellStart"/>
      <w:r>
        <w:rPr>
          <w:rFonts w:ascii="맑은 고딕" w:eastAsia="맑은 고딕" w:hAnsi="맑은 고딕" w:cs="맑은 고딕"/>
          <w:sz w:val="20"/>
          <w:lang w:eastAsia="ko-KR"/>
        </w:rPr>
        <w:t>루브릭으로</w:t>
      </w:r>
      <w:proofErr w:type="spellEnd"/>
      <w:r>
        <w:rPr>
          <w:rFonts w:ascii="맑은 고딕" w:eastAsia="맑은 고딕" w:hAnsi="맑은 고딕" w:cs="맑은 고딕"/>
          <w:sz w:val="20"/>
          <w:lang w:eastAsia="ko-KR"/>
        </w:rPr>
        <w:t>, Q&amp;A 생성의 질문 기준으로 활용된다.</w:t>
      </w:r>
    </w:p>
    <w:p w14:paraId="6599BEB2" w14:textId="77777777" w:rsidR="00A52CF9" w:rsidRDefault="00A52CF9">
      <w:pPr>
        <w:spacing w:before="80" w:after="40" w:line="240" w:lineRule="auto"/>
        <w:jc w:val="both"/>
        <w:rPr>
          <w:rFonts w:ascii="맑은 고딕" w:eastAsia="맑은 고딕" w:hAnsi="맑은 고딕" w:cs="맑은 고딕"/>
          <w:b/>
          <w:sz w:val="22"/>
          <w:lang w:eastAsia="ko-KR"/>
        </w:rPr>
      </w:pPr>
    </w:p>
    <w:p w14:paraId="5635AA66"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3.3.2. IR Deck 분석 엔진 설계</w:t>
      </w:r>
    </w:p>
    <w:p w14:paraId="63D6EEE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IR Deck 분석 엔진은 사용자가 업로드한 발표 자료를 슬라이드 단위로 분석하고, 공고문 기준에 따라 발표 자료의 구성 적합성과 보완점을 도출하는 기능을 담당한다. 단순 텍스트 요약이 아니라 각 슬라이드가 IR 피칭 구조상 어떤 역할을 하는지 판단하고, 공고 평가 기준과의 부합도를 정량적으로 산출하도록 설계하였다.</w:t>
      </w:r>
    </w:p>
    <w:p w14:paraId="47992589"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5941C306"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(1) 설계 배경 및 기술 선택 근거</w:t>
      </w:r>
    </w:p>
    <w:p w14:paraId="4AE3973E"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IR Deck은 슬라이드마다 다른 목적을 가지며, 같은 키워드라도 문맥에 따라 의미가 달라진다. 단순 키워드 매칭만으로는 "시장 규모"</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다루는 슬라이드와 "시장 전략"을 다루는 슬라이드를 구분하기 어렵다. 이를 해결하기 위해 Gemini 기반 의미 분류와 Gemini Embedding 기반 의미 유사도 매핑을 결합한 RAG 파이프라인으로 설계하였다.</w:t>
      </w:r>
    </w:p>
    <w:p w14:paraId="182E0C1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슬라이드 텍스트 추출에는 Google Document AI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사용하였다. OCR 결과의 페이지 단위를 슬라이드로 간주하는 방식으로, 대용량 PDF(15페이지 초과)는 </w:t>
      </w:r>
      <w:proofErr w:type="spellStart"/>
      <w:r>
        <w:rPr>
          <w:rFonts w:ascii="맑은 고딕" w:eastAsia="맑은 고딕" w:hAnsi="맑은 고딕" w:cs="맑은 고딕"/>
          <w:sz w:val="20"/>
          <w:lang w:eastAsia="ko-KR"/>
        </w:rPr>
        <w:t>청크</w:t>
      </w:r>
      <w:proofErr w:type="spellEnd"/>
      <w:r>
        <w:rPr>
          <w:rFonts w:ascii="맑은 고딕" w:eastAsia="맑은 고딕" w:hAnsi="맑은 고딕" w:cs="맑은 고딕"/>
          <w:sz w:val="20"/>
          <w:lang w:eastAsia="ko-KR"/>
        </w:rPr>
        <w:t xml:space="preserve"> 단위로 분할 처리한다. 썸네일 이미지 생성을 병행하여 사용자가 분석 결과와 실제 슬라이드를 함께 확인할 수 있도록 설계하였다.</w:t>
      </w:r>
    </w:p>
    <w:p w14:paraId="39930E79"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의미 유사도 계산에는 코사인 유사도 단독이 아닌 코사인 유사도·토큰 Jaccard·3-gram Jaccard·키워드 overlap의 가중 혼합 방식을 채택하였다. </w:t>
      </w:r>
      <w:proofErr w:type="spellStart"/>
      <w:r>
        <w:rPr>
          <w:rFonts w:ascii="맑은 고딕" w:eastAsia="맑은 고딕" w:hAnsi="맑은 고딕" w:cs="맑은 고딕"/>
          <w:sz w:val="20"/>
          <w:lang w:eastAsia="ko-KR"/>
        </w:rPr>
        <w:t>임베딩</w:t>
      </w:r>
      <w:proofErr w:type="spellEnd"/>
      <w:r>
        <w:rPr>
          <w:rFonts w:ascii="맑은 고딕" w:eastAsia="맑은 고딕" w:hAnsi="맑은 고딕" w:cs="맑은 고딕"/>
          <w:sz w:val="20"/>
          <w:lang w:eastAsia="ko-KR"/>
        </w:rPr>
        <w:t xml:space="preserve"> API 실패 등 예외 상황에서도 어휘·n-gram 기반 유사도가 보완 역할을 하여 분석 안정성을 확보하도록 설계하였다.</w:t>
      </w:r>
    </w:p>
    <w:p w14:paraId="599F074E"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44E822E3"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(2) 모듈 구성 및 처리 흐름</w:t>
      </w:r>
    </w:p>
    <w:p w14:paraId="188F395B"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IR Deck 분석 엔진은 네 단계로 구성된다.</w:t>
      </w:r>
    </w:p>
    <w:p w14:paraId="49981832"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첫째, 슬라이드 구조화 단계에서는 Document AI OCR이 PDF 각 페이지에서 텍스트, 제목, 수치, 표 등 요소를 추출하고, 이를 슬라이드 번호·원문 텍스트·정제 텍스트 형태의 슬라이드 객체로 변환한다. 15페이지 초과 시 페이지 수를 확인하여 </w:t>
      </w:r>
      <w:proofErr w:type="spellStart"/>
      <w:r>
        <w:rPr>
          <w:rFonts w:ascii="맑은 고딕" w:eastAsia="맑은 고딕" w:hAnsi="맑은 고딕" w:cs="맑은 고딕"/>
          <w:sz w:val="20"/>
          <w:lang w:eastAsia="ko-KR"/>
        </w:rPr>
        <w:t>청크</w:t>
      </w:r>
      <w:proofErr w:type="spellEnd"/>
      <w:r>
        <w:rPr>
          <w:rFonts w:ascii="맑은 고딕" w:eastAsia="맑은 고딕" w:hAnsi="맑은 고딕" w:cs="맑은 고딕"/>
          <w:sz w:val="20"/>
          <w:lang w:eastAsia="ko-KR"/>
        </w:rPr>
        <w:t xml:space="preserve"> 단위로 분할 처리한다.</w:t>
      </w:r>
    </w:p>
    <w:p w14:paraId="6AE52295" w14:textId="77777777" w:rsidR="00A52CF9" w:rsidRDefault="00A52CF9">
      <w:pPr>
        <w:spacing w:after="0" w:line="240" w:lineRule="auto"/>
        <w:jc w:val="both"/>
        <w:rPr>
          <w:lang w:eastAsia="ko-KR"/>
        </w:rPr>
      </w:pPr>
    </w:p>
    <w:p w14:paraId="736CA7F6" w14:textId="77777777" w:rsidR="00A52CF9" w:rsidRDefault="00000000">
      <w:pPr>
        <w:spacing w:after="0" w:line="240" w:lineRule="auto"/>
        <w:jc w:val="both"/>
      </w:pPr>
      <w:r>
        <w:rPr>
          <w:rFonts w:ascii="맑은 고딕" w:eastAsia="맑은 고딕" w:hAnsi="맑은 고딕" w:cs="맑은 고딕"/>
          <w:sz w:val="20"/>
        </w:rPr>
        <w:t>둘째, 슬라이드 역할 분류 단계에서는 Gemini가 각 슬라이드를 8가지 기준(COVER / PROBLEM / SOLUTION / PRODUCT / MARKET / BUSINESS_MODEL / TRACTION / COMPETITION / TEAM / FINANCE / ASK / GTM / OTHER) 중 하나로 분류하고, 분류 신뢰도·핵심 메시지·주요 주장을 JSON으로 반환한다. Gemini 실패 시 PROBLEM·SOLUTION·MARKET·BUSINESS_MODEL 등 주요 범주별 키워드 사전 기반 분류로 폴백하며, 이후 경쟁분석·시장·BM·GTM 등에 대한 규칙 기반 재보정을 수행한다.</w:t>
      </w:r>
    </w:p>
    <w:p w14:paraId="2A746F8C" w14:textId="77777777" w:rsidR="00A52CF9" w:rsidRDefault="00A52CF9">
      <w:pPr>
        <w:spacing w:after="0" w:line="240" w:lineRule="auto"/>
        <w:jc w:val="both"/>
      </w:pPr>
    </w:p>
    <w:p w14:paraId="4FE805FB"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lastRenderedPageBreak/>
        <w:t xml:space="preserve">셋째,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매핑 단계에서는 gemini-embedding-001로 슬라이드 텍스트와 공고문 기반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항목을 각각 </w:t>
      </w:r>
      <w:proofErr w:type="spellStart"/>
      <w:r>
        <w:rPr>
          <w:rFonts w:ascii="맑은 고딕" w:eastAsia="맑은 고딕" w:hAnsi="맑은 고딕" w:cs="맑은 고딕"/>
          <w:sz w:val="20"/>
          <w:lang w:eastAsia="ko-KR"/>
        </w:rPr>
        <w:t>임베딩하고</w:t>
      </w:r>
      <w:proofErr w:type="spellEnd"/>
      <w:r>
        <w:rPr>
          <w:rFonts w:ascii="맑은 고딕" w:eastAsia="맑은 고딕" w:hAnsi="맑은 고딕" w:cs="맑은 고딕"/>
          <w:sz w:val="20"/>
          <w:lang w:eastAsia="ko-KR"/>
        </w:rPr>
        <w:t>, 아래의 혼합 유사도 방식으로 최종 유사도를 계산한다.</w:t>
      </w:r>
    </w:p>
    <w:p w14:paraId="133A49E6" w14:textId="77777777" w:rsidR="00A52CF9" w:rsidRDefault="00000000">
      <w:pPr>
        <w:spacing w:after="0" w:line="240" w:lineRule="auto"/>
        <w:ind w:leftChars="150" w:left="360"/>
        <w:jc w:val="both"/>
      </w:pPr>
      <w:proofErr w:type="spellStart"/>
      <w:r>
        <w:rPr>
          <w:rFonts w:ascii="맑은 고딕" w:eastAsia="맑은 고딕" w:hAnsi="맑은 고딕" w:cs="맑은 고딕"/>
          <w:sz w:val="20"/>
        </w:rPr>
        <w:t>blend_sim</w:t>
      </w:r>
      <w:proofErr w:type="spellEnd"/>
      <w:r>
        <w:rPr>
          <w:rFonts w:ascii="맑은 고딕" w:eastAsia="맑은 고딕" w:hAnsi="맑은 고딕" w:cs="맑은 고딕"/>
          <w:sz w:val="20"/>
        </w:rPr>
        <w:t xml:space="preserve">  = 0.40×코사인 유사도 + 0.25×토큰 Jaccard + 0.20×3-gram Jaccard + 0.15×키워드 overlap</w:t>
      </w:r>
    </w:p>
    <w:p w14:paraId="3E31BC9E" w14:textId="77777777" w:rsidR="00A52CF9" w:rsidRDefault="00000000">
      <w:pPr>
        <w:spacing w:after="0" w:line="240" w:lineRule="auto"/>
        <w:ind w:leftChars="150" w:left="360"/>
        <w:jc w:val="both"/>
      </w:pPr>
      <w:r>
        <w:rPr>
          <w:rFonts w:ascii="맑은 고딕" w:eastAsia="맑은 고딕" w:hAnsi="맑은 고딕" w:cs="맑은 고딕"/>
          <w:sz w:val="20"/>
        </w:rPr>
        <w:t>robust_sim = max(토큰 Jaccard, 3-gram Jaccard, 0.85×코사인 유사도 + 0.15×키워드 overlap)</w:t>
      </w:r>
    </w:p>
    <w:p w14:paraId="151DDEDB"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최종 유사도 = max(</w:t>
      </w:r>
      <w:proofErr w:type="spellStart"/>
      <w:r>
        <w:rPr>
          <w:rFonts w:ascii="맑은 고딕" w:eastAsia="맑은 고딕" w:hAnsi="맑은 고딕" w:cs="맑은 고딕"/>
          <w:sz w:val="20"/>
          <w:lang w:eastAsia="ko-KR"/>
        </w:rPr>
        <w:t>blend_sim</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robust_sim</w:t>
      </w:r>
      <w:proofErr w:type="spellEnd"/>
      <w:r>
        <w:rPr>
          <w:rFonts w:ascii="맑은 고딕" w:eastAsia="맑은 고딕" w:hAnsi="맑은 고딕" w:cs="맑은 고딕"/>
          <w:sz w:val="20"/>
          <w:lang w:eastAsia="ko-KR"/>
        </w:rPr>
        <w:t>)</w:t>
      </w:r>
    </w:p>
    <w:p w14:paraId="35FB28CA" w14:textId="77777777" w:rsidR="00A52CF9" w:rsidRDefault="00A52CF9">
      <w:pPr>
        <w:spacing w:after="0" w:line="240" w:lineRule="auto"/>
        <w:ind w:leftChars="150" w:left="360"/>
        <w:jc w:val="both"/>
        <w:rPr>
          <w:lang w:eastAsia="ko-KR"/>
        </w:rPr>
      </w:pPr>
    </w:p>
    <w:p w14:paraId="7F588DD1"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범주와 슬라이드 카테고리 일치 시 가산, 분류 신뢰도가 높을 때 추가 가산, 수치 근거 밀도에 따른 보정, 동일 슬라이드 반복 사용 시 감점을 적용한다. </w:t>
      </w:r>
      <w:proofErr w:type="spellStart"/>
      <w:r>
        <w:rPr>
          <w:rFonts w:ascii="맑은 고딕" w:eastAsia="맑은 고딕" w:hAnsi="맑은 고딕" w:cs="맑은 고딕"/>
          <w:sz w:val="20"/>
          <w:lang w:eastAsia="ko-KR"/>
        </w:rPr>
        <w:t>임베딩</w:t>
      </w:r>
      <w:proofErr w:type="spellEnd"/>
      <w:r>
        <w:rPr>
          <w:rFonts w:ascii="맑은 고딕" w:eastAsia="맑은 고딕" w:hAnsi="맑은 고딕" w:cs="맑은 고딕"/>
          <w:sz w:val="20"/>
          <w:lang w:eastAsia="ko-KR"/>
        </w:rPr>
        <w:t xml:space="preserve"> API 실패 시 해시 기반 벡터로 </w:t>
      </w:r>
      <w:proofErr w:type="spellStart"/>
      <w:r>
        <w:rPr>
          <w:rFonts w:ascii="맑은 고딕" w:eastAsia="맑은 고딕" w:hAnsi="맑은 고딕" w:cs="맑은 고딕"/>
          <w:sz w:val="20"/>
          <w:lang w:eastAsia="ko-KR"/>
        </w:rPr>
        <w:t>폴백하나</w:t>
      </w:r>
      <w:proofErr w:type="spellEnd"/>
      <w:r>
        <w:rPr>
          <w:rFonts w:ascii="맑은 고딕" w:eastAsia="맑은 고딕" w:hAnsi="맑은 고딕" w:cs="맑은 고딕"/>
          <w:sz w:val="20"/>
          <w:lang w:eastAsia="ko-KR"/>
        </w:rPr>
        <w:t>, 이 경우 의미 기반 유사도 품질은 저하될 수 있다.</w:t>
      </w:r>
    </w:p>
    <w:p w14:paraId="03459339" w14:textId="77777777" w:rsidR="00A52CF9" w:rsidRDefault="00A52CF9">
      <w:pPr>
        <w:spacing w:after="0" w:line="240" w:lineRule="auto"/>
        <w:jc w:val="both"/>
        <w:rPr>
          <w:lang w:eastAsia="ko-KR"/>
        </w:rPr>
      </w:pPr>
    </w:p>
    <w:p w14:paraId="1F2DB4C5"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넷째, 점수·피드백 생성 단계에서는 Gemini가 각 슬라이드에 대해 핵심 메시지 명확성·정량 근거 </w:t>
      </w:r>
      <w:proofErr w:type="spellStart"/>
      <w:r>
        <w:rPr>
          <w:rFonts w:ascii="맑은 고딕" w:eastAsia="맑은 고딕" w:hAnsi="맑은 고딕" w:cs="맑은 고딕"/>
          <w:sz w:val="20"/>
          <w:lang w:eastAsia="ko-KR"/>
        </w:rPr>
        <w:t>충분성</w:t>
      </w:r>
      <w:proofErr w:type="spellEnd"/>
      <w:r>
        <w:rPr>
          <w:rFonts w:ascii="맑은 고딕" w:eastAsia="맑은 고딕" w:hAnsi="맑은 고딕" w:cs="맑은 고딕"/>
          <w:sz w:val="20"/>
          <w:lang w:eastAsia="ko-KR"/>
        </w:rPr>
        <w:t xml:space="preserve">·카테고리 적합성·논리적 설득력 기준의 0~100점 채점을 수행하고, 강점·개선점·발표 가이드를 생성한다. Gemini 점수가 없을 경우, 기본 점수(35점)에서 출발하여 카테고리 분류 신뢰도·수치 개수·핵심 주장 수에 따른 보너스와 텍스트 길이 이상·카테고리 </w:t>
      </w:r>
      <w:proofErr w:type="spellStart"/>
      <w:r>
        <w:rPr>
          <w:rFonts w:ascii="맑은 고딕" w:eastAsia="맑은 고딕" w:hAnsi="맑은 고딕" w:cs="맑은 고딕"/>
          <w:sz w:val="20"/>
          <w:lang w:eastAsia="ko-KR"/>
        </w:rPr>
        <w:t>패널티</w:t>
      </w:r>
      <w:proofErr w:type="spellEnd"/>
      <w:r>
        <w:rPr>
          <w:rFonts w:ascii="맑은 고딕" w:eastAsia="맑은 고딕" w:hAnsi="맑은 고딕" w:cs="맑은 고딕"/>
          <w:sz w:val="20"/>
          <w:lang w:eastAsia="ko-KR"/>
        </w:rPr>
        <w:t xml:space="preserve"> 등을 적용하는 규칙 기반 점수를 사용한다.</w:t>
      </w:r>
    </w:p>
    <w:p w14:paraId="377CB2D9"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45E61209"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3.3.3. 발표 음성 분석 엔진 설계</w:t>
      </w:r>
    </w:p>
    <w:p w14:paraId="264ECFFE"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발표 음성 분석 엔진은 사용자의 실제 발표 음성을 분석하여 발표 </w:t>
      </w:r>
      <w:proofErr w:type="spellStart"/>
      <w:r>
        <w:rPr>
          <w:rFonts w:ascii="맑은 고딕" w:eastAsia="맑은 고딕" w:hAnsi="맑은 고딕" w:cs="맑은 고딕"/>
          <w:sz w:val="20"/>
          <w:lang w:eastAsia="ko-KR"/>
        </w:rPr>
        <w:t>전달력과</w:t>
      </w:r>
      <w:proofErr w:type="spellEnd"/>
      <w:r>
        <w:rPr>
          <w:rFonts w:ascii="맑은 고딕" w:eastAsia="맑은 고딕" w:hAnsi="맑은 고딕" w:cs="맑은 고딕"/>
          <w:sz w:val="20"/>
          <w:lang w:eastAsia="ko-KR"/>
        </w:rPr>
        <w:t xml:space="preserve"> 슬라이드별 설명 적절성을 평가하는 기능을 담당한다. 기존 발표 연습 도구가 단순 녹음이나 시간 측정에 머무르는 것과 달리, </w:t>
      </w: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는 발표 음성을 텍스트와 음향 데이터로 분리하여 정량적·정성적 피드백을 제공하도록 설계하였다.</w:t>
      </w:r>
    </w:p>
    <w:p w14:paraId="388E0C41"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3C78F04E"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(1) 설계 배경 및 기술 선택 근거</w:t>
      </w:r>
    </w:p>
    <w:p w14:paraId="06A7C03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발표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분석에는 두 가지 관점이 필요하다. 하나는 "무엇을 말했는가"(내용 분석)이고, 다른 하나는 "어떻게 말했는가"(음향 분석)이다. 이를 위해 STT에는 OpenAI Whisper API, 음향 특징 추출에는 </w:t>
      </w:r>
      <w:proofErr w:type="spellStart"/>
      <w:r>
        <w:rPr>
          <w:rFonts w:ascii="맑은 고딕" w:eastAsia="맑은 고딕" w:hAnsi="맑은 고딕" w:cs="맑은 고딕"/>
          <w:sz w:val="20"/>
          <w:lang w:eastAsia="ko-KR"/>
        </w:rPr>
        <w:t>Librosa</w:t>
      </w:r>
      <w:proofErr w:type="spellEnd"/>
      <w:r>
        <w:rPr>
          <w:rFonts w:ascii="맑은 고딕" w:eastAsia="맑은 고딕" w:hAnsi="맑은 고딕" w:cs="맑은 고딕"/>
          <w:sz w:val="20"/>
          <w:lang w:eastAsia="ko-KR"/>
        </w:rPr>
        <w:t>, 내용 기반 코칭 피드백 생성에는 Gemini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역할별로 분리하여 적용하는 구조로 설계하였다.</w:t>
      </w:r>
    </w:p>
    <w:p w14:paraId="6C86F78B"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슬라이드-발화 매핑은 영상·화면 기반 자동 감지가 아닌 </w:t>
      </w:r>
      <w:proofErr w:type="spellStart"/>
      <w:r>
        <w:rPr>
          <w:rFonts w:ascii="맑은 고딕" w:eastAsia="맑은 고딕" w:hAnsi="맑은 고딕" w:cs="맑은 고딕"/>
          <w:sz w:val="20"/>
          <w:lang w:eastAsia="ko-KR"/>
        </w:rPr>
        <w:t>프론트엔드에서</w:t>
      </w:r>
      <w:proofErr w:type="spellEnd"/>
      <w:r>
        <w:rPr>
          <w:rFonts w:ascii="맑은 고딕" w:eastAsia="맑은 고딕" w:hAnsi="맑은 고딕" w:cs="맑은 고딕"/>
          <w:sz w:val="20"/>
          <w:lang w:eastAsia="ko-KR"/>
        </w:rPr>
        <w:t xml:space="preserve"> 사용자가 슬라이드를 넘기는 시점을 직접 기록하는 방식으로 구현하였다. 이를 Whisper의 단어 단위 타임스탬프와 결합하여 슬라이드별 발화 텍스트 구간을 구성한다.</w:t>
      </w:r>
    </w:p>
    <w:p w14:paraId="10D3745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1B2366E8"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(2) 모듈 구성 및 처리 흐름</w:t>
      </w:r>
    </w:p>
    <w:p w14:paraId="382F8D53"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음성 분석 엔진은 세 단계로 구성된다.</w:t>
      </w:r>
    </w:p>
    <w:p w14:paraId="134D881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첫째, STT 처리 단계에서는 OpenAI Whisper API(whisper-1)가 발표 음성을 텍스트로 변환하고 단어 단위 타임스탬프를 반환한다. Q&amp;A 답변 음성 변환에도 동일한 방식이 적용된다.</w:t>
      </w:r>
    </w:p>
    <w:p w14:paraId="206A932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둘째, 음향 특징 추출 단계에서는 </w:t>
      </w:r>
      <w:proofErr w:type="spellStart"/>
      <w:r>
        <w:rPr>
          <w:rFonts w:ascii="맑은 고딕" w:eastAsia="맑은 고딕" w:hAnsi="맑은 고딕" w:cs="맑은 고딕"/>
          <w:sz w:val="20"/>
          <w:lang w:eastAsia="ko-KR"/>
        </w:rPr>
        <w:t>Librosa를</w:t>
      </w:r>
      <w:proofErr w:type="spellEnd"/>
      <w:r>
        <w:rPr>
          <w:rFonts w:ascii="맑은 고딕" w:eastAsia="맑은 고딕" w:hAnsi="맑은 고딕" w:cs="맑은 고딕"/>
          <w:sz w:val="20"/>
          <w:lang w:eastAsia="ko-KR"/>
        </w:rPr>
        <w:t xml:space="preserve"> 활용하여 입력 오디오를 16kHz mono WAV로 변환한 뒤 발화 길이, 에너지 표준편차, 침묵 비율, 피치 평균·표준편차·범위를 추출한다. 피치 추출에는 </w:t>
      </w:r>
      <w:proofErr w:type="spellStart"/>
      <w:r>
        <w:rPr>
          <w:rFonts w:ascii="맑은 고딕" w:eastAsia="맑은 고딕" w:hAnsi="맑은 고딕" w:cs="맑은 고딕"/>
          <w:sz w:val="20"/>
          <w:lang w:eastAsia="ko-KR"/>
        </w:rPr>
        <w:t>pyin</w:t>
      </w:r>
      <w:proofErr w:type="spellEnd"/>
      <w:r>
        <w:rPr>
          <w:rFonts w:ascii="맑은 고딕" w:eastAsia="맑은 고딕" w:hAnsi="맑은 고딕" w:cs="맑은 고딕"/>
          <w:sz w:val="20"/>
          <w:lang w:eastAsia="ko-KR"/>
        </w:rPr>
        <w:t xml:space="preserve"> 알고리즘을 사용하며 C2~C6 주파수 범위를 대상으로 한다. 이 지표들을 통해 발화 속도, 억양 변화, 에너지 변화, 침묵 </w:t>
      </w:r>
      <w:r>
        <w:rPr>
          <w:rFonts w:ascii="맑은 고딕" w:eastAsia="맑은 고딕" w:hAnsi="맑은 고딕" w:cs="맑은 고딕"/>
          <w:sz w:val="20"/>
          <w:lang w:eastAsia="ko-KR"/>
        </w:rPr>
        <w:lastRenderedPageBreak/>
        <w:t xml:space="preserve">구간 비율 등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관련 지표를 </w:t>
      </w:r>
      <w:proofErr w:type="spellStart"/>
      <w:r>
        <w:rPr>
          <w:rFonts w:ascii="맑은 고딕" w:eastAsia="맑은 고딕" w:hAnsi="맑은 고딕" w:cs="맑은 고딕"/>
          <w:sz w:val="20"/>
          <w:lang w:eastAsia="ko-KR"/>
        </w:rPr>
        <w:t>정량화한다</w:t>
      </w:r>
      <w:proofErr w:type="spellEnd"/>
      <w:r>
        <w:rPr>
          <w:rFonts w:ascii="맑은 고딕" w:eastAsia="맑은 고딕" w:hAnsi="맑은 고딕" w:cs="맑은 고딕"/>
          <w:sz w:val="20"/>
          <w:lang w:eastAsia="ko-KR"/>
        </w:rPr>
        <w:t>. MFCC, tempo, RMS 등 추가 음향 지표 확장은 향후 구현 과제로 남아 있다.</w:t>
      </w:r>
    </w:p>
    <w:p w14:paraId="339C0CD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셋째, 슬라이드-발화 매핑 및 코칭 단계에서는 </w:t>
      </w:r>
      <w:proofErr w:type="spellStart"/>
      <w:r>
        <w:rPr>
          <w:rFonts w:ascii="맑은 고딕" w:eastAsia="맑은 고딕" w:hAnsi="맑은 고딕" w:cs="맑은 고딕"/>
          <w:sz w:val="20"/>
          <w:lang w:eastAsia="ko-KR"/>
        </w:rPr>
        <w:t>프론트엔드가</w:t>
      </w:r>
      <w:proofErr w:type="spellEnd"/>
      <w:r>
        <w:rPr>
          <w:rFonts w:ascii="맑은 고딕" w:eastAsia="맑은 고딕" w:hAnsi="맑은 고딕" w:cs="맑은 고딕"/>
          <w:sz w:val="20"/>
          <w:lang w:eastAsia="ko-KR"/>
        </w:rPr>
        <w:t xml:space="preserve"> 기록한 슬라이드 전환 타임스탬프를 기준으로 Whisper word-level 타임스탬프를 구간별로 분류하여 슬라이드별 발화 텍스트를 구성한다. Gemini는 슬라이드별 발화 내용과 IR Deck 요약을 비교하여 내용 일치도 분석 및 코칭 피드백을 생성한다. 슬라이드 타임스탬프가 전달되지 않은 경우 슬라이드별 분석은 수행되지 않고 전체 음성 분석만 제공된다.</w:t>
      </w:r>
    </w:p>
    <w:p w14:paraId="04A6885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분석 결과는 리허설 본체(종합 점수·WPM·전사 내용·구조 요약), 세부 기준 점수(문제 정의·솔루션 명확성·시장성·사업성·경쟁력·</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·시간 적합성),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분석 항목(WPM·억양 강조 안정성·감정 톤·명료도·</w:t>
      </w:r>
      <w:proofErr w:type="spellStart"/>
      <w:r>
        <w:rPr>
          <w:rFonts w:ascii="맑은 고딕" w:eastAsia="맑은 고딕" w:hAnsi="맑은 고딕" w:cs="맑은 고딕"/>
          <w:sz w:val="20"/>
          <w:lang w:eastAsia="ko-KR"/>
        </w:rPr>
        <w:t>필러워드</w:t>
      </w:r>
      <w:proofErr w:type="spellEnd"/>
      <w:r>
        <w:rPr>
          <w:rFonts w:ascii="맑은 고딕" w:eastAsia="맑은 고딕" w:hAnsi="맑은 고딕" w:cs="맑은 고딕"/>
          <w:sz w:val="20"/>
          <w:lang w:eastAsia="ko-KR"/>
        </w:rPr>
        <w:t>), 슬라이드별 음성 분석(구간별 점수·전사·피드백·강점·개선점)의 4가지 단위로 구성된다.</w:t>
      </w:r>
    </w:p>
    <w:p w14:paraId="03C9A729"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A1E87CA"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3.3.4. Q&amp;A 생성 및 답변 분석 엔진 설계</w:t>
      </w:r>
    </w:p>
    <w:p w14:paraId="304C3D8E"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Q&amp;A 엔진은 공고문·IR Deck·음성 분석 결과를 통합하여 실제 투자자·심사위원이 던질 수 있는 예상 질문을 생성하고, 사용자가 이를 사전에 연습할 수 있도록 지원하는 기능을 담당한다.</w:t>
      </w:r>
    </w:p>
    <w:p w14:paraId="77E23D02"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3D4B806B"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(1) 설계 배경 및 기술 선택 근거</w:t>
      </w:r>
    </w:p>
    <w:p w14:paraId="148A6B1B"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일반적인 스타트업 Q&amp;A 질문 생성이 아니라, 해당 사용자의 발표 자료와 공고 기준에 맞는 맞춤형 질문을 생성하는 것이 핵심 설계 목표이다. 이를 위해 공고문 평가 항목, IR Deck 분석 결과, 발표자의 발표 수행, 종합적 평가위원 관점의 4가지 관점을 명시적으로 구분하여 Gemini</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전달하는 프롬프트 구조를 설계하였다.</w:t>
      </w:r>
    </w:p>
    <w:p w14:paraId="1D3BA34F" w14:textId="77777777" w:rsidR="00A52CF9" w:rsidRDefault="00000000">
      <w:pPr>
        <w:spacing w:after="0" w:line="240" w:lineRule="auto"/>
        <w:jc w:val="both"/>
        <w:rPr>
          <w:rFonts w:ascii="맑은 고딕" w:eastAsia="맑은 고딕" w:hAnsi="맑은 고딕" w:cs="맑은 고딕"/>
          <w:color w:val="000000"/>
          <w:sz w:val="20"/>
          <w:lang w:eastAsia="ko-KR"/>
        </w:rPr>
      </w:pPr>
      <w:r>
        <w:rPr>
          <w:rFonts w:ascii="맑은 고딕" w:eastAsia="맑은 고딕" w:hAnsi="맑은 고딕" w:cs="맑은 고딕"/>
          <w:color w:val="000000"/>
          <w:sz w:val="20"/>
          <w:lang w:eastAsia="ko-KR"/>
        </w:rPr>
        <w:t xml:space="preserve">실전형 Q&amp;A 모드에서는 사용자 답변 음성을 Whisper로 STT 변환한 뒤, Gemini가 질문과의 적합도·명료도·논리적 구성도를 기준으로 답변을 평가하는 구조로 설계하였다. 다만 현재 해당 답변 평가 기능은 </w:t>
      </w:r>
      <w:proofErr w:type="spellStart"/>
      <w:r>
        <w:rPr>
          <w:rFonts w:ascii="맑은 고딕" w:eastAsia="맑은 고딕" w:hAnsi="맑은 고딕" w:cs="맑은 고딕"/>
          <w:color w:val="000000"/>
          <w:sz w:val="20"/>
          <w:lang w:eastAsia="ko-KR"/>
        </w:rPr>
        <w:t>FastAPI</w:t>
      </w:r>
      <w:proofErr w:type="spellEnd"/>
      <w:r>
        <w:rPr>
          <w:rFonts w:ascii="맑은 고딕" w:eastAsia="맑은 고딕" w:hAnsi="맑은 고딕" w:cs="맑은 고딕"/>
          <w:color w:val="000000"/>
          <w:sz w:val="20"/>
          <w:lang w:eastAsia="ko-KR"/>
        </w:rPr>
        <w:t xml:space="preserve"> 기반 프로토타입 수준으로 구현되어 있으며, </w:t>
      </w:r>
      <w:proofErr w:type="spellStart"/>
      <w:r>
        <w:rPr>
          <w:rFonts w:ascii="맑은 고딕" w:eastAsia="맑은 고딕" w:hAnsi="맑은 고딕" w:cs="맑은 고딕"/>
          <w:color w:val="000000"/>
          <w:sz w:val="20"/>
          <w:lang w:eastAsia="ko-KR"/>
        </w:rPr>
        <w:t>NestJS</w:t>
      </w:r>
      <w:proofErr w:type="spellEnd"/>
      <w:r>
        <w:rPr>
          <w:rFonts w:ascii="맑은 고딕" w:eastAsia="맑은 고딕" w:hAnsi="맑은 고딕" w:cs="맑은 고딕"/>
          <w:color w:val="000000"/>
          <w:sz w:val="20"/>
          <w:lang w:eastAsia="ko-KR"/>
        </w:rPr>
        <w:t xml:space="preserve"> 및 Prisma DB 저장 연동은 진행 중이다.</w:t>
      </w:r>
    </w:p>
    <w:p w14:paraId="13F4BF88"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2F646FDE"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(2) 모듈 구성 및 처리 흐름</w:t>
      </w:r>
    </w:p>
    <w:p w14:paraId="3B24589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Q&amp;A 엔진은 질문 생성과 답변 평가의 두 단계로 구성된다.</w:t>
      </w:r>
    </w:p>
    <w:p w14:paraId="7C684504"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질문 생성 단계에서는 Gemini가 공고 평가 항목, IR Deck 요약, 발표 음성 STT 내용을 입력으로 받아 4가지 관점에서 관점별 3~4개씩 총 12~16개의 예상 질문을 생성한다. 각 질문에는 답변 시 포함해야 할 핵심 논리와 근거를 정리한 답변 가이드와 질문 생성 근거가 함께 반환된다. Gemini 생성 실패 시 공고 평가기준명·IR Deck 개선점·슬라이드 카테고리를 기반으로 한 최대 5개의 규칙 기반 </w:t>
      </w:r>
      <w:proofErr w:type="spellStart"/>
      <w:r>
        <w:rPr>
          <w:rFonts w:ascii="맑은 고딕" w:eastAsia="맑은 고딕" w:hAnsi="맑은 고딕" w:cs="맑은 고딕"/>
          <w:sz w:val="20"/>
          <w:lang w:eastAsia="ko-KR"/>
        </w:rPr>
        <w:t>폴백</w:t>
      </w:r>
      <w:proofErr w:type="spellEnd"/>
      <w:r>
        <w:rPr>
          <w:rFonts w:ascii="맑은 고딕" w:eastAsia="맑은 고딕" w:hAnsi="맑은 고딕" w:cs="맑은 고딕"/>
          <w:sz w:val="20"/>
          <w:lang w:eastAsia="ko-KR"/>
        </w:rPr>
        <w:t xml:space="preserve"> 질문이 생성된다. 생성된 질문은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 Prisma DB</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QATraining</w:t>
      </w:r>
      <w:proofErr w:type="spellEnd"/>
      <w:r>
        <w:rPr>
          <w:rFonts w:ascii="맑은 고딕" w:eastAsia="맑은 고딕" w:hAnsi="맑은 고딕" w:cs="맑은 고딕"/>
          <w:sz w:val="20"/>
          <w:lang w:eastAsia="ko-KR"/>
        </w:rPr>
        <w:t xml:space="preserve">(질문 세션 단위)과 </w:t>
      </w:r>
      <w:proofErr w:type="spellStart"/>
      <w:r>
        <w:rPr>
          <w:rFonts w:ascii="맑은 고딕" w:eastAsia="맑은 고딕" w:hAnsi="맑은 고딕" w:cs="맑은 고딕"/>
          <w:sz w:val="20"/>
          <w:lang w:eastAsia="ko-KR"/>
        </w:rPr>
        <w:t>QAQuestion</w:t>
      </w:r>
      <w:proofErr w:type="spellEnd"/>
      <w:r>
        <w:rPr>
          <w:rFonts w:ascii="맑은 고딕" w:eastAsia="맑은 고딕" w:hAnsi="맑은 고딕" w:cs="맑은 고딕"/>
          <w:sz w:val="20"/>
          <w:lang w:eastAsia="ko-KR"/>
        </w:rPr>
        <w:t>(개별 질문·답변 가이드) 단위로 저장된다.</w:t>
      </w:r>
    </w:p>
    <w:p w14:paraId="472C9D51"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답변 평가 단계에서는 사용자 답변 음성을 Whisper STT로 변환한 뒤 Gemini가 질문 의도와 답변 내용의 부합성을 적합도·명료도·논리 구성도 기준으로 평가하는 구조로 설계되어 있다. 현재 질문 생성 및 가이드 제공 기능은 구현 완료 상태이며, 실전형 답변 평가 결과의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 DB 저장 연동은 구현 진행 중이다.</w:t>
      </w:r>
    </w:p>
    <w:p w14:paraId="159C17C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4139A865" w14:textId="77777777" w:rsidR="00173C72" w:rsidRDefault="00173C72">
      <w:pPr>
        <w:spacing w:before="80" w:after="40" w:line="240" w:lineRule="auto"/>
        <w:jc w:val="both"/>
        <w:rPr>
          <w:rFonts w:ascii="맑은 고딕" w:eastAsia="맑은 고딕" w:hAnsi="맑은 고딕" w:cs="맑은 고딕"/>
          <w:b/>
          <w:sz w:val="22"/>
          <w:lang w:eastAsia="ko-KR"/>
        </w:rPr>
      </w:pPr>
    </w:p>
    <w:p w14:paraId="2049D21D" w14:textId="39BDCBA1"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lastRenderedPageBreak/>
        <w:t>3.3.5. AI 리포트 생성 엔진 설계</w:t>
      </w:r>
    </w:p>
    <w:p w14:paraId="4B0E76AE" w14:textId="77777777" w:rsidR="00A52CF9" w:rsidRDefault="00000000">
      <w:pPr>
        <w:spacing w:after="0" w:line="240" w:lineRule="auto"/>
        <w:jc w:val="both"/>
        <w:rPr>
          <w:lang w:eastAsia="ko-KR"/>
        </w:rPr>
      </w:pPr>
      <w:r>
        <w:rPr>
          <w:rFonts w:ascii="맑은 고딕" w:eastAsia="맑은 고딕" w:hAnsi="맑은 고딕" w:cs="맑은 고딕"/>
          <w:color w:val="000000"/>
          <w:sz w:val="20"/>
          <w:lang w:eastAsia="ko-KR"/>
        </w:rPr>
        <w:t xml:space="preserve">AI 리포트 생성 엔진은 최종적으로 공고문·IR Deck·음성·Q&amp;A 분석 결과를 하나의 종합 평가 리포트로 통합하는 것을 목표로 설계되었다. 현재 구현 단계에서는 IR Deck 분석 결과와 음성 분석 결과를 중심으로 리포트 JSON을 생성하는 프로토타입 로직이 구현되어 있다. </w:t>
      </w:r>
      <w:r>
        <w:rPr>
          <w:rFonts w:ascii="맑은 고딕" w:eastAsia="맑은 고딕" w:hAnsi="맑은 고딕" w:cs="맑은 고딕"/>
          <w:sz w:val="20"/>
          <w:lang w:eastAsia="ko-KR"/>
        </w:rPr>
        <w:t>사용자가 자신의 발표 상태와 개선 방향을 한 화면에서 확인할 수 있도록 하는 것이 설계 목표이다.</w:t>
      </w:r>
    </w:p>
    <w:p w14:paraId="04EBCA61"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4BFA48E" w14:textId="77777777" w:rsidR="00A52CF9" w:rsidRDefault="00000000">
      <w:pPr>
        <w:spacing w:after="0" w:line="240" w:lineRule="auto"/>
        <w:jc w:val="both"/>
        <w:rPr>
          <w:lang w:eastAsia="ko-KR"/>
        </w:rPr>
      </w:pPr>
      <w:r>
        <w:rPr>
          <w:rFonts w:ascii="맑은 고딕" w:eastAsia="맑은 고딕" w:hAnsi="맑은 고딕" w:cs="맑은 고딕"/>
          <w:b/>
          <w:color w:val="000000"/>
          <w:sz w:val="20"/>
          <w:lang w:eastAsia="ko-KR"/>
        </w:rPr>
        <w:t>(1) 설계 배경 및 기술 선택 근거</w:t>
      </w:r>
    </w:p>
    <w:p w14:paraId="2718DA11" w14:textId="77777777" w:rsidR="00A52CF9" w:rsidRDefault="00000000">
      <w:pPr>
        <w:spacing w:line="240" w:lineRule="auto"/>
        <w:jc w:val="both"/>
        <w:rPr>
          <w:rFonts w:ascii="맑은 고딕" w:eastAsia="맑은 고딕" w:hAnsi="맑은 고딕" w:cs="맑은 고딕"/>
          <w:sz w:val="20"/>
          <w:lang w:eastAsia="ko-KR"/>
        </w:rPr>
      </w:pPr>
      <w:r>
        <w:rPr>
          <w:rFonts w:ascii="맑은 고딕" w:eastAsia="맑은 고딕" w:hAnsi="맑은 고딕" w:cs="맑은 고딕"/>
          <w:sz w:val="20"/>
          <w:lang w:eastAsia="ko-KR"/>
        </w:rPr>
        <w:t xml:space="preserve">기존 발표 분석 서비스들은 단순 점수 제공이나 일부 기능별 피드백만 제공하는 경우가 많아, 사용자가 전체 발표 흐름에서 어떤 부분이 강점이고 어떤 부분이 부족한지를 종합적으로 이해하기 어렵다는 한계가 존재한다. </w:t>
      </w: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 xml:space="preserve">는 공고문 적합도, IR Deck 구조, 발표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Q&amp;A 대응력을 각각 독립적으로 분석하는 데 그치지 않고, 이를 하나의 리포트 안에서 통합적으로 연결하여 사용자에게 제공하는 구조를 목표로 설계하였다.</w:t>
      </w:r>
    </w:p>
    <w:p w14:paraId="7F728907" w14:textId="77777777" w:rsidR="00A52CF9" w:rsidRDefault="00000000">
      <w:pPr>
        <w:spacing w:line="240" w:lineRule="auto"/>
        <w:jc w:val="both"/>
        <w:rPr>
          <w:rFonts w:ascii="맑은 고딕" w:eastAsia="맑은 고딕" w:hAnsi="맑은 고딕" w:cs="맑은 고딕"/>
          <w:sz w:val="20"/>
          <w:lang w:eastAsia="ko-KR"/>
        </w:rPr>
      </w:pPr>
      <w:r>
        <w:rPr>
          <w:rFonts w:ascii="맑은 고딕" w:eastAsia="맑은 고딕" w:hAnsi="맑은 고딕" w:cs="맑은 고딕"/>
          <w:color w:val="000000"/>
          <w:sz w:val="20"/>
          <w:lang w:eastAsia="ko-KR"/>
        </w:rPr>
        <w:t>이를 위해 리포트 엔진은 단순 데이터 집계 방식이 아니라, 향후 Gemini 기반 LLM을 활용하여 분석 결과를 자연어 기반 종합 진단 문장으로 재구성하는 방식으로 설계하였다. 현재 구현된 프로토타입에서는 Deck 분석 결과와 음성 분석 결과를 기반으로 정해진 리포트 구조를 생성하고, 일부 최종 의견 문장은 고정 템플릿 형태로 구성되어 있다.</w:t>
      </w:r>
      <w:r>
        <w:rPr>
          <w:rFonts w:ascii="맑은 고딕" w:eastAsia="맑은 고딕" w:hAnsi="맑은 고딕" w:cs="맑은 고딕"/>
          <w:sz w:val="20"/>
          <w:lang w:eastAsia="ko-KR"/>
        </w:rPr>
        <w:t xml:space="preserve"> 특히 발표 자료의 논리 흐름, 음성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공고 적합도, 예상 질문 대응력을 함께 고려하여 “현재 발표가 어떤 상태인지”</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사용자 관점에서 설명할 수 있도록 구성하였다.</w:t>
      </w:r>
    </w:p>
    <w:p w14:paraId="67FFBCFD" w14:textId="77777777" w:rsidR="00A52CF9" w:rsidRDefault="00000000">
      <w:pPr>
        <w:spacing w:line="240" w:lineRule="auto"/>
        <w:jc w:val="both"/>
        <w:rPr>
          <w:rFonts w:ascii="맑은 고딕" w:eastAsia="맑은 고딕" w:hAnsi="맑은 고딕" w:cs="맑은 고딕"/>
          <w:sz w:val="20"/>
          <w:lang w:eastAsia="ko-KR"/>
        </w:rPr>
      </w:pPr>
      <w:r>
        <w:rPr>
          <w:rFonts w:ascii="맑은 고딕" w:eastAsia="맑은 고딕" w:hAnsi="맑은 고딕" w:cs="맑은 고딕"/>
          <w:sz w:val="20"/>
          <w:lang w:eastAsia="ko-KR"/>
        </w:rPr>
        <w:t xml:space="preserve">또한 최종 리포트는 단순 총점 제공이 아니라, 사용자가 왜 이러한 점수를 받았는지를 이해할 수 있도록 설명 가능성(Explainability)을 고려하여 설계하였다. 현재는 규칙 기반 점수 기여도 산출 방식을 적용하고 있으며, 향후 SHAP/LIME 기반 XAI 구조를 도입하여 각 분석 요소가 최종 점수에 미친 영향을 정량적으로 설명할 수 있도록 </w:t>
      </w:r>
      <w:proofErr w:type="spellStart"/>
      <w:r>
        <w:rPr>
          <w:rFonts w:ascii="맑은 고딕" w:eastAsia="맑은 고딕" w:hAnsi="맑은 고딕" w:cs="맑은 고딕"/>
          <w:sz w:val="20"/>
          <w:lang w:eastAsia="ko-KR"/>
        </w:rPr>
        <w:t>고도화할</w:t>
      </w:r>
      <w:proofErr w:type="spellEnd"/>
      <w:r>
        <w:rPr>
          <w:rFonts w:ascii="맑은 고딕" w:eastAsia="맑은 고딕" w:hAnsi="맑은 고딕" w:cs="맑은 고딕"/>
          <w:sz w:val="20"/>
          <w:lang w:eastAsia="ko-KR"/>
        </w:rPr>
        <w:t xml:space="preserve"> 계획이다.</w:t>
      </w:r>
    </w:p>
    <w:p w14:paraId="590221E1" w14:textId="77777777" w:rsidR="00A52CF9" w:rsidRDefault="00000000">
      <w:pPr>
        <w:spacing w:line="240" w:lineRule="auto"/>
        <w:jc w:val="both"/>
        <w:rPr>
          <w:lang w:eastAsia="ko-KR"/>
        </w:rPr>
      </w:pPr>
      <w:r>
        <w:rPr>
          <w:rFonts w:ascii="맑은 고딕" w:eastAsia="맑은 고딕" w:hAnsi="맑은 고딕" w:cs="맑은 고딕"/>
          <w:color w:val="000000"/>
          <w:sz w:val="20"/>
          <w:lang w:eastAsia="ko-KR"/>
        </w:rPr>
        <w:t>기술적으로는 점수 기여도 분석에 규칙 기반 계산 로직을 사용하고 있으며, Gemini 기반 종합 진단 및 자연어 리포트 생성은 향후 고도화 대상으로 설계되어 있다.</w:t>
      </w:r>
      <w:r>
        <w:rPr>
          <w:rFonts w:ascii="맑은 고딕" w:eastAsia="맑은 고딕" w:hAnsi="맑은 고딕" w:cs="맑은 고딕"/>
          <w:sz w:val="20"/>
          <w:lang w:eastAsia="ko-KR"/>
        </w:rPr>
        <w:t xml:space="preserve"> 리포트 데이터 저장은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 Prisma ORM 기반 RDS(PostgreSQL) 구조로 설계하였으며, 공고문·IR Deck·음성·Q&amp;A 영역별 점수와 최종 종합 점수를 각각 저장할 수 있도록 구성하였다.</w:t>
      </w:r>
    </w:p>
    <w:p w14:paraId="41DAAB20" w14:textId="77777777" w:rsidR="00A52CF9" w:rsidRDefault="00A52CF9">
      <w:pPr>
        <w:spacing w:line="240" w:lineRule="auto"/>
        <w:jc w:val="both"/>
        <w:rPr>
          <w:lang w:eastAsia="ko-KR"/>
        </w:rPr>
      </w:pPr>
    </w:p>
    <w:p w14:paraId="7CE3C429"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(2) 모듈 구성 및 처리 흐름</w:t>
      </w:r>
    </w:p>
    <w:p w14:paraId="48E95B6B" w14:textId="77777777" w:rsidR="00A52CF9" w:rsidRDefault="00000000">
      <w:pPr>
        <w:rPr>
          <w:rFonts w:ascii="맑은 고딕" w:eastAsia="맑은 고딕" w:hAnsi="맑은 고딕" w:cs="맑은 고딕"/>
          <w:sz w:val="20"/>
          <w:lang w:eastAsia="ko-KR"/>
        </w:rPr>
      </w:pPr>
      <w:r>
        <w:rPr>
          <w:rFonts w:ascii="맑은 고딕" w:eastAsia="맑은 고딕" w:hAnsi="맑은 고딕" w:cs="맑은 고딕"/>
          <w:sz w:val="20"/>
          <w:lang w:eastAsia="ko-KR"/>
        </w:rPr>
        <w:t>리포트 생성 엔진은 크게 결과 통합 단계, 점수 기여도 산출 단계, 리포트 생성 단계의 세 단계로 구성된다.</w:t>
      </w:r>
    </w:p>
    <w:p w14:paraId="3B6501BF" w14:textId="77777777" w:rsidR="00A52CF9" w:rsidRDefault="00000000">
      <w:pPr>
        <w:rPr>
          <w:rFonts w:ascii="맑은 고딕" w:eastAsia="맑은 고딕" w:hAnsi="맑은 고딕" w:cs="맑은 고딕"/>
          <w:sz w:val="20"/>
          <w:lang w:eastAsia="ko-KR"/>
        </w:rPr>
      </w:pPr>
      <w:r>
        <w:rPr>
          <w:rFonts w:ascii="맑은 고딕" w:eastAsia="맑은 고딕" w:hAnsi="맑은 고딕" w:cs="맑은 고딕"/>
          <w:color w:val="000000"/>
          <w:sz w:val="20"/>
          <w:lang w:eastAsia="ko-KR"/>
        </w:rPr>
        <w:t>첫째, 결과 통합 단계에서는 최종적으로 공고문 분석, IR Deck 분석, 발표 음성 분석, Q&amp;A 분석 결과를 공통 평가 항목 기준으로 정렬하는 것을 목표로 한다. 현재 구현된 리포트 프로토타입은 IR Deck 분석 결과와 발표 음성 분석 결과를 중심으로 누락 섹션, 논리 흐름 문제, 슬라이드별 피드백, 발표 상황, 총점, 발화 속도(WPM), 세부 기준 점수, 강점, 개선점, 1분 요약 등을 추출한다.</w:t>
      </w:r>
      <w:r>
        <w:rPr>
          <w:rFonts w:ascii="맑은 고딕" w:eastAsia="맑은 고딕" w:hAnsi="맑은 고딕" w:cs="맑은 고딕"/>
          <w:sz w:val="20"/>
          <w:lang w:eastAsia="ko-KR"/>
        </w:rPr>
        <w:t xml:space="preserve"> Q&amp;A 분석 결과의 질문 </w:t>
      </w:r>
      <w:r>
        <w:rPr>
          <w:rFonts w:ascii="맑은 고딕" w:eastAsia="맑은 고딕" w:hAnsi="맑은 고딕" w:cs="맑은 고딕"/>
          <w:sz w:val="20"/>
          <w:lang w:eastAsia="ko-KR"/>
        </w:rPr>
        <w:lastRenderedPageBreak/>
        <w:t>카테고리별 대응력, 답변 논리 구조, 근거 제시 여부, 명료성 평가 결과를 리포트에 함께 통합하는 기능은 향후 연동 대상으로 설계되어 있다.</w:t>
      </w:r>
    </w:p>
    <w:p w14:paraId="2D00C91D" w14:textId="77777777" w:rsidR="00A52CF9" w:rsidRDefault="00000000">
      <w:pPr>
        <w:rPr>
          <w:rFonts w:ascii="맑은 고딕" w:eastAsia="맑은 고딕" w:hAnsi="맑은 고딕" w:cs="맑은 고딕"/>
          <w:sz w:val="20"/>
          <w:lang w:eastAsia="ko-KR"/>
        </w:rPr>
      </w:pPr>
      <w:r>
        <w:rPr>
          <w:rFonts w:ascii="맑은 고딕" w:eastAsia="맑은 고딕" w:hAnsi="맑은 고딕" w:cs="맑은 고딕"/>
          <w:sz w:val="20"/>
          <w:lang w:eastAsia="ko-KR"/>
        </w:rPr>
        <w:t xml:space="preserve">둘째, 점수 기여도 산출 단계에서는 각 분석 결과를 기반으로 영역별 점수와 최종 점수를 계산한다. 현재 구현 단계에서는 </w:t>
      </w:r>
      <w:proofErr w:type="spellStart"/>
      <w:r>
        <w:rPr>
          <w:rFonts w:ascii="맑은 고딕" w:eastAsia="맑은 고딕" w:hAnsi="맑은 고딕" w:cs="맑은 고딕"/>
          <w:sz w:val="20"/>
          <w:lang w:eastAsia="ko-KR"/>
        </w:rPr>
        <w:t>평가축</w:t>
      </w:r>
      <w:proofErr w:type="spellEnd"/>
      <w:r>
        <w:rPr>
          <w:rFonts w:ascii="맑은 고딕" w:eastAsia="맑은 고딕" w:hAnsi="맑은 고딕" w:cs="맑은 고딕"/>
          <w:sz w:val="20"/>
          <w:lang w:eastAsia="ko-KR"/>
        </w:rPr>
        <w:t xml:space="preserve"> 점수 구간(85점 이상 가산, 70점 이하 감산), 누락 섹션 수(개당 감산), 발표 발화 속도(WPM 120 미만 감산) 등의 규칙 기반 로직을 활용하여 각 요소의 점수 기여도를 산출하고 있다. 예를 들어 핵심 슬라이드 누락, 낮은 </w:t>
      </w:r>
      <w:proofErr w:type="spellStart"/>
      <w:r>
        <w:rPr>
          <w:rFonts w:ascii="맑은 고딕" w:eastAsia="맑은 고딕" w:hAnsi="맑은 고딕" w:cs="맑은 고딕"/>
          <w:sz w:val="20"/>
          <w:lang w:eastAsia="ko-KR"/>
        </w:rPr>
        <w:t>평가축</w:t>
      </w:r>
      <w:proofErr w:type="spellEnd"/>
      <w:r>
        <w:rPr>
          <w:rFonts w:ascii="맑은 고딕" w:eastAsia="맑은 고딕" w:hAnsi="맑은 고딕" w:cs="맑은 고딕"/>
          <w:sz w:val="20"/>
          <w:lang w:eastAsia="ko-KR"/>
        </w:rPr>
        <w:t xml:space="preserve"> 점수, WPM 120 미만의 발표 속도 등이 감점 요소로 반영된다. 설계 단계에서 정의한 SHAP/LIME 기반 XAI 구조는 아직 적용되지 않았으며, 향후에는 “시장 규모 수치 언급은 긍정적으로 작용했으나 경쟁사 분석 부족은 감점 요인으로 작용하였다”와 같이 Feature별 점수 기여도를 설명 가능한 형태로 제공하는 방향으로 </w:t>
      </w:r>
      <w:proofErr w:type="spellStart"/>
      <w:r>
        <w:rPr>
          <w:rFonts w:ascii="맑은 고딕" w:eastAsia="맑은 고딕" w:hAnsi="맑은 고딕" w:cs="맑은 고딕"/>
          <w:sz w:val="20"/>
          <w:lang w:eastAsia="ko-KR"/>
        </w:rPr>
        <w:t>고도화할</w:t>
      </w:r>
      <w:proofErr w:type="spellEnd"/>
      <w:r>
        <w:rPr>
          <w:rFonts w:ascii="맑은 고딕" w:eastAsia="맑은 고딕" w:hAnsi="맑은 고딕" w:cs="맑은 고딕"/>
          <w:sz w:val="20"/>
          <w:lang w:eastAsia="ko-KR"/>
        </w:rPr>
        <w:t xml:space="preserve"> 계획이다.</w:t>
      </w:r>
    </w:p>
    <w:p w14:paraId="12303761" w14:textId="77777777" w:rsidR="00A52CF9" w:rsidRDefault="00000000">
      <w:pPr>
        <w:rPr>
          <w:rFonts w:ascii="맑은 고딕" w:eastAsia="맑은 고딕" w:hAnsi="맑은 고딕" w:cs="맑은 고딕"/>
          <w:sz w:val="20"/>
          <w:lang w:eastAsia="ko-KR"/>
        </w:rPr>
      </w:pPr>
      <w:r>
        <w:rPr>
          <w:rFonts w:ascii="맑은 고딕" w:eastAsia="맑은 고딕" w:hAnsi="맑은 고딕" w:cs="맑은 고딕"/>
          <w:color w:val="000000"/>
          <w:sz w:val="20"/>
          <w:lang w:eastAsia="ko-KR"/>
        </w:rPr>
        <w:t>셋째, 리포트 생성 단계에서는 통합된 분석 데이터를 기반으로 기본 정보, Deck 평가, 음성 평가, 정렬 평가, 점수 요약, Q&amp;A 제안, 최종 의견으로 구성된 리포트 JSON을 생성한다. 현재 구현 단계에서는 Gemini 기반 자연어 종합 진단 생성보다는 규칙 기반 데이터 구성과 고정된 최종 의견 템플릿을 중심으로 동작한다.</w:t>
      </w:r>
      <w:r>
        <w:rPr>
          <w:rFonts w:ascii="맑은 고딕" w:eastAsia="맑은 고딕" w:hAnsi="맑은 고딕" w:cs="맑은 고딕"/>
          <w:sz w:val="20"/>
          <w:lang w:eastAsia="ko-KR"/>
        </w:rPr>
        <w:t xml:space="preserve"> 이 과정에서 Gemini는 영역별 점수와 분석 결과를 바탕으로 발표 상태를 요약하고, 우선적으로 개선해야 할 요소를 자연어 형태로 정리한다. 생성된 최종 리포트는 기본 정보(발표 상황·발표 유형·1분 요약), Deck 평가(누락 섹션·슬라이드별 팁), 음성 평가(발화 속도·강점·개선점), 정렬 평가(feature 기여도), 점수 요약(총점·영역별 점수), Q&amp;A 제안, 최종 의견(헤드라인·한 줄 요약)</w:t>
      </w:r>
      <w:proofErr w:type="spellStart"/>
      <w:r>
        <w:rPr>
          <w:rFonts w:ascii="맑은 고딕" w:eastAsia="맑은 고딕" w:hAnsi="맑은 고딕" w:cs="맑은 고딕"/>
          <w:sz w:val="20"/>
          <w:lang w:eastAsia="ko-KR"/>
        </w:rPr>
        <w:t>으로</w:t>
      </w:r>
      <w:proofErr w:type="spellEnd"/>
      <w:r>
        <w:rPr>
          <w:rFonts w:ascii="맑은 고딕" w:eastAsia="맑은 고딕" w:hAnsi="맑은 고딕" w:cs="맑은 고딕"/>
          <w:sz w:val="20"/>
          <w:lang w:eastAsia="ko-KR"/>
        </w:rPr>
        <w:t xml:space="preserve"> 구성된다.</w:t>
      </w:r>
    </w:p>
    <w:p w14:paraId="5EC92F8C" w14:textId="77777777" w:rsidR="00A52CF9" w:rsidRDefault="00000000">
      <w:pPr>
        <w:rPr>
          <w:lang w:eastAsia="ko-KR"/>
        </w:rPr>
      </w:pPr>
      <w:r>
        <w:rPr>
          <w:rFonts w:ascii="맑은 고딕" w:eastAsia="맑은 고딕" w:hAnsi="맑은 고딕" w:cs="맑은 고딕"/>
          <w:color w:val="000000"/>
          <w:sz w:val="20"/>
          <w:lang w:eastAsia="ko-KR"/>
        </w:rPr>
        <w:t xml:space="preserve">최종 리포트 저장을 위한 RDS의 Report 스키마는 Prisma 기반으로 정의되어 있으며, 공고문·IR Deck·음성·Q&amp;A 영역별 점수와 최종 종합 점수를 저장할 수 있도록 구성되어 있다. 현재는 AI 리포트 생성 프로토타입 로직과 Report 스키마가 구현된 상태이며, </w:t>
      </w:r>
      <w:proofErr w:type="spellStart"/>
      <w:r>
        <w:rPr>
          <w:rFonts w:ascii="맑은 고딕" w:eastAsia="맑은 고딕" w:hAnsi="맑은 고딕" w:cs="맑은 고딕"/>
          <w:color w:val="000000"/>
          <w:sz w:val="20"/>
          <w:lang w:eastAsia="ko-KR"/>
        </w:rPr>
        <w:t>NestJS</w:t>
      </w:r>
      <w:proofErr w:type="spellEnd"/>
      <w:r>
        <w:rPr>
          <w:rFonts w:ascii="맑은 고딕" w:eastAsia="맑은 고딕" w:hAnsi="맑은 고딕" w:cs="맑은 고딕"/>
          <w:color w:val="000000"/>
          <w:sz w:val="20"/>
          <w:lang w:eastAsia="ko-KR"/>
        </w:rPr>
        <w:t xml:space="preserve"> Backend API 저장 연동 및 Frontend 카드형 대시보드·영역별 시각화 기능은 구현 진행 중이다.</w:t>
      </w:r>
    </w:p>
    <w:p w14:paraId="6731E73F" w14:textId="77777777" w:rsidR="00A52CF9" w:rsidRDefault="00A52CF9">
      <w:pPr>
        <w:rPr>
          <w:lang w:eastAsia="ko-KR"/>
        </w:rPr>
      </w:pPr>
    </w:p>
    <w:p w14:paraId="0081507B" w14:textId="77777777" w:rsidR="00A52CF9" w:rsidRDefault="00A52CF9">
      <w:pPr>
        <w:rPr>
          <w:lang w:eastAsia="ko-KR"/>
        </w:rPr>
      </w:pPr>
    </w:p>
    <w:p w14:paraId="7BF92412" w14:textId="77777777" w:rsidR="00A52CF9" w:rsidRDefault="00000000">
      <w:pPr>
        <w:spacing w:before="120" w:after="40" w:line="240" w:lineRule="auto"/>
        <w:jc w:val="both"/>
        <w:rPr>
          <w:lang w:eastAsia="ko-KR"/>
        </w:rPr>
      </w:pPr>
      <w:r>
        <w:rPr>
          <w:rFonts w:ascii="맑은 고딕" w:eastAsia="맑은 고딕" w:hAnsi="맑은 고딕" w:cs="맑은 고딕"/>
          <w:b/>
          <w:lang w:eastAsia="ko-KR"/>
        </w:rPr>
        <w:t>3.4. 주요 기능의 구현</w:t>
      </w:r>
    </w:p>
    <w:p w14:paraId="1FE9B8E2"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3.4.1. 전체 기능 구현 Flow</w:t>
      </w:r>
    </w:p>
    <w:p w14:paraId="64667C28"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의 전체 기능은 피치 프로젝트 생성 → 공고문 분석 → IR Deck 분석 → 음성 분석 → Q&amp;A 훈련 → 최종 AI 리포트의 단계적 흐름으로 구현된다. 각 단계는 이전 단계의 분석 결과를 누적하여 다음 단계의 분석 품질을 높이는 파이프라인 구조로 연결된다.</w:t>
      </w:r>
    </w:p>
    <w:p w14:paraId="4AB6045D" w14:textId="77777777" w:rsidR="00A52CF9" w:rsidRDefault="00000000">
      <w:pPr>
        <w:spacing w:after="0" w:line="240" w:lineRule="auto"/>
        <w:jc w:val="both"/>
        <w:rPr>
          <w:lang w:eastAsia="ko-KR"/>
        </w:rPr>
      </w:pPr>
      <w:r>
        <w:rPr>
          <w:rFonts w:ascii="맑은 고딕" w:eastAsia="맑은 고딕" w:hAnsi="맑은 고딕" w:cs="맑은 고딕"/>
          <w:sz w:val="20"/>
        </w:rPr>
        <w:t xml:space="preserve">모든 분석 요청은 Frontend(Next.js/Vercel) → NestJS Backend(AWS EC2) → FastAPI AI 서버(AWS EC2)의 경로로 처리된다. 원본 파일(공고문 PDF, IR Deck PDF, 음성 파일)은 AWS S3에, 분석 결과 및 메타데이터는 </w:t>
      </w:r>
      <w:r>
        <w:rPr>
          <w:rFonts w:ascii="맑은 고딕" w:eastAsia="맑은 고딕" w:hAnsi="맑은 고딕" w:cs="맑은 고딕"/>
          <w:sz w:val="20"/>
        </w:rPr>
        <w:lastRenderedPageBreak/>
        <w:t xml:space="preserve">RDS(PostgreSQL)에 저장된다. </w:t>
      </w:r>
      <w:r>
        <w:rPr>
          <w:rFonts w:ascii="맑은 고딕" w:eastAsia="맑은 고딕" w:hAnsi="맑은 고딕" w:cs="맑은 고딕"/>
          <w:sz w:val="20"/>
          <w:lang w:eastAsia="ko-KR"/>
        </w:rPr>
        <w:t xml:space="preserve">AI 서버의 분석은 요청 즉시 수락(202 Accepted) 후 백그라운드에서 수행되는 비동기 구조를 따르며, Frontend는 분석 완료 여부를 주기적으로 polling하여 결과를 조회한다.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는 AI 서버 polling 완료 시 결과를 RDS</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저장하고 Frontend</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반환한다.</w:t>
      </w:r>
    </w:p>
    <w:p w14:paraId="43D24AF6"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75929DC6"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3.4.2. 공고문 분석 기능 구현 Flow</w:t>
      </w:r>
    </w:p>
    <w:p w14:paraId="14BBB00A"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① Frontend → Backend 구간</w:t>
      </w:r>
    </w:p>
    <w:p w14:paraId="7F5D33E4"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사용자는 공고 유형 선택 화면에서 PDF 업로드, 직접 입력, 공고 없이 진행 중 하나를 선택한다. PDF 업로드를 선택하면 공고문 업로드 화면으로, </w:t>
      </w:r>
      <w:r>
        <w:rPr>
          <w:rFonts w:ascii="맑은 고딕" w:eastAsia="맑은 고딕" w:hAnsi="맑은 고딕" w:cs="맑은 고딕"/>
          <w:color w:val="000000"/>
          <w:sz w:val="20"/>
          <w:lang w:eastAsia="ko-KR"/>
        </w:rPr>
        <w:t>공고 없이 진행</w:t>
      </w:r>
      <w:r>
        <w:rPr>
          <w:rFonts w:ascii="맑은 고딕" w:eastAsia="맑은 고딕" w:hAnsi="맑은 고딕" w:cs="맑은 고딕"/>
          <w:sz w:val="20"/>
          <w:lang w:eastAsia="ko-KR"/>
        </w:rPr>
        <w:t xml:space="preserve">을 선택하면 공고문 분석 없이 바로 IR Deck 업로드 단계로 이동하며, 이 경우 이후 IR Deck 분석에서 공고 기반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대신 피치 유형 기반 기본 </w:t>
      </w:r>
      <w:proofErr w:type="spellStart"/>
      <w:r>
        <w:rPr>
          <w:rFonts w:ascii="맑은 고딕" w:eastAsia="맑은 고딕" w:hAnsi="맑은 고딕" w:cs="맑은 고딕"/>
          <w:sz w:val="20"/>
          <w:lang w:eastAsia="ko-KR"/>
        </w:rPr>
        <w:t>루브릭이</w:t>
      </w:r>
      <w:proofErr w:type="spellEnd"/>
      <w:r>
        <w:rPr>
          <w:rFonts w:ascii="맑은 고딕" w:eastAsia="맑은 고딕" w:hAnsi="맑은 고딕" w:cs="맑은 고딕"/>
          <w:sz w:val="20"/>
          <w:lang w:eastAsia="ko-KR"/>
        </w:rPr>
        <w:t xml:space="preserve"> 적용된다.</w:t>
      </w:r>
    </w:p>
    <w:p w14:paraId="359C9DE0"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PDF 업로드를 선택한 경우 Frontend는 공고문 파일을 multipart/form-data 형식으로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의 공고문 업로드 </w:t>
      </w:r>
      <w:proofErr w:type="spellStart"/>
      <w:r>
        <w:rPr>
          <w:rFonts w:ascii="맑은 고딕" w:eastAsia="맑은 고딕" w:hAnsi="맑은 고딕" w:cs="맑은 고딕"/>
          <w:sz w:val="20"/>
          <w:lang w:eastAsia="ko-KR"/>
        </w:rPr>
        <w:t>엔드포인트에</w:t>
      </w:r>
      <w:proofErr w:type="spellEnd"/>
      <w:r>
        <w:rPr>
          <w:rFonts w:ascii="맑은 고딕" w:eastAsia="맑은 고딕" w:hAnsi="맑은 고딕" w:cs="맑은 고딕"/>
          <w:sz w:val="20"/>
          <w:lang w:eastAsia="ko-KR"/>
        </w:rPr>
        <w:t xml:space="preserve"> 전송한다.</w:t>
      </w:r>
    </w:p>
    <w:p w14:paraId="5461715E"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3946F891"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② Backend 처리 구간</w:t>
      </w:r>
    </w:p>
    <w:p w14:paraId="72BAAF36"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는 파일을 수신하여 AWS S3에 저장하고, </w:t>
      </w:r>
      <w:proofErr w:type="spellStart"/>
      <w:r>
        <w:rPr>
          <w:rFonts w:ascii="맑은 고딕" w:eastAsia="맑은 고딕" w:hAnsi="맑은 고딕" w:cs="맑은 고딕"/>
          <w:sz w:val="20"/>
          <w:lang w:eastAsia="ko-KR"/>
        </w:rPr>
        <w:t>FastAPI</w:t>
      </w:r>
      <w:proofErr w:type="spellEnd"/>
      <w:r>
        <w:rPr>
          <w:rFonts w:ascii="맑은 고딕" w:eastAsia="맑은 고딕" w:hAnsi="맑은 고딕" w:cs="맑은 고딕"/>
          <w:sz w:val="20"/>
          <w:lang w:eastAsia="ko-KR"/>
        </w:rPr>
        <w:t xml:space="preserve"> AI 서버의 공고문 분석 </w:t>
      </w:r>
      <w:proofErr w:type="spellStart"/>
      <w:r>
        <w:rPr>
          <w:rFonts w:ascii="맑은 고딕" w:eastAsia="맑은 고딕" w:hAnsi="맑은 고딕" w:cs="맑은 고딕"/>
          <w:sz w:val="20"/>
          <w:lang w:eastAsia="ko-KR"/>
        </w:rPr>
        <w:t>엔드포인트에</w:t>
      </w:r>
      <w:proofErr w:type="spellEnd"/>
      <w:r>
        <w:rPr>
          <w:rFonts w:ascii="맑은 고딕" w:eastAsia="맑은 고딕" w:hAnsi="맑은 고딕" w:cs="맑은 고딕"/>
          <w:sz w:val="20"/>
          <w:lang w:eastAsia="ko-KR"/>
        </w:rPr>
        <w:t xml:space="preserve"> 파일을 multipart/form-data로 전달한다.</w:t>
      </w:r>
    </w:p>
    <w:p w14:paraId="7EE090F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08265895"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③ AI 서버 처리 구간</w:t>
      </w:r>
    </w:p>
    <w:p w14:paraId="4221018E"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AI 서버는 두 단계로 공고문을 처리한다.</w:t>
      </w:r>
    </w:p>
    <w:p w14:paraId="07456B9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먼저 Google Document AI OCR Processor가 PDF에서 텍스트, 표 구조, 문단, 헤더, 캡션을 추출한다. Native PDF 파싱·스타일 정보·이미지 품질 점수·심볼 단위 추출 옵션을 활성화하여 이미지 기반 스캔 PDF 및 특수 문자가 포함된 평가표도 처리할 수 있도록 한다. 추출 결과는 문단 단위와 표 단위로 분리되어 구조화 데이터로 변환된다.</w:t>
      </w:r>
    </w:p>
    <w:p w14:paraId="0D3E6DBC"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이후 Gemini가 구조화된 문서 데이터를 입력으로 받아 </w:t>
      </w:r>
      <w:proofErr w:type="spellStart"/>
      <w:r>
        <w:rPr>
          <w:rFonts w:ascii="맑은 고딕" w:eastAsia="맑은 고딕" w:hAnsi="맑은 고딕" w:cs="맑은 고딕"/>
          <w:sz w:val="20"/>
          <w:lang w:eastAsia="ko-KR"/>
        </w:rPr>
        <w:t>공고명</w:t>
      </w:r>
      <w:proofErr w:type="spellEnd"/>
      <w:r>
        <w:rPr>
          <w:rFonts w:ascii="맑은 고딕" w:eastAsia="맑은 고딕" w:hAnsi="맑은 고딕" w:cs="맑은 고딕"/>
          <w:sz w:val="20"/>
          <w:lang w:eastAsia="ko-KR"/>
        </w:rPr>
        <w:t xml:space="preserve">·주관기관·모집유형·지원자격·평가 항목·배점·우대 조건·IR </w:t>
      </w:r>
      <w:proofErr w:type="spellStart"/>
      <w:r>
        <w:rPr>
          <w:rFonts w:ascii="맑은 고딕" w:eastAsia="맑은 고딕" w:hAnsi="맑은 고딕" w:cs="맑은 고딕"/>
          <w:sz w:val="20"/>
          <w:lang w:eastAsia="ko-KR"/>
        </w:rPr>
        <w:t>덱</w:t>
      </w:r>
      <w:proofErr w:type="spellEnd"/>
      <w:r>
        <w:rPr>
          <w:rFonts w:ascii="맑은 고딕" w:eastAsia="맑은 고딕" w:hAnsi="맑은 고딕" w:cs="맑은 고딕"/>
          <w:sz w:val="20"/>
          <w:lang w:eastAsia="ko-KR"/>
        </w:rPr>
        <w:t xml:space="preserve"> 구성 가이드를 JSON 형태로 추출한다. 프롬프트는 하나의 user 메시지 안에 역할 지시, 추출 규칙(사실 기반 추출, 평가 항목 정규화, 가산점과 필수 항목 분리 등), JSON Schema</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포함하며, temperature=0.2와 JSON Schema 강제 응답을 설정하여 구조화된 출력을 보장한다. 호출 실패 시 경량 모델로 순차 재시도하는 </w:t>
      </w:r>
      <w:proofErr w:type="spellStart"/>
      <w:r>
        <w:rPr>
          <w:rFonts w:ascii="맑은 고딕" w:eastAsia="맑은 고딕" w:hAnsi="맑은 고딕" w:cs="맑은 고딕"/>
          <w:sz w:val="20"/>
          <w:lang w:eastAsia="ko-KR"/>
        </w:rPr>
        <w:t>폴백</w:t>
      </w:r>
      <w:proofErr w:type="spellEnd"/>
      <w:r>
        <w:rPr>
          <w:rFonts w:ascii="맑은 고딕" w:eastAsia="맑은 고딕" w:hAnsi="맑은 고딕" w:cs="맑은 고딕"/>
          <w:sz w:val="20"/>
          <w:lang w:eastAsia="ko-KR"/>
        </w:rPr>
        <w:t xml:space="preserve"> 구조를 갖는다.</w:t>
      </w:r>
    </w:p>
    <w:p w14:paraId="2F0476E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Gemini 응답은 후처리 보정 단계를 거친다. 평가 기준 점수가 누락된 경우 표와 원문에서 재추론하고, 총점만 존재할 경우 항목 수에 따라 균등 분배를 시도하며, 평가표 형태의 표가 감지되면 별도 로직으로 평가 기준을 </w:t>
      </w:r>
      <w:proofErr w:type="spellStart"/>
      <w:r>
        <w:rPr>
          <w:rFonts w:ascii="맑은 고딕" w:eastAsia="맑은 고딕" w:hAnsi="맑은 고딕" w:cs="맑은 고딕"/>
          <w:sz w:val="20"/>
          <w:lang w:eastAsia="ko-KR"/>
        </w:rPr>
        <w:t>재추출한다</w:t>
      </w:r>
      <w:proofErr w:type="spellEnd"/>
      <w:r>
        <w:rPr>
          <w:rFonts w:ascii="맑은 고딕" w:eastAsia="맑은 고딕" w:hAnsi="맑은 고딕" w:cs="맑은 고딕"/>
          <w:sz w:val="20"/>
          <w:lang w:eastAsia="ko-KR"/>
        </w:rPr>
        <w:t xml:space="preserve">. 가산점·우대 항목은 필수 평가 항목과 분리하여 저장한다. 보정 완료 후 결과는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로 반환된다.</w:t>
      </w:r>
    </w:p>
    <w:p w14:paraId="595238D5"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425B3712" w14:textId="77777777" w:rsidR="00A52CF9" w:rsidRDefault="00000000">
      <w:pPr>
        <w:spacing w:after="0" w:line="240" w:lineRule="auto"/>
        <w:jc w:val="both"/>
      </w:pPr>
      <w:r>
        <w:rPr>
          <w:rFonts w:ascii="맑은 고딕" w:eastAsia="맑은 고딕" w:hAnsi="맑은 고딕" w:cs="맑은 고딕"/>
          <w:b/>
          <w:sz w:val="20"/>
        </w:rPr>
        <w:t>④ Backend → Storage → Frontend 구간</w:t>
      </w:r>
    </w:p>
    <w:p w14:paraId="405C7266" w14:textId="77777777" w:rsidR="00A52CF9" w:rsidRDefault="00000000">
      <w:pPr>
        <w:spacing w:after="0" w:line="240" w:lineRule="auto"/>
        <w:jc w:val="both"/>
      </w:pPr>
      <w:r>
        <w:rPr>
          <w:rFonts w:ascii="맑은 고딕" w:eastAsia="맑은 고딕" w:hAnsi="맑은 고딕" w:cs="맑은 고딕"/>
          <w:sz w:val="20"/>
        </w:rPr>
        <w:t>NestJS는 분석 결과를 RDS에 저장하고 Frontend에 반환한다. Frontend는 분석 완료 전까지 10초 간격으로 결과를 polling하며, COMPLETED 또는 FAILED 상태가 반환되면 polling을 중단한다.</w:t>
      </w:r>
    </w:p>
    <w:p w14:paraId="359D8A1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분석 완료 후 Frontend는 아래 구성으로 결과 화면을 표시한다.</w:t>
      </w:r>
    </w:p>
    <w:p w14:paraId="77C8A3A5"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lastRenderedPageBreak/>
        <w:t>· 기본 정보 영역: 공고/</w:t>
      </w:r>
      <w:proofErr w:type="spellStart"/>
      <w:r>
        <w:rPr>
          <w:rFonts w:ascii="맑은 고딕" w:eastAsia="맑은 고딕" w:hAnsi="맑은 고딕" w:cs="맑은 고딕"/>
          <w:sz w:val="20"/>
          <w:lang w:eastAsia="ko-KR"/>
        </w:rPr>
        <w:t>행사명</w:t>
      </w:r>
      <w:proofErr w:type="spellEnd"/>
      <w:r>
        <w:rPr>
          <w:rFonts w:ascii="맑은 고딕" w:eastAsia="맑은 고딕" w:hAnsi="맑은 고딕" w:cs="맑은 고딕"/>
          <w:sz w:val="20"/>
          <w:lang w:eastAsia="ko-KR"/>
        </w:rPr>
        <w:t>, 주관 기관, 모집 유형, 지원 자격, 주요 일정</w:t>
      </w:r>
    </w:p>
    <w:p w14:paraId="673AEFB8"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심사 기준 영역: 평가 항목명, 배점(% progress bar로 시각화)</w:t>
      </w:r>
    </w:p>
    <w:p w14:paraId="5B0B4C92" w14:textId="77777777" w:rsidR="00A52CF9" w:rsidRDefault="00000000">
      <w:pPr>
        <w:spacing w:after="0" w:line="240" w:lineRule="auto"/>
        <w:ind w:leftChars="150" w:left="360"/>
        <w:jc w:val="both"/>
      </w:pPr>
      <w:r>
        <w:rPr>
          <w:rFonts w:ascii="맑은 고딕" w:eastAsia="맑은 고딕" w:hAnsi="맑은 고딕" w:cs="맑은 고딕"/>
          <w:sz w:val="20"/>
        </w:rPr>
        <w:t xml:space="preserve">· </w:t>
      </w:r>
      <w:proofErr w:type="spellStart"/>
      <w:r>
        <w:rPr>
          <w:rFonts w:ascii="맑은 고딕" w:eastAsia="맑은 고딕" w:hAnsi="맑은 고딕" w:cs="맑은 고딕"/>
          <w:sz w:val="20"/>
        </w:rPr>
        <w:t>PitchCoach</w:t>
      </w:r>
      <w:proofErr w:type="spellEnd"/>
      <w:r>
        <w:rPr>
          <w:rFonts w:ascii="맑은 고딕" w:eastAsia="맑은 고딕" w:hAnsi="맑은 고딕" w:cs="맑은 고딕"/>
          <w:sz w:val="20"/>
        </w:rPr>
        <w:t xml:space="preserve"> 해석 기준 영역: 항목별 피치코치 해석(</w:t>
      </w:r>
      <w:proofErr w:type="spellStart"/>
      <w:proofErr w:type="gramStart"/>
      <w:r>
        <w:rPr>
          <w:rFonts w:ascii="맑은 고딕" w:eastAsia="맑은 고딕" w:hAnsi="맑은 고딕" w:cs="맑은 고딕"/>
          <w:sz w:val="20"/>
        </w:rPr>
        <w:t>p</w:t>
      </w:r>
      <w:proofErr w:type="gramEnd"/>
      <w:r>
        <w:rPr>
          <w:rFonts w:ascii="맑은 고딕" w:eastAsia="맑은 고딕" w:hAnsi="맑은 고딕" w:cs="맑은 고딕"/>
          <w:sz w:val="20"/>
        </w:rPr>
        <w:t>itchcoach_interpretation</w:t>
      </w:r>
      <w:proofErr w:type="spellEnd"/>
      <w:r>
        <w:rPr>
          <w:rFonts w:ascii="맑은 고딕" w:eastAsia="맑은 고딕" w:hAnsi="맑은 고딕" w:cs="맑은 고딕"/>
          <w:sz w:val="20"/>
        </w:rPr>
        <w:t>), IR 작성 가이드(</w:t>
      </w:r>
      <w:proofErr w:type="spellStart"/>
      <w:r>
        <w:rPr>
          <w:rFonts w:ascii="맑은 고딕" w:eastAsia="맑은 고딕" w:hAnsi="맑은 고딕" w:cs="맑은 고딕"/>
          <w:sz w:val="20"/>
        </w:rPr>
        <w:t>ir_guide</w:t>
      </w:r>
      <w:proofErr w:type="spellEnd"/>
      <w:r>
        <w:rPr>
          <w:rFonts w:ascii="맑은 고딕" w:eastAsia="맑은 고딕" w:hAnsi="맑은 고딕" w:cs="맑은 고딕"/>
          <w:sz w:val="20"/>
        </w:rPr>
        <w:t>)</w:t>
      </w:r>
    </w:p>
    <w:p w14:paraId="5B855800" w14:textId="77777777" w:rsidR="00A52CF9" w:rsidRDefault="00000000">
      <w:pPr>
        <w:spacing w:after="0" w:line="240" w:lineRule="auto"/>
        <w:ind w:leftChars="150" w:left="360"/>
        <w:jc w:val="both"/>
      </w:pPr>
      <w:r>
        <w:rPr>
          <w:rFonts w:ascii="맑은 고딕" w:eastAsia="맑은 고딕" w:hAnsi="맑은 고딕" w:cs="맑은 고딕"/>
          <w:sz w:val="20"/>
        </w:rPr>
        <w:t>· IR Deck 가이드 영역: 공고문 기반 IR Deck 전체 구성 가이드(ir_deck_guide)</w:t>
      </w:r>
    </w:p>
    <w:p w14:paraId="258DE579" w14:textId="77777777" w:rsidR="00A52CF9" w:rsidRDefault="00000000">
      <w:pPr>
        <w:spacing w:after="0" w:line="240" w:lineRule="auto"/>
        <w:jc w:val="both"/>
      </w:pPr>
      <w:r>
        <w:rPr>
          <w:rFonts w:ascii="맑은 고딕" w:eastAsia="맑은 고딕" w:hAnsi="맑은 고딕" w:cs="맑은 고딕"/>
          <w:sz w:val="20"/>
        </w:rPr>
        <w:t xml:space="preserve"> </w:t>
      </w:r>
    </w:p>
    <w:p w14:paraId="4FA914E5"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⑤ 분석 결과 수정 흐름</w:t>
      </w:r>
    </w:p>
    <w:p w14:paraId="2493690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사용자는 공고문 분석 결과에서 </w:t>
      </w:r>
      <w:proofErr w:type="spellStart"/>
      <w:r>
        <w:rPr>
          <w:rFonts w:ascii="맑은 고딕" w:eastAsia="맑은 고딕" w:hAnsi="맑은 고딕" w:cs="맑은 고딕"/>
          <w:sz w:val="20"/>
          <w:lang w:eastAsia="ko-KR"/>
        </w:rPr>
        <w:t>공고명</w:t>
      </w:r>
      <w:proofErr w:type="spellEnd"/>
      <w:r>
        <w:rPr>
          <w:rFonts w:ascii="맑은 고딕" w:eastAsia="맑은 고딕" w:hAnsi="맑은 고딕" w:cs="맑은 고딕"/>
          <w:sz w:val="20"/>
          <w:lang w:eastAsia="ko-KR"/>
        </w:rPr>
        <w:t xml:space="preserve">·주관기관·모집유형·지원자격·주요 일정·평가 항목(항목명·배점)·우대 조건을 직접 수정할 수 있다. 수정 시 Frontend는 배점 합계가 100인지 먼저 검증하고, 합계가 100이 아닌 경우 제출을 차단한다.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 Backend도 동일한 검증을 수행하며, 평가 항목이 빈 배열이거나 배점 합계가 100이 아닌 경우 오류를 반환한다.</w:t>
      </w:r>
    </w:p>
    <w:p w14:paraId="463161E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수정이 제출되면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는 공고문 기본 필드를 업데이트하고, 변경된 평가 항목을 전체 삭제 후 </w:t>
      </w:r>
      <w:proofErr w:type="spellStart"/>
      <w:r>
        <w:rPr>
          <w:rFonts w:ascii="맑은 고딕" w:eastAsia="맑은 고딕" w:hAnsi="맑은 고딕" w:cs="맑은 고딕"/>
          <w:sz w:val="20"/>
          <w:lang w:eastAsia="ko-KR"/>
        </w:rPr>
        <w:t>재생성한다</w:t>
      </w:r>
      <w:proofErr w:type="spellEnd"/>
      <w:r>
        <w:rPr>
          <w:rFonts w:ascii="맑은 고딕" w:eastAsia="맑은 고딕" w:hAnsi="맑은 고딕" w:cs="맑은 고딕"/>
          <w:sz w:val="20"/>
          <w:lang w:eastAsia="ko-KR"/>
        </w:rPr>
        <w:t xml:space="preserve">. 이후 백그라운드에서 AI 서버에 수정 내용을 전달하여 항목별 </w:t>
      </w:r>
      <w:proofErr w:type="spellStart"/>
      <w:r>
        <w:rPr>
          <w:rFonts w:ascii="맑은 고딕" w:eastAsia="맑은 고딕" w:hAnsi="맑은 고딕" w:cs="맑은 고딕"/>
          <w:sz w:val="20"/>
          <w:lang w:eastAsia="ko-KR"/>
        </w:rPr>
        <w:t>pitchcoach_interpretation</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ir_guide</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ir_deck_guide를</w:t>
      </w:r>
      <w:proofErr w:type="spellEnd"/>
      <w:r>
        <w:rPr>
          <w:rFonts w:ascii="맑은 고딕" w:eastAsia="맑은 고딕" w:hAnsi="맑은 고딕" w:cs="맑은 고딕"/>
          <w:sz w:val="20"/>
          <w:lang w:eastAsia="ko-KR"/>
        </w:rPr>
        <w:t xml:space="preserve"> 재생성하고 DB</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반영한다. 단, </w:t>
      </w:r>
      <w:proofErr w:type="spellStart"/>
      <w:r>
        <w:rPr>
          <w:rFonts w:ascii="맑은 고딕" w:eastAsia="맑은 고딕" w:hAnsi="맑은 고딕" w:cs="맑은 고딕"/>
          <w:sz w:val="20"/>
          <w:lang w:eastAsia="ko-KR"/>
        </w:rPr>
        <w:t>pitchcoach_interpretation·ir_guide·ir_deck_guide</w:t>
      </w:r>
      <w:proofErr w:type="spellEnd"/>
      <w:r>
        <w:rPr>
          <w:rFonts w:ascii="맑은 고딕" w:eastAsia="맑은 고딕" w:hAnsi="맑은 고딕" w:cs="맑은 고딕"/>
          <w:sz w:val="20"/>
          <w:lang w:eastAsia="ko-KR"/>
        </w:rPr>
        <w:t>는 사용자가 직접 수정할 수 없으며, AI 재생성을 통해서만 갱신된다.</w:t>
      </w:r>
    </w:p>
    <w:p w14:paraId="6F868AE6"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178B968A"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⑥ 현재 구현 상태 및 향후 계획</w:t>
      </w:r>
    </w:p>
    <w:p w14:paraId="611ADEB5"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Document AI OCR 기반 텍스트·표 구조 추출, Gemini 기반 평가 항목 정규화 및 JSON 구조화, 후처리 보정 로직, 결과 조회·수정·AI 재생성 기능이 구현 완료되어 있다. 직접 입력 방식의 공고 정보 입력·저장 기능은 현재 구현 진행 중이다. 향후 병합 셀이 포함된 복잡한 표나 이미지 기반 평가표의 추출 정확도 개선, 심사기준 해석 및 작성 포인트 정밀화, 재시도·예외 처리 등 운영 안정성 보완을 계획하고 있다.</w:t>
      </w:r>
    </w:p>
    <w:p w14:paraId="5EDEB6E5"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211B53AC"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3.4.3. IR Deck 분석 기능 구현 Flow</w:t>
      </w:r>
    </w:p>
    <w:p w14:paraId="3065B737"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① Frontend → Backend 구간</w:t>
      </w:r>
    </w:p>
    <w:p w14:paraId="493288A1"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사용자가 IR Deck PDF</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업로드하면 Frontend는 파일을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 Backend</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multipart/form-data로 전송한다. 공고문 분석이 완료된 이후 업로드하면 공고문 평가 기준이 분석에 자동으로 반영되며, 공고문 없이 진행하는 경우 피치 유형 기반 기본 </w:t>
      </w:r>
      <w:proofErr w:type="spellStart"/>
      <w:r>
        <w:rPr>
          <w:rFonts w:ascii="맑은 고딕" w:eastAsia="맑은 고딕" w:hAnsi="맑은 고딕" w:cs="맑은 고딕"/>
          <w:sz w:val="20"/>
          <w:lang w:eastAsia="ko-KR"/>
        </w:rPr>
        <w:t>루브릭이</w:t>
      </w:r>
      <w:proofErr w:type="spellEnd"/>
      <w:r>
        <w:rPr>
          <w:rFonts w:ascii="맑은 고딕" w:eastAsia="맑은 고딕" w:hAnsi="맑은 고딕" w:cs="맑은 고딕"/>
          <w:sz w:val="20"/>
          <w:lang w:eastAsia="ko-KR"/>
        </w:rPr>
        <w:t xml:space="preserve"> 적용된다.</w:t>
      </w:r>
    </w:p>
    <w:p w14:paraId="32B0658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34349CA1"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② Backend 처리 구간</w:t>
      </w:r>
    </w:p>
    <w:p w14:paraId="61698E20"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는 파일을 S3에 저장하고, 기존 최신 IR Deck의 </w:t>
      </w:r>
      <w:proofErr w:type="spellStart"/>
      <w:r>
        <w:rPr>
          <w:rFonts w:ascii="맑은 고딕" w:eastAsia="맑은 고딕" w:hAnsi="맑은 고딕" w:cs="맑은 고딕"/>
          <w:sz w:val="20"/>
          <w:lang w:eastAsia="ko-KR"/>
        </w:rPr>
        <w:t>isLatest를</w:t>
      </w:r>
      <w:proofErr w:type="spellEnd"/>
      <w:r>
        <w:rPr>
          <w:rFonts w:ascii="맑은 고딕" w:eastAsia="맑은 고딕" w:hAnsi="맑은 고딕" w:cs="맑은 고딕"/>
          <w:sz w:val="20"/>
          <w:lang w:eastAsia="ko-KR"/>
        </w:rPr>
        <w:t xml:space="preserve"> false로 해제한 뒤 새 IR Deck 레코드를 version+1, </w:t>
      </w:r>
      <w:proofErr w:type="spellStart"/>
      <w:r>
        <w:rPr>
          <w:rFonts w:ascii="맑은 고딕" w:eastAsia="맑은 고딕" w:hAnsi="맑은 고딕" w:cs="맑은 고딕"/>
          <w:sz w:val="20"/>
          <w:lang w:eastAsia="ko-KR"/>
        </w:rPr>
        <w:t>isLatest</w:t>
      </w:r>
      <w:proofErr w:type="spellEnd"/>
      <w:r>
        <w:rPr>
          <w:rFonts w:ascii="맑은 고딕" w:eastAsia="맑은 고딕" w:hAnsi="맑은 고딕" w:cs="맑은 고딕"/>
          <w:sz w:val="20"/>
          <w:lang w:eastAsia="ko-KR"/>
        </w:rPr>
        <w:t xml:space="preserve">=true, </w:t>
      </w:r>
      <w:proofErr w:type="spellStart"/>
      <w:r>
        <w:rPr>
          <w:rFonts w:ascii="맑은 고딕" w:eastAsia="맑은 고딕" w:hAnsi="맑은 고딕" w:cs="맑은 고딕"/>
          <w:sz w:val="20"/>
          <w:lang w:eastAsia="ko-KR"/>
        </w:rPr>
        <w:t>analysisStatus</w:t>
      </w:r>
      <w:proofErr w:type="spellEnd"/>
      <w:r>
        <w:rPr>
          <w:rFonts w:ascii="맑은 고딕" w:eastAsia="맑은 고딕" w:hAnsi="맑은 고딕" w:cs="맑은 고딕"/>
          <w:sz w:val="20"/>
          <w:lang w:eastAsia="ko-KR"/>
        </w:rPr>
        <w:t xml:space="preserve">=IN_PROGRESS로 생성한다. 이후 </w:t>
      </w:r>
      <w:proofErr w:type="spellStart"/>
      <w:r>
        <w:rPr>
          <w:rFonts w:ascii="맑은 고딕" w:eastAsia="맑은 고딕" w:hAnsi="맑은 고딕" w:cs="맑은 고딕"/>
          <w:sz w:val="20"/>
          <w:lang w:eastAsia="ko-KR"/>
        </w:rPr>
        <w:t>FastAPI</w:t>
      </w:r>
      <w:proofErr w:type="spellEnd"/>
      <w:r>
        <w:rPr>
          <w:rFonts w:ascii="맑은 고딕" w:eastAsia="맑은 고딕" w:hAnsi="맑은 고딕" w:cs="맑은 고딕"/>
          <w:sz w:val="20"/>
          <w:lang w:eastAsia="ko-KR"/>
        </w:rPr>
        <w:t xml:space="preserve"> AI 서버에 파일과 함께 공고문 분석 결과(평가 항목명·배점·피치코치 해석·IR 가이드)</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context JSON</w:t>
      </w:r>
      <w:proofErr w:type="spellStart"/>
      <w:r>
        <w:rPr>
          <w:rFonts w:ascii="맑은 고딕" w:eastAsia="맑은 고딕" w:hAnsi="맑은 고딕" w:cs="맑은 고딕"/>
          <w:sz w:val="20"/>
          <w:lang w:eastAsia="ko-KR"/>
        </w:rPr>
        <w:t>으로</w:t>
      </w:r>
      <w:proofErr w:type="spellEnd"/>
      <w:r>
        <w:rPr>
          <w:rFonts w:ascii="맑은 고딕" w:eastAsia="맑은 고딕" w:hAnsi="맑은 고딕" w:cs="맑은 고딕"/>
          <w:sz w:val="20"/>
          <w:lang w:eastAsia="ko-KR"/>
        </w:rPr>
        <w:t xml:space="preserve"> 전달한다. 최신 공고문이 없는 경우 strategy=null로 전달되며, AI 서버는 피치 유형 기반 기본 </w:t>
      </w:r>
      <w:proofErr w:type="spellStart"/>
      <w:r>
        <w:rPr>
          <w:rFonts w:ascii="맑은 고딕" w:eastAsia="맑은 고딕" w:hAnsi="맑은 고딕" w:cs="맑은 고딕"/>
          <w:sz w:val="20"/>
          <w:lang w:eastAsia="ko-KR"/>
        </w:rPr>
        <w:t>루브릭을</w:t>
      </w:r>
      <w:proofErr w:type="spellEnd"/>
      <w:r>
        <w:rPr>
          <w:rFonts w:ascii="맑은 고딕" w:eastAsia="맑은 고딕" w:hAnsi="맑은 고딕" w:cs="맑은 고딕"/>
          <w:sz w:val="20"/>
          <w:lang w:eastAsia="ko-KR"/>
        </w:rPr>
        <w:t xml:space="preserve"> 적용한다.</w:t>
      </w:r>
    </w:p>
    <w:p w14:paraId="297E3FF6"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B688E24"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③ AI 서버 처리 구간 — RAG 파이프라인 4단계</w:t>
      </w:r>
    </w:p>
    <w:p w14:paraId="2521E9C0"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1단계 | 슬라이드 구조화</w:t>
      </w:r>
    </w:p>
    <w:p w14:paraId="2111292B"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lastRenderedPageBreak/>
        <w:t xml:space="preserve">Document AI OCR이 PDF 각 페이지를 슬라이드 단위로 처리하여 텍스트·제목·수치·표를 추출하고, 슬라이드 번호·원문 텍스트·정제 텍스트 형태의 슬라이드 객체를 생성한다. 15페이지를 초과하는 대용량 PDF는 페이지 수를 먼저 확인한 뒤 </w:t>
      </w:r>
      <w:proofErr w:type="spellStart"/>
      <w:r>
        <w:rPr>
          <w:rFonts w:ascii="맑은 고딕" w:eastAsia="맑은 고딕" w:hAnsi="맑은 고딕" w:cs="맑은 고딕"/>
          <w:sz w:val="20"/>
          <w:lang w:eastAsia="ko-KR"/>
        </w:rPr>
        <w:t>청크</w:t>
      </w:r>
      <w:proofErr w:type="spellEnd"/>
      <w:r>
        <w:rPr>
          <w:rFonts w:ascii="맑은 고딕" w:eastAsia="맑은 고딕" w:hAnsi="맑은 고딕" w:cs="맑은 고딕"/>
          <w:sz w:val="20"/>
          <w:lang w:eastAsia="ko-KR"/>
        </w:rPr>
        <w:t xml:space="preserve"> 단위로 분할 처리하며, 분석과 병행하여 슬라이드별 썸네일 이미지를 생성한다.</w:t>
      </w:r>
    </w:p>
    <w:p w14:paraId="2A6515D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03047E74" w14:textId="77777777" w:rsidR="00A52CF9" w:rsidRDefault="00000000">
      <w:pPr>
        <w:spacing w:after="0" w:line="240" w:lineRule="auto"/>
        <w:jc w:val="both"/>
      </w:pPr>
      <w:r>
        <w:rPr>
          <w:rFonts w:ascii="맑은 고딕" w:eastAsia="맑은 고딕" w:hAnsi="맑은 고딕" w:cs="맑은 고딕"/>
          <w:sz w:val="20"/>
        </w:rPr>
        <w:t>2단계 | 슬라이드 역할 분류</w:t>
      </w:r>
    </w:p>
    <w:p w14:paraId="5E73E056" w14:textId="77777777" w:rsidR="00A52CF9" w:rsidRDefault="00000000">
      <w:pPr>
        <w:spacing w:after="0" w:line="240" w:lineRule="auto"/>
        <w:rPr>
          <w:lang w:eastAsia="ko-KR"/>
        </w:rPr>
      </w:pPr>
      <w:r>
        <w:rPr>
          <w:rFonts w:ascii="맑은 고딕" w:eastAsia="맑은 고딕" w:hAnsi="맑은 고딕" w:cs="맑은 고딕"/>
          <w:sz w:val="20"/>
        </w:rPr>
        <w:t xml:space="preserve">Gemini가 각 슬라이드를 13개 IR 구조 범주(COVER·PROBLEM·SOLUTION·PRODUCT·MARKET·BUSINESS_MODEL·TRACTION·COMPETITION·TEAM·FINANCE·ASK·GTM·OTHER) 중 하나로 분류하고, 분류 신뢰도·핵심 메시지(1~2문장)·주요 주장 목록을 JSON으로 반환한다. </w:t>
      </w:r>
      <w:r>
        <w:rPr>
          <w:rFonts w:ascii="맑은 고딕" w:eastAsia="맑은 고딕" w:hAnsi="맑은 고딕" w:cs="맑은 고딕"/>
          <w:sz w:val="20"/>
          <w:lang w:eastAsia="ko-KR"/>
        </w:rPr>
        <w:t xml:space="preserve">Gemini 호출 실패 또는 슬라이드 수 초과 시 카테고리별 키워드 사전 기반 분류로 </w:t>
      </w:r>
      <w:proofErr w:type="spellStart"/>
      <w:r>
        <w:rPr>
          <w:rFonts w:ascii="맑은 고딕" w:eastAsia="맑은 고딕" w:hAnsi="맑은 고딕" w:cs="맑은 고딕"/>
          <w:sz w:val="20"/>
          <w:lang w:eastAsia="ko-KR"/>
        </w:rPr>
        <w:t>폴백하며</w:t>
      </w:r>
      <w:proofErr w:type="spellEnd"/>
      <w:r>
        <w:rPr>
          <w:rFonts w:ascii="맑은 고딕" w:eastAsia="맑은 고딕" w:hAnsi="맑은 고딕" w:cs="맑은 고딕"/>
          <w:sz w:val="20"/>
          <w:lang w:eastAsia="ko-KR"/>
        </w:rPr>
        <w:t>, 분류 이후 경쟁분석·시장·BM·GTM 등 주요 범주에 대해 제목·본문 신호 기반 재보정을 수행한다.</w:t>
      </w:r>
    </w:p>
    <w:p w14:paraId="1E7225E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1C25C80C"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3단계 |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매핑</w:t>
      </w:r>
    </w:p>
    <w:p w14:paraId="70782AC1"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gemini-embedding-001 모델로 슬라이드 텍스트와 공고문 기반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항목을 각각 </w:t>
      </w:r>
      <w:proofErr w:type="spellStart"/>
      <w:r>
        <w:rPr>
          <w:rFonts w:ascii="맑은 고딕" w:eastAsia="맑은 고딕" w:hAnsi="맑은 고딕" w:cs="맑은 고딕"/>
          <w:sz w:val="20"/>
          <w:lang w:eastAsia="ko-KR"/>
        </w:rPr>
        <w:t>임베딩</w:t>
      </w:r>
      <w:proofErr w:type="spellEnd"/>
      <w:r>
        <w:rPr>
          <w:rFonts w:ascii="맑은 고딕" w:eastAsia="맑은 고딕" w:hAnsi="맑은 고딕" w:cs="맑은 고딕"/>
          <w:sz w:val="20"/>
          <w:lang w:eastAsia="ko-KR"/>
        </w:rPr>
        <w:t>(</w:t>
      </w:r>
      <w:proofErr w:type="spellStart"/>
      <w:r>
        <w:rPr>
          <w:rFonts w:ascii="맑은 고딕" w:eastAsia="맑은 고딕" w:hAnsi="맑은 고딕" w:cs="맑은 고딕"/>
          <w:sz w:val="20"/>
          <w:lang w:eastAsia="ko-KR"/>
        </w:rPr>
        <w:t>task_type</w:t>
      </w:r>
      <w:proofErr w:type="spellEnd"/>
      <w:r>
        <w:rPr>
          <w:rFonts w:ascii="맑은 고딕" w:eastAsia="맑은 고딕" w:hAnsi="맑은 고딕" w:cs="맑은 고딕"/>
          <w:sz w:val="20"/>
          <w:lang w:eastAsia="ko-KR"/>
        </w:rPr>
        <w:t>: RETRIEVAL_DOCUMENT)하고, 혼합 유사도 방식으로 최종 유사도를 산출한다.</w:t>
      </w:r>
    </w:p>
    <w:p w14:paraId="4D0D295F" w14:textId="77777777" w:rsidR="00A52CF9" w:rsidRDefault="00000000">
      <w:pPr>
        <w:spacing w:after="0" w:line="240" w:lineRule="auto"/>
        <w:ind w:leftChars="150" w:left="360"/>
        <w:jc w:val="both"/>
      </w:pPr>
      <w:proofErr w:type="spellStart"/>
      <w:r>
        <w:rPr>
          <w:rFonts w:ascii="맑은 고딕" w:eastAsia="맑은 고딕" w:hAnsi="맑은 고딕" w:cs="맑은 고딕"/>
          <w:sz w:val="20"/>
        </w:rPr>
        <w:t>blend_sim</w:t>
      </w:r>
      <w:proofErr w:type="spellEnd"/>
      <w:r>
        <w:rPr>
          <w:rFonts w:ascii="맑은 고딕" w:eastAsia="맑은 고딕" w:hAnsi="맑은 고딕" w:cs="맑은 고딕"/>
          <w:sz w:val="20"/>
        </w:rPr>
        <w:t xml:space="preserve">  = 0.40×코사인 유사도 + 0.25×토큰 Jaccard + 0.20×3-gram Jaccard + 0.15×키워드 overlap</w:t>
      </w:r>
    </w:p>
    <w:p w14:paraId="0CF8F3B6" w14:textId="77777777" w:rsidR="00A52CF9" w:rsidRDefault="00000000">
      <w:pPr>
        <w:spacing w:after="0" w:line="240" w:lineRule="auto"/>
        <w:ind w:leftChars="150" w:left="360"/>
        <w:jc w:val="both"/>
      </w:pPr>
      <w:r>
        <w:rPr>
          <w:rFonts w:ascii="맑은 고딕" w:eastAsia="맑은 고딕" w:hAnsi="맑은 고딕" w:cs="맑은 고딕"/>
          <w:sz w:val="20"/>
        </w:rPr>
        <w:t>robust_sim = max(토큰 Jaccard, 3-gram Jaccard, 0.85×코사인 유사도 + 0.15×키워드 overlap)</w:t>
      </w:r>
    </w:p>
    <w:p w14:paraId="45AA4A8F"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최종 유사도 = max(</w:t>
      </w:r>
      <w:proofErr w:type="spellStart"/>
      <w:r>
        <w:rPr>
          <w:rFonts w:ascii="맑은 고딕" w:eastAsia="맑은 고딕" w:hAnsi="맑은 고딕" w:cs="맑은 고딕"/>
          <w:sz w:val="20"/>
          <w:lang w:eastAsia="ko-KR"/>
        </w:rPr>
        <w:t>blend_sim</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robust_sim</w:t>
      </w:r>
      <w:proofErr w:type="spellEnd"/>
      <w:r>
        <w:rPr>
          <w:rFonts w:ascii="맑은 고딕" w:eastAsia="맑은 고딕" w:hAnsi="맑은 고딕" w:cs="맑은 고딕"/>
          <w:sz w:val="20"/>
          <w:lang w:eastAsia="ko-KR"/>
        </w:rPr>
        <w:t>)</w:t>
      </w:r>
    </w:p>
    <w:p w14:paraId="30FB27B1"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범주와 슬라이드 카테고리 일치 시 보정 가산, 분류 신뢰도 기준치 이상 시 추가 가산, 수치 근거 밀도에 따른 보정, 동일 슬라이드 반복 사용 시 감점을 적용하여 평가 기준별 근거 슬라이드를 연결한다. </w:t>
      </w:r>
      <w:proofErr w:type="spellStart"/>
      <w:r>
        <w:rPr>
          <w:rFonts w:ascii="맑은 고딕" w:eastAsia="맑은 고딕" w:hAnsi="맑은 고딕" w:cs="맑은 고딕"/>
          <w:sz w:val="20"/>
          <w:lang w:eastAsia="ko-KR"/>
        </w:rPr>
        <w:t>임베딩</w:t>
      </w:r>
      <w:proofErr w:type="spellEnd"/>
      <w:r>
        <w:rPr>
          <w:rFonts w:ascii="맑은 고딕" w:eastAsia="맑은 고딕" w:hAnsi="맑은 고딕" w:cs="맑은 고딕"/>
          <w:sz w:val="20"/>
          <w:lang w:eastAsia="ko-KR"/>
        </w:rPr>
        <w:t xml:space="preserve"> API 실패 시 해시 기반 결정론적 벡터로 </w:t>
      </w:r>
      <w:proofErr w:type="spellStart"/>
      <w:r>
        <w:rPr>
          <w:rFonts w:ascii="맑은 고딕" w:eastAsia="맑은 고딕" w:hAnsi="맑은 고딕" w:cs="맑은 고딕"/>
          <w:sz w:val="20"/>
          <w:lang w:eastAsia="ko-KR"/>
        </w:rPr>
        <w:t>폴백한다</w:t>
      </w:r>
      <w:proofErr w:type="spellEnd"/>
      <w:r>
        <w:rPr>
          <w:rFonts w:ascii="맑은 고딕" w:eastAsia="맑은 고딕" w:hAnsi="맑은 고딕" w:cs="맑은 고딕"/>
          <w:sz w:val="20"/>
          <w:lang w:eastAsia="ko-KR"/>
        </w:rPr>
        <w:t>.</w:t>
      </w:r>
    </w:p>
    <w:p w14:paraId="2E2E7FA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48E4E989"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4단계 | 점수·피드백 생성</w:t>
      </w:r>
    </w:p>
    <w:p w14:paraId="10E016D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Gemini가 각 슬라이드에 대해 핵심 메시지 명확성·정량 근거 </w:t>
      </w:r>
      <w:proofErr w:type="spellStart"/>
      <w:r>
        <w:rPr>
          <w:rFonts w:ascii="맑은 고딕" w:eastAsia="맑은 고딕" w:hAnsi="맑은 고딕" w:cs="맑은 고딕"/>
          <w:sz w:val="20"/>
          <w:lang w:eastAsia="ko-KR"/>
        </w:rPr>
        <w:t>충분성</w:t>
      </w:r>
      <w:proofErr w:type="spellEnd"/>
      <w:r>
        <w:rPr>
          <w:rFonts w:ascii="맑은 고딕" w:eastAsia="맑은 고딕" w:hAnsi="맑은 고딕" w:cs="맑은 고딕"/>
          <w:sz w:val="20"/>
          <w:lang w:eastAsia="ko-KR"/>
        </w:rPr>
        <w:t xml:space="preserve">·카테고리 적합성·논리적 설득력 기준의 0~100점 채점과 강점·개선점·발표 가이드를 생성한다. Gemini 채점 결과가 없는 경우, 기본 점수(35점)에서 카테고리 분류 신뢰도·수치 개수·핵심 주장 수 보너스와 텍스트 길이 이상·카테고리 </w:t>
      </w:r>
      <w:proofErr w:type="spellStart"/>
      <w:r>
        <w:rPr>
          <w:rFonts w:ascii="맑은 고딕" w:eastAsia="맑은 고딕" w:hAnsi="맑은 고딕" w:cs="맑은 고딕"/>
          <w:sz w:val="20"/>
          <w:lang w:eastAsia="ko-KR"/>
        </w:rPr>
        <w:t>패널티를</w:t>
      </w:r>
      <w:proofErr w:type="spellEnd"/>
      <w:r>
        <w:rPr>
          <w:rFonts w:ascii="맑은 고딕" w:eastAsia="맑은 고딕" w:hAnsi="맑은 고딕" w:cs="맑은 고딕"/>
          <w:sz w:val="20"/>
          <w:lang w:eastAsia="ko-KR"/>
        </w:rPr>
        <w:t xml:space="preserve"> 적용한 규칙 기반 점수를 사용한다. RAG 파이프라인 전체 실패 시 구형 분석 엔진으로 </w:t>
      </w:r>
      <w:proofErr w:type="spellStart"/>
      <w:r>
        <w:rPr>
          <w:rFonts w:ascii="맑은 고딕" w:eastAsia="맑은 고딕" w:hAnsi="맑은 고딕" w:cs="맑은 고딕"/>
          <w:sz w:val="20"/>
          <w:lang w:eastAsia="ko-KR"/>
        </w:rPr>
        <w:t>폴백하여</w:t>
      </w:r>
      <w:proofErr w:type="spellEnd"/>
      <w:r>
        <w:rPr>
          <w:rFonts w:ascii="맑은 고딕" w:eastAsia="맑은 고딕" w:hAnsi="맑은 고딕" w:cs="맑은 고딕"/>
          <w:sz w:val="20"/>
          <w:lang w:eastAsia="ko-KR"/>
        </w:rPr>
        <w:t xml:space="preserve"> 기본 분석 결과를 제공한다.</w:t>
      </w:r>
    </w:p>
    <w:p w14:paraId="7FDA244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EAEABA1"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④ Backend → Storage → Frontend 구간</w:t>
      </w:r>
    </w:p>
    <w:p w14:paraId="3DFB38A6"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분석 결과는 </w:t>
      </w:r>
      <w:proofErr w:type="spellStart"/>
      <w:r>
        <w:rPr>
          <w:rFonts w:ascii="맑은 고딕" w:eastAsia="맑은 고딕" w:hAnsi="맑은 고딕" w:cs="맑은 고딕"/>
          <w:sz w:val="20"/>
          <w:lang w:eastAsia="ko-KR"/>
        </w:rPr>
        <w:t>NestJS를</w:t>
      </w:r>
      <w:proofErr w:type="spellEnd"/>
      <w:r>
        <w:rPr>
          <w:rFonts w:ascii="맑은 고딕" w:eastAsia="맑은 고딕" w:hAnsi="맑은 고딕" w:cs="맑은 고딕"/>
          <w:sz w:val="20"/>
          <w:lang w:eastAsia="ko-KR"/>
        </w:rPr>
        <w:t xml:space="preserve"> 통해 RDS</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저장된다. Frontend는 10초 간격으로 결과를 polling하며, 완료 시 아래 두 API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통해 결과를 수신한다.</w:t>
      </w:r>
    </w:p>
    <w:p w14:paraId="69B90734"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GET /</w:t>
      </w:r>
      <w:proofErr w:type="spellStart"/>
      <w:r>
        <w:rPr>
          <w:rFonts w:ascii="맑은 고딕" w:eastAsia="맑은 고딕" w:hAnsi="맑은 고딕" w:cs="맑은 고딕"/>
          <w:sz w:val="20"/>
          <w:lang w:eastAsia="ko-KR"/>
        </w:rPr>
        <w:t>api</w:t>
      </w:r>
      <w:proofErr w:type="spellEnd"/>
      <w:r>
        <w:rPr>
          <w:rFonts w:ascii="맑은 고딕" w:eastAsia="맑은 고딕" w:hAnsi="맑은 고딕" w:cs="맑은 고딕"/>
          <w:sz w:val="20"/>
          <w:lang w:eastAsia="ko-KR"/>
        </w:rPr>
        <w:t>/</w:t>
      </w:r>
      <w:proofErr w:type="spellStart"/>
      <w:r>
        <w:rPr>
          <w:rFonts w:ascii="맑은 고딕" w:eastAsia="맑은 고딕" w:hAnsi="맑은 고딕" w:cs="맑은 고딕"/>
          <w:sz w:val="20"/>
          <w:lang w:eastAsia="ko-KR"/>
        </w:rPr>
        <w:t>ir</w:t>
      </w:r>
      <w:proofErr w:type="spellEnd"/>
      <w:r>
        <w:rPr>
          <w:rFonts w:ascii="맑은 고딕" w:eastAsia="맑은 고딕" w:hAnsi="맑은 고딕" w:cs="맑은 고딕"/>
          <w:sz w:val="20"/>
          <w:lang w:eastAsia="ko-KR"/>
        </w:rPr>
        <w:t>-decks/:</w:t>
      </w:r>
      <w:proofErr w:type="spellStart"/>
      <w:r>
        <w:rPr>
          <w:rFonts w:ascii="맑은 고딕" w:eastAsia="맑은 고딕" w:hAnsi="맑은 고딕" w:cs="맑은 고딕"/>
          <w:sz w:val="20"/>
          <w:lang w:eastAsia="ko-KR"/>
        </w:rPr>
        <w:t>deckId</w:t>
      </w:r>
      <w:proofErr w:type="spellEnd"/>
      <w:r>
        <w:rPr>
          <w:rFonts w:ascii="맑은 고딕" w:eastAsia="맑은 고딕" w:hAnsi="맑은 고딕" w:cs="맑은 고딕"/>
          <w:sz w:val="20"/>
          <w:lang w:eastAsia="ko-KR"/>
        </w:rPr>
        <w:t xml:space="preserve"> — 종합 결과(종합 점수·구조 요약·강점·개선점·공고 기준별 점수·발표 가이드)</w:t>
      </w:r>
    </w:p>
    <w:p w14:paraId="7A5639FE"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GET /</w:t>
      </w:r>
      <w:proofErr w:type="spellStart"/>
      <w:r>
        <w:rPr>
          <w:rFonts w:ascii="맑은 고딕" w:eastAsia="맑은 고딕" w:hAnsi="맑은 고딕" w:cs="맑은 고딕"/>
          <w:sz w:val="20"/>
          <w:lang w:eastAsia="ko-KR"/>
        </w:rPr>
        <w:t>api</w:t>
      </w:r>
      <w:proofErr w:type="spellEnd"/>
      <w:r>
        <w:rPr>
          <w:rFonts w:ascii="맑은 고딕" w:eastAsia="맑은 고딕" w:hAnsi="맑은 고딕" w:cs="맑은 고딕"/>
          <w:sz w:val="20"/>
          <w:lang w:eastAsia="ko-KR"/>
        </w:rPr>
        <w:t>/</w:t>
      </w:r>
      <w:proofErr w:type="spellStart"/>
      <w:r>
        <w:rPr>
          <w:rFonts w:ascii="맑은 고딕" w:eastAsia="맑은 고딕" w:hAnsi="맑은 고딕" w:cs="맑은 고딕"/>
          <w:sz w:val="20"/>
          <w:lang w:eastAsia="ko-KR"/>
        </w:rPr>
        <w:t>ir</w:t>
      </w:r>
      <w:proofErr w:type="spellEnd"/>
      <w:r>
        <w:rPr>
          <w:rFonts w:ascii="맑은 고딕" w:eastAsia="맑은 고딕" w:hAnsi="맑은 고딕" w:cs="맑은 고딕"/>
          <w:sz w:val="20"/>
          <w:lang w:eastAsia="ko-KR"/>
        </w:rPr>
        <w:t>-decks/:</w:t>
      </w:r>
      <w:proofErr w:type="spellStart"/>
      <w:r>
        <w:rPr>
          <w:rFonts w:ascii="맑은 고딕" w:eastAsia="맑은 고딕" w:hAnsi="맑은 고딕" w:cs="맑은 고딕"/>
          <w:sz w:val="20"/>
          <w:lang w:eastAsia="ko-KR"/>
        </w:rPr>
        <w:t>deckId</w:t>
      </w:r>
      <w:proofErr w:type="spellEnd"/>
      <w:r>
        <w:rPr>
          <w:rFonts w:ascii="맑은 고딕" w:eastAsia="맑은 고딕" w:hAnsi="맑은 고딕" w:cs="맑은 고딕"/>
          <w:sz w:val="20"/>
          <w:lang w:eastAsia="ko-KR"/>
        </w:rPr>
        <w:t>/slides — 슬라이드별 결과(슬라이드 번호·카테고리·점수·썸네일·요약·상세 피드백·강점·개선점)</w:t>
      </w:r>
    </w:p>
    <w:p w14:paraId="58FBB8E3"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lastRenderedPageBreak/>
        <w:t>Frontend 결과 화면은 아래 구성으로 표시된다.</w:t>
      </w:r>
    </w:p>
    <w:p w14:paraId="4BF0C0CB"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종합 피드백 카드: 총점, 구조 요약, 전체 강점·개선점</w:t>
      </w:r>
    </w:p>
    <w:p w14:paraId="6E210DE6"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슬라이드별 피드백: 썸네일, 슬라이드 번호, 카테고리, 점수, 내용 요약, 상세 피드백, 잘한 점, 개선할 점</w:t>
      </w:r>
    </w:p>
    <w:p w14:paraId="051F2ED0"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공고문 기준 평가 결과: 평가 항목별 피치코치 해석·IR 가이드(좌측), 점수·피드백(우측)</w:t>
      </w:r>
    </w:p>
    <w:p w14:paraId="18539797"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발표 가이드: 강조해야 할 슬라이드 목록, 슬라이드별 발표 가이드, 발표 시간 배분</w:t>
      </w:r>
    </w:p>
    <w:p w14:paraId="59EB2DE8"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2E4D0402"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⑤ 버전 관리 및 이전 버전 비교</w:t>
      </w:r>
    </w:p>
    <w:p w14:paraId="5B9F9BB0"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IR Deck은 새 파일을 업로드할 때마다 새 버전이 생성된다. 기존 최신 버전의 </w:t>
      </w:r>
      <w:proofErr w:type="spellStart"/>
      <w:r>
        <w:rPr>
          <w:rFonts w:ascii="맑은 고딕" w:eastAsia="맑은 고딕" w:hAnsi="맑은 고딕" w:cs="맑은 고딕"/>
          <w:sz w:val="20"/>
          <w:lang w:eastAsia="ko-KR"/>
        </w:rPr>
        <w:t>isLatest</w:t>
      </w:r>
      <w:proofErr w:type="spellEnd"/>
      <w:r>
        <w:rPr>
          <w:rFonts w:ascii="맑은 고딕" w:eastAsia="맑은 고딕" w:hAnsi="맑은 고딕" w:cs="맑은 고딕"/>
          <w:sz w:val="20"/>
          <w:lang w:eastAsia="ko-KR"/>
        </w:rPr>
        <w:t>가 false로 해제되고, version+1로 새 레코드가 생성된다. 버전 목록 API(GET /</w:t>
      </w:r>
      <w:proofErr w:type="spellStart"/>
      <w:r>
        <w:rPr>
          <w:rFonts w:ascii="맑은 고딕" w:eastAsia="맑은 고딕" w:hAnsi="맑은 고딕" w:cs="맑은 고딕"/>
          <w:sz w:val="20"/>
          <w:lang w:eastAsia="ko-KR"/>
        </w:rPr>
        <w:t>api</w:t>
      </w:r>
      <w:proofErr w:type="spellEnd"/>
      <w:r>
        <w:rPr>
          <w:rFonts w:ascii="맑은 고딕" w:eastAsia="맑은 고딕" w:hAnsi="맑은 고딕" w:cs="맑은 고딕"/>
          <w:sz w:val="20"/>
          <w:lang w:eastAsia="ko-KR"/>
        </w:rPr>
        <w:t>/pitches/:</w:t>
      </w:r>
      <w:proofErr w:type="spellStart"/>
      <w:r>
        <w:rPr>
          <w:rFonts w:ascii="맑은 고딕" w:eastAsia="맑은 고딕" w:hAnsi="맑은 고딕" w:cs="맑은 고딕"/>
          <w:sz w:val="20"/>
          <w:lang w:eastAsia="ko-KR"/>
        </w:rPr>
        <w:t>pitchId</w:t>
      </w:r>
      <w:proofErr w:type="spellEnd"/>
      <w:r>
        <w:rPr>
          <w:rFonts w:ascii="맑은 고딕" w:eastAsia="맑은 고딕" w:hAnsi="맑은 고딕" w:cs="맑은 고딕"/>
          <w:sz w:val="20"/>
          <w:lang w:eastAsia="ko-KR"/>
        </w:rPr>
        <w:t>/</w:t>
      </w:r>
      <w:proofErr w:type="spellStart"/>
      <w:r>
        <w:rPr>
          <w:rFonts w:ascii="맑은 고딕" w:eastAsia="맑은 고딕" w:hAnsi="맑은 고딕" w:cs="맑은 고딕"/>
          <w:sz w:val="20"/>
          <w:lang w:eastAsia="ko-KR"/>
        </w:rPr>
        <w:t>ir</w:t>
      </w:r>
      <w:proofErr w:type="spellEnd"/>
      <w:r>
        <w:rPr>
          <w:rFonts w:ascii="맑은 고딕" w:eastAsia="맑은 고딕" w:hAnsi="맑은 고딕" w:cs="맑은 고딕"/>
          <w:sz w:val="20"/>
          <w:lang w:eastAsia="ko-KR"/>
        </w:rPr>
        <w:t>-decks/versions)</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통해 해당 피치의 전체 버전 이력(버전 번호·최신 여부·총점·총 슬라이드 수·분석 상태·분석 완료 시각)을 조회할 수 있다.</w:t>
      </w:r>
    </w:p>
    <w:p w14:paraId="15249C69"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이전 버전 비교 API(GET /</w:t>
      </w:r>
      <w:proofErr w:type="spellStart"/>
      <w:r>
        <w:rPr>
          <w:rFonts w:ascii="맑은 고딕" w:eastAsia="맑은 고딕" w:hAnsi="맑은 고딕" w:cs="맑은 고딕"/>
          <w:sz w:val="20"/>
          <w:lang w:eastAsia="ko-KR"/>
        </w:rPr>
        <w:t>api</w:t>
      </w:r>
      <w:proofErr w:type="spellEnd"/>
      <w:r>
        <w:rPr>
          <w:rFonts w:ascii="맑은 고딕" w:eastAsia="맑은 고딕" w:hAnsi="맑은 고딕" w:cs="맑은 고딕"/>
          <w:sz w:val="20"/>
          <w:lang w:eastAsia="ko-KR"/>
        </w:rPr>
        <w:t>/</w:t>
      </w:r>
      <w:proofErr w:type="spellStart"/>
      <w:r>
        <w:rPr>
          <w:rFonts w:ascii="맑은 고딕" w:eastAsia="맑은 고딕" w:hAnsi="맑은 고딕" w:cs="맑은 고딕"/>
          <w:sz w:val="20"/>
          <w:lang w:eastAsia="ko-KR"/>
        </w:rPr>
        <w:t>ir</w:t>
      </w:r>
      <w:proofErr w:type="spellEnd"/>
      <w:r>
        <w:rPr>
          <w:rFonts w:ascii="맑은 고딕" w:eastAsia="맑은 고딕" w:hAnsi="맑은 고딕" w:cs="맑은 고딕"/>
          <w:sz w:val="20"/>
          <w:lang w:eastAsia="ko-KR"/>
        </w:rPr>
        <w:t>-decks/:</w:t>
      </w:r>
      <w:proofErr w:type="spellStart"/>
      <w:r>
        <w:rPr>
          <w:rFonts w:ascii="맑은 고딕" w:eastAsia="맑은 고딕" w:hAnsi="맑은 고딕" w:cs="맑은 고딕"/>
          <w:sz w:val="20"/>
          <w:lang w:eastAsia="ko-KR"/>
        </w:rPr>
        <w:t>deckId</w:t>
      </w:r>
      <w:proofErr w:type="spellEnd"/>
      <w:r>
        <w:rPr>
          <w:rFonts w:ascii="맑은 고딕" w:eastAsia="맑은 고딕" w:hAnsi="맑은 고딕" w:cs="맑은 고딕"/>
          <w:sz w:val="20"/>
          <w:lang w:eastAsia="ko-KR"/>
        </w:rPr>
        <w:t>/compare)는 현재 버전보다 낮은 버전 중 가장 최근 버전과의 비교 결과를 반환한다. 비교 결과에는 현재·이전 버전의 종합 점수 및 점수 차이, 슬라이드별 현재·이전 점수 및 차이, 개선된 항목 목록이 포함된다.</w:t>
      </w:r>
    </w:p>
    <w:p w14:paraId="38912A15"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34083B7A"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⑥ 현재 구현 상태 및 향후 계획</w:t>
      </w:r>
    </w:p>
    <w:p w14:paraId="3ADE749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Document AI 기반 슬라이드 구조화, Gemini 기반 슬라이드 역할 분류, gemini-embedding-001 기반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매핑, Gemini 기반 슬라이드별 점수·피드백·발표 가이드 생성, 버전 관리·결과 조회·이전 버전 비교 기능이 구현 완료되어 있다. 향후 도표·차트 중심 슬라이드의 시각 요소 해석 정확도 개선, 유사도 매핑 및 점수 산정 로직 정밀화, 슬라이드별 피드백 문구 구체화, 운영 안정성 보완을 계획하고 있다.</w:t>
      </w:r>
    </w:p>
    <w:p w14:paraId="032C74D8"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5B8B32B9"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3.4.4. 발표 음성 분석 기능 구현 Flow</w:t>
      </w:r>
    </w:p>
    <w:p w14:paraId="0625BC27"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① Frontend → Backend 구간</w:t>
      </w:r>
    </w:p>
    <w:p w14:paraId="70AFDF95"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사용자가 브라우저에서 발표를 녹음하면 Frontend는 </w:t>
      </w:r>
      <w:proofErr w:type="spellStart"/>
      <w:r>
        <w:rPr>
          <w:rFonts w:ascii="맑은 고딕" w:eastAsia="맑은 고딕" w:hAnsi="맑은 고딕" w:cs="맑은 고딕"/>
          <w:sz w:val="20"/>
          <w:lang w:eastAsia="ko-KR"/>
        </w:rPr>
        <w:t>MediaRecorder</w:t>
      </w:r>
      <w:proofErr w:type="spellEnd"/>
      <w:r>
        <w:rPr>
          <w:rFonts w:ascii="맑은 고딕" w:eastAsia="맑은 고딕" w:hAnsi="맑은 고딕" w:cs="맑은 고딕"/>
          <w:sz w:val="20"/>
          <w:lang w:eastAsia="ko-KR"/>
        </w:rPr>
        <w:t xml:space="preserve"> API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활용하여 마이크 입력을 1초 단위 </w:t>
      </w:r>
      <w:proofErr w:type="spellStart"/>
      <w:r>
        <w:rPr>
          <w:rFonts w:ascii="맑은 고딕" w:eastAsia="맑은 고딕" w:hAnsi="맑은 고딕" w:cs="맑은 고딕"/>
          <w:sz w:val="20"/>
          <w:lang w:eastAsia="ko-KR"/>
        </w:rPr>
        <w:t>청크로</w:t>
      </w:r>
      <w:proofErr w:type="spellEnd"/>
      <w:r>
        <w:rPr>
          <w:rFonts w:ascii="맑은 고딕" w:eastAsia="맑은 고딕" w:hAnsi="맑은 고딕" w:cs="맑은 고딕"/>
          <w:sz w:val="20"/>
          <w:lang w:eastAsia="ko-KR"/>
        </w:rPr>
        <w:t xml:space="preserve"> 수집한다. 녹음 중 슬라이드를 넘길 때마다 해당 시점의 슬라이드 번호·시작 타임스탬프·종료 타임스탬프를 </w:t>
      </w:r>
      <w:proofErr w:type="spellStart"/>
      <w:r>
        <w:rPr>
          <w:rFonts w:ascii="맑은 고딕" w:eastAsia="맑은 고딕" w:hAnsi="맑은 고딕" w:cs="맑은 고딕"/>
          <w:sz w:val="20"/>
          <w:lang w:eastAsia="ko-KR"/>
        </w:rPr>
        <w:t>프론트엔드가</w:t>
      </w:r>
      <w:proofErr w:type="spellEnd"/>
      <w:r>
        <w:rPr>
          <w:rFonts w:ascii="맑은 고딕" w:eastAsia="맑은 고딕" w:hAnsi="맑은 고딕" w:cs="맑은 고딕"/>
          <w:sz w:val="20"/>
          <w:lang w:eastAsia="ko-KR"/>
        </w:rPr>
        <w:t xml:space="preserve"> 직접 기록한다. 영상·화면 기반 자동 감지가 아닌 사용자의 슬라이드 전환 행위를 직접 추적하는 방식으로, 별도의 화면 캡처 없이도 슬라이드-발화 구간 매핑이 가능하도록 설계되었다. 녹음 종료 시 audio/</w:t>
      </w:r>
      <w:proofErr w:type="spellStart"/>
      <w:r>
        <w:rPr>
          <w:rFonts w:ascii="맑은 고딕" w:eastAsia="맑은 고딕" w:hAnsi="맑은 고딕" w:cs="맑은 고딕"/>
          <w:sz w:val="20"/>
          <w:lang w:eastAsia="ko-KR"/>
        </w:rPr>
        <w:t>webm</w:t>
      </w:r>
      <w:proofErr w:type="spellEnd"/>
      <w:r>
        <w:rPr>
          <w:rFonts w:ascii="맑은 고딕" w:eastAsia="맑은 고딕" w:hAnsi="맑은 고딕" w:cs="맑은 고딕"/>
          <w:sz w:val="20"/>
          <w:lang w:eastAsia="ko-KR"/>
        </w:rPr>
        <w:t xml:space="preserve"> 형식의 파일과 슬라이드별 타임스탬프 배열을 </w:t>
      </w:r>
      <w:proofErr w:type="spellStart"/>
      <w:r>
        <w:rPr>
          <w:rFonts w:ascii="맑은 고딕" w:eastAsia="맑은 고딕" w:hAnsi="맑은 고딕" w:cs="맑은 고딕"/>
          <w:sz w:val="20"/>
          <w:lang w:eastAsia="ko-KR"/>
        </w:rPr>
        <w:t>NestJS에</w:t>
      </w:r>
      <w:proofErr w:type="spellEnd"/>
      <w:r>
        <w:rPr>
          <w:rFonts w:ascii="맑은 고딕" w:eastAsia="맑은 고딕" w:hAnsi="맑은 고딕" w:cs="맑은 고딕"/>
          <w:sz w:val="20"/>
          <w:lang w:eastAsia="ko-KR"/>
        </w:rPr>
        <w:t xml:space="preserve"> multipart/form-data로 전송한다.</w:t>
      </w:r>
    </w:p>
    <w:p w14:paraId="262158E8"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85C86D5"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② Backend 처리 구간</w:t>
      </w:r>
    </w:p>
    <w:p w14:paraId="40AD8F51"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는 수신한 파일의 형식(허용 형식: webm·mp3·m4a·wav·ogg·mp4)과 크기(최대 50MB)</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검증한 뒤 S3에 저장하고, DB</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분석 진행 중(IN_PROGRESS) 상태의 리허설 레코드를 생성한다. 이후 </w:t>
      </w:r>
      <w:proofErr w:type="spellStart"/>
      <w:r>
        <w:rPr>
          <w:rFonts w:ascii="맑은 고딕" w:eastAsia="맑은 고딕" w:hAnsi="맑은 고딕" w:cs="맑은 고딕"/>
          <w:sz w:val="20"/>
          <w:lang w:eastAsia="ko-KR"/>
        </w:rPr>
        <w:t>FastAPI</w:t>
      </w:r>
      <w:proofErr w:type="spellEnd"/>
      <w:r>
        <w:rPr>
          <w:rFonts w:ascii="맑은 고딕" w:eastAsia="맑은 고딕" w:hAnsi="맑은 고딕" w:cs="맑은 고딕"/>
          <w:sz w:val="20"/>
          <w:lang w:eastAsia="ko-KR"/>
        </w:rPr>
        <w:t xml:space="preserve"> AI 서버에 음성 파일, 슬라이드 타임스탬프와 함께 pitch 정보(ID·유형·발표 시간), 공고문 분석 결과(평가 항목·배점·IR 가이드), IR Deck 분석 결과(종합 점수·평가 기준별 점수·슬라이드 카테고리 요약)</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context </w:t>
      </w:r>
      <w:r>
        <w:rPr>
          <w:rFonts w:ascii="맑은 고딕" w:eastAsia="맑은 고딕" w:hAnsi="맑은 고딕" w:cs="맑은 고딕"/>
          <w:sz w:val="20"/>
          <w:lang w:eastAsia="ko-KR"/>
        </w:rPr>
        <w:lastRenderedPageBreak/>
        <w:t>JSON</w:t>
      </w:r>
      <w:proofErr w:type="spellStart"/>
      <w:r>
        <w:rPr>
          <w:rFonts w:ascii="맑은 고딕" w:eastAsia="맑은 고딕" w:hAnsi="맑은 고딕" w:cs="맑은 고딕"/>
          <w:sz w:val="20"/>
          <w:lang w:eastAsia="ko-KR"/>
        </w:rPr>
        <w:t>으로</w:t>
      </w:r>
      <w:proofErr w:type="spellEnd"/>
      <w:r>
        <w:rPr>
          <w:rFonts w:ascii="맑은 고딕" w:eastAsia="맑은 고딕" w:hAnsi="맑은 고딕" w:cs="맑은 고딕"/>
          <w:sz w:val="20"/>
          <w:lang w:eastAsia="ko-KR"/>
        </w:rPr>
        <w:t xml:space="preserve"> 함께 전달한다. 이를 통해 AI 서버가 음성 분석 시 IR Deck 내용과의 일치도를 비교하고, 공고 기준에 따른 발표 피드백을 생성할 수 있도록 한다.</w:t>
      </w:r>
    </w:p>
    <w:p w14:paraId="5D5FEC84"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440178D7"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③ AI 서버 처리 구간</w:t>
      </w:r>
    </w:p>
    <w:p w14:paraId="0785B7BC"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AI 서버는 분석 요청을 수신하면 즉시 분석 시작 응답(202 Accepted)을 반환하고, 백그라운드에서 세 단계의 분석을 수행한다.</w:t>
      </w:r>
    </w:p>
    <w:p w14:paraId="2FE662CB"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첫째, STT 처리 단계에서는 OpenAI Whisper API(whisper-1)가 </w:t>
      </w:r>
      <w:proofErr w:type="spellStart"/>
      <w:r>
        <w:rPr>
          <w:rFonts w:ascii="맑은 고딕" w:eastAsia="맑은 고딕" w:hAnsi="맑은 고딕" w:cs="맑은 고딕"/>
          <w:sz w:val="20"/>
          <w:lang w:eastAsia="ko-KR"/>
        </w:rPr>
        <w:t>verbose_json</w:t>
      </w:r>
      <w:proofErr w:type="spellEnd"/>
      <w:r>
        <w:rPr>
          <w:rFonts w:ascii="맑은 고딕" w:eastAsia="맑은 고딕" w:hAnsi="맑은 고딕" w:cs="맑은 고딕"/>
          <w:sz w:val="20"/>
          <w:lang w:eastAsia="ko-KR"/>
        </w:rPr>
        <w:t xml:space="preserve"> 형식으로 발표 음성을 전사하여 단어 단위 타임스탬프가 포함된 전사 결과를 반환한다. 이후 WPM은 전사 텍스트를 공백 기준으로 분리한 단어 수를 발표 총 시간(분)</w:t>
      </w:r>
      <w:proofErr w:type="spellStart"/>
      <w:r>
        <w:rPr>
          <w:rFonts w:ascii="맑은 고딕" w:eastAsia="맑은 고딕" w:hAnsi="맑은 고딕" w:cs="맑은 고딕"/>
          <w:sz w:val="20"/>
          <w:lang w:eastAsia="ko-KR"/>
        </w:rPr>
        <w:t>으로</w:t>
      </w:r>
      <w:proofErr w:type="spellEnd"/>
      <w:r>
        <w:rPr>
          <w:rFonts w:ascii="맑은 고딕" w:eastAsia="맑은 고딕" w:hAnsi="맑은 고딕" w:cs="맑은 고딕"/>
          <w:sz w:val="20"/>
          <w:lang w:eastAsia="ko-KR"/>
        </w:rPr>
        <w:t xml:space="preserve"> 나누어 산출한다. 한국어의 경우 형태소 분석이 아닌 공백 단위 분리 방식을 사용하며, 최종 WPM 값은 정수로 저장된다.</w:t>
      </w:r>
    </w:p>
    <w:p w14:paraId="3468C1C4"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둘째, 음향 특징 추출 단계에서는 </w:t>
      </w:r>
      <w:proofErr w:type="spellStart"/>
      <w:r>
        <w:rPr>
          <w:rFonts w:ascii="맑은 고딕" w:eastAsia="맑은 고딕" w:hAnsi="맑은 고딕" w:cs="맑은 고딕"/>
          <w:sz w:val="20"/>
          <w:lang w:eastAsia="ko-KR"/>
        </w:rPr>
        <w:t>Librosa</w:t>
      </w:r>
      <w:proofErr w:type="spellEnd"/>
      <w:r>
        <w:rPr>
          <w:rFonts w:ascii="맑은 고딕" w:eastAsia="맑은 고딕" w:hAnsi="맑은 고딕" w:cs="맑은 고딕"/>
          <w:sz w:val="20"/>
          <w:lang w:eastAsia="ko-KR"/>
        </w:rPr>
        <w:t>가 입력 오디오를 16kHz mono WAV로 변환한 뒤 발화 길이, 에너지 표준편차, 침묵 비율, 피치 평균·표준편차·범위(</w:t>
      </w:r>
      <w:proofErr w:type="spellStart"/>
      <w:r>
        <w:rPr>
          <w:rFonts w:ascii="맑은 고딕" w:eastAsia="맑은 고딕" w:hAnsi="맑은 고딕" w:cs="맑은 고딕"/>
          <w:sz w:val="20"/>
          <w:lang w:eastAsia="ko-KR"/>
        </w:rPr>
        <w:t>pyin</w:t>
      </w:r>
      <w:proofErr w:type="spellEnd"/>
      <w:r>
        <w:rPr>
          <w:rFonts w:ascii="맑은 고딕" w:eastAsia="맑은 고딕" w:hAnsi="맑은 고딕" w:cs="맑은 고딕"/>
          <w:sz w:val="20"/>
          <w:lang w:eastAsia="ko-KR"/>
        </w:rPr>
        <w:t xml:space="preserve"> 알고리즘, C2~C6 주파수 범위)</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추출한다. 이를 통해 발화 속도, 억양 변화 패턴, 에너지 분포, 침묵 구간 비율 등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관련 지표를 </w:t>
      </w:r>
      <w:proofErr w:type="spellStart"/>
      <w:r>
        <w:rPr>
          <w:rFonts w:ascii="맑은 고딕" w:eastAsia="맑은 고딕" w:hAnsi="맑은 고딕" w:cs="맑은 고딕"/>
          <w:sz w:val="20"/>
          <w:lang w:eastAsia="ko-KR"/>
        </w:rPr>
        <w:t>정량화한다</w:t>
      </w:r>
      <w:proofErr w:type="spellEnd"/>
      <w:r>
        <w:rPr>
          <w:rFonts w:ascii="맑은 고딕" w:eastAsia="맑은 고딕" w:hAnsi="맑은 고딕" w:cs="맑은 고딕"/>
          <w:sz w:val="20"/>
          <w:lang w:eastAsia="ko-KR"/>
        </w:rPr>
        <w:t>.</w:t>
      </w:r>
    </w:p>
    <w:p w14:paraId="31DE42A3"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셋째, 슬라이드-발화 매핑 및 코칭 피드백 생성 단계에서는 </w:t>
      </w:r>
      <w:proofErr w:type="spellStart"/>
      <w:r>
        <w:rPr>
          <w:rFonts w:ascii="맑은 고딕" w:eastAsia="맑은 고딕" w:hAnsi="맑은 고딕" w:cs="맑은 고딕"/>
          <w:sz w:val="20"/>
          <w:lang w:eastAsia="ko-KR"/>
        </w:rPr>
        <w:t>프론트엔드가</w:t>
      </w:r>
      <w:proofErr w:type="spellEnd"/>
      <w:r>
        <w:rPr>
          <w:rFonts w:ascii="맑은 고딕" w:eastAsia="맑은 고딕" w:hAnsi="맑은 고딕" w:cs="맑은 고딕"/>
          <w:sz w:val="20"/>
          <w:lang w:eastAsia="ko-KR"/>
        </w:rPr>
        <w:t xml:space="preserve"> 기록한 슬라이드 전환 타임스탬프를 기준으로 Whisper word-level 타임스탬프를 구간별로 분류하여 슬라이드별 발화 텍스트를 구성한다. 이후 Gemini가 슬라이드별 발화 내용과 IR Deck 요약을 비교하여 내용 일치도·설명 균형·핵심 메시지 전달 여부를 분석하고 코칭 피드백을 생성한다. 슬라이드 타임스탬프가 전달되지 않은 경우 슬라이드별 분석은 수행되지 않고 전체 음성에 대한 통합 분석만 제공된다.</w:t>
      </w:r>
    </w:p>
    <w:p w14:paraId="36AF372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7AE418D3"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④ Backend → Storage → Frontend 구간</w:t>
      </w:r>
    </w:p>
    <w:p w14:paraId="1B995D4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Frontend는 5초 간격으로 결과를 polling하며,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는 AI 서버를 polling하여 완료 여부를 확인한다. 분석 시작 후 10분(환경변수로 조정 가능)이 경과하도록 완료되지 않으면 FAILED로 처리된다. 완료 시 분석 결과를 아래 4가지 단위로 RDS</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저장하고 Frontend</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반환한다.</w:t>
      </w:r>
    </w:p>
    <w:p w14:paraId="659D162E"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리허설 본체: 종합 점수, WPM, 구조 요약, 전체 강점·개선점, 발표 시간, 분석 완료 시각</w:t>
      </w:r>
    </w:p>
    <w:p w14:paraId="5668E04A"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세부 기준 점수: 문제 정의·솔루션 명확성·시장성·사업성 BM·경쟁력 차별성·</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·톤 일관성·시간 적합성 각 카테고리별 점수 및 최대 점수</w:t>
      </w:r>
    </w:p>
    <w:p w14:paraId="10716136"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분석 항목: WPM(발표 속도: 적정/느림/빠름), 억양 강조 안정성·감정 톤·문장 명료성·불필요한 말버릇 각 항목별 피드백</w:t>
      </w:r>
    </w:p>
    <w:p w14:paraId="68AAFE6D"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슬라이드별 음성 분석: 슬라이드 번호·카테고리·구간 시작/종료 시간·점수·전사 내용·상세 피드백·강점·개선점</w:t>
      </w:r>
    </w:p>
    <w:p w14:paraId="02EF8314"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Frontend 결과 화면은 발표 시간·WPM·세부 기준 점수, 말하기 속도 게이지(WPM),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분석 카드(억양·감정 톤·명료성·말버릇), 종합 피드백 카드(총점·구조 요약·강점·개선점), 슬라이드별 음성 분석으로 구성된다.</w:t>
      </w:r>
    </w:p>
    <w:p w14:paraId="398443D3"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222AB9EB"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⑤ 현재 구현 상태 및 향후 계획</w:t>
      </w:r>
    </w:p>
    <w:p w14:paraId="5C2B22B1"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실시간 음성 녹음 및 슬라이드 타임스탬프 수집, Whisper 기반 STT 처리 및 WPM 산출, </w:t>
      </w:r>
      <w:proofErr w:type="spellStart"/>
      <w:r>
        <w:rPr>
          <w:rFonts w:ascii="맑은 고딕" w:eastAsia="맑은 고딕" w:hAnsi="맑은 고딕" w:cs="맑은 고딕"/>
          <w:sz w:val="20"/>
          <w:lang w:eastAsia="ko-KR"/>
        </w:rPr>
        <w:t>Librosa</w:t>
      </w:r>
      <w:proofErr w:type="spellEnd"/>
      <w:r>
        <w:rPr>
          <w:rFonts w:ascii="맑은 고딕" w:eastAsia="맑은 고딕" w:hAnsi="맑은 고딕" w:cs="맑은 고딕"/>
          <w:sz w:val="20"/>
          <w:lang w:eastAsia="ko-KR"/>
        </w:rPr>
        <w:t xml:space="preserve"> 기반 음향 특징 추출, 슬라이드-발화 매핑 및 Gemini 기반 코칭 피드백 생성, 분석 결과 4단위 DB 저장 및 조회, </w:t>
      </w:r>
      <w:r>
        <w:rPr>
          <w:rFonts w:ascii="맑은 고딕" w:eastAsia="맑은 고딕" w:hAnsi="맑은 고딕" w:cs="맑은 고딕"/>
          <w:sz w:val="20"/>
          <w:lang w:eastAsia="ko-KR"/>
        </w:rPr>
        <w:lastRenderedPageBreak/>
        <w:t xml:space="preserve">polling 기반 상태 확인, 10분 timeout 처리 기능이 구현 완료되어 있다. 향후 </w:t>
      </w:r>
      <w:proofErr w:type="spellStart"/>
      <w:r>
        <w:rPr>
          <w:rFonts w:ascii="맑은 고딕" w:eastAsia="맑은 고딕" w:hAnsi="맑은 고딕" w:cs="맑은 고딕"/>
          <w:sz w:val="20"/>
          <w:lang w:eastAsia="ko-KR"/>
        </w:rPr>
        <w:t>MFCC·tempo·RMS</w:t>
      </w:r>
      <w:proofErr w:type="spellEnd"/>
      <w:r>
        <w:rPr>
          <w:rFonts w:ascii="맑은 고딕" w:eastAsia="맑은 고딕" w:hAnsi="맑은 고딕" w:cs="맑은 고딕"/>
          <w:sz w:val="20"/>
          <w:lang w:eastAsia="ko-KR"/>
        </w:rPr>
        <w:t xml:space="preserve"> 등 추가 음향 지표 적용을 통한 음성 특징 분석 정교화, 억양·강조·감정 톤 세부 분석 고도화, 슬라이드별 발표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정밀 분석 및 매핑 정확도 개선을 계획하고 있다.</w:t>
      </w:r>
    </w:p>
    <w:p w14:paraId="7DDED496"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88E7B19"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3.4.5. Q&amp;A 훈련 기능 구현 Flow</w:t>
      </w:r>
    </w:p>
    <w:p w14:paraId="3D154A9E"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① Frontend → Backend 구간</w:t>
      </w:r>
    </w:p>
    <w:p w14:paraId="74DC75B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음성 분석이 완료된 이후 사용자는 Q&amp;A 모드 선택 화면에서 가이드 중심 학습(GUIDE_ONLY) 또는 실전 Q&amp;A 연습(REALTIME) 중 하나를 선택한다. 두 모드 모두 선택 즉시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의 Q&amp;A 모드 설정 API(PATCH /</w:t>
      </w:r>
      <w:proofErr w:type="spellStart"/>
      <w:r>
        <w:rPr>
          <w:rFonts w:ascii="맑은 고딕" w:eastAsia="맑은 고딕" w:hAnsi="맑은 고딕" w:cs="맑은 고딕"/>
          <w:sz w:val="20"/>
          <w:lang w:eastAsia="ko-KR"/>
        </w:rPr>
        <w:t>api</w:t>
      </w:r>
      <w:proofErr w:type="spellEnd"/>
      <w:r>
        <w:rPr>
          <w:rFonts w:ascii="맑은 고딕" w:eastAsia="맑은 고딕" w:hAnsi="맑은 고딕" w:cs="맑은 고딕"/>
          <w:sz w:val="20"/>
          <w:lang w:eastAsia="ko-KR"/>
        </w:rPr>
        <w:t>/pitches/:</w:t>
      </w:r>
      <w:proofErr w:type="spellStart"/>
      <w:r>
        <w:rPr>
          <w:rFonts w:ascii="맑은 고딕" w:eastAsia="맑은 고딕" w:hAnsi="맑은 고딕" w:cs="맑은 고딕"/>
          <w:sz w:val="20"/>
          <w:lang w:eastAsia="ko-KR"/>
        </w:rPr>
        <w:t>pitchId</w:t>
      </w:r>
      <w:proofErr w:type="spellEnd"/>
      <w:r>
        <w:rPr>
          <w:rFonts w:ascii="맑은 고딕" w:eastAsia="맑은 고딕" w:hAnsi="맑은 고딕" w:cs="맑은 고딕"/>
          <w:sz w:val="20"/>
          <w:lang w:eastAsia="ko-KR"/>
        </w:rPr>
        <w:t>/</w:t>
      </w:r>
      <w:proofErr w:type="spellStart"/>
      <w:r>
        <w:rPr>
          <w:rFonts w:ascii="맑은 고딕" w:eastAsia="맑은 고딕" w:hAnsi="맑은 고딕" w:cs="맑은 고딕"/>
          <w:sz w:val="20"/>
          <w:lang w:eastAsia="ko-KR"/>
        </w:rPr>
        <w:t>qa</w:t>
      </w:r>
      <w:proofErr w:type="spellEnd"/>
      <w:r>
        <w:rPr>
          <w:rFonts w:ascii="맑은 고딕" w:eastAsia="맑은 고딕" w:hAnsi="맑은 고딕" w:cs="맑은 고딕"/>
          <w:sz w:val="20"/>
          <w:lang w:eastAsia="ko-KR"/>
        </w:rPr>
        <w:t>-mode)</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호출하며, 이후 라우팅만 달라진다. 가이드 중심 학습은 질문 목록 화면으로, 실전 Q&amp;A 연습은 연습 화면으로 이동한다. Q&amp;A 훈련은 음성 분석 완료를 전제 조건으로 하며, 완료되지 않은 경우 해당 단계로 진입할 수 없다.</w:t>
      </w:r>
    </w:p>
    <w:p w14:paraId="489E253C"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76074A95"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② Backend 처리 구간 — 질문 생성 및 저장</w:t>
      </w:r>
    </w:p>
    <w:p w14:paraId="10C52387"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는 먼저 최신 음성 분석의 완료 상태를 검증한다. 이후 최신 공고문·IR Deck·음성 분석 결과를 각각 텍스트 형태로 구성하여 </w:t>
      </w:r>
      <w:proofErr w:type="spellStart"/>
      <w:r>
        <w:rPr>
          <w:rFonts w:ascii="맑은 고딕" w:eastAsia="맑은 고딕" w:hAnsi="맑은 고딕" w:cs="맑은 고딕"/>
          <w:sz w:val="20"/>
          <w:lang w:eastAsia="ko-KR"/>
        </w:rPr>
        <w:t>FastAPI</w:t>
      </w:r>
      <w:proofErr w:type="spellEnd"/>
      <w:r>
        <w:rPr>
          <w:rFonts w:ascii="맑은 고딕" w:eastAsia="맑은 고딕" w:hAnsi="맑은 고딕" w:cs="맑은 고딕"/>
          <w:sz w:val="20"/>
          <w:lang w:eastAsia="ko-KR"/>
        </w:rPr>
        <w:t xml:space="preserve"> AI 서버에 질문 생성을 요청하고, 최대 10회, 400ms 간격으로 polling하여 생성된 질문을 수신한다.</w:t>
      </w:r>
    </w:p>
    <w:p w14:paraId="75F0AD02"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질문이 수신되면 Prisma 트랜잭션 안에서 기존 </w:t>
      </w:r>
      <w:proofErr w:type="spellStart"/>
      <w:r>
        <w:rPr>
          <w:rFonts w:ascii="맑은 고딕" w:eastAsia="맑은 고딕" w:hAnsi="맑은 고딕" w:cs="맑은 고딕"/>
          <w:sz w:val="20"/>
          <w:lang w:eastAsia="ko-KR"/>
        </w:rPr>
        <w:t>QATraining</w:t>
      </w:r>
      <w:proofErr w:type="spellEnd"/>
      <w:r>
        <w:rPr>
          <w:rFonts w:ascii="맑은 고딕" w:eastAsia="맑은 고딕" w:hAnsi="맑은 고딕" w:cs="맑은 고딕"/>
          <w:sz w:val="20"/>
          <w:lang w:eastAsia="ko-KR"/>
        </w:rPr>
        <w:t xml:space="preserve"> 세션의 </w:t>
      </w:r>
      <w:proofErr w:type="spellStart"/>
      <w:r>
        <w:rPr>
          <w:rFonts w:ascii="맑은 고딕" w:eastAsia="맑은 고딕" w:hAnsi="맑은 고딕" w:cs="맑은 고딕"/>
          <w:sz w:val="20"/>
          <w:lang w:eastAsia="ko-KR"/>
        </w:rPr>
        <w:t>isLatest를</w:t>
      </w:r>
      <w:proofErr w:type="spellEnd"/>
      <w:r>
        <w:rPr>
          <w:rFonts w:ascii="맑은 고딕" w:eastAsia="맑은 고딕" w:hAnsi="맑은 고딕" w:cs="맑은 고딕"/>
          <w:sz w:val="20"/>
          <w:lang w:eastAsia="ko-KR"/>
        </w:rPr>
        <w:t xml:space="preserve"> false로 해제하고, 새 </w:t>
      </w:r>
      <w:proofErr w:type="spellStart"/>
      <w:r>
        <w:rPr>
          <w:rFonts w:ascii="맑은 고딕" w:eastAsia="맑은 고딕" w:hAnsi="맑은 고딕" w:cs="맑은 고딕"/>
          <w:sz w:val="20"/>
          <w:lang w:eastAsia="ko-KR"/>
        </w:rPr>
        <w:t>QATraining</w:t>
      </w:r>
      <w:proofErr w:type="spellEnd"/>
      <w:r>
        <w:rPr>
          <w:rFonts w:ascii="맑은 고딕" w:eastAsia="맑은 고딕" w:hAnsi="맑은 고딕" w:cs="맑은 고딕"/>
          <w:sz w:val="20"/>
          <w:lang w:eastAsia="ko-KR"/>
        </w:rPr>
        <w:t xml:space="preserve">(공고문·IR Deck·리허설 연결 ID, 모드, 총 질문 수, 버전, </w:t>
      </w:r>
      <w:proofErr w:type="spellStart"/>
      <w:r>
        <w:rPr>
          <w:rFonts w:ascii="맑은 고딕" w:eastAsia="맑은 고딕" w:hAnsi="맑은 고딕" w:cs="맑은 고딕"/>
          <w:sz w:val="20"/>
          <w:lang w:eastAsia="ko-KR"/>
        </w:rPr>
        <w:t>isLatest</w:t>
      </w:r>
      <w:proofErr w:type="spellEnd"/>
      <w:r>
        <w:rPr>
          <w:rFonts w:ascii="맑은 고딕" w:eastAsia="맑은 고딕" w:hAnsi="맑은 고딕" w:cs="맑은 고딕"/>
          <w:sz w:val="20"/>
          <w:lang w:eastAsia="ko-KR"/>
        </w:rPr>
        <w:t xml:space="preserve">=true)과 </w:t>
      </w:r>
      <w:proofErr w:type="spellStart"/>
      <w:r>
        <w:rPr>
          <w:rFonts w:ascii="맑은 고딕" w:eastAsia="맑은 고딕" w:hAnsi="맑은 고딕" w:cs="맑은 고딕"/>
          <w:sz w:val="20"/>
          <w:lang w:eastAsia="ko-KR"/>
        </w:rPr>
        <w:t>QAQuestion</w:t>
      </w:r>
      <w:proofErr w:type="spellEnd"/>
      <w:r>
        <w:rPr>
          <w:rFonts w:ascii="맑은 고딕" w:eastAsia="맑은 고딕" w:hAnsi="맑은 고딕" w:cs="맑은 고딕"/>
          <w:sz w:val="20"/>
          <w:lang w:eastAsia="ko-KR"/>
        </w:rPr>
        <w:t>(카테고리·질문 내용·표시 순서·답변 가이드) 레코드를 RDS</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저장한다. 기존 질문 세션이 있고 재생성 요청이 없는 경우 모드만 갱신하고 기존 질문을 재사용한다.</w:t>
      </w:r>
    </w:p>
    <w:p w14:paraId="2D2A240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44B6105E"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③ AI 서버 처리 구간 — Gemini 기반 질문 생성</w:t>
      </w:r>
    </w:p>
    <w:p w14:paraId="179EB37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Gemini(gemini-2.0-flash)가 공고 평가 항목, IR Deck 요약, 발표 음성 STT 내용을 입력으로 받아 4가지 투자자 관점에서 예상 질문을 생성한다.</w:t>
      </w:r>
    </w:p>
    <w:p w14:paraId="3E58142E"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NOTICE 관점: 공고 평가 기준·심사 항목 기반 질문</w:t>
      </w:r>
    </w:p>
    <w:p w14:paraId="540AFFC7"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PITCHBOOK 관점: IR Deck 내용·구성·누락 포인트 기반 질문</w:t>
      </w:r>
    </w:p>
    <w:p w14:paraId="450351AE"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PRESENTER 관점: 발표자의 발표 수행·</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기반 질문</w:t>
      </w:r>
    </w:p>
    <w:p w14:paraId="2B6158A1"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EVALUATOR 관점: 사업성·시장성·팀 역량 등 종합 평가 관점 질문</w:t>
      </w:r>
    </w:p>
    <w:p w14:paraId="5091D8D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각 관점별 3~4개씩 총 12~16개의 질문을 생성하며, 각 질문에는 질문 내용·답변 가이드·질문 생성 근거가 함께 반환된다.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는 AI 서버에서 반환된 질문 카테고리(PITCHBOOK)</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IR_DECK</w:t>
      </w:r>
      <w:proofErr w:type="spellStart"/>
      <w:r>
        <w:rPr>
          <w:rFonts w:ascii="맑은 고딕" w:eastAsia="맑은 고딕" w:hAnsi="맑은 고딕" w:cs="맑은 고딕"/>
          <w:sz w:val="20"/>
          <w:lang w:eastAsia="ko-KR"/>
        </w:rPr>
        <w:t>으로</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정규화하여</w:t>
      </w:r>
      <w:proofErr w:type="spellEnd"/>
      <w:r>
        <w:rPr>
          <w:rFonts w:ascii="맑은 고딕" w:eastAsia="맑은 고딕" w:hAnsi="맑은 고딕" w:cs="맑은 고딕"/>
          <w:sz w:val="20"/>
          <w:lang w:eastAsia="ko-KR"/>
        </w:rPr>
        <w:t xml:space="preserve"> DB</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저장한다. Gemini 생성 실패 시 공고 평가기준명·IR Deck 개선점·슬라이드 카테고리를 기반으로 한 최대 5개의 규칙 기반 </w:t>
      </w:r>
      <w:proofErr w:type="spellStart"/>
      <w:r>
        <w:rPr>
          <w:rFonts w:ascii="맑은 고딕" w:eastAsia="맑은 고딕" w:hAnsi="맑은 고딕" w:cs="맑은 고딕"/>
          <w:sz w:val="20"/>
          <w:lang w:eastAsia="ko-KR"/>
        </w:rPr>
        <w:t>폴백</w:t>
      </w:r>
      <w:proofErr w:type="spellEnd"/>
      <w:r>
        <w:rPr>
          <w:rFonts w:ascii="맑은 고딕" w:eastAsia="맑은 고딕" w:hAnsi="맑은 고딕" w:cs="맑은 고딕"/>
          <w:sz w:val="20"/>
          <w:lang w:eastAsia="ko-KR"/>
        </w:rPr>
        <w:t xml:space="preserve"> 질문이 생성된다.</w:t>
      </w:r>
    </w:p>
    <w:p w14:paraId="0638FE2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537B3200"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④ 가이드 중심 학습 모드 구간</w:t>
      </w:r>
    </w:p>
    <w:p w14:paraId="383A124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가이드 중심 학습 모드에서는 GET /</w:t>
      </w:r>
      <w:proofErr w:type="spellStart"/>
      <w:r>
        <w:rPr>
          <w:rFonts w:ascii="맑은 고딕" w:eastAsia="맑은 고딕" w:hAnsi="맑은 고딕" w:cs="맑은 고딕"/>
          <w:sz w:val="20"/>
          <w:lang w:eastAsia="ko-KR"/>
        </w:rPr>
        <w:t>api</w:t>
      </w:r>
      <w:proofErr w:type="spellEnd"/>
      <w:r>
        <w:rPr>
          <w:rFonts w:ascii="맑은 고딕" w:eastAsia="맑은 고딕" w:hAnsi="맑은 고딕" w:cs="맑은 고딕"/>
          <w:sz w:val="20"/>
          <w:lang w:eastAsia="ko-KR"/>
        </w:rPr>
        <w:t>/pitches/:</w:t>
      </w:r>
      <w:proofErr w:type="spellStart"/>
      <w:r>
        <w:rPr>
          <w:rFonts w:ascii="맑은 고딕" w:eastAsia="맑은 고딕" w:hAnsi="맑은 고딕" w:cs="맑은 고딕"/>
          <w:sz w:val="20"/>
          <w:lang w:eastAsia="ko-KR"/>
        </w:rPr>
        <w:t>pitchId</w:t>
      </w:r>
      <w:proofErr w:type="spellEnd"/>
      <w:r>
        <w:rPr>
          <w:rFonts w:ascii="맑은 고딕" w:eastAsia="맑은 고딕" w:hAnsi="맑은 고딕" w:cs="맑은 고딕"/>
          <w:sz w:val="20"/>
          <w:lang w:eastAsia="ko-KR"/>
        </w:rPr>
        <w:t xml:space="preserve">/questions로 질문 목록을 수신하여 질문 번호, 질문 내용, 답변 가이드를 순서대로 표시한다. 사용자는 각 질문에 대해 답변 가이드를 먼저 확인하며 질문 </w:t>
      </w:r>
      <w:r>
        <w:rPr>
          <w:rFonts w:ascii="맑은 고딕" w:eastAsia="맑은 고딕" w:hAnsi="맑은 고딕" w:cs="맑은 고딕"/>
          <w:sz w:val="20"/>
          <w:lang w:eastAsia="ko-KR"/>
        </w:rPr>
        <w:lastRenderedPageBreak/>
        <w:t>의도와 응답 방향을 학습할 수 있다. "가이드 재생성" 기능을 통해 동일 API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재호출하여 질문 목록을 갱신할 수 있다.</w:t>
      </w:r>
    </w:p>
    <w:p w14:paraId="26DCE7D2"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03B62096"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⑤ 실전 Q&amp;A 연습 모드 구간</w:t>
      </w:r>
    </w:p>
    <w:p w14:paraId="7D0CBDEE"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실전 Q&amp;A 연습 모드에서는 질문이 순차적으로 제시되고 사용자가 음성으로 답변하는 구조로 설계되어 있다. 사용자 답변 음성은 Whisper STT로 텍스트로 변환된 뒤 Gemini가 간결성·근거 제시·논리 구조·명료성 기준으로 평가하고, 질문별 피드백을 생성한다. AI 서버 측 답변 평가 로직(relevance 40%·clarity 35%·structure 25% 가중 합산)은 구현되어 있으며, 평가 결과는 </w:t>
      </w:r>
      <w:proofErr w:type="spellStart"/>
      <w:r>
        <w:rPr>
          <w:rFonts w:ascii="맑은 고딕" w:eastAsia="맑은 고딕" w:hAnsi="맑은 고딕" w:cs="맑은 고딕"/>
          <w:sz w:val="20"/>
          <w:lang w:eastAsia="ko-KR"/>
        </w:rPr>
        <w:t>QAAnswer</w:t>
      </w:r>
      <w:proofErr w:type="spellEnd"/>
      <w:r>
        <w:rPr>
          <w:rFonts w:ascii="맑은 고딕" w:eastAsia="맑은 고딕" w:hAnsi="맑은 고딕" w:cs="맑은 고딕"/>
          <w:sz w:val="20"/>
          <w:lang w:eastAsia="ko-KR"/>
        </w:rPr>
        <w:t xml:space="preserve"> 단위로 저장되도록 DB 스키마가 설계되어 있다. 현재 </w:t>
      </w:r>
      <w:proofErr w:type="spellStart"/>
      <w:r>
        <w:rPr>
          <w:rFonts w:ascii="맑은 고딕" w:eastAsia="맑은 고딕" w:hAnsi="맑은 고딕" w:cs="맑은 고딕"/>
          <w:sz w:val="20"/>
          <w:lang w:eastAsia="ko-KR"/>
        </w:rPr>
        <w:t>프론트엔드</w:t>
      </w:r>
      <w:proofErr w:type="spellEnd"/>
      <w:r>
        <w:rPr>
          <w:rFonts w:ascii="맑은 고딕" w:eastAsia="맑은 고딕" w:hAnsi="맑은 고딕" w:cs="맑은 고딕"/>
          <w:sz w:val="20"/>
          <w:lang w:eastAsia="ko-KR"/>
        </w:rPr>
        <w:t xml:space="preserve"> 실시간 녹음·답변 제출 흐름과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 DB 저장 연동은 구현 진행 중이다.</w:t>
      </w:r>
    </w:p>
    <w:p w14:paraId="6CDF5070"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4E1DD7FD"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⑥ 현재 구현 상태 및 향후 계획</w:t>
      </w:r>
    </w:p>
    <w:p w14:paraId="69F3F620"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공고문·IR Deck·음성 분석 결과 통합 기반 질문 생성, Gemini 4관점 질문 생성, </w:t>
      </w:r>
      <w:proofErr w:type="spellStart"/>
      <w:r>
        <w:rPr>
          <w:rFonts w:ascii="맑은 고딕" w:eastAsia="맑은 고딕" w:hAnsi="맑은 고딕" w:cs="맑은 고딕"/>
          <w:sz w:val="20"/>
          <w:lang w:eastAsia="ko-KR"/>
        </w:rPr>
        <w:t>QATraining·QAQuestion</w:t>
      </w:r>
      <w:proofErr w:type="spellEnd"/>
      <w:r>
        <w:rPr>
          <w:rFonts w:ascii="맑은 고딕" w:eastAsia="맑은 고딕" w:hAnsi="맑은 고딕" w:cs="맑은 고딕"/>
          <w:sz w:val="20"/>
          <w:lang w:eastAsia="ko-KR"/>
        </w:rPr>
        <w:t xml:space="preserve"> 단위 DB 저장, 가이드 중심 학습 모드 질문·가이드 제공 기능이 구현 완료되어 있다. 실전 Q&amp;A 연습 모드의 경우 AI 서버 측 답변 STT 처리 및 Gemini 평가 로직은 구현되어 있으나, </w:t>
      </w:r>
      <w:proofErr w:type="spellStart"/>
      <w:r>
        <w:rPr>
          <w:rFonts w:ascii="맑은 고딕" w:eastAsia="맑은 고딕" w:hAnsi="맑은 고딕" w:cs="맑은 고딕"/>
          <w:sz w:val="20"/>
          <w:lang w:eastAsia="ko-KR"/>
        </w:rPr>
        <w:t>프론트엔드</w:t>
      </w:r>
      <w:proofErr w:type="spellEnd"/>
      <w:r>
        <w:rPr>
          <w:rFonts w:ascii="맑은 고딕" w:eastAsia="맑은 고딕" w:hAnsi="맑은 고딕" w:cs="맑은 고딕"/>
          <w:sz w:val="20"/>
          <w:lang w:eastAsia="ko-KR"/>
        </w:rPr>
        <w:t xml:space="preserve"> 실시간 녹음·답변 제출 API 연동 및 </w:t>
      </w:r>
      <w:proofErr w:type="spellStart"/>
      <w:r>
        <w:rPr>
          <w:rFonts w:ascii="맑은 고딕" w:eastAsia="맑은 고딕" w:hAnsi="맑은 고딕" w:cs="맑은 고딕"/>
          <w:sz w:val="20"/>
          <w:lang w:eastAsia="ko-KR"/>
        </w:rPr>
        <w:t>NestJS</w:t>
      </w:r>
      <w:proofErr w:type="spellEnd"/>
      <w:r>
        <w:rPr>
          <w:rFonts w:ascii="맑은 고딕" w:eastAsia="맑은 고딕" w:hAnsi="맑은 고딕" w:cs="맑은 고딕"/>
          <w:sz w:val="20"/>
          <w:lang w:eastAsia="ko-KR"/>
        </w:rPr>
        <w:t xml:space="preserve">의 </w:t>
      </w:r>
      <w:proofErr w:type="spellStart"/>
      <w:r>
        <w:rPr>
          <w:rFonts w:ascii="맑은 고딕" w:eastAsia="맑은 고딕" w:hAnsi="맑은 고딕" w:cs="맑은 고딕"/>
          <w:sz w:val="20"/>
          <w:lang w:eastAsia="ko-KR"/>
        </w:rPr>
        <w:t>QAAnswer</w:t>
      </w:r>
      <w:proofErr w:type="spellEnd"/>
      <w:r>
        <w:rPr>
          <w:rFonts w:ascii="맑은 고딕" w:eastAsia="맑은 고딕" w:hAnsi="맑은 고딕" w:cs="맑은 고딕"/>
          <w:sz w:val="20"/>
          <w:lang w:eastAsia="ko-KR"/>
        </w:rPr>
        <w:t xml:space="preserve"> DB 저장 흐름이 현재 구현 진행 중이다. 향후 질문 생성 로직 정교화(맥락·심사기준 반영 강화), 답변 평가 기준 고도화, 점수·피드백·근거 제공 구조 강화, 재시도·예외 처리 및 사용자 보정 기능 추가를 계획하고 있다.</w:t>
      </w:r>
    </w:p>
    <w:p w14:paraId="4F361512"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8D33F82" w14:textId="77777777" w:rsidR="00A52CF9" w:rsidRDefault="00000000">
      <w:pPr>
        <w:spacing w:before="80" w:after="40" w:line="240" w:lineRule="auto"/>
        <w:jc w:val="both"/>
        <w:rPr>
          <w:sz w:val="22"/>
          <w:lang w:eastAsia="ko-KR"/>
        </w:rPr>
      </w:pPr>
      <w:r>
        <w:rPr>
          <w:rFonts w:ascii="맑은 고딕" w:eastAsia="맑은 고딕" w:hAnsi="맑은 고딕" w:cs="맑은 고딕"/>
          <w:b/>
          <w:sz w:val="22"/>
          <w:lang w:eastAsia="ko-KR"/>
        </w:rPr>
        <w:t>3.4.6. 최종 AI 리포트 기능 구현 Flow</w:t>
      </w:r>
    </w:p>
    <w:p w14:paraId="0B38549E"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① 개별 분석 결과 화면 구성</w:t>
      </w:r>
    </w:p>
    <w:p w14:paraId="0B12E494"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현재 각 분석 결과는 단계별 독립 화면으로 제공된다. 공고문 분석 결과는 기본 정보·심사 기준·피치코치 해석·IR Deck 가이드로, IR Deck 분석 결과는 슬라이드별 피드백·공고 기준 평가·발표 가이드로, 음성 분석 결과는 WPM·세부 기준 점수·</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분석·슬라이드별 음성 분석으로, Q&amp;A 결과는 질문별 답변 가이드로 각각 구성된다.</w:t>
      </w:r>
    </w:p>
    <w:p w14:paraId="6ED7B790"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4A9F92F"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② 통합 리포트 생성 구간</w:t>
      </w:r>
    </w:p>
    <w:p w14:paraId="67C9733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최종 리포트는 공고문·IR Deck·음성·Q&amp;A 4가지 분석 결과를 통합하여 생성된다. AI 서버의 리포트 도메인 모듈이 IR Deck 분석 결과에서 누락 섹션·논리 흐름 문제·슬라이드별 피드백·발표 가이드를, 음성 분석 결과에서 발표 상황·총점·세부 기준 점수·발화 속도(WPM)·강점·개선점·1분 요약을 추출하여 공통 평가 항목 기준으로 정렬한다.</w:t>
      </w:r>
    </w:p>
    <w:p w14:paraId="3656CBF8"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점수 기여도 산출은 </w:t>
      </w:r>
      <w:proofErr w:type="spellStart"/>
      <w:r>
        <w:rPr>
          <w:rFonts w:ascii="맑은 고딕" w:eastAsia="맑은 고딕" w:hAnsi="맑은 고딕" w:cs="맑은 고딕"/>
          <w:sz w:val="20"/>
          <w:lang w:eastAsia="ko-KR"/>
        </w:rPr>
        <w:t>평가축</w:t>
      </w:r>
      <w:proofErr w:type="spellEnd"/>
      <w:r>
        <w:rPr>
          <w:rFonts w:ascii="맑은 고딕" w:eastAsia="맑은 고딕" w:hAnsi="맑은 고딕" w:cs="맑은 고딕"/>
          <w:sz w:val="20"/>
          <w:lang w:eastAsia="ko-KR"/>
        </w:rPr>
        <w:t xml:space="preserve"> 점수 구간(85점 이상 가산, 70점 이하 감산), 누락 섹션 수(개당 감산), 발화 속도(WPM 120 미만 감산) 등에 따른 규칙 기반 방식으로 수행된다. 이후 Gemini가 통합된 분석 데이터를 기반으로 종합 진단 문장과 헤드라인·한 줄 요약 형태의 최종 의견을 생성한다.</w:t>
      </w:r>
    </w:p>
    <w:p w14:paraId="3ADBB6A5"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최종 리포트는 아래 구성 요소로 제공된다.</w:t>
      </w:r>
    </w:p>
    <w:p w14:paraId="19FAB1B5"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기본 정보: 발표 상황·유형·1분 요약</w:t>
      </w:r>
    </w:p>
    <w:p w14:paraId="41803775"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Deck 평가: 누락 섹션 목록·슬라이드별 피드백 및 발표 팁</w:t>
      </w:r>
    </w:p>
    <w:p w14:paraId="6EDC6103"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lastRenderedPageBreak/>
        <w:t>· 음성 평가: 발화 속도(WPM)·강점·개선점</w:t>
      </w:r>
    </w:p>
    <w:p w14:paraId="1782A44E" w14:textId="77777777" w:rsidR="00A52CF9" w:rsidRDefault="00000000">
      <w:pPr>
        <w:spacing w:after="0" w:line="240" w:lineRule="auto"/>
        <w:ind w:leftChars="150" w:left="360"/>
        <w:jc w:val="both"/>
        <w:rPr>
          <w:rFonts w:ascii="맑은 고딕" w:eastAsia="맑은 고딕" w:hAnsi="맑은 고딕" w:cs="맑은 고딕"/>
          <w:sz w:val="20"/>
          <w:lang w:eastAsia="ko-KR"/>
        </w:rPr>
      </w:pPr>
      <w:r>
        <w:rPr>
          <w:rFonts w:ascii="맑은 고딕" w:eastAsia="맑은 고딕" w:hAnsi="맑은 고딕" w:cs="맑은 고딕"/>
          <w:sz w:val="20"/>
          <w:lang w:eastAsia="ko-KR"/>
        </w:rPr>
        <w:t>· 정렬 평가: 각 요소별 점수 기여도</w:t>
      </w:r>
    </w:p>
    <w:p w14:paraId="09E613B0"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점수 요약: 종합 점수·영역별 세부 점수</w:t>
      </w:r>
    </w:p>
    <w:p w14:paraId="5A8E0820"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Q&amp;A 제안: 카테고리별 예상 질문 요약</w:t>
      </w:r>
    </w:p>
    <w:p w14:paraId="15DA8E84" w14:textId="77777777" w:rsidR="00A52CF9" w:rsidRDefault="00000000">
      <w:pPr>
        <w:spacing w:after="0" w:line="240" w:lineRule="auto"/>
        <w:ind w:leftChars="150" w:left="360"/>
        <w:jc w:val="both"/>
        <w:rPr>
          <w:lang w:eastAsia="ko-KR"/>
        </w:rPr>
      </w:pPr>
      <w:r>
        <w:rPr>
          <w:rFonts w:ascii="맑은 고딕" w:eastAsia="맑은 고딕" w:hAnsi="맑은 고딕" w:cs="맑은 고딕"/>
          <w:sz w:val="20"/>
          <w:lang w:eastAsia="ko-KR"/>
        </w:rPr>
        <w:t>· 최종 의견: 핵심 진단 헤드라인 및 한 줄 요약</w:t>
      </w:r>
    </w:p>
    <w:p w14:paraId="7C9A1E1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RDS의 Report 스키마는 공고문·IR Deck·음성·Q&amp;A 각 영역별 점수와 최종 점수, 시각화용 차트 데이터 필드를 포함하도록 설계되어 있다. 차트 데이터의 구체적 구조와 시각화 방식은 통합 리포트 구현 단계에서 확정 예정이다.</w:t>
      </w:r>
    </w:p>
    <w:p w14:paraId="3F8144C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5D3859D6" w14:textId="77777777" w:rsidR="00A52CF9" w:rsidRDefault="00000000">
      <w:pPr>
        <w:spacing w:after="0" w:line="240" w:lineRule="auto"/>
        <w:jc w:val="both"/>
        <w:rPr>
          <w:lang w:eastAsia="ko-KR"/>
        </w:rPr>
      </w:pPr>
      <w:r>
        <w:rPr>
          <w:rFonts w:ascii="맑은 고딕" w:eastAsia="맑은 고딕" w:hAnsi="맑은 고딕" w:cs="맑은 고딕"/>
          <w:b/>
          <w:sz w:val="20"/>
          <w:lang w:eastAsia="ko-KR"/>
        </w:rPr>
        <w:t>③ 현재 구현 상태 및 향후 계획</w:t>
      </w:r>
    </w:p>
    <w:p w14:paraId="55DB54E3"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AI 서버에 IR Deck·음성 분석 결과를 통합하는 리포트 도메인 모듈과 규칙 기반 점수 기여도 산출 로직이 구현되어 있으며, RDS</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Report 스키마(공고문·IR Deck·음성·Q&amp;A 영역별 점수, 최종 점수, </w:t>
      </w:r>
      <w:proofErr w:type="spellStart"/>
      <w:r>
        <w:rPr>
          <w:rFonts w:ascii="맑은 고딕" w:eastAsia="맑은 고딕" w:hAnsi="맑은 고딕" w:cs="맑은 고딕"/>
          <w:sz w:val="20"/>
          <w:lang w:eastAsia="ko-KR"/>
        </w:rPr>
        <w:t>chartData</w:t>
      </w:r>
      <w:proofErr w:type="spellEnd"/>
      <w:r>
        <w:rPr>
          <w:rFonts w:ascii="맑은 고딕" w:eastAsia="맑은 고딕" w:hAnsi="맑은 고딕" w:cs="맑은 고딕"/>
          <w:sz w:val="20"/>
          <w:lang w:eastAsia="ko-KR"/>
        </w:rPr>
        <w:t xml:space="preserve"> 필드 포함)가 설계되어 있다. 현재 각 분석 결과는 개별 API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통해 독립적으로 조회 가능하며, 이를 하나의 통합 리포트로 생성·조회하는 Frontend-Backend 연동 API는 현재 구현 진행 중이다.</w:t>
      </w:r>
    </w:p>
    <w:p w14:paraId="5A5462C1"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향후 설계 단계에서 명시된 SHAP/LIME 기반 XAI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적용하여 "시장 규모 수치 언급이 긍정적으로 작용했으나 경쟁사 분석 부족이 감점 요인으로 작용했다"와 같이 점수 산출 근거를 설명 가능한 형태로 제공하는 고도화를 계획하고 있다. 또한 최신 RAG IR 엔진 결과 구조와 리포트 스키마 간 불일치 부분에 대한 통합 작업, 통합 리포트 UI 구현, 차트 데이터 구조 확정 및 시각화 구현을 함께 진행할 예정이다.</w:t>
      </w:r>
    </w:p>
    <w:p w14:paraId="725D5B3B" w14:textId="77777777" w:rsidR="00A52CF9" w:rsidRDefault="00A52CF9">
      <w:pPr>
        <w:spacing w:after="0" w:line="240" w:lineRule="auto"/>
        <w:jc w:val="both"/>
        <w:rPr>
          <w:lang w:eastAsia="ko-KR"/>
        </w:rPr>
      </w:pPr>
    </w:p>
    <w:p w14:paraId="0281CD77" w14:textId="77777777" w:rsidR="00A52CF9" w:rsidRDefault="00000000">
      <w:pPr>
        <w:spacing w:before="120" w:after="40" w:line="240" w:lineRule="auto"/>
        <w:jc w:val="both"/>
        <w:rPr>
          <w:lang w:eastAsia="ko-KR"/>
        </w:rPr>
      </w:pPr>
      <w:r>
        <w:rPr>
          <w:rFonts w:ascii="맑은 고딕" w:eastAsia="맑은 고딕" w:hAnsi="맑은 고딕" w:cs="맑은 고딕"/>
          <w:b/>
          <w:lang w:eastAsia="ko-KR"/>
        </w:rPr>
        <w:t>3.5. 기타 (AI 사용 상세)</w:t>
      </w:r>
    </w:p>
    <w:p w14:paraId="48B3F86A"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는 공고문 분석, IR Deck 분석, 음성 분석, Q&amp;A 생성, 리포트 생성 전 과정에 AI</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핵심 분석 엔진으로 활용한다. 각 AI 기술의 역할, 적용 방식, 현재 구현 수준을 기술한다.</w:t>
      </w:r>
    </w:p>
    <w:p w14:paraId="3B4DDE77"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355C518D" w14:textId="77777777" w:rsidR="00A52CF9" w:rsidRDefault="00000000">
      <w:pPr>
        <w:spacing w:after="0" w:line="240" w:lineRule="auto"/>
        <w:rPr>
          <w:sz w:val="22"/>
        </w:rPr>
      </w:pPr>
      <w:r>
        <w:rPr>
          <w:rFonts w:ascii="맑은 고딕" w:eastAsia="맑은 고딕" w:hAnsi="맑은 고딕" w:cs="맑은 고딕"/>
          <w:b/>
          <w:sz w:val="22"/>
        </w:rPr>
        <w:t>(1) Gemini (gemini-2.5-flash / gemini-2.0-flash)</w:t>
      </w:r>
    </w:p>
    <w:p w14:paraId="31B14B4A" w14:textId="77777777" w:rsidR="00A52CF9" w:rsidRDefault="00000000">
      <w:pPr>
        <w:spacing w:after="0" w:line="240" w:lineRule="auto"/>
        <w:rPr>
          <w:lang w:eastAsia="ko-KR"/>
        </w:rPr>
      </w:pPr>
      <w:r>
        <w:rPr>
          <w:rFonts w:ascii="맑은 고딕" w:eastAsia="맑은 고딕" w:hAnsi="맑은 고딕" w:cs="맑은 고딕"/>
          <w:sz w:val="20"/>
          <w:lang w:eastAsia="ko-KR"/>
        </w:rPr>
        <w:t xml:space="preserve">Gemini는 </w:t>
      </w: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 xml:space="preserve"> 전 기능에 걸쳐 의미 해석과 텍스트 생성을 담당하는 핵심 LLM이다. 모든 Gemini 호출은 별도 system role 없이 하나의 user 메시지 프롬프트 안에 역할 지시, 추출 규칙, JSON Schema</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포함하는 방식으로 구현된다. temperature=0.2와 JSON Schema 강제 응답(</w:t>
      </w:r>
      <w:proofErr w:type="spellStart"/>
      <w:r>
        <w:rPr>
          <w:rFonts w:ascii="맑은 고딕" w:eastAsia="맑은 고딕" w:hAnsi="맑은 고딕" w:cs="맑은 고딕"/>
          <w:sz w:val="20"/>
          <w:lang w:eastAsia="ko-KR"/>
        </w:rPr>
        <w:t>responseMimeType</w:t>
      </w:r>
      <w:proofErr w:type="spellEnd"/>
      <w:r>
        <w:rPr>
          <w:rFonts w:ascii="맑은 고딕" w:eastAsia="맑은 고딕" w:hAnsi="맑은 고딕" w:cs="맑은 고딕"/>
          <w:sz w:val="20"/>
          <w:lang w:eastAsia="ko-KR"/>
        </w:rPr>
        <w:t>="application/</w:t>
      </w:r>
      <w:proofErr w:type="spellStart"/>
      <w:r>
        <w:rPr>
          <w:rFonts w:ascii="맑은 고딕" w:eastAsia="맑은 고딕" w:hAnsi="맑은 고딕" w:cs="맑은 고딕"/>
          <w:sz w:val="20"/>
          <w:lang w:eastAsia="ko-KR"/>
        </w:rPr>
        <w:t>json</w:t>
      </w:r>
      <w:proofErr w:type="spellEnd"/>
      <w:r>
        <w:rPr>
          <w:rFonts w:ascii="맑은 고딕" w:eastAsia="맑은 고딕" w:hAnsi="맑은 고딕" w:cs="맑은 고딕"/>
          <w:sz w:val="20"/>
          <w:lang w:eastAsia="ko-KR"/>
        </w:rPr>
        <w:t xml:space="preserve">")을 설정하여 구조화된 출력을 보장하며, 기본 모델(gemini-2.5-flash) 호출 실패 시 경량 모델로 순차 재시도하는 </w:t>
      </w:r>
      <w:proofErr w:type="spellStart"/>
      <w:r>
        <w:rPr>
          <w:rFonts w:ascii="맑은 고딕" w:eastAsia="맑은 고딕" w:hAnsi="맑은 고딕" w:cs="맑은 고딕"/>
          <w:sz w:val="20"/>
          <w:lang w:eastAsia="ko-KR"/>
        </w:rPr>
        <w:t>폴백</w:t>
      </w:r>
      <w:proofErr w:type="spellEnd"/>
      <w:r>
        <w:rPr>
          <w:rFonts w:ascii="맑은 고딕" w:eastAsia="맑은 고딕" w:hAnsi="맑은 고딕" w:cs="맑은 고딕"/>
          <w:sz w:val="20"/>
          <w:lang w:eastAsia="ko-KR"/>
        </w:rPr>
        <w:t xml:space="preserve"> 구조를 갖는다.</w:t>
      </w:r>
    </w:p>
    <w:p w14:paraId="79A23124" w14:textId="77777777" w:rsidR="00A52CF9" w:rsidRDefault="00000000">
      <w:pPr>
        <w:spacing w:after="0" w:line="240" w:lineRule="auto"/>
        <w:rPr>
          <w:lang w:eastAsia="ko-KR"/>
        </w:rPr>
      </w:pPr>
      <w:r>
        <w:rPr>
          <w:rFonts w:ascii="맑은 고딕" w:eastAsia="맑은 고딕" w:hAnsi="맑은 고딕" w:cs="맑은 고딕"/>
          <w:sz w:val="20"/>
          <w:lang w:eastAsia="ko-KR"/>
        </w:rPr>
        <w:t xml:space="preserve"> </w:t>
      </w:r>
    </w:p>
    <w:p w14:paraId="5E443B6C" w14:textId="77777777" w:rsidR="00A52CF9" w:rsidRDefault="00000000">
      <w:pPr>
        <w:spacing w:after="0" w:line="240" w:lineRule="auto"/>
        <w:rPr>
          <w:lang w:eastAsia="ko-KR"/>
        </w:rPr>
      </w:pPr>
      <w:r>
        <w:rPr>
          <w:rFonts w:ascii="맑은 고딕" w:eastAsia="맑은 고딕" w:hAnsi="맑은 고딕" w:cs="맑은 고딕"/>
          <w:b/>
          <w:sz w:val="20"/>
          <w:lang w:eastAsia="ko-KR"/>
        </w:rPr>
        <w:t>- 기능별 활용 방식</w:t>
      </w:r>
    </w:p>
    <w:p w14:paraId="7AA8761F" w14:textId="77777777" w:rsidR="00A52CF9" w:rsidRDefault="00000000">
      <w:pPr>
        <w:spacing w:after="0" w:line="240" w:lineRule="auto"/>
        <w:rPr>
          <w:lang w:eastAsia="ko-KR"/>
        </w:rPr>
      </w:pPr>
      <w:r>
        <w:rPr>
          <w:rFonts w:ascii="맑은 고딕" w:eastAsia="맑은 고딕" w:hAnsi="맑은 고딕" w:cs="맑은 고딕"/>
          <w:sz w:val="20"/>
          <w:lang w:eastAsia="ko-KR"/>
        </w:rPr>
        <w:t>공고문 분석에서는 Document AI OCR로 추출한 텍스트와 표 데이터를 입력으로 받아 평가 항목·배점·IR 가이드를 JSON</w:t>
      </w:r>
      <w:proofErr w:type="spellStart"/>
      <w:r>
        <w:rPr>
          <w:rFonts w:ascii="맑은 고딕" w:eastAsia="맑은 고딕" w:hAnsi="맑은 고딕" w:cs="맑은 고딕"/>
          <w:sz w:val="20"/>
          <w:lang w:eastAsia="ko-KR"/>
        </w:rPr>
        <w:t>으로</w:t>
      </w:r>
      <w:proofErr w:type="spellEnd"/>
      <w:r>
        <w:rPr>
          <w:rFonts w:ascii="맑은 고딕" w:eastAsia="맑은 고딕" w:hAnsi="맑은 고딕" w:cs="맑은 고딕"/>
          <w:sz w:val="20"/>
          <w:lang w:eastAsia="ko-KR"/>
        </w:rPr>
        <w:t xml:space="preserve"> </w:t>
      </w:r>
      <w:proofErr w:type="spellStart"/>
      <w:r>
        <w:rPr>
          <w:rFonts w:ascii="맑은 고딕" w:eastAsia="맑은 고딕" w:hAnsi="맑은 고딕" w:cs="맑은 고딕"/>
          <w:sz w:val="20"/>
          <w:lang w:eastAsia="ko-KR"/>
        </w:rPr>
        <w:t>구조화한다</w:t>
      </w:r>
      <w:proofErr w:type="spellEnd"/>
      <w:r>
        <w:rPr>
          <w:rFonts w:ascii="맑은 고딕" w:eastAsia="맑은 고딕" w:hAnsi="맑은 고딕" w:cs="맑은 고딕"/>
          <w:sz w:val="20"/>
          <w:lang w:eastAsia="ko-KR"/>
        </w:rPr>
        <w:t xml:space="preserve">. IR Deck 분석에서는 슬라이드 역할 분류(13개 카테고리), 0~100점 채점, 슬라이드별 피드백·발표 가이드 생성에 활용된다. 음성 분석에서는 Whisper 전사 결과와 </w:t>
      </w:r>
      <w:proofErr w:type="spellStart"/>
      <w:r>
        <w:rPr>
          <w:rFonts w:ascii="맑은 고딕" w:eastAsia="맑은 고딕" w:hAnsi="맑은 고딕" w:cs="맑은 고딕"/>
          <w:sz w:val="20"/>
          <w:lang w:eastAsia="ko-KR"/>
        </w:rPr>
        <w:t>Librosa</w:t>
      </w:r>
      <w:proofErr w:type="spellEnd"/>
      <w:r>
        <w:rPr>
          <w:rFonts w:ascii="맑은 고딕" w:eastAsia="맑은 고딕" w:hAnsi="맑은 고딕" w:cs="맑은 고딕"/>
          <w:sz w:val="20"/>
          <w:lang w:eastAsia="ko-KR"/>
        </w:rPr>
        <w:t xml:space="preserve"> 음향 수치, IR Deck 분석 결과를 통합 입력으로 받아 발표 상황 판별, 상황 적합성 점수, 음성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분석, 슬라이드별 코칭 피드백을 생성한다. Q&amp;A 생성에서는 4가지 투자자 </w:t>
      </w:r>
      <w:r>
        <w:rPr>
          <w:rFonts w:ascii="맑은 고딕" w:eastAsia="맑은 고딕" w:hAnsi="맑은 고딕" w:cs="맑은 고딕"/>
          <w:sz w:val="20"/>
          <w:lang w:eastAsia="ko-KR"/>
        </w:rPr>
        <w:lastRenderedPageBreak/>
        <w:t>관점(NOTICE·PITCHBOOK·PRESENTER·EVALUATOR)의 맞춤형 예상 질문과 답변 가이드를, Q&amp;A 답변 평가에서는 적합도·명료도·구성도 기준의 점수와 피드백을 생성한다.</w:t>
      </w:r>
    </w:p>
    <w:p w14:paraId="2BC885F0"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46C719A2" w14:textId="77777777" w:rsidR="00A52CF9" w:rsidRDefault="00000000">
      <w:pPr>
        <w:spacing w:after="0" w:line="240" w:lineRule="exact"/>
        <w:rPr>
          <w:lang w:eastAsia="ko-KR"/>
        </w:rPr>
      </w:pPr>
      <w:r>
        <w:rPr>
          <w:rFonts w:ascii="맑은 고딕" w:eastAsia="맑은 고딕" w:hAnsi="맑은 고딕" w:cs="맑은 고딕"/>
          <w:b/>
          <w:sz w:val="20"/>
          <w:lang w:eastAsia="ko-KR"/>
        </w:rPr>
        <w:t xml:space="preserve">[공고문 분석 프롬프트] </w:t>
      </w:r>
      <w:proofErr w:type="spellStart"/>
      <w:r>
        <w:rPr>
          <w:rFonts w:ascii="맑은 고딕" w:eastAsia="맑은 고딕" w:hAnsi="맑은 고딕" w:cs="맑은 고딕"/>
          <w:b/>
          <w:sz w:val="20"/>
          <w:lang w:eastAsia="ko-KR"/>
        </w:rPr>
        <w:t>build_notice_prompt</w:t>
      </w:r>
      <w:proofErr w:type="spellEnd"/>
      <w:r>
        <w:rPr>
          <w:rFonts w:ascii="맑은 고딕" w:eastAsia="맑은 고딕" w:hAnsi="맑은 고딕" w:cs="맑은 고딕"/>
          <w:b/>
          <w:sz w:val="20"/>
          <w:lang w:eastAsia="ko-KR"/>
        </w:rPr>
        <w:t>()</w:t>
      </w:r>
    </w:p>
    <w:p w14:paraId="5F2F46B3" w14:textId="77777777" w:rsidR="00A52CF9" w:rsidRDefault="00A52CF9">
      <w:pPr>
        <w:spacing w:after="0" w:line="240" w:lineRule="exact"/>
        <w:rPr>
          <w:lang w:eastAsia="ko-KR"/>
        </w:rPr>
      </w:pPr>
    </w:p>
    <w:p w14:paraId="33B81B9E" w14:textId="77777777" w:rsidR="00A52CF9" w:rsidRDefault="00000000">
      <w:pPr>
        <w:spacing w:after="0" w:line="240" w:lineRule="exact"/>
        <w:rPr>
          <w:lang w:eastAsia="ko-KR"/>
        </w:rPr>
      </w:pPr>
      <w:r>
        <w:rPr>
          <w:rFonts w:ascii="맑은 고딕" w:eastAsia="맑은 고딕" w:hAnsi="맑은 고딕" w:cs="맑은 고딕"/>
          <w:sz w:val="20"/>
          <w:lang w:eastAsia="ko-KR"/>
        </w:rPr>
        <w:t>공고문 분석에 사용되는 Gemini 프롬프트의 핵심 구조는 다음과 같다. 역할 지시, 입력 데이터, 추출 규칙, 출력 JSON 스키마로 구성된다.</w:t>
      </w:r>
    </w:p>
    <w:p w14:paraId="39084707"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0D99AE17"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역할 지시 및 입력 구조</w:t>
      </w:r>
    </w:p>
    <w:p w14:paraId="5BB853F6"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당신은 공고문 분석 엔진입니다.</w:t>
      </w:r>
    </w:p>
    <w:p w14:paraId="4979F9A1"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아래 텍스트/표를 한 번에 분석해, 반드시 지정된 JSON 스키마만 반환하세요.</w:t>
      </w:r>
    </w:p>
    <w:p w14:paraId="676A7997"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7AC78977"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텍스트는 []</w:t>
      </w:r>
    </w:p>
    <w:p w14:paraId="53F1A4D9"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roofErr w:type="spellStart"/>
      <w:r>
        <w:rPr>
          <w:rFonts w:ascii="Courier New" w:eastAsia="Courier New" w:hAnsi="Courier New" w:cs="Courier New"/>
          <w:sz w:val="16"/>
          <w:lang w:eastAsia="ko-KR"/>
        </w:rPr>
        <w:t>evaluation_criteria</w:t>
      </w:r>
      <w:proofErr w:type="spellEnd"/>
      <w:r>
        <w:rPr>
          <w:rFonts w:ascii="Courier New" w:eastAsia="Courier New" w:hAnsi="Courier New" w:cs="Courier New"/>
          <w:sz w:val="16"/>
          <w:lang w:eastAsia="ko-KR"/>
        </w:rPr>
        <w:t>[].points는 숫자만 반환</w:t>
      </w:r>
    </w:p>
    <w:p w14:paraId="784DF40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출력은 JSON 객체 하나만 반환</w:t>
      </w:r>
    </w:p>
    <w:p w14:paraId="61973FD4"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027883F5"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[엄격한 추출 규칙]</w:t>
      </w:r>
    </w:p>
    <w:p w14:paraId="646AFC9B"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roofErr w:type="spellStart"/>
      <w:r>
        <w:rPr>
          <w:rFonts w:ascii="Courier New" w:eastAsia="Courier New" w:hAnsi="Courier New" w:cs="Courier New"/>
          <w:sz w:val="16"/>
          <w:lang w:eastAsia="ko-KR"/>
        </w:rPr>
        <w:t>evaluation_criteria</w:t>
      </w:r>
      <w:proofErr w:type="spellEnd"/>
      <w:r>
        <w:rPr>
          <w:rFonts w:ascii="Courier New" w:eastAsia="Courier New" w:hAnsi="Courier New" w:cs="Courier New"/>
          <w:sz w:val="16"/>
          <w:lang w:eastAsia="ko-KR"/>
        </w:rPr>
        <w:t>는 반드시 공고문에서 "평가 항목", "심사 기준",</w:t>
      </w:r>
    </w:p>
    <w:p w14:paraId="7769C5C3"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"배점", "점수", "%" 등과 함께 명시된 항목만 포함</w:t>
      </w:r>
    </w:p>
    <w:p w14:paraId="2FD4B98F"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단순 안내 문구, 자격 요건, 제출 서류, 일정 정보는 절대 포함하지 말 것</w:t>
      </w:r>
    </w:p>
    <w:p w14:paraId="0EDF7633"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공고문에 없는 일반적인 평가 항목을 추정 생성하지 말 것</w:t>
      </w:r>
    </w:p>
    <w:p w14:paraId="2DC62E70"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우대사항/가산점은 </w:t>
      </w:r>
      <w:proofErr w:type="spellStart"/>
      <w:r>
        <w:rPr>
          <w:rFonts w:ascii="Courier New" w:eastAsia="Courier New" w:hAnsi="Courier New" w:cs="Courier New"/>
          <w:sz w:val="16"/>
        </w:rPr>
        <w:t>additional_criteria</w:t>
      </w:r>
      <w:proofErr w:type="spellEnd"/>
      <w:r>
        <w:rPr>
          <w:rFonts w:ascii="Courier New" w:eastAsia="Courier New" w:hAnsi="Courier New" w:cs="Courier New"/>
          <w:sz w:val="16"/>
        </w:rPr>
        <w:t>에 분리</w:t>
      </w:r>
    </w:p>
    <w:p w14:paraId="26F04319" w14:textId="77777777" w:rsidR="00A52CF9" w:rsidRDefault="00000000">
      <w:pPr>
        <w:pBdr>
          <w:left w:val="none" w:sz="8" w:space="0" w:color="888888"/>
        </w:pBdr>
        <w:spacing w:after="0" w:line="240" w:lineRule="exact"/>
      </w:pPr>
      <w:r>
        <w:rPr>
          <w:rFonts w:ascii="Courier New" w:eastAsia="Courier New" w:hAnsi="Courier New" w:cs="Courier New"/>
          <w:sz w:val="16"/>
        </w:rPr>
        <w:t>- extraction_confidence는 0~1 사이 숫자로 반환</w:t>
      </w:r>
    </w:p>
    <w:p w14:paraId="6A4AE9B3" w14:textId="77777777" w:rsidR="00A52CF9" w:rsidRDefault="00000000">
      <w:pPr>
        <w:spacing w:after="0" w:line="240" w:lineRule="exact"/>
      </w:pPr>
      <w:r>
        <w:rPr>
          <w:rFonts w:ascii="맑은 고딕" w:eastAsia="맑은 고딕" w:hAnsi="맑은 고딕" w:cs="맑은 고딕"/>
          <w:sz w:val="20"/>
        </w:rPr>
        <w:t xml:space="preserve"> </w:t>
      </w:r>
    </w:p>
    <w:p w14:paraId="56F46D24" w14:textId="77777777" w:rsidR="00A52CF9" w:rsidRDefault="00000000">
      <w:pPr>
        <w:spacing w:before="60" w:after="20" w:line="240" w:lineRule="exact"/>
      </w:pPr>
      <w:r>
        <w:rPr>
          <w:rFonts w:ascii="맑은 고딕" w:eastAsia="맑은 고딕" w:hAnsi="맑은 고딕" w:cs="맑은 고딕"/>
          <w:b/>
          <w:color w:val="555555"/>
          <w:sz w:val="18"/>
        </w:rPr>
        <w:t>pitchcoach_interpretation / ir_guide 작성 규칙</w:t>
      </w:r>
    </w:p>
    <w:p w14:paraId="7A0BD43E" w14:textId="77777777" w:rsidR="00A52CF9" w:rsidRDefault="00000000">
      <w:pPr>
        <w:pBdr>
          <w:left w:val="none" w:sz="8" w:space="0" w:color="888888"/>
        </w:pBdr>
        <w:spacing w:after="0" w:line="240" w:lineRule="exact"/>
      </w:pPr>
      <w:r>
        <w:rPr>
          <w:rFonts w:ascii="Courier New" w:eastAsia="Courier New" w:hAnsi="Courier New" w:cs="Courier New"/>
          <w:sz w:val="16"/>
        </w:rPr>
        <w:t>[pitchcoach_interpretation]</w:t>
      </w:r>
    </w:p>
    <w:p w14:paraId="32DA4A6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해당 평가 항목이 구체적으로 무엇을 요구하는지 분석하여 작성</w:t>
      </w:r>
    </w:p>
    <w:p w14:paraId="7B644ED1"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w:t>
      </w:r>
      <w:proofErr w:type="spellStart"/>
      <w:r>
        <w:rPr>
          <w:rFonts w:ascii="Courier New" w:eastAsia="Courier New" w:hAnsi="Courier New" w:cs="Courier New"/>
          <w:sz w:val="16"/>
          <w:lang w:eastAsia="ko-KR"/>
        </w:rPr>
        <w:t>를</w:t>
      </w:r>
      <w:proofErr w:type="spellEnd"/>
      <w:r>
        <w:rPr>
          <w:rFonts w:ascii="Courier New" w:eastAsia="Courier New" w:hAnsi="Courier New" w:cs="Courier New"/>
          <w:sz w:val="16"/>
          <w:lang w:eastAsia="ko-KR"/>
        </w:rPr>
        <w:t xml:space="preserve"> 평가합니다" 같은 일반 문구 대신, 높은 점수를 받으려면</w:t>
      </w:r>
    </w:p>
    <w:p w14:paraId="52309120"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어떤 내용이 필요한지 구체적으로 서술</w:t>
      </w:r>
    </w:p>
    <w:p w14:paraId="2C3C535D"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2156EF5A"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w:t>
      </w:r>
      <w:proofErr w:type="spellStart"/>
      <w:r>
        <w:rPr>
          <w:rFonts w:ascii="Courier New" w:eastAsia="Courier New" w:hAnsi="Courier New" w:cs="Courier New"/>
          <w:sz w:val="16"/>
          <w:lang w:eastAsia="ko-KR"/>
        </w:rPr>
        <w:t>ir_guide</w:t>
      </w:r>
      <w:proofErr w:type="spellEnd"/>
      <w:r>
        <w:rPr>
          <w:rFonts w:ascii="Courier New" w:eastAsia="Courier New" w:hAnsi="Courier New" w:cs="Courier New"/>
          <w:sz w:val="16"/>
          <w:lang w:eastAsia="ko-KR"/>
        </w:rPr>
        <w:t xml:space="preserve"> — 반드시 항목별로 다르게 작성]</w:t>
      </w:r>
    </w:p>
    <w:p w14:paraId="1F291DFF"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어떤 종류의 시각자료(차트/표/다이어그램)</w:t>
      </w:r>
      <w:proofErr w:type="spellStart"/>
      <w:r>
        <w:rPr>
          <w:rFonts w:ascii="Courier New" w:eastAsia="Courier New" w:hAnsi="Courier New" w:cs="Courier New"/>
          <w:sz w:val="16"/>
          <w:lang w:eastAsia="ko-KR"/>
        </w:rPr>
        <w:t>를</w:t>
      </w:r>
      <w:proofErr w:type="spellEnd"/>
      <w:r>
        <w:rPr>
          <w:rFonts w:ascii="Courier New" w:eastAsia="Courier New" w:hAnsi="Courier New" w:cs="Courier New"/>
          <w:sz w:val="16"/>
          <w:lang w:eastAsia="ko-KR"/>
        </w:rPr>
        <w:t xml:space="preserve"> 넣을지</w:t>
      </w:r>
    </w:p>
    <w:p w14:paraId="0770925D"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어떤 구체적 데이터나 수치를 보여줄지</w:t>
      </w:r>
    </w:p>
    <w:p w14:paraId="04AB9B48"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일반적 문구 금지, 각 평가 항목에 특화된 내용만 작성</w:t>
      </w:r>
    </w:p>
    <w:p w14:paraId="4670D40D"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7183C7B8"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출력 JSON 스키마 (일부)</w:t>
      </w:r>
    </w:p>
    <w:p w14:paraId="6791C53E"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w:t>
      </w:r>
    </w:p>
    <w:p w14:paraId="5E48CED6"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roofErr w:type="spellStart"/>
      <w:r>
        <w:rPr>
          <w:rFonts w:ascii="Courier New" w:eastAsia="Courier New" w:hAnsi="Courier New" w:cs="Courier New"/>
          <w:sz w:val="16"/>
          <w:lang w:eastAsia="ko-KR"/>
        </w:rPr>
        <w:t>notice_name</w:t>
      </w:r>
      <w:proofErr w:type="spellEnd"/>
      <w:r>
        <w:rPr>
          <w:rFonts w:ascii="Courier New" w:eastAsia="Courier New" w:hAnsi="Courier New" w:cs="Courier New"/>
          <w:sz w:val="16"/>
          <w:lang w:eastAsia="ko-KR"/>
        </w:rPr>
        <w:t>": "공고문에 명시된 공식 사업명",</w:t>
      </w:r>
    </w:p>
    <w:p w14:paraId="2A33D67D"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roofErr w:type="spellStart"/>
      <w:r>
        <w:rPr>
          <w:rFonts w:ascii="Courier New" w:eastAsia="Courier New" w:hAnsi="Courier New" w:cs="Courier New"/>
          <w:sz w:val="16"/>
          <w:lang w:eastAsia="ko-KR"/>
        </w:rPr>
        <w:t>recruitment_type</w:t>
      </w:r>
      <w:proofErr w:type="spellEnd"/>
      <w:r>
        <w:rPr>
          <w:rFonts w:ascii="Courier New" w:eastAsia="Courier New" w:hAnsi="Courier New" w:cs="Courier New"/>
          <w:sz w:val="16"/>
          <w:lang w:eastAsia="ko-KR"/>
        </w:rPr>
        <w:t xml:space="preserve">": "정부지원사업|공모전|IR </w:t>
      </w:r>
      <w:proofErr w:type="spellStart"/>
      <w:r>
        <w:rPr>
          <w:rFonts w:ascii="Courier New" w:eastAsia="Courier New" w:hAnsi="Courier New" w:cs="Courier New"/>
          <w:sz w:val="16"/>
          <w:lang w:eastAsia="ko-KR"/>
        </w:rPr>
        <w:t>데모데이</w:t>
      </w:r>
      <w:proofErr w:type="spellEnd"/>
      <w:r>
        <w:rPr>
          <w:rFonts w:ascii="Courier New" w:eastAsia="Courier New" w:hAnsi="Courier New" w:cs="Courier New"/>
          <w:sz w:val="16"/>
          <w:lang w:eastAsia="ko-KR"/>
        </w:rPr>
        <w:t>|...",</w:t>
      </w:r>
    </w:p>
    <w:p w14:paraId="21B83EB9" w14:textId="77777777" w:rsidR="00A52CF9" w:rsidRDefault="00000000">
      <w:pPr>
        <w:pBdr>
          <w:left w:val="none" w:sz="8" w:space="0" w:color="888888"/>
        </w:pBdr>
        <w:spacing w:after="0" w:line="240" w:lineRule="exact"/>
      </w:pPr>
      <w:r>
        <w:rPr>
          <w:rFonts w:ascii="Courier New" w:eastAsia="Courier New" w:hAnsi="Courier New" w:cs="Courier New"/>
          <w:sz w:val="16"/>
          <w:lang w:eastAsia="ko-KR"/>
        </w:rPr>
        <w:t xml:space="preserve">  </w:t>
      </w:r>
      <w:r>
        <w:rPr>
          <w:rFonts w:ascii="Courier New" w:eastAsia="Courier New" w:hAnsi="Courier New" w:cs="Courier New"/>
          <w:sz w:val="16"/>
        </w:rPr>
        <w:t>"</w:t>
      </w:r>
      <w:proofErr w:type="spellStart"/>
      <w:proofErr w:type="gramStart"/>
      <w:r>
        <w:rPr>
          <w:rFonts w:ascii="Courier New" w:eastAsia="Courier New" w:hAnsi="Courier New" w:cs="Courier New"/>
          <w:sz w:val="16"/>
        </w:rPr>
        <w:t>evaluation</w:t>
      </w:r>
      <w:proofErr w:type="gramEnd"/>
      <w:r>
        <w:rPr>
          <w:rFonts w:ascii="Courier New" w:eastAsia="Courier New" w:hAnsi="Courier New" w:cs="Courier New"/>
          <w:sz w:val="16"/>
        </w:rPr>
        <w:t>_structure_type</w:t>
      </w:r>
      <w:proofErr w:type="spellEnd"/>
      <w:r>
        <w:rPr>
          <w:rFonts w:ascii="Courier New" w:eastAsia="Courier New" w:hAnsi="Courier New" w:cs="Courier New"/>
          <w:sz w:val="16"/>
        </w:rPr>
        <w:t>": "POINT_BASED|PERCENT_BASED|MIXED|NOT_EXPLICIT",</w:t>
      </w:r>
    </w:p>
    <w:p w14:paraId="344AF35C"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"evaluation_criteria": [</w:t>
      </w:r>
    </w:p>
    <w:p w14:paraId="3A66D415"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w:t>
      </w:r>
    </w:p>
    <w:p w14:paraId="15E3044C"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"criteria_name": "평가 항목명",</w:t>
      </w:r>
    </w:p>
    <w:p w14:paraId="412882D8"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"points": 0,</w:t>
      </w:r>
    </w:p>
    <w:p w14:paraId="4A306AE4"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"source_reference": "원문 발췌",</w:t>
      </w:r>
    </w:p>
    <w:p w14:paraId="3E817F2D"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"sub_requirements": ["세부1", "세부2"],</w:t>
      </w:r>
    </w:p>
    <w:p w14:paraId="08F8ACBB"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"pitchcoach_interpretation": "높은 점수를 받기 위해 준비할 내용",</w:t>
      </w:r>
    </w:p>
    <w:p w14:paraId="47072B1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rPr>
        <w:t xml:space="preserve">      </w:t>
      </w:r>
      <w:r>
        <w:rPr>
          <w:rFonts w:ascii="Courier New" w:eastAsia="Courier New" w:hAnsi="Courier New" w:cs="Courier New"/>
          <w:sz w:val="16"/>
          <w:lang w:eastAsia="ko-KR"/>
        </w:rPr>
        <w:t>"</w:t>
      </w:r>
      <w:proofErr w:type="spellStart"/>
      <w:r>
        <w:rPr>
          <w:rFonts w:ascii="Courier New" w:eastAsia="Courier New" w:hAnsi="Courier New" w:cs="Courier New"/>
          <w:sz w:val="16"/>
          <w:lang w:eastAsia="ko-KR"/>
        </w:rPr>
        <w:t>ir_guide</w:t>
      </w:r>
      <w:proofErr w:type="spellEnd"/>
      <w:r>
        <w:rPr>
          <w:rFonts w:ascii="Courier New" w:eastAsia="Courier New" w:hAnsi="Courier New" w:cs="Courier New"/>
          <w:sz w:val="16"/>
          <w:lang w:eastAsia="ko-KR"/>
        </w:rPr>
        <w:t xml:space="preserve">": "IR </w:t>
      </w:r>
      <w:proofErr w:type="spellStart"/>
      <w:r>
        <w:rPr>
          <w:rFonts w:ascii="Courier New" w:eastAsia="Courier New" w:hAnsi="Courier New" w:cs="Courier New"/>
          <w:sz w:val="16"/>
          <w:lang w:eastAsia="ko-KR"/>
        </w:rPr>
        <w:t>덱</w:t>
      </w:r>
      <w:proofErr w:type="spellEnd"/>
      <w:r>
        <w:rPr>
          <w:rFonts w:ascii="Courier New" w:eastAsia="Courier New" w:hAnsi="Courier New" w:cs="Courier New"/>
          <w:sz w:val="16"/>
          <w:lang w:eastAsia="ko-KR"/>
        </w:rPr>
        <w:t xml:space="preserve"> 슬라이드에 넣어야 할 시각자료/데이터 안내"</w:t>
      </w:r>
    </w:p>
    <w:p w14:paraId="790C20A9" w14:textId="77777777" w:rsidR="00A52CF9" w:rsidRDefault="00000000">
      <w:pPr>
        <w:pBdr>
          <w:left w:val="none" w:sz="8" w:space="0" w:color="888888"/>
        </w:pBdr>
        <w:spacing w:after="0" w:line="240" w:lineRule="exact"/>
      </w:pPr>
      <w:r>
        <w:rPr>
          <w:rFonts w:ascii="Courier New" w:eastAsia="Courier New" w:hAnsi="Courier New" w:cs="Courier New"/>
          <w:sz w:val="16"/>
          <w:lang w:eastAsia="ko-KR"/>
        </w:rPr>
        <w:t xml:space="preserve">    </w:t>
      </w:r>
      <w:r>
        <w:rPr>
          <w:rFonts w:ascii="Courier New" w:eastAsia="Courier New" w:hAnsi="Courier New" w:cs="Courier New"/>
          <w:sz w:val="16"/>
        </w:rPr>
        <w:t>}</w:t>
      </w:r>
    </w:p>
    <w:p w14:paraId="614DEC67"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w:t>
      </w:r>
    </w:p>
    <w:p w14:paraId="057312BF"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"ir_deck_guide": "공고문 기반 IR Deck 전체 구성 가이드"</w:t>
      </w:r>
    </w:p>
    <w:p w14:paraId="2AA2EF5F" w14:textId="77777777" w:rsidR="00A52CF9" w:rsidRDefault="00000000">
      <w:pPr>
        <w:pBdr>
          <w:left w:val="none" w:sz="8" w:space="0" w:color="888888"/>
        </w:pBdr>
        <w:spacing w:after="0" w:line="240" w:lineRule="exact"/>
      </w:pPr>
      <w:r>
        <w:rPr>
          <w:rFonts w:ascii="Courier New" w:eastAsia="Courier New" w:hAnsi="Courier New" w:cs="Courier New"/>
          <w:sz w:val="16"/>
        </w:rPr>
        <w:t>}</w:t>
      </w:r>
    </w:p>
    <w:p w14:paraId="47C5DC03" w14:textId="77777777" w:rsidR="00A52CF9" w:rsidRDefault="00000000">
      <w:pPr>
        <w:spacing w:after="0" w:line="240" w:lineRule="exact"/>
      </w:pPr>
      <w:r>
        <w:rPr>
          <w:rFonts w:ascii="맑은 고딕" w:eastAsia="맑은 고딕" w:hAnsi="맑은 고딕" w:cs="맑은 고딕"/>
          <w:sz w:val="20"/>
        </w:rPr>
        <w:lastRenderedPageBreak/>
        <w:t xml:space="preserve"> </w:t>
      </w:r>
    </w:p>
    <w:p w14:paraId="0C964A64" w14:textId="77777777" w:rsidR="00A52CF9" w:rsidRDefault="00000000">
      <w:pPr>
        <w:spacing w:after="0" w:line="240" w:lineRule="auto"/>
      </w:pPr>
      <w:r>
        <w:rPr>
          <w:rFonts w:ascii="맑은 고딕" w:eastAsia="맑은 고딕" w:hAnsi="맑은 고딕" w:cs="맑은 고딕"/>
          <w:b/>
          <w:sz w:val="20"/>
        </w:rPr>
        <w:t>[Q&amp;A 생성 프롬프트] QUESTION_GENERATION_SYSTEM_PROMPT + USER_PROMPT</w:t>
      </w:r>
    </w:p>
    <w:p w14:paraId="7CB095FF" w14:textId="77777777" w:rsidR="00A52CF9" w:rsidRDefault="00000000">
      <w:pPr>
        <w:spacing w:after="0" w:line="240" w:lineRule="auto"/>
        <w:rPr>
          <w:lang w:eastAsia="ko-KR"/>
        </w:rPr>
      </w:pPr>
      <w:r>
        <w:rPr>
          <w:rFonts w:ascii="맑은 고딕" w:eastAsia="맑은 고딕" w:hAnsi="맑은 고딕" w:cs="맑은 고딕"/>
          <w:sz w:val="20"/>
        </w:rPr>
        <w:t xml:space="preserve">Q&amp;A 생성은 system 역할 지시와 user 입력 데이터를 하나의 user 메시지 안에 순서대로 포함하는 방식으로 호출된다. </w:t>
      </w:r>
      <w:r>
        <w:rPr>
          <w:rFonts w:ascii="맑은 고딕" w:eastAsia="맑은 고딕" w:hAnsi="맑은 고딕" w:cs="맑은 고딕"/>
          <w:sz w:val="20"/>
          <w:lang w:eastAsia="ko-KR"/>
        </w:rPr>
        <w:t>4가지 투자자 관점(NOTICE·PITCHBOOK·PRESENTER·EVALUATOR)을 명시적으로 지정하여 맞춤형 질문을 생성한다.</w:t>
      </w:r>
    </w:p>
    <w:p w14:paraId="1D775645"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0635477F"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System Prompt (역할 지시)</w:t>
      </w:r>
    </w:p>
    <w:p w14:paraId="45048FFA"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당신은 투자설명회(IR) 반박 질문 생성의 전문가입니다.</w:t>
      </w:r>
    </w:p>
    <w:p w14:paraId="5B14568A"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주어진 공고문, IR Deck, 발표 내용을 분석하여 다양한 관점에서 효과적인 질문을 생성합니다.</w:t>
      </w:r>
    </w:p>
    <w:p w14:paraId="3648DB7A"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2418AE0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질문은 다음 4가지 관점에서 생성되어야 합니다:</w:t>
      </w:r>
    </w:p>
    <w:p w14:paraId="61D888FF"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1. NOTICE: 공고 요구사항과의 연관성</w:t>
      </w:r>
    </w:p>
    <w:p w14:paraId="4B0C8BA8"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2. PITCHBOOK: IR Deck의 구체적 내용 이해도</w:t>
      </w:r>
    </w:p>
    <w:p w14:paraId="3B5690E3"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3. PRESENTER: 발표자의 전문성과 깊이 있는 설명 능력</w:t>
      </w:r>
    </w:p>
    <w:p w14:paraId="03011AAD"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4. EVALUATOR: 심사위원 입장에서의 중요한 이해관계자 관점</w:t>
      </w:r>
    </w:p>
    <w:p w14:paraId="5C6919E4"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47131EC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각 질문은:</w:t>
      </w:r>
    </w:p>
    <w:p w14:paraId="43901500"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명확하고 구체적이어야 함</w:t>
      </w:r>
    </w:p>
    <w:p w14:paraId="09828C00"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단순히 "이게 </w:t>
      </w:r>
      <w:proofErr w:type="spellStart"/>
      <w:r>
        <w:rPr>
          <w:rFonts w:ascii="Courier New" w:eastAsia="Courier New" w:hAnsi="Courier New" w:cs="Courier New"/>
          <w:sz w:val="16"/>
          <w:lang w:eastAsia="ko-KR"/>
        </w:rPr>
        <w:t>뭔가요</w:t>
      </w:r>
      <w:proofErr w:type="spellEnd"/>
      <w:r>
        <w:rPr>
          <w:rFonts w:ascii="Courier New" w:eastAsia="Courier New" w:hAnsi="Courier New" w:cs="Courier New"/>
          <w:sz w:val="16"/>
          <w:lang w:eastAsia="ko-KR"/>
        </w:rPr>
        <w:t>?"가 아니라 깊이 있는 추적 질문이어야 함</w:t>
      </w:r>
    </w:p>
    <w:p w14:paraId="70419E29"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발표자의 전문성과 준비도를 평가할 수 있어야 함</w:t>
      </w:r>
    </w:p>
    <w:p w14:paraId="205D73A6"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3C2A583C"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User Prompt (입력 데이터 및 출력 형식)</w:t>
      </w:r>
    </w:p>
    <w:p w14:paraId="3F87C0BA"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다음 정보를 바탕으로 Q&amp;A 질문을 생성해주세요:</w:t>
      </w:r>
    </w:p>
    <w:p w14:paraId="55F96B9F"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5CA29A9C" w14:textId="77777777" w:rsidR="00A52CF9" w:rsidRDefault="00000000">
      <w:pPr>
        <w:pBdr>
          <w:left w:val="none" w:sz="8" w:space="0" w:color="888888"/>
        </w:pBdr>
        <w:spacing w:after="0" w:line="240" w:lineRule="exact"/>
      </w:pPr>
      <w:r>
        <w:rPr>
          <w:rFonts w:ascii="Courier New" w:eastAsia="Courier New" w:hAnsi="Courier New" w:cs="Courier New"/>
          <w:sz w:val="16"/>
        </w:rPr>
        <w:t>【공고 정보】</w:t>
      </w:r>
    </w:p>
    <w:p w14:paraId="6512496E" w14:textId="77777777" w:rsidR="00A52CF9" w:rsidRDefault="00000000">
      <w:pPr>
        <w:pBdr>
          <w:left w:val="none" w:sz="8" w:space="0" w:color="888888"/>
        </w:pBdr>
        <w:spacing w:after="0" w:line="240" w:lineRule="exact"/>
      </w:pPr>
      <w:r>
        <w:rPr>
          <w:rFonts w:ascii="Courier New" w:eastAsia="Courier New" w:hAnsi="Courier New" w:cs="Courier New"/>
          <w:sz w:val="16"/>
        </w:rPr>
        <w:t>{notice_content}</w:t>
      </w:r>
    </w:p>
    <w:p w14:paraId="0997FD58" w14:textId="77777777" w:rsidR="00A52CF9" w:rsidRDefault="00000000">
      <w:pPr>
        <w:pBdr>
          <w:left w:val="none" w:sz="8" w:space="0" w:color="888888"/>
        </w:pBdr>
        <w:spacing w:after="0" w:line="240" w:lineRule="exact"/>
      </w:pPr>
      <w:r>
        <w:rPr>
          <w:rFonts w:ascii="맑은 고딕" w:eastAsia="맑은 고딕" w:hAnsi="맑은 고딕" w:cs="맑은 고딕"/>
          <w:sz w:val="20"/>
        </w:rPr>
        <w:t xml:space="preserve"> </w:t>
      </w:r>
    </w:p>
    <w:p w14:paraId="26DEE087" w14:textId="77777777" w:rsidR="00A52CF9" w:rsidRDefault="00000000">
      <w:pPr>
        <w:pBdr>
          <w:left w:val="none" w:sz="8" w:space="0" w:color="888888"/>
        </w:pBdr>
        <w:spacing w:after="0" w:line="240" w:lineRule="exact"/>
      </w:pPr>
      <w:r>
        <w:rPr>
          <w:rFonts w:ascii="Courier New" w:eastAsia="Courier New" w:hAnsi="Courier New" w:cs="Courier New"/>
          <w:sz w:val="16"/>
        </w:rPr>
        <w:t>【IR Deck 요약】</w:t>
      </w:r>
    </w:p>
    <w:p w14:paraId="4F58606D" w14:textId="77777777" w:rsidR="00A52CF9" w:rsidRDefault="00000000">
      <w:pPr>
        <w:pBdr>
          <w:left w:val="none" w:sz="8" w:space="0" w:color="888888"/>
        </w:pBdr>
        <w:spacing w:after="0" w:line="240" w:lineRule="exact"/>
      </w:pPr>
      <w:r>
        <w:rPr>
          <w:rFonts w:ascii="Courier New" w:eastAsia="Courier New" w:hAnsi="Courier New" w:cs="Courier New"/>
          <w:sz w:val="16"/>
        </w:rPr>
        <w:t>{irdecksummary}</w:t>
      </w:r>
    </w:p>
    <w:p w14:paraId="0C781715" w14:textId="77777777" w:rsidR="00A52CF9" w:rsidRDefault="00000000">
      <w:pPr>
        <w:pBdr>
          <w:left w:val="none" w:sz="8" w:space="0" w:color="888888"/>
        </w:pBdr>
        <w:spacing w:after="0" w:line="240" w:lineRule="exact"/>
      </w:pPr>
      <w:r>
        <w:rPr>
          <w:rFonts w:ascii="맑은 고딕" w:eastAsia="맑은 고딕" w:hAnsi="맑은 고딕" w:cs="맑은 고딕"/>
          <w:sz w:val="20"/>
        </w:rPr>
        <w:t xml:space="preserve"> </w:t>
      </w:r>
    </w:p>
    <w:p w14:paraId="761A402A" w14:textId="77777777" w:rsidR="00A52CF9" w:rsidRDefault="00000000">
      <w:pPr>
        <w:pBdr>
          <w:left w:val="none" w:sz="8" w:space="0" w:color="888888"/>
        </w:pBdr>
        <w:spacing w:after="0" w:line="240" w:lineRule="exact"/>
      </w:pPr>
      <w:r>
        <w:rPr>
          <w:rFonts w:ascii="Courier New" w:eastAsia="Courier New" w:hAnsi="Courier New" w:cs="Courier New"/>
          <w:sz w:val="16"/>
        </w:rPr>
        <w:t>【발표 내용】</w:t>
      </w:r>
    </w:p>
    <w:p w14:paraId="681C8CA8" w14:textId="77777777" w:rsidR="00A52CF9" w:rsidRDefault="00000000">
      <w:pPr>
        <w:pBdr>
          <w:left w:val="none" w:sz="8" w:space="0" w:color="888888"/>
        </w:pBdr>
        <w:spacing w:after="0" w:line="240" w:lineRule="exact"/>
      </w:pPr>
      <w:r>
        <w:rPr>
          <w:rFonts w:ascii="Courier New" w:eastAsia="Courier New" w:hAnsi="Courier New" w:cs="Courier New"/>
          <w:sz w:val="16"/>
        </w:rPr>
        <w:t>{presentation_content}</w:t>
      </w:r>
    </w:p>
    <w:p w14:paraId="2A4CFD8C" w14:textId="77777777" w:rsidR="00A52CF9" w:rsidRDefault="00000000">
      <w:pPr>
        <w:pBdr>
          <w:left w:val="none" w:sz="8" w:space="0" w:color="888888"/>
        </w:pBdr>
        <w:spacing w:after="0" w:line="240" w:lineRule="exact"/>
      </w:pPr>
      <w:r>
        <w:rPr>
          <w:rFonts w:ascii="맑은 고딕" w:eastAsia="맑은 고딕" w:hAnsi="맑은 고딕" w:cs="맑은 고딕"/>
          <w:sz w:val="20"/>
        </w:rPr>
        <w:t xml:space="preserve"> </w:t>
      </w:r>
    </w:p>
    <w:p w14:paraId="66A7A8A4" w14:textId="77777777" w:rsidR="00A52CF9" w:rsidRDefault="00000000">
      <w:pPr>
        <w:pBdr>
          <w:left w:val="none" w:sz="8" w:space="0" w:color="888888"/>
        </w:pBdr>
        <w:spacing w:after="0" w:line="240" w:lineRule="exact"/>
      </w:pPr>
      <w:r>
        <w:rPr>
          <w:rFonts w:ascii="Courier New" w:eastAsia="Courier New" w:hAnsi="Courier New" w:cs="Courier New"/>
          <w:sz w:val="16"/>
        </w:rPr>
        <w:t>요구사항:</w:t>
      </w:r>
    </w:p>
    <w:p w14:paraId="48FD920A" w14:textId="77777777" w:rsidR="00A52CF9" w:rsidRDefault="00000000">
      <w:pPr>
        <w:pBdr>
          <w:left w:val="none" w:sz="8" w:space="0" w:color="888888"/>
        </w:pBdr>
        <w:spacing w:after="0" w:line="240" w:lineRule="exact"/>
      </w:pPr>
      <w:r>
        <w:rPr>
          <w:rFonts w:ascii="Courier New" w:eastAsia="Courier New" w:hAnsi="Courier New" w:cs="Courier New"/>
          <w:sz w:val="16"/>
        </w:rPr>
        <w:t>- 관점별로 3-4개씩 총 12-16개의 질문 생성</w:t>
      </w:r>
    </w:p>
    <w:p w14:paraId="42D86A2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JSON 형식으로 반환:</w:t>
      </w:r>
    </w:p>
    <w:p w14:paraId="036CBF1F" w14:textId="77777777" w:rsidR="00A52CF9" w:rsidRDefault="00000000">
      <w:pPr>
        <w:pBdr>
          <w:left w:val="none" w:sz="8" w:space="0" w:color="888888"/>
        </w:pBdr>
        <w:spacing w:after="0" w:line="240" w:lineRule="exact"/>
      </w:pPr>
      <w:r>
        <w:rPr>
          <w:rFonts w:ascii="Courier New" w:eastAsia="Courier New" w:hAnsi="Courier New" w:cs="Courier New"/>
          <w:sz w:val="16"/>
          <w:lang w:eastAsia="ko-KR"/>
        </w:rPr>
        <w:t xml:space="preserve">  </w:t>
      </w:r>
      <w:r>
        <w:rPr>
          <w:rFonts w:ascii="Courier New" w:eastAsia="Courier New" w:hAnsi="Courier New" w:cs="Courier New"/>
          <w:sz w:val="16"/>
        </w:rPr>
        <w:t>{</w:t>
      </w:r>
    </w:p>
    <w:p w14:paraId="7DECCC25"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"questions": [</w:t>
      </w:r>
    </w:p>
    <w:p w14:paraId="00609704"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w:t>
      </w:r>
    </w:p>
    <w:p w14:paraId="148E1367"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"question_type": "NOTICE|PITCHBOOK|PRESENTER|EVALUATOR",</w:t>
      </w:r>
    </w:p>
    <w:p w14:paraId="298B0A9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rPr>
        <w:t xml:space="preserve">        </w:t>
      </w:r>
      <w:r>
        <w:rPr>
          <w:rFonts w:ascii="Courier New" w:eastAsia="Courier New" w:hAnsi="Courier New" w:cs="Courier New"/>
          <w:sz w:val="16"/>
          <w:lang w:eastAsia="ko-KR"/>
        </w:rPr>
        <w:t>"content": "질문 내용",</w:t>
      </w:r>
    </w:p>
    <w:p w14:paraId="56215511"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"guidance": "예상 답변 방향 또는 평가 포인트",</w:t>
      </w:r>
    </w:p>
    <w:p w14:paraId="57C94AE9"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"rationale": "이 질문이 중요한 이유"</w:t>
      </w:r>
    </w:p>
    <w:p w14:paraId="604BAF66"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
    <w:p w14:paraId="5294C55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
    <w:p w14:paraId="30630939"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
    <w:p w14:paraId="6265A426"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70573AD7" w14:textId="77777777" w:rsidR="00A52CF9" w:rsidRDefault="00000000">
      <w:pPr>
        <w:spacing w:after="0" w:line="240" w:lineRule="auto"/>
        <w:rPr>
          <w:lang w:eastAsia="ko-KR"/>
        </w:rPr>
      </w:pPr>
      <w:r>
        <w:rPr>
          <w:rFonts w:ascii="맑은 고딕" w:eastAsia="맑은 고딕" w:hAnsi="맑은 고딕" w:cs="맑은 고딕"/>
          <w:b/>
          <w:sz w:val="20"/>
          <w:lang w:eastAsia="ko-KR"/>
        </w:rPr>
        <w:t>[Q&amp;A 답변 평가 프롬프트] ANSWER_EVALUATION_SYSTEM_PROMPT + USER_PROMPT</w:t>
      </w:r>
    </w:p>
    <w:p w14:paraId="5D793FAB" w14:textId="77777777" w:rsidR="00A52CF9" w:rsidRDefault="00000000">
      <w:pPr>
        <w:spacing w:after="0" w:line="240" w:lineRule="auto"/>
        <w:rPr>
          <w:lang w:eastAsia="ko-KR"/>
        </w:rPr>
      </w:pPr>
      <w:r>
        <w:rPr>
          <w:rFonts w:ascii="맑은 고딕" w:eastAsia="맑은 고딕" w:hAnsi="맑은 고딕" w:cs="맑은 고딕"/>
          <w:sz w:val="20"/>
          <w:lang w:eastAsia="ko-KR"/>
        </w:rPr>
        <w:t>실전형 Q&amp;A 연습 모드에서 사용자 답변을 평가하는 프롬프트이다. 적합도(40%)·명료도(35%)·구성도(25%) 가중 합산 방식으로 최종 점수를 산출한다.</w:t>
      </w:r>
    </w:p>
    <w:p w14:paraId="0F8C5CD0" w14:textId="77777777" w:rsidR="00A52CF9" w:rsidRDefault="00000000">
      <w:pPr>
        <w:spacing w:after="0" w:line="240" w:lineRule="exact"/>
        <w:rPr>
          <w:lang w:eastAsia="ko-KR"/>
        </w:rPr>
      </w:pPr>
      <w:r>
        <w:rPr>
          <w:rFonts w:ascii="맑은 고딕" w:eastAsia="맑은 고딕" w:hAnsi="맑은 고딕" w:cs="맑은 고딕"/>
          <w:sz w:val="20"/>
          <w:lang w:eastAsia="ko-KR"/>
        </w:rPr>
        <w:lastRenderedPageBreak/>
        <w:t xml:space="preserve"> </w:t>
      </w:r>
    </w:p>
    <w:p w14:paraId="16D15B4D"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System Prompt (평가 기준)</w:t>
      </w:r>
    </w:p>
    <w:p w14:paraId="78A8543D"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당신은 투자설명회(IR) 반박 질문에 대한 답변을 평가하는 전문가입니다.</w:t>
      </w:r>
    </w:p>
    <w:p w14:paraId="6CB49BFF"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67D17ECB"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평가 기준:</w:t>
      </w:r>
    </w:p>
    <w:p w14:paraId="6AFA270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1. 적합도 (Relevance): 질문과 관련된 답변인가?      — 가중치 40%</w:t>
      </w:r>
    </w:p>
    <w:p w14:paraId="19B75BD5"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2. 명료도 (Clarity): 명확하고 이해하기 쉬운가?      — 가중치 35%</w:t>
      </w:r>
    </w:p>
    <w:p w14:paraId="2A4AC7A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3. 구성도 (Structure): 논리적으로 좋은 구성인가?    — 가중치 25%</w:t>
      </w:r>
    </w:p>
    <w:p w14:paraId="11D94FBF"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58D50736"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각 평가 항목은 0-100점으로 평가하고,</w:t>
      </w:r>
    </w:p>
    <w:p w14:paraId="7F827EA0"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최종 점수는 가중평균으로 계산합니다.</w:t>
      </w:r>
    </w:p>
    <w:p w14:paraId="4C40C26D"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6B6FA4A4"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User Prompt (입력 및 출력 형식)</w:t>
      </w:r>
    </w:p>
    <w:p w14:paraId="350C07A3"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다음 질문과 답변을 평가해주세요:</w:t>
      </w:r>
    </w:p>
    <w:p w14:paraId="298DCCD0"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3FF6FDD0" w14:textId="77777777" w:rsidR="00A52CF9" w:rsidRDefault="00000000">
      <w:pPr>
        <w:pBdr>
          <w:left w:val="none" w:sz="8" w:space="0" w:color="888888"/>
        </w:pBdr>
        <w:spacing w:after="0" w:line="240" w:lineRule="exact"/>
      </w:pPr>
      <w:r>
        <w:rPr>
          <w:rFonts w:ascii="Courier New" w:eastAsia="Courier New" w:hAnsi="Courier New" w:cs="Courier New"/>
          <w:sz w:val="16"/>
        </w:rPr>
        <w:t>【질문】</w:t>
      </w:r>
    </w:p>
    <w:p w14:paraId="0173DB86" w14:textId="77777777" w:rsidR="00A52CF9" w:rsidRDefault="00000000">
      <w:pPr>
        <w:pBdr>
          <w:left w:val="none" w:sz="8" w:space="0" w:color="888888"/>
        </w:pBdr>
        <w:spacing w:after="0" w:line="240" w:lineRule="exact"/>
      </w:pPr>
      <w:r>
        <w:rPr>
          <w:rFonts w:ascii="Courier New" w:eastAsia="Courier New" w:hAnsi="Courier New" w:cs="Courier New"/>
          <w:sz w:val="16"/>
        </w:rPr>
        <w:t>유형: {question_type}</w:t>
      </w:r>
    </w:p>
    <w:p w14:paraId="54B957AE" w14:textId="77777777" w:rsidR="00A52CF9" w:rsidRDefault="00000000">
      <w:pPr>
        <w:pBdr>
          <w:left w:val="none" w:sz="8" w:space="0" w:color="888888"/>
        </w:pBdr>
        <w:spacing w:after="0" w:line="240" w:lineRule="exact"/>
      </w:pPr>
      <w:r>
        <w:rPr>
          <w:rFonts w:ascii="Courier New" w:eastAsia="Courier New" w:hAnsi="Courier New" w:cs="Courier New"/>
          <w:sz w:val="16"/>
        </w:rPr>
        <w:t>내용: {question_content}</w:t>
      </w:r>
    </w:p>
    <w:p w14:paraId="65658A4C" w14:textId="77777777" w:rsidR="00A52CF9" w:rsidRDefault="00000000">
      <w:pPr>
        <w:pBdr>
          <w:left w:val="none" w:sz="8" w:space="0" w:color="888888"/>
        </w:pBdr>
        <w:spacing w:after="0" w:line="240" w:lineRule="exact"/>
      </w:pPr>
      <w:r>
        <w:rPr>
          <w:rFonts w:ascii="Courier New" w:eastAsia="Courier New" w:hAnsi="Courier New" w:cs="Courier New"/>
          <w:sz w:val="16"/>
        </w:rPr>
        <w:t>기대 답변: {guidance}</w:t>
      </w:r>
    </w:p>
    <w:p w14:paraId="037773FC" w14:textId="77777777" w:rsidR="00A52CF9" w:rsidRDefault="00000000">
      <w:pPr>
        <w:pBdr>
          <w:left w:val="none" w:sz="8" w:space="0" w:color="888888"/>
        </w:pBdr>
        <w:spacing w:after="0" w:line="240" w:lineRule="exact"/>
      </w:pPr>
      <w:r>
        <w:rPr>
          <w:rFonts w:ascii="맑은 고딕" w:eastAsia="맑은 고딕" w:hAnsi="맑은 고딕" w:cs="맑은 고딕"/>
          <w:sz w:val="20"/>
        </w:rPr>
        <w:t xml:space="preserve"> </w:t>
      </w:r>
    </w:p>
    <w:p w14:paraId="18A92D04" w14:textId="77777777" w:rsidR="00A52CF9" w:rsidRDefault="00000000">
      <w:pPr>
        <w:pBdr>
          <w:left w:val="none" w:sz="8" w:space="0" w:color="888888"/>
        </w:pBdr>
        <w:spacing w:after="0" w:line="240" w:lineRule="exact"/>
      </w:pPr>
      <w:r>
        <w:rPr>
          <w:rFonts w:ascii="Courier New" w:eastAsia="Courier New" w:hAnsi="Courier New" w:cs="Courier New"/>
          <w:sz w:val="16"/>
        </w:rPr>
        <w:t>【답변】</w:t>
      </w:r>
    </w:p>
    <w:p w14:paraId="2D30BB36" w14:textId="77777777" w:rsidR="00A52CF9" w:rsidRDefault="00000000">
      <w:pPr>
        <w:pBdr>
          <w:left w:val="none" w:sz="8" w:space="0" w:color="888888"/>
        </w:pBdr>
        <w:spacing w:after="0" w:line="240" w:lineRule="exact"/>
      </w:pPr>
      <w:r>
        <w:rPr>
          <w:rFonts w:ascii="Courier New" w:eastAsia="Courier New" w:hAnsi="Courier New" w:cs="Courier New"/>
          <w:sz w:val="16"/>
        </w:rPr>
        <w:t>{answer_transcript}</w:t>
      </w:r>
    </w:p>
    <w:p w14:paraId="418AC868" w14:textId="77777777" w:rsidR="00A52CF9" w:rsidRDefault="00000000">
      <w:pPr>
        <w:pBdr>
          <w:left w:val="none" w:sz="8" w:space="0" w:color="888888"/>
        </w:pBdr>
        <w:spacing w:after="0" w:line="240" w:lineRule="exact"/>
      </w:pPr>
      <w:r>
        <w:rPr>
          <w:rFonts w:ascii="맑은 고딕" w:eastAsia="맑은 고딕" w:hAnsi="맑은 고딕" w:cs="맑은 고딕"/>
          <w:sz w:val="20"/>
        </w:rPr>
        <w:t xml:space="preserve"> </w:t>
      </w:r>
    </w:p>
    <w:p w14:paraId="043703B1" w14:textId="77777777" w:rsidR="00A52CF9" w:rsidRDefault="00000000">
      <w:pPr>
        <w:pBdr>
          <w:left w:val="none" w:sz="8" w:space="0" w:color="888888"/>
        </w:pBdr>
        <w:spacing w:after="0" w:line="240" w:lineRule="exact"/>
      </w:pPr>
      <w:r>
        <w:rPr>
          <w:rFonts w:ascii="Courier New" w:eastAsia="Courier New" w:hAnsi="Courier New" w:cs="Courier New"/>
          <w:sz w:val="16"/>
        </w:rPr>
        <w:t>JSON 형식으로 평가를 반환:</w:t>
      </w:r>
    </w:p>
    <w:p w14:paraId="4D9562D5" w14:textId="77777777" w:rsidR="00A52CF9" w:rsidRDefault="00000000">
      <w:pPr>
        <w:pBdr>
          <w:left w:val="none" w:sz="8" w:space="0" w:color="888888"/>
        </w:pBdr>
        <w:spacing w:after="0" w:line="240" w:lineRule="exact"/>
      </w:pPr>
      <w:r>
        <w:rPr>
          <w:rFonts w:ascii="Courier New" w:eastAsia="Courier New" w:hAnsi="Courier New" w:cs="Courier New"/>
          <w:sz w:val="16"/>
        </w:rPr>
        <w:t>{</w:t>
      </w:r>
    </w:p>
    <w:p w14:paraId="76FD74CB"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"score": 0-100,</w:t>
      </w:r>
    </w:p>
    <w:p w14:paraId="747693C4"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"relevance": 0-100,</w:t>
      </w:r>
    </w:p>
    <w:p w14:paraId="040FC85C"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"clarity": 0-100,</w:t>
      </w:r>
    </w:p>
    <w:p w14:paraId="6C86122A"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"structure": 0-100,</w:t>
      </w:r>
    </w:p>
    <w:p w14:paraId="6E73BD8E"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"strengths": ["강점1", "강점2"],</w:t>
      </w:r>
    </w:p>
    <w:p w14:paraId="693BEACB"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"improvements": ["개선사항1", "개선사항2"],</w:t>
      </w:r>
    </w:p>
    <w:p w14:paraId="3AAB517A" w14:textId="77777777" w:rsidR="00A52CF9" w:rsidRDefault="00000000">
      <w:pPr>
        <w:pBdr>
          <w:left w:val="none" w:sz="8" w:space="0" w:color="888888"/>
        </w:pBdr>
        <w:spacing w:after="0" w:line="240" w:lineRule="exact"/>
      </w:pPr>
      <w:r>
        <w:rPr>
          <w:rFonts w:ascii="Courier New" w:eastAsia="Courier New" w:hAnsi="Courier New" w:cs="Courier New"/>
          <w:sz w:val="16"/>
        </w:rPr>
        <w:t xml:space="preserve">  "reasoning": "평가 및 채점 근거"</w:t>
      </w:r>
    </w:p>
    <w:p w14:paraId="59618617" w14:textId="77777777" w:rsidR="00A52CF9" w:rsidRDefault="00000000">
      <w:pPr>
        <w:pBdr>
          <w:left w:val="none" w:sz="8" w:space="0" w:color="888888"/>
        </w:pBdr>
        <w:spacing w:after="0" w:line="240" w:lineRule="exact"/>
      </w:pPr>
      <w:r>
        <w:rPr>
          <w:rFonts w:ascii="Courier New" w:eastAsia="Courier New" w:hAnsi="Courier New" w:cs="Courier New"/>
          <w:sz w:val="16"/>
        </w:rPr>
        <w:t>}</w:t>
      </w:r>
    </w:p>
    <w:p w14:paraId="0D621938" w14:textId="77777777" w:rsidR="00A52CF9" w:rsidRDefault="00000000">
      <w:pPr>
        <w:spacing w:after="0" w:line="240" w:lineRule="exact"/>
      </w:pPr>
      <w:r>
        <w:rPr>
          <w:rFonts w:ascii="맑은 고딕" w:eastAsia="맑은 고딕" w:hAnsi="맑은 고딕" w:cs="맑은 고딕"/>
          <w:sz w:val="20"/>
        </w:rPr>
        <w:t xml:space="preserve"> </w:t>
      </w:r>
    </w:p>
    <w:p w14:paraId="076E2C4C" w14:textId="77777777" w:rsidR="00A52CF9" w:rsidRDefault="00000000">
      <w:pPr>
        <w:spacing w:after="0" w:line="240" w:lineRule="auto"/>
      </w:pPr>
      <w:r>
        <w:rPr>
          <w:rFonts w:ascii="맑은 고딕" w:eastAsia="맑은 고딕" w:hAnsi="맑은 고딕" w:cs="맑은 고딕"/>
          <w:b/>
          <w:sz w:val="20"/>
        </w:rPr>
        <w:t>[음성 전체 평가 프롬프트] whisper_prompt.text</w:t>
      </w:r>
    </w:p>
    <w:p w14:paraId="28A626DE" w14:textId="77777777" w:rsidR="00A52CF9" w:rsidRDefault="00000000">
      <w:pPr>
        <w:spacing w:after="0" w:line="240" w:lineRule="auto"/>
        <w:rPr>
          <w:lang w:eastAsia="ko-KR"/>
        </w:rPr>
      </w:pPr>
      <w:r>
        <w:rPr>
          <w:rFonts w:ascii="맑은 고딕" w:eastAsia="맑은 고딕" w:hAnsi="맑은 고딕" w:cs="맑은 고딕"/>
          <w:sz w:val="20"/>
          <w:lang w:eastAsia="ko-KR"/>
        </w:rPr>
        <w:t xml:space="preserve">음성 분석의 핵심 프롬프트로, Whisper 전사 텍스트와 </w:t>
      </w:r>
      <w:proofErr w:type="spellStart"/>
      <w:r>
        <w:rPr>
          <w:rFonts w:ascii="맑은 고딕" w:eastAsia="맑은 고딕" w:hAnsi="맑은 고딕" w:cs="맑은 고딕"/>
          <w:sz w:val="20"/>
          <w:lang w:eastAsia="ko-KR"/>
        </w:rPr>
        <w:t>Librosa</w:t>
      </w:r>
      <w:proofErr w:type="spellEnd"/>
      <w:r>
        <w:rPr>
          <w:rFonts w:ascii="맑은 고딕" w:eastAsia="맑은 고딕" w:hAnsi="맑은 고딕" w:cs="맑은 고딕"/>
          <w:sz w:val="20"/>
          <w:lang w:eastAsia="ko-KR"/>
        </w:rPr>
        <w:t xml:space="preserve"> 음향 수치, IR Deck 분석 결과를 통합 입력으로 받아 발표 상황 판별, 상황 적합성 점수, 음성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분석, 1분 요약을 생성한다. 발표 상황 유형(VC </w:t>
      </w:r>
      <w:proofErr w:type="spellStart"/>
      <w:r>
        <w:rPr>
          <w:rFonts w:ascii="맑은 고딕" w:eastAsia="맑은 고딕" w:hAnsi="맑은 고딕" w:cs="맑은 고딕"/>
          <w:sz w:val="20"/>
          <w:lang w:eastAsia="ko-KR"/>
        </w:rPr>
        <w:t>데모데이</w:t>
      </w:r>
      <w:proofErr w:type="spellEnd"/>
      <w:r>
        <w:rPr>
          <w:rFonts w:ascii="맑은 고딕" w:eastAsia="맑은 고딕" w:hAnsi="맑은 고딕" w:cs="맑은 고딕"/>
          <w:sz w:val="20"/>
          <w:lang w:eastAsia="ko-KR"/>
        </w:rPr>
        <w:t>·창업경진대회·정부지원·정책 IR·1분 엘리베이터 피치)</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따라 평가 강조점이 다르게 적용된다.</w:t>
      </w:r>
    </w:p>
    <w:p w14:paraId="092DE287"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4057FA48"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역할 지시 및 입력 구조</w:t>
      </w:r>
    </w:p>
    <w:p w14:paraId="0A298090"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당신은 IR 피칭 분석 전문 코치입니다.</w:t>
      </w:r>
    </w:p>
    <w:p w14:paraId="7535D712"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2D88C7AC"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아래 두 가지 정보를 바탕으로 발표를 평가하세요.</w:t>
      </w:r>
    </w:p>
    <w:p w14:paraId="7360EE2B"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1. Whisper로 변환된 발표 음성 텍스트</w:t>
      </w:r>
    </w:p>
    <w:p w14:paraId="689DDBE8"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2. 발표에 사용된 IR </w:t>
      </w:r>
      <w:proofErr w:type="spellStart"/>
      <w:r>
        <w:rPr>
          <w:rFonts w:ascii="Courier New" w:eastAsia="Courier New" w:hAnsi="Courier New" w:cs="Courier New"/>
          <w:sz w:val="16"/>
          <w:lang w:eastAsia="ko-KR"/>
        </w:rPr>
        <w:t>덱</w:t>
      </w:r>
      <w:proofErr w:type="spellEnd"/>
      <w:r>
        <w:rPr>
          <w:rFonts w:ascii="Courier New" w:eastAsia="Courier New" w:hAnsi="Courier New" w:cs="Courier New"/>
          <w:sz w:val="16"/>
          <w:lang w:eastAsia="ko-KR"/>
        </w:rPr>
        <w:t xml:space="preserve"> 분석 </w:t>
      </w:r>
      <w:proofErr w:type="gramStart"/>
      <w:r>
        <w:rPr>
          <w:rFonts w:ascii="Courier New" w:eastAsia="Courier New" w:hAnsi="Courier New" w:cs="Courier New"/>
          <w:sz w:val="16"/>
          <w:lang w:eastAsia="ko-KR"/>
        </w:rPr>
        <w:t>결과(</w:t>
      </w:r>
      <w:proofErr w:type="gramEnd"/>
      <w:r>
        <w:rPr>
          <w:rFonts w:ascii="Courier New" w:eastAsia="Courier New" w:hAnsi="Courier New" w:cs="Courier New"/>
          <w:sz w:val="16"/>
          <w:lang w:eastAsia="ko-KR"/>
        </w:rPr>
        <w:t>JSON 형식)</w:t>
      </w:r>
    </w:p>
    <w:p w14:paraId="0B0A4FE4"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25A793EE"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[IR </w:t>
      </w:r>
      <w:proofErr w:type="spellStart"/>
      <w:r>
        <w:rPr>
          <w:rFonts w:ascii="Courier New" w:eastAsia="Courier New" w:hAnsi="Courier New" w:cs="Courier New"/>
          <w:sz w:val="16"/>
          <w:lang w:eastAsia="ko-KR"/>
        </w:rPr>
        <w:t>덱</w:t>
      </w:r>
      <w:proofErr w:type="spellEnd"/>
      <w:r>
        <w:rPr>
          <w:rFonts w:ascii="Courier New" w:eastAsia="Courier New" w:hAnsi="Courier New" w:cs="Courier New"/>
          <w:sz w:val="16"/>
          <w:lang w:eastAsia="ko-KR"/>
        </w:rPr>
        <w:t xml:space="preserve"> 분석 결과(JSON)]</w:t>
      </w:r>
    </w:p>
    <w:p w14:paraId="28E2CA7C"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w:t>
      </w:r>
      <w:proofErr w:type="spellStart"/>
      <w:r>
        <w:rPr>
          <w:rFonts w:ascii="Courier New" w:eastAsia="Courier New" w:hAnsi="Courier New" w:cs="Courier New"/>
          <w:sz w:val="16"/>
          <w:lang w:eastAsia="ko-KR"/>
        </w:rPr>
        <w:t>deck_json</w:t>
      </w:r>
      <w:proofErr w:type="spellEnd"/>
      <w:r>
        <w:rPr>
          <w:rFonts w:ascii="Courier New" w:eastAsia="Courier New" w:hAnsi="Courier New" w:cs="Courier New"/>
          <w:sz w:val="16"/>
          <w:lang w:eastAsia="ko-KR"/>
        </w:rPr>
        <w:t>}}</w:t>
      </w:r>
    </w:p>
    <w:p w14:paraId="1F7EB34B"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5AB0F938"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lastRenderedPageBreak/>
        <w:t>[음성 텍스트]</w:t>
      </w:r>
    </w:p>
    <w:p w14:paraId="5255C34B"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w:t>
      </w:r>
      <w:proofErr w:type="spellStart"/>
      <w:r>
        <w:rPr>
          <w:rFonts w:ascii="Courier New" w:eastAsia="Courier New" w:hAnsi="Courier New" w:cs="Courier New"/>
          <w:sz w:val="16"/>
          <w:lang w:eastAsia="ko-KR"/>
        </w:rPr>
        <w:t>json</w:t>
      </w:r>
      <w:proofErr w:type="spellEnd"/>
      <w:r>
        <w:rPr>
          <w:rFonts w:ascii="Courier New" w:eastAsia="Courier New" w:hAnsi="Courier New" w:cs="Courier New"/>
          <w:sz w:val="16"/>
          <w:lang w:eastAsia="ko-KR"/>
        </w:rPr>
        <w:t>["text"]}}"</w:t>
      </w:r>
    </w:p>
    <w:p w14:paraId="3F31E7F1"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789BDE4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아래 네 가지 중 어떤 발표 상황인지 한 줄로만 판별하세요.</w:t>
      </w:r>
    </w:p>
    <w:p w14:paraId="0EAACF1E"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VC </w:t>
      </w:r>
      <w:proofErr w:type="spellStart"/>
      <w:r>
        <w:rPr>
          <w:rFonts w:ascii="Courier New" w:eastAsia="Courier New" w:hAnsi="Courier New" w:cs="Courier New"/>
          <w:sz w:val="16"/>
          <w:lang w:eastAsia="ko-KR"/>
        </w:rPr>
        <w:t>데모데이</w:t>
      </w:r>
      <w:proofErr w:type="spellEnd"/>
    </w:p>
    <w:p w14:paraId="49D8617A"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창업경진대회</w:t>
      </w:r>
    </w:p>
    <w:p w14:paraId="0D206C46"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정부지원·정책 IR</w:t>
      </w:r>
    </w:p>
    <w:p w14:paraId="2FE682F0"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- 1분 엘리베이터 피치</w:t>
      </w:r>
    </w:p>
    <w:p w14:paraId="3939EBEF"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7E1CF2E2"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출력 JSON 스키마</w:t>
      </w:r>
    </w:p>
    <w:p w14:paraId="379EB7BF"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w:t>
      </w:r>
    </w:p>
    <w:p w14:paraId="5EFBE696"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"발표_상황": "",</w:t>
      </w:r>
    </w:p>
    <w:p w14:paraId="00C9FE49"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"상황_적합성_점수": {</w:t>
      </w:r>
    </w:p>
    <w:p w14:paraId="602CD850"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"총점": 0,</w:t>
      </w:r>
    </w:p>
    <w:p w14:paraId="33734BD5"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"세부_기준": {</w:t>
      </w:r>
    </w:p>
    <w:p w14:paraId="6930F65B"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"문제_정의": 0, "솔루션_명확성": 0, "시장성": 0,</w:t>
      </w:r>
    </w:p>
    <w:p w14:paraId="1667E1F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"사업성_BM": 0, "경쟁력_차별성": 0,</w:t>
      </w:r>
    </w:p>
    <w:p w14:paraId="2A53AF1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roofErr w:type="spellStart"/>
      <w:r>
        <w:rPr>
          <w:rFonts w:ascii="Courier New" w:eastAsia="Courier New" w:hAnsi="Courier New" w:cs="Courier New"/>
          <w:sz w:val="16"/>
          <w:lang w:eastAsia="ko-KR"/>
        </w:rPr>
        <w:t>전달력</w:t>
      </w:r>
      <w:proofErr w:type="spellEnd"/>
      <w:r>
        <w:rPr>
          <w:rFonts w:ascii="Courier New" w:eastAsia="Courier New" w:hAnsi="Courier New" w:cs="Courier New"/>
          <w:sz w:val="16"/>
          <w:lang w:eastAsia="ko-KR"/>
        </w:rPr>
        <w:t>": 0, "톤_일관성": 0</w:t>
      </w:r>
    </w:p>
    <w:p w14:paraId="67701B2E"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
    <w:p w14:paraId="52CFA527"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
    <w:p w14:paraId="02FFA329"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"음성_</w:t>
      </w:r>
      <w:proofErr w:type="spellStart"/>
      <w:r>
        <w:rPr>
          <w:rFonts w:ascii="Courier New" w:eastAsia="Courier New" w:hAnsi="Courier New" w:cs="Courier New"/>
          <w:sz w:val="16"/>
          <w:lang w:eastAsia="ko-KR"/>
        </w:rPr>
        <w:t>전달력</w:t>
      </w:r>
      <w:proofErr w:type="spellEnd"/>
      <w:r>
        <w:rPr>
          <w:rFonts w:ascii="Courier New" w:eastAsia="Courier New" w:hAnsi="Courier New" w:cs="Courier New"/>
          <w:sz w:val="16"/>
          <w:lang w:eastAsia="ko-KR"/>
        </w:rPr>
        <w:t>_분석": {</w:t>
      </w:r>
    </w:p>
    <w:p w14:paraId="2423152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"말하기_속도_WPM": 0,</w:t>
      </w:r>
    </w:p>
    <w:p w14:paraId="70EED73A"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"억양_강조_안정성": "",</w:t>
      </w:r>
    </w:p>
    <w:p w14:paraId="15C3B20D"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"감정_톤": "",</w:t>
      </w:r>
    </w:p>
    <w:p w14:paraId="0F92587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"문장_명료성": "",</w:t>
      </w:r>
    </w:p>
    <w:p w14:paraId="7C57B7F8"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"불필요한_말버릇": "",</w:t>
      </w:r>
    </w:p>
    <w:p w14:paraId="4C39ABE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"강점": ["", "", ""],</w:t>
      </w:r>
    </w:p>
    <w:p w14:paraId="5B841AF9"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"개선점": ["", "", ""]</w:t>
      </w:r>
    </w:p>
    <w:p w14:paraId="760BB7CB"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
    <w:p w14:paraId="3A96D1D2"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"1분_요약": ""</w:t>
      </w:r>
    </w:p>
    <w:p w14:paraId="46FC2E7E"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w:t>
      </w:r>
    </w:p>
    <w:p w14:paraId="5390835F" w14:textId="77777777" w:rsidR="00A52CF9" w:rsidRDefault="00000000">
      <w:pPr>
        <w:spacing w:after="0" w:line="240" w:lineRule="exact"/>
        <w:rPr>
          <w:lang w:eastAsia="ko-KR"/>
        </w:rPr>
      </w:pPr>
      <w:r>
        <w:rPr>
          <w:rFonts w:ascii="맑은 고딕" w:eastAsia="맑은 고딕" w:hAnsi="맑은 고딕" w:cs="맑은 고딕"/>
          <w:sz w:val="20"/>
          <w:lang w:eastAsia="ko-KR"/>
        </w:rPr>
        <w:t xml:space="preserve"> </w:t>
      </w:r>
    </w:p>
    <w:p w14:paraId="6A0CA70E" w14:textId="77777777" w:rsidR="00A52CF9" w:rsidRDefault="00000000">
      <w:pPr>
        <w:spacing w:before="60" w:after="20" w:line="240" w:lineRule="exact"/>
        <w:rPr>
          <w:lang w:eastAsia="ko-KR"/>
        </w:rPr>
      </w:pPr>
      <w:r>
        <w:rPr>
          <w:rFonts w:ascii="맑은 고딕" w:eastAsia="맑은 고딕" w:hAnsi="맑은 고딕" w:cs="맑은 고딕"/>
          <w:b/>
          <w:color w:val="555555"/>
          <w:sz w:val="18"/>
          <w:lang w:eastAsia="ko-KR"/>
        </w:rPr>
        <w:t>핵심 생성 규칙</w:t>
      </w:r>
    </w:p>
    <w:p w14:paraId="0271B23C"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[추가 지침]</w:t>
      </w:r>
    </w:p>
    <w:p w14:paraId="5ECF5BB8"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w:t>
      </w:r>
      <w:proofErr w:type="spellStart"/>
      <w:r>
        <w:rPr>
          <w:rFonts w:ascii="Courier New" w:eastAsia="Courier New" w:hAnsi="Courier New" w:cs="Courier New"/>
          <w:sz w:val="16"/>
          <w:lang w:eastAsia="ko-KR"/>
        </w:rPr>
        <w:t>Librosa</w:t>
      </w:r>
      <w:proofErr w:type="spellEnd"/>
      <w:r>
        <w:rPr>
          <w:rFonts w:ascii="Courier New" w:eastAsia="Courier New" w:hAnsi="Courier New" w:cs="Courier New"/>
          <w:sz w:val="16"/>
          <w:lang w:eastAsia="ko-KR"/>
        </w:rPr>
        <w:t>로 계산한 WPM, 피치, 에너지, 침묵 비율 등의 수치는</w:t>
      </w:r>
    </w:p>
    <w:p w14:paraId="53FE9D54"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내부 참고용으로만 활용하고, 최종 JSON 문장에는 직접 언급하지 않음</w:t>
      </w:r>
    </w:p>
    <w:p w14:paraId="69E6772E"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"에너지 표준편차", "주파수", "데시벨" 등 기술 용어 사용 금지</w:t>
      </w:r>
    </w:p>
    <w:p w14:paraId="49770D7B"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사용자가 이해하기 쉬운 자연어 코칭 문장으로 풀어서 작성</w:t>
      </w:r>
    </w:p>
    <w:p w14:paraId="774D057E"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60D89C7F"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[강점/개선점 작성 규칙]</w:t>
      </w:r>
    </w:p>
    <w:p w14:paraId="70F8995D"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강점: 발표자가 이미 잘하고 있는 행동/특징을 서술형으로 작성</w:t>
      </w:r>
    </w:p>
    <w:p w14:paraId="0C206DD7"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개선점: ①어느 구간에서 ②현재 어떻게 말하는지 ③어떻게 바꾸면 </w:t>
      </w:r>
      <w:proofErr w:type="spellStart"/>
      <w:r>
        <w:rPr>
          <w:rFonts w:ascii="Courier New" w:eastAsia="Courier New" w:hAnsi="Courier New" w:cs="Courier New"/>
          <w:sz w:val="16"/>
          <w:lang w:eastAsia="ko-KR"/>
        </w:rPr>
        <w:t>좋은지</w:t>
      </w:r>
      <w:proofErr w:type="spellEnd"/>
    </w:p>
    <w:p w14:paraId="5322778B"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3요소를 모두 포함</w:t>
      </w:r>
    </w:p>
    <w:p w14:paraId="6C50F04D"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강점/개선점 각 최소 1개는 전체 발표 관점(특정 슬라이드 </w:t>
      </w:r>
      <w:proofErr w:type="spellStart"/>
      <w:r>
        <w:rPr>
          <w:rFonts w:ascii="Courier New" w:eastAsia="Courier New" w:hAnsi="Courier New" w:cs="Courier New"/>
          <w:sz w:val="16"/>
          <w:lang w:eastAsia="ko-KR"/>
        </w:rPr>
        <w:t>미언급</w:t>
      </w:r>
      <w:proofErr w:type="spellEnd"/>
      <w:r>
        <w:rPr>
          <w:rFonts w:ascii="Courier New" w:eastAsia="Courier New" w:hAnsi="Courier New" w:cs="Courier New"/>
          <w:sz w:val="16"/>
          <w:lang w:eastAsia="ko-KR"/>
        </w:rPr>
        <w:t>)</w:t>
      </w:r>
      <w:proofErr w:type="spellStart"/>
      <w:r>
        <w:rPr>
          <w:rFonts w:ascii="Courier New" w:eastAsia="Courier New" w:hAnsi="Courier New" w:cs="Courier New"/>
          <w:sz w:val="16"/>
          <w:lang w:eastAsia="ko-KR"/>
        </w:rPr>
        <w:t>으로</w:t>
      </w:r>
      <w:proofErr w:type="spellEnd"/>
      <w:r>
        <w:rPr>
          <w:rFonts w:ascii="Courier New" w:eastAsia="Courier New" w:hAnsi="Courier New" w:cs="Courier New"/>
          <w:sz w:val="16"/>
          <w:lang w:eastAsia="ko-KR"/>
        </w:rPr>
        <w:t xml:space="preserve"> 작성</w:t>
      </w:r>
    </w:p>
    <w:p w14:paraId="781FADE2" w14:textId="77777777" w:rsidR="00A52CF9" w:rsidRDefault="00000000">
      <w:pPr>
        <w:pBdr>
          <w:left w:val="none" w:sz="8" w:space="0" w:color="888888"/>
        </w:pBdr>
        <w:spacing w:after="0" w:line="240" w:lineRule="exact"/>
        <w:rPr>
          <w:lang w:eastAsia="ko-KR"/>
        </w:rPr>
      </w:pPr>
      <w:r>
        <w:rPr>
          <w:rFonts w:ascii="맑은 고딕" w:eastAsia="맑은 고딕" w:hAnsi="맑은 고딕" w:cs="맑은 고딕"/>
          <w:sz w:val="20"/>
          <w:lang w:eastAsia="ko-KR"/>
        </w:rPr>
        <w:t xml:space="preserve"> </w:t>
      </w:r>
    </w:p>
    <w:p w14:paraId="725EB74D"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[상황별 평가 기준]</w:t>
      </w:r>
    </w:p>
    <w:p w14:paraId="36AAFD15"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VC </w:t>
      </w:r>
      <w:proofErr w:type="spellStart"/>
      <w:r>
        <w:rPr>
          <w:rFonts w:ascii="Courier New" w:eastAsia="Courier New" w:hAnsi="Courier New" w:cs="Courier New"/>
          <w:sz w:val="16"/>
          <w:lang w:eastAsia="ko-KR"/>
        </w:rPr>
        <w:t>데모데이</w:t>
      </w:r>
      <w:proofErr w:type="spellEnd"/>
      <w:r>
        <w:rPr>
          <w:rFonts w:ascii="Courier New" w:eastAsia="Courier New" w:hAnsi="Courier New" w:cs="Courier New"/>
          <w:sz w:val="16"/>
          <w:lang w:eastAsia="ko-KR"/>
        </w:rPr>
        <w:t>: 투자 포인트, 성장성, 자신감 있는 전달 중시</w:t>
      </w:r>
    </w:p>
    <w:p w14:paraId="58BBEF0F"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창업경진대회: 스토리텔링, 사회적 의미, 문제·솔루션 공감대 중시</w:t>
      </w:r>
    </w:p>
    <w:p w14:paraId="3CCF09E3"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정부지원·정책 IR: 공공성, 정책 목적 </w:t>
      </w:r>
      <w:proofErr w:type="spellStart"/>
      <w:r>
        <w:rPr>
          <w:rFonts w:ascii="Courier New" w:eastAsia="Courier New" w:hAnsi="Courier New" w:cs="Courier New"/>
          <w:sz w:val="16"/>
          <w:lang w:eastAsia="ko-KR"/>
        </w:rPr>
        <w:t>부합성</w:t>
      </w:r>
      <w:proofErr w:type="spellEnd"/>
      <w:r>
        <w:rPr>
          <w:rFonts w:ascii="Courier New" w:eastAsia="Courier New" w:hAnsi="Courier New" w:cs="Courier New"/>
          <w:sz w:val="16"/>
          <w:lang w:eastAsia="ko-KR"/>
        </w:rPr>
        <w:t>, 안정적인 톤 중시</w:t>
      </w:r>
    </w:p>
    <w:p w14:paraId="6DBB1178" w14:textId="77777777" w:rsidR="00A52CF9" w:rsidRDefault="00000000">
      <w:pPr>
        <w:pBdr>
          <w:left w:val="none" w:sz="8" w:space="0" w:color="888888"/>
        </w:pBdr>
        <w:spacing w:after="0" w:line="240" w:lineRule="exact"/>
        <w:rPr>
          <w:lang w:eastAsia="ko-KR"/>
        </w:rPr>
      </w:pPr>
      <w:r>
        <w:rPr>
          <w:rFonts w:ascii="Courier New" w:eastAsia="Courier New" w:hAnsi="Courier New" w:cs="Courier New"/>
          <w:sz w:val="16"/>
          <w:lang w:eastAsia="ko-KR"/>
        </w:rPr>
        <w:t xml:space="preserve">- 1분 엘리베이터 피치: 응축된 </w:t>
      </w:r>
      <w:proofErr w:type="spellStart"/>
      <w:r>
        <w:rPr>
          <w:rFonts w:ascii="Courier New" w:eastAsia="Courier New" w:hAnsi="Courier New" w:cs="Courier New"/>
          <w:sz w:val="16"/>
          <w:lang w:eastAsia="ko-KR"/>
        </w:rPr>
        <w:t>전달력</w:t>
      </w:r>
      <w:proofErr w:type="spellEnd"/>
      <w:r>
        <w:rPr>
          <w:rFonts w:ascii="Courier New" w:eastAsia="Courier New" w:hAnsi="Courier New" w:cs="Courier New"/>
          <w:sz w:val="16"/>
          <w:lang w:eastAsia="ko-KR"/>
        </w:rPr>
        <w:t>, 핵심 메시지 명확성 중시</w:t>
      </w:r>
    </w:p>
    <w:p w14:paraId="3C9A17CA" w14:textId="77777777" w:rsidR="00A52CF9" w:rsidRDefault="00A52CF9">
      <w:pPr>
        <w:spacing w:after="0" w:line="240" w:lineRule="auto"/>
        <w:jc w:val="both"/>
        <w:rPr>
          <w:lang w:eastAsia="ko-KR"/>
        </w:rPr>
      </w:pPr>
    </w:p>
    <w:p w14:paraId="7E8F6922"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5EC14BDD" w14:textId="77777777" w:rsidR="00A52CF9" w:rsidRDefault="00000000">
      <w:pPr>
        <w:spacing w:after="0" w:line="240" w:lineRule="auto"/>
        <w:jc w:val="both"/>
        <w:rPr>
          <w:sz w:val="22"/>
          <w:lang w:eastAsia="ko-KR"/>
        </w:rPr>
      </w:pPr>
      <w:r>
        <w:rPr>
          <w:rFonts w:ascii="맑은 고딕" w:eastAsia="맑은 고딕" w:hAnsi="맑은 고딕" w:cs="맑은 고딕"/>
          <w:b/>
          <w:sz w:val="22"/>
          <w:lang w:eastAsia="ko-KR"/>
        </w:rPr>
        <w:lastRenderedPageBreak/>
        <w:t>(2) Gemini Embedding (gemini-embedding-001)</w:t>
      </w:r>
    </w:p>
    <w:p w14:paraId="3888498F"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Gemini Embedding은 IR Deck 분석의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매핑 단계에 활용된다. 슬라이드 텍스트와 공고문 기반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항목을 RETRIEVAL_DOCUMENT </w:t>
      </w:r>
      <w:proofErr w:type="spellStart"/>
      <w:r>
        <w:rPr>
          <w:rFonts w:ascii="맑은 고딕" w:eastAsia="맑은 고딕" w:hAnsi="맑은 고딕" w:cs="맑은 고딕"/>
          <w:sz w:val="20"/>
          <w:lang w:eastAsia="ko-KR"/>
        </w:rPr>
        <w:t>task_type으로</w:t>
      </w:r>
      <w:proofErr w:type="spellEnd"/>
      <w:r>
        <w:rPr>
          <w:rFonts w:ascii="맑은 고딕" w:eastAsia="맑은 고딕" w:hAnsi="맑은 고딕" w:cs="맑은 고딕"/>
          <w:sz w:val="20"/>
          <w:lang w:eastAsia="ko-KR"/>
        </w:rPr>
        <w:t xml:space="preserve"> 각각 </w:t>
      </w:r>
      <w:proofErr w:type="spellStart"/>
      <w:r>
        <w:rPr>
          <w:rFonts w:ascii="맑은 고딕" w:eastAsia="맑은 고딕" w:hAnsi="맑은 고딕" w:cs="맑은 고딕"/>
          <w:sz w:val="20"/>
          <w:lang w:eastAsia="ko-KR"/>
        </w:rPr>
        <w:t>임베딩하고</w:t>
      </w:r>
      <w:proofErr w:type="spellEnd"/>
      <w:r>
        <w:rPr>
          <w:rFonts w:ascii="맑은 고딕" w:eastAsia="맑은 고딕" w:hAnsi="맑은 고딕" w:cs="맑은 고딕"/>
          <w:sz w:val="20"/>
          <w:lang w:eastAsia="ko-KR"/>
        </w:rPr>
        <w:t xml:space="preserve">, 코사인 유사도·토큰 Jaccard·3-gram Jaccard·키워드 overlap의 가중 혼합 방식으로 최종 유사도를 산출한다. 추가로 </w:t>
      </w:r>
      <w:proofErr w:type="spellStart"/>
      <w:r>
        <w:rPr>
          <w:rFonts w:ascii="맑은 고딕" w:eastAsia="맑은 고딕" w:hAnsi="맑은 고딕" w:cs="맑은 고딕"/>
          <w:sz w:val="20"/>
          <w:lang w:eastAsia="ko-KR"/>
        </w:rPr>
        <w:t>루브릭</w:t>
      </w:r>
      <w:proofErr w:type="spellEnd"/>
      <w:r>
        <w:rPr>
          <w:rFonts w:ascii="맑은 고딕" w:eastAsia="맑은 고딕" w:hAnsi="맑은 고딕" w:cs="맑은 고딕"/>
          <w:sz w:val="20"/>
          <w:lang w:eastAsia="ko-KR"/>
        </w:rPr>
        <w:t xml:space="preserve"> 범주와 슬라이드 카테고리 일치 여부, 분류 신뢰도, 수치 근거 밀도에 따른 보정 점수를 적용한다. API 접근 실패 시 해시 기반 결정론적 벡터로 </w:t>
      </w:r>
      <w:proofErr w:type="spellStart"/>
      <w:r>
        <w:rPr>
          <w:rFonts w:ascii="맑은 고딕" w:eastAsia="맑은 고딕" w:hAnsi="맑은 고딕" w:cs="맑은 고딕"/>
          <w:sz w:val="20"/>
          <w:lang w:eastAsia="ko-KR"/>
        </w:rPr>
        <w:t>폴백하며</w:t>
      </w:r>
      <w:proofErr w:type="spellEnd"/>
      <w:r>
        <w:rPr>
          <w:rFonts w:ascii="맑은 고딕" w:eastAsia="맑은 고딕" w:hAnsi="맑은 고딕" w:cs="맑은 고딕"/>
          <w:sz w:val="20"/>
          <w:lang w:eastAsia="ko-KR"/>
        </w:rPr>
        <w:t>, 이 경우 의미 기반 유사도 품질은 저하될 수 있다.</w:t>
      </w:r>
    </w:p>
    <w:p w14:paraId="5F7AB87B"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0204361B" w14:textId="77777777" w:rsidR="00A52CF9" w:rsidRDefault="00000000">
      <w:pPr>
        <w:spacing w:after="0" w:line="240" w:lineRule="auto"/>
        <w:jc w:val="both"/>
        <w:rPr>
          <w:sz w:val="22"/>
          <w:lang w:eastAsia="ko-KR"/>
        </w:rPr>
      </w:pPr>
      <w:r>
        <w:rPr>
          <w:rFonts w:ascii="맑은 고딕" w:eastAsia="맑은 고딕" w:hAnsi="맑은 고딕" w:cs="맑은 고딕"/>
          <w:b/>
          <w:sz w:val="22"/>
          <w:lang w:eastAsia="ko-KR"/>
        </w:rPr>
        <w:t>(3) OpenAI Whisper (whisper-1 API)</w:t>
      </w:r>
    </w:p>
    <w:p w14:paraId="769C611A"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Whisper는 발표 음성과 Q&amp;A 답변 음성의 STT</w:t>
      </w:r>
      <w:proofErr w:type="spellStart"/>
      <w:r>
        <w:rPr>
          <w:rFonts w:ascii="맑은 고딕" w:eastAsia="맑은 고딕" w:hAnsi="맑은 고딕" w:cs="맑은 고딕"/>
          <w:sz w:val="20"/>
          <w:lang w:eastAsia="ko-KR"/>
        </w:rPr>
        <w:t>에</w:t>
      </w:r>
      <w:proofErr w:type="spellEnd"/>
      <w:r>
        <w:rPr>
          <w:rFonts w:ascii="맑은 고딕" w:eastAsia="맑은 고딕" w:hAnsi="맑은 고딕" w:cs="맑은 고딕"/>
          <w:sz w:val="20"/>
          <w:lang w:eastAsia="ko-KR"/>
        </w:rPr>
        <w:t xml:space="preserve"> 활용된다. 로컬 모델이 아닌 OpenAI API 방식으로 운영되며, </w:t>
      </w:r>
      <w:proofErr w:type="spellStart"/>
      <w:r>
        <w:rPr>
          <w:rFonts w:ascii="맑은 고딕" w:eastAsia="맑은 고딕" w:hAnsi="맑은 고딕" w:cs="맑은 고딕"/>
          <w:sz w:val="20"/>
          <w:lang w:eastAsia="ko-KR"/>
        </w:rPr>
        <w:t>verbose_json</w:t>
      </w:r>
      <w:proofErr w:type="spellEnd"/>
      <w:r>
        <w:rPr>
          <w:rFonts w:ascii="맑은 고딕" w:eastAsia="맑은 고딕" w:hAnsi="맑은 고딕" w:cs="맑은 고딕"/>
          <w:sz w:val="20"/>
          <w:lang w:eastAsia="ko-KR"/>
        </w:rPr>
        <w:t xml:space="preserve"> 형식과 단어 단위 타임스탬프 옵션을 설정하여 발화 구간별 내용 파악과 슬라이드-발화 매핑의 기초 데이터를 생성한다. 발표 음성 STT는 음향 특징 추출과 병행하여 처리된다.</w:t>
      </w:r>
    </w:p>
    <w:p w14:paraId="68462499"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65F6DF9D" w14:textId="77777777" w:rsidR="00A52CF9" w:rsidRDefault="00000000">
      <w:pPr>
        <w:spacing w:after="0" w:line="240" w:lineRule="auto"/>
        <w:jc w:val="both"/>
        <w:rPr>
          <w:sz w:val="22"/>
          <w:lang w:eastAsia="ko-KR"/>
        </w:rPr>
      </w:pPr>
      <w:r>
        <w:rPr>
          <w:rFonts w:ascii="맑은 고딕" w:eastAsia="맑은 고딕" w:hAnsi="맑은 고딕" w:cs="맑은 고딕"/>
          <w:b/>
          <w:sz w:val="22"/>
          <w:lang w:eastAsia="ko-KR"/>
        </w:rPr>
        <w:t xml:space="preserve">(4) </w:t>
      </w:r>
      <w:proofErr w:type="spellStart"/>
      <w:r>
        <w:rPr>
          <w:rFonts w:ascii="맑은 고딕" w:eastAsia="맑은 고딕" w:hAnsi="맑은 고딕" w:cs="맑은 고딕"/>
          <w:b/>
          <w:sz w:val="22"/>
          <w:lang w:eastAsia="ko-KR"/>
        </w:rPr>
        <w:t>Librosa</w:t>
      </w:r>
      <w:proofErr w:type="spellEnd"/>
    </w:p>
    <w:p w14:paraId="4AED88AA" w14:textId="77777777" w:rsidR="00A52CF9" w:rsidRDefault="00000000">
      <w:pPr>
        <w:spacing w:after="0" w:line="240" w:lineRule="auto"/>
        <w:jc w:val="both"/>
        <w:rPr>
          <w:lang w:eastAsia="ko-KR"/>
        </w:rPr>
      </w:pPr>
      <w:proofErr w:type="spellStart"/>
      <w:r>
        <w:rPr>
          <w:rFonts w:ascii="맑은 고딕" w:eastAsia="맑은 고딕" w:hAnsi="맑은 고딕" w:cs="맑은 고딕"/>
          <w:sz w:val="20"/>
          <w:lang w:eastAsia="ko-KR"/>
        </w:rPr>
        <w:t>Librosa</w:t>
      </w:r>
      <w:proofErr w:type="spellEnd"/>
      <w:r>
        <w:rPr>
          <w:rFonts w:ascii="맑은 고딕" w:eastAsia="맑은 고딕" w:hAnsi="맑은 고딕" w:cs="맑은 고딕"/>
          <w:sz w:val="20"/>
          <w:lang w:eastAsia="ko-KR"/>
        </w:rPr>
        <w:t xml:space="preserve">는 발표 음성의 음향 특징을 정량적으로 분석하는 데 활용된다. 입력 오디오를 16kHz mono WAV로 변환한 뒤 발화 길이, 에너지 표준편차, 침묵 비율, 피치 평균·표준편차·범위를 추출하여 발화 속도·억양 변화·에너지 변화·침묵 구간 비율 등 </w:t>
      </w:r>
      <w:proofErr w:type="spellStart"/>
      <w:r>
        <w:rPr>
          <w:rFonts w:ascii="맑은 고딕" w:eastAsia="맑은 고딕" w:hAnsi="맑은 고딕" w:cs="맑은 고딕"/>
          <w:sz w:val="20"/>
          <w:lang w:eastAsia="ko-KR"/>
        </w:rPr>
        <w:t>전달력</w:t>
      </w:r>
      <w:proofErr w:type="spellEnd"/>
      <w:r>
        <w:rPr>
          <w:rFonts w:ascii="맑은 고딕" w:eastAsia="맑은 고딕" w:hAnsi="맑은 고딕" w:cs="맑은 고딕"/>
          <w:sz w:val="20"/>
          <w:lang w:eastAsia="ko-KR"/>
        </w:rPr>
        <w:t xml:space="preserve"> 지표를 </w:t>
      </w:r>
      <w:proofErr w:type="spellStart"/>
      <w:r>
        <w:rPr>
          <w:rFonts w:ascii="맑은 고딕" w:eastAsia="맑은 고딕" w:hAnsi="맑은 고딕" w:cs="맑은 고딕"/>
          <w:sz w:val="20"/>
          <w:lang w:eastAsia="ko-KR"/>
        </w:rPr>
        <w:t>수치화한다</w:t>
      </w:r>
      <w:proofErr w:type="spellEnd"/>
      <w:r>
        <w:rPr>
          <w:rFonts w:ascii="맑은 고딕" w:eastAsia="맑은 고딕" w:hAnsi="맑은 고딕" w:cs="맑은 고딕"/>
          <w:sz w:val="20"/>
          <w:lang w:eastAsia="ko-KR"/>
        </w:rPr>
        <w:t>. 이 지표들은 Gemini의 코칭 피드백 생성 시 context로 함께 활용된다.</w:t>
      </w:r>
    </w:p>
    <w:p w14:paraId="15A0BA8D" w14:textId="77777777" w:rsidR="00A52CF9" w:rsidRDefault="00000000">
      <w:pPr>
        <w:spacing w:after="0" w:line="240" w:lineRule="auto"/>
        <w:jc w:val="both"/>
        <w:rPr>
          <w:lang w:eastAsia="ko-KR"/>
        </w:rPr>
      </w:pPr>
      <w:r>
        <w:rPr>
          <w:rFonts w:ascii="맑은 고딕" w:eastAsia="맑은 고딕" w:hAnsi="맑은 고딕" w:cs="맑은 고딕"/>
          <w:sz w:val="20"/>
          <w:lang w:eastAsia="ko-KR"/>
        </w:rPr>
        <w:t xml:space="preserve"> </w:t>
      </w:r>
    </w:p>
    <w:p w14:paraId="52217010" w14:textId="77777777" w:rsidR="00A52CF9" w:rsidRDefault="00000000">
      <w:pPr>
        <w:spacing w:line="240" w:lineRule="auto"/>
        <w:jc w:val="both"/>
        <w:rPr>
          <w:rFonts w:ascii="맑은 고딕" w:eastAsia="맑은 고딕" w:hAnsi="맑은 고딕" w:cs="맑은 고딕"/>
          <w:sz w:val="22"/>
          <w:lang w:eastAsia="ko-KR"/>
        </w:rPr>
      </w:pPr>
      <w:r>
        <w:rPr>
          <w:rFonts w:ascii="맑은 고딕" w:eastAsia="맑은 고딕" w:hAnsi="맑은 고딕" w:cs="맑은 고딕"/>
          <w:b/>
          <w:sz w:val="22"/>
          <w:lang w:eastAsia="ko-KR"/>
        </w:rPr>
        <w:t>(5) SHAP/LIME 기반 점수 설명 가능성(XAI)</w:t>
      </w:r>
    </w:p>
    <w:p w14:paraId="67D50288" w14:textId="77777777" w:rsidR="00A52CF9" w:rsidRDefault="00000000">
      <w:pPr>
        <w:spacing w:line="240" w:lineRule="auto"/>
        <w:jc w:val="both"/>
        <w:rPr>
          <w:rFonts w:ascii="맑은 고딕" w:eastAsia="맑은 고딕" w:hAnsi="맑은 고딕" w:cs="맑은 고딕"/>
          <w:sz w:val="20"/>
          <w:lang w:eastAsia="ko-KR"/>
        </w:rPr>
      </w:pPr>
      <w:r>
        <w:rPr>
          <w:rFonts w:ascii="맑은 고딕" w:eastAsia="맑은 고딕" w:hAnsi="맑은 고딕" w:cs="맑은 고딕"/>
          <w:b/>
          <w:sz w:val="20"/>
          <w:lang w:eastAsia="ko-KR"/>
        </w:rPr>
        <w:t xml:space="preserve"> </w:t>
      </w: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 xml:space="preserve">의 점수 설명 가능성 기능은 최종적으로 SHAP/LIME 기반 XAI(Explainable AI) 구조를 목표로 설계되었으나, 현재 구현 단계에서는 규칙 기반 점수 기여도 산출 방식을 우선 적용하고 있다. 즉, 현재 버전에서는 각 분석 요소가 최종 점수에 어떤 영향을 미쳤는지를 단순 규칙 기반으로 계산하며, 향후 SHAP/LIME 기반 설명 가능성 구조로 </w:t>
      </w:r>
      <w:proofErr w:type="spellStart"/>
      <w:r>
        <w:rPr>
          <w:rFonts w:ascii="맑은 고딕" w:eastAsia="맑은 고딕" w:hAnsi="맑은 고딕" w:cs="맑은 고딕"/>
          <w:sz w:val="20"/>
          <w:lang w:eastAsia="ko-KR"/>
        </w:rPr>
        <w:t>고도화할</w:t>
      </w:r>
      <w:proofErr w:type="spellEnd"/>
      <w:r>
        <w:rPr>
          <w:rFonts w:ascii="맑은 고딕" w:eastAsia="맑은 고딕" w:hAnsi="맑은 고딕" w:cs="맑은 고딕"/>
          <w:sz w:val="20"/>
          <w:lang w:eastAsia="ko-KR"/>
        </w:rPr>
        <w:t xml:space="preserve"> 계획이다.</w:t>
      </w:r>
    </w:p>
    <w:p w14:paraId="71CF0ABF" w14:textId="77777777" w:rsidR="00A52CF9" w:rsidRDefault="00000000">
      <w:pPr>
        <w:spacing w:line="240" w:lineRule="auto"/>
        <w:jc w:val="both"/>
        <w:rPr>
          <w:rFonts w:ascii="맑은 고딕" w:eastAsia="맑은 고딕" w:hAnsi="맑은 고딕" w:cs="맑은 고딕"/>
          <w:sz w:val="20"/>
          <w:lang w:eastAsia="ko-KR"/>
        </w:rPr>
      </w:pPr>
      <w:r>
        <w:rPr>
          <w:rFonts w:ascii="맑은 고딕" w:eastAsia="맑은 고딕" w:hAnsi="맑은 고딕" w:cs="맑은 고딕"/>
          <w:sz w:val="20"/>
          <w:lang w:eastAsia="ko-KR"/>
        </w:rPr>
        <w:t xml:space="preserve">현재 점수 기여도는 </w:t>
      </w:r>
      <w:proofErr w:type="spellStart"/>
      <w:r>
        <w:rPr>
          <w:rFonts w:ascii="맑은 고딕" w:eastAsia="맑은 고딕" w:hAnsi="맑은 고딕" w:cs="맑은 고딕"/>
          <w:sz w:val="20"/>
          <w:lang w:eastAsia="ko-KR"/>
        </w:rPr>
        <w:t>평가축</w:t>
      </w:r>
      <w:proofErr w:type="spellEnd"/>
      <w:r>
        <w:rPr>
          <w:rFonts w:ascii="맑은 고딕" w:eastAsia="맑은 고딕" w:hAnsi="맑은 고딕" w:cs="맑은 고딕"/>
          <w:sz w:val="20"/>
          <w:lang w:eastAsia="ko-KR"/>
        </w:rPr>
        <w:t xml:space="preserve"> 점수 구간(85점 이상 가산, 70점 이하 감산), 누락 섹션 수(개당 감산), 발표 발화 속도(WPM 120 미만 감산) 등의 기준을 활용하여 계산된다. 예를 들어 IR Deck 내 핵심 섹션 누락 여부, 발표 속도 과다·과소 여부, 평가 기준 충족률 등이 최종 점수 산출 과정에 반영된다. 이러한 규칙 기반 방식은 현재 MVP 단계에서 점수 산출 구조를 명확하게 관리하기 위한 목적을 가진다.</w:t>
      </w:r>
    </w:p>
    <w:p w14:paraId="2EDC3E72" w14:textId="77777777" w:rsidR="00A52CF9" w:rsidRDefault="00000000">
      <w:pPr>
        <w:spacing w:line="240" w:lineRule="auto"/>
        <w:jc w:val="both"/>
        <w:rPr>
          <w:rFonts w:ascii="맑은 고딕" w:eastAsia="맑은 고딕" w:hAnsi="맑은 고딕" w:cs="맑은 고딕"/>
          <w:sz w:val="20"/>
          <w:lang w:eastAsia="ko-KR"/>
        </w:rPr>
      </w:pPr>
      <w:r>
        <w:rPr>
          <w:rFonts w:ascii="맑은 고딕" w:eastAsia="맑은 고딕" w:hAnsi="맑은 고딕" w:cs="맑은 고딕"/>
          <w:sz w:val="20"/>
          <w:lang w:eastAsia="ko-KR"/>
        </w:rPr>
        <w:t>설계 단계에서는 SHAP</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활용하여 각 분석 요소가 최종 점수에 미친 영향을 정량적으로 계산하고, LIME을 활용하여 특정 결과에 대한 자연어 기반 설명을 제공하는 구조를 계획하고 있다. 이를 통해 단순 점수 제공에 그치지 않고, 사용자가 “왜 이러한 결과가 나왔는지”</w:t>
      </w:r>
      <w:proofErr w:type="spellStart"/>
      <w:r>
        <w:rPr>
          <w:rFonts w:ascii="맑은 고딕" w:eastAsia="맑은 고딕" w:hAnsi="맑은 고딕" w:cs="맑은 고딕"/>
          <w:sz w:val="20"/>
          <w:lang w:eastAsia="ko-KR"/>
        </w:rPr>
        <w:t>를</w:t>
      </w:r>
      <w:proofErr w:type="spellEnd"/>
      <w:r>
        <w:rPr>
          <w:rFonts w:ascii="맑은 고딕" w:eastAsia="맑은 고딕" w:hAnsi="맑은 고딕" w:cs="맑은 고딕"/>
          <w:sz w:val="20"/>
          <w:lang w:eastAsia="ko-KR"/>
        </w:rPr>
        <w:t xml:space="preserve"> 이해할 수 있는 설명 가능한 피드백 시스템을 구현하고자 한다.</w:t>
      </w:r>
    </w:p>
    <w:p w14:paraId="52545508" w14:textId="77777777" w:rsidR="00A52CF9" w:rsidRDefault="00000000">
      <w:pPr>
        <w:spacing w:line="240" w:lineRule="auto"/>
        <w:jc w:val="both"/>
        <w:rPr>
          <w:rFonts w:ascii="맑은 고딕" w:eastAsia="맑은 고딕" w:hAnsi="맑은 고딕" w:cs="맑은 고딕"/>
          <w:color w:val="808080"/>
          <w:sz w:val="20"/>
          <w:lang w:eastAsia="ko-KR"/>
        </w:rPr>
      </w:pPr>
      <w:r>
        <w:rPr>
          <w:rFonts w:ascii="맑은 고딕" w:eastAsia="맑은 고딕" w:hAnsi="맑은 고딕" w:cs="맑은 고딕"/>
          <w:sz w:val="20"/>
          <w:lang w:eastAsia="ko-KR"/>
        </w:rPr>
        <w:t xml:space="preserve">예를 들어 향후에는 “시장 규모 수치 언급이 긍정적으로 작용하였으나, 경쟁사 분석 부족이 감점 요인으로 작용하였다”, “발표 속도는 안정적이었으나 슬라이드별 핵심 메시지 강조가 부족하였다”와 같은 형태로 Feature별 점수 기여도를 시각화하고 설명할 수 있도록 </w:t>
      </w:r>
      <w:proofErr w:type="spellStart"/>
      <w:r>
        <w:rPr>
          <w:rFonts w:ascii="맑은 고딕" w:eastAsia="맑은 고딕" w:hAnsi="맑은 고딕" w:cs="맑은 고딕"/>
          <w:sz w:val="20"/>
          <w:lang w:eastAsia="ko-KR"/>
        </w:rPr>
        <w:t>고도화할</w:t>
      </w:r>
      <w:proofErr w:type="spellEnd"/>
      <w:r>
        <w:rPr>
          <w:rFonts w:ascii="맑은 고딕" w:eastAsia="맑은 고딕" w:hAnsi="맑은 고딕" w:cs="맑은 고딕"/>
          <w:sz w:val="20"/>
          <w:lang w:eastAsia="ko-KR"/>
        </w:rPr>
        <w:t xml:space="preserve"> 예정이다. 이를 통해 </w:t>
      </w:r>
      <w:proofErr w:type="spellStart"/>
      <w:r>
        <w:rPr>
          <w:rFonts w:ascii="맑은 고딕" w:eastAsia="맑은 고딕" w:hAnsi="맑은 고딕" w:cs="맑은 고딕"/>
          <w:sz w:val="20"/>
          <w:lang w:eastAsia="ko-KR"/>
        </w:rPr>
        <w:t>PitchCoach</w:t>
      </w:r>
      <w:proofErr w:type="spellEnd"/>
      <w:r>
        <w:rPr>
          <w:rFonts w:ascii="맑은 고딕" w:eastAsia="맑은 고딕" w:hAnsi="맑은 고딕" w:cs="맑은 고딕"/>
          <w:sz w:val="20"/>
          <w:lang w:eastAsia="ko-KR"/>
        </w:rPr>
        <w:t xml:space="preserve">는 단순 </w:t>
      </w:r>
      <w:r>
        <w:rPr>
          <w:rFonts w:ascii="맑은 고딕" w:eastAsia="맑은 고딕" w:hAnsi="맑은 고딕" w:cs="맑은 고딕"/>
          <w:sz w:val="20"/>
          <w:lang w:eastAsia="ko-KR"/>
        </w:rPr>
        <w:lastRenderedPageBreak/>
        <w:t>분석 도구를 넘어, 사용자가 자신의 발표 약점과 개선 방향을 명확히 이해할 수 있는 Explainable AI 기반 피칭 코칭 플랫폼을 목표로 한다.</w:t>
      </w:r>
    </w:p>
    <w:sectPr w:rsidR="00A52C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함초롬바탕">
    <w:altName w:val="Yu Gothic"/>
    <w:panose1 w:val="020B0604020202020204"/>
    <w:charset w:val="00"/>
    <w:family w:val="auto"/>
    <w:pitch w:val="default"/>
    <w:sig w:usb0="F70006FF" w:usb1="11DFFFFF" w:usb2="001BFDD7" w:usb3="00000001" w:csb0="001F007F" w:csb1="00000001"/>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함초롬돋움">
    <w:panose1 w:val="020B0604020202020204"/>
    <w:charset w:val="00"/>
    <w:family w:val="auto"/>
    <w:pitch w:val="default"/>
    <w:sig w:usb0="F70006FF" w:usb1="11DFFFFF" w:usb2="001BFDD7" w:usb3="00000001" w:csb0="001F007F" w:csb1="000000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23F"/>
    <w:multiLevelType w:val="multilevel"/>
    <w:tmpl w:val="BE7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A7B7"/>
    <w:multiLevelType w:val="hybridMultilevel"/>
    <w:tmpl w:val="FFFFFFFF"/>
    <w:lvl w:ilvl="0" w:tplc="22928208">
      <w:start w:val="1"/>
      <w:numFmt w:val="bullet"/>
      <w:lvlText w:val=""/>
      <w:lvlJc w:val="left"/>
      <w:pPr>
        <w:ind w:left="800" w:hanging="400"/>
      </w:pPr>
      <w:rPr>
        <w:rFonts w:ascii="Symbol" w:hAnsi="Symbol" w:hint="default"/>
      </w:rPr>
    </w:lvl>
    <w:lvl w:ilvl="1" w:tplc="083C376C">
      <w:start w:val="1"/>
      <w:numFmt w:val="bullet"/>
      <w:lvlText w:val="o"/>
      <w:lvlJc w:val="left"/>
      <w:pPr>
        <w:ind w:left="1200" w:hanging="400"/>
      </w:pPr>
      <w:rPr>
        <w:rFonts w:ascii="Courier New" w:hAnsi="Courier New" w:hint="default"/>
      </w:rPr>
    </w:lvl>
    <w:lvl w:ilvl="2" w:tplc="AEC2F4E0">
      <w:start w:val="1"/>
      <w:numFmt w:val="bullet"/>
      <w:lvlText w:val=""/>
      <w:lvlJc w:val="left"/>
      <w:pPr>
        <w:ind w:left="1600" w:hanging="400"/>
      </w:pPr>
      <w:rPr>
        <w:rFonts w:ascii="Wingdings" w:hAnsi="Wingdings" w:hint="default"/>
      </w:rPr>
    </w:lvl>
    <w:lvl w:ilvl="3" w:tplc="FE0CB55C">
      <w:start w:val="1"/>
      <w:numFmt w:val="bullet"/>
      <w:lvlText w:val=""/>
      <w:lvlJc w:val="left"/>
      <w:pPr>
        <w:ind w:left="2000" w:hanging="400"/>
      </w:pPr>
      <w:rPr>
        <w:rFonts w:ascii="Symbol" w:hAnsi="Symbol" w:hint="default"/>
      </w:rPr>
    </w:lvl>
    <w:lvl w:ilvl="4" w:tplc="0E682BB6">
      <w:start w:val="1"/>
      <w:numFmt w:val="bullet"/>
      <w:lvlText w:val="o"/>
      <w:lvlJc w:val="left"/>
      <w:pPr>
        <w:ind w:left="2400" w:hanging="400"/>
      </w:pPr>
      <w:rPr>
        <w:rFonts w:ascii="Courier New" w:hAnsi="Courier New" w:hint="default"/>
      </w:rPr>
    </w:lvl>
    <w:lvl w:ilvl="5" w:tplc="551EBEA0">
      <w:start w:val="1"/>
      <w:numFmt w:val="bullet"/>
      <w:lvlText w:val=""/>
      <w:lvlJc w:val="left"/>
      <w:pPr>
        <w:ind w:left="2800" w:hanging="400"/>
      </w:pPr>
      <w:rPr>
        <w:rFonts w:ascii="Wingdings" w:hAnsi="Wingdings" w:hint="default"/>
      </w:rPr>
    </w:lvl>
    <w:lvl w:ilvl="6" w:tplc="9D9CD846">
      <w:start w:val="1"/>
      <w:numFmt w:val="bullet"/>
      <w:lvlText w:val=""/>
      <w:lvlJc w:val="left"/>
      <w:pPr>
        <w:ind w:left="3200" w:hanging="400"/>
      </w:pPr>
      <w:rPr>
        <w:rFonts w:ascii="Symbol" w:hAnsi="Symbol" w:hint="default"/>
      </w:rPr>
    </w:lvl>
    <w:lvl w:ilvl="7" w:tplc="77EC11AC">
      <w:start w:val="1"/>
      <w:numFmt w:val="bullet"/>
      <w:lvlText w:val="o"/>
      <w:lvlJc w:val="left"/>
      <w:pPr>
        <w:ind w:left="3600" w:hanging="400"/>
      </w:pPr>
      <w:rPr>
        <w:rFonts w:ascii="Courier New" w:hAnsi="Courier New" w:hint="default"/>
      </w:rPr>
    </w:lvl>
    <w:lvl w:ilvl="8" w:tplc="690ED78A">
      <w:start w:val="1"/>
      <w:numFmt w:val="bullet"/>
      <w:lvlText w:val=""/>
      <w:lvlJc w:val="left"/>
      <w:pPr>
        <w:ind w:left="4000" w:hanging="400"/>
      </w:pPr>
      <w:rPr>
        <w:rFonts w:ascii="Wingdings" w:hAnsi="Wingdings" w:hint="default"/>
      </w:rPr>
    </w:lvl>
  </w:abstractNum>
  <w:abstractNum w:abstractNumId="2" w15:restartNumberingAfterBreak="0">
    <w:nsid w:val="071E64EE"/>
    <w:multiLevelType w:val="hybridMultilevel"/>
    <w:tmpl w:val="FFFFFFFF"/>
    <w:lvl w:ilvl="0" w:tplc="82FC92EC">
      <w:start w:val="1"/>
      <w:numFmt w:val="bullet"/>
      <w:lvlText w:val=""/>
      <w:lvlJc w:val="left"/>
      <w:pPr>
        <w:ind w:left="800" w:hanging="400"/>
      </w:pPr>
      <w:rPr>
        <w:rFonts w:ascii="Symbol" w:hAnsi="Symbol" w:hint="default"/>
      </w:rPr>
    </w:lvl>
    <w:lvl w:ilvl="1" w:tplc="CDA00170">
      <w:start w:val="1"/>
      <w:numFmt w:val="bullet"/>
      <w:lvlText w:val="o"/>
      <w:lvlJc w:val="left"/>
      <w:pPr>
        <w:ind w:left="1200" w:hanging="400"/>
      </w:pPr>
      <w:rPr>
        <w:rFonts w:ascii="Courier New" w:hAnsi="Courier New" w:hint="default"/>
      </w:rPr>
    </w:lvl>
    <w:lvl w:ilvl="2" w:tplc="A5D21ADA">
      <w:start w:val="1"/>
      <w:numFmt w:val="bullet"/>
      <w:lvlText w:val=""/>
      <w:lvlJc w:val="left"/>
      <w:pPr>
        <w:ind w:left="1600" w:hanging="400"/>
      </w:pPr>
      <w:rPr>
        <w:rFonts w:ascii="Wingdings" w:hAnsi="Wingdings" w:hint="default"/>
      </w:rPr>
    </w:lvl>
    <w:lvl w:ilvl="3" w:tplc="6A9C5A4E">
      <w:start w:val="1"/>
      <w:numFmt w:val="bullet"/>
      <w:lvlText w:val=""/>
      <w:lvlJc w:val="left"/>
      <w:pPr>
        <w:ind w:left="2000" w:hanging="400"/>
      </w:pPr>
      <w:rPr>
        <w:rFonts w:ascii="Symbol" w:hAnsi="Symbol" w:hint="default"/>
      </w:rPr>
    </w:lvl>
    <w:lvl w:ilvl="4" w:tplc="B6A2EA56">
      <w:start w:val="1"/>
      <w:numFmt w:val="bullet"/>
      <w:lvlText w:val="o"/>
      <w:lvlJc w:val="left"/>
      <w:pPr>
        <w:ind w:left="2400" w:hanging="400"/>
      </w:pPr>
      <w:rPr>
        <w:rFonts w:ascii="Courier New" w:hAnsi="Courier New" w:hint="default"/>
      </w:rPr>
    </w:lvl>
    <w:lvl w:ilvl="5" w:tplc="79B6C98E">
      <w:start w:val="1"/>
      <w:numFmt w:val="bullet"/>
      <w:lvlText w:val=""/>
      <w:lvlJc w:val="left"/>
      <w:pPr>
        <w:ind w:left="2800" w:hanging="400"/>
      </w:pPr>
      <w:rPr>
        <w:rFonts w:ascii="Wingdings" w:hAnsi="Wingdings" w:hint="default"/>
      </w:rPr>
    </w:lvl>
    <w:lvl w:ilvl="6" w:tplc="F2369986">
      <w:start w:val="1"/>
      <w:numFmt w:val="bullet"/>
      <w:lvlText w:val=""/>
      <w:lvlJc w:val="left"/>
      <w:pPr>
        <w:ind w:left="3200" w:hanging="400"/>
      </w:pPr>
      <w:rPr>
        <w:rFonts w:ascii="Symbol" w:hAnsi="Symbol" w:hint="default"/>
      </w:rPr>
    </w:lvl>
    <w:lvl w:ilvl="7" w:tplc="4F5C0846">
      <w:start w:val="1"/>
      <w:numFmt w:val="bullet"/>
      <w:lvlText w:val="o"/>
      <w:lvlJc w:val="left"/>
      <w:pPr>
        <w:ind w:left="3600" w:hanging="400"/>
      </w:pPr>
      <w:rPr>
        <w:rFonts w:ascii="Courier New" w:hAnsi="Courier New" w:hint="default"/>
      </w:rPr>
    </w:lvl>
    <w:lvl w:ilvl="8" w:tplc="B024FE36">
      <w:start w:val="1"/>
      <w:numFmt w:val="bullet"/>
      <w:lvlText w:val=""/>
      <w:lvlJc w:val="left"/>
      <w:pPr>
        <w:ind w:left="4000" w:hanging="400"/>
      </w:pPr>
      <w:rPr>
        <w:rFonts w:ascii="Wingdings" w:hAnsi="Wingdings" w:hint="default"/>
      </w:rPr>
    </w:lvl>
  </w:abstractNum>
  <w:abstractNum w:abstractNumId="3" w15:restartNumberingAfterBreak="0">
    <w:nsid w:val="072D16E4"/>
    <w:multiLevelType w:val="hybridMultilevel"/>
    <w:tmpl w:val="FFFFFFFF"/>
    <w:lvl w:ilvl="0" w:tplc="90EE70E2">
      <w:start w:val="1"/>
      <w:numFmt w:val="bullet"/>
      <w:lvlText w:val="-"/>
      <w:lvlJc w:val="left"/>
      <w:pPr>
        <w:ind w:left="1160" w:hanging="400"/>
      </w:pPr>
      <w:rPr>
        <w:rFonts w:ascii="맑은 고딕" w:hAnsi="맑은 고딕" w:hint="default"/>
      </w:rPr>
    </w:lvl>
    <w:lvl w:ilvl="1" w:tplc="FDFEC474">
      <w:start w:val="1"/>
      <w:numFmt w:val="bullet"/>
      <w:lvlText w:val="o"/>
      <w:lvlJc w:val="left"/>
      <w:pPr>
        <w:ind w:left="1880" w:hanging="400"/>
      </w:pPr>
      <w:rPr>
        <w:rFonts w:ascii="Courier New" w:hAnsi="Courier New" w:hint="default"/>
      </w:rPr>
    </w:lvl>
    <w:lvl w:ilvl="2" w:tplc="3B3CFCEE">
      <w:start w:val="1"/>
      <w:numFmt w:val="bullet"/>
      <w:lvlText w:val=""/>
      <w:lvlJc w:val="left"/>
      <w:pPr>
        <w:ind w:left="2600" w:hanging="400"/>
      </w:pPr>
      <w:rPr>
        <w:rFonts w:ascii="Wingdings" w:hAnsi="Wingdings" w:hint="default"/>
      </w:rPr>
    </w:lvl>
    <w:lvl w:ilvl="3" w:tplc="D5D035BE">
      <w:start w:val="1"/>
      <w:numFmt w:val="bullet"/>
      <w:lvlText w:val=""/>
      <w:lvlJc w:val="left"/>
      <w:pPr>
        <w:ind w:left="3320" w:hanging="400"/>
      </w:pPr>
      <w:rPr>
        <w:rFonts w:ascii="Symbol" w:hAnsi="Symbol" w:hint="default"/>
      </w:rPr>
    </w:lvl>
    <w:lvl w:ilvl="4" w:tplc="498864B0">
      <w:start w:val="1"/>
      <w:numFmt w:val="bullet"/>
      <w:lvlText w:val="o"/>
      <w:lvlJc w:val="left"/>
      <w:pPr>
        <w:ind w:left="4040" w:hanging="400"/>
      </w:pPr>
      <w:rPr>
        <w:rFonts w:ascii="Courier New" w:hAnsi="Courier New" w:hint="default"/>
      </w:rPr>
    </w:lvl>
    <w:lvl w:ilvl="5" w:tplc="0C7679F2">
      <w:start w:val="1"/>
      <w:numFmt w:val="bullet"/>
      <w:lvlText w:val=""/>
      <w:lvlJc w:val="left"/>
      <w:pPr>
        <w:ind w:left="4760" w:hanging="400"/>
      </w:pPr>
      <w:rPr>
        <w:rFonts w:ascii="Wingdings" w:hAnsi="Wingdings" w:hint="default"/>
      </w:rPr>
    </w:lvl>
    <w:lvl w:ilvl="6" w:tplc="C31218DE">
      <w:start w:val="1"/>
      <w:numFmt w:val="bullet"/>
      <w:lvlText w:val=""/>
      <w:lvlJc w:val="left"/>
      <w:pPr>
        <w:ind w:left="5480" w:hanging="400"/>
      </w:pPr>
      <w:rPr>
        <w:rFonts w:ascii="Symbol" w:hAnsi="Symbol" w:hint="default"/>
      </w:rPr>
    </w:lvl>
    <w:lvl w:ilvl="7" w:tplc="75A4B55A">
      <w:start w:val="1"/>
      <w:numFmt w:val="bullet"/>
      <w:lvlText w:val="o"/>
      <w:lvlJc w:val="left"/>
      <w:pPr>
        <w:ind w:left="6200" w:hanging="400"/>
      </w:pPr>
      <w:rPr>
        <w:rFonts w:ascii="Courier New" w:hAnsi="Courier New" w:hint="default"/>
      </w:rPr>
    </w:lvl>
    <w:lvl w:ilvl="8" w:tplc="D304DE8E">
      <w:start w:val="1"/>
      <w:numFmt w:val="bullet"/>
      <w:lvlText w:val=""/>
      <w:lvlJc w:val="left"/>
      <w:pPr>
        <w:ind w:left="6920" w:hanging="400"/>
      </w:pPr>
      <w:rPr>
        <w:rFonts w:ascii="Wingdings" w:hAnsi="Wingdings" w:hint="default"/>
      </w:rPr>
    </w:lvl>
  </w:abstractNum>
  <w:abstractNum w:abstractNumId="4" w15:restartNumberingAfterBreak="0">
    <w:nsid w:val="08D066D2"/>
    <w:multiLevelType w:val="hybridMultilevel"/>
    <w:tmpl w:val="FFFFFFFF"/>
    <w:lvl w:ilvl="0" w:tplc="4788B502">
      <w:start w:val="1"/>
      <w:numFmt w:val="bullet"/>
      <w:lvlText w:val=""/>
      <w:lvlJc w:val="left"/>
      <w:pPr>
        <w:ind w:left="800" w:hanging="400"/>
      </w:pPr>
      <w:rPr>
        <w:rFonts w:ascii="Symbol" w:hAnsi="Symbol" w:hint="default"/>
      </w:rPr>
    </w:lvl>
    <w:lvl w:ilvl="1" w:tplc="9984E394">
      <w:start w:val="1"/>
      <w:numFmt w:val="bullet"/>
      <w:lvlText w:val="o"/>
      <w:lvlJc w:val="left"/>
      <w:pPr>
        <w:ind w:left="1200" w:hanging="400"/>
      </w:pPr>
      <w:rPr>
        <w:rFonts w:ascii="Courier New" w:hAnsi="Courier New" w:hint="default"/>
      </w:rPr>
    </w:lvl>
    <w:lvl w:ilvl="2" w:tplc="2E1660E8">
      <w:start w:val="1"/>
      <w:numFmt w:val="bullet"/>
      <w:lvlText w:val=""/>
      <w:lvlJc w:val="left"/>
      <w:pPr>
        <w:ind w:left="1600" w:hanging="400"/>
      </w:pPr>
      <w:rPr>
        <w:rFonts w:ascii="Wingdings" w:hAnsi="Wingdings" w:hint="default"/>
      </w:rPr>
    </w:lvl>
    <w:lvl w:ilvl="3" w:tplc="3210DC3A">
      <w:start w:val="1"/>
      <w:numFmt w:val="bullet"/>
      <w:lvlText w:val=""/>
      <w:lvlJc w:val="left"/>
      <w:pPr>
        <w:ind w:left="2000" w:hanging="400"/>
      </w:pPr>
      <w:rPr>
        <w:rFonts w:ascii="Symbol" w:hAnsi="Symbol" w:hint="default"/>
      </w:rPr>
    </w:lvl>
    <w:lvl w:ilvl="4" w:tplc="2AAA015C">
      <w:start w:val="1"/>
      <w:numFmt w:val="bullet"/>
      <w:lvlText w:val="o"/>
      <w:lvlJc w:val="left"/>
      <w:pPr>
        <w:ind w:left="2400" w:hanging="400"/>
      </w:pPr>
      <w:rPr>
        <w:rFonts w:ascii="Courier New" w:hAnsi="Courier New" w:hint="default"/>
      </w:rPr>
    </w:lvl>
    <w:lvl w:ilvl="5" w:tplc="8070C624">
      <w:start w:val="1"/>
      <w:numFmt w:val="bullet"/>
      <w:lvlText w:val=""/>
      <w:lvlJc w:val="left"/>
      <w:pPr>
        <w:ind w:left="2800" w:hanging="400"/>
      </w:pPr>
      <w:rPr>
        <w:rFonts w:ascii="Wingdings" w:hAnsi="Wingdings" w:hint="default"/>
      </w:rPr>
    </w:lvl>
    <w:lvl w:ilvl="6" w:tplc="0E121D8E">
      <w:start w:val="1"/>
      <w:numFmt w:val="bullet"/>
      <w:lvlText w:val=""/>
      <w:lvlJc w:val="left"/>
      <w:pPr>
        <w:ind w:left="3200" w:hanging="400"/>
      </w:pPr>
      <w:rPr>
        <w:rFonts w:ascii="Symbol" w:hAnsi="Symbol" w:hint="default"/>
      </w:rPr>
    </w:lvl>
    <w:lvl w:ilvl="7" w:tplc="2C0E68A0">
      <w:start w:val="1"/>
      <w:numFmt w:val="bullet"/>
      <w:lvlText w:val="o"/>
      <w:lvlJc w:val="left"/>
      <w:pPr>
        <w:ind w:left="3600" w:hanging="400"/>
      </w:pPr>
      <w:rPr>
        <w:rFonts w:ascii="Courier New" w:hAnsi="Courier New" w:hint="default"/>
      </w:rPr>
    </w:lvl>
    <w:lvl w:ilvl="8" w:tplc="46185E40">
      <w:start w:val="1"/>
      <w:numFmt w:val="bullet"/>
      <w:lvlText w:val=""/>
      <w:lvlJc w:val="left"/>
      <w:pPr>
        <w:ind w:left="4000" w:hanging="400"/>
      </w:pPr>
      <w:rPr>
        <w:rFonts w:ascii="Wingdings" w:hAnsi="Wingdings" w:hint="default"/>
      </w:rPr>
    </w:lvl>
  </w:abstractNum>
  <w:abstractNum w:abstractNumId="5" w15:restartNumberingAfterBreak="0">
    <w:nsid w:val="130BE24B"/>
    <w:multiLevelType w:val="hybridMultilevel"/>
    <w:tmpl w:val="FFFFFFFF"/>
    <w:lvl w:ilvl="0" w:tplc="FBE08B52">
      <w:start w:val="1"/>
      <w:numFmt w:val="bullet"/>
      <w:lvlText w:val=""/>
      <w:lvlJc w:val="left"/>
      <w:pPr>
        <w:ind w:left="800" w:hanging="400"/>
      </w:pPr>
      <w:rPr>
        <w:rFonts w:ascii="Symbol" w:hAnsi="Symbol" w:hint="default"/>
      </w:rPr>
    </w:lvl>
    <w:lvl w:ilvl="1" w:tplc="4B3CB4BC">
      <w:start w:val="1"/>
      <w:numFmt w:val="bullet"/>
      <w:lvlText w:val="o"/>
      <w:lvlJc w:val="left"/>
      <w:pPr>
        <w:ind w:left="1200" w:hanging="400"/>
      </w:pPr>
      <w:rPr>
        <w:rFonts w:ascii="Courier New" w:hAnsi="Courier New" w:hint="default"/>
      </w:rPr>
    </w:lvl>
    <w:lvl w:ilvl="2" w:tplc="22E2A380">
      <w:start w:val="1"/>
      <w:numFmt w:val="bullet"/>
      <w:lvlText w:val=""/>
      <w:lvlJc w:val="left"/>
      <w:pPr>
        <w:ind w:left="1600" w:hanging="400"/>
      </w:pPr>
      <w:rPr>
        <w:rFonts w:ascii="Wingdings" w:hAnsi="Wingdings" w:hint="default"/>
      </w:rPr>
    </w:lvl>
    <w:lvl w:ilvl="3" w:tplc="01BCE1F0">
      <w:start w:val="1"/>
      <w:numFmt w:val="bullet"/>
      <w:lvlText w:val=""/>
      <w:lvlJc w:val="left"/>
      <w:pPr>
        <w:ind w:left="2000" w:hanging="400"/>
      </w:pPr>
      <w:rPr>
        <w:rFonts w:ascii="Symbol" w:hAnsi="Symbol" w:hint="default"/>
      </w:rPr>
    </w:lvl>
    <w:lvl w:ilvl="4" w:tplc="2F427E78">
      <w:start w:val="1"/>
      <w:numFmt w:val="bullet"/>
      <w:lvlText w:val="o"/>
      <w:lvlJc w:val="left"/>
      <w:pPr>
        <w:ind w:left="2400" w:hanging="400"/>
      </w:pPr>
      <w:rPr>
        <w:rFonts w:ascii="Courier New" w:hAnsi="Courier New" w:hint="default"/>
      </w:rPr>
    </w:lvl>
    <w:lvl w:ilvl="5" w:tplc="6A0CB41E">
      <w:start w:val="1"/>
      <w:numFmt w:val="bullet"/>
      <w:lvlText w:val=""/>
      <w:lvlJc w:val="left"/>
      <w:pPr>
        <w:ind w:left="2800" w:hanging="400"/>
      </w:pPr>
      <w:rPr>
        <w:rFonts w:ascii="Wingdings" w:hAnsi="Wingdings" w:hint="default"/>
      </w:rPr>
    </w:lvl>
    <w:lvl w:ilvl="6" w:tplc="54407486">
      <w:start w:val="1"/>
      <w:numFmt w:val="bullet"/>
      <w:lvlText w:val=""/>
      <w:lvlJc w:val="left"/>
      <w:pPr>
        <w:ind w:left="3200" w:hanging="400"/>
      </w:pPr>
      <w:rPr>
        <w:rFonts w:ascii="Symbol" w:hAnsi="Symbol" w:hint="default"/>
      </w:rPr>
    </w:lvl>
    <w:lvl w:ilvl="7" w:tplc="CE869602">
      <w:start w:val="1"/>
      <w:numFmt w:val="bullet"/>
      <w:lvlText w:val="o"/>
      <w:lvlJc w:val="left"/>
      <w:pPr>
        <w:ind w:left="3600" w:hanging="400"/>
      </w:pPr>
      <w:rPr>
        <w:rFonts w:ascii="Courier New" w:hAnsi="Courier New" w:hint="default"/>
      </w:rPr>
    </w:lvl>
    <w:lvl w:ilvl="8" w:tplc="4FB40B0E">
      <w:start w:val="1"/>
      <w:numFmt w:val="bullet"/>
      <w:lvlText w:val=""/>
      <w:lvlJc w:val="left"/>
      <w:pPr>
        <w:ind w:left="4000" w:hanging="400"/>
      </w:pPr>
      <w:rPr>
        <w:rFonts w:ascii="Wingdings" w:hAnsi="Wingdings" w:hint="default"/>
      </w:rPr>
    </w:lvl>
  </w:abstractNum>
  <w:abstractNum w:abstractNumId="6" w15:restartNumberingAfterBreak="0">
    <w:nsid w:val="16601E7A"/>
    <w:multiLevelType w:val="multilevel"/>
    <w:tmpl w:val="E2E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AEB"/>
    <w:multiLevelType w:val="multilevel"/>
    <w:tmpl w:val="FD8E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A48B9"/>
    <w:multiLevelType w:val="hybridMultilevel"/>
    <w:tmpl w:val="FFFFFFFF"/>
    <w:lvl w:ilvl="0" w:tplc="54F0F62E">
      <w:start w:val="1"/>
      <w:numFmt w:val="bullet"/>
      <w:lvlText w:val=""/>
      <w:lvlJc w:val="left"/>
      <w:pPr>
        <w:ind w:left="800" w:hanging="400"/>
      </w:pPr>
      <w:rPr>
        <w:rFonts w:ascii="Symbol" w:hAnsi="Symbol" w:hint="default"/>
      </w:rPr>
    </w:lvl>
    <w:lvl w:ilvl="1" w:tplc="EE4A4AA6">
      <w:start w:val="1"/>
      <w:numFmt w:val="bullet"/>
      <w:lvlText w:val="o"/>
      <w:lvlJc w:val="left"/>
      <w:pPr>
        <w:ind w:left="1200" w:hanging="400"/>
      </w:pPr>
      <w:rPr>
        <w:rFonts w:ascii="Courier New" w:hAnsi="Courier New" w:hint="default"/>
      </w:rPr>
    </w:lvl>
    <w:lvl w:ilvl="2" w:tplc="2046A4AA">
      <w:start w:val="1"/>
      <w:numFmt w:val="bullet"/>
      <w:lvlText w:val=""/>
      <w:lvlJc w:val="left"/>
      <w:pPr>
        <w:ind w:left="1600" w:hanging="400"/>
      </w:pPr>
      <w:rPr>
        <w:rFonts w:ascii="Wingdings" w:hAnsi="Wingdings" w:hint="default"/>
      </w:rPr>
    </w:lvl>
    <w:lvl w:ilvl="3" w:tplc="7FF8DD46">
      <w:start w:val="1"/>
      <w:numFmt w:val="bullet"/>
      <w:lvlText w:val=""/>
      <w:lvlJc w:val="left"/>
      <w:pPr>
        <w:ind w:left="2000" w:hanging="400"/>
      </w:pPr>
      <w:rPr>
        <w:rFonts w:ascii="Symbol" w:hAnsi="Symbol" w:hint="default"/>
      </w:rPr>
    </w:lvl>
    <w:lvl w:ilvl="4" w:tplc="5E9CFA90">
      <w:start w:val="1"/>
      <w:numFmt w:val="bullet"/>
      <w:lvlText w:val="o"/>
      <w:lvlJc w:val="left"/>
      <w:pPr>
        <w:ind w:left="2400" w:hanging="400"/>
      </w:pPr>
      <w:rPr>
        <w:rFonts w:ascii="Courier New" w:hAnsi="Courier New" w:hint="default"/>
      </w:rPr>
    </w:lvl>
    <w:lvl w:ilvl="5" w:tplc="024A1458">
      <w:start w:val="1"/>
      <w:numFmt w:val="bullet"/>
      <w:lvlText w:val=""/>
      <w:lvlJc w:val="left"/>
      <w:pPr>
        <w:ind w:left="2800" w:hanging="400"/>
      </w:pPr>
      <w:rPr>
        <w:rFonts w:ascii="Wingdings" w:hAnsi="Wingdings" w:hint="default"/>
      </w:rPr>
    </w:lvl>
    <w:lvl w:ilvl="6" w:tplc="E0689A3C">
      <w:start w:val="1"/>
      <w:numFmt w:val="bullet"/>
      <w:lvlText w:val=""/>
      <w:lvlJc w:val="left"/>
      <w:pPr>
        <w:ind w:left="3200" w:hanging="400"/>
      </w:pPr>
      <w:rPr>
        <w:rFonts w:ascii="Symbol" w:hAnsi="Symbol" w:hint="default"/>
      </w:rPr>
    </w:lvl>
    <w:lvl w:ilvl="7" w:tplc="72D6EC3C">
      <w:start w:val="1"/>
      <w:numFmt w:val="bullet"/>
      <w:lvlText w:val="o"/>
      <w:lvlJc w:val="left"/>
      <w:pPr>
        <w:ind w:left="3600" w:hanging="400"/>
      </w:pPr>
      <w:rPr>
        <w:rFonts w:ascii="Courier New" w:hAnsi="Courier New" w:hint="default"/>
      </w:rPr>
    </w:lvl>
    <w:lvl w:ilvl="8" w:tplc="3894F676">
      <w:start w:val="1"/>
      <w:numFmt w:val="bullet"/>
      <w:lvlText w:val=""/>
      <w:lvlJc w:val="left"/>
      <w:pPr>
        <w:ind w:left="4000" w:hanging="400"/>
      </w:pPr>
      <w:rPr>
        <w:rFonts w:ascii="Wingdings" w:hAnsi="Wingdings" w:hint="default"/>
      </w:rPr>
    </w:lvl>
  </w:abstractNum>
  <w:abstractNum w:abstractNumId="9" w15:restartNumberingAfterBreak="0">
    <w:nsid w:val="1B11F002"/>
    <w:multiLevelType w:val="hybridMultilevel"/>
    <w:tmpl w:val="FFFFFFFF"/>
    <w:lvl w:ilvl="0" w:tplc="C7FA5976">
      <w:start w:val="1"/>
      <w:numFmt w:val="bullet"/>
      <w:lvlText w:val=""/>
      <w:lvlJc w:val="left"/>
      <w:pPr>
        <w:ind w:left="800" w:hanging="400"/>
      </w:pPr>
      <w:rPr>
        <w:rFonts w:ascii="Symbol" w:hAnsi="Symbol" w:hint="default"/>
      </w:rPr>
    </w:lvl>
    <w:lvl w:ilvl="1" w:tplc="8FFAFFEC">
      <w:start w:val="1"/>
      <w:numFmt w:val="bullet"/>
      <w:lvlText w:val="o"/>
      <w:lvlJc w:val="left"/>
      <w:pPr>
        <w:ind w:left="1200" w:hanging="400"/>
      </w:pPr>
      <w:rPr>
        <w:rFonts w:ascii="Courier New" w:hAnsi="Courier New" w:hint="default"/>
      </w:rPr>
    </w:lvl>
    <w:lvl w:ilvl="2" w:tplc="BAD87258">
      <w:start w:val="1"/>
      <w:numFmt w:val="bullet"/>
      <w:lvlText w:val=""/>
      <w:lvlJc w:val="left"/>
      <w:pPr>
        <w:ind w:left="1600" w:hanging="400"/>
      </w:pPr>
      <w:rPr>
        <w:rFonts w:ascii="Wingdings" w:hAnsi="Wingdings" w:hint="default"/>
      </w:rPr>
    </w:lvl>
    <w:lvl w:ilvl="3" w:tplc="312A9B14">
      <w:start w:val="1"/>
      <w:numFmt w:val="bullet"/>
      <w:lvlText w:val=""/>
      <w:lvlJc w:val="left"/>
      <w:pPr>
        <w:ind w:left="2000" w:hanging="400"/>
      </w:pPr>
      <w:rPr>
        <w:rFonts w:ascii="Symbol" w:hAnsi="Symbol" w:hint="default"/>
      </w:rPr>
    </w:lvl>
    <w:lvl w:ilvl="4" w:tplc="C4F811AA">
      <w:start w:val="1"/>
      <w:numFmt w:val="bullet"/>
      <w:lvlText w:val="o"/>
      <w:lvlJc w:val="left"/>
      <w:pPr>
        <w:ind w:left="2400" w:hanging="400"/>
      </w:pPr>
      <w:rPr>
        <w:rFonts w:ascii="Courier New" w:hAnsi="Courier New" w:hint="default"/>
      </w:rPr>
    </w:lvl>
    <w:lvl w:ilvl="5" w:tplc="22ACA7B6">
      <w:start w:val="1"/>
      <w:numFmt w:val="bullet"/>
      <w:lvlText w:val=""/>
      <w:lvlJc w:val="left"/>
      <w:pPr>
        <w:ind w:left="2800" w:hanging="400"/>
      </w:pPr>
      <w:rPr>
        <w:rFonts w:ascii="Wingdings" w:hAnsi="Wingdings" w:hint="default"/>
      </w:rPr>
    </w:lvl>
    <w:lvl w:ilvl="6" w:tplc="940E474A">
      <w:start w:val="1"/>
      <w:numFmt w:val="bullet"/>
      <w:lvlText w:val=""/>
      <w:lvlJc w:val="left"/>
      <w:pPr>
        <w:ind w:left="3200" w:hanging="400"/>
      </w:pPr>
      <w:rPr>
        <w:rFonts w:ascii="Symbol" w:hAnsi="Symbol" w:hint="default"/>
      </w:rPr>
    </w:lvl>
    <w:lvl w:ilvl="7" w:tplc="3C6C880C">
      <w:start w:val="1"/>
      <w:numFmt w:val="bullet"/>
      <w:lvlText w:val="o"/>
      <w:lvlJc w:val="left"/>
      <w:pPr>
        <w:ind w:left="3600" w:hanging="400"/>
      </w:pPr>
      <w:rPr>
        <w:rFonts w:ascii="Courier New" w:hAnsi="Courier New" w:hint="default"/>
      </w:rPr>
    </w:lvl>
    <w:lvl w:ilvl="8" w:tplc="C9F8D000">
      <w:start w:val="1"/>
      <w:numFmt w:val="bullet"/>
      <w:lvlText w:val=""/>
      <w:lvlJc w:val="left"/>
      <w:pPr>
        <w:ind w:left="4000" w:hanging="400"/>
      </w:pPr>
      <w:rPr>
        <w:rFonts w:ascii="Wingdings" w:hAnsi="Wingdings" w:hint="default"/>
      </w:rPr>
    </w:lvl>
  </w:abstractNum>
  <w:abstractNum w:abstractNumId="10" w15:restartNumberingAfterBreak="0">
    <w:nsid w:val="22D37458"/>
    <w:multiLevelType w:val="hybridMultilevel"/>
    <w:tmpl w:val="FFFFFFFF"/>
    <w:lvl w:ilvl="0" w:tplc="7DF6DDD8">
      <w:start w:val="1"/>
      <w:numFmt w:val="bullet"/>
      <w:lvlText w:val=""/>
      <w:lvlJc w:val="left"/>
      <w:pPr>
        <w:ind w:left="800" w:hanging="400"/>
      </w:pPr>
      <w:rPr>
        <w:rFonts w:ascii="Symbol" w:hAnsi="Symbol" w:hint="default"/>
      </w:rPr>
    </w:lvl>
    <w:lvl w:ilvl="1" w:tplc="4858DD1A">
      <w:start w:val="1"/>
      <w:numFmt w:val="bullet"/>
      <w:lvlText w:val="o"/>
      <w:lvlJc w:val="left"/>
      <w:pPr>
        <w:ind w:left="1200" w:hanging="400"/>
      </w:pPr>
      <w:rPr>
        <w:rFonts w:ascii="Courier New" w:hAnsi="Courier New" w:hint="default"/>
      </w:rPr>
    </w:lvl>
    <w:lvl w:ilvl="2" w:tplc="D08055B4">
      <w:start w:val="1"/>
      <w:numFmt w:val="bullet"/>
      <w:lvlText w:val=""/>
      <w:lvlJc w:val="left"/>
      <w:pPr>
        <w:ind w:left="1600" w:hanging="400"/>
      </w:pPr>
      <w:rPr>
        <w:rFonts w:ascii="Wingdings" w:hAnsi="Wingdings" w:hint="default"/>
      </w:rPr>
    </w:lvl>
    <w:lvl w:ilvl="3" w:tplc="36DE33E4">
      <w:start w:val="1"/>
      <w:numFmt w:val="bullet"/>
      <w:lvlText w:val=""/>
      <w:lvlJc w:val="left"/>
      <w:pPr>
        <w:ind w:left="2000" w:hanging="400"/>
      </w:pPr>
      <w:rPr>
        <w:rFonts w:ascii="Symbol" w:hAnsi="Symbol" w:hint="default"/>
      </w:rPr>
    </w:lvl>
    <w:lvl w:ilvl="4" w:tplc="113A2D30">
      <w:start w:val="1"/>
      <w:numFmt w:val="bullet"/>
      <w:lvlText w:val="o"/>
      <w:lvlJc w:val="left"/>
      <w:pPr>
        <w:ind w:left="2400" w:hanging="400"/>
      </w:pPr>
      <w:rPr>
        <w:rFonts w:ascii="Courier New" w:hAnsi="Courier New" w:hint="default"/>
      </w:rPr>
    </w:lvl>
    <w:lvl w:ilvl="5" w:tplc="FEF8F862">
      <w:start w:val="1"/>
      <w:numFmt w:val="bullet"/>
      <w:lvlText w:val=""/>
      <w:lvlJc w:val="left"/>
      <w:pPr>
        <w:ind w:left="2800" w:hanging="400"/>
      </w:pPr>
      <w:rPr>
        <w:rFonts w:ascii="Wingdings" w:hAnsi="Wingdings" w:hint="default"/>
      </w:rPr>
    </w:lvl>
    <w:lvl w:ilvl="6" w:tplc="6DBC3E4E">
      <w:start w:val="1"/>
      <w:numFmt w:val="bullet"/>
      <w:lvlText w:val=""/>
      <w:lvlJc w:val="left"/>
      <w:pPr>
        <w:ind w:left="3200" w:hanging="400"/>
      </w:pPr>
      <w:rPr>
        <w:rFonts w:ascii="Symbol" w:hAnsi="Symbol" w:hint="default"/>
      </w:rPr>
    </w:lvl>
    <w:lvl w:ilvl="7" w:tplc="BFAE247A">
      <w:start w:val="1"/>
      <w:numFmt w:val="bullet"/>
      <w:lvlText w:val="o"/>
      <w:lvlJc w:val="left"/>
      <w:pPr>
        <w:ind w:left="3600" w:hanging="400"/>
      </w:pPr>
      <w:rPr>
        <w:rFonts w:ascii="Courier New" w:hAnsi="Courier New" w:hint="default"/>
      </w:rPr>
    </w:lvl>
    <w:lvl w:ilvl="8" w:tplc="A9C80AEC">
      <w:start w:val="1"/>
      <w:numFmt w:val="bullet"/>
      <w:lvlText w:val=""/>
      <w:lvlJc w:val="left"/>
      <w:pPr>
        <w:ind w:left="4000" w:hanging="400"/>
      </w:pPr>
      <w:rPr>
        <w:rFonts w:ascii="Wingdings" w:hAnsi="Wingdings" w:hint="default"/>
      </w:rPr>
    </w:lvl>
  </w:abstractNum>
  <w:abstractNum w:abstractNumId="11" w15:restartNumberingAfterBreak="0">
    <w:nsid w:val="261E7DF8"/>
    <w:multiLevelType w:val="multilevel"/>
    <w:tmpl w:val="72025B4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맑은 고딕" w:eastAsia="맑은 고딕" w:hAnsi="맑은 고딕" w:cs="Times New Roman"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0A4B0"/>
    <w:multiLevelType w:val="hybridMultilevel"/>
    <w:tmpl w:val="FFFFFFFF"/>
    <w:lvl w:ilvl="0" w:tplc="A3D8FE50">
      <w:start w:val="1"/>
      <w:numFmt w:val="bullet"/>
      <w:lvlText w:val=""/>
      <w:lvlJc w:val="left"/>
      <w:pPr>
        <w:ind w:left="800" w:hanging="400"/>
      </w:pPr>
      <w:rPr>
        <w:rFonts w:ascii="Symbol" w:hAnsi="Symbol" w:hint="default"/>
      </w:rPr>
    </w:lvl>
    <w:lvl w:ilvl="1" w:tplc="E404EFD8">
      <w:start w:val="1"/>
      <w:numFmt w:val="bullet"/>
      <w:lvlText w:val="o"/>
      <w:lvlJc w:val="left"/>
      <w:pPr>
        <w:ind w:left="1200" w:hanging="400"/>
      </w:pPr>
      <w:rPr>
        <w:rFonts w:ascii="Courier New" w:hAnsi="Courier New" w:hint="default"/>
      </w:rPr>
    </w:lvl>
    <w:lvl w:ilvl="2" w:tplc="EAAC50A4">
      <w:start w:val="1"/>
      <w:numFmt w:val="bullet"/>
      <w:lvlText w:val=""/>
      <w:lvlJc w:val="left"/>
      <w:pPr>
        <w:ind w:left="1600" w:hanging="400"/>
      </w:pPr>
      <w:rPr>
        <w:rFonts w:ascii="Wingdings" w:hAnsi="Wingdings" w:hint="default"/>
      </w:rPr>
    </w:lvl>
    <w:lvl w:ilvl="3" w:tplc="2D4AC118">
      <w:start w:val="1"/>
      <w:numFmt w:val="bullet"/>
      <w:lvlText w:val=""/>
      <w:lvlJc w:val="left"/>
      <w:pPr>
        <w:ind w:left="2000" w:hanging="400"/>
      </w:pPr>
      <w:rPr>
        <w:rFonts w:ascii="Symbol" w:hAnsi="Symbol" w:hint="default"/>
      </w:rPr>
    </w:lvl>
    <w:lvl w:ilvl="4" w:tplc="6A7C6E7E">
      <w:start w:val="1"/>
      <w:numFmt w:val="bullet"/>
      <w:lvlText w:val="o"/>
      <w:lvlJc w:val="left"/>
      <w:pPr>
        <w:ind w:left="2400" w:hanging="400"/>
      </w:pPr>
      <w:rPr>
        <w:rFonts w:ascii="Courier New" w:hAnsi="Courier New" w:hint="default"/>
      </w:rPr>
    </w:lvl>
    <w:lvl w:ilvl="5" w:tplc="71A89248">
      <w:start w:val="1"/>
      <w:numFmt w:val="bullet"/>
      <w:lvlText w:val=""/>
      <w:lvlJc w:val="left"/>
      <w:pPr>
        <w:ind w:left="2800" w:hanging="400"/>
      </w:pPr>
      <w:rPr>
        <w:rFonts w:ascii="Wingdings" w:hAnsi="Wingdings" w:hint="default"/>
      </w:rPr>
    </w:lvl>
    <w:lvl w:ilvl="6" w:tplc="64F8E3E2">
      <w:start w:val="1"/>
      <w:numFmt w:val="bullet"/>
      <w:lvlText w:val=""/>
      <w:lvlJc w:val="left"/>
      <w:pPr>
        <w:ind w:left="3200" w:hanging="400"/>
      </w:pPr>
      <w:rPr>
        <w:rFonts w:ascii="Symbol" w:hAnsi="Symbol" w:hint="default"/>
      </w:rPr>
    </w:lvl>
    <w:lvl w:ilvl="7" w:tplc="FEEA0C6A">
      <w:start w:val="1"/>
      <w:numFmt w:val="bullet"/>
      <w:lvlText w:val="o"/>
      <w:lvlJc w:val="left"/>
      <w:pPr>
        <w:ind w:left="3600" w:hanging="400"/>
      </w:pPr>
      <w:rPr>
        <w:rFonts w:ascii="Courier New" w:hAnsi="Courier New" w:hint="default"/>
      </w:rPr>
    </w:lvl>
    <w:lvl w:ilvl="8" w:tplc="8A4CF7AA">
      <w:start w:val="1"/>
      <w:numFmt w:val="bullet"/>
      <w:lvlText w:val=""/>
      <w:lvlJc w:val="left"/>
      <w:pPr>
        <w:ind w:left="4000" w:hanging="400"/>
      </w:pPr>
      <w:rPr>
        <w:rFonts w:ascii="Wingdings" w:hAnsi="Wingdings" w:hint="default"/>
      </w:rPr>
    </w:lvl>
  </w:abstractNum>
  <w:abstractNum w:abstractNumId="13" w15:restartNumberingAfterBreak="0">
    <w:nsid w:val="2BCC3CBB"/>
    <w:multiLevelType w:val="hybridMultilevel"/>
    <w:tmpl w:val="FFFFFFFF"/>
    <w:lvl w:ilvl="0" w:tplc="ECE6EF20">
      <w:start w:val="1"/>
      <w:numFmt w:val="bullet"/>
      <w:lvlText w:val="-"/>
      <w:lvlJc w:val="left"/>
      <w:pPr>
        <w:ind w:left="1160" w:hanging="400"/>
      </w:pPr>
      <w:rPr>
        <w:rFonts w:ascii="맑은 고딕" w:hAnsi="맑은 고딕" w:hint="default"/>
      </w:rPr>
    </w:lvl>
    <w:lvl w:ilvl="1" w:tplc="63DEBDA0">
      <w:start w:val="1"/>
      <w:numFmt w:val="bullet"/>
      <w:lvlText w:val="o"/>
      <w:lvlJc w:val="left"/>
      <w:pPr>
        <w:ind w:left="1880" w:hanging="400"/>
      </w:pPr>
      <w:rPr>
        <w:rFonts w:ascii="Courier New" w:hAnsi="Courier New" w:hint="default"/>
      </w:rPr>
    </w:lvl>
    <w:lvl w:ilvl="2" w:tplc="36D2A3E8">
      <w:start w:val="1"/>
      <w:numFmt w:val="bullet"/>
      <w:lvlText w:val=""/>
      <w:lvlJc w:val="left"/>
      <w:pPr>
        <w:ind w:left="2600" w:hanging="400"/>
      </w:pPr>
      <w:rPr>
        <w:rFonts w:ascii="Wingdings" w:hAnsi="Wingdings" w:hint="default"/>
      </w:rPr>
    </w:lvl>
    <w:lvl w:ilvl="3" w:tplc="9894E41E">
      <w:start w:val="1"/>
      <w:numFmt w:val="bullet"/>
      <w:lvlText w:val=""/>
      <w:lvlJc w:val="left"/>
      <w:pPr>
        <w:ind w:left="3320" w:hanging="400"/>
      </w:pPr>
      <w:rPr>
        <w:rFonts w:ascii="Symbol" w:hAnsi="Symbol" w:hint="default"/>
      </w:rPr>
    </w:lvl>
    <w:lvl w:ilvl="4" w:tplc="E4507E60">
      <w:start w:val="1"/>
      <w:numFmt w:val="bullet"/>
      <w:lvlText w:val="o"/>
      <w:lvlJc w:val="left"/>
      <w:pPr>
        <w:ind w:left="4040" w:hanging="400"/>
      </w:pPr>
      <w:rPr>
        <w:rFonts w:ascii="Courier New" w:hAnsi="Courier New" w:hint="default"/>
      </w:rPr>
    </w:lvl>
    <w:lvl w:ilvl="5" w:tplc="B528529A">
      <w:start w:val="1"/>
      <w:numFmt w:val="bullet"/>
      <w:lvlText w:val=""/>
      <w:lvlJc w:val="left"/>
      <w:pPr>
        <w:ind w:left="4760" w:hanging="400"/>
      </w:pPr>
      <w:rPr>
        <w:rFonts w:ascii="Wingdings" w:hAnsi="Wingdings" w:hint="default"/>
      </w:rPr>
    </w:lvl>
    <w:lvl w:ilvl="6" w:tplc="65E8FC16">
      <w:start w:val="1"/>
      <w:numFmt w:val="bullet"/>
      <w:lvlText w:val=""/>
      <w:lvlJc w:val="left"/>
      <w:pPr>
        <w:ind w:left="5480" w:hanging="400"/>
      </w:pPr>
      <w:rPr>
        <w:rFonts w:ascii="Symbol" w:hAnsi="Symbol" w:hint="default"/>
      </w:rPr>
    </w:lvl>
    <w:lvl w:ilvl="7" w:tplc="866A001C">
      <w:start w:val="1"/>
      <w:numFmt w:val="bullet"/>
      <w:lvlText w:val="o"/>
      <w:lvlJc w:val="left"/>
      <w:pPr>
        <w:ind w:left="6200" w:hanging="400"/>
      </w:pPr>
      <w:rPr>
        <w:rFonts w:ascii="Courier New" w:hAnsi="Courier New" w:hint="default"/>
      </w:rPr>
    </w:lvl>
    <w:lvl w:ilvl="8" w:tplc="A30450A6">
      <w:start w:val="1"/>
      <w:numFmt w:val="bullet"/>
      <w:lvlText w:val=""/>
      <w:lvlJc w:val="left"/>
      <w:pPr>
        <w:ind w:left="6920" w:hanging="400"/>
      </w:pPr>
      <w:rPr>
        <w:rFonts w:ascii="Wingdings" w:hAnsi="Wingdings" w:hint="default"/>
      </w:rPr>
    </w:lvl>
  </w:abstractNum>
  <w:abstractNum w:abstractNumId="14" w15:restartNumberingAfterBreak="0">
    <w:nsid w:val="2BF303F0"/>
    <w:multiLevelType w:val="hybridMultilevel"/>
    <w:tmpl w:val="FFFFFFFF"/>
    <w:lvl w:ilvl="0" w:tplc="6380A31C">
      <w:start w:val="1"/>
      <w:numFmt w:val="bullet"/>
      <w:lvlText w:val="-"/>
      <w:lvlJc w:val="left"/>
      <w:pPr>
        <w:ind w:left="1160" w:hanging="400"/>
      </w:pPr>
      <w:rPr>
        <w:rFonts w:ascii="맑은 고딕" w:hAnsi="맑은 고딕" w:hint="default"/>
      </w:rPr>
    </w:lvl>
    <w:lvl w:ilvl="1" w:tplc="E9E6E454">
      <w:start w:val="1"/>
      <w:numFmt w:val="bullet"/>
      <w:lvlText w:val="o"/>
      <w:lvlJc w:val="left"/>
      <w:pPr>
        <w:ind w:left="1880" w:hanging="400"/>
      </w:pPr>
      <w:rPr>
        <w:rFonts w:ascii="Courier New" w:hAnsi="Courier New" w:hint="default"/>
      </w:rPr>
    </w:lvl>
    <w:lvl w:ilvl="2" w:tplc="00CA91CE">
      <w:start w:val="1"/>
      <w:numFmt w:val="bullet"/>
      <w:lvlText w:val=""/>
      <w:lvlJc w:val="left"/>
      <w:pPr>
        <w:ind w:left="2600" w:hanging="400"/>
      </w:pPr>
      <w:rPr>
        <w:rFonts w:ascii="Wingdings" w:hAnsi="Wingdings" w:hint="default"/>
      </w:rPr>
    </w:lvl>
    <w:lvl w:ilvl="3" w:tplc="2A2A048A">
      <w:start w:val="1"/>
      <w:numFmt w:val="bullet"/>
      <w:lvlText w:val=""/>
      <w:lvlJc w:val="left"/>
      <w:pPr>
        <w:ind w:left="3320" w:hanging="400"/>
      </w:pPr>
      <w:rPr>
        <w:rFonts w:ascii="Symbol" w:hAnsi="Symbol" w:hint="default"/>
      </w:rPr>
    </w:lvl>
    <w:lvl w:ilvl="4" w:tplc="5DEEF6B6">
      <w:start w:val="1"/>
      <w:numFmt w:val="bullet"/>
      <w:lvlText w:val="o"/>
      <w:lvlJc w:val="left"/>
      <w:pPr>
        <w:ind w:left="4040" w:hanging="400"/>
      </w:pPr>
      <w:rPr>
        <w:rFonts w:ascii="Courier New" w:hAnsi="Courier New" w:hint="default"/>
      </w:rPr>
    </w:lvl>
    <w:lvl w:ilvl="5" w:tplc="609A61BC">
      <w:start w:val="1"/>
      <w:numFmt w:val="bullet"/>
      <w:lvlText w:val=""/>
      <w:lvlJc w:val="left"/>
      <w:pPr>
        <w:ind w:left="4760" w:hanging="400"/>
      </w:pPr>
      <w:rPr>
        <w:rFonts w:ascii="Wingdings" w:hAnsi="Wingdings" w:hint="default"/>
      </w:rPr>
    </w:lvl>
    <w:lvl w:ilvl="6" w:tplc="ED427D3C">
      <w:start w:val="1"/>
      <w:numFmt w:val="bullet"/>
      <w:lvlText w:val=""/>
      <w:lvlJc w:val="left"/>
      <w:pPr>
        <w:ind w:left="5480" w:hanging="400"/>
      </w:pPr>
      <w:rPr>
        <w:rFonts w:ascii="Symbol" w:hAnsi="Symbol" w:hint="default"/>
      </w:rPr>
    </w:lvl>
    <w:lvl w:ilvl="7" w:tplc="00A660F2">
      <w:start w:val="1"/>
      <w:numFmt w:val="bullet"/>
      <w:lvlText w:val="o"/>
      <w:lvlJc w:val="left"/>
      <w:pPr>
        <w:ind w:left="6200" w:hanging="400"/>
      </w:pPr>
      <w:rPr>
        <w:rFonts w:ascii="Courier New" w:hAnsi="Courier New" w:hint="default"/>
      </w:rPr>
    </w:lvl>
    <w:lvl w:ilvl="8" w:tplc="8E049354">
      <w:start w:val="1"/>
      <w:numFmt w:val="bullet"/>
      <w:lvlText w:val=""/>
      <w:lvlJc w:val="left"/>
      <w:pPr>
        <w:ind w:left="6920" w:hanging="400"/>
      </w:pPr>
      <w:rPr>
        <w:rFonts w:ascii="Wingdings" w:hAnsi="Wingdings" w:hint="default"/>
      </w:rPr>
    </w:lvl>
  </w:abstractNum>
  <w:abstractNum w:abstractNumId="15" w15:restartNumberingAfterBreak="0">
    <w:nsid w:val="2C5FEF39"/>
    <w:multiLevelType w:val="hybridMultilevel"/>
    <w:tmpl w:val="FFFFFFFF"/>
    <w:lvl w:ilvl="0" w:tplc="F0AA4002">
      <w:start w:val="1"/>
      <w:numFmt w:val="bullet"/>
      <w:lvlText w:val="-"/>
      <w:lvlJc w:val="left"/>
      <w:pPr>
        <w:ind w:left="1160" w:hanging="400"/>
      </w:pPr>
      <w:rPr>
        <w:rFonts w:ascii="맑은 고딕" w:hAnsi="맑은 고딕" w:hint="default"/>
      </w:rPr>
    </w:lvl>
    <w:lvl w:ilvl="1" w:tplc="F5D223B8">
      <w:start w:val="1"/>
      <w:numFmt w:val="bullet"/>
      <w:lvlText w:val="o"/>
      <w:lvlJc w:val="left"/>
      <w:pPr>
        <w:ind w:left="1880" w:hanging="400"/>
      </w:pPr>
      <w:rPr>
        <w:rFonts w:ascii="Courier New" w:hAnsi="Courier New" w:hint="default"/>
      </w:rPr>
    </w:lvl>
    <w:lvl w:ilvl="2" w:tplc="A0823F76">
      <w:start w:val="1"/>
      <w:numFmt w:val="bullet"/>
      <w:lvlText w:val=""/>
      <w:lvlJc w:val="left"/>
      <w:pPr>
        <w:ind w:left="2600" w:hanging="400"/>
      </w:pPr>
      <w:rPr>
        <w:rFonts w:ascii="Wingdings" w:hAnsi="Wingdings" w:hint="default"/>
      </w:rPr>
    </w:lvl>
    <w:lvl w:ilvl="3" w:tplc="FCA84AEE">
      <w:start w:val="1"/>
      <w:numFmt w:val="bullet"/>
      <w:lvlText w:val=""/>
      <w:lvlJc w:val="left"/>
      <w:pPr>
        <w:ind w:left="3320" w:hanging="400"/>
      </w:pPr>
      <w:rPr>
        <w:rFonts w:ascii="Symbol" w:hAnsi="Symbol" w:hint="default"/>
      </w:rPr>
    </w:lvl>
    <w:lvl w:ilvl="4" w:tplc="F7229828">
      <w:start w:val="1"/>
      <w:numFmt w:val="bullet"/>
      <w:lvlText w:val="o"/>
      <w:lvlJc w:val="left"/>
      <w:pPr>
        <w:ind w:left="4040" w:hanging="400"/>
      </w:pPr>
      <w:rPr>
        <w:rFonts w:ascii="Courier New" w:hAnsi="Courier New" w:hint="default"/>
      </w:rPr>
    </w:lvl>
    <w:lvl w:ilvl="5" w:tplc="C72A263A">
      <w:start w:val="1"/>
      <w:numFmt w:val="bullet"/>
      <w:lvlText w:val=""/>
      <w:lvlJc w:val="left"/>
      <w:pPr>
        <w:ind w:left="4760" w:hanging="400"/>
      </w:pPr>
      <w:rPr>
        <w:rFonts w:ascii="Wingdings" w:hAnsi="Wingdings" w:hint="default"/>
      </w:rPr>
    </w:lvl>
    <w:lvl w:ilvl="6" w:tplc="C8EC958A">
      <w:start w:val="1"/>
      <w:numFmt w:val="bullet"/>
      <w:lvlText w:val=""/>
      <w:lvlJc w:val="left"/>
      <w:pPr>
        <w:ind w:left="5480" w:hanging="400"/>
      </w:pPr>
      <w:rPr>
        <w:rFonts w:ascii="Symbol" w:hAnsi="Symbol" w:hint="default"/>
      </w:rPr>
    </w:lvl>
    <w:lvl w:ilvl="7" w:tplc="7A824DDA">
      <w:start w:val="1"/>
      <w:numFmt w:val="bullet"/>
      <w:lvlText w:val="o"/>
      <w:lvlJc w:val="left"/>
      <w:pPr>
        <w:ind w:left="6200" w:hanging="400"/>
      </w:pPr>
      <w:rPr>
        <w:rFonts w:ascii="Courier New" w:hAnsi="Courier New" w:hint="default"/>
      </w:rPr>
    </w:lvl>
    <w:lvl w:ilvl="8" w:tplc="289AE1EC">
      <w:start w:val="1"/>
      <w:numFmt w:val="bullet"/>
      <w:lvlText w:val=""/>
      <w:lvlJc w:val="left"/>
      <w:pPr>
        <w:ind w:left="6920" w:hanging="400"/>
      </w:pPr>
      <w:rPr>
        <w:rFonts w:ascii="Wingdings" w:hAnsi="Wingdings" w:hint="default"/>
      </w:rPr>
    </w:lvl>
  </w:abstractNum>
  <w:abstractNum w:abstractNumId="16" w15:restartNumberingAfterBreak="0">
    <w:nsid w:val="3029647E"/>
    <w:multiLevelType w:val="multilevel"/>
    <w:tmpl w:val="F504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B6ED6"/>
    <w:multiLevelType w:val="multilevel"/>
    <w:tmpl w:val="882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B10AC"/>
    <w:multiLevelType w:val="multilevel"/>
    <w:tmpl w:val="93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42C01"/>
    <w:multiLevelType w:val="multilevel"/>
    <w:tmpl w:val="D7A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C748C"/>
    <w:multiLevelType w:val="multilevel"/>
    <w:tmpl w:val="058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0322A"/>
    <w:multiLevelType w:val="multilevel"/>
    <w:tmpl w:val="83E0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A3104"/>
    <w:multiLevelType w:val="multilevel"/>
    <w:tmpl w:val="47D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C0912"/>
    <w:multiLevelType w:val="multilevel"/>
    <w:tmpl w:val="774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B64C2"/>
    <w:multiLevelType w:val="hybridMultilevel"/>
    <w:tmpl w:val="FFFFFFFF"/>
    <w:lvl w:ilvl="0" w:tplc="A55C5022">
      <w:start w:val="1"/>
      <w:numFmt w:val="bullet"/>
      <w:lvlText w:val=""/>
      <w:lvlJc w:val="left"/>
      <w:pPr>
        <w:ind w:left="800" w:hanging="400"/>
      </w:pPr>
      <w:rPr>
        <w:rFonts w:ascii="Symbol" w:hAnsi="Symbol" w:hint="default"/>
      </w:rPr>
    </w:lvl>
    <w:lvl w:ilvl="1" w:tplc="88B4CBC8">
      <w:start w:val="1"/>
      <w:numFmt w:val="bullet"/>
      <w:lvlText w:val="o"/>
      <w:lvlJc w:val="left"/>
      <w:pPr>
        <w:ind w:left="1200" w:hanging="400"/>
      </w:pPr>
      <w:rPr>
        <w:rFonts w:ascii="Courier New" w:hAnsi="Courier New" w:hint="default"/>
      </w:rPr>
    </w:lvl>
    <w:lvl w:ilvl="2" w:tplc="6AB65B72">
      <w:start w:val="1"/>
      <w:numFmt w:val="bullet"/>
      <w:lvlText w:val=""/>
      <w:lvlJc w:val="left"/>
      <w:pPr>
        <w:ind w:left="1600" w:hanging="400"/>
      </w:pPr>
      <w:rPr>
        <w:rFonts w:ascii="Wingdings" w:hAnsi="Wingdings" w:hint="default"/>
      </w:rPr>
    </w:lvl>
    <w:lvl w:ilvl="3" w:tplc="ACB87B86">
      <w:start w:val="1"/>
      <w:numFmt w:val="bullet"/>
      <w:lvlText w:val=""/>
      <w:lvlJc w:val="left"/>
      <w:pPr>
        <w:ind w:left="2000" w:hanging="400"/>
      </w:pPr>
      <w:rPr>
        <w:rFonts w:ascii="Symbol" w:hAnsi="Symbol" w:hint="default"/>
      </w:rPr>
    </w:lvl>
    <w:lvl w:ilvl="4" w:tplc="60609F74">
      <w:start w:val="1"/>
      <w:numFmt w:val="bullet"/>
      <w:lvlText w:val="o"/>
      <w:lvlJc w:val="left"/>
      <w:pPr>
        <w:ind w:left="2400" w:hanging="400"/>
      </w:pPr>
      <w:rPr>
        <w:rFonts w:ascii="Courier New" w:hAnsi="Courier New" w:hint="default"/>
      </w:rPr>
    </w:lvl>
    <w:lvl w:ilvl="5" w:tplc="D61EC536">
      <w:start w:val="1"/>
      <w:numFmt w:val="bullet"/>
      <w:lvlText w:val=""/>
      <w:lvlJc w:val="left"/>
      <w:pPr>
        <w:ind w:left="2800" w:hanging="400"/>
      </w:pPr>
      <w:rPr>
        <w:rFonts w:ascii="Wingdings" w:hAnsi="Wingdings" w:hint="default"/>
      </w:rPr>
    </w:lvl>
    <w:lvl w:ilvl="6" w:tplc="5FEAF4EA">
      <w:start w:val="1"/>
      <w:numFmt w:val="bullet"/>
      <w:lvlText w:val=""/>
      <w:lvlJc w:val="left"/>
      <w:pPr>
        <w:ind w:left="3200" w:hanging="400"/>
      </w:pPr>
      <w:rPr>
        <w:rFonts w:ascii="Symbol" w:hAnsi="Symbol" w:hint="default"/>
      </w:rPr>
    </w:lvl>
    <w:lvl w:ilvl="7" w:tplc="7A34B5FE">
      <w:start w:val="1"/>
      <w:numFmt w:val="bullet"/>
      <w:lvlText w:val="o"/>
      <w:lvlJc w:val="left"/>
      <w:pPr>
        <w:ind w:left="3600" w:hanging="400"/>
      </w:pPr>
      <w:rPr>
        <w:rFonts w:ascii="Courier New" w:hAnsi="Courier New" w:hint="default"/>
      </w:rPr>
    </w:lvl>
    <w:lvl w:ilvl="8" w:tplc="4532F7DA">
      <w:start w:val="1"/>
      <w:numFmt w:val="bullet"/>
      <w:lvlText w:val=""/>
      <w:lvlJc w:val="left"/>
      <w:pPr>
        <w:ind w:left="4000" w:hanging="400"/>
      </w:pPr>
      <w:rPr>
        <w:rFonts w:ascii="Wingdings" w:hAnsi="Wingdings" w:hint="default"/>
      </w:rPr>
    </w:lvl>
  </w:abstractNum>
  <w:abstractNum w:abstractNumId="25" w15:restartNumberingAfterBreak="0">
    <w:nsid w:val="73B9023A"/>
    <w:multiLevelType w:val="hybridMultilevel"/>
    <w:tmpl w:val="FFFFFFFF"/>
    <w:lvl w:ilvl="0" w:tplc="025833FA">
      <w:start w:val="1"/>
      <w:numFmt w:val="bullet"/>
      <w:lvlText w:val=""/>
      <w:lvlJc w:val="left"/>
      <w:pPr>
        <w:ind w:left="800" w:hanging="400"/>
      </w:pPr>
      <w:rPr>
        <w:rFonts w:ascii="Symbol" w:hAnsi="Symbol" w:hint="default"/>
      </w:rPr>
    </w:lvl>
    <w:lvl w:ilvl="1" w:tplc="640A522E">
      <w:start w:val="1"/>
      <w:numFmt w:val="bullet"/>
      <w:lvlText w:val="o"/>
      <w:lvlJc w:val="left"/>
      <w:pPr>
        <w:ind w:left="1200" w:hanging="400"/>
      </w:pPr>
      <w:rPr>
        <w:rFonts w:ascii="Courier New" w:hAnsi="Courier New" w:hint="default"/>
      </w:rPr>
    </w:lvl>
    <w:lvl w:ilvl="2" w:tplc="0B02C7C0">
      <w:start w:val="1"/>
      <w:numFmt w:val="bullet"/>
      <w:lvlText w:val=""/>
      <w:lvlJc w:val="left"/>
      <w:pPr>
        <w:ind w:left="1600" w:hanging="400"/>
      </w:pPr>
      <w:rPr>
        <w:rFonts w:ascii="Wingdings" w:hAnsi="Wingdings" w:hint="default"/>
      </w:rPr>
    </w:lvl>
    <w:lvl w:ilvl="3" w:tplc="AD5C3572">
      <w:start w:val="1"/>
      <w:numFmt w:val="bullet"/>
      <w:lvlText w:val=""/>
      <w:lvlJc w:val="left"/>
      <w:pPr>
        <w:ind w:left="2000" w:hanging="400"/>
      </w:pPr>
      <w:rPr>
        <w:rFonts w:ascii="Symbol" w:hAnsi="Symbol" w:hint="default"/>
      </w:rPr>
    </w:lvl>
    <w:lvl w:ilvl="4" w:tplc="C0527FE2">
      <w:start w:val="1"/>
      <w:numFmt w:val="bullet"/>
      <w:lvlText w:val="o"/>
      <w:lvlJc w:val="left"/>
      <w:pPr>
        <w:ind w:left="2400" w:hanging="400"/>
      </w:pPr>
      <w:rPr>
        <w:rFonts w:ascii="Courier New" w:hAnsi="Courier New" w:hint="default"/>
      </w:rPr>
    </w:lvl>
    <w:lvl w:ilvl="5" w:tplc="651A1F38">
      <w:start w:val="1"/>
      <w:numFmt w:val="bullet"/>
      <w:lvlText w:val=""/>
      <w:lvlJc w:val="left"/>
      <w:pPr>
        <w:ind w:left="2800" w:hanging="400"/>
      </w:pPr>
      <w:rPr>
        <w:rFonts w:ascii="Wingdings" w:hAnsi="Wingdings" w:hint="default"/>
      </w:rPr>
    </w:lvl>
    <w:lvl w:ilvl="6" w:tplc="1954141E">
      <w:start w:val="1"/>
      <w:numFmt w:val="bullet"/>
      <w:lvlText w:val=""/>
      <w:lvlJc w:val="left"/>
      <w:pPr>
        <w:ind w:left="3200" w:hanging="400"/>
      </w:pPr>
      <w:rPr>
        <w:rFonts w:ascii="Symbol" w:hAnsi="Symbol" w:hint="default"/>
      </w:rPr>
    </w:lvl>
    <w:lvl w:ilvl="7" w:tplc="3070C78A">
      <w:start w:val="1"/>
      <w:numFmt w:val="bullet"/>
      <w:lvlText w:val="o"/>
      <w:lvlJc w:val="left"/>
      <w:pPr>
        <w:ind w:left="3600" w:hanging="400"/>
      </w:pPr>
      <w:rPr>
        <w:rFonts w:ascii="Courier New" w:hAnsi="Courier New" w:hint="default"/>
      </w:rPr>
    </w:lvl>
    <w:lvl w:ilvl="8" w:tplc="B1EC19B2">
      <w:start w:val="1"/>
      <w:numFmt w:val="bullet"/>
      <w:lvlText w:val=""/>
      <w:lvlJc w:val="left"/>
      <w:pPr>
        <w:ind w:left="4000" w:hanging="400"/>
      </w:pPr>
      <w:rPr>
        <w:rFonts w:ascii="Wingdings" w:hAnsi="Wingdings" w:hint="default"/>
      </w:rPr>
    </w:lvl>
  </w:abstractNum>
  <w:abstractNum w:abstractNumId="26" w15:restartNumberingAfterBreak="0">
    <w:nsid w:val="795033C0"/>
    <w:multiLevelType w:val="hybridMultilevel"/>
    <w:tmpl w:val="FFFFFFFF"/>
    <w:lvl w:ilvl="0" w:tplc="0840FBBE">
      <w:start w:val="1"/>
      <w:numFmt w:val="bullet"/>
      <w:lvlText w:val=""/>
      <w:lvlJc w:val="left"/>
      <w:pPr>
        <w:ind w:left="800" w:hanging="400"/>
      </w:pPr>
      <w:rPr>
        <w:rFonts w:ascii="Symbol" w:hAnsi="Symbol" w:hint="default"/>
      </w:rPr>
    </w:lvl>
    <w:lvl w:ilvl="1" w:tplc="573295F4">
      <w:start w:val="1"/>
      <w:numFmt w:val="bullet"/>
      <w:lvlText w:val="o"/>
      <w:lvlJc w:val="left"/>
      <w:pPr>
        <w:ind w:left="1200" w:hanging="400"/>
      </w:pPr>
      <w:rPr>
        <w:rFonts w:ascii="Courier New" w:hAnsi="Courier New" w:hint="default"/>
      </w:rPr>
    </w:lvl>
    <w:lvl w:ilvl="2" w:tplc="3FD41D76">
      <w:start w:val="1"/>
      <w:numFmt w:val="bullet"/>
      <w:lvlText w:val=""/>
      <w:lvlJc w:val="left"/>
      <w:pPr>
        <w:ind w:left="1600" w:hanging="400"/>
      </w:pPr>
      <w:rPr>
        <w:rFonts w:ascii="Wingdings" w:hAnsi="Wingdings" w:hint="default"/>
      </w:rPr>
    </w:lvl>
    <w:lvl w:ilvl="3" w:tplc="7E84F3A8">
      <w:start w:val="1"/>
      <w:numFmt w:val="bullet"/>
      <w:lvlText w:val=""/>
      <w:lvlJc w:val="left"/>
      <w:pPr>
        <w:ind w:left="2000" w:hanging="400"/>
      </w:pPr>
      <w:rPr>
        <w:rFonts w:ascii="Symbol" w:hAnsi="Symbol" w:hint="default"/>
      </w:rPr>
    </w:lvl>
    <w:lvl w:ilvl="4" w:tplc="0AB640CC">
      <w:start w:val="1"/>
      <w:numFmt w:val="bullet"/>
      <w:lvlText w:val="o"/>
      <w:lvlJc w:val="left"/>
      <w:pPr>
        <w:ind w:left="2400" w:hanging="400"/>
      </w:pPr>
      <w:rPr>
        <w:rFonts w:ascii="Courier New" w:hAnsi="Courier New" w:hint="default"/>
      </w:rPr>
    </w:lvl>
    <w:lvl w:ilvl="5" w:tplc="64C2FE6E">
      <w:start w:val="1"/>
      <w:numFmt w:val="bullet"/>
      <w:lvlText w:val=""/>
      <w:lvlJc w:val="left"/>
      <w:pPr>
        <w:ind w:left="2800" w:hanging="400"/>
      </w:pPr>
      <w:rPr>
        <w:rFonts w:ascii="Wingdings" w:hAnsi="Wingdings" w:hint="default"/>
      </w:rPr>
    </w:lvl>
    <w:lvl w:ilvl="6" w:tplc="89840FBA">
      <w:start w:val="1"/>
      <w:numFmt w:val="bullet"/>
      <w:lvlText w:val=""/>
      <w:lvlJc w:val="left"/>
      <w:pPr>
        <w:ind w:left="3200" w:hanging="400"/>
      </w:pPr>
      <w:rPr>
        <w:rFonts w:ascii="Symbol" w:hAnsi="Symbol" w:hint="default"/>
      </w:rPr>
    </w:lvl>
    <w:lvl w:ilvl="7" w:tplc="BD0279E2">
      <w:start w:val="1"/>
      <w:numFmt w:val="bullet"/>
      <w:lvlText w:val="o"/>
      <w:lvlJc w:val="left"/>
      <w:pPr>
        <w:ind w:left="3600" w:hanging="400"/>
      </w:pPr>
      <w:rPr>
        <w:rFonts w:ascii="Courier New" w:hAnsi="Courier New" w:hint="default"/>
      </w:rPr>
    </w:lvl>
    <w:lvl w:ilvl="8" w:tplc="3294B536">
      <w:start w:val="1"/>
      <w:numFmt w:val="bullet"/>
      <w:lvlText w:val=""/>
      <w:lvlJc w:val="left"/>
      <w:pPr>
        <w:ind w:left="4000" w:hanging="400"/>
      </w:pPr>
      <w:rPr>
        <w:rFonts w:ascii="Wingdings" w:hAnsi="Wingdings" w:hint="default"/>
      </w:rPr>
    </w:lvl>
  </w:abstractNum>
  <w:abstractNum w:abstractNumId="27" w15:restartNumberingAfterBreak="0">
    <w:nsid w:val="7C077F18"/>
    <w:multiLevelType w:val="multilevel"/>
    <w:tmpl w:val="251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40540">
    <w:abstractNumId w:val="11"/>
  </w:num>
  <w:num w:numId="2" w16cid:durableId="181090244">
    <w:abstractNumId w:val="7"/>
  </w:num>
  <w:num w:numId="3" w16cid:durableId="982348088">
    <w:abstractNumId w:val="0"/>
  </w:num>
  <w:num w:numId="4" w16cid:durableId="1797747615">
    <w:abstractNumId w:val="20"/>
  </w:num>
  <w:num w:numId="5" w16cid:durableId="1382826598">
    <w:abstractNumId w:val="18"/>
  </w:num>
  <w:num w:numId="6" w16cid:durableId="1398701173">
    <w:abstractNumId w:val="23"/>
  </w:num>
  <w:num w:numId="7" w16cid:durableId="1971400337">
    <w:abstractNumId w:val="17"/>
  </w:num>
  <w:num w:numId="8" w16cid:durableId="287900092">
    <w:abstractNumId w:val="6"/>
  </w:num>
  <w:num w:numId="9" w16cid:durableId="579415430">
    <w:abstractNumId w:val="12"/>
  </w:num>
  <w:num w:numId="10" w16cid:durableId="710349731">
    <w:abstractNumId w:val="5"/>
  </w:num>
  <w:num w:numId="11" w16cid:durableId="674066107">
    <w:abstractNumId w:val="25"/>
  </w:num>
  <w:num w:numId="12" w16cid:durableId="337584272">
    <w:abstractNumId w:val="4"/>
  </w:num>
  <w:num w:numId="13" w16cid:durableId="903373278">
    <w:abstractNumId w:val="24"/>
  </w:num>
  <w:num w:numId="14" w16cid:durableId="1986229617">
    <w:abstractNumId w:val="2"/>
  </w:num>
  <w:num w:numId="15" w16cid:durableId="1899124271">
    <w:abstractNumId w:val="10"/>
  </w:num>
  <w:num w:numId="16" w16cid:durableId="1426420874">
    <w:abstractNumId w:val="8"/>
  </w:num>
  <w:num w:numId="17" w16cid:durableId="1577203029">
    <w:abstractNumId w:val="26"/>
  </w:num>
  <w:num w:numId="18" w16cid:durableId="727609450">
    <w:abstractNumId w:val="9"/>
  </w:num>
  <w:num w:numId="19" w16cid:durableId="659889605">
    <w:abstractNumId w:val="22"/>
  </w:num>
  <w:num w:numId="20" w16cid:durableId="1372264708">
    <w:abstractNumId w:val="16"/>
  </w:num>
  <w:num w:numId="21" w16cid:durableId="645203836">
    <w:abstractNumId w:val="21"/>
  </w:num>
  <w:num w:numId="22" w16cid:durableId="2084788710">
    <w:abstractNumId w:val="19"/>
  </w:num>
  <w:num w:numId="23" w16cid:durableId="1707489736">
    <w:abstractNumId w:val="27"/>
  </w:num>
  <w:num w:numId="24" w16cid:durableId="709721457">
    <w:abstractNumId w:val="1"/>
  </w:num>
  <w:num w:numId="25" w16cid:durableId="2137412493">
    <w:abstractNumId w:val="14"/>
  </w:num>
  <w:num w:numId="26" w16cid:durableId="179978289">
    <w:abstractNumId w:val="13"/>
  </w:num>
  <w:num w:numId="27" w16cid:durableId="97261045">
    <w:abstractNumId w:val="3"/>
  </w:num>
  <w:num w:numId="28" w16cid:durableId="4866309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CF9"/>
    <w:rsid w:val="00173C72"/>
    <w:rsid w:val="00452C4C"/>
    <w:rsid w:val="00631878"/>
    <w:rsid w:val="00A52CF9"/>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70B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sz w:val="32"/>
      <w:szCs w:val="32"/>
    </w:rPr>
  </w:style>
  <w:style w:type="character" w:customStyle="1" w:styleId="Heading3Char">
    <w:name w:val="Heading 3 Char"/>
    <w:basedOn w:val="DefaultParagraphFont"/>
    <w:link w:val="Heading3"/>
    <w:uiPriority w:val="9"/>
    <w:rPr>
      <w:rFonts w:eastAsiaTheme="majorEastAsia" w:cstheme="majorBidi"/>
      <w:color w:val="2F5496"/>
      <w:sz w:val="28"/>
      <w:szCs w:val="28"/>
    </w:rPr>
  </w:style>
  <w:style w:type="character" w:customStyle="1" w:styleId="Heading4Char">
    <w:name w:val="Heading 4 Char"/>
    <w:basedOn w:val="DefaultParagraphFont"/>
    <w:link w:val="Heading4"/>
    <w:uiPriority w:val="9"/>
    <w:rPr>
      <w:rFonts w:eastAsiaTheme="majorEastAsia" w:cstheme="majorBidi"/>
      <w:i/>
      <w:iCs/>
      <w:color w:val="2F5496"/>
    </w:rPr>
  </w:style>
  <w:style w:type="character" w:customStyle="1" w:styleId="Heading5Char">
    <w:name w:val="Heading 5 Char"/>
    <w:basedOn w:val="DefaultParagraphFont"/>
    <w:link w:val="Heading5"/>
    <w:uiPriority w:val="9"/>
    <w:semiHidden/>
    <w:rPr>
      <w:rFonts w:eastAsiaTheme="majorEastAsia" w:cstheme="majorBidi"/>
      <w:color w:val="2F5496"/>
    </w:rPr>
  </w:style>
  <w:style w:type="character" w:customStyle="1" w:styleId="Heading6Char">
    <w:name w:val="Heading 6 Char"/>
    <w:basedOn w:val="DefaultParagraphFont"/>
    <w:link w:val="Heading6"/>
    <w:uiPriority w:val="9"/>
    <w:semiHidden/>
    <w:rPr>
      <w:rFonts w:eastAsiaTheme="majorEastAsia" w:cstheme="majorBidi"/>
      <w:i/>
      <w:iCs/>
      <w:color w:val="595959"/>
    </w:rPr>
  </w:style>
  <w:style w:type="character" w:customStyle="1" w:styleId="Heading7Char">
    <w:name w:val="Heading 7 Char"/>
    <w:basedOn w:val="DefaultParagraphFont"/>
    <w:link w:val="Heading7"/>
    <w:uiPriority w:val="9"/>
    <w:semiHidden/>
    <w:rPr>
      <w:rFonts w:eastAsiaTheme="majorEastAsia" w:cstheme="majorBidi"/>
      <w:color w:val="595959"/>
    </w:rPr>
  </w:style>
  <w:style w:type="character" w:customStyle="1" w:styleId="Heading8Char">
    <w:name w:val="Heading 8 Char"/>
    <w:basedOn w:val="DefaultParagraphFont"/>
    <w:link w:val="Heading8"/>
    <w:uiPriority w:val="9"/>
    <w:semiHidden/>
    <w:rPr>
      <w:rFonts w:eastAsiaTheme="majorEastAsia" w:cstheme="majorBidi"/>
      <w:i/>
      <w:iCs/>
      <w:color w:val="262626"/>
    </w:rPr>
  </w:style>
  <w:style w:type="character" w:customStyle="1" w:styleId="Heading9Char">
    <w:name w:val="Heading 9 Char"/>
    <w:basedOn w:val="DefaultParagraphFont"/>
    <w:link w:val="Heading9"/>
    <w:uiPriority w:val="9"/>
    <w:semiHidden/>
    <w:rPr>
      <w:rFonts w:eastAsiaTheme="majorEastAsia" w:cstheme="majorBidi"/>
      <w:color w:val="26262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rFonts w:eastAsiaTheme="majorEastAsia" w:cstheme="majorBidi"/>
      <w:color w:val="595959"/>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customStyle="1" w:styleId="Quote1">
    <w:name w:val="Quote1"/>
    <w:basedOn w:val="Normal"/>
    <w:next w:val="Normal"/>
    <w:link w:val="QuoteChar"/>
    <w:uiPriority w:val="29"/>
    <w:qFormat/>
    <w:pPr>
      <w:spacing w:before="160"/>
      <w:jc w:val="center"/>
    </w:pPr>
    <w:rPr>
      <w:i/>
      <w:iCs/>
      <w:color w:val="3F3F3F"/>
    </w:rPr>
  </w:style>
  <w:style w:type="character" w:customStyle="1" w:styleId="QuoteChar">
    <w:name w:val="Quote Char"/>
    <w:basedOn w:val="DefaultParagraphFont"/>
    <w:link w:val="Quote1"/>
    <w:uiPriority w:val="29"/>
    <w:rPr>
      <w:i/>
      <w:iCs/>
      <w:color w:val="3F3F3F"/>
    </w:rPr>
  </w:style>
  <w:style w:type="paragraph" w:customStyle="1" w:styleId="ListParagraph1">
    <w:name w:val="List Paragraph1"/>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rPr>
  </w:style>
  <w:style w:type="paragraph" w:customStyle="1" w:styleId="IntenseQuote1">
    <w:name w:val="Intense Quote1"/>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rPr>
  </w:style>
  <w:style w:type="character" w:customStyle="1" w:styleId="IntenseQuoteChar">
    <w:name w:val="Intense Quote Char"/>
    <w:basedOn w:val="DefaultParagraphFont"/>
    <w:link w:val="IntenseQuote1"/>
    <w:uiPriority w:val="30"/>
    <w:rPr>
      <w:i/>
      <w:iCs/>
      <w:color w:val="2F5496"/>
    </w:rPr>
  </w:style>
  <w:style w:type="character" w:customStyle="1" w:styleId="IntenseReference1">
    <w:name w:val="Intense Reference1"/>
    <w:basedOn w:val="DefaultParagraphFont"/>
    <w:uiPriority w:val="32"/>
    <w:qFormat/>
    <w:rPr>
      <w:b/>
      <w:bCs/>
      <w:smallCaps/>
      <w:color w:val="2F5496"/>
      <w:spacing w:val="5"/>
    </w:rPr>
  </w:style>
  <w:style w:type="character" w:customStyle="1" w:styleId="Strong1">
    <w:name w:val="Strong1"/>
    <w:basedOn w:val="DefaultParagraphFont"/>
    <w:uiPriority w:val="22"/>
    <w:qFormat/>
    <w:rPr>
      <w:b/>
      <w:bCs/>
    </w:rPr>
  </w:style>
  <w:style w:type="paragraph" w:customStyle="1" w:styleId="NormalWeb1">
    <w:name w:val="Normal (Web)1"/>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semiHidden/>
    <w:unhideWhenUsed/>
    <w:rPr>
      <w:color w:val="0000FF"/>
      <w:u w:val="single"/>
    </w:rPr>
  </w:style>
  <w:style w:type="character" w:customStyle="1" w:styleId="Emphasis1">
    <w:name w:val="Emphasis1"/>
    <w:basedOn w:val="DefaultParagraphFont"/>
    <w:uiPriority w:val="20"/>
    <w:qFormat/>
    <w:rPr>
      <w:i/>
      <w:iCs/>
    </w:rPr>
  </w:style>
  <w:style w:type="character" w:customStyle="1" w:styleId="CommentReference1">
    <w:name w:val="Comment Reference1"/>
    <w:basedOn w:val="DefaultParagraphFont"/>
    <w:uiPriority w:val="99"/>
    <w:semiHidden/>
    <w:unhideWhenUsed/>
    <w:rPr>
      <w:sz w:val="16"/>
      <w:szCs w:val="16"/>
    </w:rPr>
  </w:style>
  <w:style w:type="paragraph" w:customStyle="1" w:styleId="CommentText1">
    <w:name w:val="Comment Text1"/>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1"/>
    <w:uiPriority w:val="99"/>
    <w:semiHidden/>
    <w:rPr>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b/>
      <w:bCs/>
      <w:sz w:val="20"/>
      <w:szCs w:val="2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1"/>
    <w:uiPriority w:val="99"/>
  </w:style>
  <w:style w:type="paragraph" w:customStyle="1" w:styleId="Footer1">
    <w:name w:val="Footer1"/>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1"/>
    <w:uiPriority w:val="99"/>
  </w:style>
  <w:style w:type="paragraph" w:customStyle="1" w:styleId="hstyle0">
    <w:name w:val="hstyle0"/>
    <w:basedOn w:val="Normal"/>
    <w:pPr>
      <w:spacing w:after="0" w:line="384" w:lineRule="auto"/>
      <w:jc w:val="both"/>
    </w:pPr>
    <w:rPr>
      <w:rFonts w:ascii="함초롬바탕" w:eastAsia="함초롬바탕" w:hAnsi="함초롬바탕" w:cs="Times New Roman"/>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PitchYourIdea.ai"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100000"/>
        </a:ln>
        <a:ln w="12700" cap="flat" cmpd="sng" algn="ctr">
          <a:solidFill>
            <a:schemeClr val="phClr"/>
          </a:solidFill>
          <a:prstDash val="solid"/>
          <a:miter lim="100000"/>
        </a:ln>
        <a:ln w="19050" cap="flat" cmpd="sng" algn="ctr">
          <a:solidFill>
            <a:schemeClr val="phClr"/>
          </a:solidFill>
          <a:prstDash val="solid"/>
          <a:miter lim="1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9847</Words>
  <Characters>32793</Characters>
  <Application>Microsoft Office Word</Application>
  <DocSecurity>0</DocSecurity>
  <Lines>1214</Lines>
  <Paragraphs>789</Paragraphs>
  <ScaleCrop>false</ScaleCrop>
  <LinksUpToDate>false</LinksUpToDate>
  <CharactersWithSpaces>41851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2026-03-27T15:52:00Z</dcterms:created>
  <dcterms:modified xsi:type="dcterms:W3CDTF">2026-05-11T14:52:00Z</dcterms:modified>
  <cp:version>12.90.0.1</cp:version>
</cp:coreProperties>
</file>