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CHAPTER II:</w:t>
      </w:r>
    </w:p>
    <w:p w14:paraId="2172A261"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REVIEW OF RELATED LITERATURE AND STUDIES</w:t>
      </w:r>
    </w:p>
    <w:p w14:paraId="45CC25C6" w14:textId="77777777" w:rsidR="009B0C8D" w:rsidRPr="000119A0" w:rsidRDefault="009B0C8D" w:rsidP="000119A0">
      <w:pPr>
        <w:spacing w:line="360" w:lineRule="auto"/>
        <w:jc w:val="both"/>
        <w:rPr>
          <w:rFonts w:ascii="Times New Roman" w:hAnsi="Times New Roman" w:cs="Times New Roman"/>
          <w:b/>
          <w:bCs/>
          <w:shd w:val="clear" w:color="auto" w:fill="FFFFFF"/>
        </w:rPr>
      </w:pPr>
      <w:r w:rsidRPr="000119A0">
        <w:rPr>
          <w:rFonts w:ascii="Times New Roman" w:hAnsi="Times New Roman" w:cs="Times New Roman"/>
          <w:b/>
          <w:bCs/>
          <w:shd w:val="clear" w:color="auto" w:fill="FFFFFF"/>
        </w:rPr>
        <w:t>Theoretical Background</w:t>
      </w:r>
    </w:p>
    <w:p w14:paraId="43D20228" w14:textId="77777777" w:rsidR="009B0C8D" w:rsidRPr="000119A0" w:rsidRDefault="009B0C8D" w:rsidP="000119A0">
      <w:pPr>
        <w:spacing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helps learning centers manage and control the hiring and profiling of their teachers. It also allows them to have an immediate replacement of their teacher in the event of sudden resignations. Thus, the effects it will have on children will be substantially reduced.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also ensures teachers to be in charge of their schedule and to be at ease with their tasks of creating lesson plans. The features that the app have help teachers become more efficient and productive with their time. </w:t>
      </w:r>
    </w:p>
    <w:p w14:paraId="07DB46FB" w14:textId="77777777" w:rsidR="00A3553A" w:rsidRPr="000119A0" w:rsidRDefault="00A3553A" w:rsidP="000119A0">
      <w:pPr>
        <w:spacing w:line="360" w:lineRule="auto"/>
        <w:jc w:val="both"/>
        <w:rPr>
          <w:rFonts w:ascii="Times New Roman" w:hAnsi="Times New Roman" w:cs="Times New Roman"/>
          <w:b/>
          <w:bCs/>
        </w:rPr>
      </w:pPr>
      <w:r w:rsidRPr="000119A0">
        <w:rPr>
          <w:rFonts w:ascii="Times New Roman" w:hAnsi="Times New Roman" w:cs="Times New Roman"/>
          <w:b/>
          <w:bCs/>
        </w:rPr>
        <w:t>Related Literature</w:t>
      </w:r>
    </w:p>
    <w:p w14:paraId="201BD4C9" w14:textId="77777777" w:rsidR="00D36B93" w:rsidRPr="000119A0" w:rsidRDefault="00D36B93" w:rsidP="000119A0">
      <w:pPr>
        <w:spacing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t>
      </w:r>
      <w:r w:rsidRPr="000119A0">
        <w:rPr>
          <w:rFonts w:ascii="Times New Roman" w:hAnsi="Times New Roman" w:cs="Times New Roman"/>
        </w:rPr>
        <w:lastRenderedPageBreak/>
        <w:t xml:space="preserve">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72574706" w:rsidR="00405554"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(e.g., credentials, experience) and their associations with attributes of knowledge, skill, or practice. Rather, establishing a scientific endeavor of early childhood professional development requires building a body of theories and evidence about not only its forms (i.e., methods, structures, or delivery approaches) but also its processes (i.e., underlying mechanisms responsible for or influencing change) and proximal and distal outcomes (i.e., effects on the practitioners themselves and the children/families they serve).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(e.g., findings of the outcomes of different pieces of training, coaching, consultation, and other models of staff support).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Learning Centers can turn to </w:t>
      </w:r>
      <w:proofErr w:type="spellStart"/>
      <w:r w:rsidRPr="000119A0">
        <w:rPr>
          <w:rFonts w:ascii="Times New Roman" w:hAnsi="Times New Roman" w:cs="Times New Roman"/>
        </w:rPr>
        <w:t>iLearnCentral</w:t>
      </w:r>
      <w:proofErr w:type="spellEnd"/>
      <w:r w:rsidRPr="000119A0">
        <w:rPr>
          <w:rFonts w:ascii="Times New Roman" w:hAnsi="Times New Roman" w:cs="Times New Roman"/>
        </w:rPr>
        <w:t xml:space="preserve"> to achieve this in a lesser amount of time.</w:t>
      </w:r>
    </w:p>
    <w:p w14:paraId="77DAFAF0" w14:textId="434EB420" w:rsidR="00D36B93" w:rsidRPr="000119A0" w:rsidRDefault="00B51BC6" w:rsidP="000119A0">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09514D46" w14:textId="75BFED8C" w:rsidR="00292C6A"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w:t>
      </w:r>
      <w:r w:rsidRPr="000119A0">
        <w:rPr>
          <w:rFonts w:ascii="Times New Roman" w:hAnsi="Times New Roman" w:cs="Times New Roman"/>
          <w:shd w:val="clear" w:color="auto" w:fill="FFFFFF"/>
        </w:rPr>
        <w:lastRenderedPageBreak/>
        <w:t>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5F090B71" w14:textId="44C556F9" w:rsidR="00292C6A" w:rsidRDefault="00292C6A" w:rsidP="000119A0">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In the Philippines, s</w:t>
      </w:r>
      <w:r w:rsidRPr="00292C6A">
        <w:rPr>
          <w:rFonts w:ascii="Times New Roman" w:hAnsi="Times New Roman" w:cs="Times New Roman"/>
          <w:shd w:val="clear" w:color="auto" w:fill="FFFFFF"/>
        </w:rPr>
        <w:t>tudies show that an increasing number of school-age Filipinos are out of school</w:t>
      </w:r>
      <w:r w:rsidR="0048484B">
        <w:rPr>
          <w:rFonts w:ascii="Times New Roman" w:hAnsi="Times New Roman" w:cs="Times New Roman"/>
          <w:shd w:val="clear" w:color="auto" w:fill="FFFFFF"/>
        </w:rPr>
        <w:t>.</w:t>
      </w:r>
      <w:r w:rsidRPr="00292C6A">
        <w:rPr>
          <w:rFonts w:ascii="Times New Roman" w:hAnsi="Times New Roman" w:cs="Times New Roman"/>
          <w:shd w:val="clear" w:color="auto" w:fill="FFFFFF"/>
        </w:rPr>
        <w:t xml:space="preserve"> A huge percentage</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sidR="0048484B">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sidR="0048484B">
        <w:rPr>
          <w:rFonts w:ascii="Times New Roman" w:hAnsi="Times New Roman" w:cs="Times New Roman"/>
          <w:shd w:val="clear" w:color="auto" w:fill="FFFFFF"/>
        </w:rPr>
        <w:t xml:space="preserve"> according to the</w:t>
      </w:r>
      <w:r w:rsidR="0048484B">
        <w:rPr>
          <w:rFonts w:ascii="Times New Roman" w:hAnsi="Times New Roman" w:cs="Times New Roman"/>
          <w:shd w:val="clear" w:color="auto" w:fill="FFFFFF"/>
        </w:rPr>
        <w:t xml:space="preserve"> </w:t>
      </w:r>
      <w:r w:rsidR="0048484B" w:rsidRPr="00292C6A">
        <w:rPr>
          <w:rFonts w:ascii="Times New Roman" w:hAnsi="Times New Roman" w:cs="Times New Roman"/>
          <w:shd w:val="clear" w:color="auto" w:fill="FFFFFF"/>
        </w:rPr>
        <w:t>Department</w:t>
      </w:r>
      <w:r w:rsidR="0048484B">
        <w:rPr>
          <w:rFonts w:ascii="Times New Roman" w:hAnsi="Times New Roman" w:cs="Times New Roman"/>
          <w:shd w:val="clear" w:color="auto" w:fill="FFFFFF"/>
        </w:rPr>
        <w:t xml:space="preserve"> </w:t>
      </w:r>
      <w:r w:rsidR="0048484B" w:rsidRPr="00292C6A">
        <w:rPr>
          <w:rFonts w:ascii="Times New Roman" w:hAnsi="Times New Roman" w:cs="Times New Roman"/>
          <w:shd w:val="clear" w:color="auto" w:fill="FFFFFF"/>
        </w:rPr>
        <w:t>of</w:t>
      </w:r>
      <w:r w:rsidR="0048484B">
        <w:rPr>
          <w:rFonts w:ascii="Times New Roman" w:hAnsi="Times New Roman" w:cs="Times New Roman"/>
          <w:shd w:val="clear" w:color="auto" w:fill="FFFFFF"/>
        </w:rPr>
        <w:t xml:space="preserve"> </w:t>
      </w:r>
      <w:r w:rsidR="0048484B" w:rsidRPr="00292C6A">
        <w:rPr>
          <w:rFonts w:ascii="Times New Roman" w:hAnsi="Times New Roman" w:cs="Times New Roman"/>
          <w:shd w:val="clear" w:color="auto" w:fill="FFFFFF"/>
        </w:rPr>
        <w:t>Education</w:t>
      </w:r>
      <w:r w:rsidR="0048484B">
        <w:rPr>
          <w:rFonts w:ascii="Times New Roman" w:hAnsi="Times New Roman" w:cs="Times New Roman"/>
          <w:shd w:val="clear" w:color="auto" w:fill="FFFFFF"/>
        </w:rPr>
        <w:t xml:space="preserve"> </w:t>
      </w:r>
      <w:r w:rsidR="0048484B" w:rsidRPr="00292C6A">
        <w:rPr>
          <w:rFonts w:ascii="Times New Roman" w:hAnsi="Times New Roman" w:cs="Times New Roman"/>
          <w:shd w:val="clear" w:color="auto" w:fill="FFFFFF"/>
        </w:rPr>
        <w:t>(DepEd</w:t>
      </w:r>
      <w:r w:rsidR="0048484B">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sidR="0048484B">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sidR="0048484B">
        <w:rPr>
          <w:rFonts w:ascii="Times New Roman" w:hAnsi="Times New Roman" w:cs="Times New Roman"/>
          <w:shd w:val="clear" w:color="auto" w:fill="FFFFFF"/>
        </w:rPr>
        <w:t xml:space="preserve"> </w:t>
      </w:r>
    </w:p>
    <w:p w14:paraId="61A6763B" w14:textId="0FAA0001" w:rsidR="002861B0" w:rsidRDefault="002861B0" w:rsidP="000119A0">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w:t>
      </w:r>
    </w:p>
    <w:p w14:paraId="07CED293" w14:textId="24710B53" w:rsidR="00FC64C0" w:rsidRDefault="00FC64C0" w:rsidP="000119A0">
      <w:pPr>
        <w:spacing w:line="360" w:lineRule="auto"/>
        <w:ind w:firstLine="720"/>
        <w:jc w:val="both"/>
        <w:rPr>
          <w:rFonts w:ascii="Times New Roman" w:hAnsi="Times New Roman" w:cs="Times New Roman"/>
          <w:shd w:val="clear" w:color="auto" w:fill="FFFFFF"/>
        </w:rPr>
      </w:pPr>
    </w:p>
    <w:p w14:paraId="1FCC324A" w14:textId="6F13BAA7" w:rsidR="00FC64C0" w:rsidRDefault="00FC64C0" w:rsidP="000119A0">
      <w:pPr>
        <w:spacing w:line="360" w:lineRule="auto"/>
        <w:ind w:firstLine="720"/>
        <w:jc w:val="both"/>
        <w:rPr>
          <w:rFonts w:ascii="Times New Roman" w:hAnsi="Times New Roman" w:cs="Times New Roman"/>
          <w:shd w:val="clear" w:color="auto" w:fill="FFFFFF"/>
        </w:rPr>
      </w:pPr>
      <w:hyperlink r:id="rId5" w:history="1">
        <w:r>
          <w:rPr>
            <w:rStyle w:val="Hyperlink"/>
          </w:rPr>
          <w:t>https://unesdoc.unesco.org/ark:/48223/pf0000183307</w:t>
        </w:r>
      </w:hyperlink>
    </w:p>
    <w:p w14:paraId="5EB450BB" w14:textId="5DB11C2F" w:rsidR="00292C6A" w:rsidRDefault="00292C6A" w:rsidP="00292C6A">
      <w:pPr>
        <w:spacing w:line="360" w:lineRule="auto"/>
        <w:rPr>
          <w:rFonts w:ascii="Times New Roman" w:hAnsi="Times New Roman" w:cs="Times New Roman"/>
          <w:b/>
          <w:bCs/>
          <w:shd w:val="clear" w:color="auto" w:fill="FFFFFF"/>
        </w:rPr>
      </w:pPr>
      <w:r w:rsidRPr="00292C6A">
        <w:rPr>
          <w:rFonts w:ascii="Times New Roman" w:hAnsi="Times New Roman" w:cs="Times New Roman"/>
          <w:b/>
          <w:bCs/>
          <w:shd w:val="clear" w:color="auto" w:fill="FFFFFF"/>
        </w:rPr>
        <w:t>RELATED STUDIES</w:t>
      </w:r>
    </w:p>
    <w:p w14:paraId="2F80483F" w14:textId="3F573571" w:rsidR="00292C6A" w:rsidRPr="00292C6A" w:rsidRDefault="002861B0" w:rsidP="00292C6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972B18">
        <w:rPr>
          <w:rFonts w:ascii="Times New Roman" w:hAnsi="Times New Roman" w:cs="Times New Roman"/>
          <w:shd w:val="clear" w:color="auto" w:fill="FFFFFF"/>
        </w:rPr>
        <w:t>has been deployed since</w:t>
      </w:r>
      <w:r w:rsidR="00FC64C0">
        <w:rPr>
          <w:rFonts w:ascii="Times New Roman" w:hAnsi="Times New Roman" w:cs="Times New Roman"/>
          <w:shd w:val="clear" w:color="auto" w:fill="FFFFFF"/>
        </w:rPr>
        <w:t xml:space="preserve"> 2009</w:t>
      </w:r>
    </w:p>
    <w:p w14:paraId="34673CE5"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 xml:space="preserve">Comparative Matrix </w:t>
      </w:r>
    </w:p>
    <w:p w14:paraId="5DF2024B" w14:textId="2B890D98" w:rsidR="00125B5A" w:rsidRPr="000119A0" w:rsidRDefault="00AC440B"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innovate the features of </w:t>
      </w:r>
      <w:proofErr w:type="spellStart"/>
      <w:r w:rsidR="00125B5A" w:rsidRPr="000119A0">
        <w:rPr>
          <w:rFonts w:ascii="Times New Roman" w:hAnsi="Times New Roman" w:cs="Times New Roman"/>
          <w:shd w:val="clear" w:color="auto" w:fill="FFFFFF"/>
        </w:rPr>
        <w:t>iLearnCentral</w:t>
      </w:r>
      <w:proofErr w:type="spellEnd"/>
      <w:r w:rsidR="00125B5A" w:rsidRPr="000119A0">
        <w:rPr>
          <w:rFonts w:ascii="Times New Roman" w:hAnsi="Times New Roman" w:cs="Times New Roman"/>
          <w:shd w:val="clear" w:color="auto" w:fill="FFFFFF"/>
        </w:rPr>
        <w:t>.</w:t>
      </w:r>
    </w:p>
    <w:p w14:paraId="1812CBF1" w14:textId="20014B83" w:rsidR="00AC440B" w:rsidRPr="000119A0" w:rsidRDefault="00AC440B" w:rsidP="000119A0">
      <w:pPr>
        <w:spacing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t>Table 1</w:t>
      </w:r>
    </w:p>
    <w:p w14:paraId="242689BC" w14:textId="77777777" w:rsidR="00AC440B" w:rsidRPr="000119A0" w:rsidRDefault="00AC440B" w:rsidP="000119A0">
      <w:pPr>
        <w:spacing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rsidRPr="000119A0"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lastRenderedPageBreak/>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Platform Details</w:t>
            </w:r>
          </w:p>
        </w:tc>
      </w:tr>
      <w:tr w:rsidR="00FC64C0" w:rsidRPr="000119A0" w14:paraId="5EAD95FC"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499B08AC" w14:textId="77777777"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Name: Schoology</w:t>
            </w:r>
          </w:p>
          <w:p w14:paraId="5BA89044" w14:textId="77777777" w:rsidR="00FC64C0" w:rsidRPr="000119A0" w:rsidRDefault="00FC64C0" w:rsidP="00FC64C0">
            <w:pPr>
              <w:spacing w:line="360" w:lineRule="auto"/>
              <w:jc w:val="both"/>
              <w:rPr>
                <w:rFonts w:ascii="Times New Roman" w:hAnsi="Times New Roman" w:cs="Times New Roman"/>
              </w:rPr>
            </w:pPr>
          </w:p>
          <w:p w14:paraId="6CB35C1D" w14:textId="77777777"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6"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FC64C0" w:rsidRPr="000119A0" w:rsidRDefault="00FC64C0" w:rsidP="00FC64C0">
            <w:pPr>
              <w:spacing w:line="360" w:lineRule="auto"/>
              <w:jc w:val="both"/>
              <w:rPr>
                <w:rFonts w:ascii="Times New Roman" w:hAnsi="Times New Roman" w:cs="Times New Roman"/>
              </w:rPr>
            </w:pPr>
          </w:p>
          <w:p w14:paraId="320573D6" w14:textId="68FAF2CA"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Year: 2009</w:t>
            </w:r>
          </w:p>
        </w:tc>
        <w:tc>
          <w:tcPr>
            <w:tcW w:w="1887" w:type="dxa"/>
            <w:tcBorders>
              <w:top w:val="single" w:sz="4" w:space="0" w:color="auto"/>
              <w:left w:val="single" w:sz="4" w:space="0" w:color="auto"/>
              <w:bottom w:val="single" w:sz="4" w:space="0" w:color="auto"/>
              <w:right w:val="single" w:sz="4" w:space="0" w:color="auto"/>
            </w:tcBorders>
          </w:tcPr>
          <w:p w14:paraId="7E410C71" w14:textId="77777777"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 Advanced Analytics</w:t>
            </w:r>
          </w:p>
          <w:p w14:paraId="20873BD2" w14:textId="77777777"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 Automated grading system</w:t>
            </w:r>
          </w:p>
          <w:p w14:paraId="1639B49B" w14:textId="7F0EA8FF"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050D5BFF" w:rsidR="00FC64C0" w:rsidRPr="000119A0" w:rsidRDefault="00FC64C0" w:rsidP="00FC64C0">
            <w:pPr>
              <w:spacing w:line="360" w:lineRule="auto"/>
              <w:jc w:val="both"/>
              <w:rPr>
                <w:rFonts w:ascii="Times New Roman" w:hAnsi="Times New Roman" w:cs="Times New Roman"/>
              </w:rPr>
            </w:pPr>
            <w:r w:rsidRPr="000119A0">
              <w:rPr>
                <w:rFonts w:ascii="Times New Roman" w:hAnsi="Times New Roman" w:cs="Times New Roman"/>
              </w:rPr>
              <w:t>-None</w:t>
            </w:r>
          </w:p>
        </w:tc>
      </w:tr>
      <w:tr w:rsidR="00AC440B" w:rsidRPr="000119A0"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Name: iEduCentre</w:t>
            </w:r>
          </w:p>
          <w:p w14:paraId="2853CA8A" w14:textId="77777777" w:rsidR="00AC440B" w:rsidRPr="000119A0" w:rsidRDefault="00AC440B" w:rsidP="000119A0">
            <w:pPr>
              <w:spacing w:line="360" w:lineRule="auto"/>
              <w:jc w:val="both"/>
              <w:rPr>
                <w:rFonts w:ascii="Times New Roman" w:hAnsi="Times New Roman" w:cs="Times New Roman"/>
              </w:rPr>
            </w:pPr>
          </w:p>
          <w:p w14:paraId="337EC7C3" w14:textId="77777777"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7"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AC440B" w:rsidRPr="000119A0" w:rsidRDefault="00AC440B" w:rsidP="000119A0">
            <w:pPr>
              <w:spacing w:line="360" w:lineRule="auto"/>
              <w:jc w:val="both"/>
              <w:rPr>
                <w:rFonts w:ascii="Times New Roman" w:hAnsi="Times New Roman" w:cs="Times New Roman"/>
              </w:rPr>
            </w:pPr>
          </w:p>
          <w:p w14:paraId="1F22EADC" w14:textId="57FF2E90"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CRM &amp; Scheduling</w:t>
            </w:r>
          </w:p>
          <w:p w14:paraId="1274E695" w14:textId="77777777"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attendance tracking, fee automation</w:t>
            </w:r>
          </w:p>
          <w:p w14:paraId="3F54BE49" w14:textId="78891FB8"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-student, parent and portals</w:t>
            </w:r>
          </w:p>
          <w:p w14:paraId="3F92C8EF" w14:textId="7250024A"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HR &amp; Payroll</w:t>
            </w:r>
          </w:p>
          <w:p w14:paraId="3C5115FD" w14:textId="574CFB62" w:rsidR="00E40ADE" w:rsidRPr="000119A0" w:rsidRDefault="00E40ADE" w:rsidP="000119A0">
            <w:pPr>
              <w:spacing w:line="360" w:lineRule="auto"/>
              <w:jc w:val="both"/>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AC440B"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AC440B" w:rsidRPr="000119A0" w:rsidRDefault="00125B5A"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FC64C0" w:rsidRPr="000119A0"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39C5828" w14:textId="77777777"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Name: SpellWizards</w:t>
            </w:r>
          </w:p>
          <w:p w14:paraId="0FEECB21" w14:textId="77777777" w:rsidR="00FC64C0" w:rsidRPr="000119A0" w:rsidRDefault="00FC64C0" w:rsidP="000119A0">
            <w:pPr>
              <w:spacing w:line="360" w:lineRule="auto"/>
              <w:jc w:val="both"/>
              <w:rPr>
                <w:rFonts w:ascii="Times New Roman" w:hAnsi="Times New Roman" w:cs="Times New Roman"/>
              </w:rPr>
            </w:pPr>
          </w:p>
          <w:p w14:paraId="56F3673C" w14:textId="77777777"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 xml:space="preserve">URL: </w:t>
            </w:r>
            <w:r w:rsidRPr="000119A0">
              <w:rPr>
                <w:rFonts w:ascii="Times New Roman" w:hAnsi="Times New Roman" w:cs="Times New Roman"/>
              </w:rPr>
              <w:fldChar w:fldCharType="begin"/>
            </w:r>
            <w:r w:rsidRPr="000119A0">
              <w:rPr>
                <w:rFonts w:ascii="Times New Roman" w:hAnsi="Times New Roman" w:cs="Times New Roman"/>
              </w:rPr>
              <w:instrText xml:space="preserve"> HYPERLINK "https://spellwizards.co.uk/" </w:instrText>
            </w:r>
            <w:r w:rsidRPr="000119A0">
              <w:rPr>
                <w:rFonts w:ascii="Times New Roman" w:hAnsi="Times New Roman" w:cs="Times New Roman"/>
              </w:rPr>
              <w:fldChar w:fldCharType="separate"/>
            </w:r>
            <w:r w:rsidRPr="000119A0">
              <w:rPr>
                <w:rStyle w:val="Hyperlink"/>
                <w:rFonts w:ascii="Times New Roman" w:hAnsi="Times New Roman" w:cs="Times New Roman"/>
              </w:rPr>
              <w:t>https://spellwizards.co.uk/</w:t>
            </w:r>
            <w:r w:rsidRPr="000119A0">
              <w:rPr>
                <w:rFonts w:ascii="Times New Roman" w:hAnsi="Times New Roman" w:cs="Times New Roman"/>
              </w:rPr>
              <w:fldChar w:fldCharType="end"/>
            </w:r>
          </w:p>
          <w:p w14:paraId="52CC561E" w14:textId="77777777" w:rsidR="00FC64C0" w:rsidRPr="000119A0" w:rsidRDefault="00FC64C0" w:rsidP="000119A0">
            <w:pPr>
              <w:spacing w:line="360" w:lineRule="auto"/>
              <w:jc w:val="both"/>
              <w:rPr>
                <w:rFonts w:ascii="Times New Roman" w:hAnsi="Times New Roman" w:cs="Times New Roman"/>
              </w:rPr>
            </w:pPr>
          </w:p>
          <w:p w14:paraId="6F2D66E3" w14:textId="04109744"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5A64EE4E" w14:textId="0B87C16E"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112106B7"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FC64C0" w:rsidRPr="000119A0" w14:paraId="14E3B8D0"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BAF0232" w14:textId="77777777" w:rsidR="00FC64C0" w:rsidRPr="000119A0" w:rsidRDefault="00FC64C0" w:rsidP="002861B0">
            <w:pPr>
              <w:spacing w:line="360" w:lineRule="auto"/>
              <w:jc w:val="both"/>
              <w:rPr>
                <w:rFonts w:ascii="Times New Roman" w:hAnsi="Times New Roman" w:cs="Times New Roman"/>
                <w:shd w:val="clear" w:color="auto" w:fill="FFFFFF"/>
              </w:rPr>
            </w:pPr>
            <w:r w:rsidRPr="000119A0">
              <w:rPr>
                <w:rFonts w:ascii="Times New Roman" w:hAnsi="Times New Roman" w:cs="Times New Roman"/>
                <w:b/>
              </w:rPr>
              <w:t xml:space="preserve"> Name: </w:t>
            </w:r>
            <w:r w:rsidRPr="000119A0">
              <w:rPr>
                <w:rFonts w:ascii="Times New Roman" w:hAnsi="Times New Roman" w:cs="Times New Roman"/>
                <w:shd w:val="clear" w:color="auto" w:fill="FFFFFF"/>
              </w:rPr>
              <w:t>OrangeApps</w:t>
            </w:r>
          </w:p>
          <w:p w14:paraId="43F3FBAD" w14:textId="77777777" w:rsidR="00FC64C0" w:rsidRPr="000119A0" w:rsidRDefault="00FC64C0" w:rsidP="002861B0">
            <w:pPr>
              <w:spacing w:line="360" w:lineRule="auto"/>
              <w:jc w:val="both"/>
              <w:rPr>
                <w:rFonts w:ascii="Times New Roman" w:hAnsi="Times New Roman" w:cs="Times New Roman"/>
                <w:b/>
              </w:rPr>
            </w:pPr>
          </w:p>
          <w:p w14:paraId="020AE894" w14:textId="77777777" w:rsidR="00FC64C0" w:rsidRPr="000119A0" w:rsidRDefault="00FC64C0" w:rsidP="002861B0">
            <w:pPr>
              <w:spacing w:line="360" w:lineRule="auto"/>
              <w:jc w:val="both"/>
              <w:rPr>
                <w:rFonts w:ascii="Times New Roman" w:hAnsi="Times New Roman" w:cs="Times New Roman"/>
              </w:rPr>
            </w:pPr>
            <w:r w:rsidRPr="000119A0">
              <w:rPr>
                <w:rFonts w:ascii="Times New Roman" w:hAnsi="Times New Roman" w:cs="Times New Roman"/>
                <w:b/>
              </w:rPr>
              <w:t xml:space="preserve">URL: </w:t>
            </w:r>
            <w:r>
              <w:fldChar w:fldCharType="begin"/>
            </w:r>
            <w:r>
              <w:instrText xml:space="preserve"> HYPERLINK "https://orangeapps.ph/" </w:instrText>
            </w:r>
            <w:r>
              <w:fldChar w:fldCharType="separate"/>
            </w:r>
            <w:r w:rsidRPr="000119A0">
              <w:rPr>
                <w:rStyle w:val="Hyperlink"/>
                <w:rFonts w:ascii="Times New Roman" w:hAnsi="Times New Roman" w:cs="Times New Roman"/>
              </w:rPr>
              <w:t>https://orangeapps.ph/</w:t>
            </w:r>
            <w:r>
              <w:rPr>
                <w:rStyle w:val="Hyperlink"/>
                <w:rFonts w:ascii="Times New Roman" w:hAnsi="Times New Roman" w:cs="Times New Roman"/>
              </w:rPr>
              <w:fldChar w:fldCharType="end"/>
            </w:r>
            <w:r w:rsidRPr="000119A0">
              <w:rPr>
                <w:rFonts w:ascii="Times New Roman" w:hAnsi="Times New Roman" w:cs="Times New Roman"/>
              </w:rPr>
              <w:t xml:space="preserve"> </w:t>
            </w:r>
          </w:p>
          <w:p w14:paraId="7789293D" w14:textId="77777777" w:rsidR="00FC64C0" w:rsidRPr="000119A0" w:rsidRDefault="00FC64C0" w:rsidP="002861B0">
            <w:pPr>
              <w:spacing w:line="360" w:lineRule="auto"/>
              <w:jc w:val="both"/>
              <w:rPr>
                <w:rFonts w:ascii="Times New Roman" w:hAnsi="Times New Roman" w:cs="Times New Roman"/>
              </w:rPr>
            </w:pPr>
          </w:p>
          <w:p w14:paraId="64000132" w14:textId="77777777" w:rsidR="00FC64C0" w:rsidRPr="000119A0" w:rsidRDefault="00FC64C0" w:rsidP="002861B0">
            <w:pPr>
              <w:spacing w:line="360" w:lineRule="auto"/>
              <w:jc w:val="both"/>
              <w:rPr>
                <w:rFonts w:ascii="Times New Roman" w:hAnsi="Times New Roman" w:cs="Times New Roman"/>
                <w:b/>
              </w:rPr>
            </w:pPr>
            <w:r w:rsidRPr="000119A0">
              <w:rPr>
                <w:rFonts w:ascii="Times New Roman" w:hAnsi="Times New Roman" w:cs="Times New Roman"/>
                <w:b/>
              </w:rPr>
              <w:t xml:space="preserve">Year: </w:t>
            </w:r>
            <w:r w:rsidRPr="000119A0">
              <w:rPr>
                <w:rFonts w:ascii="Times New Roman" w:hAnsi="Times New Roman" w:cs="Times New Roman"/>
              </w:rPr>
              <w:t>2014</w:t>
            </w:r>
          </w:p>
          <w:p w14:paraId="6F3ACBA1" w14:textId="77777777" w:rsidR="00FC64C0" w:rsidRPr="000119A0" w:rsidRDefault="00FC64C0" w:rsidP="002861B0">
            <w:pPr>
              <w:spacing w:line="360" w:lineRule="auto"/>
              <w:jc w:val="both"/>
              <w:rPr>
                <w:rFonts w:ascii="Times New Roman" w:hAnsi="Times New Roman" w:cs="Times New Roman"/>
                <w:b/>
              </w:rPr>
            </w:pPr>
          </w:p>
          <w:p w14:paraId="729C16FD" w14:textId="3DA2D1FB"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b/>
              </w:rPr>
              <w:t xml:space="preserve">Proponents: </w:t>
            </w:r>
            <w:r w:rsidRPr="000119A0">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tcPr>
          <w:p w14:paraId="7F9529DA" w14:textId="77777777" w:rsidR="00FC64C0" w:rsidRPr="000119A0" w:rsidRDefault="00FC64C0" w:rsidP="002861B0">
            <w:pPr>
              <w:spacing w:line="360" w:lineRule="auto"/>
              <w:jc w:val="both"/>
              <w:rPr>
                <w:rFonts w:ascii="Times New Roman" w:hAnsi="Times New Roman" w:cs="Times New Roman"/>
              </w:rPr>
            </w:pPr>
            <w:r w:rsidRPr="000119A0">
              <w:rPr>
                <w:rFonts w:ascii="Times New Roman" w:hAnsi="Times New Roman" w:cs="Times New Roman"/>
              </w:rPr>
              <w:t>- Admin, Teacher, Student and Parents monitorong and management system</w:t>
            </w:r>
          </w:p>
          <w:p w14:paraId="18738CF4" w14:textId="77777777" w:rsidR="00FC64C0" w:rsidRPr="000119A0" w:rsidRDefault="00FC64C0" w:rsidP="002861B0">
            <w:pPr>
              <w:spacing w:line="360" w:lineRule="auto"/>
              <w:jc w:val="both"/>
              <w:rPr>
                <w:rFonts w:ascii="Times New Roman" w:hAnsi="Times New Roman" w:cs="Times New Roman"/>
              </w:rPr>
            </w:pPr>
          </w:p>
          <w:p w14:paraId="2F0EA729" w14:textId="2A5E52A4" w:rsidR="00FC64C0" w:rsidRPr="000119A0" w:rsidRDefault="00FC64C0" w:rsidP="000119A0">
            <w:pPr>
              <w:spacing w:line="360" w:lineRule="auto"/>
              <w:jc w:val="both"/>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3A213DC" w14:textId="77777777" w:rsidR="00FC64C0" w:rsidRPr="000119A0" w:rsidRDefault="00FC64C0" w:rsidP="002861B0">
            <w:pPr>
              <w:spacing w:line="360" w:lineRule="auto"/>
              <w:jc w:val="both"/>
              <w:rPr>
                <w:rFonts w:ascii="Times New Roman" w:hAnsi="Times New Roman" w:cs="Times New Roman"/>
              </w:rPr>
            </w:pPr>
            <w:r w:rsidRPr="000119A0">
              <w:rPr>
                <w:rFonts w:ascii="Times New Roman" w:hAnsi="Times New Roman" w:cs="Times New Roman"/>
              </w:rPr>
              <w:t>-Intended for huge schools and universities</w:t>
            </w:r>
          </w:p>
          <w:p w14:paraId="3BE0BE28" w14:textId="77777777" w:rsidR="00FC64C0" w:rsidRPr="000119A0" w:rsidRDefault="00FC64C0" w:rsidP="002861B0">
            <w:pPr>
              <w:spacing w:line="360" w:lineRule="auto"/>
              <w:jc w:val="both"/>
              <w:rPr>
                <w:rFonts w:ascii="Times New Roman" w:hAnsi="Times New Roman" w:cs="Times New Roman"/>
              </w:rPr>
            </w:pPr>
          </w:p>
          <w:p w14:paraId="4734234F" w14:textId="37EBD933"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-Unknown,</w:t>
            </w:r>
            <w:r w:rsidRPr="000119A0">
              <w:rPr>
                <w:rFonts w:ascii="Times New Roman" w:hAnsi="Times New Roman" w:cs="Times New Roman"/>
                <w:color w:val="222222"/>
                <w:shd w:val="clear" w:color="auto" w:fill="FFFFFF"/>
              </w:rPr>
              <w:t xml:space="preserve"> </w:t>
            </w:r>
            <w:r w:rsidRPr="000119A0">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tcPr>
          <w:p w14:paraId="2A157985" w14:textId="6C18BE01" w:rsidR="00FC64C0" w:rsidRPr="000119A0" w:rsidRDefault="00FC64C0"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FC64C0" w:rsidRPr="000119A0" w14:paraId="294D86A3"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5D215F46" w14:textId="04CF0437" w:rsidR="00FC64C0" w:rsidRPr="000119A0" w:rsidRDefault="00A35825" w:rsidP="002861B0">
            <w:pPr>
              <w:spacing w:line="360" w:lineRule="auto"/>
              <w:jc w:val="both"/>
              <w:rPr>
                <w:rFonts w:ascii="Times New Roman" w:hAnsi="Times New Roman" w:cs="Times New Roman"/>
              </w:rPr>
            </w:pPr>
            <w:bookmarkStart w:id="0" w:name="_GoBack"/>
            <w:r w:rsidRPr="00A35825">
              <w:rPr>
                <w:rFonts w:ascii="Times New Roman" w:hAnsi="Times New Roman" w:cs="Times New Roman"/>
                <w:b/>
                <w:bCs/>
              </w:rPr>
              <w:t xml:space="preserve">Name: </w:t>
            </w:r>
            <w:bookmarkEnd w:id="0"/>
            <w:r w:rsidRPr="00A35825">
              <w:rPr>
                <w:rFonts w:ascii="Times New Roman" w:hAnsi="Times New Roman" w:cs="Times New Roman"/>
              </w:rPr>
              <w:t>eSkwela</w:t>
            </w:r>
          </w:p>
        </w:tc>
        <w:tc>
          <w:tcPr>
            <w:tcW w:w="1887" w:type="dxa"/>
            <w:tcBorders>
              <w:top w:val="single" w:sz="4" w:space="0" w:color="auto"/>
              <w:left w:val="single" w:sz="4" w:space="0" w:color="auto"/>
              <w:bottom w:val="single" w:sz="4" w:space="0" w:color="auto"/>
              <w:right w:val="single" w:sz="4" w:space="0" w:color="auto"/>
            </w:tcBorders>
          </w:tcPr>
          <w:p w14:paraId="6450F7B7" w14:textId="77777777" w:rsidR="00FC64C0" w:rsidRPr="000119A0" w:rsidRDefault="00FC64C0" w:rsidP="002861B0">
            <w:pPr>
              <w:spacing w:line="360" w:lineRule="auto"/>
              <w:jc w:val="both"/>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113C07EB" w14:textId="16E4EA98" w:rsidR="00FC64C0" w:rsidRPr="000119A0" w:rsidRDefault="00FC64C0" w:rsidP="002861B0">
            <w:pPr>
              <w:spacing w:line="360" w:lineRule="auto"/>
              <w:jc w:val="both"/>
              <w:rPr>
                <w:rFonts w:ascii="Times New Roman" w:hAnsi="Times New Roman" w:cs="Times New Roman"/>
              </w:rPr>
            </w:pPr>
          </w:p>
        </w:tc>
        <w:tc>
          <w:tcPr>
            <w:tcW w:w="1739" w:type="dxa"/>
            <w:tcBorders>
              <w:top w:val="single" w:sz="4" w:space="0" w:color="auto"/>
              <w:left w:val="single" w:sz="4" w:space="0" w:color="auto"/>
              <w:bottom w:val="single" w:sz="4" w:space="0" w:color="auto"/>
              <w:right w:val="single" w:sz="4" w:space="0" w:color="auto"/>
            </w:tcBorders>
          </w:tcPr>
          <w:p w14:paraId="47086D15" w14:textId="26B55E07" w:rsidR="00FC64C0" w:rsidRPr="000119A0" w:rsidRDefault="00FC64C0" w:rsidP="002861B0">
            <w:pPr>
              <w:spacing w:line="360" w:lineRule="auto"/>
              <w:jc w:val="both"/>
              <w:rPr>
                <w:rFonts w:ascii="Times New Roman" w:hAnsi="Times New Roman" w:cs="Times New Roman"/>
              </w:rPr>
            </w:pPr>
          </w:p>
        </w:tc>
      </w:tr>
    </w:tbl>
    <w:p w14:paraId="2F99C47C" w14:textId="20F469F2" w:rsidR="000119A0" w:rsidRDefault="000119A0" w:rsidP="000119A0">
      <w:pPr>
        <w:spacing w:line="360" w:lineRule="auto"/>
        <w:ind w:firstLine="720"/>
        <w:jc w:val="both"/>
        <w:rPr>
          <w:rFonts w:ascii="Times New Roman" w:hAnsi="Times New Roman" w:cs="Times New Roman"/>
          <w:shd w:val="clear" w:color="auto" w:fill="FFFFFF"/>
        </w:rPr>
      </w:pPr>
    </w:p>
    <w:p w14:paraId="5B912335" w14:textId="77777777" w:rsidR="000119A0" w:rsidRDefault="000119A0">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7DA7C538" w14:textId="5363B6AB" w:rsidR="0053660A" w:rsidRPr="000119A0" w:rsidRDefault="0053660A" w:rsidP="000119A0">
      <w:pPr>
        <w:pStyle w:val="Heading2"/>
        <w:spacing w:after="160" w:line="360" w:lineRule="auto"/>
        <w:ind w:left="720" w:hanging="720"/>
        <w:jc w:val="both"/>
        <w:rPr>
          <w:rFonts w:ascii="Times New Roman" w:hAnsi="Times New Roman" w:cs="Times New Roman"/>
          <w:color w:val="auto"/>
          <w:sz w:val="22"/>
          <w:szCs w:val="22"/>
        </w:rPr>
      </w:pPr>
      <w:r w:rsidRPr="000119A0">
        <w:rPr>
          <w:rStyle w:val="authors"/>
          <w:rFonts w:ascii="Times New Roman" w:hAnsi="Times New Roman" w:cs="Times New Roman"/>
          <w:color w:val="auto"/>
          <w:sz w:val="22"/>
          <w:szCs w:val="22"/>
        </w:rPr>
        <w:lastRenderedPageBreak/>
        <w:t xml:space="preserve">Susan M. Sheridan, Carolyn Pope Edwards, Christine A. Marvin &amp; Lisa L. </w:t>
      </w:r>
      <w:proofErr w:type="spellStart"/>
      <w:r w:rsidRPr="000119A0">
        <w:rPr>
          <w:rStyle w:val="authors"/>
          <w:rFonts w:ascii="Times New Roman" w:hAnsi="Times New Roman" w:cs="Times New Roman"/>
          <w:color w:val="auto"/>
          <w:sz w:val="22"/>
          <w:szCs w:val="22"/>
        </w:rPr>
        <w:t>Knoche</w:t>
      </w:r>
      <w:proofErr w:type="spellEnd"/>
      <w:r w:rsidRPr="000119A0">
        <w:rPr>
          <w:rFonts w:ascii="Times New Roman" w:hAnsi="Times New Roman" w:cs="Times New Roman"/>
          <w:color w:val="auto"/>
          <w:sz w:val="22"/>
          <w:szCs w:val="22"/>
        </w:rPr>
        <w:t xml:space="preserve"> </w:t>
      </w:r>
      <w:r w:rsidRPr="000119A0">
        <w:rPr>
          <w:rStyle w:val="Date1"/>
          <w:rFonts w:ascii="Times New Roman" w:hAnsi="Times New Roman" w:cs="Times New Roman"/>
          <w:color w:val="auto"/>
          <w:sz w:val="22"/>
          <w:szCs w:val="22"/>
        </w:rPr>
        <w:t>(2009)</w:t>
      </w:r>
      <w:r w:rsidRPr="000119A0">
        <w:rPr>
          <w:rFonts w:ascii="Times New Roman" w:hAnsi="Times New Roman" w:cs="Times New Roman"/>
          <w:color w:val="auto"/>
          <w:sz w:val="22"/>
          <w:szCs w:val="22"/>
        </w:rPr>
        <w:t xml:space="preserve"> </w:t>
      </w:r>
      <w:r w:rsidRPr="000119A0">
        <w:rPr>
          <w:rStyle w:val="arttitle"/>
          <w:rFonts w:ascii="Times New Roman" w:hAnsi="Times New Roman" w:cs="Times New Roman"/>
          <w:i/>
          <w:iCs/>
          <w:color w:val="auto"/>
          <w:sz w:val="22"/>
          <w:szCs w:val="22"/>
        </w:rPr>
        <w:t>Professional Development in Early Childhood Programs: Process Issues and Research Needs,</w:t>
      </w:r>
      <w:r w:rsidRPr="000119A0">
        <w:rPr>
          <w:rFonts w:ascii="Times New Roman" w:hAnsi="Times New Roman" w:cs="Times New Roman"/>
          <w:i/>
          <w:iCs/>
          <w:color w:val="auto"/>
          <w:sz w:val="22"/>
          <w:szCs w:val="22"/>
        </w:rPr>
        <w:t xml:space="preserve"> </w:t>
      </w:r>
      <w:r w:rsidRPr="000119A0">
        <w:rPr>
          <w:rStyle w:val="serialtitle"/>
          <w:rFonts w:ascii="Times New Roman" w:hAnsi="Times New Roman" w:cs="Times New Roman"/>
          <w:i/>
          <w:iCs/>
          <w:color w:val="auto"/>
          <w:sz w:val="22"/>
          <w:szCs w:val="22"/>
        </w:rPr>
        <w:t>Early Education and Development</w:t>
      </w:r>
      <w:r w:rsidRPr="000119A0">
        <w:rPr>
          <w:rStyle w:val="serialtitle"/>
          <w:rFonts w:ascii="Times New Roman" w:hAnsi="Times New Roman" w:cs="Times New Roman"/>
          <w:color w:val="auto"/>
          <w:sz w:val="22"/>
          <w:szCs w:val="22"/>
        </w:rPr>
        <w:t>,</w:t>
      </w:r>
      <w:r w:rsidRPr="000119A0">
        <w:rPr>
          <w:rFonts w:ascii="Times New Roman" w:hAnsi="Times New Roman" w:cs="Times New Roman"/>
          <w:color w:val="auto"/>
          <w:sz w:val="22"/>
          <w:szCs w:val="22"/>
        </w:rPr>
        <w:t xml:space="preserve"> </w:t>
      </w:r>
      <w:r w:rsidRPr="000119A0">
        <w:rPr>
          <w:rStyle w:val="volumeissue"/>
          <w:rFonts w:ascii="Times New Roman" w:hAnsi="Times New Roman" w:cs="Times New Roman"/>
          <w:color w:val="auto"/>
          <w:sz w:val="22"/>
          <w:szCs w:val="22"/>
        </w:rPr>
        <w:t>20:3,</w:t>
      </w:r>
      <w:r w:rsidRPr="000119A0">
        <w:rPr>
          <w:rFonts w:ascii="Times New Roman" w:hAnsi="Times New Roman" w:cs="Times New Roman"/>
          <w:color w:val="auto"/>
          <w:sz w:val="22"/>
          <w:szCs w:val="22"/>
        </w:rPr>
        <w:t xml:space="preserve"> </w:t>
      </w:r>
      <w:r w:rsidRPr="000119A0">
        <w:rPr>
          <w:rStyle w:val="pagerange"/>
          <w:rFonts w:ascii="Times New Roman" w:hAnsi="Times New Roman" w:cs="Times New Roman"/>
          <w:color w:val="auto"/>
          <w:sz w:val="22"/>
          <w:szCs w:val="22"/>
        </w:rPr>
        <w:t>377-401,</w:t>
      </w:r>
      <w:r w:rsidRPr="000119A0">
        <w:rPr>
          <w:rFonts w:ascii="Times New Roman" w:hAnsi="Times New Roman" w:cs="Times New Roman"/>
          <w:color w:val="auto"/>
          <w:sz w:val="22"/>
          <w:szCs w:val="22"/>
        </w:rPr>
        <w:t xml:space="preserve"> </w:t>
      </w:r>
      <w:r w:rsidRPr="000119A0">
        <w:rPr>
          <w:rStyle w:val="doilink"/>
          <w:rFonts w:ascii="Times New Roman" w:hAnsi="Times New Roman" w:cs="Times New Roman"/>
          <w:color w:val="auto"/>
          <w:sz w:val="22"/>
          <w:szCs w:val="22"/>
        </w:rPr>
        <w:t xml:space="preserve">DOI: </w:t>
      </w:r>
      <w:hyperlink r:id="rId8" w:history="1">
        <w:r w:rsidRPr="000119A0">
          <w:rPr>
            <w:rStyle w:val="Hyperlink"/>
            <w:rFonts w:ascii="Times New Roman" w:hAnsi="Times New Roman" w:cs="Times New Roman"/>
            <w:color w:val="auto"/>
            <w:sz w:val="22"/>
            <w:szCs w:val="22"/>
          </w:rPr>
          <w:t>10.1080/10409280802582795</w:t>
        </w:r>
      </w:hyperlink>
      <w:r w:rsidRPr="000119A0">
        <w:rPr>
          <w:rFonts w:ascii="Times New Roman" w:hAnsi="Times New Roman" w:cs="Times New Roman"/>
          <w:color w:val="auto"/>
          <w:sz w:val="22"/>
          <w:szCs w:val="22"/>
        </w:rPr>
        <w:t xml:space="preserve"> </w:t>
      </w:r>
    </w:p>
    <w:p w14:paraId="336393B1" w14:textId="52AE5783" w:rsidR="00CD4E32" w:rsidRPr="000119A0" w:rsidRDefault="00CD4E32" w:rsidP="000119A0">
      <w:pPr>
        <w:spacing w:line="360" w:lineRule="auto"/>
        <w:ind w:left="720" w:hanging="720"/>
        <w:jc w:val="both"/>
        <w:rPr>
          <w:rFonts w:ascii="Times New Roman" w:hAnsi="Times New Roman" w:cs="Times New Roman"/>
        </w:rPr>
      </w:pPr>
      <w:r w:rsidRPr="000119A0">
        <w:rPr>
          <w:rFonts w:ascii="Times New Roman" w:hAnsi="Times New Roman" w:cs="Times New Roman"/>
        </w:rPr>
        <w:t xml:space="preserve">Bruce, Christine S., Hughes, Hilary E., &amp; Somerville, Mary M. (2012) Supporting informed learners in the 21st century. </w:t>
      </w:r>
      <w:r w:rsidRPr="000119A0">
        <w:rPr>
          <w:rFonts w:ascii="Times New Roman" w:hAnsi="Times New Roman" w:cs="Times New Roman"/>
          <w:i/>
          <w:iCs/>
        </w:rPr>
        <w:t>Library Trends</w:t>
      </w:r>
      <w:r w:rsidRPr="000119A0">
        <w:rPr>
          <w:rFonts w:ascii="Times New Roman" w:hAnsi="Times New Roman" w:cs="Times New Roman"/>
        </w:rPr>
        <w:t>, 60(3).</w:t>
      </w:r>
    </w:p>
    <w:p w14:paraId="63E70172" w14:textId="3CCB1BB5" w:rsidR="0053660A" w:rsidRPr="000119A0" w:rsidRDefault="0055372A"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2006 Martinez-Beck, I. and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M. 2006. “Introduction: The context for critical issues in early childhood professional development.”. </w:t>
      </w:r>
      <w:r w:rsidRPr="000119A0">
        <w:rPr>
          <w:rFonts w:ascii="Times New Roman" w:hAnsi="Times New Roman" w:cs="Times New Roman"/>
          <w:i/>
          <w:iCs/>
        </w:rPr>
        <w:t xml:space="preserve">In Critical issues in early childhood professional development </w:t>
      </w:r>
      <w:r w:rsidRPr="000119A0">
        <w:rPr>
          <w:rFonts w:ascii="Times New Roman" w:hAnsi="Times New Roman" w:cs="Times New Roman"/>
        </w:rPr>
        <w:t xml:space="preserve">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1–16. Baltimore: Brookes.</w:t>
      </w:r>
    </w:p>
    <w:p w14:paraId="56F2B4D0" w14:textId="503CC8D4" w:rsidR="00C931AD" w:rsidRPr="000119A0" w:rsidRDefault="00C931AD"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Welch-Ross, Wolf,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&amp;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2006 Welch-Ross, M., Wolf, A.,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M. and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C. 2006. “Improving connections between professional development research and early childhood policies.”. </w:t>
      </w:r>
      <w:r w:rsidRPr="000119A0">
        <w:rPr>
          <w:rFonts w:ascii="Times New Roman" w:hAnsi="Times New Roman" w:cs="Times New Roman"/>
          <w:i/>
          <w:iCs/>
        </w:rPr>
        <w:t>In Critical issues in early childhood professional development</w:t>
      </w:r>
      <w:r w:rsidRPr="000119A0">
        <w:rPr>
          <w:rFonts w:ascii="Times New Roman" w:hAnsi="Times New Roman" w:cs="Times New Roman"/>
        </w:rPr>
        <w:t xml:space="preserve"> 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369–394. Baltimore: Brookes.</w:t>
      </w:r>
    </w:p>
    <w:p w14:paraId="46F13D30" w14:textId="392AD716" w:rsidR="0087494E" w:rsidRPr="000119A0" w:rsidRDefault="0087494E"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Buckley, Patrick &amp; Minette, Kathleen &amp; Joy, Dennis &amp; Michaels, Jeff. (2004). </w:t>
      </w:r>
      <w:r w:rsidRPr="000119A0">
        <w:rPr>
          <w:rFonts w:ascii="Times New Roman" w:hAnsi="Times New Roman" w:cs="Times New Roman"/>
          <w:i/>
          <w:iCs/>
        </w:rPr>
        <w:t>The Use of an Automated Employment Recruiting and Screening System for Temporary Professional Employees: A Case Study. Human Resource Management</w:t>
      </w:r>
      <w:r w:rsidRPr="000119A0">
        <w:rPr>
          <w:rFonts w:ascii="Times New Roman" w:hAnsi="Times New Roman" w:cs="Times New Roman"/>
        </w:rPr>
        <w:t>. 43. 233 - 241. 10.1002/hrm.20017.</w:t>
      </w:r>
    </w:p>
    <w:p w14:paraId="3B8A46AD" w14:textId="7B33507F" w:rsidR="0087494E" w:rsidRPr="000119A0" w:rsidRDefault="00AC40AC"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Oksanen, R. “</w:t>
      </w:r>
      <w:r w:rsidRPr="000119A0">
        <w:rPr>
          <w:rFonts w:ascii="Times New Roman" w:hAnsi="Times New Roman" w:cs="Times New Roman"/>
          <w:i/>
          <w:iCs/>
        </w:rPr>
        <w:t>New technology-based recruitment methods</w:t>
      </w:r>
      <w:r w:rsidRPr="000119A0">
        <w:rPr>
          <w:rFonts w:ascii="Times New Roman" w:hAnsi="Times New Roman" w:cs="Times New Roman"/>
        </w:rPr>
        <w:t xml:space="preserve">” Research Gate. </w:t>
      </w:r>
      <w:r w:rsidR="0087494E" w:rsidRPr="000119A0">
        <w:rPr>
          <w:rFonts w:ascii="Times New Roman" w:hAnsi="Times New Roman" w:cs="Times New Roman"/>
        </w:rPr>
        <w:t xml:space="preserve">Retrieved </w:t>
      </w:r>
      <w:r w:rsidRPr="000119A0">
        <w:rPr>
          <w:rFonts w:ascii="Times New Roman" w:hAnsi="Times New Roman" w:cs="Times New Roman"/>
        </w:rPr>
        <w:t xml:space="preserve">September 30, 2019, from </w:t>
      </w:r>
      <w:hyperlink r:id="rId9" w:history="1">
        <w:r w:rsidRPr="000119A0">
          <w:rPr>
            <w:rStyle w:val="Hyperlink"/>
            <w:rFonts w:ascii="Times New Roman" w:hAnsi="Times New Roman" w:cs="Times New Roman"/>
            <w:color w:val="auto"/>
          </w:rPr>
          <w:t>https://www.researchgate.net/publication</w:t>
        </w:r>
      </w:hyperlink>
      <w:r w:rsidRPr="000119A0">
        <w:rPr>
          <w:rFonts w:ascii="Times New Roman" w:hAnsi="Times New Roman" w:cs="Times New Roman"/>
        </w:rPr>
        <w:t xml:space="preserve">. </w:t>
      </w:r>
    </w:p>
    <w:sectPr w:rsidR="0087494E" w:rsidRPr="000119A0" w:rsidSect="000119A0">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119A0"/>
    <w:rsid w:val="00091319"/>
    <w:rsid w:val="00125B5A"/>
    <w:rsid w:val="00131391"/>
    <w:rsid w:val="002861B0"/>
    <w:rsid w:val="00292C6A"/>
    <w:rsid w:val="00341BF7"/>
    <w:rsid w:val="00405554"/>
    <w:rsid w:val="0048484B"/>
    <w:rsid w:val="0053660A"/>
    <w:rsid w:val="0055372A"/>
    <w:rsid w:val="006160F2"/>
    <w:rsid w:val="00695429"/>
    <w:rsid w:val="006D0394"/>
    <w:rsid w:val="00700931"/>
    <w:rsid w:val="0087494E"/>
    <w:rsid w:val="008C54C7"/>
    <w:rsid w:val="0093287E"/>
    <w:rsid w:val="00936F89"/>
    <w:rsid w:val="00972B18"/>
    <w:rsid w:val="009B0C8D"/>
    <w:rsid w:val="00A3553A"/>
    <w:rsid w:val="00A35825"/>
    <w:rsid w:val="00AA23D0"/>
    <w:rsid w:val="00AC40AC"/>
    <w:rsid w:val="00AC440B"/>
    <w:rsid w:val="00B51BC6"/>
    <w:rsid w:val="00C931AD"/>
    <w:rsid w:val="00CD4E32"/>
    <w:rsid w:val="00D36B93"/>
    <w:rsid w:val="00E40ADE"/>
    <w:rsid w:val="00FC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911651977">
          <w:marLeft w:val="0"/>
          <w:marRight w:val="0"/>
          <w:marTop w:val="0"/>
          <w:marBottom w:val="0"/>
          <w:divBdr>
            <w:top w:val="none" w:sz="0" w:space="0" w:color="auto"/>
            <w:left w:val="none" w:sz="0" w:space="0" w:color="auto"/>
            <w:bottom w:val="none" w:sz="0" w:space="0" w:color="auto"/>
            <w:right w:val="none" w:sz="0" w:space="0" w:color="auto"/>
          </w:divBdr>
        </w:div>
        <w:div w:id="159200223">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277298768">
          <w:marLeft w:val="0"/>
          <w:marRight w:val="0"/>
          <w:marTop w:val="0"/>
          <w:marBottom w:val="0"/>
          <w:divBdr>
            <w:top w:val="none" w:sz="0" w:space="0" w:color="auto"/>
            <w:left w:val="none" w:sz="0" w:space="0" w:color="auto"/>
            <w:bottom w:val="none" w:sz="0" w:space="0" w:color="auto"/>
            <w:right w:val="none" w:sz="0" w:space="0" w:color="auto"/>
          </w:divBdr>
        </w:div>
        <w:div w:id="1229146577">
          <w:marLeft w:val="0"/>
          <w:marRight w:val="0"/>
          <w:marTop w:val="0"/>
          <w:marBottom w:val="0"/>
          <w:divBdr>
            <w:top w:val="none" w:sz="0" w:space="0" w:color="auto"/>
            <w:left w:val="none" w:sz="0" w:space="0" w:color="auto"/>
            <w:bottom w:val="none" w:sz="0" w:space="0" w:color="auto"/>
            <w:right w:val="none" w:sz="0" w:space="0" w:color="auto"/>
          </w:divBdr>
        </w:div>
        <w:div w:id="1117874528">
          <w:marLeft w:val="0"/>
          <w:marRight w:val="0"/>
          <w:marTop w:val="0"/>
          <w:marBottom w:val="0"/>
          <w:divBdr>
            <w:top w:val="none" w:sz="0" w:space="0" w:color="auto"/>
            <w:left w:val="none" w:sz="0" w:space="0" w:color="auto"/>
            <w:bottom w:val="none" w:sz="0" w:space="0" w:color="auto"/>
            <w:right w:val="none" w:sz="0" w:space="0" w:color="auto"/>
          </w:divBdr>
          <w:divsChild>
            <w:div w:id="1945072096">
              <w:marLeft w:val="0"/>
              <w:marRight w:val="0"/>
              <w:marTop w:val="0"/>
              <w:marBottom w:val="0"/>
              <w:divBdr>
                <w:top w:val="none" w:sz="0" w:space="0" w:color="auto"/>
                <w:left w:val="none" w:sz="0" w:space="0" w:color="auto"/>
                <w:bottom w:val="none" w:sz="0" w:space="0" w:color="auto"/>
                <w:right w:val="none" w:sz="0" w:space="0" w:color="auto"/>
              </w:divBdr>
            </w:div>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409280802582795" TargetMode="External"/><Relationship Id="rId3" Type="http://schemas.openxmlformats.org/officeDocument/2006/relationships/settings" Target="settings.xml"/><Relationship Id="rId7" Type="http://schemas.openxmlformats.org/officeDocument/2006/relationships/hyperlink" Target="https://www.ieducent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hoology.com/" TargetMode="External"/><Relationship Id="rId11" Type="http://schemas.openxmlformats.org/officeDocument/2006/relationships/theme" Target="theme/theme1.xml"/><Relationship Id="rId5" Type="http://schemas.openxmlformats.org/officeDocument/2006/relationships/hyperlink" Target="https://unesdoc.unesco.org/ark:/48223/pf00001833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10</cp:revision>
  <dcterms:created xsi:type="dcterms:W3CDTF">2019-09-29T08:18:00Z</dcterms:created>
  <dcterms:modified xsi:type="dcterms:W3CDTF">2019-10-04T23:45:00Z</dcterms:modified>
</cp:coreProperties>
</file>