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7"/>
          <w:headerReference w:type="first" r:id="rId8"/>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One of the markets or businesses needing to take advantage of mobile solutions is the learning centers. Due to the high turnaround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hirings,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77777777"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lang w:eastAsia="en-US"/>
        </w:rPr>
        <mc:AlternateContent>
          <mc:Choice Requires="wpg">
            <w:drawing>
              <wp:anchor distT="0" distB="0" distL="114300" distR="114300" simplePos="0" relativeHeight="251659264" behindDoc="0" locked="0" layoutInCell="1" allowOverlap="1" wp14:anchorId="6DAED489" wp14:editId="671C7E55">
                <wp:simplePos x="0" y="0"/>
                <wp:positionH relativeFrom="column">
                  <wp:posOffset>10633</wp:posOffset>
                </wp:positionH>
                <wp:positionV relativeFrom="paragraph">
                  <wp:posOffset>461378</wp:posOffset>
                </wp:positionV>
                <wp:extent cx="5448300" cy="4082903"/>
                <wp:effectExtent l="0" t="0" r="19050" b="13335"/>
                <wp:wrapNone/>
                <wp:docPr id="1" name="Group 1"/>
                <wp:cNvGraphicFramePr/>
                <a:graphic xmlns:a="http://schemas.openxmlformats.org/drawingml/2006/main">
                  <a:graphicData uri="http://schemas.microsoft.com/office/word/2010/wordprocessingGroup">
                    <wpg:wgp>
                      <wpg:cNvGrpSpPr/>
                      <wpg:grpSpPr>
                        <a:xfrm>
                          <a:off x="0" y="0"/>
                          <a:ext cx="5448300" cy="4082903"/>
                          <a:chOff x="9525" y="0"/>
                          <a:chExt cx="5666208" cy="3346249"/>
                        </a:xfrm>
                      </wpg:grpSpPr>
                      <wps:wsp>
                        <wps:cNvPr id="14" name="Rectangle: Rounded Corners 14"/>
                        <wps:cNvSpPr>
                          <a:spLocks noChangeArrowheads="1"/>
                        </wps:cNvSpPr>
                        <wps:spPr bwMode="auto">
                          <a:xfrm>
                            <a:off x="9525" y="280908"/>
                            <a:ext cx="1638300" cy="3064635"/>
                          </a:xfrm>
                          <a:prstGeom prst="roundRect">
                            <a:avLst>
                              <a:gd name="adj" fmla="val 16667"/>
                            </a:avLst>
                          </a:prstGeom>
                          <a:solidFill>
                            <a:srgbClr val="FFFFFF"/>
                          </a:solidFill>
                          <a:ln w="9525">
                            <a:solidFill>
                              <a:srgbClr val="000000"/>
                            </a:solidFill>
                            <a:round/>
                            <a:headEnd/>
                            <a:tailEnd/>
                          </a:ln>
                        </wps:spPr>
                        <wps:txb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2881" y="312771"/>
                            <a:ext cx="1609725" cy="3033478"/>
                          </a:xfrm>
                          <a:prstGeom prst="roundRect">
                            <a:avLst>
                              <a:gd name="adj" fmla="val 16667"/>
                            </a:avLst>
                          </a:prstGeom>
                          <a:solidFill>
                            <a:srgbClr val="FFFFFF"/>
                          </a:solidFill>
                          <a:ln w="9525">
                            <a:solidFill>
                              <a:srgbClr val="000000"/>
                            </a:solidFill>
                            <a:round/>
                            <a:headEnd/>
                            <a:tailEnd/>
                          </a:ln>
                        </wps:spPr>
                        <wps:txb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6483" y="308148"/>
                            <a:ext cx="1619250" cy="3036690"/>
                          </a:xfrm>
                          <a:prstGeom prst="roundRect">
                            <a:avLst>
                              <a:gd name="adj" fmla="val 16667"/>
                            </a:avLst>
                          </a:prstGeom>
                          <a:solidFill>
                            <a:srgbClr val="FFFFFF"/>
                          </a:solidFill>
                          <a:ln w="9525">
                            <a:solidFill>
                              <a:srgbClr val="000000"/>
                            </a:solidFill>
                            <a:round/>
                            <a:headEnd/>
                            <a:tailEnd/>
                          </a:ln>
                        </wps:spPr>
                        <wps:txb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524786"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357505" w:rsidRDefault="00357505" w:rsidP="005B7EE7">
                              <w:pPr>
                                <w:rPr>
                                  <w:rFonts w:cs="Times New Roman"/>
                                  <w:b/>
                                  <w:szCs w:val="24"/>
                                </w:rPr>
                              </w:pPr>
                              <w:r>
                                <w:rPr>
                                  <w:rFonts w:cs="Times New Roman"/>
                                  <w:b/>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39833"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357505" w:rsidRDefault="00357505" w:rsidP="005B7EE7">
                              <w:pPr>
                                <w:rPr>
                                  <w:rFonts w:cs="Times New Roman"/>
                                  <w:b/>
                                  <w:szCs w:val="24"/>
                                </w:rPr>
                              </w:pPr>
                              <w:r>
                                <w:rPr>
                                  <w:rFonts w:cs="Times New Roman"/>
                                  <w:b/>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40195"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357505" w:rsidRDefault="00357505" w:rsidP="005B7EE7">
                              <w:pPr>
                                <w:rPr>
                                  <w:rFonts w:cs="Times New Roman"/>
                                  <w:b/>
                                  <w:szCs w:val="24"/>
                                </w:rPr>
                              </w:pPr>
                              <w:r>
                                <w:rPr>
                                  <w:rFonts w:cs="Times New Roman"/>
                                  <w:b/>
                                  <w:szCs w:val="24"/>
                                </w:rPr>
                                <w:t>Output</w:t>
                              </w:r>
                            </w:p>
                          </w:txbxContent>
                        </wps:txbx>
                        <wps:bodyPr rot="0" vert="horz" wrap="square" lIns="91440" tIns="45720" rIns="91440" bIns="45720" anchor="t" anchorCtr="0" upright="1">
                          <a:noAutofit/>
                        </wps:bodyPr>
                      </wps:wsp>
                      <wps:wsp>
                        <wps:cNvPr id="12" name="Arrow: Right 12"/>
                        <wps:cNvSpPr/>
                        <wps:spPr>
                          <a:xfrm>
                            <a:off x="1685677" y="1717482"/>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Right 9"/>
                        <wps:cNvSpPr/>
                        <wps:spPr>
                          <a:xfrm>
                            <a:off x="3729162" y="1661823"/>
                            <a:ext cx="267970"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AED489" id="Group 1" o:spid="_x0000_s1026" style="position:absolute;left:0;text-align:left;margin-left:.85pt;margin-top:36.35pt;width:429pt;height:321.5pt;z-index:251659264;mso-width-relative:margin;mso-height-relative:margin" coordorigin="95" coordsize="56662,3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">
                <v:roundrect id="Rectangle: Rounded Corners 14" o:spid="_x0000_s1027" style="position:absolute;left:95;top:2809;width:16383;height:30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77777777" w:rsidR="00357505" w:rsidRPr="00491567" w:rsidRDefault="00357505" w:rsidP="005B7EE7">
                        <w:pPr>
                          <w:spacing w:after="0" w:line="240" w:lineRule="auto"/>
                          <w:jc w:val="both"/>
                          <w:rPr>
                            <w:rFonts w:cs="Times New Roman"/>
                          </w:rPr>
                        </w:pPr>
                        <w:r w:rsidRPr="00491567">
                          <w:rPr>
                            <w:rFonts w:cs="Times New Roman"/>
                            <w:shd w:val="clear" w:color="auto" w:fill="FFFFFF"/>
                          </w:rPr>
                          <w:t>-</w:t>
                        </w:r>
                        <w:r w:rsidRPr="00491567">
                          <w:t xml:space="preserve">  </w:t>
                        </w:r>
                        <w:r w:rsidRPr="00491567">
                          <w:rPr>
                            <w:rFonts w:cs="Times New Roman"/>
                            <w:shd w:val="clear" w:color="auto" w:fill="FFFFFF"/>
                          </w:rPr>
                          <w:t xml:space="preserve">to gather data on the issues encountered </w:t>
                        </w:r>
                        <w:r w:rsidRPr="00491567">
                          <w:rPr>
                            <w:rFonts w:cs="Times New Roman"/>
                          </w:rPr>
                          <w:t>by small and medium learning centers</w:t>
                        </w:r>
                      </w:p>
                      <w:p w14:paraId="74F4ABE4" w14:textId="77777777" w:rsidR="00357505" w:rsidRPr="00491567" w:rsidRDefault="00357505" w:rsidP="005B7EE7">
                        <w:pPr>
                          <w:spacing w:after="0" w:line="240" w:lineRule="auto"/>
                          <w:jc w:val="both"/>
                          <w:rPr>
                            <w:rFonts w:cs="Times New Roman"/>
                          </w:rPr>
                        </w:pPr>
                      </w:p>
                      <w:p w14:paraId="69733F04" w14:textId="77777777" w:rsidR="00357505" w:rsidRPr="00491567" w:rsidRDefault="00357505" w:rsidP="005B7EE7">
                        <w:pPr>
                          <w:spacing w:after="0" w:line="240" w:lineRule="auto"/>
                          <w:jc w:val="both"/>
                          <w:rPr>
                            <w:rFonts w:cs="Times New Roman"/>
                          </w:rPr>
                        </w:pPr>
                        <w:r w:rsidRPr="00491567">
                          <w:rPr>
                            <w:rFonts w:cs="Times New Roman"/>
                          </w:rPr>
                          <w:t xml:space="preserve">- to determine features software requirements for the app  </w:t>
                        </w:r>
                      </w:p>
                      <w:p w14:paraId="05455998" w14:textId="77777777" w:rsidR="00357505" w:rsidRPr="00491567" w:rsidRDefault="00357505" w:rsidP="005B7EE7">
                        <w:pPr>
                          <w:spacing w:after="0" w:line="240" w:lineRule="auto"/>
                          <w:jc w:val="both"/>
                          <w:rPr>
                            <w:rFonts w:cs="Times New Roman"/>
                            <w:shd w:val="clear" w:color="auto" w:fill="FFFFFF"/>
                          </w:rPr>
                        </w:pPr>
                      </w:p>
                      <w:p w14:paraId="508AC73A" w14:textId="77777777" w:rsidR="00357505" w:rsidRPr="00491567" w:rsidRDefault="00357505" w:rsidP="005B7EE7">
                        <w:pPr>
                          <w:spacing w:after="0" w:line="240" w:lineRule="auto"/>
                          <w:jc w:val="both"/>
                          <w:rPr>
                            <w:rFonts w:cs="Times New Roman"/>
                            <w:shd w:val="clear" w:color="auto" w:fill="FFFFFF"/>
                          </w:rPr>
                        </w:pPr>
                        <w:r w:rsidRPr="00491567">
                          <w:rPr>
                            <w:rFonts w:cs="Times New Roman"/>
                            <w:shd w:val="clear" w:color="auto" w:fill="FFFFFF"/>
                          </w:rPr>
                          <w:t>- to define software requirements for both web and mobile development</w:t>
                        </w:r>
                      </w:p>
                    </w:txbxContent>
                  </v:textbox>
                </v:roundrect>
                <v:roundrect id="Rectangle: Rounded Corners 8" o:spid="_x0000_s1028" style="position:absolute;left:20528;top:3127;width:16098;height:3033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357505" w:rsidRPr="00491567" w:rsidRDefault="00357505" w:rsidP="005B7EE7">
                        <w:pPr>
                          <w:spacing w:after="120" w:line="240" w:lineRule="auto"/>
                          <w:jc w:val="both"/>
                          <w:rPr>
                            <w:rFonts w:cs="Times New Roman"/>
                          </w:rPr>
                        </w:pPr>
                        <w:r w:rsidRPr="00491567">
                          <w:t xml:space="preserve">- </w:t>
                        </w:r>
                        <w:r w:rsidRPr="00491567">
                          <w:rPr>
                            <w:rFonts w:cs="Times New Roman"/>
                          </w:rPr>
                          <w:t>Develop a mobile and web application that cover most of the basic processes of learning centers; hiring, profiling, scheduling and enrolment.</w:t>
                        </w:r>
                      </w:p>
                      <w:p w14:paraId="6E2CF329" w14:textId="77777777" w:rsidR="00357505" w:rsidRPr="00491567" w:rsidRDefault="00357505" w:rsidP="005B7EE7">
                        <w:pPr>
                          <w:spacing w:after="120" w:line="240" w:lineRule="auto"/>
                          <w:jc w:val="both"/>
                          <w:rPr>
                            <w:rFonts w:cs="Times New Roman"/>
                          </w:rPr>
                        </w:pPr>
                        <w:r w:rsidRPr="00491567">
                          <w:rPr>
                            <w:rFonts w:cs="Times New Roman"/>
                          </w:rPr>
                          <w:t>An Agile method that consist of the following phases:</w:t>
                        </w:r>
                      </w:p>
                      <w:p w14:paraId="4D796C52"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Requirements Phase</w:t>
                        </w:r>
                      </w:p>
                      <w:p w14:paraId="463D6C84"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Plan</w:t>
                        </w:r>
                      </w:p>
                      <w:p w14:paraId="3D78DEEB"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Design Phase</w:t>
                        </w:r>
                      </w:p>
                      <w:p w14:paraId="610CA47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Development Phase</w:t>
                        </w:r>
                      </w:p>
                      <w:p w14:paraId="3D0EC49F"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Market Release</w:t>
                        </w:r>
                      </w:p>
                      <w:p w14:paraId="7A99DB9A" w14:textId="77777777" w:rsidR="00357505" w:rsidRPr="00491567" w:rsidRDefault="00357505" w:rsidP="005B7EE7">
                        <w:pPr>
                          <w:pStyle w:val="ListParagraph"/>
                          <w:numPr>
                            <w:ilvl w:val="0"/>
                            <w:numId w:val="2"/>
                          </w:numPr>
                          <w:spacing w:after="200" w:line="240" w:lineRule="auto"/>
                          <w:rPr>
                            <w:rFonts w:cs="Times New Roman"/>
                          </w:rPr>
                        </w:pPr>
                        <w:r w:rsidRPr="00491567">
                          <w:rPr>
                            <w:rFonts w:cs="Times New Roman"/>
                          </w:rPr>
                          <w:t>Track and Monitor</w:t>
                        </w:r>
                      </w:p>
                    </w:txbxContent>
                  </v:textbox>
                </v:roundrect>
                <v:roundrect id="Rectangle: Rounded Corners 11" o:spid="_x0000_s1029" style="position:absolute;left:40564;top:3081;width:16193;height:303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357505" w:rsidRPr="00491567" w:rsidRDefault="00357505" w:rsidP="005B7EE7">
                        <w:pPr>
                          <w:spacing w:line="240" w:lineRule="auto"/>
                          <w:jc w:val="center"/>
                          <w:rPr>
                            <w:rFonts w:cs="Times New Roman"/>
                          </w:rPr>
                        </w:pPr>
                      </w:p>
                      <w:p w14:paraId="1589A335" w14:textId="77777777" w:rsidR="00357505" w:rsidRPr="00491567" w:rsidRDefault="00357505" w:rsidP="005B7EE7">
                        <w:pPr>
                          <w:spacing w:line="240" w:lineRule="auto"/>
                          <w:jc w:val="center"/>
                          <w:rPr>
                            <w:rFonts w:cs="Times New Roman"/>
                          </w:rPr>
                        </w:pPr>
                      </w:p>
                      <w:p w14:paraId="5C46D98E" w14:textId="77777777" w:rsidR="00357505" w:rsidRPr="00491567" w:rsidRDefault="00357505" w:rsidP="005B7EE7">
                        <w:pPr>
                          <w:spacing w:line="240" w:lineRule="auto"/>
                          <w:jc w:val="center"/>
                          <w:rPr>
                            <w:rFonts w:cs="Times New Roman"/>
                          </w:rPr>
                        </w:pPr>
                      </w:p>
                      <w:p w14:paraId="25150A5C" w14:textId="77777777" w:rsidR="00357505" w:rsidRPr="00491567" w:rsidRDefault="00357505" w:rsidP="005B7EE7">
                        <w:pPr>
                          <w:spacing w:line="240" w:lineRule="auto"/>
                          <w:jc w:val="center"/>
                          <w:rPr>
                            <w:rFonts w:cs="Times New Roman"/>
                          </w:rPr>
                        </w:pPr>
                      </w:p>
                      <w:p w14:paraId="333B22DF" w14:textId="77777777" w:rsidR="00357505" w:rsidRPr="00491567" w:rsidRDefault="00357505" w:rsidP="005B7EE7">
                        <w:pPr>
                          <w:spacing w:line="240" w:lineRule="auto"/>
                          <w:jc w:val="center"/>
                          <w:rPr>
                            <w:rFonts w:cs="Times New Roman"/>
                            <w:bCs/>
                          </w:rPr>
                        </w:pPr>
                        <w:r w:rsidRPr="00491567">
                          <w:rPr>
                            <w:rFonts w:cs="Times New Roman"/>
                            <w:bCs/>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5247;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357505" w:rsidRDefault="00357505" w:rsidP="005B7EE7">
                        <w:pPr>
                          <w:rPr>
                            <w:rFonts w:cs="Times New Roman"/>
                            <w:b/>
                            <w:szCs w:val="24"/>
                          </w:rPr>
                        </w:pPr>
                        <w:r>
                          <w:rPr>
                            <w:rFonts w:cs="Times New Roman"/>
                            <w:b/>
                            <w:szCs w:val="24"/>
                          </w:rPr>
                          <w:t>Input</w:t>
                        </w:r>
                      </w:p>
                    </w:txbxContent>
                  </v:textbox>
                </v:shape>
                <v:shape id="Text Box 7" o:spid="_x0000_s1031" type="#_x0000_t202" style="position:absolute;left:26398;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357505" w:rsidRDefault="00357505" w:rsidP="005B7EE7">
                        <w:pPr>
                          <w:rPr>
                            <w:rFonts w:cs="Times New Roman"/>
                            <w:b/>
                            <w:szCs w:val="24"/>
                          </w:rPr>
                        </w:pPr>
                        <w:r>
                          <w:rPr>
                            <w:rFonts w:cs="Times New Roman"/>
                            <w:b/>
                            <w:szCs w:val="24"/>
                          </w:rPr>
                          <w:t>Process</w:t>
                        </w:r>
                      </w:p>
                    </w:txbxContent>
                  </v:textbox>
                </v:shape>
                <v:shape id="Text Box 10" o:spid="_x0000_s1032" type="#_x0000_t202" style="position:absolute;left:45401;top:159;width:7157;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357505" w:rsidRDefault="00357505" w:rsidP="005B7EE7">
                        <w:pPr>
                          <w:rPr>
                            <w:rFonts w:cs="Times New Roman"/>
                            <w:b/>
                            <w:szCs w:val="24"/>
                          </w:rPr>
                        </w:pPr>
                        <w:r>
                          <w:rPr>
                            <w:rFonts w:cs="Times New Roman"/>
                            <w:b/>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6856;top:17174;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" adj="11209" fillcolor="windowText" strokeweight="1pt"/>
                <v:shape id="Arrow: Right 9" o:spid="_x0000_s1034" type="#_x0000_t13" style="position:absolute;left:37291;top:16618;width:2680;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" adj="11209"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54939F3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35301094" w14:textId="77777777" w:rsidR="005B7EE7" w:rsidRPr="005B7EE7" w:rsidRDefault="005B7EE7" w:rsidP="005B7EE7">
      <w:pPr>
        <w:spacing w:after="100" w:line="360" w:lineRule="auto"/>
        <w:ind w:firstLine="720"/>
        <w:jc w:val="both"/>
        <w:rPr>
          <w:rFonts w:eastAsia="MS Mincho" w:cs="Times New Roman"/>
          <w:color w:val="000000"/>
          <w:sz w:val="22"/>
          <w:lang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p>
    <w:p w14:paraId="0FF8BC8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p>
    <w:p w14:paraId="546675AB" w14:textId="77777777" w:rsidR="005B7EE7" w:rsidRPr="005B7EE7" w:rsidRDefault="005B7EE7" w:rsidP="005B7EE7">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79BCF2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609E706D" w14:textId="77777777" w:rsidR="005B7EE7" w:rsidRPr="005B7EE7" w:rsidRDefault="005B7EE7" w:rsidP="005B7EE7">
      <w:pPr>
        <w:spacing w:after="100" w:line="360" w:lineRule="auto"/>
        <w:jc w:val="both"/>
        <w:rPr>
          <w:rFonts w:eastAsia="MS Mincho" w:cs="Times New Roman"/>
          <w:b/>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p>
    <w:p w14:paraId="394BFD1C"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p>
    <w:p w14:paraId="3339EA26" w14:textId="77777777" w:rsidR="005B7EE7" w:rsidRPr="005B7EE7" w:rsidRDefault="005B7EE7" w:rsidP="005B7EE7">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4FD87883" w14:textId="77777777" w:rsidR="005B7EE7" w:rsidRPr="005B7EE7" w:rsidRDefault="005B7EE7" w:rsidP="005B7EE7">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3E942915" w14:textId="77777777" w:rsidR="00100F93" w:rsidRDefault="00100F93">
      <w:pPr>
        <w:sectPr w:rsidR="00100F93" w:rsidSect="00100F93">
          <w:headerReference w:type="default" r:id="rId9"/>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Zaslow,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Reija Oksanen,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In July 2018, three students of the University of San Carlos (USC) – Patrick Dave Woogue, Cris Lawrence Adrian Militante,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Eryl.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lang w:eastAsia="en-US"/>
        </w:rPr>
        <w:t>OrangeApps, a school management application, has been officially released in 2014 by then 19-year old Gian Javelona.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iEduCentre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iEduCentre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5B7EE7">
      <w:pPr>
        <w:spacing w:after="140" w:line="360" w:lineRule="auto"/>
        <w:rPr>
          <w:rFonts w:eastAsia="Calibri" w:cs="Times New Roman"/>
          <w:sz w:val="22"/>
          <w:shd w:val="clear" w:color="auto" w:fill="FFFFFF"/>
          <w:lang w:eastAsia="en-US"/>
        </w:rPr>
      </w:pPr>
      <w:r w:rsidRPr="005B7EE7">
        <w:rPr>
          <w:rFonts w:eastAsia="Calibri" w:cs="Times New Roman"/>
          <w:sz w:val="22"/>
          <w:shd w:val="clear" w:color="auto" w:fill="FFFFFF"/>
          <w:lang w:eastAsia="en-US"/>
        </w:rPr>
        <w:tab/>
        <w:t>SpellWizards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SpellWizards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0"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1"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4"/>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t>iLearnCentral's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lang w:eastAsia="en-US"/>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5">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bookmarkStart w:id="3" w:name="_GoBack"/>
            <w:bookmarkEnd w:id="3"/>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6">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7">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8">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lang w:eastAsia="en-US"/>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lang w:eastAsia="en-US"/>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0">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lang w:eastAsia="en-US"/>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77777777" w:rsidR="005B7EE7" w:rsidRPr="005B7EE7" w:rsidRDefault="005B7EE7" w:rsidP="005B7EE7">
      <w:pPr>
        <w:spacing w:after="100" w:line="360" w:lineRule="auto"/>
        <w:jc w:val="center"/>
        <w:rPr>
          <w:rFonts w:eastAsia="MS Mincho" w:cs="Times New Roman"/>
          <w:sz w:val="22"/>
          <w:shd w:val="clear" w:color="auto" w:fill="FFFFFF"/>
        </w:rPr>
      </w:pPr>
      <w:r w:rsidRPr="005B7EE7">
        <w:rPr>
          <w:rFonts w:eastAsia="MS Mincho" w:cs="Times New Roman"/>
          <w:noProof/>
          <w:sz w:val="22"/>
          <w:shd w:val="clear" w:color="auto" w:fill="FFFFFF"/>
          <w:lang w:eastAsia="en-US"/>
        </w:rPr>
        <w:drawing>
          <wp:inline distT="0" distB="0" distL="0" distR="0" wp14:anchorId="155BD975" wp14:editId="7FB21060">
            <wp:extent cx="4865298" cy="409833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22">
                      <a:extLst>
                        <a:ext uri="{28A0092B-C50C-407E-A947-70E740481C1C}">
                          <a14:useLocalDpi xmlns:a14="http://schemas.microsoft.com/office/drawing/2010/main" val="0"/>
                        </a:ext>
                      </a:extLst>
                    </a:blip>
                    <a:stretch>
                      <a:fillRect/>
                    </a:stretch>
                  </pic:blipFill>
                  <pic:spPr>
                    <a:xfrm>
                      <a:off x="0" y="0"/>
                      <a:ext cx="4868810" cy="4101296"/>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lang w:eastAsia="en-US"/>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lang w:eastAsia="en-US"/>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lang w:eastAsia="en-US"/>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lang w:eastAsia="en-US"/>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emailAddress</w:t>
            </w:r>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accountType</w:t>
            </w:r>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securityQuestions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accountStatus</w:t>
            </w:r>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r w:rsidRPr="005B7EE7">
              <w:rPr>
                <w:lang w:eastAsia="fil-PH"/>
              </w:rPr>
              <w:t>LearningCenter</w:t>
            </w:r>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businessName</w:t>
            </w:r>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serviceType</w:t>
            </w:r>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businessAddress</w:t>
            </w:r>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contactEmail</w:t>
            </w:r>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contactNumber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companyWebsite</w:t>
            </w:r>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operatingDays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openingTime</w:t>
            </w:r>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closingTime</w:t>
            </w:r>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coursesOffered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subscriptionType</w:t>
            </w:r>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subsciptionEndDate</w:t>
            </w:r>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employmentStatus</w:t>
            </w:r>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resumeID</w:t>
            </w:r>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educatorID</w:t>
            </w:r>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careerObjective</w:t>
            </w:r>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educationalHistory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employmentHistory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studentID</w:t>
            </w:r>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phoneNo</w:t>
            </w:r>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maritalStatus</w:t>
            </w:r>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centerID</w:t>
            </w:r>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enrolmentStatus</w:t>
            </w:r>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enrolmentHistory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r w:rsidRPr="005B7EE7">
              <w:rPr>
                <w:lang w:eastAsia="fil-PH"/>
              </w:rPr>
              <w:t>JobVacancy</w:t>
            </w:r>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vacancyID</w:t>
            </w:r>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jobDescription</w:t>
            </w:r>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jobType</w:t>
            </w:r>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 xml:space="preserve">educationalRequirements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applicationMethod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jobApplicationID</w:t>
            </w:r>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vacancyID</w:t>
            </w:r>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applicationDate</w:t>
            </w:r>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applicationStatus</w:t>
            </w:r>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preferredMethod</w:t>
            </w:r>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courseID</w:t>
            </w:r>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courseName</w:t>
            </w:r>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courseDescription</w:t>
            </w:r>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enrolmentID</w:t>
            </w:r>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centerID</w:t>
            </w:r>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studentID</w:t>
            </w:r>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enrolmentDate</w:t>
            </w:r>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dateClassStart</w:t>
            </w:r>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dateClassEnds</w:t>
            </w:r>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noOfHours</w:t>
            </w:r>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enrolmentStatus</w:t>
            </w:r>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paymentID</w:t>
            </w:r>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additionalFees</w:t>
            </w:r>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r w:rsidRPr="005B7EE7">
              <w:rPr>
                <w:lang w:eastAsia="fil-PH"/>
              </w:rPr>
              <w:t>ClassSession</w:t>
            </w:r>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r w:rsidRPr="005B7EE7">
              <w:t>classSessionID</w:t>
            </w:r>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educatorID</w:t>
            </w:r>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timeStart</w:t>
            </w:r>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timeEnd</w:t>
            </w:r>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roomNo</w:t>
            </w:r>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r w:rsidRPr="005B7EE7">
              <w:rPr>
                <w:lang w:eastAsia="fil-PH"/>
              </w:rPr>
              <w:t>ScheduleRequest</w:t>
            </w:r>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scheduleRequestID</w:t>
            </w:r>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restrictionType</w:t>
            </w:r>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educatorID</w:t>
            </w:r>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studentID</w:t>
            </w:r>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centerID</w:t>
            </w:r>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classSessionID</w:t>
            </w:r>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scheduleDate</w:t>
            </w:r>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timeStart</w:t>
            </w:r>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timeEnd</w:t>
            </w:r>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r w:rsidRPr="005B7EE7">
              <w:rPr>
                <w:lang w:eastAsia="fil-PH"/>
              </w:rPr>
              <w:t>LessonPlan</w:t>
            </w:r>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t>lessonID</w:t>
            </w:r>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courseID</w:t>
            </w:r>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r w:rsidRPr="005B7EE7">
              <w:rPr>
                <w:lang w:eastAsia="fil-PH"/>
              </w:rPr>
              <w:t>StudentRecord</w:t>
            </w:r>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studentRecordID</w:t>
            </w:r>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enrolmentID</w:t>
            </w:r>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lessonPlansCovered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classSession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r w:rsidRPr="005B7EE7">
              <w:t>studentScores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3">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Figure 28 shows the entity-relationship diagram of iLearnCentral's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emailAddress</w:t>
            </w:r>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accountType</w:t>
            </w:r>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securityQuestions</w:t>
            </w:r>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accountStatus</w:t>
            </w:r>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accessLevel</w:t>
            </w:r>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businessName</w:t>
            </w:r>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serviceType</w:t>
            </w:r>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businessAddress</w:t>
            </w:r>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buildingNo</w:t>
            </w:r>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buildingName</w:t>
            </w:r>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streetName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contactEmail</w:t>
            </w:r>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contactNumber</w:t>
            </w:r>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companyWebsite</w:t>
            </w:r>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operatingDays</w:t>
            </w:r>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openingTime</w:t>
            </w:r>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closingTime</w:t>
            </w:r>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coursesOffered</w:t>
            </w:r>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subscriptionType</w:t>
            </w:r>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subscription</w:t>
            </w:r>
            <w:r w:rsidR="00A87FE9" w:rsidRPr="005B7EE7">
              <w:rPr>
                <w:lang w:eastAsia="fil-PH"/>
              </w:rPr>
              <w:t>EndDate</w:t>
            </w:r>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employmentStatus</w:t>
            </w:r>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centerID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resumeID</w:t>
            </w:r>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careerObjective</w:t>
            </w:r>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educationalHistory</w:t>
            </w:r>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educationLevel</w:t>
            </w:r>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schoolName</w:t>
            </w:r>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schoolAddress</w:t>
            </w:r>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yearStart</w:t>
            </w:r>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yearEnd</w:t>
            </w:r>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5B7EE7">
              <w:rPr>
                <w:rFonts w:eastAsia="Times New Roman" w:cs="Times New Roman"/>
                <w:sz w:val="20"/>
                <w:szCs w:val="20"/>
              </w:rPr>
              <w:t>employmentHistory</w:t>
            </w:r>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companyName</w:t>
            </w:r>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dateStart</w:t>
            </w:r>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dateEnd</w:t>
            </w:r>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referenceName</w:t>
            </w:r>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contactInfo</w:t>
            </w:r>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firstName</w:t>
            </w:r>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middleName</w:t>
            </w:r>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lastName</w:t>
            </w:r>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houseNo</w:t>
            </w:r>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streetName</w:t>
            </w:r>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zipCode</w:t>
            </w:r>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currentAddress</w:t>
            </w:r>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phoneNo</w:t>
            </w:r>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maritalStatus</w:t>
            </w:r>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enrolmentHistory</w:t>
            </w:r>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enrolmentIDs,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jobDescription</w:t>
            </w:r>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jobType</w:t>
            </w:r>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educationalRequirements</w:t>
            </w:r>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educationalLevel</w:t>
            </w:r>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minimunUnits</w:t>
            </w:r>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applicationMethod</w:t>
            </w:r>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jobApplicationID</w:t>
            </w:r>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vacancyID</w:t>
            </w:r>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applicationDate</w:t>
            </w:r>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applicationStatus</w:t>
            </w:r>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preferredMethod</w:t>
            </w:r>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r w:rsidRPr="005B7EE7">
              <w:rPr>
                <w:rFonts w:eastAsia="Times New Roman" w:cs="Times New Roman"/>
                <w:b w:val="0"/>
              </w:rPr>
              <w:t>Jobapplication</w:t>
            </w:r>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courseID</w:t>
            </w:r>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courseName</w:t>
            </w:r>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courseDescription</w:t>
            </w:r>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courseType</w:t>
            </w:r>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5B7EE7">
              <w:rPr>
                <w:rFonts w:eastAsia="Times New Roman" w:cs="Times New Roman"/>
                <w:sz w:val="24"/>
                <w:szCs w:val="24"/>
              </w:rPr>
              <w:t>enrolmentID</w:t>
            </w:r>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enrolmentDate</w:t>
            </w:r>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dateClassStart</w:t>
            </w:r>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dateClassEnds</w:t>
            </w:r>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noOfHours</w:t>
            </w:r>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enrolmentStatus</w:t>
            </w:r>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paymentID</w:t>
            </w:r>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additionalFees</w:t>
            </w:r>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paymentDate</w:t>
            </w:r>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paymentMethod</w:t>
            </w:r>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boolean</w:t>
            </w:r>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roomNo</w:t>
            </w:r>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scheduleRequestID</w:t>
            </w:r>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restrictionType</w:t>
            </w:r>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educatorID</w:t>
            </w:r>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studentID</w:t>
            </w:r>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centerID</w:t>
            </w:r>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ScheduleRequest</w:t>
            </w:r>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scheduleDate</w:t>
            </w:r>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timeStart</w:t>
            </w:r>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r w:rsidRPr="005B7EE7">
              <w:rPr>
                <w:rFonts w:eastAsia="Times New Roman" w:cs="Times New Roman"/>
                <w:b w:val="0"/>
              </w:rPr>
              <w:t>ScheduleRequest</w:t>
            </w:r>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timeEnd</w:t>
            </w:r>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lessonID</w:t>
            </w:r>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courseID</w:t>
            </w:r>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studentRecordID</w:t>
            </w:r>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enrolmentID</w:t>
            </w:r>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r w:rsidRPr="005B7EE7">
              <w:rPr>
                <w:rFonts w:eastAsia="Times New Roman" w:cs="Times New Roman"/>
                <w:sz w:val="21"/>
                <w:szCs w:val="21"/>
              </w:rPr>
              <w:t>lessonPlanCovered</w:t>
            </w:r>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classSession</w:t>
            </w:r>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classSessionID</w:t>
            </w:r>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studentScores</w:t>
            </w:r>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testTitle</w:t>
            </w:r>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perfectscore</w:t>
            </w:r>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StudentRecord</w:t>
            </w:r>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testDate</w:t>
            </w:r>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4D996F6E" wp14:editId="1254BF35">
            <wp:extent cx="3466531" cy="224988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578" cy="2300537"/>
                    </a:xfrm>
                    <a:prstGeom prst="rect">
                      <a:avLst/>
                    </a:prstGeom>
                    <a:noFill/>
                    <a:ln>
                      <a:noFill/>
                    </a:ln>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58380B7A" wp14:editId="791D1C23">
            <wp:extent cx="3270221" cy="2320119"/>
            <wp:effectExtent l="0" t="0" r="698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1539" cy="2328149"/>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lang w:eastAsia="en-US"/>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6">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Beck, K., Beedle, M., Van Bennekum,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Zaslow, 2006 Martinez-Beck, I. and Zaslow,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Edited by: Zaslow,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Knoche,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7"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Moorehouse, M. and Rathgeb,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Taghizadeh Hesary,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8"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49"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e-Skwela: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0"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1"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r w:rsidRPr="005B7EE7">
        <w:rPr>
          <w:rFonts w:eastAsia="MS Mincho" w:cs="Times New Roman" w:hint="eastAsia"/>
          <w:sz w:val="22"/>
        </w:rPr>
        <w:t xml:space="preserve">Protalinski,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2"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3"/>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6A2AE"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5009025A"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357505" w:rsidRDefault="00357505"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3DC603" id="Rectangle 3" o:spid="_x0000_s1035"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357505" w:rsidRDefault="00357505"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2D8FFF5F"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lang w:eastAsia="en-US"/>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lang w:eastAsia="en-US"/>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B1830D"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lang w:eastAsia="en-US"/>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59F05808"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7"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lang w:eastAsia="en-US"/>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8"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lang w:eastAsia="en-US"/>
        </w:rPr>
        <w:drawing>
          <wp:inline distT="0" distB="0" distL="0" distR="0" wp14:anchorId="65A2B3CF" wp14:editId="2DD8EB6F">
            <wp:extent cx="3409436" cy="4761986"/>
            <wp:effectExtent l="0" t="9525"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262296_1309051865953483_1235173027428171776_n.jpg"/>
                    <pic:cNvPicPr/>
                  </pic:nvPicPr>
                  <pic:blipFill rotWithShape="1">
                    <a:blip r:embed="rId59" cstate="print">
                      <a:extLst>
                        <a:ext uri="{28A0092B-C50C-407E-A947-70E740481C1C}">
                          <a14:useLocalDpi xmlns:a14="http://schemas.microsoft.com/office/drawing/2010/main" val="0"/>
                        </a:ext>
                      </a:extLst>
                    </a:blip>
                    <a:srcRect l="12014" t="5371" r="5202" b="5281"/>
                    <a:stretch/>
                  </pic:blipFill>
                  <pic:spPr bwMode="auto">
                    <a:xfrm rot="16200000">
                      <a:off x="0" y="0"/>
                      <a:ext cx="3409205" cy="4761663"/>
                    </a:xfrm>
                    <a:prstGeom prst="rect">
                      <a:avLst/>
                    </a:prstGeom>
                    <a:ln>
                      <a:noFill/>
                    </a:ln>
                    <a:extLst>
                      <a:ext uri="{53640926-AAD7-44D8-BBD7-CCE9431645EC}">
                        <a14:shadowObscured xmlns:a14="http://schemas.microsoft.com/office/drawing/2010/main"/>
                      </a:ext>
                    </a:extLst>
                  </pic:spPr>
                </pic:pic>
              </a:graphicData>
            </a:graphic>
          </wp:inline>
        </w:drawing>
      </w:r>
    </w:p>
    <w:p w14:paraId="7558E0A3" w14:textId="6DE0C865" w:rsidR="007724EB" w:rsidRDefault="007724EB"/>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26169D10" w:rsidR="003343F1" w:rsidRDefault="003343F1" w:rsidP="00034F76">
      <w:pPr>
        <w:spacing w:after="160" w:line="259" w:lineRule="auto"/>
      </w:pPr>
      <w:r>
        <w:rPr>
          <w:rFonts w:eastAsia="MS Mincho" w:cs="Times New Roman"/>
          <w:noProof/>
          <w:sz w:val="20"/>
          <w:lang w:eastAsia="en-US"/>
        </w:rPr>
        <w:drawing>
          <wp:inline distT="0" distB="0" distL="0" distR="0" wp14:anchorId="5B1397FD" wp14:editId="5130B112">
            <wp:extent cx="5422605" cy="74328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040" t="6598" r="5628" b="6267"/>
                    <a:stretch/>
                  </pic:blipFill>
                  <pic:spPr bwMode="auto">
                    <a:xfrm>
                      <a:off x="0" y="0"/>
                      <a:ext cx="5432821" cy="7446810"/>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1"/>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119024" w14:textId="77777777" w:rsidR="00A603DA" w:rsidRDefault="00A603DA" w:rsidP="00892F90">
      <w:pPr>
        <w:spacing w:after="0" w:line="240" w:lineRule="auto"/>
      </w:pPr>
      <w:r>
        <w:separator/>
      </w:r>
    </w:p>
  </w:endnote>
  <w:endnote w:type="continuationSeparator" w:id="0">
    <w:p w14:paraId="4AA3DE27" w14:textId="77777777" w:rsidR="00A603DA" w:rsidRDefault="00A603DA"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966193" w14:textId="77777777" w:rsidR="00A603DA" w:rsidRDefault="00A603DA" w:rsidP="00892F90">
      <w:pPr>
        <w:spacing w:after="0" w:line="240" w:lineRule="auto"/>
      </w:pPr>
      <w:r>
        <w:separator/>
      </w:r>
    </w:p>
  </w:footnote>
  <w:footnote w:type="continuationSeparator" w:id="0">
    <w:p w14:paraId="26F649C1" w14:textId="77777777" w:rsidR="00A603DA" w:rsidRDefault="00A603DA" w:rsidP="00892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0540104F" w:rsidR="00357505" w:rsidRPr="00394A0D" w:rsidRDefault="00357505"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sidR="00F720DA">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357505" w:rsidRPr="00394A0D" w:rsidRDefault="00357505">
    <w:pPr>
      <w:pStyle w:val="Header"/>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07760" w14:textId="77777777" w:rsidR="00357505" w:rsidRPr="00892F90" w:rsidRDefault="00357505">
    <w:pPr>
      <w:pStyle w:val="Header"/>
      <w:jc w:val="right"/>
      <w:rPr>
        <w:rFonts w:ascii="Times New Roman" w:hAnsi="Times New Roman" w:cs="Times New Roman"/>
      </w:rPr>
    </w:pPr>
  </w:p>
  <w:p w14:paraId="5D106CB3" w14:textId="77777777" w:rsidR="00357505" w:rsidRDefault="003575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01DAF01B" w:rsidR="00357505" w:rsidRPr="00100F93" w:rsidRDefault="00357505">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F720DA">
          <w:rPr>
            <w:rFonts w:ascii="Times New Roman" w:hAnsi="Times New Roman" w:cs="Times New Roman"/>
            <w:noProof/>
          </w:rPr>
          <w:t>5</w:t>
        </w:r>
        <w:r w:rsidRPr="00100F93">
          <w:rPr>
            <w:rFonts w:ascii="Times New Roman" w:hAnsi="Times New Roman" w:cs="Times New Roman"/>
            <w:noProof/>
          </w:rPr>
          <w:fldChar w:fldCharType="end"/>
        </w:r>
      </w:p>
    </w:sdtContent>
  </w:sdt>
  <w:p w14:paraId="60097C5E" w14:textId="77777777" w:rsidR="00357505" w:rsidRPr="00100F93" w:rsidRDefault="00357505" w:rsidP="00100F93">
    <w:pPr>
      <w:pStyle w:val="Header"/>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37233F37" w:rsidR="00357505" w:rsidRPr="00611B55" w:rsidRDefault="00357505">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sidR="00F720DA">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357505" w:rsidRPr="00611B55" w:rsidRDefault="00357505">
    <w:pPr>
      <w:pStyle w:val="Header"/>
      <w:rPr>
        <w:rFonts w:ascii="Times New Roman" w:hAnsi="Times New Roman" w:cs="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291E9C70" w:rsidR="00357505" w:rsidRPr="00CC12BC" w:rsidRDefault="00357505">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F720DA">
          <w:rPr>
            <w:rFonts w:ascii="Times New Roman" w:hAnsi="Times New Roman" w:cs="Times New Roman"/>
            <w:noProof/>
          </w:rPr>
          <w:t>15</w:t>
        </w:r>
        <w:r w:rsidRPr="00CC12BC">
          <w:rPr>
            <w:rFonts w:ascii="Times New Roman" w:hAnsi="Times New Roman" w:cs="Times New Roman"/>
            <w:noProof/>
          </w:rPr>
          <w:fldChar w:fldCharType="end"/>
        </w:r>
      </w:p>
    </w:sdtContent>
  </w:sdt>
  <w:p w14:paraId="7C26E703" w14:textId="77777777" w:rsidR="00357505" w:rsidRPr="00CC12BC" w:rsidRDefault="00357505">
    <w:pPr>
      <w:pStyle w:val="Header"/>
      <w:rPr>
        <w:rFonts w:ascii="Times New Roman" w:hAnsi="Times New Roman" w:cs="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74C40F3C" w:rsidR="00357505" w:rsidRPr="00C74005" w:rsidRDefault="00357505">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F720DA">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357505" w:rsidRDefault="00357505" w:rsidP="0039051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100F93"/>
    <w:rsid w:val="00111A50"/>
    <w:rsid w:val="002A3604"/>
    <w:rsid w:val="003343F1"/>
    <w:rsid w:val="00357505"/>
    <w:rsid w:val="00371432"/>
    <w:rsid w:val="003775FB"/>
    <w:rsid w:val="0039051A"/>
    <w:rsid w:val="004C0D4C"/>
    <w:rsid w:val="005B7EE7"/>
    <w:rsid w:val="005F14B9"/>
    <w:rsid w:val="007724EB"/>
    <w:rsid w:val="007F2727"/>
    <w:rsid w:val="00892F90"/>
    <w:rsid w:val="0098263B"/>
    <w:rsid w:val="00A603DA"/>
    <w:rsid w:val="00A87FE9"/>
    <w:rsid w:val="00AF50B4"/>
    <w:rsid w:val="00C0508A"/>
    <w:rsid w:val="00C936B6"/>
    <w:rsid w:val="00CA2965"/>
    <w:rsid w:val="00CC12BC"/>
    <w:rsid w:val="00DA515F"/>
    <w:rsid w:val="00E50F0A"/>
    <w:rsid w:val="00E81B64"/>
    <w:rsid w:val="00F31735"/>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15:docId w15:val="{79B978C6-72F5-4DB6-B653-572C4D016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Borders>
        <w:top w:val="single" w:sz="8" w:space="0" w:color="C5C5C5"/>
        <w:left w:val="single" w:sz="8" w:space="0" w:color="C5C5C5"/>
        <w:bottom w:val="single" w:sz="8" w:space="0" w:color="C5C5C5"/>
        <w:right w:val="single" w:sz="8" w:space="0" w:color="C5C5C5"/>
        <w:insideH w:val="single" w:sz="8" w:space="0" w:color="C5C5C5"/>
      </w:tblBorders>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Borders>
        <w:top w:val="single" w:sz="8" w:space="0" w:color="B2B2B2"/>
        <w:bottom w:val="single" w:sz="8" w:space="0" w:color="B2B2B2"/>
      </w:tblBorders>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Borders>
        <w:top w:val="single" w:sz="8" w:space="0" w:color="B2B2B2"/>
        <w:bottom w:val="single" w:sz="8" w:space="0" w:color="B2B2B2"/>
      </w:tblBorders>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ellwizards.co.uk/" TargetMode="External"/><Relationship Id="rId18" Type="http://schemas.openxmlformats.org/officeDocument/2006/relationships/image" Target="media/image4.tmp"/><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oi.org/10.1080/10409280802582795" TargetMode="External"/><Relationship Id="rId50" Type="http://schemas.openxmlformats.org/officeDocument/2006/relationships/hyperlink" Target="https://www.sunstar.com.ph/article/1750606" TargetMode="External"/><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tmp"/><Relationship Id="rId29" Type="http://schemas.openxmlformats.org/officeDocument/2006/relationships/image" Target="media/image15.png"/><Relationship Id="rId11" Type="http://schemas.openxmlformats.org/officeDocument/2006/relationships/hyperlink" Target="https://www.schoology.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5.xml"/><Relationship Id="rId58" Type="http://schemas.openxmlformats.org/officeDocument/2006/relationships/image" Target="media/image37.jpg"/><Relationship Id="rId5" Type="http://schemas.openxmlformats.org/officeDocument/2006/relationships/footnotes" Target="footnotes.xml"/><Relationship Id="rId61" Type="http://schemas.openxmlformats.org/officeDocument/2006/relationships/header" Target="header6.xml"/><Relationship Id="rId19" Type="http://schemas.openxmlformats.org/officeDocument/2006/relationships/image" Target="media/image5.tmp"/><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tmp"/><Relationship Id="rId48" Type="http://schemas.openxmlformats.org/officeDocument/2006/relationships/hyperlink" Target="http://smallbusiness.chron.com/benefits-vs-risks-outsourcing-services-2504.html" TargetMode="External"/><Relationship Id="rId56" Type="http://schemas.openxmlformats.org/officeDocument/2006/relationships/image" Target="media/image35.png"/><Relationship Id="rId8" Type="http://schemas.openxmlformats.org/officeDocument/2006/relationships/header" Target="header2.xml"/><Relationship Id="rId51" Type="http://schemas.openxmlformats.org/officeDocument/2006/relationships/hyperlink" Target="https://www.statista.com/statistics/921152/mobile-android-version-share-worldwide/" TargetMode="External"/><Relationship Id="rId3" Type="http://schemas.openxmlformats.org/officeDocument/2006/relationships/settings" Target="settings.xml"/><Relationship Id="rId12" Type="http://schemas.openxmlformats.org/officeDocument/2006/relationships/hyperlink" Target="https://www.ieducentre.com/" TargetMode="External"/><Relationship Id="rId17" Type="http://schemas.openxmlformats.org/officeDocument/2006/relationships/image" Target="media/image3.tm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tmp"/><Relationship Id="rId59" Type="http://schemas.openxmlformats.org/officeDocument/2006/relationships/image" Target="media/image38.jpg"/><Relationship Id="rId20" Type="http://schemas.openxmlformats.org/officeDocument/2006/relationships/image" Target="media/image6.tmp"/><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 TargetMode="External"/><Relationship Id="rId57" Type="http://schemas.openxmlformats.org/officeDocument/2006/relationships/image" Target="media/image36.jpg"/><Relationship Id="rId10" Type="http://schemas.openxmlformats.org/officeDocument/2006/relationships/hyperlink" Target="https://orangeapps.ph/"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enturebeat.com/2019/05/07/google-finally-updates-android-distribution-dashboard-pie-passes-10/" TargetMode="External"/><Relationship Id="rId60"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72</Pages>
  <Words>13654</Words>
  <Characters>77828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5</cp:revision>
  <cp:lastPrinted>2019-10-31T09:38:00Z</cp:lastPrinted>
  <dcterms:created xsi:type="dcterms:W3CDTF">2019-11-07T00:41:00Z</dcterms:created>
  <dcterms:modified xsi:type="dcterms:W3CDTF">2019-11-07T03:55:00Z</dcterms:modified>
</cp:coreProperties>
</file>