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54FC5" w14:textId="77777777" w:rsidR="0036318A" w:rsidRDefault="0036318A" w:rsidP="0036318A">
      <w:pPr>
        <w:pStyle w:val="Heading1"/>
        <w:spacing w:after="0"/>
        <w:jc w:val="center"/>
      </w:pPr>
      <w:r>
        <w:t>CRIME DATA ANALYSIS AND VISUALIZATION USING MACHINE LEARNING</w:t>
      </w:r>
    </w:p>
    <w:p w14:paraId="70A22A88" w14:textId="77777777" w:rsidR="0036318A" w:rsidRDefault="0036318A" w:rsidP="0036318A">
      <w:pPr>
        <w:spacing w:after="125" w:line="259" w:lineRule="auto"/>
        <w:ind w:left="-144" w:right="0" w:firstLine="0"/>
        <w:jc w:val="left"/>
      </w:pPr>
      <w:r>
        <w:rPr>
          <w:noProof/>
          <w:sz w:val="22"/>
        </w:rPr>
        <mc:AlternateContent>
          <mc:Choice Requires="wpg">
            <w:drawing>
              <wp:inline distT="0" distB="0" distL="0" distR="0" wp14:anchorId="1B3A34FF" wp14:editId="230FD5C2">
                <wp:extent cx="5890260" cy="7620"/>
                <wp:effectExtent l="0" t="0" r="0" b="0"/>
                <wp:docPr id="10285" name="Group 10285"/>
                <wp:cNvGraphicFramePr/>
                <a:graphic xmlns:a="http://schemas.openxmlformats.org/drawingml/2006/main">
                  <a:graphicData uri="http://schemas.microsoft.com/office/word/2010/wordprocessingGroup">
                    <wpg:wgp>
                      <wpg:cNvGrpSpPr/>
                      <wpg:grpSpPr>
                        <a:xfrm>
                          <a:off x="0" y="0"/>
                          <a:ext cx="5890260" cy="7620"/>
                          <a:chOff x="0" y="0"/>
                          <a:chExt cx="5890260" cy="7620"/>
                        </a:xfrm>
                      </wpg:grpSpPr>
                      <wps:wsp>
                        <wps:cNvPr id="78" name="Shape 78"/>
                        <wps:cNvSpPr/>
                        <wps:spPr>
                          <a:xfrm>
                            <a:off x="0" y="0"/>
                            <a:ext cx="5890260" cy="7620"/>
                          </a:xfrm>
                          <a:custGeom>
                            <a:avLst/>
                            <a:gdLst/>
                            <a:ahLst/>
                            <a:cxnLst/>
                            <a:rect l="0" t="0" r="0" b="0"/>
                            <a:pathLst>
                              <a:path w="5890260" h="7620">
                                <a:moveTo>
                                  <a:pt x="0" y="0"/>
                                </a:moveTo>
                                <a:lnTo>
                                  <a:pt x="589026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BBF60F" id="Group 10285" o:spid="_x0000_s1026" style="width:463.8pt;height:.6pt;mso-position-horizontal-relative:char;mso-position-vertical-relative:line" coordsize="589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">
                <v:shape id="Shape 78" o:spid="_x0000_s1027" style="position:absolute;width:58902;height:76;visibility:visible;mso-wrap-style:square;v-text-anchor:top" coordsize="58902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" path="m,l5890260,7620e" filled="f" strokeweight=".5pt">
                  <v:stroke miterlimit="83231f" joinstyle="miter"/>
                  <v:path arrowok="t" textboxrect="0,0,5890260,7620"/>
                </v:shape>
                <w10:anchorlock/>
              </v:group>
            </w:pict>
          </mc:Fallback>
        </mc:AlternateContent>
      </w:r>
    </w:p>
    <w:p w14:paraId="184687E3" w14:textId="77777777" w:rsidR="0036318A" w:rsidRDefault="0036318A" w:rsidP="0036318A">
      <w:pPr>
        <w:pStyle w:val="Heading1"/>
        <w:spacing w:after="179"/>
        <w:ind w:right="189"/>
        <w:jc w:val="center"/>
      </w:pPr>
      <w:r>
        <w:t xml:space="preserve">NAGA RAJITHA BHOGADI    TRIBHUVAN REDDY KOTHAPALLY </w:t>
      </w:r>
    </w:p>
    <w:p w14:paraId="64D7D944" w14:textId="4BCCECA4" w:rsidR="0036318A" w:rsidRDefault="0036318A" w:rsidP="0036318A">
      <w:pPr>
        <w:spacing w:after="180" w:line="259" w:lineRule="auto"/>
        <w:ind w:right="0"/>
        <w:jc w:val="center"/>
      </w:pPr>
      <w:hyperlink r:id="rId5">
        <w:r>
          <w:rPr>
            <w:b/>
            <w:color w:val="0563C1"/>
            <w:u w:val="single" w:color="0563C1"/>
          </w:rPr>
          <w:t>Project repository</w:t>
        </w:r>
      </w:hyperlink>
      <w:hyperlink r:id="rId6">
        <w:r>
          <w:rPr>
            <w:b/>
          </w:rPr>
          <w:t xml:space="preserve"> </w:t>
        </w:r>
      </w:hyperlink>
    </w:p>
    <w:p w14:paraId="47B702AF" w14:textId="77777777" w:rsidR="0036318A" w:rsidRDefault="0036318A" w:rsidP="0036318A">
      <w:pPr>
        <w:spacing w:after="180" w:line="259" w:lineRule="auto"/>
        <w:ind w:left="-72" w:right="128" w:firstLine="0"/>
        <w:jc w:val="center"/>
      </w:pPr>
      <w:r>
        <w:rPr>
          <w:noProof/>
          <w:sz w:val="22"/>
        </w:rPr>
        <mc:AlternateContent>
          <mc:Choice Requires="wpg">
            <w:drawing>
              <wp:inline distT="0" distB="0" distL="0" distR="0" wp14:anchorId="31883304" wp14:editId="5119FB7E">
                <wp:extent cx="5814060" cy="7620"/>
                <wp:effectExtent l="0" t="0" r="0" b="0"/>
                <wp:docPr id="10287" name="Group 10287"/>
                <wp:cNvGraphicFramePr/>
                <a:graphic xmlns:a="http://schemas.openxmlformats.org/drawingml/2006/main">
                  <a:graphicData uri="http://schemas.microsoft.com/office/word/2010/wordprocessingGroup">
                    <wpg:wgp>
                      <wpg:cNvGrpSpPr/>
                      <wpg:grpSpPr>
                        <a:xfrm>
                          <a:off x="0" y="0"/>
                          <a:ext cx="5814060" cy="7620"/>
                          <a:chOff x="0" y="0"/>
                          <a:chExt cx="5814060" cy="7620"/>
                        </a:xfrm>
                      </wpg:grpSpPr>
                      <wps:wsp>
                        <wps:cNvPr id="80" name="Shape 80"/>
                        <wps:cNvSpPr/>
                        <wps:spPr>
                          <a:xfrm>
                            <a:off x="0" y="0"/>
                            <a:ext cx="5814060" cy="7620"/>
                          </a:xfrm>
                          <a:custGeom>
                            <a:avLst/>
                            <a:gdLst/>
                            <a:ahLst/>
                            <a:cxnLst/>
                            <a:rect l="0" t="0" r="0" b="0"/>
                            <a:pathLst>
                              <a:path w="5814060" h="7620">
                                <a:moveTo>
                                  <a:pt x="0" y="7620"/>
                                </a:moveTo>
                                <a:lnTo>
                                  <a:pt x="581406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E879C5" id="Group 10287" o:spid="_x0000_s1026" style="width:457.8pt;height:.6pt;mso-position-horizontal-relative:char;mso-position-vertical-relative:line" coordsize="581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">
                <v:shape id="Shape 80" o:spid="_x0000_s1027" style="position:absolute;width:58140;height:76;visibility:visible;mso-wrap-style:square;v-text-anchor:top" coordsize="581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" path="m,7620l5814060,e" filled="f" strokeweight="1pt">
                  <v:stroke miterlimit="83231f" joinstyle="miter"/>
                  <v:path arrowok="t" textboxrect="0,0,5814060,7620"/>
                </v:shape>
                <w10:anchorlock/>
              </v:group>
            </w:pict>
          </mc:Fallback>
        </mc:AlternateContent>
      </w:r>
      <w:r>
        <w:rPr>
          <w:b/>
        </w:rPr>
        <w:t xml:space="preserve"> </w:t>
      </w:r>
    </w:p>
    <w:p w14:paraId="52EECC83" w14:textId="77777777" w:rsidR="0036318A" w:rsidRDefault="0036318A" w:rsidP="0036318A">
      <w:pPr>
        <w:pStyle w:val="Heading1"/>
        <w:ind w:left="-5" w:right="0"/>
      </w:pPr>
      <w:r>
        <w:t xml:space="preserve">ABSTRACT </w:t>
      </w:r>
    </w:p>
    <w:p w14:paraId="2E28AEBC" w14:textId="77777777" w:rsidR="0036318A" w:rsidRDefault="0036318A" w:rsidP="0036318A">
      <w:pPr>
        <w:spacing w:after="50" w:line="259" w:lineRule="auto"/>
        <w:ind w:left="0" w:right="0" w:firstLine="0"/>
        <w:jc w:val="left"/>
      </w:pPr>
      <w:r>
        <w:rPr>
          <w:noProof/>
          <w:sz w:val="22"/>
        </w:rPr>
        <mc:AlternateContent>
          <mc:Choice Requires="wpg">
            <w:drawing>
              <wp:inline distT="0" distB="0" distL="0" distR="0" wp14:anchorId="6CD1DED9" wp14:editId="4A5F0F03">
                <wp:extent cx="5768340" cy="6350"/>
                <wp:effectExtent l="0" t="0" r="0" b="0"/>
                <wp:docPr id="10288" name="Group 10288"/>
                <wp:cNvGraphicFramePr/>
                <a:graphic xmlns:a="http://schemas.openxmlformats.org/drawingml/2006/main">
                  <a:graphicData uri="http://schemas.microsoft.com/office/word/2010/wordprocessingGroup">
                    <wpg:wgp>
                      <wpg:cNvGrpSpPr/>
                      <wpg:grpSpPr>
                        <a:xfrm>
                          <a:off x="0" y="0"/>
                          <a:ext cx="5768340" cy="6350"/>
                          <a:chOff x="0" y="0"/>
                          <a:chExt cx="5768340" cy="6350"/>
                        </a:xfrm>
                      </wpg:grpSpPr>
                      <wps:wsp>
                        <wps:cNvPr id="81" name="Shape 81"/>
                        <wps:cNvSpPr/>
                        <wps:spPr>
                          <a:xfrm>
                            <a:off x="0" y="0"/>
                            <a:ext cx="5768340" cy="0"/>
                          </a:xfrm>
                          <a:custGeom>
                            <a:avLst/>
                            <a:gdLst/>
                            <a:ahLst/>
                            <a:cxnLst/>
                            <a:rect l="0" t="0" r="0" b="0"/>
                            <a:pathLst>
                              <a:path w="5768340">
                                <a:moveTo>
                                  <a:pt x="0" y="0"/>
                                </a:moveTo>
                                <a:lnTo>
                                  <a:pt x="57683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CEB31A" id="Group 10288" o:spid="_x0000_s1026" style="width:454.2pt;height:.5pt;mso-position-horizontal-relative:char;mso-position-vertical-relative:line" coordsize="5768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">
                <v:shape id="Shape 81" o:spid="_x0000_s1027" style="position:absolute;width:57683;height:0;visibility:visible;mso-wrap-style:square;v-text-anchor:top" coordsize="576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" path="m,l5768340,e" filled="f" strokeweight=".5pt">
                  <v:path arrowok="t" textboxrect="0,0,5768340,0"/>
                </v:shape>
                <w10:anchorlock/>
              </v:group>
            </w:pict>
          </mc:Fallback>
        </mc:AlternateContent>
      </w:r>
    </w:p>
    <w:p w14:paraId="6CA58FCE" w14:textId="0C417854" w:rsidR="0036318A" w:rsidRDefault="00E73E6D" w:rsidP="00587429">
      <w:pPr>
        <w:spacing w:after="180" w:line="259" w:lineRule="auto"/>
        <w:ind w:left="0" w:right="0" w:firstLine="0"/>
      </w:pPr>
      <w:r w:rsidRPr="00E73E6D">
        <w:t>Crime outcomes not only impact the safety of the community but also the economy of the concerned locality, hence they should be predicted and taken care of. Law enforcement agencies and policy makers would find great help in dealing with the status quo by utilizing the application of this project. Economically, as per the project’s title, “Crime Data Analysis and Prediction Using Machine Learning”, this covers advanced big data frameworks and historical crime data analysis to predict based on the regions of interest. For the automated pipeline project to be successful there is need to find Azure Databricks which makes it very easy to join data discovery and cloud computing as well as data analysis and visualization together with ML integration. As far as specific examples of usage of this analysis goes, crime prediction models have been developed utilizing Random Forest and K-Means Clustering and Exponential Smoothing techniques. Areas for improvement and attention are made clear with the help of interactive Power BI dashboards, which also support adequate resource allocation and intervention measures. This initiative amply demonstrates the success of a case study that seeks to counter measure crime rate increases and enhance safety of a specific community while using a data driven approach that is not limited to a single community but can be replicated.</w:t>
      </w:r>
    </w:p>
    <w:p w14:paraId="4F09133E" w14:textId="77777777" w:rsidR="00E73E6D" w:rsidRDefault="00E73E6D" w:rsidP="0036318A">
      <w:pPr>
        <w:ind w:left="-5" w:right="177"/>
      </w:pPr>
    </w:p>
    <w:p w14:paraId="268AD543" w14:textId="77777777" w:rsidR="0036318A" w:rsidRDefault="0036318A" w:rsidP="0036318A">
      <w:pPr>
        <w:pStyle w:val="Heading1"/>
        <w:ind w:left="-5" w:right="0"/>
      </w:pPr>
      <w:r>
        <w:t xml:space="preserve">INTRODUCTION </w:t>
      </w:r>
    </w:p>
    <w:p w14:paraId="372435E5" w14:textId="77777777" w:rsidR="0036318A" w:rsidRDefault="0036318A" w:rsidP="0036318A">
      <w:pPr>
        <w:spacing w:after="100" w:line="259" w:lineRule="auto"/>
        <w:ind w:left="2" w:right="0" w:firstLine="0"/>
        <w:jc w:val="left"/>
      </w:pPr>
      <w:r>
        <w:rPr>
          <w:noProof/>
          <w:sz w:val="22"/>
        </w:rPr>
        <mc:AlternateContent>
          <mc:Choice Requires="wpg">
            <w:drawing>
              <wp:inline distT="0" distB="0" distL="0" distR="0" wp14:anchorId="3BCFBA62" wp14:editId="2B2E28B4">
                <wp:extent cx="5730240" cy="6350"/>
                <wp:effectExtent l="0" t="0" r="0" b="0"/>
                <wp:docPr id="10519" name="Group 1051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4" name="Shape 1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618EB1" id="Group 1051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URQ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MAD8RRFAgAAnQUA&#10;AA4AAAAAAAAAAAAAAAAALgIAAGRycy9lMm9Eb2MueG1sUEsBAi0AFAAGAAgAAAAhAOT0/OHbAAAA&#10;AwEAAA8AAAAAAAAAAAAAAAAAnwQAAGRycy9kb3ducmV2LnhtbFBLBQYAAAAABAAEAPMAAACnBQAA&#10;AAA=&#10;">
                <v:shape id="Shape 1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" path="m,l5730240,e" filled="f" strokeweight=".5pt">
                  <v:path arrowok="t" textboxrect="0,0,5730240,0"/>
                </v:shape>
                <w10:anchorlock/>
              </v:group>
            </w:pict>
          </mc:Fallback>
        </mc:AlternateContent>
      </w:r>
    </w:p>
    <w:p w14:paraId="2D3EF275" w14:textId="5D7BDFBB" w:rsidR="007A0AED" w:rsidRDefault="007A0AED" w:rsidP="00A70B03">
      <w:pPr>
        <w:spacing w:after="183" w:line="259" w:lineRule="auto"/>
        <w:ind w:left="0" w:right="0" w:firstLine="0"/>
      </w:pPr>
      <w:r w:rsidRPr="007A0AED">
        <w:t xml:space="preserve">Crime has made it impossible for society to skip its negative effects on security, economy and general </w:t>
      </w:r>
      <w:r w:rsidR="007500C6" w:rsidRPr="007A0AED">
        <w:t>liveability</w:t>
      </w:r>
      <w:r w:rsidRPr="007A0AED">
        <w:t xml:space="preserve">. An increase in population and urbanization, along with inequality in a society, has proven to increase the likelihood of crime, necessitating the introduction of effective prevention measures. In this context, </w:t>
      </w:r>
      <w:proofErr w:type="gramStart"/>
      <w:r w:rsidRPr="007A0AED">
        <w:t>information</w:t>
      </w:r>
      <w:r w:rsidR="007500C6">
        <w:t xml:space="preserve"> </w:t>
      </w:r>
      <w:r w:rsidRPr="007A0AED">
        <w:t>oriented</w:t>
      </w:r>
      <w:proofErr w:type="gramEnd"/>
      <w:r w:rsidRPr="007A0AED">
        <w:t xml:space="preserve"> methods have successfully proven their worth in exploring, predicting and visualizing the enforcement agency in the context of crime combat. [1]</w:t>
      </w:r>
    </w:p>
    <w:p w14:paraId="015AC2FA" w14:textId="1B15139E" w:rsidR="0036318A" w:rsidRDefault="00E73E6D" w:rsidP="007A0AED">
      <w:pPr>
        <w:spacing w:after="160" w:line="259" w:lineRule="auto"/>
        <w:ind w:left="0" w:firstLine="0"/>
      </w:pPr>
      <w:r w:rsidRPr="00E73E6D">
        <w:br/>
      </w:r>
      <w:r w:rsidR="00A43689" w:rsidRPr="00A43689">
        <w:t xml:space="preserve">The idea of "Crime Data Analysis and Visualization using Machine Learning" is to employ current technologies in a transformation. The project's general objective will be aimed at forecasting models and visualization techniques concerning crime evolution in several years and geographical areas, drawing on the Federal Bureau of Investigation (FBI) database that spans a number of years. Unlike conventional methods that target specific small areas, this study becomes the widest ever done by at least number of states and number of city authorities with data from all 50 states and over 7000 city authorities across the entire nation. </w:t>
      </w:r>
      <w:r w:rsidRPr="00E73E6D">
        <w:t>[8]</w:t>
      </w:r>
    </w:p>
    <w:p w14:paraId="163DDEA2" w14:textId="77777777" w:rsidR="00E73E6D" w:rsidRPr="00900890" w:rsidRDefault="00E73E6D" w:rsidP="0036318A">
      <w:pPr>
        <w:spacing w:after="160" w:line="259" w:lineRule="auto"/>
      </w:pPr>
    </w:p>
    <w:p w14:paraId="5D2C6348" w14:textId="764FA0EB" w:rsidR="00B83E3A" w:rsidRDefault="00B83E3A" w:rsidP="0036318A">
      <w:pPr>
        <w:spacing w:after="160" w:line="259" w:lineRule="auto"/>
      </w:pPr>
      <w:r w:rsidRPr="00B83E3A">
        <w:t xml:space="preserve">One of the main goals of this initiative is to provide a dual analysis and visualization solution to fight crime. Analytical tools predict the probability of different types of crimes. from the previous model </w:t>
      </w:r>
      <w:proofErr w:type="gramStart"/>
      <w:r w:rsidRPr="00B83E3A">
        <w:t>And</w:t>
      </w:r>
      <w:proofErr w:type="gramEnd"/>
      <w:r w:rsidRPr="00B83E3A">
        <w:t xml:space="preserve"> visualization helps stakeholders identify high-risk locations. Also known as crime hotspots. With these insights, law enforcement organizations can allocate resources strategically and take focused action. The project results will also help people make informed decisions about their personal safety. and helping lawmakers create safer urban environments. </w:t>
      </w:r>
      <w:r w:rsidRPr="00B83E3A">
        <w:br/>
      </w:r>
      <w:r w:rsidRPr="00B83E3A">
        <w:br/>
      </w:r>
      <w:r w:rsidR="007A0AED" w:rsidRPr="007A0AED">
        <w:t>More than that, the project houses some latest technologies like power BI for visualization, Azure Databricks data processing, and machine learning models for prediction. Random forest is among effective machine learning techniques for pattern analysis and risk classification. Such clustering and K-means clustering establish a solid foundation for prevention, implementation by guaranteeing prediction accuracy [4][6][7].</w:t>
      </w:r>
    </w:p>
    <w:p w14:paraId="308587E2" w14:textId="63AF7685" w:rsidR="0036318A" w:rsidRDefault="0036318A" w:rsidP="00DA6024">
      <w:pPr>
        <w:spacing w:after="160" w:line="259" w:lineRule="auto"/>
      </w:pPr>
      <w:r w:rsidRPr="00900890">
        <w:br/>
      </w:r>
      <w:r w:rsidR="007A0AED">
        <w:t>The major objective of this project is to develop a system which is sound, scalable, and easy to use. The project uses data driven strategies for crime-related problems. This project strengthens law enforcement agencies</w:t>
      </w:r>
      <w:r w:rsidR="00DA6024">
        <w:t xml:space="preserve"> </w:t>
      </w:r>
      <w:r w:rsidR="007A0AED">
        <w:t xml:space="preserve">and fusion of technology with societal needs </w:t>
      </w:r>
      <w:proofErr w:type="gramStart"/>
      <w:r w:rsidR="007A0AED">
        <w:t>To</w:t>
      </w:r>
      <w:proofErr w:type="gramEnd"/>
      <w:r w:rsidR="007A0AED">
        <w:t xml:space="preserve"> promote a safer and better-by-information society, it has given birth to the evidence of technology's greatest revolution as a problem solver of complex social problems.</w:t>
      </w:r>
    </w:p>
    <w:p w14:paraId="0DBAC112" w14:textId="77777777" w:rsidR="0036318A" w:rsidRDefault="0036318A" w:rsidP="0036318A">
      <w:pPr>
        <w:spacing w:after="160" w:line="259" w:lineRule="auto"/>
      </w:pPr>
    </w:p>
    <w:p w14:paraId="508D8C75" w14:textId="77777777" w:rsidR="0036318A" w:rsidRDefault="0036318A" w:rsidP="0036318A">
      <w:pPr>
        <w:pStyle w:val="Heading1"/>
        <w:ind w:left="-5" w:right="0"/>
      </w:pPr>
      <w:r>
        <w:t xml:space="preserve">OBJECTIVES </w:t>
      </w:r>
    </w:p>
    <w:p w14:paraId="615231D4"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24DC58D5" wp14:editId="3448BC3F">
                <wp:extent cx="5730240" cy="6350"/>
                <wp:effectExtent l="0" t="0" r="0" b="0"/>
                <wp:docPr id="10520" name="Group 1052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5" name="Shape 1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B8AF2F" id="Group 1052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NOcU9NFAgAAnQUA&#10;AA4AAAAAAAAAAAAAAAAALgIAAGRycy9lMm9Eb2MueG1sUEsBAi0AFAAGAAgAAAAhAOT0/OHbAAAA&#10;AwEAAA8AAAAAAAAAAAAAAAAAnwQAAGRycy9kb3ducmV2LnhtbFBLBQYAAAAABAAEAPMAAACnBQAA&#10;AAA=&#10;">
                <v:shape id="Shape 1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" path="m,l5730240,e" filled="f" strokeweight=".5pt">
                  <v:path arrowok="t" textboxrect="0,0,5730240,0"/>
                </v:shape>
                <w10:anchorlock/>
              </v:group>
            </w:pict>
          </mc:Fallback>
        </mc:AlternateContent>
      </w:r>
    </w:p>
    <w:p w14:paraId="72ACA70C" w14:textId="444E4327" w:rsidR="00D76382" w:rsidRDefault="00D76382" w:rsidP="00D76382">
      <w:pPr>
        <w:spacing w:after="160" w:line="259" w:lineRule="auto"/>
        <w:ind w:right="0"/>
      </w:pPr>
      <w:r w:rsidRPr="00D76382">
        <w:t xml:space="preserve">The goal of this project titled </w:t>
      </w:r>
      <w:r w:rsidR="00036703">
        <w:t>“</w:t>
      </w:r>
      <w:r w:rsidRPr="00D76382">
        <w:t>Crime Data Analysis and Visualization Using Machine Learning”</w:t>
      </w:r>
      <w:r w:rsidR="00036703">
        <w:t xml:space="preserve"> </w:t>
      </w:r>
      <w:r w:rsidRPr="00D76382">
        <w:t>is crime prevention through the use of data-</w:t>
      </w:r>
      <w:proofErr w:type="spellStart"/>
      <w:r w:rsidRPr="00D76382">
        <w:t>centered</w:t>
      </w:r>
      <w:proofErr w:type="spellEnd"/>
      <w:r w:rsidRPr="00D76382">
        <w:t xml:space="preserve"> strategies. This project focuses on utilizing advanced analytics and visualization techniques in order to achieve the following high</w:t>
      </w:r>
      <w:r w:rsidR="00036703">
        <w:t>-</w:t>
      </w:r>
      <w:r w:rsidRPr="00D76382">
        <w:t xml:space="preserve">level goals: </w:t>
      </w:r>
    </w:p>
    <w:p w14:paraId="00EB7D31" w14:textId="58F2D93D" w:rsidR="00397D6A" w:rsidRDefault="00FF041E" w:rsidP="00397D6A">
      <w:pPr>
        <w:pStyle w:val="ListParagraph"/>
        <w:numPr>
          <w:ilvl w:val="0"/>
          <w:numId w:val="3"/>
        </w:numPr>
        <w:spacing w:after="160" w:line="259" w:lineRule="auto"/>
        <w:ind w:right="0"/>
      </w:pPr>
      <w:r w:rsidRPr="00FF041E">
        <w:t xml:space="preserve">Data Integration and Processing: Research and pre-process a variety of crime data from valid sources (for example, FBI and other law enforcement agencies) so that the output data might be </w:t>
      </w:r>
      <w:proofErr w:type="spellStart"/>
      <w:r w:rsidRPr="00FF041E">
        <w:t>analyzed</w:t>
      </w:r>
      <w:proofErr w:type="spellEnd"/>
      <w:r w:rsidRPr="00FF041E">
        <w:t xml:space="preserve"> properly in terms of accuracy and consistency.</w:t>
      </w:r>
    </w:p>
    <w:p w14:paraId="38BD936C" w14:textId="77777777" w:rsidR="00FF041E" w:rsidRDefault="00FF041E" w:rsidP="00FF041E">
      <w:pPr>
        <w:pStyle w:val="ListParagraph"/>
        <w:spacing w:after="160" w:line="259" w:lineRule="auto"/>
        <w:ind w:right="0" w:firstLine="0"/>
      </w:pPr>
    </w:p>
    <w:p w14:paraId="06DC7470" w14:textId="77777777" w:rsidR="00FF041E" w:rsidRDefault="00D76382" w:rsidP="00D16860">
      <w:pPr>
        <w:pStyle w:val="ListParagraph"/>
        <w:numPr>
          <w:ilvl w:val="0"/>
          <w:numId w:val="3"/>
        </w:numPr>
        <w:spacing w:after="160" w:line="259" w:lineRule="auto"/>
        <w:ind w:right="0"/>
      </w:pPr>
      <w:r w:rsidRPr="00D76382">
        <w:t xml:space="preserve">Advanced Crime Trend Prediction: </w:t>
      </w:r>
      <w:r w:rsidR="00FF041E" w:rsidRPr="00FF041E">
        <w:t>There is a potential use of Predict Crime Trends advanced. This will be achieved by implementing Random forests, and Ensemble Learning and developing different types of ML models to predict crimes, crime rates, and geographic hot-spots for crimes.</w:t>
      </w:r>
    </w:p>
    <w:p w14:paraId="526BA901" w14:textId="77777777" w:rsidR="00FF041E" w:rsidRDefault="00FF041E" w:rsidP="00FF041E">
      <w:pPr>
        <w:pStyle w:val="ListParagraph"/>
      </w:pPr>
    </w:p>
    <w:p w14:paraId="03B2A478" w14:textId="3BECCF60" w:rsidR="0036318A" w:rsidRDefault="00D16860" w:rsidP="00D16860">
      <w:pPr>
        <w:pStyle w:val="ListParagraph"/>
        <w:numPr>
          <w:ilvl w:val="0"/>
          <w:numId w:val="3"/>
        </w:numPr>
        <w:spacing w:after="160" w:line="259" w:lineRule="auto"/>
        <w:ind w:right="0"/>
      </w:pPr>
      <w:r w:rsidRPr="00D16860">
        <w:t>Improved Visualization Tools: Employ Power BI, and other similar applications to design user-friendly dashboards and visual representations. These will enable the stakeholders to comprehend complex data and even identify trends and hotspots with ease.</w:t>
      </w:r>
    </w:p>
    <w:p w14:paraId="0B27E32B" w14:textId="77777777" w:rsidR="00D16860" w:rsidRDefault="00D16860" w:rsidP="00D16860">
      <w:pPr>
        <w:pStyle w:val="ListParagraph"/>
        <w:spacing w:after="160" w:line="259" w:lineRule="auto"/>
        <w:ind w:right="0" w:firstLine="0"/>
      </w:pPr>
    </w:p>
    <w:p w14:paraId="22CB96D5" w14:textId="161AC900" w:rsidR="00D16860" w:rsidRDefault="00D16860" w:rsidP="00D16860">
      <w:pPr>
        <w:pStyle w:val="ListParagraph"/>
        <w:numPr>
          <w:ilvl w:val="0"/>
          <w:numId w:val="3"/>
        </w:numPr>
      </w:pPr>
      <w:r w:rsidRPr="00D16860">
        <w:lastRenderedPageBreak/>
        <w:t>Law Enforcement Resource Optimization: Provide information that would enable targeted actions and proper deployment of resources so that law enforcement resources are optimally employed.</w:t>
      </w:r>
    </w:p>
    <w:p w14:paraId="6695FB03" w14:textId="77777777" w:rsidR="00D16860" w:rsidRDefault="00D16860" w:rsidP="00D16860">
      <w:pPr>
        <w:pStyle w:val="ListParagraph"/>
        <w:ind w:firstLine="0"/>
      </w:pPr>
    </w:p>
    <w:p w14:paraId="5BC1F1F4" w14:textId="3AAA0198" w:rsidR="0036318A" w:rsidRDefault="00D16860" w:rsidP="00D16860">
      <w:pPr>
        <w:pStyle w:val="ListParagraph"/>
        <w:numPr>
          <w:ilvl w:val="0"/>
          <w:numId w:val="3"/>
        </w:numPr>
      </w:pPr>
      <w:r w:rsidRPr="00D16860">
        <w:t>Public Safety Awareness: Educate the public on crime trends and areas to avoid in order to enhance their decision making and trust in the use of data centric approaches.</w:t>
      </w:r>
    </w:p>
    <w:p w14:paraId="3A6C1680" w14:textId="77777777" w:rsidR="0036318A" w:rsidRDefault="0036318A" w:rsidP="0036318A">
      <w:pPr>
        <w:spacing w:after="160" w:line="259" w:lineRule="auto"/>
        <w:ind w:right="0"/>
      </w:pPr>
      <w:r w:rsidRPr="00BE0355">
        <w:t>By achieving these goals, the project creates a scalable framework for tackling crime with technology and evidence-based strategies, making communities safer.</w:t>
      </w:r>
    </w:p>
    <w:p w14:paraId="08DF085F" w14:textId="77777777" w:rsidR="00037922" w:rsidRDefault="00037922" w:rsidP="0036318A">
      <w:pPr>
        <w:spacing w:after="160" w:line="259" w:lineRule="auto"/>
        <w:ind w:right="0"/>
      </w:pPr>
    </w:p>
    <w:p w14:paraId="7AC2A120" w14:textId="3F225038" w:rsidR="00037922" w:rsidRDefault="00037922" w:rsidP="00037922">
      <w:pPr>
        <w:pStyle w:val="Heading1"/>
        <w:ind w:left="-5" w:right="0"/>
      </w:pPr>
      <w:r>
        <w:t>LITERATURE REVIEW</w:t>
      </w:r>
    </w:p>
    <w:p w14:paraId="17AC508C" w14:textId="77777777" w:rsidR="00037922" w:rsidRDefault="00037922" w:rsidP="00037922">
      <w:pPr>
        <w:spacing w:after="146" w:line="259" w:lineRule="auto"/>
        <w:ind w:left="2" w:right="0" w:firstLine="0"/>
        <w:jc w:val="left"/>
      </w:pPr>
      <w:r>
        <w:rPr>
          <w:noProof/>
          <w:sz w:val="22"/>
        </w:rPr>
        <mc:AlternateContent>
          <mc:Choice Requires="wpg">
            <w:drawing>
              <wp:inline distT="0" distB="0" distL="0" distR="0" wp14:anchorId="489AD184" wp14:editId="766499CE">
                <wp:extent cx="5730240" cy="6350"/>
                <wp:effectExtent l="0" t="0" r="0" b="0"/>
                <wp:docPr id="2003731416" name="Group 2003731416"/>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231140424"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C0B485" id="Group 2003731416"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JNA&#10;S8l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" path="m,l5730240,e" filled="f" strokeweight=".5pt">
                  <v:path arrowok="t" textboxrect="0,0,5730240,0"/>
                </v:shape>
                <w10:anchorlock/>
              </v:group>
            </w:pict>
          </mc:Fallback>
        </mc:AlternateContent>
      </w:r>
    </w:p>
    <w:p w14:paraId="429AFA0F" w14:textId="60563682" w:rsidR="00037922" w:rsidRDefault="00037922" w:rsidP="00037922">
      <w:pPr>
        <w:spacing w:after="160" w:line="259" w:lineRule="auto"/>
        <w:ind w:right="0"/>
      </w:pPr>
      <w:r w:rsidRPr="00037922">
        <w:t xml:space="preserve">Mass surveillance and real-time crime predictions can significantly reduce crime rates. Numerous approaches and procedures can be used to enhance the crucial activity of crime analysis and prediction. Crimes are pervasive social problems that have an effect on a nation's reputation, economic development, and standard of living. They developed a framework for visualizing crime networks and assessing them using a variety of machine learning techniques using Google Maps and many R packages. Nevertheless, there is little interaction in the application, and a variety of crime types were not examined. We evaluated a number of crime categories across different locations after </w:t>
      </w:r>
      <w:proofErr w:type="spellStart"/>
      <w:r w:rsidRPr="00037922">
        <w:t>analyzing</w:t>
      </w:r>
      <w:proofErr w:type="spellEnd"/>
      <w:r w:rsidRPr="00037922">
        <w:t xml:space="preserve"> all available data.</w:t>
      </w:r>
      <w:r>
        <w:t>[</w:t>
      </w:r>
      <w:r w:rsidR="004C38D2">
        <w:t>9</w:t>
      </w:r>
      <w:r>
        <w:t>]</w:t>
      </w:r>
    </w:p>
    <w:p w14:paraId="1302FFA8" w14:textId="77777777" w:rsidR="00037922" w:rsidRDefault="00037922" w:rsidP="00037922">
      <w:pPr>
        <w:spacing w:after="160" w:line="259" w:lineRule="auto"/>
        <w:ind w:right="0"/>
      </w:pPr>
    </w:p>
    <w:p w14:paraId="68A731C5" w14:textId="6675FB15" w:rsidR="00037922" w:rsidRDefault="00037922" w:rsidP="0036318A">
      <w:pPr>
        <w:spacing w:after="160" w:line="259" w:lineRule="auto"/>
        <w:ind w:right="0"/>
      </w:pPr>
      <w:r w:rsidRPr="00037922">
        <w:t>Criminal justice agencies used machine learning (ML), data mining, and deep learning to help combat crime by utilizing historical crime data to find and identify crime hotspots and patterns, predict future crimes, and apprehend suspects and offenders. Two authentic crime datasets from the US cities of San Francisco and Chicago underwent cutting-edge massive crime data processing and visualization, claim Mokhtar and Xia [1</w:t>
      </w:r>
      <w:r w:rsidR="004C38D2">
        <w:t>0</w:t>
      </w:r>
      <w:r w:rsidRPr="00037922">
        <w:t>].</w:t>
      </w:r>
    </w:p>
    <w:p w14:paraId="7EDEFFF1" w14:textId="77777777" w:rsidR="00037922" w:rsidRDefault="00037922" w:rsidP="0036318A">
      <w:pPr>
        <w:spacing w:after="160" w:line="259" w:lineRule="auto"/>
        <w:ind w:right="0"/>
      </w:pPr>
    </w:p>
    <w:p w14:paraId="33C4EE51" w14:textId="572E3702" w:rsidR="00037922" w:rsidRDefault="00412990" w:rsidP="00412990">
      <w:pPr>
        <w:spacing w:after="160" w:line="259" w:lineRule="auto"/>
        <w:ind w:right="0"/>
      </w:pPr>
      <w:r w:rsidRPr="00412990">
        <w:t xml:space="preserve">Big data analytics may help police departments and other law enforcement organizations better understand criminal concerns and gain insights that will aid in activity monitoring, event prediction, and decision-making. According to </w:t>
      </w:r>
      <w:proofErr w:type="spellStart"/>
      <w:r w:rsidRPr="00412990">
        <w:t>Mingchen</w:t>
      </w:r>
      <w:proofErr w:type="spellEnd"/>
      <w:r w:rsidRPr="00412990">
        <w:t xml:space="preserve"> Feng's 2019 study, "Big Data Analytics and Mining for Effective Visualization and Trends Forecasting of Crime Data," big data analytics, or BDA, has become a popular technique for processing data and learning. This study used a variety of state-of-the-art big data analytics and visualization techniques to </w:t>
      </w:r>
      <w:proofErr w:type="spellStart"/>
      <w:r w:rsidRPr="00412990">
        <w:t>analyze</w:t>
      </w:r>
      <w:proofErr w:type="spellEnd"/>
      <w:r w:rsidRPr="00412990">
        <w:t xml:space="preserve"> massive amounts of crime data from three US locations. Time series models will be useful in forecasting future criminal </w:t>
      </w:r>
      <w:proofErr w:type="spellStart"/>
      <w:r w:rsidRPr="00412990">
        <w:t>behavior</w:t>
      </w:r>
      <w:proofErr w:type="spellEnd"/>
      <w:r w:rsidRPr="00412990">
        <w:t xml:space="preserve"> on these datasets.</w:t>
      </w:r>
      <w:r>
        <w:t>[1</w:t>
      </w:r>
      <w:r w:rsidR="004C38D2">
        <w:t>1</w:t>
      </w:r>
      <w:r>
        <w:t>]</w:t>
      </w:r>
    </w:p>
    <w:p w14:paraId="6155A42E" w14:textId="7AD75BA4" w:rsidR="00412990" w:rsidRDefault="00412990" w:rsidP="00412990">
      <w:pPr>
        <w:spacing w:after="160" w:line="259" w:lineRule="auto"/>
        <w:ind w:right="0"/>
      </w:pPr>
      <w:r w:rsidRPr="00412990">
        <w:t xml:space="preserve">Spencer Chainey and his team looked into the effectiveness of hotspot mapping in locating criminal hotspots. In order to address the issue of crime, crime scene analysis is crucial. Hotspot mapping is used by many police and crime-reduction specialists to identify spatial patterns of crime. This indicates that the efficiency of hotspot maps in tracking the investigators and predicting geographic patterns of crime was assessed. Thus, it serves as a foundational method </w:t>
      </w:r>
      <w:r w:rsidRPr="00412990">
        <w:lastRenderedPageBreak/>
        <w:t>for predicting possible crime hotspots, predicated on the notion that historical crime patterns may be useful predictors of future patterns. This study compelled us to tailor our investigative methods based on the types and locations of crimes.</w:t>
      </w:r>
      <w:r>
        <w:t>[</w:t>
      </w:r>
      <w:r w:rsidR="004C38D2">
        <w:t>12</w:t>
      </w:r>
      <w:r>
        <w:t>]</w:t>
      </w:r>
    </w:p>
    <w:p w14:paraId="122F55C0" w14:textId="77777777" w:rsidR="00583026" w:rsidRDefault="00583026" w:rsidP="00412990">
      <w:pPr>
        <w:spacing w:after="160" w:line="259" w:lineRule="auto"/>
        <w:ind w:right="0"/>
      </w:pPr>
    </w:p>
    <w:p w14:paraId="79D71830" w14:textId="4AC7E7E5" w:rsidR="00583026" w:rsidRDefault="00583026" w:rsidP="00583026">
      <w:pPr>
        <w:pStyle w:val="Heading1"/>
        <w:ind w:left="-5" w:right="0"/>
      </w:pPr>
      <w:r>
        <w:t>TOOLS</w:t>
      </w:r>
    </w:p>
    <w:p w14:paraId="4BC7D52F" w14:textId="77777777" w:rsidR="00583026" w:rsidRDefault="00583026" w:rsidP="00583026">
      <w:pPr>
        <w:spacing w:after="146" w:line="259" w:lineRule="auto"/>
        <w:ind w:left="2" w:right="0" w:firstLine="0"/>
        <w:jc w:val="left"/>
      </w:pPr>
      <w:r>
        <w:rPr>
          <w:noProof/>
          <w:sz w:val="22"/>
        </w:rPr>
        <mc:AlternateContent>
          <mc:Choice Requires="wpg">
            <w:drawing>
              <wp:inline distT="0" distB="0" distL="0" distR="0" wp14:anchorId="4C4A4DB5" wp14:editId="5993E63B">
                <wp:extent cx="5730240" cy="6350"/>
                <wp:effectExtent l="0" t="0" r="0" b="0"/>
                <wp:docPr id="2126781754" name="Group 2126781754"/>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339244410"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8BE5F2" id="Group 2126781754"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GR1&#10;/Y1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" path="m,l5730240,e" filled="f" strokeweight=".5pt">
                  <v:path arrowok="t" textboxrect="0,0,5730240,0"/>
                </v:shape>
                <w10:anchorlock/>
              </v:group>
            </w:pict>
          </mc:Fallback>
        </mc:AlternateContent>
      </w:r>
    </w:p>
    <w:p w14:paraId="334B91B2" w14:textId="34B8EDF7" w:rsidR="00AC13E4" w:rsidRDefault="00AC13E4" w:rsidP="00AC13E4">
      <w:pPr>
        <w:spacing w:after="203" w:line="259" w:lineRule="auto"/>
        <w:ind w:left="859" w:right="0" w:firstLine="0"/>
        <w:jc w:val="left"/>
      </w:pPr>
      <w:r>
        <w:rPr>
          <w:b/>
        </w:rPr>
        <w:t>Azure Cloud Services</w:t>
      </w:r>
    </w:p>
    <w:p w14:paraId="585F4243" w14:textId="77777777" w:rsidR="00AC13E4" w:rsidRPr="009822C2" w:rsidRDefault="00AC13E4" w:rsidP="00AC13E4">
      <w:pPr>
        <w:pStyle w:val="ListParagraph"/>
        <w:numPr>
          <w:ilvl w:val="0"/>
          <w:numId w:val="15"/>
        </w:numPr>
        <w:spacing w:after="43"/>
        <w:ind w:right="177"/>
      </w:pPr>
      <w:r w:rsidRPr="009822C2">
        <w:t>Azure Blob Storage: Storing raw data and clean datasets in a secure way.</w:t>
      </w:r>
    </w:p>
    <w:p w14:paraId="560DB12D" w14:textId="1D0D1316" w:rsidR="00AC13E4" w:rsidRDefault="00AC13E4" w:rsidP="00AC13E4">
      <w:pPr>
        <w:pStyle w:val="ListParagraph"/>
        <w:numPr>
          <w:ilvl w:val="0"/>
          <w:numId w:val="15"/>
        </w:numPr>
        <w:spacing w:after="92"/>
        <w:ind w:right="177"/>
      </w:pPr>
      <w:r w:rsidRPr="009822C2">
        <w:t>Azure Databricks - Core to the project in receiving ETL of the data set and the model</w:t>
      </w:r>
      <w:r>
        <w:t>l</w:t>
      </w:r>
      <w:r w:rsidRPr="009822C2">
        <w:t>ing and deployment of machine learning models</w:t>
      </w:r>
      <w:r>
        <w:t>.</w:t>
      </w:r>
    </w:p>
    <w:p w14:paraId="50FCAC4D" w14:textId="4CCF5A54" w:rsidR="00583026" w:rsidRDefault="00583026" w:rsidP="00047336">
      <w:pPr>
        <w:spacing w:after="203" w:line="259" w:lineRule="auto"/>
        <w:ind w:left="859" w:right="0" w:firstLine="0"/>
        <w:jc w:val="left"/>
      </w:pPr>
      <w:r>
        <w:rPr>
          <w:b/>
        </w:rPr>
        <w:t>Hardware Specifications</w:t>
      </w:r>
    </w:p>
    <w:p w14:paraId="7E35B91F" w14:textId="08E4DD3B" w:rsidR="009822C2" w:rsidRDefault="009822C2" w:rsidP="00047336">
      <w:pPr>
        <w:pStyle w:val="ListParagraph"/>
        <w:numPr>
          <w:ilvl w:val="0"/>
          <w:numId w:val="15"/>
        </w:numPr>
        <w:spacing w:after="92"/>
        <w:ind w:right="177"/>
      </w:pPr>
      <w:r>
        <w:t>This project consumes the Intel Neon standard_ds3_v2 CPU that has 4 cores and 14 GB of RAM.</w:t>
      </w:r>
    </w:p>
    <w:p w14:paraId="098B5030" w14:textId="6E0BD8D0" w:rsidR="00714463" w:rsidRDefault="009822C2" w:rsidP="00047336">
      <w:pPr>
        <w:pStyle w:val="ListParagraph"/>
        <w:numPr>
          <w:ilvl w:val="0"/>
          <w:numId w:val="15"/>
        </w:numPr>
        <w:spacing w:after="92"/>
        <w:ind w:right="177"/>
      </w:pPr>
      <w:r>
        <w:t>Storage: The strong 500 GB capacity is dedicated to reliable data management and model storage.</w:t>
      </w:r>
    </w:p>
    <w:p w14:paraId="4213432E" w14:textId="22E3BDDC" w:rsidR="00583026" w:rsidRDefault="00714463" w:rsidP="00047336">
      <w:pPr>
        <w:spacing w:after="116" w:line="259" w:lineRule="auto"/>
        <w:ind w:left="859" w:right="0" w:firstLine="0"/>
        <w:jc w:val="left"/>
      </w:pPr>
      <w:r>
        <w:rPr>
          <w:b/>
        </w:rPr>
        <w:t>Programming Environment</w:t>
      </w:r>
    </w:p>
    <w:p w14:paraId="599D653E" w14:textId="069884BA" w:rsidR="009822C2" w:rsidRPr="009822C2" w:rsidRDefault="009822C2" w:rsidP="00047336">
      <w:pPr>
        <w:pStyle w:val="ListParagraph"/>
        <w:numPr>
          <w:ilvl w:val="0"/>
          <w:numId w:val="16"/>
        </w:numPr>
        <w:spacing w:after="42"/>
        <w:ind w:right="177"/>
      </w:pPr>
      <w:r w:rsidRPr="009822C2">
        <w:t>The data analysis and mode</w:t>
      </w:r>
      <w:r>
        <w:t>l</w:t>
      </w:r>
      <w:r w:rsidRPr="009822C2">
        <w:t>ling exercise is done in Python 3.12.</w:t>
      </w:r>
    </w:p>
    <w:p w14:paraId="69203DF9" w14:textId="0641DD9C" w:rsidR="00583026" w:rsidRDefault="009822C2" w:rsidP="00047336">
      <w:pPr>
        <w:pStyle w:val="ListParagraph"/>
        <w:numPr>
          <w:ilvl w:val="0"/>
          <w:numId w:val="16"/>
        </w:numPr>
        <w:spacing w:after="42"/>
        <w:ind w:right="177"/>
      </w:pPr>
      <w:r w:rsidRPr="009822C2">
        <w:t>Another distributed computation frame in Databricks Notebook that connects to a computing cluster will be of benefit: Apache Spark 3.5.0 with Scala 2.12.</w:t>
      </w:r>
    </w:p>
    <w:p w14:paraId="14F67877" w14:textId="3638E241" w:rsidR="00583026" w:rsidRDefault="00400B42" w:rsidP="00047336">
      <w:pPr>
        <w:spacing w:after="204" w:line="259" w:lineRule="auto"/>
        <w:ind w:left="859" w:right="0" w:firstLine="0"/>
        <w:jc w:val="left"/>
      </w:pPr>
      <w:r>
        <w:rPr>
          <w:b/>
        </w:rPr>
        <w:t>Data Processing &amp; Machine Learning</w:t>
      </w:r>
    </w:p>
    <w:p w14:paraId="43661B8E" w14:textId="77777777" w:rsidR="00047336" w:rsidRPr="00047336" w:rsidRDefault="00047336" w:rsidP="00047336">
      <w:pPr>
        <w:pStyle w:val="ListParagraph"/>
        <w:numPr>
          <w:ilvl w:val="0"/>
          <w:numId w:val="18"/>
        </w:numPr>
        <w:spacing w:after="93"/>
        <w:ind w:right="177"/>
      </w:pPr>
      <w:r w:rsidRPr="00047336">
        <w:t>Pandas and NumPy: for data manipulation and numerical computations.</w:t>
      </w:r>
    </w:p>
    <w:p w14:paraId="4B8FA0A8" w14:textId="3F3C015C" w:rsidR="00583026" w:rsidRDefault="00047336" w:rsidP="00047336">
      <w:pPr>
        <w:pStyle w:val="ListParagraph"/>
        <w:numPr>
          <w:ilvl w:val="0"/>
          <w:numId w:val="18"/>
        </w:numPr>
        <w:spacing w:after="93"/>
        <w:ind w:right="177"/>
      </w:pPr>
      <w:r w:rsidRPr="00047336">
        <w:t>Scikit-learn: for building and evaluating the machine learning model.</w:t>
      </w:r>
      <w:r w:rsidR="00583026">
        <w:t xml:space="preserve"> </w:t>
      </w:r>
    </w:p>
    <w:p w14:paraId="60132AC4" w14:textId="7B5A8B28" w:rsidR="00583026" w:rsidRDefault="00583026" w:rsidP="00047336">
      <w:pPr>
        <w:spacing w:after="200" w:line="259" w:lineRule="auto"/>
        <w:ind w:left="859" w:right="0" w:firstLine="0"/>
        <w:jc w:val="left"/>
      </w:pPr>
      <w:r>
        <w:rPr>
          <w:b/>
        </w:rPr>
        <w:t>Data Visualization Tools</w:t>
      </w:r>
    </w:p>
    <w:p w14:paraId="63917421" w14:textId="3CAEF87C" w:rsidR="00400B42" w:rsidRDefault="00047336" w:rsidP="00047336">
      <w:pPr>
        <w:pStyle w:val="ListParagraph"/>
        <w:numPr>
          <w:ilvl w:val="0"/>
          <w:numId w:val="19"/>
        </w:numPr>
        <w:spacing w:after="42"/>
        <w:ind w:right="177"/>
      </w:pPr>
      <w:r w:rsidRPr="00047336">
        <w:t>Power BI: an essential component of designing interactive and dynamic dashboards that assist in visualizing crime and trends, alongside predictions.</w:t>
      </w:r>
    </w:p>
    <w:p w14:paraId="3F35BB97" w14:textId="77777777" w:rsidR="00400B42" w:rsidRDefault="00400B42" w:rsidP="00400B42">
      <w:pPr>
        <w:spacing w:after="42"/>
        <w:ind w:right="177"/>
      </w:pPr>
    </w:p>
    <w:p w14:paraId="4BF3EA2F" w14:textId="04609B32" w:rsidR="0036318A" w:rsidRDefault="0036318A" w:rsidP="0036318A">
      <w:pPr>
        <w:pStyle w:val="Heading1"/>
        <w:ind w:left="-5" w:right="0"/>
      </w:pPr>
      <w:r>
        <w:t>PROPOSED APPROACH</w:t>
      </w:r>
    </w:p>
    <w:p w14:paraId="676BDCF2" w14:textId="77777777" w:rsidR="0036318A" w:rsidRDefault="0036318A" w:rsidP="0036318A">
      <w:pPr>
        <w:spacing w:after="146" w:line="259" w:lineRule="auto"/>
        <w:ind w:left="2" w:right="0" w:firstLine="0"/>
        <w:jc w:val="left"/>
      </w:pPr>
      <w:r>
        <w:rPr>
          <w:noProof/>
          <w:sz w:val="22"/>
        </w:rPr>
        <mc:AlternateContent>
          <mc:Choice Requires="wpg">
            <w:drawing>
              <wp:inline distT="0" distB="0" distL="0" distR="0" wp14:anchorId="656A80B2" wp14:editId="41D81544">
                <wp:extent cx="5730240" cy="6350"/>
                <wp:effectExtent l="0" t="0" r="0" b="0"/>
                <wp:docPr id="10521" name="Group 1052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6"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BBCD46" id="Group 1052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Kc7xUBFAgAAnQUA&#10;AA4AAAAAAAAAAAAAAAAALgIAAGRycy9lMm9Eb2MueG1sUEsBAi0AFAAGAAgAAAAhAOT0/OHbAAAA&#10;AwEAAA8AAAAAAAAAAAAAAAAAnwQAAGRycy9kb3ducmV2LnhtbFBLBQYAAAAABAAEAPMAAACnBQAA&#10;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" path="m,l5730240,e" filled="f" strokeweight=".5pt">
                  <v:path arrowok="t" textboxrect="0,0,5730240,0"/>
                </v:shape>
                <w10:anchorlock/>
              </v:group>
            </w:pict>
          </mc:Fallback>
        </mc:AlternateContent>
      </w:r>
    </w:p>
    <w:p w14:paraId="421CD483" w14:textId="61549592" w:rsidR="00A03FCF" w:rsidRDefault="0036318A" w:rsidP="00A03FCF">
      <w:r w:rsidRPr="007D3C94">
        <w:t xml:space="preserve">To </w:t>
      </w:r>
      <w:r>
        <w:t xml:space="preserve">predict and </w:t>
      </w:r>
      <w:r w:rsidRPr="007D3C94">
        <w:t>visualize the crime data on a map, the following approach is used</w:t>
      </w:r>
      <w:r w:rsidR="00633C11">
        <w:t>. It</w:t>
      </w:r>
      <w:r w:rsidRPr="007D3C94">
        <w:t xml:space="preserve"> involves </w:t>
      </w:r>
      <w:r>
        <w:t>four</w:t>
      </w:r>
      <w:r w:rsidRPr="007D3C94">
        <w:t xml:space="preserve"> major steps and are explained in the following sub-sections</w:t>
      </w:r>
      <w:r>
        <w:t>:</w:t>
      </w:r>
    </w:p>
    <w:p w14:paraId="1FF126E8" w14:textId="511D6191" w:rsidR="00A03FCF" w:rsidRDefault="00A03FCF" w:rsidP="00A03FCF">
      <w:r>
        <w:t>The subsections are</w:t>
      </w:r>
    </w:p>
    <w:p w14:paraId="5862061B" w14:textId="1B6A7DBD" w:rsidR="00A03FCF" w:rsidRDefault="00A03FCF" w:rsidP="00A03FCF">
      <w:pPr>
        <w:pStyle w:val="ListParagraph"/>
        <w:numPr>
          <w:ilvl w:val="0"/>
          <w:numId w:val="5"/>
        </w:numPr>
      </w:pPr>
      <w:r>
        <w:t>Process Workflow</w:t>
      </w:r>
    </w:p>
    <w:p w14:paraId="380C4F55" w14:textId="5788D718" w:rsidR="00BF6AB2" w:rsidRDefault="00A03FCF" w:rsidP="00BF6AB2">
      <w:pPr>
        <w:pStyle w:val="ListParagraph"/>
        <w:numPr>
          <w:ilvl w:val="0"/>
          <w:numId w:val="5"/>
        </w:numPr>
      </w:pPr>
      <w:r>
        <w:t>Data Processing</w:t>
      </w:r>
    </w:p>
    <w:p w14:paraId="3CD8035F" w14:textId="722560F3" w:rsidR="00A03FCF" w:rsidRDefault="00A03FCF" w:rsidP="00A03FCF">
      <w:pPr>
        <w:pStyle w:val="ListParagraph"/>
        <w:numPr>
          <w:ilvl w:val="0"/>
          <w:numId w:val="5"/>
        </w:numPr>
      </w:pPr>
      <w:r>
        <w:t>ML Model Implementation</w:t>
      </w:r>
    </w:p>
    <w:p w14:paraId="43089924" w14:textId="260F06BA" w:rsidR="0036318A" w:rsidRDefault="00A03FCF" w:rsidP="000E7ABB">
      <w:pPr>
        <w:pStyle w:val="ListParagraph"/>
        <w:numPr>
          <w:ilvl w:val="0"/>
          <w:numId w:val="5"/>
        </w:numPr>
      </w:pPr>
      <w:r>
        <w:t>Data Visualization</w:t>
      </w:r>
    </w:p>
    <w:p w14:paraId="3BE7E334" w14:textId="7C15704F" w:rsidR="0036318A" w:rsidRPr="0066381E" w:rsidRDefault="0053097D" w:rsidP="0036318A">
      <w:pPr>
        <w:pStyle w:val="Heading1"/>
      </w:pPr>
      <w:r>
        <w:t>1.</w:t>
      </w:r>
      <w:r w:rsidR="0036318A" w:rsidRPr="0066381E">
        <w:t>PROCESS WORKFLOW</w:t>
      </w:r>
    </w:p>
    <w:p w14:paraId="4A0415A9" w14:textId="77777777" w:rsidR="0036318A" w:rsidRPr="0066381E" w:rsidRDefault="0036318A" w:rsidP="0036318A">
      <w:r>
        <w:rPr>
          <w:noProof/>
          <w:sz w:val="22"/>
        </w:rPr>
        <mc:AlternateContent>
          <mc:Choice Requires="wpg">
            <w:drawing>
              <wp:inline distT="0" distB="0" distL="0" distR="0" wp14:anchorId="19B49B10" wp14:editId="40AD619F">
                <wp:extent cx="5849620" cy="6125"/>
                <wp:effectExtent l="0" t="0" r="0" b="0"/>
                <wp:docPr id="801046154" name="Group 801046154"/>
                <wp:cNvGraphicFramePr/>
                <a:graphic xmlns:a="http://schemas.openxmlformats.org/drawingml/2006/main">
                  <a:graphicData uri="http://schemas.microsoft.com/office/word/2010/wordprocessingGroup">
                    <wpg:wgp>
                      <wpg:cNvGrpSpPr/>
                      <wpg:grpSpPr>
                        <a:xfrm>
                          <a:off x="0" y="0"/>
                          <a:ext cx="5849620" cy="6125"/>
                          <a:chOff x="0" y="0"/>
                          <a:chExt cx="6064250" cy="6350"/>
                        </a:xfrm>
                      </wpg:grpSpPr>
                      <wps:wsp>
                        <wps:cNvPr id="1430507195"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0A6190" id="Group 801046154" o:spid="_x0000_s1026" style="width:460.6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" path="m,l6064250,e" filled="f" strokeweight=".5pt">
                  <v:path arrowok="t" textboxrect="0,0,6064250,0"/>
                </v:shape>
                <w10:anchorlock/>
              </v:group>
            </w:pict>
          </mc:Fallback>
        </mc:AlternateContent>
      </w:r>
    </w:p>
    <w:p w14:paraId="19BFD115" w14:textId="40A95168" w:rsidR="0036318A" w:rsidRDefault="0036318A" w:rsidP="0036318A">
      <w:r w:rsidRPr="007D3C94">
        <w:t xml:space="preserve">This </w:t>
      </w:r>
      <w:r>
        <w:t>project</w:t>
      </w:r>
      <w:r w:rsidRPr="007D3C94">
        <w:t xml:space="preserve"> involves</w:t>
      </w:r>
      <w:r>
        <w:t xml:space="preserve"> many</w:t>
      </w:r>
      <w:r w:rsidRPr="007D3C94">
        <w:t xml:space="preserve"> datasets, </w:t>
      </w:r>
      <w:proofErr w:type="gramStart"/>
      <w:r w:rsidRPr="007D3C94">
        <w:t>To</w:t>
      </w:r>
      <w:proofErr w:type="gramEnd"/>
      <w:r w:rsidRPr="007D3C94">
        <w:t xml:space="preserve"> handle data efficiently spark is used. The whole investigation is carried out by using big data concept</w:t>
      </w:r>
      <w:r>
        <w:t xml:space="preserve"> </w:t>
      </w:r>
      <w:r w:rsidRPr="007D3C94">
        <w:t xml:space="preserve">Spark </w:t>
      </w:r>
      <w:r>
        <w:t>in Azure</w:t>
      </w:r>
      <w:r w:rsidRPr="007D3C94">
        <w:t xml:space="preserve">. The lifecycle of a process flow starts with a problem and then the data required is collected using FBI API and stored in </w:t>
      </w:r>
      <w:r>
        <w:t xml:space="preserve">azure blob storage. </w:t>
      </w:r>
      <w:r w:rsidRPr="007D3C94">
        <w:t xml:space="preserve">The data is transformed in the spark cluster running on </w:t>
      </w:r>
      <w:r>
        <w:t>Azure Databricks</w:t>
      </w:r>
      <w:r w:rsidRPr="007D3C94">
        <w:t xml:space="preserve"> and after the </w:t>
      </w:r>
      <w:r>
        <w:t>ETL</w:t>
      </w:r>
      <w:r w:rsidRPr="007D3C94">
        <w:t xml:space="preserve"> operations are performed the data is stored in </w:t>
      </w:r>
      <w:r>
        <w:t>Blob storage</w:t>
      </w:r>
      <w:r w:rsidRPr="007D3C94">
        <w:t>. We will access the master data for</w:t>
      </w:r>
      <w:r>
        <w:t xml:space="preserve"> Databricks ML Notebooks</w:t>
      </w:r>
      <w:r w:rsidRPr="007D3C94">
        <w:t>.</w:t>
      </w:r>
      <w:r>
        <w:t xml:space="preserve"> Then data predictions are consumed in Power Bi to create Visualizations. [4] [7]</w:t>
      </w:r>
    </w:p>
    <w:p w14:paraId="6EC4E08D" w14:textId="77777777" w:rsidR="0036318A" w:rsidRDefault="0036318A" w:rsidP="0036318A"/>
    <w:p w14:paraId="11E77DD5" w14:textId="77777777" w:rsidR="0036318A" w:rsidRDefault="0036318A" w:rsidP="0036318A">
      <w:pPr>
        <w:keepNext/>
      </w:pPr>
      <w:r w:rsidRPr="00C10C93">
        <w:rPr>
          <w:noProof/>
        </w:rPr>
        <w:drawing>
          <wp:inline distT="0" distB="0" distL="0" distR="0" wp14:anchorId="5686DC10" wp14:editId="0EB540B6">
            <wp:extent cx="6038850" cy="464820"/>
            <wp:effectExtent l="19050" t="19050" r="19050" b="30480"/>
            <wp:docPr id="1450538880" name="Diagram 1">
              <a:extLst xmlns:a="http://schemas.openxmlformats.org/drawingml/2006/main">
                <a:ext uri="{FF2B5EF4-FFF2-40B4-BE49-F238E27FC236}">
                  <a16:creationId xmlns:a16="http://schemas.microsoft.com/office/drawing/2014/main" id="{7CBBA386-DBD0-E501-7011-CD8ECD5BAA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8D30A8D" w14:textId="6B4D502C" w:rsidR="0036318A" w:rsidRPr="00B9120E" w:rsidRDefault="0036318A" w:rsidP="0036318A">
      <w:pPr>
        <w:pStyle w:val="Caption"/>
        <w:jc w:val="center"/>
        <w:rPr>
          <w:color w:val="auto"/>
        </w:rPr>
      </w:pPr>
      <w:r w:rsidRPr="00B9120E">
        <w:rPr>
          <w:color w:val="auto"/>
        </w:rPr>
        <w:t xml:space="preserve">Figure </w:t>
      </w:r>
      <w:r w:rsidRPr="00B9120E">
        <w:rPr>
          <w:color w:val="auto"/>
        </w:rPr>
        <w:fldChar w:fldCharType="begin"/>
      </w:r>
      <w:r w:rsidRPr="00B9120E">
        <w:rPr>
          <w:color w:val="auto"/>
        </w:rPr>
        <w:instrText xml:space="preserve"> SEQ Figure \* ARABIC </w:instrText>
      </w:r>
      <w:r w:rsidRPr="00B9120E">
        <w:rPr>
          <w:color w:val="auto"/>
        </w:rPr>
        <w:fldChar w:fldCharType="separate"/>
      </w:r>
      <w:r w:rsidR="00824722">
        <w:rPr>
          <w:noProof/>
          <w:color w:val="auto"/>
        </w:rPr>
        <w:t>1</w:t>
      </w:r>
      <w:r w:rsidRPr="00B9120E">
        <w:rPr>
          <w:color w:val="auto"/>
        </w:rPr>
        <w:fldChar w:fldCharType="end"/>
      </w:r>
      <w:r w:rsidRPr="00B9120E">
        <w:rPr>
          <w:color w:val="auto"/>
        </w:rPr>
        <w:t>: Process Workflow</w:t>
      </w:r>
    </w:p>
    <w:p w14:paraId="5348A993" w14:textId="77777777" w:rsidR="0036318A" w:rsidRDefault="0036318A" w:rsidP="0036318A">
      <w:pPr>
        <w:spacing w:after="183" w:line="259" w:lineRule="auto"/>
        <w:ind w:left="0" w:right="0" w:firstLine="0"/>
      </w:pPr>
    </w:p>
    <w:p w14:paraId="259E4B0A" w14:textId="719293B4" w:rsidR="0036318A" w:rsidRDefault="0053097D" w:rsidP="0036318A">
      <w:pPr>
        <w:spacing w:after="0" w:line="259" w:lineRule="auto"/>
        <w:ind w:left="0" w:right="0" w:firstLine="0"/>
        <w:jc w:val="left"/>
      </w:pPr>
      <w:r>
        <w:rPr>
          <w:b/>
        </w:rPr>
        <w:t>2.</w:t>
      </w:r>
      <w:r w:rsidR="0036318A">
        <w:rPr>
          <w:b/>
        </w:rPr>
        <w:t xml:space="preserve">DATA PROCESSING </w:t>
      </w:r>
    </w:p>
    <w:p w14:paraId="44B181EB" w14:textId="77777777" w:rsidR="0036318A" w:rsidRDefault="0036318A" w:rsidP="0036318A">
      <w:pPr>
        <w:spacing w:after="58" w:line="259" w:lineRule="auto"/>
        <w:ind w:left="50" w:right="-388" w:firstLine="0"/>
        <w:jc w:val="left"/>
      </w:pPr>
      <w:r>
        <w:rPr>
          <w:noProof/>
          <w:sz w:val="22"/>
        </w:rPr>
        <mc:AlternateContent>
          <mc:Choice Requires="wpg">
            <w:drawing>
              <wp:inline distT="0" distB="0" distL="0" distR="0" wp14:anchorId="5A8032FF" wp14:editId="03315946">
                <wp:extent cx="6064250" cy="6350"/>
                <wp:effectExtent l="0" t="0" r="0" b="0"/>
                <wp:docPr id="193830931" name="Group 193830931"/>
                <wp:cNvGraphicFramePr/>
                <a:graphic xmlns:a="http://schemas.openxmlformats.org/drawingml/2006/main">
                  <a:graphicData uri="http://schemas.microsoft.com/office/word/2010/wordprocessingGroup">
                    <wpg:wgp>
                      <wpg:cNvGrpSpPr/>
                      <wpg:grpSpPr>
                        <a:xfrm>
                          <a:off x="0" y="0"/>
                          <a:ext cx="6064250" cy="6350"/>
                          <a:chOff x="0" y="0"/>
                          <a:chExt cx="6064250" cy="6350"/>
                        </a:xfrm>
                      </wpg:grpSpPr>
                      <wps:wsp>
                        <wps:cNvPr id="1389679853"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4AD5D3" id="Group 193830931" o:spid="_x0000_s1026" style="width:477.5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" path="m,l6064250,e" filled="f" strokeweight=".5pt">
                  <v:path arrowok="t" textboxrect="0,0,6064250,0"/>
                </v:shape>
                <w10:anchorlock/>
              </v:group>
            </w:pict>
          </mc:Fallback>
        </mc:AlternateContent>
      </w:r>
    </w:p>
    <w:p w14:paraId="68D1F28E" w14:textId="77777777" w:rsidR="0036318A" w:rsidRDefault="0036318A" w:rsidP="0036318A">
      <w:pPr>
        <w:spacing w:after="58" w:line="259" w:lineRule="auto"/>
        <w:ind w:left="50" w:right="-388" w:firstLine="0"/>
        <w:jc w:val="left"/>
      </w:pPr>
    </w:p>
    <w:p w14:paraId="7A35F6C0" w14:textId="77777777" w:rsidR="00276078" w:rsidRDefault="00276078" w:rsidP="005D3AFD">
      <w:pPr>
        <w:spacing w:after="160" w:line="259" w:lineRule="auto"/>
        <w:ind w:left="0" w:firstLine="0"/>
      </w:pPr>
      <w:r w:rsidRPr="00276078">
        <w:t xml:space="preserve">In the United States, there are three </w:t>
      </w:r>
      <w:proofErr w:type="gramStart"/>
      <w:r w:rsidRPr="00276078">
        <w:t>major</w:t>
      </w:r>
      <w:proofErr w:type="gramEnd"/>
      <w:r w:rsidRPr="00276078">
        <w:t xml:space="preserve"> broadly known criminal justice reporting systems, one of which is most relied upon by the professionals in America in the areas of crime monitoring and crime-data assessment and public safety measures evaluation. The three include the National Crime Victimization Survey (NCVS), the Uniform Crime Report (UCR), and the National Incident-Based Reporting System (NIBRS). This study has relied on UCR and NIBRS databases which are all accessible through the FBI API, indicating that raw data is very genuine and authentic as it has been collected from the official website of FBI, and covers a few states from the years 2020-2023 and a few types of crime.[8]</w:t>
      </w:r>
    </w:p>
    <w:p w14:paraId="1E77FA8A" w14:textId="03481E43" w:rsidR="00276078" w:rsidRDefault="00276078" w:rsidP="005D3AFD">
      <w:pPr>
        <w:spacing w:after="160" w:line="259" w:lineRule="auto"/>
        <w:ind w:left="0" w:firstLine="0"/>
      </w:pPr>
      <w:r w:rsidRPr="00276078">
        <w:t>Preparation of data is, therefore, one of the important steps in projects that take data as their drivers, ensuring that crude data makes it to a clean, organized, and usable form. Much data preprocessing work can thus be automated, scaled, and efficiently done in Azure Databricks as in the case of this project named: "Analysis and Visualization of Crime Data Using Machine Learning". It was an activity phase that prepared crime datasets for model and visualization activities involving collective efforts to address inconsistencies, cleansing data, creating useful features, and automating the entire process.</w:t>
      </w:r>
    </w:p>
    <w:p w14:paraId="7E393AC5" w14:textId="74D96684" w:rsidR="0099156B" w:rsidRDefault="00276078" w:rsidP="005D3AFD">
      <w:pPr>
        <w:spacing w:after="160" w:line="259" w:lineRule="auto"/>
        <w:ind w:left="0" w:firstLine="0"/>
      </w:pPr>
      <w:r w:rsidRPr="00276078">
        <w:t xml:space="preserve">Azure Databricks, a platform that combines Apache Spark and scales computing resources to support it, executed activities at preparation. A cluster Standard_DS3_v2 with four cores and 14 GB was set in the environment. Set at 16.0. x-cpu-ml-scala2.12, the runtime environment was optimized for tasks such as machine learning. Pipelines were developed to automate repetitive processes so that an easy workflow can be established. The pipelines were </w:t>
      </w:r>
      <w:r w:rsidRPr="00276078">
        <w:lastRenderedPageBreak/>
        <w:t xml:space="preserve">modularized consisting of 2 main tasks-Dating, and </w:t>
      </w:r>
      <w:proofErr w:type="spellStart"/>
      <w:r w:rsidRPr="00276078">
        <w:t>ML_Tasks</w:t>
      </w:r>
      <w:proofErr w:type="spellEnd"/>
      <w:r w:rsidRPr="00276078">
        <w:t>: Data Preprocessing to ensure seamless transition starting from the data import phase up to the deployment of machine learning models.</w:t>
      </w:r>
    </w:p>
    <w:p w14:paraId="01AB07AD" w14:textId="77777777" w:rsidR="0036318A" w:rsidRDefault="0036318A" w:rsidP="0036318A">
      <w:pPr>
        <w:keepNext/>
        <w:spacing w:after="160" w:line="259" w:lineRule="auto"/>
      </w:pPr>
      <w:r>
        <w:rPr>
          <w:noProof/>
        </w:rPr>
        <w:drawing>
          <wp:inline distT="0" distB="0" distL="0" distR="0" wp14:anchorId="173A96D8" wp14:editId="3DB989BA">
            <wp:extent cx="5849620" cy="1974850"/>
            <wp:effectExtent l="0" t="0" r="0" b="6350"/>
            <wp:docPr id="510958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8121" name="Picture 510958121"/>
                    <pic:cNvPicPr/>
                  </pic:nvPicPr>
                  <pic:blipFill>
                    <a:blip r:embed="rId12">
                      <a:extLst>
                        <a:ext uri="{28A0092B-C50C-407E-A947-70E740481C1C}">
                          <a14:useLocalDpi xmlns:a14="http://schemas.microsoft.com/office/drawing/2010/main" val="0"/>
                        </a:ext>
                      </a:extLst>
                    </a:blip>
                    <a:stretch>
                      <a:fillRect/>
                    </a:stretch>
                  </pic:blipFill>
                  <pic:spPr>
                    <a:xfrm>
                      <a:off x="0" y="0"/>
                      <a:ext cx="5849620" cy="1974850"/>
                    </a:xfrm>
                    <a:prstGeom prst="rect">
                      <a:avLst/>
                    </a:prstGeom>
                  </pic:spPr>
                </pic:pic>
              </a:graphicData>
            </a:graphic>
          </wp:inline>
        </w:drawing>
      </w:r>
    </w:p>
    <w:p w14:paraId="19523118" w14:textId="508777D2" w:rsidR="0036318A" w:rsidRPr="00844D96" w:rsidRDefault="0036318A" w:rsidP="0036318A">
      <w:pPr>
        <w:pStyle w:val="Caption"/>
        <w:jc w:val="center"/>
        <w:rPr>
          <w:color w:val="auto"/>
        </w:rPr>
      </w:pPr>
      <w:r w:rsidRPr="00844D96">
        <w:rPr>
          <w:color w:val="auto"/>
        </w:rPr>
        <w:t xml:space="preserve">Figure </w:t>
      </w:r>
      <w:r w:rsidRPr="00844D96">
        <w:rPr>
          <w:color w:val="auto"/>
        </w:rPr>
        <w:fldChar w:fldCharType="begin"/>
      </w:r>
      <w:r w:rsidRPr="00844D96">
        <w:rPr>
          <w:color w:val="auto"/>
        </w:rPr>
        <w:instrText xml:space="preserve"> SEQ Figure \* ARABIC </w:instrText>
      </w:r>
      <w:r w:rsidRPr="00844D96">
        <w:rPr>
          <w:color w:val="auto"/>
        </w:rPr>
        <w:fldChar w:fldCharType="separate"/>
      </w:r>
      <w:r w:rsidR="00824722">
        <w:rPr>
          <w:noProof/>
          <w:color w:val="auto"/>
        </w:rPr>
        <w:t>2</w:t>
      </w:r>
      <w:r w:rsidRPr="00844D96">
        <w:rPr>
          <w:color w:val="auto"/>
        </w:rPr>
        <w:fldChar w:fldCharType="end"/>
      </w:r>
      <w:r w:rsidRPr="00844D96">
        <w:rPr>
          <w:color w:val="auto"/>
        </w:rPr>
        <w:t>: Automated Pipeline in Azure Databricks</w:t>
      </w:r>
    </w:p>
    <w:p w14:paraId="013236DF" w14:textId="77777777" w:rsidR="0036318A" w:rsidRPr="00F331B5" w:rsidRDefault="0036318A" w:rsidP="0036318A">
      <w:pPr>
        <w:spacing w:after="160" w:line="259" w:lineRule="auto"/>
      </w:pPr>
    </w:p>
    <w:p w14:paraId="360174D8" w14:textId="77777777" w:rsidR="005D3AFD" w:rsidRDefault="005D3AFD" w:rsidP="005D3AFD">
      <w:pPr>
        <w:spacing w:after="160" w:line="259" w:lineRule="auto"/>
      </w:pPr>
      <w:r>
        <w:t>Data ingestion was the first step of the preprocessing stage. Importing the raw crime data was managed through reliable sources such as the FBI’s uniform report for crimes (UCR) or the national incident-driven reporting system (NIBRS) storage using Azure blob storage. These datasets contained information on various categories of crime, their occurrence sites and the periods within which these crimes occurred. Azure Databricks acted as the processing layer where the raw data was extracted and created for deep exploration. The design of the pipeline made the entire intake system automated thus ensuring efficiency and scalability.</w:t>
      </w:r>
    </w:p>
    <w:p w14:paraId="21708422" w14:textId="77777777" w:rsidR="0036318A" w:rsidRPr="00F331B5" w:rsidRDefault="0036318A" w:rsidP="0036318A">
      <w:pPr>
        <w:spacing w:after="160" w:line="259" w:lineRule="auto"/>
      </w:pPr>
    </w:p>
    <w:p w14:paraId="439693ED" w14:textId="77777777" w:rsidR="005D3AFD" w:rsidRDefault="005D3AFD" w:rsidP="005D3AFD">
      <w:pPr>
        <w:spacing w:after="160" w:line="259" w:lineRule="auto"/>
      </w:pPr>
      <w:r>
        <w:t>The once the raw data was ingested the first step was rigorous cleansing to account for missing values, outliers and duplicates. Important variables like crime type or location with missing data were adapted using statistical imputation of the data which were then removed if they were considered not important for analysis. Instances of dispersed data files were deleted to prevent data being recorded more than once and affecting data. These cleaning steps enhanced reliability of the files and the dataset and its usability.</w:t>
      </w:r>
    </w:p>
    <w:p w14:paraId="68A9FEF9" w14:textId="77777777" w:rsidR="0036318A" w:rsidRDefault="0036318A" w:rsidP="0036318A">
      <w:pPr>
        <w:spacing w:after="160" w:line="259" w:lineRule="auto"/>
      </w:pPr>
    </w:p>
    <w:p w14:paraId="5CA778B0" w14:textId="77777777" w:rsidR="0036318A" w:rsidRDefault="0036318A" w:rsidP="0036318A">
      <w:pPr>
        <w:spacing w:after="160" w:line="259" w:lineRule="auto"/>
      </w:pPr>
    </w:p>
    <w:p w14:paraId="1FCDD6CD" w14:textId="77777777" w:rsidR="0036318A" w:rsidRDefault="0036318A" w:rsidP="0036318A">
      <w:pPr>
        <w:keepNext/>
        <w:spacing w:after="160" w:line="259" w:lineRule="auto"/>
        <w:jc w:val="center"/>
      </w:pPr>
      <w:r w:rsidRPr="0053686D">
        <w:rPr>
          <w:noProof/>
        </w:rPr>
        <w:lastRenderedPageBreak/>
        <w:drawing>
          <wp:inline distT="0" distB="0" distL="0" distR="0" wp14:anchorId="11E58A53" wp14:editId="2DF85F41">
            <wp:extent cx="3378200" cy="1906071"/>
            <wp:effectExtent l="19050" t="19050" r="12700" b="18415"/>
            <wp:docPr id="2" name="Content Placeholder 4">
              <a:extLst xmlns:a="http://schemas.openxmlformats.org/drawingml/2006/main">
                <a:ext uri="{FF2B5EF4-FFF2-40B4-BE49-F238E27FC236}">
                  <a16:creationId xmlns:a16="http://schemas.microsoft.com/office/drawing/2014/main" id="{F032AE3F-611C-0565-7456-3DB45CE94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F032AE3F-611C-0565-7456-3DB45CE940BE}"/>
                        </a:ext>
                      </a:extLst>
                    </pic:cNvPr>
                    <pic:cNvPicPr>
                      <a:picLocks noChangeAspect="1"/>
                    </pic:cNvPicPr>
                  </pic:nvPicPr>
                  <pic:blipFill>
                    <a:blip r:embed="rId13"/>
                    <a:stretch>
                      <a:fillRect/>
                    </a:stretch>
                  </pic:blipFill>
                  <pic:spPr>
                    <a:xfrm>
                      <a:off x="0" y="0"/>
                      <a:ext cx="3398803" cy="1917696"/>
                    </a:xfrm>
                    <a:prstGeom prst="rect">
                      <a:avLst/>
                    </a:prstGeom>
                    <a:ln>
                      <a:solidFill>
                        <a:schemeClr val="accent1"/>
                      </a:solidFill>
                    </a:ln>
                  </pic:spPr>
                </pic:pic>
              </a:graphicData>
            </a:graphic>
          </wp:inline>
        </w:drawing>
      </w:r>
    </w:p>
    <w:p w14:paraId="36B6284D" w14:textId="7FC86F61" w:rsidR="0036318A" w:rsidRPr="00471787" w:rsidRDefault="0036318A" w:rsidP="0036318A">
      <w:pPr>
        <w:pStyle w:val="Caption"/>
        <w:jc w:val="center"/>
        <w:rPr>
          <w:noProof/>
          <w:color w:val="auto"/>
        </w:rPr>
      </w:pPr>
      <w:r w:rsidRPr="00471787">
        <w:rPr>
          <w:color w:val="auto"/>
        </w:rPr>
        <w:t xml:space="preserve">Figure </w:t>
      </w:r>
      <w:r w:rsidRPr="00471787">
        <w:rPr>
          <w:color w:val="auto"/>
        </w:rPr>
        <w:fldChar w:fldCharType="begin"/>
      </w:r>
      <w:r w:rsidRPr="00471787">
        <w:rPr>
          <w:color w:val="auto"/>
        </w:rPr>
        <w:instrText xml:space="preserve"> SEQ Figure \* ARABIC </w:instrText>
      </w:r>
      <w:r w:rsidRPr="00471787">
        <w:rPr>
          <w:color w:val="auto"/>
        </w:rPr>
        <w:fldChar w:fldCharType="separate"/>
      </w:r>
      <w:r w:rsidR="00824722">
        <w:rPr>
          <w:noProof/>
          <w:color w:val="auto"/>
        </w:rPr>
        <w:t>3</w:t>
      </w:r>
      <w:r w:rsidRPr="00471787">
        <w:rPr>
          <w:color w:val="auto"/>
        </w:rPr>
        <w:fldChar w:fldCharType="end"/>
      </w:r>
      <w:r w:rsidRPr="00471787">
        <w:rPr>
          <w:color w:val="auto"/>
        </w:rPr>
        <w:t xml:space="preserve">: Before </w:t>
      </w:r>
      <w:r>
        <w:rPr>
          <w:color w:val="auto"/>
        </w:rPr>
        <w:t xml:space="preserve">Data </w:t>
      </w:r>
      <w:r w:rsidRPr="00471787">
        <w:rPr>
          <w:color w:val="auto"/>
        </w:rPr>
        <w:t>Pre</w:t>
      </w:r>
      <w:r>
        <w:rPr>
          <w:color w:val="auto"/>
        </w:rPr>
        <w:t>-</w:t>
      </w:r>
      <w:r w:rsidRPr="00471787">
        <w:rPr>
          <w:color w:val="auto"/>
        </w:rPr>
        <w:t>processing</w:t>
      </w:r>
    </w:p>
    <w:p w14:paraId="0534E3CC" w14:textId="77777777" w:rsidR="0036318A" w:rsidRPr="00B578BF" w:rsidRDefault="0036318A" w:rsidP="0036318A">
      <w:pPr>
        <w:keepNext/>
        <w:spacing w:after="160" w:line="259" w:lineRule="auto"/>
        <w:jc w:val="center"/>
        <w:rPr>
          <w:color w:val="auto"/>
        </w:rPr>
      </w:pPr>
      <w:r w:rsidRPr="00B578BF">
        <w:rPr>
          <w:noProof/>
          <w:color w:val="auto"/>
        </w:rPr>
        <w:drawing>
          <wp:inline distT="0" distB="0" distL="0" distR="0" wp14:anchorId="2C6B16EF" wp14:editId="235B8BE5">
            <wp:extent cx="3663950" cy="1861547"/>
            <wp:effectExtent l="19050" t="19050" r="12700" b="24765"/>
            <wp:docPr id="4" name="Picture 3">
              <a:extLst xmlns:a="http://schemas.openxmlformats.org/drawingml/2006/main">
                <a:ext uri="{FF2B5EF4-FFF2-40B4-BE49-F238E27FC236}">
                  <a16:creationId xmlns:a16="http://schemas.microsoft.com/office/drawing/2014/main" id="{402ED113-0FFA-EB57-DED3-A6B7DB101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2ED113-0FFA-EB57-DED3-A6B7DB101EEF}"/>
                        </a:ext>
                      </a:extLst>
                    </pic:cNvPr>
                    <pic:cNvPicPr>
                      <a:picLocks noChangeAspect="1"/>
                    </pic:cNvPicPr>
                  </pic:nvPicPr>
                  <pic:blipFill>
                    <a:blip r:embed="rId14"/>
                    <a:stretch>
                      <a:fillRect/>
                    </a:stretch>
                  </pic:blipFill>
                  <pic:spPr>
                    <a:xfrm>
                      <a:off x="0" y="0"/>
                      <a:ext cx="3688556" cy="1874048"/>
                    </a:xfrm>
                    <a:prstGeom prst="rect">
                      <a:avLst/>
                    </a:prstGeom>
                    <a:ln>
                      <a:solidFill>
                        <a:schemeClr val="accent1"/>
                      </a:solidFill>
                    </a:ln>
                  </pic:spPr>
                </pic:pic>
              </a:graphicData>
            </a:graphic>
          </wp:inline>
        </w:drawing>
      </w:r>
    </w:p>
    <w:p w14:paraId="5913CA12" w14:textId="035B202A" w:rsidR="0036318A" w:rsidRPr="00B578BF" w:rsidRDefault="0036318A" w:rsidP="0036318A">
      <w:pPr>
        <w:pStyle w:val="Caption"/>
        <w:jc w:val="center"/>
        <w:rPr>
          <w:noProof/>
          <w:color w:val="auto"/>
        </w:rPr>
      </w:pPr>
      <w:r w:rsidRPr="00B578BF">
        <w:rPr>
          <w:color w:val="auto"/>
        </w:rPr>
        <w:t xml:space="preserve">Figure </w:t>
      </w:r>
      <w:r w:rsidRPr="00B578BF">
        <w:rPr>
          <w:color w:val="auto"/>
        </w:rPr>
        <w:fldChar w:fldCharType="begin"/>
      </w:r>
      <w:r w:rsidRPr="00B578BF">
        <w:rPr>
          <w:color w:val="auto"/>
        </w:rPr>
        <w:instrText xml:space="preserve"> SEQ Figure \* ARABIC </w:instrText>
      </w:r>
      <w:r w:rsidRPr="00B578BF">
        <w:rPr>
          <w:color w:val="auto"/>
        </w:rPr>
        <w:fldChar w:fldCharType="separate"/>
      </w:r>
      <w:r w:rsidR="00824722">
        <w:rPr>
          <w:noProof/>
          <w:color w:val="auto"/>
        </w:rPr>
        <w:t>4</w:t>
      </w:r>
      <w:r w:rsidRPr="00B578BF">
        <w:rPr>
          <w:color w:val="auto"/>
        </w:rPr>
        <w:fldChar w:fldCharType="end"/>
      </w:r>
      <w:r w:rsidRPr="00B578BF">
        <w:rPr>
          <w:color w:val="auto"/>
        </w:rPr>
        <w:t>: After Data Pre-processing</w:t>
      </w:r>
    </w:p>
    <w:p w14:paraId="67BC6AC1" w14:textId="4E3323FD" w:rsidR="005D3AFD" w:rsidRDefault="005D3AFD" w:rsidP="005D3AFD">
      <w:pPr>
        <w:spacing w:after="160" w:line="259" w:lineRule="auto"/>
      </w:pPr>
      <w:r>
        <w:t>Figure 3. represents the dataset before preprocessing, where several columns, such as Agency Type, contain null or missing values, and the data structure appears inconsistent. The challenges related to the understanding of the unlabelled data set raw data indicate that cleaning is entirely necessary and normalization and cleaning techniques have to be applied. On the other hand, Figure 4. shows the dataset after preprocessing, where null values have been removed or imputed, columns have been streamlined, and the data is more structured and ready for analysis. Important variables such as State, Population, Total Offenses, and Crimes Against Persons and Affections Against Property are all cleaned up allowing for further better analysis and better machine learning later.</w:t>
      </w:r>
    </w:p>
    <w:p w14:paraId="03FAD0F8" w14:textId="77777777" w:rsidR="0036318A" w:rsidRPr="00F331B5" w:rsidRDefault="0036318A" w:rsidP="0036318A">
      <w:pPr>
        <w:spacing w:after="160" w:line="259" w:lineRule="auto"/>
        <w:ind w:left="0" w:firstLine="0"/>
      </w:pPr>
    </w:p>
    <w:p w14:paraId="522D0C43" w14:textId="6956A7D6" w:rsidR="005D3AFD" w:rsidRDefault="005D3AFD" w:rsidP="005D3AFD">
      <w:pPr>
        <w:spacing w:after="160" w:line="259" w:lineRule="auto"/>
      </w:pPr>
      <w:r>
        <w:t>The dataset was therefore later adjusted so that it meets the requirements for machine learning applications, particularly the requirements for the trained and structured dataset. For instance, sensitive algorithms to features magnitude were compensated for by normalizing the population size, as well as the number of crimes reported. Next, against Stated categorical variables, State or Crime Type which were incorporated in the models were generated by means of label encoding or one hot encoding. Through such alterations, the data set was made uniform and corresponded to excelled performance even in predictive modelling tasks.</w:t>
      </w:r>
    </w:p>
    <w:p w14:paraId="61290D94" w14:textId="77777777" w:rsidR="0036318A" w:rsidRPr="00F331B5" w:rsidRDefault="0036318A" w:rsidP="0036318A">
      <w:pPr>
        <w:spacing w:after="160" w:line="259" w:lineRule="auto"/>
      </w:pPr>
    </w:p>
    <w:p w14:paraId="2FA2108D" w14:textId="5B0ED289" w:rsidR="005D3AFD" w:rsidRDefault="005D3AFD" w:rsidP="005D3AFD">
      <w:pPr>
        <w:spacing w:after="160" w:line="259" w:lineRule="auto"/>
      </w:pPr>
      <w:r>
        <w:lastRenderedPageBreak/>
        <w:t>At the early stages of development pixel normalization had to be automated. The process that included feature engineering as well as data cleaning was done completely automatically on Azure Databricks the degree of human involvement was reduced and the uniformity of datasets was achieved. Each new dataset had no impact on the scalability and flexibility structure of the pipeline since it was prepared in accordance with the same principles. The modularity of the pipeline made it possible to perform tasks with sufficient looseness and thus allowed the team to respond to the changing environment rather quickly. The incorporation of preprocessing activities with machine learning tasks within the pipeline made the pre-training and test processes efficient with lesser processing time. After the pre-processed data in the form of a dataset had been divided into different subsets, 20% for testing purposes and the remaining 80% to train the machine learning models. By balancing the data this way the chances of the model overfitting were the least since the models would perform well on unseen data as well. The last stage of pre-processing the dataset before using it was that it was saved in the Azure Blob Storage which enabled an easy retrieval of the dataset for visualization as well as further analysis and research.</w:t>
      </w:r>
    </w:p>
    <w:p w14:paraId="0893AEA2" w14:textId="77777777" w:rsidR="005D3AFD" w:rsidRDefault="005D3AFD" w:rsidP="005D3AFD">
      <w:pPr>
        <w:spacing w:after="160" w:line="259" w:lineRule="auto"/>
      </w:pPr>
    </w:p>
    <w:p w14:paraId="747F6EB2" w14:textId="77777777" w:rsidR="0036318A" w:rsidRDefault="0036318A" w:rsidP="0036318A">
      <w:pPr>
        <w:keepNext/>
        <w:spacing w:after="160" w:line="259" w:lineRule="auto"/>
        <w:jc w:val="center"/>
      </w:pPr>
      <w:r>
        <w:rPr>
          <w:noProof/>
        </w:rPr>
        <w:drawing>
          <wp:inline distT="0" distB="0" distL="0" distR="0" wp14:anchorId="0A128518" wp14:editId="0388A657">
            <wp:extent cx="4697649" cy="1993900"/>
            <wp:effectExtent l="0" t="0" r="8255" b="6350"/>
            <wp:docPr id="18127743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4343" name="Picture 18127743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7270" cy="1997984"/>
                    </a:xfrm>
                    <a:prstGeom prst="rect">
                      <a:avLst/>
                    </a:prstGeom>
                  </pic:spPr>
                </pic:pic>
              </a:graphicData>
            </a:graphic>
          </wp:inline>
        </w:drawing>
      </w:r>
    </w:p>
    <w:p w14:paraId="57C685F1" w14:textId="643FBE23" w:rsidR="0036318A" w:rsidRPr="00274E83" w:rsidRDefault="0036318A" w:rsidP="0036318A">
      <w:pPr>
        <w:pStyle w:val="Caption"/>
        <w:jc w:val="center"/>
        <w:rPr>
          <w:color w:val="auto"/>
        </w:rPr>
      </w:pPr>
      <w:r w:rsidRPr="00274E83">
        <w:rPr>
          <w:color w:val="auto"/>
        </w:rPr>
        <w:t xml:space="preserve">Figure </w:t>
      </w:r>
      <w:r w:rsidRPr="00274E83">
        <w:rPr>
          <w:color w:val="auto"/>
        </w:rPr>
        <w:fldChar w:fldCharType="begin"/>
      </w:r>
      <w:r w:rsidRPr="00274E83">
        <w:rPr>
          <w:color w:val="auto"/>
        </w:rPr>
        <w:instrText xml:space="preserve"> SEQ Figure \* ARABIC </w:instrText>
      </w:r>
      <w:r w:rsidRPr="00274E83">
        <w:rPr>
          <w:color w:val="auto"/>
        </w:rPr>
        <w:fldChar w:fldCharType="separate"/>
      </w:r>
      <w:r w:rsidR="00824722">
        <w:rPr>
          <w:noProof/>
          <w:color w:val="auto"/>
        </w:rPr>
        <w:t>5</w:t>
      </w:r>
      <w:r w:rsidRPr="00274E83">
        <w:rPr>
          <w:color w:val="auto"/>
        </w:rPr>
        <w:fldChar w:fldCharType="end"/>
      </w:r>
      <w:r w:rsidRPr="00274E83">
        <w:rPr>
          <w:color w:val="auto"/>
        </w:rPr>
        <w:t>: Azure Blob Storage container</w:t>
      </w:r>
      <w:r>
        <w:rPr>
          <w:color w:val="auto"/>
        </w:rPr>
        <w:t xml:space="preserve"> </w:t>
      </w:r>
      <w:r w:rsidRPr="00274E83">
        <w:rPr>
          <w:color w:val="auto"/>
        </w:rPr>
        <w:t>-</w:t>
      </w:r>
      <w:r>
        <w:rPr>
          <w:color w:val="auto"/>
        </w:rPr>
        <w:t xml:space="preserve"> </w:t>
      </w:r>
      <w:r w:rsidRPr="00274E83">
        <w:rPr>
          <w:color w:val="auto"/>
        </w:rPr>
        <w:t>Input &amp; Output</w:t>
      </w:r>
    </w:p>
    <w:p w14:paraId="760D6250" w14:textId="77777777" w:rsidR="0036318A" w:rsidRPr="00F331B5" w:rsidRDefault="0036318A" w:rsidP="0036318A">
      <w:pPr>
        <w:spacing w:after="160" w:line="259" w:lineRule="auto"/>
      </w:pPr>
    </w:p>
    <w:p w14:paraId="7A818940" w14:textId="77777777" w:rsidR="0036318A" w:rsidRDefault="0036318A" w:rsidP="0036318A">
      <w:pPr>
        <w:spacing w:after="160" w:line="259" w:lineRule="auto"/>
      </w:pPr>
      <w:r w:rsidRPr="00F331B5">
        <w:t>Following preprocessing, the dataset was divided into subsets for testing and training, with 20% put aside for testing and the remaining 80% utilized to train machine learning models. This divide decreased the possibility of overfitting by ensuring that the models generalized well to unseen data. Azure Blob Storage was used to store the final pre</w:t>
      </w:r>
      <w:r>
        <w:t>-</w:t>
      </w:r>
      <w:r w:rsidRPr="00F331B5">
        <w:t>processed dataset, making it easily accessible for display and additional research.</w:t>
      </w:r>
    </w:p>
    <w:p w14:paraId="567B558F" w14:textId="77777777" w:rsidR="0036318A" w:rsidRPr="00F331B5" w:rsidRDefault="0036318A" w:rsidP="0036318A">
      <w:pPr>
        <w:spacing w:after="160" w:line="259" w:lineRule="auto"/>
      </w:pPr>
    </w:p>
    <w:p w14:paraId="6C6FE176" w14:textId="77777777" w:rsidR="005D3AFD" w:rsidRDefault="005D3AFD" w:rsidP="005D3AFD">
      <w:pPr>
        <w:spacing w:after="160" w:line="259" w:lineRule="auto"/>
      </w:pPr>
      <w:r>
        <w:t xml:space="preserve">Using Azure Databricks for preprocessing saw a number of advantages. This virtually seamless and efficient preprocessing is made possible by the elastic compute resources of the service automatically scaling to cope with massive workloads. You can work around the application and develop debugging tools in real-time during the writing stage by using </w:t>
      </w:r>
      <w:proofErr w:type="spellStart"/>
      <w:r>
        <w:t>PySpark</w:t>
      </w:r>
      <w:proofErr w:type="spellEnd"/>
      <w:r>
        <w:t xml:space="preserve"> scripts in combination with the Databricks notebooks. The automation of preprocessing activities reduced human error and saved time, in addition. Moreover, since all preparation tasks were </w:t>
      </w:r>
      <w:r>
        <w:lastRenderedPageBreak/>
        <w:t>done in common notebooks, it was much easier to cooperate and collaborate in the environment supported by Databricks.</w:t>
      </w:r>
    </w:p>
    <w:p w14:paraId="6D3299E1" w14:textId="77777777" w:rsidR="0036318A" w:rsidRPr="00F331B5" w:rsidRDefault="0036318A" w:rsidP="0036318A">
      <w:pPr>
        <w:spacing w:after="160" w:line="259" w:lineRule="auto"/>
      </w:pPr>
    </w:p>
    <w:p w14:paraId="370A5DF6" w14:textId="5F86F58A" w:rsidR="005D3AFD" w:rsidRDefault="005D3AFD" w:rsidP="005D3AFD">
      <w:pPr>
        <w:spacing w:after="160" w:line="259" w:lineRule="auto"/>
      </w:pPr>
      <w:r>
        <w:t>Besides, the system was able to cope with the changes in the crime data due to the event driven structure so it supported batch as well as real-time data processing. Such flexibility made it possible for the preprocessing pipeline to handle both new incoming data streams and old datasets remarkably well. Also, because Power BI would be used as the visualization tool, storing the pre-processed data in Azure Blob Storage was the very reason why the pre-processed data would be useful.</w:t>
      </w:r>
    </w:p>
    <w:p w14:paraId="273C5FBC" w14:textId="77777777" w:rsidR="0036318A" w:rsidRPr="00F331B5" w:rsidRDefault="0036318A" w:rsidP="0036318A">
      <w:pPr>
        <w:spacing w:after="160" w:line="259" w:lineRule="auto"/>
      </w:pPr>
    </w:p>
    <w:p w14:paraId="4C78EE29" w14:textId="65C42762" w:rsidR="0036318A" w:rsidRDefault="005D3AFD" w:rsidP="000A0FC8">
      <w:pPr>
        <w:spacing w:after="160" w:line="259" w:lineRule="auto"/>
      </w:pPr>
      <w:r>
        <w:t>As a conclusion, the pretreatment stage of the unprocessed control crime data in this project was very extensive owing to the fact that it had to prepare the data into a consistent usable format. The project also went on to build a preprocessing pipeline that is cost effective and very easy to build using the many powerful features of Azure Databricks. This solid example of the problem has pointed out the importance of data preprocessing in the context of large-scale analysis projects by getting ready the required data set for machine learning.</w:t>
      </w:r>
    </w:p>
    <w:p w14:paraId="56557A5A" w14:textId="77777777" w:rsidR="0036318A" w:rsidRDefault="0036318A" w:rsidP="0036318A">
      <w:pPr>
        <w:spacing w:after="183" w:line="259" w:lineRule="auto"/>
        <w:ind w:left="0" w:right="0" w:firstLine="0"/>
      </w:pPr>
    </w:p>
    <w:p w14:paraId="2843B845" w14:textId="5A238FE4" w:rsidR="0036318A" w:rsidRDefault="00A03FCF" w:rsidP="0036318A">
      <w:pPr>
        <w:pStyle w:val="Heading1"/>
        <w:ind w:left="-5" w:right="0"/>
      </w:pPr>
      <w:r>
        <w:t>3.</w:t>
      </w:r>
      <w:r w:rsidR="0036318A">
        <w:t xml:space="preserve">ML </w:t>
      </w:r>
      <w:r>
        <w:t>MODEL IMPLEMENTATION</w:t>
      </w:r>
      <w:r w:rsidR="0036318A">
        <w:t xml:space="preserve"> </w:t>
      </w:r>
    </w:p>
    <w:p w14:paraId="49010648" w14:textId="77777777" w:rsidR="0036318A" w:rsidRDefault="0036318A" w:rsidP="0036318A">
      <w:pPr>
        <w:spacing w:after="133" w:line="259" w:lineRule="auto"/>
        <w:ind w:left="2" w:right="0" w:firstLine="0"/>
        <w:jc w:val="left"/>
      </w:pPr>
      <w:r>
        <w:rPr>
          <w:noProof/>
          <w:sz w:val="22"/>
        </w:rPr>
        <mc:AlternateContent>
          <mc:Choice Requires="wpg">
            <w:drawing>
              <wp:inline distT="0" distB="0" distL="0" distR="0" wp14:anchorId="2C62090F" wp14:editId="480259CB">
                <wp:extent cx="5730240" cy="6350"/>
                <wp:effectExtent l="0" t="0" r="0" b="0"/>
                <wp:docPr id="10325" name="Group 10325"/>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47" name="Shape 647"/>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5D770B" id="Group 10325"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HWRA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">
                <v:shape id="Shape 647"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" path="m,l5730240,e" filled="f" strokeweight=".5pt">
                  <v:path arrowok="t" textboxrect="0,0,5730240,0"/>
                </v:shape>
                <w10:anchorlock/>
              </v:group>
            </w:pict>
          </mc:Fallback>
        </mc:AlternateContent>
      </w:r>
    </w:p>
    <w:p w14:paraId="0CDC4C3F" w14:textId="77777777" w:rsidR="00A70B03" w:rsidRDefault="00A70B03" w:rsidP="00446B94">
      <w:pPr>
        <w:spacing w:after="133" w:line="259" w:lineRule="auto"/>
        <w:ind w:right="0"/>
      </w:pPr>
    </w:p>
    <w:p w14:paraId="6362A7B6" w14:textId="1A24B263" w:rsidR="00446B94" w:rsidRDefault="00446B94" w:rsidP="00446B94">
      <w:pPr>
        <w:spacing w:after="133" w:line="259" w:lineRule="auto"/>
        <w:ind w:right="0"/>
      </w:pPr>
      <w:r>
        <w:t>Once the data has gone through preprocessing, it will be modelled on Azure Databricks for machine learning (ML) using the cleaned final dataset. This project employs a host of machine learning techniques for the training and development of the prediction models. These algorithms will be able to predict the high-risk areas, crime trends, and most common types of crimes that are likely to happen in the respective areas. Predictive samples like that of crime estimations in 2024 and 2025 will be used to develop new datasets that will be used for further visualization.</w:t>
      </w:r>
    </w:p>
    <w:p w14:paraId="5AC8E0D5" w14:textId="77777777" w:rsidR="00446B94" w:rsidRDefault="00446B94" w:rsidP="00446B94">
      <w:pPr>
        <w:spacing w:after="133" w:line="259" w:lineRule="auto"/>
        <w:ind w:right="0"/>
      </w:pPr>
    </w:p>
    <w:p w14:paraId="676644E9" w14:textId="3F4A22BD" w:rsidR="00446B94" w:rsidRDefault="00446B94" w:rsidP="00446B94">
      <w:pPr>
        <w:spacing w:after="133" w:line="259" w:lineRule="auto"/>
        <w:ind w:right="0"/>
      </w:pPr>
      <w:r>
        <w:t>The models are geared towards a number of important predictive tasks. The first of these projects estimates from demographic and historical data the expected crime figures for 2024 and 2025. Each likely crime is considered individually according to the probabilistic distribution by cities described using the statistics of geography. The models are concerned about all of the different crimes within each subdivision of the country while enforcing how they would focus their interest on those items and demonstrate trends in crime within particular regions. Lastly, the models classify cities or neighbourhoods into different bands, such as high risk, medium risk, and low risk, combined with regression outputs and clustering methods such as K-Means. This provides increased efficiency for law enforcement allocation of resources.</w:t>
      </w:r>
    </w:p>
    <w:p w14:paraId="596E904F" w14:textId="77777777" w:rsidR="00446B94" w:rsidRDefault="00446B94" w:rsidP="00446B94">
      <w:pPr>
        <w:spacing w:after="133" w:line="259" w:lineRule="auto"/>
        <w:ind w:right="0"/>
      </w:pPr>
    </w:p>
    <w:p w14:paraId="7CAFA498" w14:textId="396C55B5" w:rsidR="00446B94" w:rsidRDefault="00243D59" w:rsidP="00446B94">
      <w:pPr>
        <w:spacing w:after="133" w:line="259" w:lineRule="auto"/>
        <w:ind w:right="0"/>
      </w:pPr>
      <w:r w:rsidRPr="00243D59">
        <w:t>It displays the various forecasting approaches as they exist in combination as components of the forecasting system. One can then deduce anything valuable from processed data. Supervised maturities like Random Forest Regressor as well as Classifier have to be used for a class-proportional sub-categorization and forecasting related to diverse crimes against the overall counts of crimes, involving characteristics such as historical trends, population density, etc. The K-means clustering algorithm is an example of an unsupervised algorithm that helps to discriminate areas into high-, medium-, and low-zone criminal activities on the basis of comparable crime intensity. Seasonal and future crime trends will also be forecasted for 2024 and 2025 by the Exponential Smoothing method. These models provide good prediction capabilities as well as good knowledge.</w:t>
      </w:r>
    </w:p>
    <w:p w14:paraId="64BF1BC2" w14:textId="77777777" w:rsidR="00243D59" w:rsidRDefault="00243D59" w:rsidP="00446B94">
      <w:pPr>
        <w:spacing w:after="133" w:line="259" w:lineRule="auto"/>
        <w:ind w:right="0"/>
      </w:pPr>
    </w:p>
    <w:p w14:paraId="01A0DC22" w14:textId="77777777" w:rsidR="0036318A" w:rsidRDefault="0036318A" w:rsidP="0036318A">
      <w:pPr>
        <w:pStyle w:val="Heading1"/>
      </w:pPr>
      <w:r>
        <w:t>1.Exponential Smoothing</w:t>
      </w:r>
    </w:p>
    <w:p w14:paraId="1329B369" w14:textId="77777777" w:rsidR="0036318A" w:rsidRDefault="0036318A" w:rsidP="0036318A">
      <w:pPr>
        <w:spacing w:after="133" w:line="259" w:lineRule="auto"/>
        <w:ind w:right="0"/>
      </w:pPr>
    </w:p>
    <w:p w14:paraId="0F3F0A48" w14:textId="30668EE0" w:rsidR="0036318A" w:rsidRDefault="00276078" w:rsidP="007A0AED">
      <w:pPr>
        <w:spacing w:after="133" w:line="259" w:lineRule="auto"/>
        <w:ind w:right="0"/>
      </w:pPr>
      <w:r w:rsidRPr="00276078">
        <w:t>The Exponential Smoothing Model has gained great recognition among the famous and widespread techniques used in time-series forecasting to identify trends and seasonal movements from historical data. The older observations get lower exponential weights when compared with recent observations. This project involved the Exponential Smoothing Model, working towards predicting total crimes that might occur in 2024 as well as 2025. It is very simple in approach and can efficiently handle seasonality that allows studying patterns of crimes across longer durations, forecasting based on predictions derived from crime data in earlier years to give relatively real inputs for advanced planning and decision making because it is such a suitable option for studying crime patterns</w:t>
      </w:r>
      <w:r w:rsidR="0036318A" w:rsidRPr="00101066">
        <w:t>.</w:t>
      </w:r>
      <w:r w:rsidR="00B851A6">
        <w:t>[4]</w:t>
      </w:r>
    </w:p>
    <w:p w14:paraId="007A32E5" w14:textId="77777777" w:rsidR="0036318A" w:rsidRDefault="0036318A" w:rsidP="0036318A">
      <w:pPr>
        <w:keepNext/>
        <w:spacing w:after="133" w:line="259" w:lineRule="auto"/>
        <w:ind w:right="0"/>
        <w:jc w:val="center"/>
      </w:pPr>
      <w:r w:rsidRPr="00CB10B7">
        <w:rPr>
          <w:noProof/>
        </w:rPr>
        <w:drawing>
          <wp:inline distT="0" distB="0" distL="0" distR="0" wp14:anchorId="1D3B9651" wp14:editId="1202658A">
            <wp:extent cx="5849620" cy="3472815"/>
            <wp:effectExtent l="0" t="0" r="0" b="0"/>
            <wp:docPr id="8" name="Picture 7">
              <a:extLst xmlns:a="http://schemas.openxmlformats.org/drawingml/2006/main">
                <a:ext uri="{FF2B5EF4-FFF2-40B4-BE49-F238E27FC236}">
                  <a16:creationId xmlns:a16="http://schemas.microsoft.com/office/drawing/2014/main" id="{CB3D89E1-04E8-1D0C-88C6-DF869BF17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3D89E1-04E8-1D0C-88C6-DF869BF17B8D}"/>
                        </a:ext>
                      </a:extLst>
                    </pic:cNvPr>
                    <pic:cNvPicPr>
                      <a:picLocks noChangeAspect="1"/>
                    </pic:cNvPicPr>
                  </pic:nvPicPr>
                  <pic:blipFill>
                    <a:blip r:embed="rId16"/>
                    <a:stretch>
                      <a:fillRect/>
                    </a:stretch>
                  </pic:blipFill>
                  <pic:spPr>
                    <a:xfrm>
                      <a:off x="0" y="0"/>
                      <a:ext cx="5849620" cy="3472815"/>
                    </a:xfrm>
                    <a:prstGeom prst="rect">
                      <a:avLst/>
                    </a:prstGeom>
                  </pic:spPr>
                </pic:pic>
              </a:graphicData>
            </a:graphic>
          </wp:inline>
        </w:drawing>
      </w:r>
    </w:p>
    <w:p w14:paraId="6AFF1A49" w14:textId="719BB889" w:rsidR="0036318A" w:rsidRPr="00CB10B7" w:rsidRDefault="0036318A" w:rsidP="0036318A">
      <w:pPr>
        <w:pStyle w:val="Caption"/>
        <w:jc w:val="center"/>
        <w:rPr>
          <w:color w:val="auto"/>
        </w:rPr>
      </w:pPr>
      <w:r w:rsidRPr="00CB10B7">
        <w:rPr>
          <w:color w:val="auto"/>
        </w:rPr>
        <w:t xml:space="preserve">Figure </w:t>
      </w:r>
      <w:r w:rsidRPr="00CB10B7">
        <w:rPr>
          <w:color w:val="auto"/>
        </w:rPr>
        <w:fldChar w:fldCharType="begin"/>
      </w:r>
      <w:r w:rsidRPr="00CB10B7">
        <w:rPr>
          <w:color w:val="auto"/>
        </w:rPr>
        <w:instrText xml:space="preserve"> SEQ Figure \* ARABIC </w:instrText>
      </w:r>
      <w:r w:rsidRPr="00CB10B7">
        <w:rPr>
          <w:color w:val="auto"/>
        </w:rPr>
        <w:fldChar w:fldCharType="separate"/>
      </w:r>
      <w:r w:rsidR="00824722">
        <w:rPr>
          <w:noProof/>
          <w:color w:val="auto"/>
        </w:rPr>
        <w:t>6</w:t>
      </w:r>
      <w:r w:rsidRPr="00CB10B7">
        <w:rPr>
          <w:color w:val="auto"/>
        </w:rPr>
        <w:fldChar w:fldCharType="end"/>
      </w:r>
      <w:r w:rsidRPr="00CB10B7">
        <w:rPr>
          <w:color w:val="auto"/>
        </w:rPr>
        <w:t>: Forecast of Total Crime across USA in 2024 &amp; 2025</w:t>
      </w:r>
    </w:p>
    <w:p w14:paraId="57A04AF8" w14:textId="77777777" w:rsidR="0036318A" w:rsidRDefault="0036318A" w:rsidP="0036318A">
      <w:pPr>
        <w:spacing w:after="133" w:line="259" w:lineRule="auto"/>
        <w:ind w:right="0"/>
      </w:pPr>
    </w:p>
    <w:p w14:paraId="3B68F96A" w14:textId="60DC69A2" w:rsidR="0036318A" w:rsidRDefault="00276078" w:rsidP="0036318A">
      <w:pPr>
        <w:spacing w:after="133" w:line="259" w:lineRule="auto"/>
        <w:ind w:right="0"/>
      </w:pPr>
      <w:r w:rsidRPr="00276078">
        <w:t>The time-series forecast for offenses from the year 2020 to 2025 is captured in an Exponential Smoothing Model and shown in Figure 6. An actual historical data extract from 2020-2023 is represented by the blue solid line, which peaks total offenses in 2022, significantly drops afterward in 2023. An orange dashed line indicates the forecasted data for 2024 and 2025 to show that this is when bulged offenses are expected at this time</w:t>
      </w:r>
      <w:r w:rsidR="0036318A" w:rsidRPr="00951652">
        <w:t>.</w:t>
      </w:r>
    </w:p>
    <w:p w14:paraId="453531DF" w14:textId="77777777" w:rsidR="0036318A" w:rsidRDefault="0036318A" w:rsidP="0036318A">
      <w:pPr>
        <w:keepNext/>
        <w:spacing w:after="133" w:line="259" w:lineRule="auto"/>
        <w:ind w:right="0"/>
        <w:jc w:val="center"/>
      </w:pPr>
      <w:r w:rsidRPr="00744358">
        <w:rPr>
          <w:noProof/>
        </w:rPr>
        <w:drawing>
          <wp:inline distT="0" distB="0" distL="0" distR="0" wp14:anchorId="00FE16E2" wp14:editId="2EC094F9">
            <wp:extent cx="5849620" cy="3436620"/>
            <wp:effectExtent l="0" t="0" r="0" b="0"/>
            <wp:docPr id="1828468625" name="Picture 4">
              <a:extLst xmlns:a="http://schemas.openxmlformats.org/drawingml/2006/main">
                <a:ext uri="{FF2B5EF4-FFF2-40B4-BE49-F238E27FC236}">
                  <a16:creationId xmlns:a16="http://schemas.microsoft.com/office/drawing/2014/main" id="{DC33D7EA-B626-C508-7AEC-F76D7EB01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33D7EA-B626-C508-7AEC-F76D7EB01739}"/>
                        </a:ext>
                      </a:extLst>
                    </pic:cNvPr>
                    <pic:cNvPicPr>
                      <a:picLocks noChangeAspect="1"/>
                    </pic:cNvPicPr>
                  </pic:nvPicPr>
                  <pic:blipFill>
                    <a:blip r:embed="rId17"/>
                    <a:stretch>
                      <a:fillRect/>
                    </a:stretch>
                  </pic:blipFill>
                  <pic:spPr>
                    <a:xfrm>
                      <a:off x="0" y="0"/>
                      <a:ext cx="5849620" cy="3436620"/>
                    </a:xfrm>
                    <a:prstGeom prst="rect">
                      <a:avLst/>
                    </a:prstGeom>
                  </pic:spPr>
                </pic:pic>
              </a:graphicData>
            </a:graphic>
          </wp:inline>
        </w:drawing>
      </w:r>
    </w:p>
    <w:p w14:paraId="24C7141A" w14:textId="12368981" w:rsidR="0036318A" w:rsidRPr="00744358" w:rsidRDefault="0036318A" w:rsidP="0036318A">
      <w:pPr>
        <w:pStyle w:val="Caption"/>
        <w:jc w:val="center"/>
        <w:rPr>
          <w:color w:val="auto"/>
        </w:rPr>
      </w:pPr>
      <w:r w:rsidRPr="00744358">
        <w:rPr>
          <w:color w:val="auto"/>
        </w:rPr>
        <w:t xml:space="preserve">Figure </w:t>
      </w:r>
      <w:r w:rsidRPr="00744358">
        <w:rPr>
          <w:color w:val="auto"/>
        </w:rPr>
        <w:fldChar w:fldCharType="begin"/>
      </w:r>
      <w:r w:rsidRPr="00744358">
        <w:rPr>
          <w:color w:val="auto"/>
        </w:rPr>
        <w:instrText xml:space="preserve"> SEQ Figure \* ARABIC </w:instrText>
      </w:r>
      <w:r w:rsidRPr="00744358">
        <w:rPr>
          <w:color w:val="auto"/>
        </w:rPr>
        <w:fldChar w:fldCharType="separate"/>
      </w:r>
      <w:r w:rsidR="00824722">
        <w:rPr>
          <w:noProof/>
          <w:color w:val="auto"/>
        </w:rPr>
        <w:t>7</w:t>
      </w:r>
      <w:r w:rsidRPr="00744358">
        <w:rPr>
          <w:color w:val="auto"/>
        </w:rPr>
        <w:fldChar w:fldCharType="end"/>
      </w:r>
      <w:r w:rsidRPr="00744358">
        <w:rPr>
          <w:color w:val="auto"/>
        </w:rPr>
        <w:t>: Forecast of Total Crime across State Texas in 2024 &amp; 2025</w:t>
      </w:r>
    </w:p>
    <w:p w14:paraId="045AE5FE" w14:textId="77777777" w:rsidR="0036318A" w:rsidRDefault="0036318A" w:rsidP="0036318A">
      <w:pPr>
        <w:spacing w:after="133" w:line="259" w:lineRule="auto"/>
        <w:ind w:right="0"/>
      </w:pPr>
    </w:p>
    <w:p w14:paraId="2E35EBC2" w14:textId="77777777" w:rsidR="0036318A" w:rsidRDefault="0036318A" w:rsidP="0036318A">
      <w:pPr>
        <w:keepNext/>
        <w:spacing w:after="133" w:line="259" w:lineRule="auto"/>
        <w:ind w:right="0"/>
        <w:jc w:val="center"/>
      </w:pPr>
      <w:r w:rsidRPr="00D84807">
        <w:rPr>
          <w:noProof/>
        </w:rPr>
        <w:drawing>
          <wp:inline distT="0" distB="0" distL="0" distR="0" wp14:anchorId="2D1FE921" wp14:editId="3C3F5FB5">
            <wp:extent cx="4299280" cy="845923"/>
            <wp:effectExtent l="0" t="0" r="6350" b="0"/>
            <wp:docPr id="5" name="Picture 4">
              <a:extLst xmlns:a="http://schemas.openxmlformats.org/drawingml/2006/main">
                <a:ext uri="{FF2B5EF4-FFF2-40B4-BE49-F238E27FC236}">
                  <a16:creationId xmlns:a16="http://schemas.microsoft.com/office/drawing/2014/main" id="{24B33D74-7281-A979-A0E1-7617E97D5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B33D74-7281-A979-A0E1-7617E97D5EA2}"/>
                        </a:ext>
                      </a:extLst>
                    </pic:cNvPr>
                    <pic:cNvPicPr>
                      <a:picLocks noChangeAspect="1"/>
                    </pic:cNvPicPr>
                  </pic:nvPicPr>
                  <pic:blipFill>
                    <a:blip r:embed="rId18"/>
                    <a:stretch>
                      <a:fillRect/>
                    </a:stretch>
                  </pic:blipFill>
                  <pic:spPr>
                    <a:xfrm>
                      <a:off x="0" y="0"/>
                      <a:ext cx="4299280" cy="845923"/>
                    </a:xfrm>
                    <a:prstGeom prst="rect">
                      <a:avLst/>
                    </a:prstGeom>
                  </pic:spPr>
                </pic:pic>
              </a:graphicData>
            </a:graphic>
          </wp:inline>
        </w:drawing>
      </w:r>
    </w:p>
    <w:p w14:paraId="65A24AF0" w14:textId="0D8E028B" w:rsidR="0036318A" w:rsidRPr="00D84807" w:rsidRDefault="0036318A" w:rsidP="0036318A">
      <w:pPr>
        <w:pStyle w:val="Caption"/>
        <w:jc w:val="center"/>
        <w:rPr>
          <w:color w:val="auto"/>
        </w:rPr>
      </w:pPr>
      <w:r w:rsidRPr="00D84807">
        <w:rPr>
          <w:color w:val="auto"/>
        </w:rPr>
        <w:t xml:space="preserve">Figure </w:t>
      </w:r>
      <w:r w:rsidRPr="00D84807">
        <w:rPr>
          <w:color w:val="auto"/>
        </w:rPr>
        <w:fldChar w:fldCharType="begin"/>
      </w:r>
      <w:r w:rsidRPr="00D84807">
        <w:rPr>
          <w:color w:val="auto"/>
        </w:rPr>
        <w:instrText xml:space="preserve"> SEQ Figure \* ARABIC </w:instrText>
      </w:r>
      <w:r w:rsidRPr="00D84807">
        <w:rPr>
          <w:color w:val="auto"/>
        </w:rPr>
        <w:fldChar w:fldCharType="separate"/>
      </w:r>
      <w:r w:rsidR="00824722">
        <w:rPr>
          <w:noProof/>
          <w:color w:val="auto"/>
        </w:rPr>
        <w:t>8</w:t>
      </w:r>
      <w:r w:rsidRPr="00D84807">
        <w:rPr>
          <w:color w:val="auto"/>
        </w:rPr>
        <w:fldChar w:fldCharType="end"/>
      </w:r>
      <w:r w:rsidRPr="00D84807">
        <w:rPr>
          <w:color w:val="auto"/>
        </w:rPr>
        <w:t>: Exponential Smoothing Metrics</w:t>
      </w:r>
    </w:p>
    <w:p w14:paraId="1E21D4BF" w14:textId="77777777" w:rsidR="0036318A" w:rsidRDefault="0036318A" w:rsidP="0036318A">
      <w:pPr>
        <w:spacing w:after="133" w:line="259" w:lineRule="auto"/>
        <w:ind w:left="0" w:right="0" w:firstLine="0"/>
      </w:pPr>
    </w:p>
    <w:p w14:paraId="16A890C7" w14:textId="39303BD4" w:rsidR="003830A6" w:rsidRDefault="00657071" w:rsidP="000A0FC8">
      <w:pPr>
        <w:spacing w:after="133" w:line="259" w:lineRule="auto"/>
        <w:ind w:right="0"/>
      </w:pPr>
      <w:r w:rsidRPr="00657071">
        <w:t xml:space="preserve">The performance of the exponential smoothing model was measured using several metrics. The average absolute difference between predicted and actual numbers is 2,222,206 or mean absolute error (MAE). A high MAE values implies significant prediction errors and can be problematic in case of modelling highly valuable data. Some of the variability in predictions are highlighted by strong aberrations or high as well as mean square error (MSE) with a value that equate to 1.44 × 1010 which penalises even greater errors. These observed deviations are confirmed to exist further more by root means square error (RMSE), it measures size of the prediction error and it equals 3,795,795. The average model prediction deviates from an actual value by 3,795,795.8 which is equal to average based on percentage from a real anticipated </w:t>
      </w:r>
      <w:r w:rsidRPr="00657071">
        <w:lastRenderedPageBreak/>
        <w:t>value being equal to 8.22% according to mean absolute percentage error (MAPE), this makes satisfaction for obtained broad outline of crime types prognosis accuracy and efficiency.</w:t>
      </w:r>
    </w:p>
    <w:p w14:paraId="77D84328" w14:textId="77777777" w:rsidR="003830A6" w:rsidRDefault="003830A6" w:rsidP="0036318A">
      <w:pPr>
        <w:spacing w:after="133" w:line="259" w:lineRule="auto"/>
        <w:ind w:right="0"/>
      </w:pPr>
    </w:p>
    <w:p w14:paraId="6F9D2DFB" w14:textId="77777777" w:rsidR="0036318A" w:rsidRDefault="0036318A" w:rsidP="0036318A">
      <w:pPr>
        <w:pStyle w:val="Heading1"/>
      </w:pPr>
      <w:r>
        <w:t>2.Random Forest Regressor</w:t>
      </w:r>
    </w:p>
    <w:p w14:paraId="7BF9DC9B" w14:textId="77777777" w:rsidR="0036318A" w:rsidRDefault="0036318A" w:rsidP="0036318A">
      <w:pPr>
        <w:spacing w:after="133" w:line="259" w:lineRule="auto"/>
        <w:ind w:right="0"/>
        <w:jc w:val="left"/>
      </w:pPr>
    </w:p>
    <w:p w14:paraId="3B913233" w14:textId="46BCCA3F" w:rsidR="0036318A" w:rsidRDefault="00030107" w:rsidP="0036318A">
      <w:pPr>
        <w:spacing w:after="133" w:line="259" w:lineRule="auto"/>
        <w:ind w:right="0"/>
      </w:pPr>
      <w:r w:rsidRPr="00030107">
        <w:t>A Random Forest Regressor is a supervised machine learning algorithm that predicts a number value using multiple decision trees during training and then averages their output values for accuracy and reliability. The work presented here concerns forecasting total crime offenses per state during the years 2024 and 2025 by employing concepts such as using Random Forest Regressor. It indeed holds an arsenal of weaponry to deal with the 'robustly' complicated data sets comprising of highly interrelated features with non-linear correlations; thus, this approach will serve as a bulwark for processing all the crime data information. This thus brings great potential in identifying rich crimes geography as it gives an understanding of geo-spatial distribution of crimes that would help interested parties organize interventions and distribute resources more efficiently.</w:t>
      </w:r>
      <w:r w:rsidR="00B851A6">
        <w:t>[4]</w:t>
      </w:r>
    </w:p>
    <w:p w14:paraId="4C3FAD29" w14:textId="77777777" w:rsidR="0036318A" w:rsidRDefault="0036318A" w:rsidP="0036318A">
      <w:pPr>
        <w:keepNext/>
        <w:spacing w:after="133" w:line="259" w:lineRule="auto"/>
        <w:ind w:right="0"/>
        <w:jc w:val="center"/>
      </w:pPr>
      <w:r w:rsidRPr="00A03F01">
        <w:rPr>
          <w:noProof/>
        </w:rPr>
        <w:drawing>
          <wp:inline distT="0" distB="0" distL="0" distR="0" wp14:anchorId="6647743D" wp14:editId="5E432345">
            <wp:extent cx="5849620" cy="2868295"/>
            <wp:effectExtent l="0" t="0" r="0" b="8255"/>
            <wp:docPr id="11" name="Picture 10">
              <a:extLst xmlns:a="http://schemas.openxmlformats.org/drawingml/2006/main">
                <a:ext uri="{FF2B5EF4-FFF2-40B4-BE49-F238E27FC236}">
                  <a16:creationId xmlns:a16="http://schemas.microsoft.com/office/drawing/2014/main" id="{39C45A22-3564-08FA-D795-991BFA44B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9C45A22-3564-08FA-D795-991BFA44BA37}"/>
                        </a:ext>
                      </a:extLst>
                    </pic:cNvPr>
                    <pic:cNvPicPr>
                      <a:picLocks noChangeAspect="1"/>
                    </pic:cNvPicPr>
                  </pic:nvPicPr>
                  <pic:blipFill>
                    <a:blip r:embed="rId19"/>
                    <a:stretch>
                      <a:fillRect/>
                    </a:stretch>
                  </pic:blipFill>
                  <pic:spPr>
                    <a:xfrm>
                      <a:off x="0" y="0"/>
                      <a:ext cx="5849620" cy="2868295"/>
                    </a:xfrm>
                    <a:prstGeom prst="rect">
                      <a:avLst/>
                    </a:prstGeom>
                  </pic:spPr>
                </pic:pic>
              </a:graphicData>
            </a:graphic>
          </wp:inline>
        </w:drawing>
      </w:r>
    </w:p>
    <w:p w14:paraId="41E2E78B" w14:textId="4B218D93" w:rsidR="0036318A" w:rsidRPr="00A03F01" w:rsidRDefault="0036318A" w:rsidP="0036318A">
      <w:pPr>
        <w:pStyle w:val="Caption"/>
        <w:jc w:val="center"/>
        <w:rPr>
          <w:color w:val="auto"/>
        </w:rPr>
      </w:pPr>
      <w:r w:rsidRPr="00A03F01">
        <w:rPr>
          <w:color w:val="auto"/>
        </w:rPr>
        <w:t xml:space="preserve">Figure </w:t>
      </w:r>
      <w:r w:rsidRPr="00A03F01">
        <w:rPr>
          <w:color w:val="auto"/>
        </w:rPr>
        <w:fldChar w:fldCharType="begin"/>
      </w:r>
      <w:r w:rsidRPr="00A03F01">
        <w:rPr>
          <w:color w:val="auto"/>
        </w:rPr>
        <w:instrText xml:space="preserve"> SEQ Figure \* ARABIC </w:instrText>
      </w:r>
      <w:r w:rsidRPr="00A03F01">
        <w:rPr>
          <w:color w:val="auto"/>
        </w:rPr>
        <w:fldChar w:fldCharType="separate"/>
      </w:r>
      <w:r w:rsidR="00824722">
        <w:rPr>
          <w:noProof/>
          <w:color w:val="auto"/>
        </w:rPr>
        <w:t>9</w:t>
      </w:r>
      <w:r w:rsidRPr="00A03F01">
        <w:rPr>
          <w:color w:val="auto"/>
        </w:rPr>
        <w:fldChar w:fldCharType="end"/>
      </w:r>
      <w:r w:rsidRPr="00A03F01">
        <w:rPr>
          <w:color w:val="auto"/>
        </w:rPr>
        <w:t>: Geographical Distribution of Crimes of 2024 &amp; 2025</w:t>
      </w:r>
    </w:p>
    <w:p w14:paraId="38D99DAF" w14:textId="77777777" w:rsidR="0036318A" w:rsidRDefault="0036318A" w:rsidP="0036318A">
      <w:pPr>
        <w:spacing w:after="133" w:line="259" w:lineRule="auto"/>
        <w:ind w:left="0" w:right="0" w:firstLine="0"/>
        <w:jc w:val="left"/>
      </w:pPr>
    </w:p>
    <w:p w14:paraId="0F83026B" w14:textId="77777777" w:rsidR="0036318A" w:rsidRDefault="0036318A" w:rsidP="0036318A">
      <w:pPr>
        <w:keepNext/>
        <w:spacing w:after="133" w:line="259" w:lineRule="auto"/>
        <w:ind w:left="0" w:right="0" w:firstLine="0"/>
        <w:jc w:val="center"/>
      </w:pPr>
      <w:r w:rsidRPr="00242B8E">
        <w:rPr>
          <w:noProof/>
        </w:rPr>
        <w:drawing>
          <wp:inline distT="0" distB="0" distL="0" distR="0" wp14:anchorId="50AD0979" wp14:editId="19514705">
            <wp:extent cx="3748444" cy="1051053"/>
            <wp:effectExtent l="0" t="0" r="4445" b="0"/>
            <wp:docPr id="1969290180" name="Picture 7">
              <a:extLst xmlns:a="http://schemas.openxmlformats.org/drawingml/2006/main">
                <a:ext uri="{FF2B5EF4-FFF2-40B4-BE49-F238E27FC236}">
                  <a16:creationId xmlns:a16="http://schemas.microsoft.com/office/drawing/2014/main" id="{A76C29CC-58AE-A19D-876C-BA9991C9B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6C29CC-58AE-A19D-876C-BA9991C9BCE6}"/>
                        </a:ext>
                      </a:extLst>
                    </pic:cNvPr>
                    <pic:cNvPicPr>
                      <a:picLocks noChangeAspect="1"/>
                    </pic:cNvPicPr>
                  </pic:nvPicPr>
                  <pic:blipFill>
                    <a:blip r:embed="rId20"/>
                    <a:stretch>
                      <a:fillRect/>
                    </a:stretch>
                  </pic:blipFill>
                  <pic:spPr>
                    <a:xfrm>
                      <a:off x="0" y="0"/>
                      <a:ext cx="3748444" cy="1051053"/>
                    </a:xfrm>
                    <a:prstGeom prst="rect">
                      <a:avLst/>
                    </a:prstGeom>
                  </pic:spPr>
                </pic:pic>
              </a:graphicData>
            </a:graphic>
          </wp:inline>
        </w:drawing>
      </w:r>
    </w:p>
    <w:p w14:paraId="30006D0F" w14:textId="2E72FF0D" w:rsidR="0036318A" w:rsidRPr="00DF2CF4" w:rsidRDefault="0036318A" w:rsidP="0036318A">
      <w:pPr>
        <w:pStyle w:val="Caption"/>
        <w:jc w:val="center"/>
        <w:rPr>
          <w:color w:val="auto"/>
        </w:rPr>
      </w:pPr>
      <w:r w:rsidRPr="00242B8E">
        <w:rPr>
          <w:color w:val="auto"/>
        </w:rPr>
        <w:t xml:space="preserve">Figure </w:t>
      </w:r>
      <w:r w:rsidRPr="00242B8E">
        <w:rPr>
          <w:color w:val="auto"/>
        </w:rPr>
        <w:fldChar w:fldCharType="begin"/>
      </w:r>
      <w:r w:rsidRPr="00242B8E">
        <w:rPr>
          <w:color w:val="auto"/>
        </w:rPr>
        <w:instrText xml:space="preserve"> SEQ Figure \* ARABIC </w:instrText>
      </w:r>
      <w:r w:rsidRPr="00242B8E">
        <w:rPr>
          <w:color w:val="auto"/>
        </w:rPr>
        <w:fldChar w:fldCharType="separate"/>
      </w:r>
      <w:r w:rsidR="00824722">
        <w:rPr>
          <w:noProof/>
          <w:color w:val="auto"/>
        </w:rPr>
        <w:t>10</w:t>
      </w:r>
      <w:r w:rsidRPr="00242B8E">
        <w:rPr>
          <w:color w:val="auto"/>
        </w:rPr>
        <w:fldChar w:fldCharType="end"/>
      </w:r>
      <w:r w:rsidRPr="00242B8E">
        <w:rPr>
          <w:color w:val="auto"/>
        </w:rPr>
        <w:t>: Random Forest Regressor Metrics</w:t>
      </w:r>
    </w:p>
    <w:p w14:paraId="1B64960B" w14:textId="77777777" w:rsidR="0036318A" w:rsidRDefault="0036318A" w:rsidP="0036318A">
      <w:pPr>
        <w:spacing w:after="133" w:line="259" w:lineRule="auto"/>
        <w:ind w:right="0"/>
        <w:jc w:val="left"/>
      </w:pPr>
    </w:p>
    <w:p w14:paraId="3D2A4756" w14:textId="6E44491D" w:rsidR="00657071" w:rsidRDefault="00D15320" w:rsidP="00657071">
      <w:pPr>
        <w:spacing w:after="180" w:line="259" w:lineRule="auto"/>
        <w:ind w:left="0" w:right="0" w:firstLine="0"/>
      </w:pPr>
      <w:r w:rsidRPr="00D15320">
        <w:t xml:space="preserve">The performance of Random Forest Regressor is evaluated using some important metrics. Mean Absolute Error (MAE) is 82.42, which means the average difference between predicted and actual crime counts is low, so this shows the precision of the model in predicting. Mean Squared Error (MSE) (478317) penalizes the largest errors, while it is low so it depicts that this model predictions are consistent. Root Mean Squared Error (RMSE) (691.60), provides an </w:t>
      </w:r>
      <w:proofErr w:type="gramStart"/>
      <w:r w:rsidRPr="00D15320">
        <w:t>easy to understand</w:t>
      </w:r>
      <w:proofErr w:type="gramEnd"/>
      <w:r w:rsidRPr="00D15320">
        <w:t xml:space="preserve"> way of amplifying the errors’ magnitude together with accurate estimation P-values by interpreting its value more one can conclude about our assertion regarding this model accuracy. R-squared 0.98, means that 98% of variance in crime data can be explained by our model</w:t>
      </w:r>
      <w:r w:rsidR="00657071">
        <w:t>.</w:t>
      </w:r>
    </w:p>
    <w:p w14:paraId="19FF932C" w14:textId="77777777" w:rsidR="00657071" w:rsidRDefault="00657071" w:rsidP="00657071">
      <w:pPr>
        <w:spacing w:after="180" w:line="259" w:lineRule="auto"/>
        <w:ind w:left="0" w:right="0" w:firstLine="0"/>
      </w:pPr>
    </w:p>
    <w:p w14:paraId="762D44A9" w14:textId="17C4C912" w:rsidR="00D15320" w:rsidRDefault="00D15320" w:rsidP="00657071">
      <w:pPr>
        <w:spacing w:after="180" w:line="259" w:lineRule="auto"/>
        <w:ind w:left="0" w:right="0" w:firstLine="0"/>
      </w:pPr>
      <w:r w:rsidRPr="00D15320">
        <w:t xml:space="preserve">Random Forest Regressor performed very well as indicated high P-value, </w:t>
      </w:r>
      <w:proofErr w:type="gramStart"/>
      <w:r w:rsidRPr="00D15320">
        <w:t>It</w:t>
      </w:r>
      <w:proofErr w:type="gramEnd"/>
      <w:r w:rsidRPr="00D15320">
        <w:t xml:space="preserve"> also generated output for geographical distribution prediction of total crime offense and has been concluded that states like Texas/North-Carolina/Tennessee having highest predicted/No-of-crime count from year 2024–2025.</w:t>
      </w:r>
    </w:p>
    <w:p w14:paraId="2528822A" w14:textId="77777777" w:rsidR="000A0FC8" w:rsidRDefault="000A0FC8" w:rsidP="00657071">
      <w:pPr>
        <w:spacing w:after="180" w:line="259" w:lineRule="auto"/>
        <w:ind w:left="0" w:right="0" w:firstLine="0"/>
      </w:pPr>
    </w:p>
    <w:p w14:paraId="1CA87901" w14:textId="77777777" w:rsidR="0036318A" w:rsidRDefault="0036318A" w:rsidP="0036318A">
      <w:pPr>
        <w:pStyle w:val="Heading1"/>
      </w:pPr>
      <w:r>
        <w:t>3.Ensemble Model:</w:t>
      </w:r>
    </w:p>
    <w:p w14:paraId="0636D3CA" w14:textId="77777777" w:rsidR="0036318A" w:rsidRDefault="0036318A" w:rsidP="0036318A">
      <w:pPr>
        <w:spacing w:after="180" w:line="259" w:lineRule="auto"/>
        <w:ind w:left="0" w:right="0" w:firstLine="0"/>
      </w:pPr>
    </w:p>
    <w:p w14:paraId="2121FB78" w14:textId="589BB747" w:rsidR="0036318A" w:rsidRDefault="00413374" w:rsidP="0036318A">
      <w:pPr>
        <w:spacing w:after="180" w:line="259" w:lineRule="auto"/>
        <w:ind w:left="0" w:right="0" w:firstLine="0"/>
      </w:pPr>
      <w:r w:rsidRPr="00413374">
        <w:t xml:space="preserve">The Ensemble Model, which fuses the prediction of three powerful machine learning algorithms </w:t>
      </w:r>
      <w:proofErr w:type="spellStart"/>
      <w:r w:rsidRPr="00413374">
        <w:t>i.e</w:t>
      </w:r>
      <w:proofErr w:type="spellEnd"/>
      <w:r>
        <w:t>,</w:t>
      </w:r>
      <w:r w:rsidRPr="00413374">
        <w:t xml:space="preserve"> Random Forest Classifier, Gradient Boosting Classifier, and </w:t>
      </w:r>
      <w:proofErr w:type="spellStart"/>
      <w:r w:rsidRPr="00413374">
        <w:t>XGBoost</w:t>
      </w:r>
      <w:proofErr w:type="spellEnd"/>
      <w:r w:rsidRPr="00413374">
        <w:t xml:space="preserve"> Classifier was used to predict the most common crimes type in a particular region. Ensembled method takes advantage of all base classifiers using soft vote for final prediction to achieve higher accuracy. Hence this way of modelling is robust as it dedicates equal probabilities from all models and choose best final predictions to make final decisions.</w:t>
      </w:r>
      <w:r w:rsidR="00B851A6">
        <w:t>[4]</w:t>
      </w:r>
    </w:p>
    <w:p w14:paraId="13ABCED2" w14:textId="77777777" w:rsidR="00413374" w:rsidRDefault="00413374" w:rsidP="0036318A">
      <w:pPr>
        <w:spacing w:after="180" w:line="259" w:lineRule="auto"/>
        <w:ind w:left="0" w:right="0" w:firstLine="0"/>
      </w:pPr>
    </w:p>
    <w:p w14:paraId="2FB8EB2F" w14:textId="77777777" w:rsidR="0036318A" w:rsidRDefault="0036318A" w:rsidP="0036318A">
      <w:pPr>
        <w:keepNext/>
        <w:spacing w:after="180" w:line="259" w:lineRule="auto"/>
        <w:ind w:left="0" w:right="0" w:firstLine="0"/>
        <w:jc w:val="center"/>
      </w:pPr>
      <w:r w:rsidRPr="002F024B">
        <w:rPr>
          <w:noProof/>
        </w:rPr>
        <w:drawing>
          <wp:inline distT="0" distB="0" distL="0" distR="0" wp14:anchorId="5E1E390C" wp14:editId="487F5DF8">
            <wp:extent cx="4054191" cy="2065199"/>
            <wp:effectExtent l="0" t="0" r="3810" b="0"/>
            <wp:docPr id="901110549" name="Picture 3">
              <a:extLst xmlns:a="http://schemas.openxmlformats.org/drawingml/2006/main">
                <a:ext uri="{FF2B5EF4-FFF2-40B4-BE49-F238E27FC236}">
                  <a16:creationId xmlns:a16="http://schemas.microsoft.com/office/drawing/2014/main" id="{25BFAB23-BDDC-0EBA-3D88-0CB34DFBC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BFAB23-BDDC-0EBA-3D88-0CB34DFBCC51}"/>
                        </a:ext>
                      </a:extLst>
                    </pic:cNvPr>
                    <pic:cNvPicPr>
                      <a:picLocks noChangeAspect="1"/>
                    </pic:cNvPicPr>
                  </pic:nvPicPr>
                  <pic:blipFill>
                    <a:blip r:embed="rId21"/>
                    <a:stretch>
                      <a:fillRect/>
                    </a:stretch>
                  </pic:blipFill>
                  <pic:spPr>
                    <a:xfrm>
                      <a:off x="0" y="0"/>
                      <a:ext cx="4054191" cy="2065199"/>
                    </a:xfrm>
                    <a:prstGeom prst="rect">
                      <a:avLst/>
                    </a:prstGeom>
                  </pic:spPr>
                </pic:pic>
              </a:graphicData>
            </a:graphic>
          </wp:inline>
        </w:drawing>
      </w:r>
    </w:p>
    <w:p w14:paraId="37A67D0B" w14:textId="171CDD45" w:rsidR="0036318A" w:rsidRPr="00413374" w:rsidRDefault="0036318A" w:rsidP="00413374">
      <w:pPr>
        <w:pStyle w:val="Caption"/>
        <w:jc w:val="center"/>
        <w:rPr>
          <w:color w:val="auto"/>
        </w:rPr>
      </w:pPr>
      <w:r w:rsidRPr="002F024B">
        <w:rPr>
          <w:color w:val="auto"/>
        </w:rPr>
        <w:t xml:space="preserve">Figure </w:t>
      </w:r>
      <w:r w:rsidRPr="002F024B">
        <w:rPr>
          <w:color w:val="auto"/>
        </w:rPr>
        <w:fldChar w:fldCharType="begin"/>
      </w:r>
      <w:r w:rsidRPr="002F024B">
        <w:rPr>
          <w:color w:val="auto"/>
        </w:rPr>
        <w:instrText xml:space="preserve"> SEQ Figure \* ARABIC </w:instrText>
      </w:r>
      <w:r w:rsidRPr="002F024B">
        <w:rPr>
          <w:color w:val="auto"/>
        </w:rPr>
        <w:fldChar w:fldCharType="separate"/>
      </w:r>
      <w:r w:rsidR="00824722">
        <w:rPr>
          <w:noProof/>
          <w:color w:val="auto"/>
        </w:rPr>
        <w:t>11</w:t>
      </w:r>
      <w:r w:rsidRPr="002F024B">
        <w:rPr>
          <w:color w:val="auto"/>
        </w:rPr>
        <w:fldChar w:fldCharType="end"/>
      </w:r>
      <w:r w:rsidRPr="002F024B">
        <w:rPr>
          <w:color w:val="auto"/>
        </w:rPr>
        <w:t>: Ensemble Method Classification Report</w:t>
      </w:r>
    </w:p>
    <w:p w14:paraId="2EE38CCC" w14:textId="008F7951" w:rsidR="00413374" w:rsidRDefault="00413374" w:rsidP="0036318A">
      <w:r w:rsidRPr="00413374">
        <w:t xml:space="preserve">The model gave an overall Accuracy of 71% which clearly indicates that the model learnt well among features in dataset. Diverse Performance parameter gives us different information like </w:t>
      </w:r>
      <w:r w:rsidRPr="00413374">
        <w:lastRenderedPageBreak/>
        <w:t xml:space="preserve">where model does well and </w:t>
      </w:r>
      <w:proofErr w:type="gramStart"/>
      <w:r w:rsidRPr="00413374">
        <w:t>where</w:t>
      </w:r>
      <w:proofErr w:type="gramEnd"/>
      <w:r w:rsidRPr="00413374">
        <w:t xml:space="preserve"> not.</w:t>
      </w:r>
      <w:r>
        <w:t xml:space="preserve"> </w:t>
      </w:r>
      <w:r w:rsidRPr="00413374">
        <w:t xml:space="preserve">In our case Arson has highest Precision </w:t>
      </w:r>
      <w:proofErr w:type="spellStart"/>
      <w:proofErr w:type="gramStart"/>
      <w:r w:rsidRPr="00413374">
        <w:t>i.e</w:t>
      </w:r>
      <w:proofErr w:type="spellEnd"/>
      <w:proofErr w:type="gramEnd"/>
      <w:r>
        <w:t>,</w:t>
      </w:r>
      <w:r w:rsidRPr="00413374">
        <w:t xml:space="preserve"> 89.25%, Recall </w:t>
      </w:r>
      <w:proofErr w:type="spellStart"/>
      <w:r w:rsidRPr="00413374">
        <w:t>i.e</w:t>
      </w:r>
      <w:proofErr w:type="spellEnd"/>
      <w:r>
        <w:t>,</w:t>
      </w:r>
      <w:r w:rsidRPr="00413374">
        <w:t xml:space="preserve"> 82.18% And F1 Score </w:t>
      </w:r>
      <w:proofErr w:type="spellStart"/>
      <w:r w:rsidRPr="00413374">
        <w:t>i.e</w:t>
      </w:r>
      <w:proofErr w:type="spellEnd"/>
      <w:r>
        <w:t>,</w:t>
      </w:r>
      <w:r w:rsidRPr="00413374">
        <w:t xml:space="preserve"> 85.91% So our model can be referred as accurate classification due High(Values) precision-recall scenario .Likewise one often repeated crime category Larceny/Theft Offenses has balanced result hence can refer as average category because our data Neither High Nor low preciseness neither high recall value but average precision ad recall hence balance result.</w:t>
      </w:r>
      <w:r>
        <w:t xml:space="preserve"> </w:t>
      </w:r>
      <w:r w:rsidRPr="00413374">
        <w:t>A category Assault Offenses provide moderate performance parameters values Precision=67.25%,</w:t>
      </w:r>
      <w:r>
        <w:t xml:space="preserve"> </w:t>
      </w:r>
      <w:r w:rsidRPr="00413374">
        <w:t>recall =75.18% at minimizing False positive there quite challenging also increase true values classification.</w:t>
      </w:r>
      <w:r>
        <w:t xml:space="preserve"> </w:t>
      </w:r>
      <w:r w:rsidRPr="00413374">
        <w:t>Bottom line is more over these parameters this business problem required to concentrate on other output parameter.</w:t>
      </w:r>
      <w:r>
        <w:t xml:space="preserve"> </w:t>
      </w:r>
      <w:r w:rsidRPr="00413374">
        <w:t>Bribery performa</w:t>
      </w:r>
      <w:r>
        <w:t>n</w:t>
      </w:r>
      <w:r w:rsidRPr="00413374">
        <w:t>ce measure could not k</w:t>
      </w:r>
      <w:r>
        <w:t>n</w:t>
      </w:r>
      <w:r w:rsidRPr="00413374">
        <w:t>ow bec</w:t>
      </w:r>
      <w:r>
        <w:t>au</w:t>
      </w:r>
      <w:r w:rsidRPr="00413374">
        <w:t>se we didn</w:t>
      </w:r>
      <w:r>
        <w:t>’</w:t>
      </w:r>
      <w:r w:rsidRPr="00413374">
        <w:t>t have example for that in our dataset.</w:t>
      </w:r>
      <w:r>
        <w:t xml:space="preserve"> </w:t>
      </w:r>
      <w:r w:rsidRPr="00413374">
        <w:t xml:space="preserve">The macro </w:t>
      </w:r>
      <w:proofErr w:type="spellStart"/>
      <w:r w:rsidRPr="00413374">
        <w:t>avg</w:t>
      </w:r>
      <w:proofErr w:type="spellEnd"/>
      <w:r w:rsidRPr="00413374">
        <w:t xml:space="preserve"> F1 score being only 48.07%,</w:t>
      </w:r>
      <w:r>
        <w:t xml:space="preserve"> </w:t>
      </w:r>
      <w:r w:rsidRPr="00413374">
        <w:t xml:space="preserve">the lowest performing class “Bribery” clearly brings down the </w:t>
      </w:r>
      <w:proofErr w:type="spellStart"/>
      <w:proofErr w:type="gramStart"/>
      <w:r w:rsidRPr="00413374">
        <w:t>avg</w:t>
      </w:r>
      <w:proofErr w:type="spellEnd"/>
      <w:r w:rsidRPr="00413374">
        <w:t xml:space="preserve"> ,but</w:t>
      </w:r>
      <w:proofErr w:type="gramEnd"/>
      <w:r w:rsidRPr="00413374">
        <w:t xml:space="preserve"> if we consider weighted F1 Score then it is around somewhat good performi</w:t>
      </w:r>
      <w:r>
        <w:t xml:space="preserve">ng </w:t>
      </w:r>
      <w:r w:rsidRPr="00413374">
        <w:t>71%.</w:t>
      </w:r>
    </w:p>
    <w:p w14:paraId="570E5AEE" w14:textId="77777777" w:rsidR="00413374" w:rsidRDefault="00413374" w:rsidP="0036318A"/>
    <w:p w14:paraId="0917E072" w14:textId="77777777" w:rsidR="0036318A" w:rsidRDefault="0036318A" w:rsidP="0036318A">
      <w:pPr>
        <w:keepNext/>
        <w:jc w:val="center"/>
      </w:pPr>
      <w:r w:rsidRPr="008548CB">
        <w:rPr>
          <w:noProof/>
        </w:rPr>
        <w:drawing>
          <wp:inline distT="0" distB="0" distL="0" distR="0" wp14:anchorId="5944E06A" wp14:editId="42621CDF">
            <wp:extent cx="5849620" cy="3935730"/>
            <wp:effectExtent l="0" t="0" r="0" b="7620"/>
            <wp:docPr id="9" name="Picture 8">
              <a:extLst xmlns:a="http://schemas.openxmlformats.org/drawingml/2006/main">
                <a:ext uri="{FF2B5EF4-FFF2-40B4-BE49-F238E27FC236}">
                  <a16:creationId xmlns:a16="http://schemas.microsoft.com/office/drawing/2014/main" id="{8DB2D568-6229-97C0-6A7D-FB834B690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B2D568-6229-97C0-6A7D-FB834B69053B}"/>
                        </a:ext>
                      </a:extLst>
                    </pic:cNvPr>
                    <pic:cNvPicPr>
                      <a:picLocks noChangeAspect="1"/>
                    </pic:cNvPicPr>
                  </pic:nvPicPr>
                  <pic:blipFill>
                    <a:blip r:embed="rId22"/>
                    <a:stretch>
                      <a:fillRect/>
                    </a:stretch>
                  </pic:blipFill>
                  <pic:spPr>
                    <a:xfrm>
                      <a:off x="0" y="0"/>
                      <a:ext cx="5849620" cy="3935730"/>
                    </a:xfrm>
                    <a:prstGeom prst="rect">
                      <a:avLst/>
                    </a:prstGeom>
                  </pic:spPr>
                </pic:pic>
              </a:graphicData>
            </a:graphic>
          </wp:inline>
        </w:drawing>
      </w:r>
    </w:p>
    <w:p w14:paraId="740A39E5" w14:textId="71EB99C1" w:rsidR="0036318A" w:rsidRPr="008548CB" w:rsidRDefault="0036318A" w:rsidP="0036318A">
      <w:pPr>
        <w:pStyle w:val="Caption"/>
        <w:jc w:val="center"/>
        <w:rPr>
          <w:color w:val="auto"/>
        </w:rPr>
      </w:pPr>
      <w:r w:rsidRPr="008548CB">
        <w:rPr>
          <w:color w:val="auto"/>
        </w:rPr>
        <w:t xml:space="preserve">Figure </w:t>
      </w:r>
      <w:r w:rsidRPr="008548CB">
        <w:rPr>
          <w:color w:val="auto"/>
        </w:rPr>
        <w:fldChar w:fldCharType="begin"/>
      </w:r>
      <w:r w:rsidRPr="008548CB">
        <w:rPr>
          <w:color w:val="auto"/>
        </w:rPr>
        <w:instrText xml:space="preserve"> SEQ Figure \* ARABIC </w:instrText>
      </w:r>
      <w:r w:rsidRPr="008548CB">
        <w:rPr>
          <w:color w:val="auto"/>
        </w:rPr>
        <w:fldChar w:fldCharType="separate"/>
      </w:r>
      <w:r w:rsidR="00824722">
        <w:rPr>
          <w:noProof/>
          <w:color w:val="auto"/>
        </w:rPr>
        <w:t>12</w:t>
      </w:r>
      <w:r w:rsidRPr="008548CB">
        <w:rPr>
          <w:color w:val="auto"/>
        </w:rPr>
        <w:fldChar w:fldCharType="end"/>
      </w:r>
      <w:r w:rsidRPr="008548CB">
        <w:rPr>
          <w:color w:val="auto"/>
        </w:rPr>
        <w:t>: Confusion Matrix of Ensemble Model</w:t>
      </w:r>
    </w:p>
    <w:p w14:paraId="475C0725" w14:textId="77777777" w:rsidR="0036318A" w:rsidRDefault="0036318A" w:rsidP="0036318A">
      <w:pPr>
        <w:spacing w:after="180" w:line="259" w:lineRule="auto"/>
        <w:ind w:left="0" w:right="0" w:firstLine="0"/>
      </w:pPr>
    </w:p>
    <w:p w14:paraId="40420455" w14:textId="5F797772" w:rsidR="00413374" w:rsidRDefault="00413374" w:rsidP="00413374">
      <w:pPr>
        <w:ind w:left="0" w:firstLine="0"/>
        <w:rPr>
          <w:color w:val="auto"/>
        </w:rPr>
      </w:pPr>
      <w:r w:rsidRPr="00413374">
        <w:rPr>
          <w:color w:val="auto"/>
        </w:rPr>
        <w:t>The confusio</w:t>
      </w:r>
      <w:r>
        <w:rPr>
          <w:color w:val="auto"/>
        </w:rPr>
        <w:t>n</w:t>
      </w:r>
      <w:r w:rsidRPr="00413374">
        <w:rPr>
          <w:color w:val="auto"/>
        </w:rPr>
        <w:t xml:space="preserve"> matrix provide idea about w</w:t>
      </w:r>
      <w:r>
        <w:rPr>
          <w:color w:val="auto"/>
        </w:rPr>
        <w:t>h</w:t>
      </w:r>
      <w:r w:rsidRPr="00413374">
        <w:rPr>
          <w:color w:val="auto"/>
        </w:rPr>
        <w:t>ich class the model may be predict correct. For example, Assault Offenses classes have a very high rate of instance which predicted correctly (2,284) and other overlapping class, like Larceny/Theft Offenses and Fraud Offenses, are more considerable instances will be misclassified.</w:t>
      </w:r>
    </w:p>
    <w:p w14:paraId="6FA9A7A5" w14:textId="165D056F" w:rsidR="003830A6" w:rsidRDefault="00413374" w:rsidP="0036318A">
      <w:pPr>
        <w:spacing w:after="180" w:line="259" w:lineRule="auto"/>
        <w:ind w:left="0" w:right="0" w:firstLine="0"/>
      </w:pPr>
      <w:r w:rsidRPr="00413374">
        <w:lastRenderedPageBreak/>
        <w:t xml:space="preserve">Ensemble Model is well learning these imbalanced data (as possible as it can). But </w:t>
      </w:r>
      <w:proofErr w:type="gramStart"/>
      <w:r w:rsidRPr="00413374">
        <w:t>again</w:t>
      </w:r>
      <w:proofErr w:type="gramEnd"/>
      <w:r w:rsidRPr="00413374">
        <w:t xml:space="preserve"> general performance seem to be significantly impacted by dataset nature since they are real-word ones crime</w:t>
      </w:r>
      <w:r>
        <w:t>.</w:t>
      </w:r>
    </w:p>
    <w:p w14:paraId="45FD5A37" w14:textId="77777777" w:rsidR="00EF5673" w:rsidRPr="00EF5673" w:rsidRDefault="00EF5673" w:rsidP="0036318A">
      <w:pPr>
        <w:spacing w:after="180" w:line="259" w:lineRule="auto"/>
        <w:ind w:left="0" w:right="0" w:firstLine="0"/>
      </w:pPr>
    </w:p>
    <w:p w14:paraId="5A8580F1" w14:textId="606DA6AD" w:rsidR="0036318A" w:rsidRDefault="0036318A" w:rsidP="00407E6E">
      <w:pPr>
        <w:pStyle w:val="Heading1"/>
      </w:pPr>
      <w:r>
        <w:t>4.Random Forest Classifier:</w:t>
      </w:r>
    </w:p>
    <w:p w14:paraId="3F7F9C01" w14:textId="77777777" w:rsidR="00407E6E" w:rsidRPr="00407E6E" w:rsidRDefault="00407E6E" w:rsidP="00407E6E"/>
    <w:p w14:paraId="4EB07C8F" w14:textId="2D32067D" w:rsidR="0036318A" w:rsidRDefault="00407E6E" w:rsidP="0036318A">
      <w:pPr>
        <w:spacing w:after="180" w:line="259" w:lineRule="auto"/>
        <w:ind w:left="0" w:right="0" w:firstLine="0"/>
      </w:pPr>
      <w:r w:rsidRPr="00407E6E">
        <w:t>The Random Forest Classifier is a supervised machine learning algorithm that will be used in this particular project to come up with probable types of crime occurrence by making use of historical crime data and its features. Its operations involve creating several decision trees and aggregating each one's decision to produce the final prediction. This makes it a robust classifier when it comes to accuracy. Features such as population, state, city, total offenses, and other demographics will be model</w:t>
      </w:r>
      <w:r w:rsidR="00C06CE4">
        <w:t>l</w:t>
      </w:r>
      <w:r w:rsidRPr="00407E6E">
        <w:t>ed to predict common crimes such as arson offenses, assault offenses, bribery, fraud offenses, larceny/theft offenses, rape, robbery, and weapons law violations. Random forests are, therefore, the best choice for model</w:t>
      </w:r>
      <w:r w:rsidR="00C06CE4">
        <w:t>l</w:t>
      </w:r>
      <w:r w:rsidRPr="00407E6E">
        <w:t>ing crime classification; they can handle extremely imbalanced datasets at very high dimensions</w:t>
      </w:r>
      <w:r w:rsidR="0036318A" w:rsidRPr="0002081D">
        <w:t>.</w:t>
      </w:r>
      <w:r w:rsidR="00B851A6">
        <w:t>[4]</w:t>
      </w:r>
    </w:p>
    <w:p w14:paraId="63A76013" w14:textId="77777777" w:rsidR="0036318A" w:rsidRDefault="0036318A" w:rsidP="0036318A">
      <w:pPr>
        <w:keepNext/>
        <w:spacing w:after="180" w:line="259" w:lineRule="auto"/>
        <w:ind w:left="0" w:right="0" w:firstLine="0"/>
        <w:jc w:val="center"/>
      </w:pPr>
      <w:r w:rsidRPr="00E164A1">
        <w:rPr>
          <w:noProof/>
        </w:rPr>
        <w:drawing>
          <wp:inline distT="0" distB="0" distL="0" distR="0" wp14:anchorId="48FA7319" wp14:editId="4B1E68FD">
            <wp:extent cx="4282811" cy="2141406"/>
            <wp:effectExtent l="0" t="0" r="3810" b="0"/>
            <wp:docPr id="136768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2523" name=""/>
                    <pic:cNvPicPr/>
                  </pic:nvPicPr>
                  <pic:blipFill>
                    <a:blip r:embed="rId23"/>
                    <a:stretch>
                      <a:fillRect/>
                    </a:stretch>
                  </pic:blipFill>
                  <pic:spPr>
                    <a:xfrm>
                      <a:off x="0" y="0"/>
                      <a:ext cx="4282811" cy="2141406"/>
                    </a:xfrm>
                    <a:prstGeom prst="rect">
                      <a:avLst/>
                    </a:prstGeom>
                  </pic:spPr>
                </pic:pic>
              </a:graphicData>
            </a:graphic>
          </wp:inline>
        </w:drawing>
      </w:r>
    </w:p>
    <w:p w14:paraId="271DA8D9" w14:textId="16461FD9" w:rsidR="0036318A" w:rsidRPr="00E164A1" w:rsidRDefault="0036318A" w:rsidP="0036318A">
      <w:pPr>
        <w:pStyle w:val="Caption"/>
        <w:jc w:val="center"/>
        <w:rPr>
          <w:color w:val="auto"/>
        </w:rPr>
      </w:pPr>
      <w:r w:rsidRPr="00E164A1">
        <w:rPr>
          <w:color w:val="auto"/>
        </w:rPr>
        <w:t xml:space="preserve">Figure </w:t>
      </w:r>
      <w:r w:rsidRPr="00E164A1">
        <w:rPr>
          <w:color w:val="auto"/>
        </w:rPr>
        <w:fldChar w:fldCharType="begin"/>
      </w:r>
      <w:r w:rsidRPr="00E164A1">
        <w:rPr>
          <w:color w:val="auto"/>
        </w:rPr>
        <w:instrText xml:space="preserve"> SEQ Figure \* ARABIC </w:instrText>
      </w:r>
      <w:r w:rsidRPr="00E164A1">
        <w:rPr>
          <w:color w:val="auto"/>
        </w:rPr>
        <w:fldChar w:fldCharType="separate"/>
      </w:r>
      <w:r w:rsidR="00824722">
        <w:rPr>
          <w:noProof/>
          <w:color w:val="auto"/>
        </w:rPr>
        <w:t>13</w:t>
      </w:r>
      <w:r w:rsidRPr="00E164A1">
        <w:rPr>
          <w:color w:val="auto"/>
        </w:rPr>
        <w:fldChar w:fldCharType="end"/>
      </w:r>
      <w:r w:rsidRPr="00E164A1">
        <w:rPr>
          <w:color w:val="auto"/>
        </w:rPr>
        <w:t>: Random Forest Classifier Classification Report</w:t>
      </w:r>
    </w:p>
    <w:p w14:paraId="37E34E8C" w14:textId="77777777" w:rsidR="0036318A" w:rsidRDefault="0036318A" w:rsidP="0036318A">
      <w:pPr>
        <w:spacing w:after="180" w:line="259" w:lineRule="auto"/>
        <w:ind w:left="0" w:right="0" w:firstLine="0"/>
      </w:pPr>
    </w:p>
    <w:p w14:paraId="5BEFF520" w14:textId="0BF6FDA5" w:rsidR="0036318A" w:rsidRDefault="00407E6E" w:rsidP="00407E6E">
      <w:pPr>
        <w:spacing w:after="180" w:line="259" w:lineRule="auto"/>
        <w:ind w:left="0" w:right="0" w:firstLine="0"/>
      </w:pPr>
      <w:r>
        <w:t xml:space="preserve">The model achieved an accuracy rate of 69%, which means that approximately 69% of the time, correct category classifications were predicted. The detailed scores help us get more clarity about where our model excelled along with areas where we can improve our results/performance further. For example, the precision value for arson is coming out as 92.32%, recall comes out as 97%, and the F1 score is coming out as 94.63%. This indicates that there will be very minimal false assigned values (may be actual innocent people being considered under this category) when he/she actually falls into the arson criminal activity range or vice versa if there exists any backlog that might not have been cleared leading to incorrect assignment by enforcement agencies). </w:t>
      </w:r>
      <w:proofErr w:type="gramStart"/>
      <w:r>
        <w:t>Thus</w:t>
      </w:r>
      <w:proofErr w:type="gramEnd"/>
      <w:r>
        <w:t xml:space="preserve"> we can see here how much confidence our model has shown us in </w:t>
      </w:r>
      <w:r>
        <w:lastRenderedPageBreak/>
        <w:t xml:space="preserve">its capability of making right predictions even without looking at some other aspects such as heatmaps, etc. Similar results are obtained for criminal activities like Bribery (100% precision, recall &amp; F1 score), assault offenses (45.32%), larceny/theft offenses (55.52%) Macro </w:t>
      </w:r>
      <w:proofErr w:type="spellStart"/>
      <w:r>
        <w:t>avg</w:t>
      </w:r>
      <w:proofErr w:type="spellEnd"/>
      <w:r>
        <w:t xml:space="preserve"> F1-Score: 74.81%Weighted </w:t>
      </w:r>
      <w:proofErr w:type="spellStart"/>
      <w:r>
        <w:t>avg</w:t>
      </w:r>
      <w:proofErr w:type="spellEnd"/>
      <w:r>
        <w:t xml:space="preserve"> F1-Score: 68.15.</w:t>
      </w:r>
    </w:p>
    <w:p w14:paraId="71B14263" w14:textId="77777777" w:rsidR="00407E6E" w:rsidRDefault="00407E6E" w:rsidP="00407E6E">
      <w:pPr>
        <w:spacing w:after="180" w:line="259" w:lineRule="auto"/>
        <w:ind w:left="0" w:right="0" w:firstLine="0"/>
      </w:pPr>
    </w:p>
    <w:p w14:paraId="1F9BBBAC" w14:textId="77777777" w:rsidR="0036318A" w:rsidRDefault="0036318A" w:rsidP="0036318A">
      <w:pPr>
        <w:keepNext/>
        <w:spacing w:after="180" w:line="259" w:lineRule="auto"/>
        <w:ind w:left="0" w:right="0" w:firstLine="0"/>
        <w:jc w:val="center"/>
      </w:pPr>
      <w:r w:rsidRPr="00294C24">
        <w:rPr>
          <w:noProof/>
        </w:rPr>
        <w:drawing>
          <wp:inline distT="0" distB="0" distL="0" distR="0" wp14:anchorId="68AE82C1" wp14:editId="09DB25F2">
            <wp:extent cx="5849620" cy="4294505"/>
            <wp:effectExtent l="0" t="0" r="0" b="0"/>
            <wp:docPr id="6" name="Picture 5">
              <a:extLst xmlns:a="http://schemas.openxmlformats.org/drawingml/2006/main">
                <a:ext uri="{FF2B5EF4-FFF2-40B4-BE49-F238E27FC236}">
                  <a16:creationId xmlns:a16="http://schemas.microsoft.com/office/drawing/2014/main" id="{7D1AA5A2-C2B7-9172-5A92-3C4E1D72E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1AA5A2-C2B7-9172-5A92-3C4E1D72E2FA}"/>
                        </a:ext>
                      </a:extLst>
                    </pic:cNvPr>
                    <pic:cNvPicPr>
                      <a:picLocks noChangeAspect="1"/>
                    </pic:cNvPicPr>
                  </pic:nvPicPr>
                  <pic:blipFill>
                    <a:blip r:embed="rId24"/>
                    <a:stretch>
                      <a:fillRect/>
                    </a:stretch>
                  </pic:blipFill>
                  <pic:spPr>
                    <a:xfrm>
                      <a:off x="0" y="0"/>
                      <a:ext cx="5849620" cy="4294505"/>
                    </a:xfrm>
                    <a:prstGeom prst="rect">
                      <a:avLst/>
                    </a:prstGeom>
                  </pic:spPr>
                </pic:pic>
              </a:graphicData>
            </a:graphic>
          </wp:inline>
        </w:drawing>
      </w:r>
    </w:p>
    <w:p w14:paraId="347B704E" w14:textId="4866EF92" w:rsidR="0036318A" w:rsidRPr="00885C1E" w:rsidRDefault="0036318A" w:rsidP="0036318A">
      <w:pPr>
        <w:pStyle w:val="Caption"/>
        <w:jc w:val="center"/>
        <w:rPr>
          <w:color w:val="auto"/>
        </w:rPr>
      </w:pPr>
      <w:r w:rsidRPr="00885C1E">
        <w:rPr>
          <w:color w:val="auto"/>
        </w:rPr>
        <w:t xml:space="preserve">Figure </w:t>
      </w:r>
      <w:r w:rsidRPr="00885C1E">
        <w:rPr>
          <w:color w:val="auto"/>
        </w:rPr>
        <w:fldChar w:fldCharType="begin"/>
      </w:r>
      <w:r w:rsidRPr="00885C1E">
        <w:rPr>
          <w:color w:val="auto"/>
        </w:rPr>
        <w:instrText xml:space="preserve"> SEQ Figure \* ARABIC </w:instrText>
      </w:r>
      <w:r w:rsidRPr="00885C1E">
        <w:rPr>
          <w:color w:val="auto"/>
        </w:rPr>
        <w:fldChar w:fldCharType="separate"/>
      </w:r>
      <w:r w:rsidR="00824722">
        <w:rPr>
          <w:noProof/>
          <w:color w:val="auto"/>
        </w:rPr>
        <w:t>14</w:t>
      </w:r>
      <w:r w:rsidRPr="00885C1E">
        <w:rPr>
          <w:color w:val="auto"/>
        </w:rPr>
        <w:fldChar w:fldCharType="end"/>
      </w:r>
      <w:r w:rsidRPr="00885C1E">
        <w:rPr>
          <w:color w:val="auto"/>
        </w:rPr>
        <w:t>: Confusion Matrix for Random Forest Classifier Model</w:t>
      </w:r>
    </w:p>
    <w:p w14:paraId="7E902A5D" w14:textId="77777777" w:rsidR="0036318A" w:rsidRDefault="0036318A" w:rsidP="0036318A"/>
    <w:p w14:paraId="74F97A8D" w14:textId="24728D00" w:rsidR="00C06CE4" w:rsidRDefault="00C06CE4" w:rsidP="00C06CE4">
      <w:pPr>
        <w:ind w:left="0" w:firstLine="0"/>
      </w:pPr>
      <w:r>
        <w:t xml:space="preserve">The predictions of the model can be visualized with a confusion matrix. For example, Arson is predicted correctly 97 times and has only a few misclassifications. Larceny/Theft Offenses and Assault Offenses have more misclassifications and suggest parts where the model could do better. On the flip side, Larceny/Theft Offense and Assault Offense more misclassifications can be seen as areas where the model can be improved. This so high number of correct predictions Within the Weapon Law Violations (82 correct cases), indicates the model's potential in being confident for showing performance even with predominant classes that are well represented. </w:t>
      </w:r>
    </w:p>
    <w:p w14:paraId="53A54BA4" w14:textId="21DF72D4" w:rsidR="0036318A" w:rsidRDefault="00C06CE4" w:rsidP="00C06CE4">
      <w:pPr>
        <w:ind w:left="0" w:firstLine="0"/>
      </w:pPr>
      <w:proofErr w:type="gramStart"/>
      <w:r>
        <w:t>Thus</w:t>
      </w:r>
      <w:proofErr w:type="gramEnd"/>
      <w:r>
        <w:t xml:space="preserve"> Random Forest Classifier suits quite well to the data, but the overall accuracy and performance metrics are influenced by the dataset themselves as it is real-world crime data.</w:t>
      </w:r>
    </w:p>
    <w:p w14:paraId="54B1715A" w14:textId="77777777" w:rsidR="00272D57" w:rsidRDefault="00272D57" w:rsidP="00C06CE4">
      <w:pPr>
        <w:ind w:left="0" w:firstLine="0"/>
      </w:pPr>
    </w:p>
    <w:p w14:paraId="36EE225C" w14:textId="77777777" w:rsidR="00EF5673" w:rsidRDefault="00EF5673" w:rsidP="00C06CE4">
      <w:pPr>
        <w:ind w:left="0" w:firstLine="0"/>
      </w:pPr>
    </w:p>
    <w:p w14:paraId="0753AF58" w14:textId="77777777" w:rsidR="0036318A" w:rsidRDefault="0036318A" w:rsidP="0036318A">
      <w:pPr>
        <w:pStyle w:val="Heading1"/>
      </w:pPr>
      <w:r>
        <w:lastRenderedPageBreak/>
        <w:t>5.K-Means Clustering:</w:t>
      </w:r>
    </w:p>
    <w:p w14:paraId="307A7180" w14:textId="77777777" w:rsidR="0036318A" w:rsidRPr="008E7DED" w:rsidRDefault="0036318A" w:rsidP="0036318A"/>
    <w:p w14:paraId="64610D9F" w14:textId="7AEB76BF" w:rsidR="0036318A" w:rsidRDefault="00272D57" w:rsidP="0036318A">
      <w:pPr>
        <w:ind w:left="0" w:firstLine="0"/>
      </w:pPr>
      <w:r w:rsidRPr="00272D57">
        <w:t>The efficient identification of crime hotspots will be possible through k-means clustering algorithm for that it classifies an area having varying crime statistics into different levels of risk. This is a tool of unsupervised learning which simply means it clusters the data points-of-similarity by minimizing the intra-cluster variance while maximizing inter-cluster difference. K-means have been successfully applied in this project in classifying the regions into geographic region high; medium; low risk classes and the spaces are open for strategic decisions in resource allocation for law enforcement agencies.</w:t>
      </w:r>
      <w:r w:rsidR="00B851A6">
        <w:t>[5]</w:t>
      </w:r>
    </w:p>
    <w:p w14:paraId="7A546998" w14:textId="77777777" w:rsidR="0036318A" w:rsidRDefault="0036318A" w:rsidP="0036318A">
      <w:pPr>
        <w:keepNext/>
        <w:ind w:left="0" w:firstLine="0"/>
        <w:jc w:val="center"/>
      </w:pPr>
      <w:r w:rsidRPr="003C7097">
        <w:rPr>
          <w:noProof/>
        </w:rPr>
        <w:drawing>
          <wp:inline distT="0" distB="0" distL="0" distR="0" wp14:anchorId="374B63BF" wp14:editId="623E5E04">
            <wp:extent cx="5574198" cy="3956047"/>
            <wp:effectExtent l="19050" t="19050" r="26670" b="26035"/>
            <wp:docPr id="3" name="Picture 2">
              <a:extLst xmlns:a="http://schemas.openxmlformats.org/drawingml/2006/main">
                <a:ext uri="{FF2B5EF4-FFF2-40B4-BE49-F238E27FC236}">
                  <a16:creationId xmlns:a16="http://schemas.microsoft.com/office/drawing/2014/main" id="{1D7BB8DB-3131-3581-D033-608977AD6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7BB8DB-3131-3581-D033-608977AD64C5}"/>
                        </a:ext>
                      </a:extLst>
                    </pic:cNvPr>
                    <pic:cNvPicPr>
                      <a:picLocks noChangeAspect="1"/>
                    </pic:cNvPicPr>
                  </pic:nvPicPr>
                  <pic:blipFill>
                    <a:blip r:embed="rId25"/>
                    <a:stretch>
                      <a:fillRect/>
                    </a:stretch>
                  </pic:blipFill>
                  <pic:spPr>
                    <a:xfrm>
                      <a:off x="0" y="0"/>
                      <a:ext cx="5574198" cy="3956047"/>
                    </a:xfrm>
                    <a:prstGeom prst="rect">
                      <a:avLst/>
                    </a:prstGeom>
                    <a:ln>
                      <a:solidFill>
                        <a:schemeClr val="accent1"/>
                      </a:solidFill>
                    </a:ln>
                  </pic:spPr>
                </pic:pic>
              </a:graphicData>
            </a:graphic>
          </wp:inline>
        </w:drawing>
      </w:r>
    </w:p>
    <w:p w14:paraId="1363EE72" w14:textId="1CFBCAA8" w:rsidR="0036318A" w:rsidRDefault="0036318A" w:rsidP="0036318A">
      <w:pPr>
        <w:pStyle w:val="Caption"/>
        <w:jc w:val="center"/>
        <w:rPr>
          <w:color w:val="auto"/>
        </w:rPr>
      </w:pPr>
      <w:r w:rsidRPr="003C7097">
        <w:rPr>
          <w:color w:val="auto"/>
        </w:rPr>
        <w:t xml:space="preserve">Figure </w:t>
      </w:r>
      <w:r w:rsidRPr="003C7097">
        <w:rPr>
          <w:color w:val="auto"/>
        </w:rPr>
        <w:fldChar w:fldCharType="begin"/>
      </w:r>
      <w:r w:rsidRPr="003C7097">
        <w:rPr>
          <w:color w:val="auto"/>
        </w:rPr>
        <w:instrText xml:space="preserve"> SEQ Figure \* ARABIC </w:instrText>
      </w:r>
      <w:r w:rsidRPr="003C7097">
        <w:rPr>
          <w:color w:val="auto"/>
        </w:rPr>
        <w:fldChar w:fldCharType="separate"/>
      </w:r>
      <w:r w:rsidR="00824722">
        <w:rPr>
          <w:noProof/>
          <w:color w:val="auto"/>
        </w:rPr>
        <w:t>15</w:t>
      </w:r>
      <w:r w:rsidRPr="003C7097">
        <w:rPr>
          <w:color w:val="auto"/>
        </w:rPr>
        <w:fldChar w:fldCharType="end"/>
      </w:r>
      <w:r w:rsidRPr="003C7097">
        <w:rPr>
          <w:color w:val="auto"/>
        </w:rPr>
        <w:t>: Categorizing each city into zones</w:t>
      </w:r>
    </w:p>
    <w:p w14:paraId="76DBD475" w14:textId="0B126CA8" w:rsidR="0036318A" w:rsidRDefault="00272D57" w:rsidP="0036318A">
      <w:r w:rsidRPr="00272D57">
        <w:t>Figure 15. demonstrates the categorization of data points, regions that can be defined by total offenses and population density whose values are also critical to crime risk. Regions that can be characterized as having a high population and high offense totals are defined as being "High Risk," moderate-low offense-total regions and moderate-high population were labelled "Medium Risk"; while regions with low population density and the least number of offenses were classified under "Low Risk</w:t>
      </w:r>
      <w:r>
        <w:t xml:space="preserve">”. </w:t>
      </w:r>
      <w:r w:rsidRPr="00272D57">
        <w:t>This clear distinction and isolation among clusters serve as one of the signs of how much effective the model is in differentiating one stratum from another with respect to crime scenarios.</w:t>
      </w:r>
    </w:p>
    <w:p w14:paraId="6A72831D" w14:textId="77777777" w:rsidR="0036318A" w:rsidRDefault="0036318A" w:rsidP="0036318A">
      <w:pPr>
        <w:keepNext/>
        <w:jc w:val="center"/>
      </w:pPr>
      <w:r w:rsidRPr="004C31B7">
        <w:rPr>
          <w:noProof/>
        </w:rPr>
        <w:lastRenderedPageBreak/>
        <w:drawing>
          <wp:inline distT="0" distB="0" distL="0" distR="0" wp14:anchorId="0DA9B22C" wp14:editId="4224F8FB">
            <wp:extent cx="5528035" cy="3169718"/>
            <wp:effectExtent l="19050" t="19050" r="15875" b="12065"/>
            <wp:docPr id="2033847717" name="Picture 2">
              <a:extLst xmlns:a="http://schemas.openxmlformats.org/drawingml/2006/main">
                <a:ext uri="{FF2B5EF4-FFF2-40B4-BE49-F238E27FC236}">
                  <a16:creationId xmlns:a16="http://schemas.microsoft.com/office/drawing/2014/main" id="{ED9E749A-7407-EEAD-9A3A-D44CB57DF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9E749A-7407-EEAD-9A3A-D44CB57DFA52}"/>
                        </a:ext>
                      </a:extLst>
                    </pic:cNvPr>
                    <pic:cNvPicPr>
                      <a:picLocks noChangeAspect="1"/>
                    </pic:cNvPicPr>
                  </pic:nvPicPr>
                  <pic:blipFill>
                    <a:blip r:embed="rId26"/>
                    <a:stretch>
                      <a:fillRect/>
                    </a:stretch>
                  </pic:blipFill>
                  <pic:spPr>
                    <a:xfrm>
                      <a:off x="0" y="0"/>
                      <a:ext cx="5528035" cy="3169718"/>
                    </a:xfrm>
                    <a:prstGeom prst="rect">
                      <a:avLst/>
                    </a:prstGeom>
                    <a:ln>
                      <a:solidFill>
                        <a:schemeClr val="accent1"/>
                      </a:solidFill>
                    </a:ln>
                  </pic:spPr>
                </pic:pic>
              </a:graphicData>
            </a:graphic>
          </wp:inline>
        </w:drawing>
      </w:r>
    </w:p>
    <w:p w14:paraId="461CDE0E" w14:textId="711C1881" w:rsidR="0036318A" w:rsidRPr="00A372B6"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sidR="00824722">
        <w:rPr>
          <w:noProof/>
          <w:color w:val="auto"/>
        </w:rPr>
        <w:t>16</w:t>
      </w:r>
      <w:r w:rsidRPr="004C31B7">
        <w:rPr>
          <w:color w:val="auto"/>
        </w:rPr>
        <w:fldChar w:fldCharType="end"/>
      </w:r>
      <w:r w:rsidRPr="004C31B7">
        <w:rPr>
          <w:color w:val="auto"/>
        </w:rPr>
        <w:t>: Elbow Method to determine Clusters</w:t>
      </w:r>
    </w:p>
    <w:p w14:paraId="5C7F95DA" w14:textId="77777777" w:rsidR="0036318A" w:rsidRDefault="0036318A" w:rsidP="0036318A">
      <w:pPr>
        <w:spacing w:after="180" w:line="259" w:lineRule="auto"/>
        <w:ind w:left="0" w:right="0" w:firstLine="0"/>
        <w:jc w:val="left"/>
      </w:pPr>
    </w:p>
    <w:p w14:paraId="25A4B313" w14:textId="77777777" w:rsidR="0036318A" w:rsidRDefault="0036318A" w:rsidP="0036318A">
      <w:pPr>
        <w:keepNext/>
        <w:spacing w:after="180" w:line="259" w:lineRule="auto"/>
        <w:ind w:left="0" w:right="0" w:firstLine="0"/>
        <w:jc w:val="left"/>
      </w:pPr>
      <w:r w:rsidRPr="004C31B7">
        <w:rPr>
          <w:noProof/>
        </w:rPr>
        <w:drawing>
          <wp:inline distT="0" distB="0" distL="0" distR="0" wp14:anchorId="1F709B77" wp14:editId="3E08D562">
            <wp:extent cx="5072739" cy="3169719"/>
            <wp:effectExtent l="0" t="0" r="0" b="0"/>
            <wp:docPr id="531588047" name="Picture 3">
              <a:extLst xmlns:a="http://schemas.openxmlformats.org/drawingml/2006/main">
                <a:ext uri="{FF2B5EF4-FFF2-40B4-BE49-F238E27FC236}">
                  <a16:creationId xmlns:a16="http://schemas.microsoft.com/office/drawing/2014/main" id="{BB9CC54A-7F00-DFD1-CC5A-1BBC9568C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9CC54A-7F00-DFD1-CC5A-1BBC9568C074}"/>
                        </a:ext>
                      </a:extLst>
                    </pic:cNvPr>
                    <pic:cNvPicPr>
                      <a:picLocks noChangeAspect="1"/>
                    </pic:cNvPicPr>
                  </pic:nvPicPr>
                  <pic:blipFill>
                    <a:blip r:embed="rId27"/>
                    <a:stretch>
                      <a:fillRect/>
                    </a:stretch>
                  </pic:blipFill>
                  <pic:spPr>
                    <a:xfrm>
                      <a:off x="0" y="0"/>
                      <a:ext cx="5072739" cy="3169719"/>
                    </a:xfrm>
                    <a:prstGeom prst="rect">
                      <a:avLst/>
                    </a:prstGeom>
                  </pic:spPr>
                </pic:pic>
              </a:graphicData>
            </a:graphic>
          </wp:inline>
        </w:drawing>
      </w:r>
    </w:p>
    <w:p w14:paraId="3A76A270" w14:textId="5E0AA672" w:rsidR="0036318A"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sidR="00824722">
        <w:rPr>
          <w:noProof/>
          <w:color w:val="auto"/>
        </w:rPr>
        <w:t>17</w:t>
      </w:r>
      <w:r w:rsidRPr="004C31B7">
        <w:rPr>
          <w:color w:val="auto"/>
        </w:rPr>
        <w:fldChar w:fldCharType="end"/>
      </w:r>
      <w:r w:rsidRPr="004C31B7">
        <w:rPr>
          <w:color w:val="auto"/>
        </w:rPr>
        <w:t>: Silhouette Score to determine Clusters</w:t>
      </w:r>
    </w:p>
    <w:p w14:paraId="3765050F" w14:textId="1FDDB9D9" w:rsidR="0036318A" w:rsidRDefault="00A22F2D" w:rsidP="0036318A">
      <w:r w:rsidRPr="00A22F2D">
        <w:t xml:space="preserve">The Elbow method and silhouette scores are two metrics generally used to measure the result of clustering techniques. According to the elbow method, the ideal number of clusters is determined by plotting WCSS against an increased number of clusters and identifying an elbow point where increase in number of clusters no longer adds appreciably to WCSS. Clearly, three clusters would seem to give the best solution, as drawn from the sharp decrease in WCSS until that point, then flattening. Similarly, silhouette scores are determined on multiple </w:t>
      </w:r>
      <w:r w:rsidRPr="00A22F2D">
        <w:lastRenderedPageBreak/>
        <w:t>counts of cluster number, the higher the count, the more defined the clusters. This was further ratified as Silhouette scores peak at three clusters</w:t>
      </w:r>
      <w:r w:rsidR="00272D57" w:rsidRPr="00272D57">
        <w:t>.</w:t>
      </w:r>
    </w:p>
    <w:p w14:paraId="574AB7CD" w14:textId="77777777" w:rsidR="00272D57" w:rsidRDefault="00272D57" w:rsidP="0036318A"/>
    <w:p w14:paraId="397FDD67" w14:textId="1D73EC2C" w:rsidR="0036318A" w:rsidRDefault="0036318A" w:rsidP="0036318A">
      <w:pPr>
        <w:pStyle w:val="Heading1"/>
      </w:pPr>
      <w:r>
        <w:t>6.Predicted Outputs</w:t>
      </w:r>
      <w:r w:rsidR="00675A2A">
        <w:t>:</w:t>
      </w:r>
    </w:p>
    <w:p w14:paraId="795D80CC" w14:textId="77777777" w:rsidR="0036318A" w:rsidRPr="00F9226C" w:rsidRDefault="0036318A" w:rsidP="0036318A"/>
    <w:p w14:paraId="1322FDC9" w14:textId="728BA323" w:rsidR="0036318A" w:rsidRDefault="00C72B84" w:rsidP="0036318A">
      <w:r w:rsidRPr="00C72B84">
        <w:t xml:space="preserve">The outputs of the machine learning </w:t>
      </w:r>
      <w:proofErr w:type="gramStart"/>
      <w:r w:rsidRPr="00C72B84">
        <w:t>models</w:t>
      </w:r>
      <w:proofErr w:type="gramEnd"/>
      <w:r w:rsidRPr="00C72B84">
        <w:t xml:space="preserve">, which have been implemented, are saved in structured data sets within a secured Azure Blob Container. Thus, the </w:t>
      </w:r>
      <w:r>
        <w:t>scalable</w:t>
      </w:r>
      <w:r w:rsidRPr="00C72B84">
        <w:t xml:space="preserve"> accessible data can be integrated into various visualization applications like Power BI. Some of the significant outputs of the data sets are: Future crime predictions, for example, 2024 and 2025, predict about which types will occur mostly by city and by state and categorized risk levels of areas depending on their crime intensity. Machine Learning techniques have led the outputs organized into structured datasets that are now stored at an Azure Blob Container. This data scales and becomes accessible, integrating as well visualization applications such as Power BI. The datasets carry some of the following key results: Future crime predictions for 2024 and 2025, types of crimes occurring the most by city and by state, and categorized risk levels of areas according to their crime intensity</w:t>
      </w:r>
      <w:r w:rsidR="0036318A" w:rsidRPr="00F9226C">
        <w:t xml:space="preserve">. </w:t>
      </w:r>
    </w:p>
    <w:p w14:paraId="406EBC3F" w14:textId="77777777" w:rsidR="0036318A" w:rsidRDefault="0036318A" w:rsidP="0036318A">
      <w:pPr>
        <w:jc w:val="center"/>
        <w:rPr>
          <w:noProof/>
        </w:rPr>
      </w:pPr>
      <w:r w:rsidRPr="00EB040B">
        <w:rPr>
          <w:noProof/>
        </w:rPr>
        <w:drawing>
          <wp:inline distT="0" distB="0" distL="0" distR="0" wp14:anchorId="73EEF06F" wp14:editId="308AB861">
            <wp:extent cx="2874234" cy="1615986"/>
            <wp:effectExtent l="19050" t="19050" r="21590" b="22860"/>
            <wp:docPr id="925309623" name="Picture 4">
              <a:extLst xmlns:a="http://schemas.openxmlformats.org/drawingml/2006/main">
                <a:ext uri="{FF2B5EF4-FFF2-40B4-BE49-F238E27FC236}">
                  <a16:creationId xmlns:a16="http://schemas.microsoft.com/office/drawing/2014/main" id="{058FA62C-5DD7-23FF-4029-314FF3C86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8FA62C-5DD7-23FF-4029-314FF3C866A8}"/>
                        </a:ext>
                      </a:extLst>
                    </pic:cNvPr>
                    <pic:cNvPicPr>
                      <a:picLocks noChangeAspect="1"/>
                    </pic:cNvPicPr>
                  </pic:nvPicPr>
                  <pic:blipFill>
                    <a:blip r:embed="rId28"/>
                    <a:stretch>
                      <a:fillRect/>
                    </a:stretch>
                  </pic:blipFill>
                  <pic:spPr>
                    <a:xfrm>
                      <a:off x="0" y="0"/>
                      <a:ext cx="2874234" cy="1615986"/>
                    </a:xfrm>
                    <a:prstGeom prst="rect">
                      <a:avLst/>
                    </a:prstGeom>
                    <a:ln>
                      <a:solidFill>
                        <a:schemeClr val="accent1"/>
                      </a:solidFill>
                    </a:ln>
                  </pic:spPr>
                </pic:pic>
              </a:graphicData>
            </a:graphic>
          </wp:inline>
        </w:drawing>
      </w:r>
    </w:p>
    <w:p w14:paraId="73388783" w14:textId="6A5F2761" w:rsidR="0036318A" w:rsidRDefault="0036318A" w:rsidP="0036318A">
      <w:pPr>
        <w:pStyle w:val="Caption"/>
        <w:jc w:val="center"/>
        <w:rPr>
          <w:color w:val="auto"/>
        </w:rPr>
      </w:pPr>
      <w:r w:rsidRPr="00EB040B">
        <w:rPr>
          <w:color w:val="auto"/>
        </w:rPr>
        <w:t xml:space="preserve">Figure </w:t>
      </w:r>
      <w:r w:rsidRPr="00EB040B">
        <w:rPr>
          <w:color w:val="auto"/>
        </w:rPr>
        <w:fldChar w:fldCharType="begin"/>
      </w:r>
      <w:r w:rsidRPr="00EB040B">
        <w:rPr>
          <w:color w:val="auto"/>
        </w:rPr>
        <w:instrText xml:space="preserve"> SEQ Figure \* ARABIC </w:instrText>
      </w:r>
      <w:r w:rsidRPr="00EB040B">
        <w:rPr>
          <w:color w:val="auto"/>
        </w:rPr>
        <w:fldChar w:fldCharType="separate"/>
      </w:r>
      <w:r w:rsidR="00824722">
        <w:rPr>
          <w:noProof/>
          <w:color w:val="auto"/>
        </w:rPr>
        <w:t>18</w:t>
      </w:r>
      <w:r w:rsidRPr="00EB040B">
        <w:rPr>
          <w:color w:val="auto"/>
        </w:rPr>
        <w:fldChar w:fldCharType="end"/>
      </w:r>
      <w:r w:rsidRPr="00EB040B">
        <w:rPr>
          <w:color w:val="auto"/>
        </w:rPr>
        <w:t>: 2024 &amp; 2025 Total Offenses</w:t>
      </w:r>
    </w:p>
    <w:p w14:paraId="5AB3A97E" w14:textId="77777777" w:rsidR="0036318A" w:rsidRPr="00AA00F8" w:rsidRDefault="0036318A" w:rsidP="0036318A"/>
    <w:p w14:paraId="397A3F2F" w14:textId="77777777" w:rsidR="0036318A" w:rsidRDefault="0036318A" w:rsidP="0036318A">
      <w:pPr>
        <w:keepNext/>
        <w:jc w:val="center"/>
      </w:pPr>
      <w:r w:rsidRPr="00AA00F8">
        <w:rPr>
          <w:noProof/>
        </w:rPr>
        <w:drawing>
          <wp:inline distT="0" distB="0" distL="0" distR="0" wp14:anchorId="54D02400" wp14:editId="5001E7C5">
            <wp:extent cx="5849620" cy="1302385"/>
            <wp:effectExtent l="19050" t="19050" r="17780" b="12065"/>
            <wp:docPr id="1304910681" name="Picture 2">
              <a:extLst xmlns:a="http://schemas.openxmlformats.org/drawingml/2006/main">
                <a:ext uri="{FF2B5EF4-FFF2-40B4-BE49-F238E27FC236}">
                  <a16:creationId xmlns:a16="http://schemas.microsoft.com/office/drawing/2014/main" id="{6BD1695D-ECCE-44EC-B170-9D6581525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D1695D-ECCE-44EC-B170-9D658152533B}"/>
                        </a:ext>
                      </a:extLst>
                    </pic:cNvPr>
                    <pic:cNvPicPr>
                      <a:picLocks noChangeAspect="1"/>
                    </pic:cNvPicPr>
                  </pic:nvPicPr>
                  <pic:blipFill>
                    <a:blip r:embed="rId29"/>
                    <a:stretch>
                      <a:fillRect/>
                    </a:stretch>
                  </pic:blipFill>
                  <pic:spPr>
                    <a:xfrm>
                      <a:off x="0" y="0"/>
                      <a:ext cx="5849620" cy="1302385"/>
                    </a:xfrm>
                    <a:prstGeom prst="rect">
                      <a:avLst/>
                    </a:prstGeom>
                    <a:ln>
                      <a:solidFill>
                        <a:schemeClr val="accent1"/>
                      </a:solidFill>
                    </a:ln>
                  </pic:spPr>
                </pic:pic>
              </a:graphicData>
            </a:graphic>
          </wp:inline>
        </w:drawing>
      </w:r>
    </w:p>
    <w:p w14:paraId="21D6C3F2" w14:textId="6E61317E" w:rsidR="0036318A" w:rsidRDefault="0036318A" w:rsidP="0036318A">
      <w:pPr>
        <w:pStyle w:val="Caption"/>
        <w:jc w:val="center"/>
        <w:rPr>
          <w:color w:val="auto"/>
        </w:rPr>
      </w:pPr>
      <w:r w:rsidRPr="00AA00F8">
        <w:rPr>
          <w:color w:val="auto"/>
        </w:rPr>
        <w:t xml:space="preserve">Figure </w:t>
      </w:r>
      <w:r w:rsidRPr="00AA00F8">
        <w:rPr>
          <w:color w:val="auto"/>
        </w:rPr>
        <w:fldChar w:fldCharType="begin"/>
      </w:r>
      <w:r w:rsidRPr="00AA00F8">
        <w:rPr>
          <w:color w:val="auto"/>
        </w:rPr>
        <w:instrText xml:space="preserve"> SEQ Figure \* ARABIC </w:instrText>
      </w:r>
      <w:r w:rsidRPr="00AA00F8">
        <w:rPr>
          <w:color w:val="auto"/>
        </w:rPr>
        <w:fldChar w:fldCharType="separate"/>
      </w:r>
      <w:r w:rsidR="00824722">
        <w:rPr>
          <w:noProof/>
          <w:color w:val="auto"/>
        </w:rPr>
        <w:t>19</w:t>
      </w:r>
      <w:r w:rsidRPr="00AA00F8">
        <w:rPr>
          <w:color w:val="auto"/>
        </w:rPr>
        <w:fldChar w:fldCharType="end"/>
      </w:r>
      <w:r w:rsidRPr="00AA00F8">
        <w:rPr>
          <w:color w:val="auto"/>
        </w:rPr>
        <w:t>: Categorization based on Risk</w:t>
      </w:r>
    </w:p>
    <w:p w14:paraId="4727D489" w14:textId="294FFB02" w:rsidR="0036318A" w:rsidRPr="00F26A83" w:rsidRDefault="00C72B84" w:rsidP="0036318A">
      <w:r w:rsidRPr="00C72B84">
        <w:t xml:space="preserve">An automated pipeline constitutes a common approach for the integration of machine learning models, which consists of including ensemble models, clustering algorithms, and predictive regressors. This entire sequence has been thoroughly automated, and no manual interference is needed for the delivery of continuously updated results with the entry of new data. Hence, stakeholders can then obtain the real-time insights along with predictions to </w:t>
      </w:r>
      <w:r w:rsidRPr="00C72B84">
        <w:lastRenderedPageBreak/>
        <w:t>reflect future happenings and other in-the-moment actionable insights, such as crime trends with high-risk areas. Thus, it is an automated pipeline that covers the entire process, from data preprocessing to model execution and storing the outcome, thereby diminishing manual overheads while simultaneously improving system efficiency.</w:t>
      </w:r>
    </w:p>
    <w:p w14:paraId="5E115965" w14:textId="77777777" w:rsidR="0036318A" w:rsidRDefault="0036318A" w:rsidP="0036318A">
      <w:pPr>
        <w:keepNext/>
        <w:jc w:val="center"/>
      </w:pPr>
      <w:r w:rsidRPr="00EB040B">
        <w:rPr>
          <w:noProof/>
        </w:rPr>
        <w:drawing>
          <wp:inline distT="0" distB="0" distL="0" distR="0" wp14:anchorId="74254D40" wp14:editId="5611848A">
            <wp:extent cx="5337422" cy="2914080"/>
            <wp:effectExtent l="0" t="0" r="0" b="635"/>
            <wp:docPr id="2011112123" name="Picture 7">
              <a:extLst xmlns:a="http://schemas.openxmlformats.org/drawingml/2006/main">
                <a:ext uri="{FF2B5EF4-FFF2-40B4-BE49-F238E27FC236}">
                  <a16:creationId xmlns:a16="http://schemas.microsoft.com/office/drawing/2014/main" id="{BC2C4D62-BE73-1BB6-9A88-D654C5BD3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C4D62-BE73-1BB6-9A88-D654C5BD3DB9}"/>
                        </a:ext>
                      </a:extLst>
                    </pic:cNvPr>
                    <pic:cNvPicPr>
                      <a:picLocks noChangeAspect="1"/>
                    </pic:cNvPicPr>
                  </pic:nvPicPr>
                  <pic:blipFill>
                    <a:blip r:embed="rId30"/>
                    <a:stretch>
                      <a:fillRect/>
                    </a:stretch>
                  </pic:blipFill>
                  <pic:spPr>
                    <a:xfrm>
                      <a:off x="0" y="0"/>
                      <a:ext cx="5337422" cy="2914080"/>
                    </a:xfrm>
                    <a:prstGeom prst="rect">
                      <a:avLst/>
                    </a:prstGeom>
                  </pic:spPr>
                </pic:pic>
              </a:graphicData>
            </a:graphic>
          </wp:inline>
        </w:drawing>
      </w:r>
    </w:p>
    <w:p w14:paraId="5A9F586C" w14:textId="78E5FB9B" w:rsidR="0036318A" w:rsidRPr="00F26A83" w:rsidRDefault="0036318A" w:rsidP="0036318A">
      <w:pPr>
        <w:pStyle w:val="Caption"/>
        <w:jc w:val="center"/>
        <w:rPr>
          <w:color w:val="auto"/>
        </w:rPr>
      </w:pPr>
      <w:r w:rsidRPr="00F26A83">
        <w:rPr>
          <w:color w:val="auto"/>
        </w:rPr>
        <w:t xml:space="preserve">Figure </w:t>
      </w:r>
      <w:r w:rsidRPr="00F26A83">
        <w:rPr>
          <w:color w:val="auto"/>
        </w:rPr>
        <w:fldChar w:fldCharType="begin"/>
      </w:r>
      <w:r w:rsidRPr="00F26A83">
        <w:rPr>
          <w:color w:val="auto"/>
        </w:rPr>
        <w:instrText xml:space="preserve"> SEQ Figure \* ARABIC </w:instrText>
      </w:r>
      <w:r w:rsidRPr="00F26A83">
        <w:rPr>
          <w:color w:val="auto"/>
        </w:rPr>
        <w:fldChar w:fldCharType="separate"/>
      </w:r>
      <w:r w:rsidR="00824722">
        <w:rPr>
          <w:noProof/>
          <w:color w:val="auto"/>
        </w:rPr>
        <w:t>20</w:t>
      </w:r>
      <w:r w:rsidRPr="00F26A83">
        <w:rPr>
          <w:color w:val="auto"/>
        </w:rPr>
        <w:fldChar w:fldCharType="end"/>
      </w:r>
      <w:r w:rsidRPr="00F26A83">
        <w:rPr>
          <w:color w:val="auto"/>
        </w:rPr>
        <w:t>: 2024 &amp; 2025 Top predicted Crimes</w:t>
      </w:r>
    </w:p>
    <w:p w14:paraId="2E10142E" w14:textId="4A27E9B3" w:rsidR="0036318A" w:rsidRDefault="00645335" w:rsidP="0036318A">
      <w:r w:rsidRPr="00645335">
        <w:t>Thus, this automated, scalable approach assures that the machine learning framework embodies a dynamic continuity of relevance, adapting to changes in the data and maintaining the accuracy of the insights over time</w:t>
      </w:r>
      <w:r w:rsidR="0036318A">
        <w:t>.</w:t>
      </w:r>
    </w:p>
    <w:p w14:paraId="492F701A" w14:textId="77777777" w:rsidR="00675A2A" w:rsidRDefault="00675A2A" w:rsidP="0036318A"/>
    <w:p w14:paraId="32946460" w14:textId="03381C25" w:rsidR="00675A2A" w:rsidRDefault="00675A2A" w:rsidP="00675A2A">
      <w:pPr>
        <w:pStyle w:val="Heading1"/>
      </w:pPr>
      <w:r>
        <w:t>7.Experimentation and Findings:</w:t>
      </w:r>
    </w:p>
    <w:p w14:paraId="7F01EC7E" w14:textId="77777777" w:rsidR="00675A2A" w:rsidRDefault="00675A2A" w:rsidP="00675A2A"/>
    <w:p w14:paraId="29F68AE9" w14:textId="09C8CBE5" w:rsidR="003D2B62" w:rsidRDefault="003D2B62" w:rsidP="003D2B62">
      <w:r w:rsidRPr="003D2B62">
        <w:t xml:space="preserve">In the course of developing the project, numerous machine-learning algorithms </w:t>
      </w:r>
      <w:r w:rsidR="0047223E">
        <w:t xml:space="preserve">have been tested </w:t>
      </w:r>
      <w:r w:rsidRPr="003D2B62">
        <w:t>in order to determine the superior machine-learning models available for performing forecasting, classification, and clustering tasks. The algorithms selected were chosen as they outperformed and proved to be far more reliable than other tested models.</w:t>
      </w:r>
    </w:p>
    <w:p w14:paraId="496AE13B" w14:textId="6D6D64A9" w:rsidR="00632D0E" w:rsidRDefault="003D2B62" w:rsidP="003D2B62">
      <w:r w:rsidRPr="003D2B62">
        <w:t>Exponential Smoothing has been found to be the best model for forecasting, time series whose precision score is 91</w:t>
      </w:r>
      <w:r w:rsidR="003B7D05">
        <w:t>%</w:t>
      </w:r>
      <w:r w:rsidRPr="003D2B62">
        <w:t>. It beats its alternatives such as SARIMAX and ARIMA. A typical example is SARIMAX, which was thought of by the researchers, but it failed terribly as it registered a score of about 60% and could not understand the variations in the irregularities as well as the seasonal anomalies in the data on crime. Almost all required huge parameter tuning, and it could not deal with long-term seasonality, compared to Exponential Smoothing.</w:t>
      </w:r>
    </w:p>
    <w:p w14:paraId="3C26E42A" w14:textId="77777777" w:rsidR="009254DF" w:rsidRPr="009254DF" w:rsidRDefault="009254DF" w:rsidP="009254DF">
      <w:r w:rsidRPr="009254DF">
        <w:t xml:space="preserve">Random Forest Regressor proved to be the best at predicting total crime counts with R² value of 0.98, which means that the model explained 98% of all variance in data. This new technique was a huge improvement over previous models like Gradient Boosting Regressor, which were </w:t>
      </w:r>
      <w:r w:rsidRPr="009254DF">
        <w:lastRenderedPageBreak/>
        <w:t>accurate but allowed for much greater overfitting along with a lot more work on hyperparameter tuning to get the models to behave well. Thus, it is a much more rounded application because random forest can handle high-dimensional and very complicated relationships.</w:t>
      </w:r>
    </w:p>
    <w:p w14:paraId="65FC9555" w14:textId="2BAC894B" w:rsidR="00A7737B" w:rsidRDefault="00A7737B" w:rsidP="00A7737B">
      <w:r>
        <w:t xml:space="preserve">The accuracy of the ensemble model comprises a random forest classifier, gradient boosting classifier, and the </w:t>
      </w:r>
      <w:proofErr w:type="spellStart"/>
      <w:r>
        <w:t>XGBoost</w:t>
      </w:r>
      <w:proofErr w:type="spellEnd"/>
      <w:r>
        <w:t xml:space="preserve"> classifier for classification tasks was 71%, leading all straightforward models capable of giving their predictions in the validation phase, such as logistic regression which could not deal with imbalanced datasets, and support vector machines (SVM), which were overly costly on computational resources and not scalable for high dimensions.</w:t>
      </w:r>
    </w:p>
    <w:p w14:paraId="598CAF72" w14:textId="25F9BA58" w:rsidR="0047223E" w:rsidRDefault="00A7737B" w:rsidP="00A7737B">
      <w:r>
        <w:t>K-Means Clustering has successfully categorized the regions into high, moderate, and low-risk areas in performing spatial analyses. Although the hierarchical clustering method has been explored, it turned out to be very intensive in computation and not very interpretable; hence K-Means has been adopted as the preferred method for finding crime hotspots.</w:t>
      </w:r>
    </w:p>
    <w:p w14:paraId="211B623C" w14:textId="154B3443" w:rsidR="00675A2A" w:rsidRDefault="004562F8" w:rsidP="008B1D4D">
      <w:r w:rsidRPr="004562F8">
        <w:t>The comparisons justify the careful, evidence-based procedure followed in selecting models appropriate for the task, prioritizing accuracy, scalability, and computational efficiency. Hence, it ensured that its selected models were predictive and actionable by outperforming alternatives in performance metrics and practical utility.</w:t>
      </w:r>
    </w:p>
    <w:p w14:paraId="39E30699" w14:textId="77777777" w:rsidR="0036318A" w:rsidRPr="007657CE" w:rsidRDefault="0036318A" w:rsidP="0036318A"/>
    <w:p w14:paraId="5580E5E9" w14:textId="3D1AF696" w:rsidR="0036318A" w:rsidRDefault="00A03FCF" w:rsidP="0036318A">
      <w:pPr>
        <w:pStyle w:val="Heading1"/>
        <w:ind w:left="-5" w:right="0"/>
      </w:pPr>
      <w:r>
        <w:t xml:space="preserve">4. </w:t>
      </w:r>
      <w:r w:rsidR="0036318A">
        <w:t xml:space="preserve">DATA VISUALIZATION </w:t>
      </w:r>
    </w:p>
    <w:p w14:paraId="4D00FCAD" w14:textId="77777777" w:rsidR="0036318A" w:rsidRDefault="0036318A" w:rsidP="0036318A">
      <w:pPr>
        <w:spacing w:after="74" w:line="259" w:lineRule="auto"/>
        <w:ind w:left="2" w:right="0" w:firstLine="0"/>
        <w:jc w:val="left"/>
      </w:pPr>
      <w:r>
        <w:rPr>
          <w:noProof/>
          <w:sz w:val="22"/>
        </w:rPr>
        <mc:AlternateContent>
          <mc:Choice Requires="wpg">
            <w:drawing>
              <wp:inline distT="0" distB="0" distL="0" distR="0" wp14:anchorId="7916785F" wp14:editId="6E14D756">
                <wp:extent cx="5730240" cy="6350"/>
                <wp:effectExtent l="0" t="0" r="0" b="0"/>
                <wp:docPr id="11092" name="Group 11092"/>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774" name="Shape 7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9E8A01" id="Group 11092"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J4xMxNFAgAAnQUA&#10;AA4AAAAAAAAAAAAAAAAALgIAAGRycy9lMm9Eb2MueG1sUEsBAi0AFAAGAAgAAAAhAOT0/OHbAAAA&#10;AwEAAA8AAAAAAAAAAAAAAAAAnwQAAGRycy9kb3ducmV2LnhtbFBLBQYAAAAABAAEAPMAAACnBQAA&#10;AAA=&#10;">
                <v:shape id="Shape 7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" path="m,l5730240,e" filled="f" strokeweight=".5pt">
                  <v:path arrowok="t" textboxrect="0,0,5730240,0"/>
                </v:shape>
                <w10:anchorlock/>
              </v:group>
            </w:pict>
          </mc:Fallback>
        </mc:AlternateContent>
      </w:r>
    </w:p>
    <w:p w14:paraId="39EA5B4E" w14:textId="77777777" w:rsidR="0036318A" w:rsidRDefault="0036318A" w:rsidP="0036318A">
      <w:pPr>
        <w:spacing w:after="181" w:line="259" w:lineRule="auto"/>
        <w:ind w:left="0" w:right="0" w:firstLine="0"/>
        <w:jc w:val="left"/>
        <w:rPr>
          <w:b/>
        </w:rPr>
      </w:pPr>
      <w:r>
        <w:rPr>
          <w:b/>
        </w:rPr>
        <w:t xml:space="preserve"> </w:t>
      </w:r>
    </w:p>
    <w:p w14:paraId="6EBD8CBC" w14:textId="0F8B31D7" w:rsidR="0036318A" w:rsidRDefault="00645335" w:rsidP="0036318A">
      <w:pPr>
        <w:spacing w:after="181" w:line="259" w:lineRule="auto"/>
        <w:ind w:left="0" w:right="0" w:firstLine="0"/>
      </w:pPr>
      <w:r w:rsidRPr="00645335">
        <w:t>The end of this project was marked by the visualization of the results obtained from the machine learning models using Power BI dashboards, merging dynamic and interactive views with stakeholders. The next step was to integrate Power BI and hence seamlessly import the structured datasets, stored in Azure Blob Storage, into the project. This step is transforming raw outputs from machine learning into intuitive visuals to make it very handy for decision-making in crime analysis and detection</w:t>
      </w:r>
      <w:r w:rsidR="0036318A" w:rsidRPr="006D560A">
        <w:t>.</w:t>
      </w:r>
      <w:r w:rsidR="00B851A6">
        <w:t>[6]</w:t>
      </w:r>
    </w:p>
    <w:p w14:paraId="78CCFA7C" w14:textId="77777777" w:rsidR="0036318A" w:rsidRDefault="0036318A" w:rsidP="0036318A">
      <w:pPr>
        <w:spacing w:after="181" w:line="259" w:lineRule="auto"/>
        <w:ind w:left="0" w:right="0" w:firstLine="0"/>
      </w:pPr>
    </w:p>
    <w:p w14:paraId="6AB2605A" w14:textId="610504E2" w:rsidR="0036318A" w:rsidRDefault="00645335" w:rsidP="0036318A">
      <w:r w:rsidRPr="00645335">
        <w:t>It is both art and science combined together. It has a form of visual/pictorial communication and involves research and development. It also helps improve our ability to judge and interpret figures and facts. Producing crime density maps aimed at criminals would help criminal analysts study and understand trends in crimes. The trend of criminal activities gives knowledge to law enforcement and intelligence agencies about investigating and preventing criminal activities. Understanding is considerably facilitated with the help of crime data with intervals on the map relative to location. The research presents a new way of mapping and predicting historical data on crimes and their development over time into new directions</w:t>
      </w:r>
      <w:r w:rsidR="0036318A" w:rsidRPr="003A562C">
        <w:t>.</w:t>
      </w:r>
    </w:p>
    <w:p w14:paraId="58275FE5" w14:textId="77777777" w:rsidR="0036318A" w:rsidRDefault="0036318A" w:rsidP="0036318A"/>
    <w:p w14:paraId="7996B00D" w14:textId="77777777" w:rsidR="0036318A" w:rsidRDefault="0036318A" w:rsidP="0036318A">
      <w:r w:rsidRPr="00AB5895">
        <w:lastRenderedPageBreak/>
        <w:t>The Microsoft platform’s interactive and visual tool</w:t>
      </w:r>
      <w:r>
        <w:t xml:space="preserve"> Power BI</w:t>
      </w:r>
      <w:r w:rsidRPr="00AB5895">
        <w:t xml:space="preserve"> aids in the visualisation of the dataset across states. The police and law enforcement investigators can study the local crime kinds with the use of crime hotspot maps. With the help of this tool, users will be able to visually filter the dataset so they can make judgments.</w:t>
      </w:r>
    </w:p>
    <w:p w14:paraId="24ECD717" w14:textId="77777777" w:rsidR="0036318A" w:rsidRDefault="0036318A" w:rsidP="0036318A">
      <w:pPr>
        <w:pStyle w:val="Heading1"/>
        <w:spacing w:after="180"/>
        <w:ind w:left="0" w:right="0" w:firstLine="0"/>
      </w:pPr>
      <w:r>
        <w:t xml:space="preserve">1. Crime Hotspot Maps </w:t>
      </w:r>
    </w:p>
    <w:p w14:paraId="2D044448" w14:textId="77777777" w:rsidR="0036318A" w:rsidRDefault="0036318A" w:rsidP="0036318A">
      <w:pPr>
        <w:keepNext/>
        <w:spacing w:after="181" w:line="259" w:lineRule="auto"/>
        <w:ind w:left="0" w:right="0" w:firstLine="0"/>
        <w:jc w:val="center"/>
      </w:pPr>
      <w:r w:rsidRPr="007819CB">
        <w:rPr>
          <w:noProof/>
        </w:rPr>
        <w:drawing>
          <wp:inline distT="0" distB="0" distL="0" distR="0" wp14:anchorId="3095DDC7" wp14:editId="0069E58D">
            <wp:extent cx="5849620" cy="3282315"/>
            <wp:effectExtent l="0" t="0" r="0" b="0"/>
            <wp:docPr id="7" name="Picture 6">
              <a:extLst xmlns:a="http://schemas.openxmlformats.org/drawingml/2006/main">
                <a:ext uri="{FF2B5EF4-FFF2-40B4-BE49-F238E27FC236}">
                  <a16:creationId xmlns:a16="http://schemas.microsoft.com/office/drawing/2014/main" id="{4FD320FF-4458-E2AD-2235-3156AD72A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D320FF-4458-E2AD-2235-3156AD72A3DB}"/>
                        </a:ext>
                      </a:extLst>
                    </pic:cNvPr>
                    <pic:cNvPicPr>
                      <a:picLocks noChangeAspect="1"/>
                    </pic:cNvPicPr>
                  </pic:nvPicPr>
                  <pic:blipFill>
                    <a:blip r:embed="rId31"/>
                    <a:stretch>
                      <a:fillRect/>
                    </a:stretch>
                  </pic:blipFill>
                  <pic:spPr>
                    <a:xfrm>
                      <a:off x="0" y="0"/>
                      <a:ext cx="5849620" cy="3282315"/>
                    </a:xfrm>
                    <a:prstGeom prst="rect">
                      <a:avLst/>
                    </a:prstGeom>
                  </pic:spPr>
                </pic:pic>
              </a:graphicData>
            </a:graphic>
          </wp:inline>
        </w:drawing>
      </w:r>
    </w:p>
    <w:p w14:paraId="17BC371B" w14:textId="42FF74FC" w:rsidR="0036318A" w:rsidRPr="003474D0"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sidR="00824722">
        <w:rPr>
          <w:noProof/>
          <w:color w:val="auto"/>
        </w:rPr>
        <w:t>21</w:t>
      </w:r>
      <w:r w:rsidRPr="003474D0">
        <w:rPr>
          <w:color w:val="auto"/>
        </w:rPr>
        <w:fldChar w:fldCharType="end"/>
      </w:r>
      <w:r w:rsidRPr="003474D0">
        <w:rPr>
          <w:color w:val="auto"/>
        </w:rPr>
        <w:t>: 2024 &amp; 2025 Crime offenses by State Line Graph</w:t>
      </w:r>
    </w:p>
    <w:p w14:paraId="2A9ABC16" w14:textId="77777777" w:rsidR="0036318A" w:rsidRDefault="0036318A" w:rsidP="0036318A">
      <w:pPr>
        <w:pStyle w:val="Heading1"/>
      </w:pPr>
      <w:r>
        <w:t>2.Crime Hotspot Maps</w:t>
      </w:r>
    </w:p>
    <w:p w14:paraId="0D2E5117" w14:textId="77777777" w:rsidR="0036318A" w:rsidRDefault="0036318A" w:rsidP="0036318A">
      <w:pPr>
        <w:keepNext/>
        <w:spacing w:after="181" w:line="259" w:lineRule="auto"/>
        <w:ind w:left="0" w:right="0" w:firstLine="0"/>
      </w:pPr>
      <w:r w:rsidRPr="006F5902">
        <w:rPr>
          <w:noProof/>
        </w:rPr>
        <w:drawing>
          <wp:inline distT="0" distB="0" distL="0" distR="0" wp14:anchorId="799805EC" wp14:editId="58281550">
            <wp:extent cx="5849620" cy="3173095"/>
            <wp:effectExtent l="0" t="0" r="0" b="8255"/>
            <wp:docPr id="3602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2737" name=""/>
                    <pic:cNvPicPr/>
                  </pic:nvPicPr>
                  <pic:blipFill>
                    <a:blip r:embed="rId32"/>
                    <a:stretch>
                      <a:fillRect/>
                    </a:stretch>
                  </pic:blipFill>
                  <pic:spPr>
                    <a:xfrm>
                      <a:off x="0" y="0"/>
                      <a:ext cx="5849620" cy="3173095"/>
                    </a:xfrm>
                    <a:prstGeom prst="rect">
                      <a:avLst/>
                    </a:prstGeom>
                  </pic:spPr>
                </pic:pic>
              </a:graphicData>
            </a:graphic>
          </wp:inline>
        </w:drawing>
      </w:r>
    </w:p>
    <w:p w14:paraId="44E9A291" w14:textId="796F5675" w:rsidR="0036318A" w:rsidRPr="003474D0"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sidR="00824722">
        <w:rPr>
          <w:noProof/>
          <w:color w:val="auto"/>
        </w:rPr>
        <w:t>22</w:t>
      </w:r>
      <w:r w:rsidRPr="003474D0">
        <w:rPr>
          <w:color w:val="auto"/>
        </w:rPr>
        <w:fldChar w:fldCharType="end"/>
      </w:r>
      <w:r w:rsidRPr="003474D0">
        <w:rPr>
          <w:color w:val="auto"/>
        </w:rPr>
        <w:t>:Crime Hotspot Maps By offenses across US</w:t>
      </w:r>
    </w:p>
    <w:p w14:paraId="520E6BE4" w14:textId="77777777" w:rsidR="0036318A" w:rsidRDefault="0036318A" w:rsidP="0036318A">
      <w:pPr>
        <w:keepNext/>
        <w:spacing w:after="181" w:line="259" w:lineRule="auto"/>
        <w:ind w:left="0" w:right="0" w:firstLine="0"/>
      </w:pPr>
      <w:r w:rsidRPr="00B51468">
        <w:rPr>
          <w:noProof/>
        </w:rPr>
        <w:lastRenderedPageBreak/>
        <w:drawing>
          <wp:inline distT="0" distB="0" distL="0" distR="0" wp14:anchorId="14C6798E" wp14:editId="1D31E7BF">
            <wp:extent cx="5849620" cy="3409950"/>
            <wp:effectExtent l="0" t="0" r="0" b="0"/>
            <wp:docPr id="9972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2467" name=""/>
                    <pic:cNvPicPr/>
                  </pic:nvPicPr>
                  <pic:blipFill>
                    <a:blip r:embed="rId33"/>
                    <a:stretch>
                      <a:fillRect/>
                    </a:stretch>
                  </pic:blipFill>
                  <pic:spPr>
                    <a:xfrm>
                      <a:off x="0" y="0"/>
                      <a:ext cx="5849620" cy="3409950"/>
                    </a:xfrm>
                    <a:prstGeom prst="rect">
                      <a:avLst/>
                    </a:prstGeom>
                  </pic:spPr>
                </pic:pic>
              </a:graphicData>
            </a:graphic>
          </wp:inline>
        </w:drawing>
      </w:r>
    </w:p>
    <w:p w14:paraId="0E4DF428" w14:textId="39A0B824" w:rsidR="0036318A" w:rsidRPr="00F46FA7" w:rsidRDefault="0036318A" w:rsidP="0036318A">
      <w:pPr>
        <w:pStyle w:val="Caption"/>
        <w:jc w:val="center"/>
        <w:rPr>
          <w:color w:val="auto"/>
        </w:rPr>
      </w:pPr>
      <w:r w:rsidRPr="00DE7708">
        <w:rPr>
          <w:color w:val="auto"/>
        </w:rPr>
        <w:t xml:space="preserve">Figure </w:t>
      </w:r>
      <w:r w:rsidRPr="00DE7708">
        <w:rPr>
          <w:color w:val="auto"/>
        </w:rPr>
        <w:fldChar w:fldCharType="begin"/>
      </w:r>
      <w:r w:rsidRPr="00DE7708">
        <w:rPr>
          <w:color w:val="auto"/>
        </w:rPr>
        <w:instrText xml:space="preserve"> SEQ Figure \* ARABIC </w:instrText>
      </w:r>
      <w:r w:rsidRPr="00DE7708">
        <w:rPr>
          <w:color w:val="auto"/>
        </w:rPr>
        <w:fldChar w:fldCharType="separate"/>
      </w:r>
      <w:r w:rsidR="00824722">
        <w:rPr>
          <w:noProof/>
          <w:color w:val="auto"/>
        </w:rPr>
        <w:t>23</w:t>
      </w:r>
      <w:r w:rsidRPr="00DE7708">
        <w:rPr>
          <w:color w:val="auto"/>
        </w:rPr>
        <w:fldChar w:fldCharType="end"/>
      </w:r>
      <w:r w:rsidRPr="00DE7708">
        <w:rPr>
          <w:color w:val="auto"/>
        </w:rPr>
        <w:t>: Crime Hotspot Maps</w:t>
      </w:r>
      <w:r>
        <w:rPr>
          <w:color w:val="auto"/>
        </w:rPr>
        <w:t xml:space="preserve"> by Offenses</w:t>
      </w:r>
      <w:r w:rsidRPr="00DE7708">
        <w:rPr>
          <w:color w:val="auto"/>
        </w:rPr>
        <w:t xml:space="preserve"> </w:t>
      </w:r>
      <w:r>
        <w:rPr>
          <w:color w:val="auto"/>
        </w:rPr>
        <w:t xml:space="preserve">across </w:t>
      </w:r>
      <w:r w:rsidRPr="00DE7708">
        <w:rPr>
          <w:color w:val="auto"/>
        </w:rPr>
        <w:t>Cit</w:t>
      </w:r>
      <w:r>
        <w:rPr>
          <w:color w:val="auto"/>
        </w:rPr>
        <w:t>ies</w:t>
      </w:r>
    </w:p>
    <w:p w14:paraId="5F9C4C57" w14:textId="77777777" w:rsidR="0036318A" w:rsidRDefault="0036318A" w:rsidP="0036318A">
      <w:pPr>
        <w:pStyle w:val="Heading1"/>
      </w:pPr>
      <w:r>
        <w:t>3.Crime Distribution Visualization</w:t>
      </w:r>
    </w:p>
    <w:p w14:paraId="0A298D16" w14:textId="77777777" w:rsidR="0036318A" w:rsidRDefault="0036318A" w:rsidP="0036318A">
      <w:pPr>
        <w:keepNext/>
        <w:spacing w:after="181" w:line="259" w:lineRule="auto"/>
        <w:ind w:left="0" w:right="0" w:firstLine="0"/>
        <w:jc w:val="left"/>
      </w:pPr>
      <w:r w:rsidRPr="00E669B5">
        <w:rPr>
          <w:noProof/>
        </w:rPr>
        <w:drawing>
          <wp:inline distT="0" distB="0" distL="0" distR="0" wp14:anchorId="1E9455D8" wp14:editId="3BADEF93">
            <wp:extent cx="5849620" cy="3228975"/>
            <wp:effectExtent l="0" t="0" r="0" b="9525"/>
            <wp:docPr id="1288215712" name="Picture 3">
              <a:extLst xmlns:a="http://schemas.openxmlformats.org/drawingml/2006/main">
                <a:ext uri="{FF2B5EF4-FFF2-40B4-BE49-F238E27FC236}">
                  <a16:creationId xmlns:a16="http://schemas.microsoft.com/office/drawing/2014/main" id="{D6BFEB1E-8869-48CF-375A-B86FB3874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BFEB1E-8869-48CF-375A-B86FB38742B4}"/>
                        </a:ext>
                      </a:extLst>
                    </pic:cNvPr>
                    <pic:cNvPicPr>
                      <a:picLocks noChangeAspect="1"/>
                    </pic:cNvPicPr>
                  </pic:nvPicPr>
                  <pic:blipFill>
                    <a:blip r:embed="rId34"/>
                    <a:stretch>
                      <a:fillRect/>
                    </a:stretch>
                  </pic:blipFill>
                  <pic:spPr>
                    <a:xfrm>
                      <a:off x="0" y="0"/>
                      <a:ext cx="5849620" cy="3228975"/>
                    </a:xfrm>
                    <a:prstGeom prst="rect">
                      <a:avLst/>
                    </a:prstGeom>
                  </pic:spPr>
                </pic:pic>
              </a:graphicData>
            </a:graphic>
          </wp:inline>
        </w:drawing>
      </w:r>
    </w:p>
    <w:p w14:paraId="7716328C" w14:textId="1EF4BD41"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sidR="00824722">
        <w:rPr>
          <w:noProof/>
          <w:color w:val="auto"/>
        </w:rPr>
        <w:t>24</w:t>
      </w:r>
      <w:r w:rsidRPr="00F46FA7">
        <w:rPr>
          <w:color w:val="auto"/>
        </w:rPr>
        <w:fldChar w:fldCharType="end"/>
      </w:r>
      <w:r w:rsidRPr="00F46FA7">
        <w:rPr>
          <w:color w:val="auto"/>
        </w:rPr>
        <w:t>: Crime Distribution across US by crime types</w:t>
      </w:r>
    </w:p>
    <w:p w14:paraId="299E0F7C" w14:textId="77777777" w:rsidR="0036318A" w:rsidRDefault="0036318A" w:rsidP="0036318A">
      <w:pPr>
        <w:spacing w:after="181" w:line="259" w:lineRule="auto"/>
        <w:ind w:left="0" w:right="0" w:firstLine="0"/>
        <w:jc w:val="left"/>
      </w:pPr>
    </w:p>
    <w:p w14:paraId="2FC4CDCE" w14:textId="77777777" w:rsidR="0036318A" w:rsidRDefault="0036318A" w:rsidP="0036318A">
      <w:pPr>
        <w:spacing w:after="181" w:line="259" w:lineRule="auto"/>
        <w:ind w:left="0" w:right="0" w:firstLine="0"/>
        <w:jc w:val="left"/>
      </w:pPr>
    </w:p>
    <w:p w14:paraId="2C1835CC" w14:textId="77777777" w:rsidR="0036318A" w:rsidRDefault="0036318A" w:rsidP="0036318A">
      <w:pPr>
        <w:pStyle w:val="Heading1"/>
      </w:pPr>
      <w:r>
        <w:lastRenderedPageBreak/>
        <w:t>4.Crime Risk Areas</w:t>
      </w:r>
    </w:p>
    <w:p w14:paraId="37D4A468" w14:textId="77777777" w:rsidR="0036318A" w:rsidRDefault="0036318A" w:rsidP="0036318A">
      <w:pPr>
        <w:keepNext/>
      </w:pPr>
      <w:r w:rsidRPr="00562C58">
        <w:rPr>
          <w:noProof/>
        </w:rPr>
        <w:drawing>
          <wp:inline distT="0" distB="0" distL="0" distR="0" wp14:anchorId="1ACCA568" wp14:editId="37F259CD">
            <wp:extent cx="5849620" cy="2134870"/>
            <wp:effectExtent l="0" t="0" r="0" b="0"/>
            <wp:docPr id="1193805346" name="Picture 3">
              <a:extLst xmlns:a="http://schemas.openxmlformats.org/drawingml/2006/main">
                <a:ext uri="{FF2B5EF4-FFF2-40B4-BE49-F238E27FC236}">
                  <a16:creationId xmlns:a16="http://schemas.microsoft.com/office/drawing/2014/main" id="{F3C7C05A-217F-E254-19C5-0368419FA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C7C05A-217F-E254-19C5-0368419FA6C2}"/>
                        </a:ext>
                      </a:extLst>
                    </pic:cNvPr>
                    <pic:cNvPicPr>
                      <a:picLocks noChangeAspect="1"/>
                    </pic:cNvPicPr>
                  </pic:nvPicPr>
                  <pic:blipFill>
                    <a:blip r:embed="rId35"/>
                    <a:stretch>
                      <a:fillRect/>
                    </a:stretch>
                  </pic:blipFill>
                  <pic:spPr>
                    <a:xfrm>
                      <a:off x="0" y="0"/>
                      <a:ext cx="5849620" cy="2134870"/>
                    </a:xfrm>
                    <a:prstGeom prst="rect">
                      <a:avLst/>
                    </a:prstGeom>
                  </pic:spPr>
                </pic:pic>
              </a:graphicData>
            </a:graphic>
          </wp:inline>
        </w:drawing>
      </w:r>
    </w:p>
    <w:p w14:paraId="73B406B1" w14:textId="1071CE59"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sidR="00824722">
        <w:rPr>
          <w:noProof/>
          <w:color w:val="auto"/>
        </w:rPr>
        <w:t>25</w:t>
      </w:r>
      <w:r w:rsidRPr="00F46FA7">
        <w:rPr>
          <w:color w:val="auto"/>
        </w:rPr>
        <w:fldChar w:fldCharType="end"/>
      </w:r>
      <w:r w:rsidRPr="00F46FA7">
        <w:rPr>
          <w:color w:val="auto"/>
        </w:rPr>
        <w:t>: Risk Zone Prediction by City and State</w:t>
      </w:r>
    </w:p>
    <w:p w14:paraId="5C719721" w14:textId="77777777" w:rsidR="0036318A" w:rsidRDefault="0036318A" w:rsidP="0036318A">
      <w:pPr>
        <w:spacing w:after="181" w:line="259" w:lineRule="auto"/>
        <w:ind w:left="0" w:right="0" w:firstLine="0"/>
        <w:jc w:val="left"/>
      </w:pPr>
    </w:p>
    <w:p w14:paraId="0CBFBD4F" w14:textId="5CA132B3" w:rsidR="0036318A" w:rsidRDefault="00645335" w:rsidP="0036318A">
      <w:pPr>
        <w:spacing w:after="181" w:line="259" w:lineRule="auto"/>
        <w:ind w:left="0" w:right="0" w:firstLine="0"/>
      </w:pPr>
      <w:r w:rsidRPr="00645335">
        <w:t>Power BI dashboard encompasses several informational visuals for the efficient display and interpretation of crime prediction data. Among them is a line graph which reflects the magnitudes of states such as California and Texas</w:t>
      </w:r>
      <w:r>
        <w:t xml:space="preserve"> </w:t>
      </w:r>
      <w:r w:rsidRPr="00645335">
        <w:t>that would have high expected crime rates. In addition to a direct comparison of total offenses from 2024 and those in 2025 across states, the graph reveals that which succinctly shows crime trends over the years, enabling high-end stakeholders to see where real trends exist and where they must focus further efforts on high-risk areas</w:t>
      </w:r>
      <w:r w:rsidR="0036318A" w:rsidRPr="00395545">
        <w:t>.</w:t>
      </w:r>
    </w:p>
    <w:p w14:paraId="32CE3DE4" w14:textId="4339E25E" w:rsidR="0036318A" w:rsidRDefault="0036318A" w:rsidP="0036318A">
      <w:pPr>
        <w:spacing w:after="181" w:line="259" w:lineRule="auto"/>
        <w:ind w:left="0" w:right="0" w:firstLine="0"/>
      </w:pPr>
      <w:r w:rsidRPr="00395545">
        <w:br/>
      </w:r>
      <w:r w:rsidR="00645335" w:rsidRPr="00645335">
        <w:t>Prominently displayed through their KPIs, total crime projection for 2024 was 13 million while that for 2025 was 14 million. Such KPIs give decision makers a rather succinct view of the breath of infractions expected making it quick for one to discern the larger trends</w:t>
      </w:r>
      <w:r>
        <w:t>.</w:t>
      </w:r>
    </w:p>
    <w:p w14:paraId="2D292487" w14:textId="77777777" w:rsidR="0036318A" w:rsidRDefault="0036318A" w:rsidP="0036318A">
      <w:pPr>
        <w:spacing w:after="73" w:line="259" w:lineRule="auto"/>
        <w:ind w:left="2" w:right="0" w:firstLine="0"/>
        <w:jc w:val="left"/>
      </w:pPr>
    </w:p>
    <w:p w14:paraId="1E6B1A93" w14:textId="77777777" w:rsidR="0036318A" w:rsidRDefault="0036318A" w:rsidP="0036318A">
      <w:pPr>
        <w:pStyle w:val="Heading1"/>
        <w:ind w:left="-5" w:right="0"/>
      </w:pPr>
      <w:r>
        <w:t xml:space="preserve">CONCLUSION </w:t>
      </w:r>
    </w:p>
    <w:p w14:paraId="0DE7307A" w14:textId="77777777" w:rsidR="0036318A" w:rsidRDefault="0036318A" w:rsidP="0036318A">
      <w:pPr>
        <w:spacing w:after="49" w:line="259" w:lineRule="auto"/>
        <w:ind w:left="2" w:right="0" w:firstLine="0"/>
        <w:jc w:val="left"/>
      </w:pPr>
      <w:r>
        <w:rPr>
          <w:noProof/>
          <w:sz w:val="22"/>
        </w:rPr>
        <mc:AlternateContent>
          <mc:Choice Requires="wpg">
            <w:drawing>
              <wp:inline distT="0" distB="0" distL="0" distR="0" wp14:anchorId="676BF133" wp14:editId="331128AA">
                <wp:extent cx="5730240" cy="6350"/>
                <wp:effectExtent l="0" t="0" r="0" b="0"/>
                <wp:docPr id="12059" name="Group 1205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3" name="Shape 1373"/>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CD87EA" id="Group 1205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U24yvRgIAAJ8F&#10;AAAOAAAAAAAAAAAAAAAAAC4CAABkcnMvZTJvRG9jLnhtbFBLAQItABQABgAIAAAAIQDk9Pzh2wAA&#10;AAMBAAAPAAAAAAAAAAAAAAAAAKAEAABkcnMvZG93bnJldi54bWxQSwUGAAAAAAQABADzAAAAqAUA&#10;AAAA&#10;">
                <v:shape id="Shape 1373"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" path="m,l5730240,e" filled="f" strokeweight=".5pt">
                  <v:path arrowok="t" textboxrect="0,0,5730240,0"/>
                </v:shape>
                <w10:anchorlock/>
              </v:group>
            </w:pict>
          </mc:Fallback>
        </mc:AlternateContent>
      </w:r>
    </w:p>
    <w:p w14:paraId="793B7F33" w14:textId="77777777" w:rsidR="0036318A" w:rsidRDefault="0036318A" w:rsidP="0036318A">
      <w:pPr>
        <w:spacing w:after="180" w:line="259" w:lineRule="auto"/>
        <w:ind w:left="0" w:right="0" w:firstLine="0"/>
      </w:pPr>
    </w:p>
    <w:p w14:paraId="344F92CE" w14:textId="77777777" w:rsidR="005E5BBC" w:rsidRDefault="005E5BBC" w:rsidP="0036318A">
      <w:pPr>
        <w:spacing w:after="180" w:line="259" w:lineRule="auto"/>
        <w:ind w:left="0" w:right="0" w:firstLine="0"/>
      </w:pPr>
      <w:r w:rsidRPr="005E5BBC">
        <w:t>The project 'Crime Data Analysis and Visualization Using Machine Learning' deals with existing machine learning technology to efficiently guide big data in interactive visualization around various issues of crime. The future of crime prediction has been made possible through high-precision current futuristic models-the Random Forest and Ensemble Methods-and accordingly, high crime-risk areas have been confirmed and crime levels classified. K-means clustering is deployed. Moreover, the automated pipeline involves a full feeding of datasets, model executions, and intake of fresh real-time snippets for effective scaling.</w:t>
      </w:r>
    </w:p>
    <w:p w14:paraId="5FE9BB0C" w14:textId="5A378157" w:rsidR="0036318A" w:rsidRDefault="005E5BBC" w:rsidP="005E5BBC">
      <w:pPr>
        <w:spacing w:after="180" w:line="259" w:lineRule="auto"/>
        <w:ind w:left="0" w:right="0" w:firstLine="0"/>
      </w:pPr>
      <w:r w:rsidRPr="005E5BBC">
        <w:t xml:space="preserve">Power BI dashboards turn analytical output into actionable insights that allow stakeholders to dynamically visualize crime trends. By using crime distribution, risk category, and prediction for 2024-2025, law enforcement agencies can better allocate resources and plan proactive interventions. Even though this project has fulfilled all its objectives, some future </w:t>
      </w:r>
      <w:r w:rsidRPr="005E5BBC">
        <w:lastRenderedPageBreak/>
        <w:t>enhancements, such as addressing data imbalance and incorporating socioeconomic factors, can have a greater impact on it. This is an example of how data-driven solutions can create opportunities and interactions for communities and better decision-making overall.</w:t>
      </w:r>
    </w:p>
    <w:p w14:paraId="1BA30D31" w14:textId="77777777" w:rsidR="00BC30E6" w:rsidRDefault="00BC30E6" w:rsidP="005E5BBC">
      <w:pPr>
        <w:spacing w:after="180" w:line="259" w:lineRule="auto"/>
        <w:ind w:left="0" w:right="0" w:firstLine="0"/>
      </w:pPr>
    </w:p>
    <w:p w14:paraId="24B99294" w14:textId="77777777" w:rsidR="0036318A" w:rsidRDefault="0036318A" w:rsidP="0036318A">
      <w:pPr>
        <w:pStyle w:val="Heading1"/>
        <w:ind w:left="-5" w:right="0"/>
      </w:pPr>
      <w:r>
        <w:t xml:space="preserve">FUTURE WORK </w:t>
      </w:r>
    </w:p>
    <w:p w14:paraId="7E38FBB9" w14:textId="77777777" w:rsidR="0036318A" w:rsidRDefault="0036318A" w:rsidP="0036318A">
      <w:pPr>
        <w:spacing w:after="106" w:line="259" w:lineRule="auto"/>
        <w:ind w:left="2" w:right="0" w:firstLine="0"/>
        <w:jc w:val="left"/>
      </w:pPr>
      <w:r>
        <w:rPr>
          <w:noProof/>
          <w:sz w:val="22"/>
        </w:rPr>
        <mc:AlternateContent>
          <mc:Choice Requires="wpg">
            <w:drawing>
              <wp:inline distT="0" distB="0" distL="0" distR="0" wp14:anchorId="3451D441" wp14:editId="42489AEE">
                <wp:extent cx="5730240" cy="6350"/>
                <wp:effectExtent l="0" t="0" r="0" b="0"/>
                <wp:docPr id="12061" name="Group 1206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5"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884564" id="Group 1206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C2igesRgIAAJ8F&#10;AAAOAAAAAAAAAAAAAAAAAC4CAABkcnMvZTJvRG9jLnhtbFBLAQItABQABgAIAAAAIQDk9Pzh2wAA&#10;AAMBAAAPAAAAAAAAAAAAAAAAAKAEAABkcnMvZG93bnJldi54bWxQSwUGAAAAAAQABADzAAAAqAUA&#10;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" path="m,l5730240,e" filled="f" strokeweight=".5pt">
                  <v:path arrowok="t" textboxrect="0,0,5730240,0"/>
                </v:shape>
                <w10:anchorlock/>
              </v:group>
            </w:pict>
          </mc:Fallback>
        </mc:AlternateContent>
      </w:r>
    </w:p>
    <w:p w14:paraId="34D8A459" w14:textId="77777777" w:rsidR="00BC30E6" w:rsidRDefault="00BC30E6" w:rsidP="0036318A">
      <w:pPr>
        <w:spacing w:after="180" w:line="259" w:lineRule="auto"/>
        <w:ind w:left="0" w:right="0" w:firstLine="0"/>
      </w:pPr>
    </w:p>
    <w:p w14:paraId="7E290673" w14:textId="4942C010" w:rsidR="008960F4" w:rsidRDefault="005E5BBC" w:rsidP="0036318A">
      <w:pPr>
        <w:spacing w:after="180" w:line="259" w:lineRule="auto"/>
        <w:ind w:left="0" w:right="0" w:firstLine="0"/>
      </w:pPr>
      <w:r w:rsidRPr="005E5BBC">
        <w:t>In enhancing accuracy forecasting, the inclusion of socioeconomic indicators like income level, unemployment rate, and education information should also come into the study. Including an array of local and international crime reports to the dataset provided avail and generalizability of the developed model.</w:t>
      </w:r>
      <w:r>
        <w:t xml:space="preserve"> </w:t>
      </w:r>
      <w:r w:rsidRPr="005E5BBC">
        <w:t>Neural networks and some other sophisticated techniques in deep learning could be helpful to detect those advanced patterns and improve prediction and classification of crime. These attributes will make the system more robust, scalable, and adaptable to any scenario.</w:t>
      </w:r>
    </w:p>
    <w:p w14:paraId="5B626C5F" w14:textId="77777777" w:rsidR="001135BA" w:rsidRDefault="001135BA" w:rsidP="0036318A">
      <w:pPr>
        <w:spacing w:after="180" w:line="259" w:lineRule="auto"/>
        <w:ind w:left="0" w:right="0" w:firstLine="0"/>
      </w:pPr>
    </w:p>
    <w:p w14:paraId="1203327A" w14:textId="5873DA6E" w:rsidR="001135BA" w:rsidRDefault="004B6CEF" w:rsidP="001135BA">
      <w:pPr>
        <w:pStyle w:val="Heading1"/>
        <w:ind w:left="-5" w:right="0"/>
      </w:pPr>
      <w:r>
        <w:t>ACKNOWLEDGEMENT</w:t>
      </w:r>
      <w:r w:rsidR="001135BA">
        <w:t xml:space="preserve"> </w:t>
      </w:r>
    </w:p>
    <w:p w14:paraId="4AF87BAC" w14:textId="20D26A68" w:rsidR="001135BA" w:rsidRDefault="001135BA" w:rsidP="001135BA">
      <w:pPr>
        <w:spacing w:after="106" w:line="259" w:lineRule="auto"/>
        <w:ind w:left="2" w:right="0" w:firstLine="0"/>
        <w:jc w:val="left"/>
      </w:pPr>
      <w:r>
        <w:rPr>
          <w:noProof/>
          <w:sz w:val="22"/>
        </w:rPr>
        <mc:AlternateContent>
          <mc:Choice Requires="wpg">
            <w:drawing>
              <wp:inline distT="0" distB="0" distL="0" distR="0" wp14:anchorId="5FA7576C" wp14:editId="31D1BB3A">
                <wp:extent cx="5730240" cy="6350"/>
                <wp:effectExtent l="0" t="0" r="0" b="0"/>
                <wp:docPr id="1226398863" name="Group 1226398863"/>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1507976"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50B8F7" id="Group 1226398863"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" path="m,l5730240,e" filled="f" strokeweight=".5pt">
                  <v:path arrowok="t" textboxrect="0,0,5730240,0"/>
                </v:shape>
                <w10:anchorlock/>
              </v:group>
            </w:pict>
          </mc:Fallback>
        </mc:AlternateContent>
      </w:r>
    </w:p>
    <w:p w14:paraId="6F5CF1C1" w14:textId="1512D156" w:rsidR="005E5BBC" w:rsidRDefault="001135BA" w:rsidP="0036318A">
      <w:pPr>
        <w:spacing w:after="180" w:line="259" w:lineRule="auto"/>
        <w:ind w:left="0" w:right="0" w:firstLine="0"/>
      </w:pPr>
      <w:r w:rsidRPr="001135BA">
        <w:t xml:space="preserve">We would like to thank our professor Mentor: </w:t>
      </w:r>
      <w:proofErr w:type="spellStart"/>
      <w:r w:rsidRPr="001135BA">
        <w:t>Dr.</w:t>
      </w:r>
      <w:proofErr w:type="spellEnd"/>
      <w:r w:rsidRPr="001135BA">
        <w:t xml:space="preserve"> Samira Zad</w:t>
      </w:r>
      <w:r>
        <w:t xml:space="preserve">, </w:t>
      </w:r>
      <w:r w:rsidRPr="001135BA">
        <w:t xml:space="preserve">Instructor: </w:t>
      </w:r>
      <w:proofErr w:type="spellStart"/>
      <w:r w:rsidRPr="001135BA">
        <w:t>Dr.</w:t>
      </w:r>
      <w:proofErr w:type="spellEnd"/>
      <w:r w:rsidRPr="001135BA">
        <w:t xml:space="preserve"> Ananda Mondal</w:t>
      </w:r>
      <w:r w:rsidR="0028339B">
        <w:t>,</w:t>
      </w:r>
      <w:r w:rsidR="00EB3D3C">
        <w:t xml:space="preserve"> Panel Member: </w:t>
      </w:r>
      <w:proofErr w:type="spellStart"/>
      <w:r w:rsidR="00EB3D3C">
        <w:t>Dr.</w:t>
      </w:r>
      <w:proofErr w:type="spellEnd"/>
      <w:r w:rsidR="00EB3D3C">
        <w:t xml:space="preserve"> Niemah Osman</w:t>
      </w:r>
      <w:r>
        <w:t xml:space="preserve"> </w:t>
      </w:r>
      <w:r w:rsidRPr="001135BA">
        <w:t xml:space="preserve">who gave us this opportunity to work on this project. We got to learn a lot from this project about </w:t>
      </w:r>
      <w:r>
        <w:t>Data</w:t>
      </w:r>
      <w:r w:rsidR="008960F4">
        <w:t xml:space="preserve"> Science</w:t>
      </w:r>
      <w:r w:rsidRPr="001135BA">
        <w:t xml:space="preserve"> and Data Visualization. We’d like to express our gratitude to </w:t>
      </w:r>
      <w:r w:rsidR="008960F4">
        <w:t>Azure</w:t>
      </w:r>
      <w:r w:rsidRPr="001135BA">
        <w:t xml:space="preserve"> for providing free services and FBI for providing access to data.</w:t>
      </w:r>
    </w:p>
    <w:p w14:paraId="7CA0AA08" w14:textId="77777777" w:rsidR="00AE2B75" w:rsidRDefault="00AE2B75" w:rsidP="0036318A">
      <w:pPr>
        <w:spacing w:after="180" w:line="259" w:lineRule="auto"/>
        <w:ind w:left="0" w:right="0" w:firstLine="0"/>
      </w:pPr>
    </w:p>
    <w:p w14:paraId="66C6F03C" w14:textId="77777777" w:rsidR="0036318A" w:rsidRDefault="0036318A" w:rsidP="0036318A">
      <w:pPr>
        <w:pStyle w:val="Heading1"/>
        <w:ind w:left="-5" w:right="0"/>
      </w:pPr>
      <w:r>
        <w:t xml:space="preserve">REFERENCES </w:t>
      </w:r>
    </w:p>
    <w:p w14:paraId="78FB1738"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766C63B7" wp14:editId="373A59B8">
                <wp:extent cx="5730240" cy="6350"/>
                <wp:effectExtent l="0" t="0" r="0" b="0"/>
                <wp:docPr id="12060" name="Group 1206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4" name="Shape 13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C068A3" id="Group 1206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ZErusRgIAAJ8F&#10;AAAOAAAAAAAAAAAAAAAAAC4CAABkcnMvZTJvRG9jLnhtbFBLAQItABQABgAIAAAAIQDk9Pzh2wAA&#10;AAMBAAAPAAAAAAAAAAAAAAAAAKAEAABkcnMvZG93bnJldi54bWxQSwUGAAAAAAQABADzAAAAqAUA&#10;AAAA&#10;">
                <v:shape id="Shape 13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" path="m,l5730240,e" filled="f" strokeweight=".5pt">
                  <v:path arrowok="t" textboxrect="0,0,5730240,0"/>
                </v:shape>
                <w10:anchorlock/>
              </v:group>
            </w:pict>
          </mc:Fallback>
        </mc:AlternateContent>
      </w:r>
    </w:p>
    <w:p w14:paraId="53B6AEFC" w14:textId="77777777" w:rsidR="0036318A" w:rsidRPr="00FF775A" w:rsidRDefault="0036318A" w:rsidP="0036318A">
      <w:pPr>
        <w:spacing w:after="180" w:line="259" w:lineRule="auto"/>
        <w:ind w:left="0" w:right="0" w:firstLine="0"/>
        <w:jc w:val="left"/>
        <w:rPr>
          <w:bCs/>
        </w:rPr>
      </w:pPr>
      <w:r w:rsidRPr="00FF775A">
        <w:rPr>
          <w:bCs/>
        </w:rPr>
        <w:t xml:space="preserve">[1] Chauhan, </w:t>
      </w:r>
      <w:proofErr w:type="spellStart"/>
      <w:r w:rsidRPr="00FF775A">
        <w:rPr>
          <w:bCs/>
        </w:rPr>
        <w:t>Tirthraj</w:t>
      </w:r>
      <w:proofErr w:type="spellEnd"/>
      <w:r w:rsidRPr="00FF775A">
        <w:rPr>
          <w:bCs/>
        </w:rPr>
        <w:t xml:space="preserve"> &amp; </w:t>
      </w:r>
      <w:proofErr w:type="spellStart"/>
      <w:r w:rsidRPr="00FF775A">
        <w:rPr>
          <w:bCs/>
        </w:rPr>
        <w:t>Aluvalu</w:t>
      </w:r>
      <w:proofErr w:type="spellEnd"/>
      <w:r w:rsidRPr="00FF775A">
        <w:rPr>
          <w:bCs/>
        </w:rPr>
        <w:t xml:space="preserve">, Rajanikanth. (2016). Using Big Data Analytics for developing Crime Predictive Model. </w:t>
      </w:r>
    </w:p>
    <w:p w14:paraId="2263EC44" w14:textId="77777777" w:rsidR="0036318A" w:rsidRPr="00FF775A" w:rsidRDefault="0036318A" w:rsidP="0036318A">
      <w:pPr>
        <w:spacing w:after="180" w:line="259" w:lineRule="auto"/>
        <w:ind w:left="0" w:right="0" w:firstLine="0"/>
        <w:jc w:val="left"/>
        <w:rPr>
          <w:bCs/>
        </w:rPr>
      </w:pPr>
      <w:hyperlink r:id="rId36" w:history="1">
        <w:r w:rsidRPr="00164247">
          <w:rPr>
            <w:rStyle w:val="Hyperlink"/>
            <w:bCs/>
            <w:lang w:val="en-US"/>
          </w:rPr>
          <w:t>https://www.researchgate.net/publication/302026832_Using_Big_Data_Analytics_for_developing_Crime_Predictive_Model</w:t>
        </w:r>
      </w:hyperlink>
    </w:p>
    <w:p w14:paraId="6E6BA3B3" w14:textId="77777777" w:rsidR="0036318A" w:rsidRPr="00FF775A" w:rsidRDefault="0036318A" w:rsidP="0036318A">
      <w:pPr>
        <w:spacing w:after="180" w:line="259" w:lineRule="auto"/>
        <w:ind w:left="0" w:right="0" w:firstLine="0"/>
        <w:jc w:val="left"/>
        <w:rPr>
          <w:bCs/>
        </w:rPr>
      </w:pPr>
      <w:r w:rsidRPr="00FF775A">
        <w:rPr>
          <w:bCs/>
        </w:rPr>
        <w:t xml:space="preserve">[2] Mokhtar Mansour Salah and Kewen Xia. 2022. Big Crime Data Analytics and Visualization. In Proceedings of the 2022 6th International Conference on Compute and Data Analysis (ICCDA '22). Association for Computing Machinery, New York, NY, USA, 24–28. </w:t>
      </w:r>
      <w:hyperlink r:id="rId37" w:history="1">
        <w:r w:rsidRPr="00FF775A">
          <w:rPr>
            <w:rStyle w:val="Hyperlink"/>
            <w:bCs/>
          </w:rPr>
          <w:t>https://doi.org/10.1145/3523089.3523094</w:t>
        </w:r>
      </w:hyperlink>
    </w:p>
    <w:p w14:paraId="3273F04E" w14:textId="77777777" w:rsidR="0036318A" w:rsidRPr="00FF775A" w:rsidRDefault="0036318A" w:rsidP="0036318A">
      <w:pPr>
        <w:spacing w:after="180" w:line="259" w:lineRule="auto"/>
        <w:ind w:left="0" w:right="0" w:firstLine="0"/>
        <w:jc w:val="left"/>
        <w:rPr>
          <w:bCs/>
        </w:rPr>
      </w:pPr>
      <w:r w:rsidRPr="00FF775A">
        <w:rPr>
          <w:bCs/>
        </w:rPr>
        <w:t>[3]</w:t>
      </w:r>
      <w:r w:rsidRPr="00FF775A">
        <w:t xml:space="preserve"> </w:t>
      </w:r>
      <w:r w:rsidRPr="00FF775A">
        <w:rPr>
          <w:bCs/>
        </w:rPr>
        <w:t xml:space="preserve">Anjana Ravi, </w:t>
      </w:r>
      <w:proofErr w:type="spellStart"/>
      <w:r w:rsidRPr="00FF775A">
        <w:rPr>
          <w:bCs/>
        </w:rPr>
        <w:t>Praseetha</w:t>
      </w:r>
      <w:proofErr w:type="spellEnd"/>
      <w:r w:rsidRPr="00FF775A">
        <w:rPr>
          <w:bCs/>
        </w:rPr>
        <w:t xml:space="preserve"> V.M.2021. CRIME PREDICTION AND ANALYSIS USING BIG DATA</w:t>
      </w:r>
    </w:p>
    <w:p w14:paraId="24D6B7EE" w14:textId="77777777" w:rsidR="0036318A" w:rsidRPr="008332ED" w:rsidRDefault="0036318A" w:rsidP="0036318A">
      <w:pPr>
        <w:spacing w:after="180" w:line="259" w:lineRule="auto"/>
        <w:ind w:left="0" w:right="0" w:firstLine="0"/>
        <w:jc w:val="left"/>
        <w:rPr>
          <w:bCs/>
        </w:rPr>
      </w:pPr>
      <w:hyperlink r:id="rId38" w:history="1">
        <w:r w:rsidRPr="008332ED">
          <w:rPr>
            <w:rStyle w:val="Hyperlink"/>
            <w:bCs/>
            <w:lang w:val="en-US"/>
          </w:rPr>
          <w:t>https://www.jetir.org/papers/JETIR2107201.pdf</w:t>
        </w:r>
      </w:hyperlink>
    </w:p>
    <w:p w14:paraId="5C5AE5E6" w14:textId="77777777" w:rsidR="0036318A" w:rsidRPr="00FF775A" w:rsidRDefault="0036318A" w:rsidP="0036318A">
      <w:pPr>
        <w:spacing w:after="180" w:line="259" w:lineRule="auto"/>
        <w:ind w:left="0" w:right="0" w:firstLine="0"/>
        <w:jc w:val="left"/>
        <w:rPr>
          <w:bCs/>
        </w:rPr>
      </w:pPr>
      <w:r w:rsidRPr="00FF775A">
        <w:rPr>
          <w:bCs/>
        </w:rPr>
        <w:t>[4]</w:t>
      </w:r>
      <w:r w:rsidRPr="00FF775A">
        <w:t xml:space="preserve"> </w:t>
      </w:r>
      <w:r w:rsidRPr="00FF775A">
        <w:rPr>
          <w:bCs/>
        </w:rPr>
        <w:t>Scikit-learn developers. (n.d.). Ensemble methods. Retrieved from</w:t>
      </w:r>
    </w:p>
    <w:p w14:paraId="26328A7D" w14:textId="77777777" w:rsidR="0036318A" w:rsidRPr="00FF775A" w:rsidRDefault="0036318A" w:rsidP="0036318A">
      <w:pPr>
        <w:spacing w:after="180" w:line="259" w:lineRule="auto"/>
        <w:ind w:left="0" w:right="0" w:firstLine="0"/>
        <w:jc w:val="left"/>
        <w:rPr>
          <w:bCs/>
        </w:rPr>
      </w:pPr>
      <w:r w:rsidRPr="00FF775A">
        <w:rPr>
          <w:bCs/>
        </w:rPr>
        <w:t xml:space="preserve"> </w:t>
      </w:r>
      <w:hyperlink r:id="rId39" w:anchor="forest" w:tgtFrame="_new" w:history="1">
        <w:r w:rsidRPr="00FF775A">
          <w:rPr>
            <w:rStyle w:val="Hyperlink"/>
            <w:bCs/>
          </w:rPr>
          <w:t>https://scikit-learn.org/stable/modules/ensemble.html#forest</w:t>
        </w:r>
      </w:hyperlink>
    </w:p>
    <w:p w14:paraId="7BF7A065" w14:textId="77777777" w:rsidR="0036318A" w:rsidRPr="00FF775A" w:rsidRDefault="0036318A" w:rsidP="0036318A">
      <w:pPr>
        <w:spacing w:after="180" w:line="259" w:lineRule="auto"/>
        <w:ind w:left="0" w:right="0" w:firstLine="0"/>
        <w:jc w:val="left"/>
        <w:rPr>
          <w:bCs/>
        </w:rPr>
      </w:pPr>
      <w:r w:rsidRPr="00FF775A">
        <w:rPr>
          <w:bCs/>
        </w:rPr>
        <w:lastRenderedPageBreak/>
        <w:t>[5]</w:t>
      </w:r>
      <w:r w:rsidRPr="00FF775A">
        <w:t xml:space="preserve"> </w:t>
      </w:r>
      <w:proofErr w:type="spellStart"/>
      <w:r w:rsidRPr="00FF775A">
        <w:rPr>
          <w:bCs/>
        </w:rPr>
        <w:t>GeeksforGeeks</w:t>
      </w:r>
      <w:proofErr w:type="spellEnd"/>
      <w:r w:rsidRPr="00FF775A">
        <w:rPr>
          <w:bCs/>
        </w:rPr>
        <w:t xml:space="preserve">. (n.d.). K-means clustering introduction. Retrieved from </w:t>
      </w:r>
      <w:hyperlink r:id="rId40" w:tgtFrame="_new" w:history="1">
        <w:r w:rsidRPr="00FF775A">
          <w:rPr>
            <w:rStyle w:val="Hyperlink"/>
            <w:bCs/>
          </w:rPr>
          <w:t>https://www.geeksforgeeks.org/k-means-clustering-introduction/</w:t>
        </w:r>
      </w:hyperlink>
    </w:p>
    <w:p w14:paraId="65D12B5D" w14:textId="77777777" w:rsidR="0036318A" w:rsidRPr="00FF775A" w:rsidRDefault="0036318A" w:rsidP="0036318A">
      <w:pPr>
        <w:spacing w:after="180" w:line="259" w:lineRule="auto"/>
        <w:ind w:left="0" w:right="0" w:firstLine="0"/>
        <w:jc w:val="left"/>
        <w:rPr>
          <w:bCs/>
        </w:rPr>
      </w:pPr>
      <w:r w:rsidRPr="00FF775A">
        <w:rPr>
          <w:bCs/>
        </w:rPr>
        <w:t>[6]</w:t>
      </w:r>
      <w:r w:rsidRPr="00FF775A">
        <w:t xml:space="preserve"> </w:t>
      </w:r>
      <w:r w:rsidRPr="00FF775A">
        <w:rPr>
          <w:bCs/>
        </w:rPr>
        <w:t xml:space="preserve">Microsoft. (n.d.). Power BI: Business analytics tools. Retrieved from </w:t>
      </w:r>
      <w:hyperlink r:id="rId41" w:tgtFrame="_new" w:history="1">
        <w:r w:rsidRPr="00FF775A">
          <w:rPr>
            <w:rStyle w:val="Hyperlink"/>
            <w:bCs/>
          </w:rPr>
          <w:t>https://www.microsoft.com/en-us/power-platform/products/power-bi</w:t>
        </w:r>
      </w:hyperlink>
    </w:p>
    <w:p w14:paraId="2479858C" w14:textId="77777777" w:rsidR="0036318A" w:rsidRPr="00FF775A" w:rsidRDefault="0036318A" w:rsidP="0036318A">
      <w:pPr>
        <w:spacing w:after="180" w:line="259" w:lineRule="auto"/>
        <w:ind w:left="0" w:right="0" w:firstLine="0"/>
        <w:jc w:val="left"/>
        <w:rPr>
          <w:bCs/>
        </w:rPr>
      </w:pPr>
      <w:r w:rsidRPr="00FF775A">
        <w:rPr>
          <w:bCs/>
        </w:rPr>
        <w:t>[7]</w:t>
      </w:r>
      <w:r w:rsidRPr="00FF775A">
        <w:t xml:space="preserve"> </w:t>
      </w:r>
      <w:r w:rsidRPr="00FF775A">
        <w:rPr>
          <w:bCs/>
        </w:rPr>
        <w:t>Apache Software Foundation. (n.d.). Apache Spark™: Unified analytics engine for big data. Retrieved from s</w:t>
      </w:r>
      <w:hyperlink r:id="rId42" w:history="1">
        <w:r w:rsidRPr="00FF775A">
          <w:rPr>
            <w:rStyle w:val="Hyperlink"/>
            <w:bCs/>
          </w:rPr>
          <w:t>https://spark.apache.org/</w:t>
        </w:r>
      </w:hyperlink>
    </w:p>
    <w:p w14:paraId="650521E0" w14:textId="77777777" w:rsidR="0036318A" w:rsidRPr="00FF775A" w:rsidRDefault="0036318A" w:rsidP="0036318A">
      <w:pPr>
        <w:spacing w:after="180" w:line="259" w:lineRule="auto"/>
        <w:ind w:left="0" w:right="0" w:firstLine="0"/>
        <w:jc w:val="left"/>
        <w:rPr>
          <w:bCs/>
        </w:rPr>
      </w:pPr>
      <w:r w:rsidRPr="00FF775A">
        <w:rPr>
          <w:bCs/>
        </w:rPr>
        <w:t>[8]</w:t>
      </w:r>
      <w:r w:rsidRPr="00FF775A">
        <w:t xml:space="preserve"> </w:t>
      </w:r>
      <w:r w:rsidRPr="00FF775A">
        <w:rPr>
          <w:bCs/>
        </w:rPr>
        <w:t xml:space="preserve">U.S. Department of Justice. (n.d.). Crime data explorer (CDE). Retrieved from </w:t>
      </w:r>
      <w:hyperlink r:id="rId43" w:tgtFrame="_new" w:history="1">
        <w:r w:rsidRPr="00FF775A">
          <w:rPr>
            <w:rStyle w:val="Hyperlink"/>
            <w:bCs/>
          </w:rPr>
          <w:t>https://cde.ucr.cjis.gov/</w:t>
        </w:r>
      </w:hyperlink>
    </w:p>
    <w:p w14:paraId="4AC389A4" w14:textId="60AC5F01" w:rsidR="00412990" w:rsidRPr="00FF775A" w:rsidRDefault="00412990" w:rsidP="0036318A">
      <w:pPr>
        <w:spacing w:after="180" w:line="259" w:lineRule="auto"/>
        <w:ind w:left="0" w:right="0" w:firstLine="0"/>
        <w:jc w:val="left"/>
        <w:rPr>
          <w:bCs/>
        </w:rPr>
      </w:pPr>
      <w:r w:rsidRPr="00FF775A">
        <w:rPr>
          <w:bCs/>
        </w:rPr>
        <w:t>[9]</w:t>
      </w:r>
      <w:r w:rsidRPr="00FF775A">
        <w:t xml:space="preserve"> </w:t>
      </w:r>
      <w:r w:rsidRPr="00FF775A">
        <w:rPr>
          <w:bCs/>
        </w:rPr>
        <w:t xml:space="preserve">H. </w:t>
      </w:r>
      <w:proofErr w:type="spellStart"/>
      <w:r w:rsidRPr="00FF775A">
        <w:rPr>
          <w:bCs/>
        </w:rPr>
        <w:t>ToppiReddy</w:t>
      </w:r>
      <w:proofErr w:type="spellEnd"/>
      <w:r w:rsidRPr="00FF775A">
        <w:rPr>
          <w:bCs/>
        </w:rPr>
        <w:t>, B. Saini, G. Mahajan. “Crime Prediction Monitoring Framework Based on Spatial Analysis”. Procedia Computer Science 132 (Jan. 2018), pp. 696–705.</w:t>
      </w:r>
    </w:p>
    <w:p w14:paraId="18D752BF" w14:textId="4DE75D09" w:rsidR="00412990" w:rsidRPr="00FF775A" w:rsidRDefault="00412990" w:rsidP="0036318A">
      <w:pPr>
        <w:spacing w:after="180" w:line="259" w:lineRule="auto"/>
        <w:ind w:left="0" w:right="0" w:firstLine="0"/>
        <w:jc w:val="left"/>
        <w:rPr>
          <w:bCs/>
        </w:rPr>
      </w:pPr>
      <w:r w:rsidRPr="00FF775A">
        <w:rPr>
          <w:bCs/>
        </w:rPr>
        <w:t>[10]</w:t>
      </w:r>
      <w:r w:rsidRPr="00FF775A">
        <w:t xml:space="preserve"> </w:t>
      </w:r>
      <w:r w:rsidRPr="00FF775A">
        <w:rPr>
          <w:bCs/>
        </w:rPr>
        <w:t xml:space="preserve">Mokhtar Mansour Salah and Kewen Xia. 2022. Big Crime Data Analytics and Visualization. In 2022 The 6th International Conference on Compute and Data Analysis (ICCDA 2022). Association for Computing Machinery, New York, NY, USA, 24–28. </w:t>
      </w:r>
      <w:hyperlink r:id="rId44" w:history="1">
        <w:r w:rsidRPr="00FF775A">
          <w:rPr>
            <w:rStyle w:val="Hyperlink"/>
            <w:bCs/>
          </w:rPr>
          <w:t>https://doi.org/10.1145/3523089.3523094</w:t>
        </w:r>
      </w:hyperlink>
    </w:p>
    <w:p w14:paraId="55A3DF26" w14:textId="3FE906C0" w:rsidR="00412990" w:rsidRPr="00FF775A" w:rsidRDefault="00412990" w:rsidP="0036318A">
      <w:pPr>
        <w:spacing w:after="180" w:line="259" w:lineRule="auto"/>
        <w:ind w:left="0" w:right="0" w:firstLine="0"/>
        <w:jc w:val="left"/>
        <w:rPr>
          <w:bCs/>
        </w:rPr>
      </w:pPr>
      <w:r w:rsidRPr="00FF775A">
        <w:rPr>
          <w:bCs/>
        </w:rPr>
        <w:t>[11]</w:t>
      </w:r>
      <w:r w:rsidRPr="00FF775A">
        <w:t xml:space="preserve"> </w:t>
      </w:r>
      <w:r w:rsidRPr="00FF775A">
        <w:rPr>
          <w:bCs/>
        </w:rPr>
        <w:t>M. Feng et al.</w:t>
      </w:r>
      <w:proofErr w:type="gramStart"/>
      <w:r w:rsidRPr="00FF775A">
        <w:rPr>
          <w:bCs/>
        </w:rPr>
        <w:t>, ”Big</w:t>
      </w:r>
      <w:proofErr w:type="gramEnd"/>
      <w:r w:rsidRPr="00FF775A">
        <w:rPr>
          <w:bCs/>
        </w:rPr>
        <w:t xml:space="preserve"> Data Analytics and Mining for Effective Visualization and Trends Forecasting of Crime Data,” in IEEE Access, vol. 7, pp. 106111-106123, 2019, </w:t>
      </w:r>
      <w:proofErr w:type="spellStart"/>
      <w:r w:rsidRPr="00FF775A">
        <w:rPr>
          <w:bCs/>
        </w:rPr>
        <w:t>doi</w:t>
      </w:r>
      <w:proofErr w:type="spellEnd"/>
      <w:r w:rsidRPr="00FF775A">
        <w:rPr>
          <w:bCs/>
        </w:rPr>
        <w:t>: 10.1109/ACCESS.2019.2930410.</w:t>
      </w:r>
    </w:p>
    <w:p w14:paraId="10F17C4C" w14:textId="6DED1D89" w:rsidR="0036318A" w:rsidRPr="00FF775A" w:rsidRDefault="00412990" w:rsidP="00820789">
      <w:pPr>
        <w:spacing w:after="180" w:line="259" w:lineRule="auto"/>
        <w:ind w:left="0" w:right="0" w:firstLine="0"/>
        <w:jc w:val="left"/>
      </w:pPr>
      <w:r w:rsidRPr="00FF775A">
        <w:rPr>
          <w:bCs/>
        </w:rPr>
        <w:t>[12]</w:t>
      </w:r>
      <w:r w:rsidRPr="00FF775A">
        <w:t xml:space="preserve"> </w:t>
      </w:r>
      <w:r w:rsidRPr="00FF775A">
        <w:rPr>
          <w:bCs/>
        </w:rPr>
        <w:t>Chainey, Spencer Tompson, Lisa Uhlig, Sebastian. (2008). The Utility of Hotspot Mapping for Predicting Spatial Patterns of Crime. Security Journal. 21. 4-28. 10.1057/palgrave.sj.8350066.</w:t>
      </w:r>
    </w:p>
    <w:p w14:paraId="366AFD99" w14:textId="77777777" w:rsidR="0036318A" w:rsidRDefault="0036318A"/>
    <w:sectPr w:rsidR="0036318A" w:rsidSect="0036318A">
      <w:pgSz w:w="11906" w:h="16838"/>
      <w:pgMar w:top="1440" w:right="1254" w:bottom="14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67CA6"/>
    <w:multiLevelType w:val="hybridMultilevel"/>
    <w:tmpl w:val="5C442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7477D2"/>
    <w:multiLevelType w:val="hybridMultilevel"/>
    <w:tmpl w:val="A2C6FB34"/>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891C31"/>
    <w:multiLevelType w:val="hybridMultilevel"/>
    <w:tmpl w:val="60DEA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F118A8"/>
    <w:multiLevelType w:val="hybridMultilevel"/>
    <w:tmpl w:val="203A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A5D33"/>
    <w:multiLevelType w:val="hybridMultilevel"/>
    <w:tmpl w:val="B5B8CC66"/>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FB3424"/>
    <w:multiLevelType w:val="hybridMultilevel"/>
    <w:tmpl w:val="FA0A1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ED31CC"/>
    <w:multiLevelType w:val="hybridMultilevel"/>
    <w:tmpl w:val="2A36C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177B01"/>
    <w:multiLevelType w:val="hybridMultilevel"/>
    <w:tmpl w:val="9E7A5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8C1C3E"/>
    <w:multiLevelType w:val="hybridMultilevel"/>
    <w:tmpl w:val="4294B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49522B"/>
    <w:multiLevelType w:val="hybridMultilevel"/>
    <w:tmpl w:val="094CE8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3143978"/>
    <w:multiLevelType w:val="hybridMultilevel"/>
    <w:tmpl w:val="F8D25D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0454B94"/>
    <w:multiLevelType w:val="hybridMultilevel"/>
    <w:tmpl w:val="75DC1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BD7CE1"/>
    <w:multiLevelType w:val="hybridMultilevel"/>
    <w:tmpl w:val="57C240B4"/>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579"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5B17F9"/>
    <w:multiLevelType w:val="hybridMultilevel"/>
    <w:tmpl w:val="FF88A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DF5544"/>
    <w:multiLevelType w:val="hybridMultilevel"/>
    <w:tmpl w:val="1A9A0458"/>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F8937F8"/>
    <w:multiLevelType w:val="hybridMultilevel"/>
    <w:tmpl w:val="ED626A6E"/>
    <w:lvl w:ilvl="0" w:tplc="8B944446">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3C24DC">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9A913A">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7245AE">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E84F84">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8D1D8">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08674">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A0D12E">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A426C2">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8DC67A6"/>
    <w:multiLevelType w:val="hybridMultilevel"/>
    <w:tmpl w:val="12E066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CA468AF"/>
    <w:multiLevelType w:val="hybridMultilevel"/>
    <w:tmpl w:val="A044C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F63F8B"/>
    <w:multiLevelType w:val="hybridMultilevel"/>
    <w:tmpl w:val="DEFE35AA"/>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46639947">
    <w:abstractNumId w:val="13"/>
  </w:num>
  <w:num w:numId="2" w16cid:durableId="606813365">
    <w:abstractNumId w:val="5"/>
  </w:num>
  <w:num w:numId="3" w16cid:durableId="725183259">
    <w:abstractNumId w:val="7"/>
  </w:num>
  <w:num w:numId="4" w16cid:durableId="1321084797">
    <w:abstractNumId w:val="15"/>
  </w:num>
  <w:num w:numId="5" w16cid:durableId="877208892">
    <w:abstractNumId w:val="8"/>
  </w:num>
  <w:num w:numId="6" w16cid:durableId="241719480">
    <w:abstractNumId w:val="1"/>
  </w:num>
  <w:num w:numId="7" w16cid:durableId="944968779">
    <w:abstractNumId w:val="10"/>
  </w:num>
  <w:num w:numId="8" w16cid:durableId="1379814438">
    <w:abstractNumId w:val="14"/>
  </w:num>
  <w:num w:numId="9" w16cid:durableId="1200170454">
    <w:abstractNumId w:val="11"/>
  </w:num>
  <w:num w:numId="10" w16cid:durableId="1788504624">
    <w:abstractNumId w:val="18"/>
  </w:num>
  <w:num w:numId="11" w16cid:durableId="652179101">
    <w:abstractNumId w:val="12"/>
  </w:num>
  <w:num w:numId="12" w16cid:durableId="1079978929">
    <w:abstractNumId w:val="4"/>
  </w:num>
  <w:num w:numId="13" w16cid:durableId="429010536">
    <w:abstractNumId w:val="16"/>
  </w:num>
  <w:num w:numId="14" w16cid:durableId="1874270576">
    <w:abstractNumId w:val="2"/>
  </w:num>
  <w:num w:numId="15" w16cid:durableId="1943605832">
    <w:abstractNumId w:val="17"/>
  </w:num>
  <w:num w:numId="16" w16cid:durableId="1096827825">
    <w:abstractNumId w:val="6"/>
  </w:num>
  <w:num w:numId="17" w16cid:durableId="1695106416">
    <w:abstractNumId w:val="9"/>
  </w:num>
  <w:num w:numId="18" w16cid:durableId="1611889248">
    <w:abstractNumId w:val="0"/>
  </w:num>
  <w:num w:numId="19" w16cid:durableId="898437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18A"/>
    <w:rsid w:val="000237D2"/>
    <w:rsid w:val="00030107"/>
    <w:rsid w:val="00036703"/>
    <w:rsid w:val="00037922"/>
    <w:rsid w:val="00047336"/>
    <w:rsid w:val="000500AD"/>
    <w:rsid w:val="00093530"/>
    <w:rsid w:val="000A0FC8"/>
    <w:rsid w:val="000E7ABB"/>
    <w:rsid w:val="000F7F27"/>
    <w:rsid w:val="001135BA"/>
    <w:rsid w:val="00133B37"/>
    <w:rsid w:val="00183D0F"/>
    <w:rsid w:val="00243D59"/>
    <w:rsid w:val="00272D57"/>
    <w:rsid w:val="00276078"/>
    <w:rsid w:val="0028339B"/>
    <w:rsid w:val="002C2A25"/>
    <w:rsid w:val="002F7AF5"/>
    <w:rsid w:val="0036318A"/>
    <w:rsid w:val="003830A6"/>
    <w:rsid w:val="00397D6A"/>
    <w:rsid w:val="003B7D05"/>
    <w:rsid w:val="003D2B62"/>
    <w:rsid w:val="00400B42"/>
    <w:rsid w:val="00407E6E"/>
    <w:rsid w:val="00412990"/>
    <w:rsid w:val="00413374"/>
    <w:rsid w:val="00446B94"/>
    <w:rsid w:val="004562F8"/>
    <w:rsid w:val="0047223E"/>
    <w:rsid w:val="004B6CEF"/>
    <w:rsid w:val="004C38D2"/>
    <w:rsid w:val="004F2835"/>
    <w:rsid w:val="0053097D"/>
    <w:rsid w:val="00567988"/>
    <w:rsid w:val="005734E6"/>
    <w:rsid w:val="00583026"/>
    <w:rsid w:val="00587429"/>
    <w:rsid w:val="005C3814"/>
    <w:rsid w:val="005D3AFD"/>
    <w:rsid w:val="005E2E22"/>
    <w:rsid w:val="005E5BBC"/>
    <w:rsid w:val="006078C5"/>
    <w:rsid w:val="00632D0E"/>
    <w:rsid w:val="00633C11"/>
    <w:rsid w:val="00645335"/>
    <w:rsid w:val="00657071"/>
    <w:rsid w:val="00675A2A"/>
    <w:rsid w:val="006A79C2"/>
    <w:rsid w:val="00714463"/>
    <w:rsid w:val="007500C6"/>
    <w:rsid w:val="007537C5"/>
    <w:rsid w:val="007A0AED"/>
    <w:rsid w:val="007E3ED7"/>
    <w:rsid w:val="00820789"/>
    <w:rsid w:val="00824722"/>
    <w:rsid w:val="008960F4"/>
    <w:rsid w:val="008B1D4D"/>
    <w:rsid w:val="009254DF"/>
    <w:rsid w:val="00975A5A"/>
    <w:rsid w:val="009822C2"/>
    <w:rsid w:val="0099156B"/>
    <w:rsid w:val="00A03FCF"/>
    <w:rsid w:val="00A0772F"/>
    <w:rsid w:val="00A22F2D"/>
    <w:rsid w:val="00A43689"/>
    <w:rsid w:val="00A50036"/>
    <w:rsid w:val="00A70B03"/>
    <w:rsid w:val="00A7737B"/>
    <w:rsid w:val="00AC13E4"/>
    <w:rsid w:val="00AC668B"/>
    <w:rsid w:val="00AE2B75"/>
    <w:rsid w:val="00B83E3A"/>
    <w:rsid w:val="00B851A6"/>
    <w:rsid w:val="00BC30E6"/>
    <w:rsid w:val="00BF6AB2"/>
    <w:rsid w:val="00C06CE4"/>
    <w:rsid w:val="00C72B84"/>
    <w:rsid w:val="00CF0994"/>
    <w:rsid w:val="00D041C9"/>
    <w:rsid w:val="00D15320"/>
    <w:rsid w:val="00D16860"/>
    <w:rsid w:val="00D76382"/>
    <w:rsid w:val="00D860C7"/>
    <w:rsid w:val="00DA6024"/>
    <w:rsid w:val="00DC1FFE"/>
    <w:rsid w:val="00E73E6D"/>
    <w:rsid w:val="00E87086"/>
    <w:rsid w:val="00E94E8A"/>
    <w:rsid w:val="00EB3D3C"/>
    <w:rsid w:val="00EF5673"/>
    <w:rsid w:val="00EF7F40"/>
    <w:rsid w:val="00F54ADA"/>
    <w:rsid w:val="00FB2049"/>
    <w:rsid w:val="00FC5DC5"/>
    <w:rsid w:val="00FF041E"/>
    <w:rsid w:val="00FF7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2F2F9"/>
  <w15:chartTrackingRefBased/>
  <w15:docId w15:val="{5DA82232-83C9-4080-B8C2-6DB8320C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3E4"/>
    <w:pPr>
      <w:spacing w:after="169" w:line="268" w:lineRule="auto"/>
      <w:ind w:left="10" w:right="183" w:hanging="10"/>
      <w:jc w:val="both"/>
    </w:pPr>
    <w:rPr>
      <w:rFonts w:ascii="Calibri" w:eastAsia="Calibri" w:hAnsi="Calibri" w:cs="Calibri"/>
      <w:color w:val="000000"/>
      <w:sz w:val="24"/>
      <w:lang w:eastAsia="en-IN"/>
    </w:rPr>
  </w:style>
  <w:style w:type="paragraph" w:styleId="Heading1">
    <w:name w:val="heading 1"/>
    <w:next w:val="Normal"/>
    <w:link w:val="Heading1Char"/>
    <w:uiPriority w:val="9"/>
    <w:qFormat/>
    <w:rsid w:val="0036318A"/>
    <w:pPr>
      <w:keepNext/>
      <w:keepLines/>
      <w:spacing w:after="3"/>
      <w:ind w:left="10" w:right="192"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18A"/>
    <w:rPr>
      <w:rFonts w:ascii="Calibri" w:eastAsia="Calibri" w:hAnsi="Calibri" w:cs="Calibri"/>
      <w:b/>
      <w:color w:val="000000"/>
      <w:sz w:val="24"/>
      <w:lang w:eastAsia="en-IN"/>
    </w:rPr>
  </w:style>
  <w:style w:type="paragraph" w:styleId="ListParagraph">
    <w:name w:val="List Paragraph"/>
    <w:basedOn w:val="Normal"/>
    <w:uiPriority w:val="34"/>
    <w:qFormat/>
    <w:rsid w:val="0036318A"/>
    <w:pPr>
      <w:ind w:left="720"/>
      <w:contextualSpacing/>
    </w:pPr>
  </w:style>
  <w:style w:type="paragraph" w:styleId="Caption">
    <w:name w:val="caption"/>
    <w:basedOn w:val="Normal"/>
    <w:next w:val="Normal"/>
    <w:uiPriority w:val="35"/>
    <w:unhideWhenUsed/>
    <w:qFormat/>
    <w:rsid w:val="0036318A"/>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318A"/>
    <w:rPr>
      <w:color w:val="0563C1" w:themeColor="hyperlink"/>
      <w:u w:val="single"/>
    </w:rPr>
  </w:style>
  <w:style w:type="character" w:styleId="UnresolvedMention">
    <w:name w:val="Unresolved Mention"/>
    <w:basedOn w:val="DefaultParagraphFont"/>
    <w:uiPriority w:val="99"/>
    <w:semiHidden/>
    <w:unhideWhenUsed/>
    <w:rsid w:val="00412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02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cikit-learn.org/stable/modules/ensemble.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park.apache.org/"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sncmedikonduru/Plant_Leaf_Disease_Prediction" TargetMode="Externa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145/3523089.3523094" TargetMode="External"/><Relationship Id="rId40" Type="http://schemas.openxmlformats.org/officeDocument/2006/relationships/hyperlink" Target="https://www.geeksforgeeks.org/k-means-clustering-introduction/" TargetMode="External"/><Relationship Id="rId45" Type="http://schemas.openxmlformats.org/officeDocument/2006/relationships/fontTable" Target="fontTable.xml"/><Relationship Id="rId5" Type="http://schemas.openxmlformats.org/officeDocument/2006/relationships/hyperlink" Target="https://github.com/CapstoneDatascience/Crime-Data-Analysis-Visualization-using-ML-Capstone-Data-Science"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researchgate.net/publication/302026832_Using_Big_Data_Analytics_for_developing_Crime_Predictive_Model" TargetMode="Externa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45/3523089.3523094"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de.ucr.cjis.gov/" TargetMode="Externa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jetir.org/papers/JETIR2107201.pdf"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microsoft.com/en-us/power-platform/products/power-b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DD6CFB-0D3D-4FEE-B5B8-FD9A5E7353F5}" type="doc">
      <dgm:prSet loTypeId="urn:microsoft.com/office/officeart/2005/8/layout/process1" loCatId="process" qsTypeId="urn:microsoft.com/office/officeart/2005/8/quickstyle/simple1" qsCatId="simple" csTypeId="urn:microsoft.com/office/officeart/2005/8/colors/accent1_2" csCatId="accent1" phldr="1"/>
      <dgm:spPr/>
    </dgm:pt>
    <dgm:pt modelId="{CB1D974F-246B-43A1-880F-B0D140525252}">
      <dgm:prSet phldrT="[Text]" custT="1"/>
      <dgm:spPr/>
      <dgm:t>
        <a:bodyPr/>
        <a:lstStyle/>
        <a:p>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gm:t>
    </dgm:pt>
    <dgm:pt modelId="{51995950-F7F4-4815-9C79-B81D61DACBDB}" type="parTrans" cxnId="{B62520C4-1890-47E1-90CE-492BD55A585A}">
      <dgm:prSet/>
      <dgm:spPr/>
      <dgm:t>
        <a:bodyPr/>
        <a:lstStyle/>
        <a:p>
          <a:endParaRPr lang="en-IN"/>
        </a:p>
      </dgm:t>
    </dgm:pt>
    <dgm:pt modelId="{B2BB013B-708C-47D1-8C9B-27EEE709922A}" type="sibTrans" cxnId="{B62520C4-1890-47E1-90CE-492BD55A585A}">
      <dgm:prSet/>
      <dgm:spPr/>
      <dgm:t>
        <a:bodyPr/>
        <a:lstStyle/>
        <a:p>
          <a:endParaRPr lang="en-IN"/>
        </a:p>
      </dgm:t>
    </dgm:pt>
    <dgm:pt modelId="{653343ED-AA3C-4FE8-B435-F69BA335D01F}">
      <dgm:prSet phldrT="[Text]" custT="1"/>
      <dgm:spPr/>
      <dgm:t>
        <a:bodyPr/>
        <a:lstStyle/>
        <a:p>
          <a:r>
            <a:rPr lang="en-US" sz="1200" dirty="0">
              <a:latin typeface="+mn-lt"/>
              <a:cs typeface="Arial" panose="020B0604020202020204" pitchFamily="34" charset="0"/>
            </a:rPr>
            <a:t>Azure Storage</a:t>
          </a:r>
          <a:endParaRPr lang="en-IN" sz="1200" dirty="0">
            <a:latin typeface="+mn-lt"/>
            <a:cs typeface="Arial" panose="020B0604020202020204" pitchFamily="34" charset="0"/>
          </a:endParaRPr>
        </a:p>
      </dgm:t>
    </dgm:pt>
    <dgm:pt modelId="{84103EC7-B719-4B74-AC8F-DEC9612472DD}" type="parTrans" cxnId="{A009C434-233D-4520-8C26-0AA9AD7E2925}">
      <dgm:prSet/>
      <dgm:spPr/>
      <dgm:t>
        <a:bodyPr/>
        <a:lstStyle/>
        <a:p>
          <a:endParaRPr lang="en-IN"/>
        </a:p>
      </dgm:t>
    </dgm:pt>
    <dgm:pt modelId="{FF5CF5F0-57C7-426C-9F79-0B66244BCB9C}" type="sibTrans" cxnId="{A009C434-233D-4520-8C26-0AA9AD7E2925}">
      <dgm:prSet/>
      <dgm:spPr/>
      <dgm:t>
        <a:bodyPr/>
        <a:lstStyle/>
        <a:p>
          <a:endParaRPr lang="en-IN"/>
        </a:p>
      </dgm:t>
    </dgm:pt>
    <dgm:pt modelId="{1B8DA3A0-0DDC-4A7B-95C8-8673F91E64EF}">
      <dgm:prSet phldrT="[Text]" custT="1"/>
      <dgm:spPr/>
      <dgm:t>
        <a:bodyPr/>
        <a:lstStyle/>
        <a:p>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gm:t>
    </dgm:pt>
    <dgm:pt modelId="{4CB1809E-A719-4C9E-B169-B4A92110D270}" type="parTrans" cxnId="{C733AA11-D2A1-4D31-B679-4F5C2CEF88B8}">
      <dgm:prSet/>
      <dgm:spPr/>
      <dgm:t>
        <a:bodyPr/>
        <a:lstStyle/>
        <a:p>
          <a:endParaRPr lang="en-IN"/>
        </a:p>
      </dgm:t>
    </dgm:pt>
    <dgm:pt modelId="{24D61985-79AF-4ADC-BBB7-35E428B03988}" type="sibTrans" cxnId="{C733AA11-D2A1-4D31-B679-4F5C2CEF88B8}">
      <dgm:prSet/>
      <dgm:spPr/>
      <dgm:t>
        <a:bodyPr/>
        <a:lstStyle/>
        <a:p>
          <a:endParaRPr lang="en-IN"/>
        </a:p>
      </dgm:t>
    </dgm:pt>
    <dgm:pt modelId="{118E19D7-B590-41BF-BD80-A319D88A1ACF}">
      <dgm:prSet phldrT="[Text]" custT="1"/>
      <dgm:spPr/>
      <dgm:t>
        <a:bodyPr/>
        <a:lstStyle/>
        <a:p>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gm:t>
    </dgm:pt>
    <dgm:pt modelId="{67B2A2D0-0EB2-46AF-AC68-DC8C79D532DE}" type="parTrans" cxnId="{F58DE3FC-811F-4273-B652-3512543CFD19}">
      <dgm:prSet/>
      <dgm:spPr/>
      <dgm:t>
        <a:bodyPr/>
        <a:lstStyle/>
        <a:p>
          <a:endParaRPr lang="en-IN"/>
        </a:p>
      </dgm:t>
    </dgm:pt>
    <dgm:pt modelId="{5F546380-E7A7-4A9F-80E2-A1D37C1E0225}" type="sibTrans" cxnId="{F58DE3FC-811F-4273-B652-3512543CFD19}">
      <dgm:prSet/>
      <dgm:spPr/>
      <dgm:t>
        <a:bodyPr/>
        <a:lstStyle/>
        <a:p>
          <a:endParaRPr lang="en-IN"/>
        </a:p>
      </dgm:t>
    </dgm:pt>
    <dgm:pt modelId="{3F51B0E8-67D0-438A-8E67-66921270EFC4}">
      <dgm:prSet phldrT="[Text]" custT="1"/>
      <dgm:spPr/>
      <dgm:t>
        <a:bodyPr/>
        <a:lstStyle/>
        <a:p>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gm:t>
    </dgm:pt>
    <dgm:pt modelId="{4E9A7EA9-6DCB-4E92-AB3C-19160E87FB09}" type="parTrans" cxnId="{C3AC794D-E960-4EDB-A64D-33A092908F4C}">
      <dgm:prSet/>
      <dgm:spPr/>
      <dgm:t>
        <a:bodyPr/>
        <a:lstStyle/>
        <a:p>
          <a:endParaRPr lang="en-IN"/>
        </a:p>
      </dgm:t>
    </dgm:pt>
    <dgm:pt modelId="{14119181-EEEA-4CBA-8071-FA881B9312D6}" type="sibTrans" cxnId="{C3AC794D-E960-4EDB-A64D-33A092908F4C}">
      <dgm:prSet/>
      <dgm:spPr/>
      <dgm:t>
        <a:bodyPr/>
        <a:lstStyle/>
        <a:p>
          <a:endParaRPr lang="en-IN"/>
        </a:p>
      </dgm:t>
    </dgm:pt>
    <dgm:pt modelId="{89081AE9-C7AE-4077-B7B1-4323918B6C6F}" type="pres">
      <dgm:prSet presAssocID="{E0DD6CFB-0D3D-4FEE-B5B8-FD9A5E7353F5}" presName="Name0" presStyleCnt="0">
        <dgm:presLayoutVars>
          <dgm:dir/>
          <dgm:resizeHandles val="exact"/>
        </dgm:presLayoutVars>
      </dgm:prSet>
      <dgm:spPr/>
    </dgm:pt>
    <dgm:pt modelId="{1C338233-8FBD-467D-884E-905883F9FA25}" type="pres">
      <dgm:prSet presAssocID="{CB1D974F-246B-43A1-880F-B0D140525252}" presName="node" presStyleLbl="node1" presStyleIdx="0" presStyleCnt="5">
        <dgm:presLayoutVars>
          <dgm:bulletEnabled val="1"/>
        </dgm:presLayoutVars>
      </dgm:prSet>
      <dgm:spPr/>
    </dgm:pt>
    <dgm:pt modelId="{EC39BA0A-F253-4135-845C-5ED815FECC39}" type="pres">
      <dgm:prSet presAssocID="{B2BB013B-708C-47D1-8C9B-27EEE709922A}" presName="sibTrans" presStyleLbl="sibTrans2D1" presStyleIdx="0" presStyleCnt="4"/>
      <dgm:spPr/>
    </dgm:pt>
    <dgm:pt modelId="{FB43A508-36D5-41C5-ACD9-9EBEC6D1C6FF}" type="pres">
      <dgm:prSet presAssocID="{B2BB013B-708C-47D1-8C9B-27EEE709922A}" presName="connectorText" presStyleLbl="sibTrans2D1" presStyleIdx="0" presStyleCnt="4"/>
      <dgm:spPr/>
    </dgm:pt>
    <dgm:pt modelId="{52C2F801-4C33-46FB-8B40-C141D32D6F37}" type="pres">
      <dgm:prSet presAssocID="{653343ED-AA3C-4FE8-B435-F69BA335D01F}" presName="node" presStyleLbl="node1" presStyleIdx="1" presStyleCnt="5">
        <dgm:presLayoutVars>
          <dgm:bulletEnabled val="1"/>
        </dgm:presLayoutVars>
      </dgm:prSet>
      <dgm:spPr/>
    </dgm:pt>
    <dgm:pt modelId="{0FF994F4-8B65-43DC-81C9-FFCBA812AE9D}" type="pres">
      <dgm:prSet presAssocID="{FF5CF5F0-57C7-426C-9F79-0B66244BCB9C}" presName="sibTrans" presStyleLbl="sibTrans2D1" presStyleIdx="1" presStyleCnt="4"/>
      <dgm:spPr/>
    </dgm:pt>
    <dgm:pt modelId="{9C8B9739-B976-439D-B0C3-D7AB3E8732F8}" type="pres">
      <dgm:prSet presAssocID="{FF5CF5F0-57C7-426C-9F79-0B66244BCB9C}" presName="connectorText" presStyleLbl="sibTrans2D1" presStyleIdx="1" presStyleCnt="4"/>
      <dgm:spPr/>
    </dgm:pt>
    <dgm:pt modelId="{A058EB37-C6A8-4B72-983F-FCB730CA853F}" type="pres">
      <dgm:prSet presAssocID="{1B8DA3A0-0DDC-4A7B-95C8-8673F91E64EF}" presName="node" presStyleLbl="node1" presStyleIdx="2" presStyleCnt="5">
        <dgm:presLayoutVars>
          <dgm:bulletEnabled val="1"/>
        </dgm:presLayoutVars>
      </dgm:prSet>
      <dgm:spPr/>
    </dgm:pt>
    <dgm:pt modelId="{7CA70FC7-72AB-444C-834C-764BC36E2863}" type="pres">
      <dgm:prSet presAssocID="{24D61985-79AF-4ADC-BBB7-35E428B03988}" presName="sibTrans" presStyleLbl="sibTrans2D1" presStyleIdx="2" presStyleCnt="4"/>
      <dgm:spPr/>
    </dgm:pt>
    <dgm:pt modelId="{3FDE737B-8E5D-4C33-98EE-A7B6291DB124}" type="pres">
      <dgm:prSet presAssocID="{24D61985-79AF-4ADC-BBB7-35E428B03988}" presName="connectorText" presStyleLbl="sibTrans2D1" presStyleIdx="2" presStyleCnt="4"/>
      <dgm:spPr/>
    </dgm:pt>
    <dgm:pt modelId="{B0B40423-4341-42DE-8356-63086242A9DF}" type="pres">
      <dgm:prSet presAssocID="{118E19D7-B590-41BF-BD80-A319D88A1ACF}" presName="node" presStyleLbl="node1" presStyleIdx="3" presStyleCnt="5">
        <dgm:presLayoutVars>
          <dgm:bulletEnabled val="1"/>
        </dgm:presLayoutVars>
      </dgm:prSet>
      <dgm:spPr/>
    </dgm:pt>
    <dgm:pt modelId="{C50BE56E-E5AA-43C6-996A-F14702C99CAE}" type="pres">
      <dgm:prSet presAssocID="{5F546380-E7A7-4A9F-80E2-A1D37C1E0225}" presName="sibTrans" presStyleLbl="sibTrans2D1" presStyleIdx="3" presStyleCnt="4"/>
      <dgm:spPr/>
    </dgm:pt>
    <dgm:pt modelId="{52D4FE5E-0C87-4551-9DD4-E999BEAC34BB}" type="pres">
      <dgm:prSet presAssocID="{5F546380-E7A7-4A9F-80E2-A1D37C1E0225}" presName="connectorText" presStyleLbl="sibTrans2D1" presStyleIdx="3" presStyleCnt="4"/>
      <dgm:spPr/>
    </dgm:pt>
    <dgm:pt modelId="{C75DBAE8-65FF-4925-B5F4-883A0E0B55E3}" type="pres">
      <dgm:prSet presAssocID="{3F51B0E8-67D0-438A-8E67-66921270EFC4}" presName="node" presStyleLbl="node1" presStyleIdx="4" presStyleCnt="5">
        <dgm:presLayoutVars>
          <dgm:bulletEnabled val="1"/>
        </dgm:presLayoutVars>
      </dgm:prSet>
      <dgm:spPr/>
    </dgm:pt>
  </dgm:ptLst>
  <dgm:cxnLst>
    <dgm:cxn modelId="{827A7509-1B03-4978-B12C-B96ECB330153}" type="presOf" srcId="{E0DD6CFB-0D3D-4FEE-B5B8-FD9A5E7353F5}" destId="{89081AE9-C7AE-4077-B7B1-4323918B6C6F}" srcOrd="0" destOrd="0" presId="urn:microsoft.com/office/officeart/2005/8/layout/process1"/>
    <dgm:cxn modelId="{C733AA11-D2A1-4D31-B679-4F5C2CEF88B8}" srcId="{E0DD6CFB-0D3D-4FEE-B5B8-FD9A5E7353F5}" destId="{1B8DA3A0-0DDC-4A7B-95C8-8673F91E64EF}" srcOrd="2" destOrd="0" parTransId="{4CB1809E-A719-4C9E-B169-B4A92110D270}" sibTransId="{24D61985-79AF-4ADC-BBB7-35E428B03988}"/>
    <dgm:cxn modelId="{15DA8429-6CF5-46F4-86C5-08C31573C0F1}" type="presOf" srcId="{B2BB013B-708C-47D1-8C9B-27EEE709922A}" destId="{FB43A508-36D5-41C5-ACD9-9EBEC6D1C6FF}" srcOrd="1" destOrd="0" presId="urn:microsoft.com/office/officeart/2005/8/layout/process1"/>
    <dgm:cxn modelId="{6422112E-BFE8-4460-A830-68DD2EDFA9D1}" type="presOf" srcId="{653343ED-AA3C-4FE8-B435-F69BA335D01F}" destId="{52C2F801-4C33-46FB-8B40-C141D32D6F37}" srcOrd="0" destOrd="0" presId="urn:microsoft.com/office/officeart/2005/8/layout/process1"/>
    <dgm:cxn modelId="{FC77C232-2DCF-48E4-BE5D-25BEECB2CAC3}" type="presOf" srcId="{FF5CF5F0-57C7-426C-9F79-0B66244BCB9C}" destId="{9C8B9739-B976-439D-B0C3-D7AB3E8732F8}" srcOrd="1" destOrd="0" presId="urn:microsoft.com/office/officeart/2005/8/layout/process1"/>
    <dgm:cxn modelId="{A009C434-233D-4520-8C26-0AA9AD7E2925}" srcId="{E0DD6CFB-0D3D-4FEE-B5B8-FD9A5E7353F5}" destId="{653343ED-AA3C-4FE8-B435-F69BA335D01F}" srcOrd="1" destOrd="0" parTransId="{84103EC7-B719-4B74-AC8F-DEC9612472DD}" sibTransId="{FF5CF5F0-57C7-426C-9F79-0B66244BCB9C}"/>
    <dgm:cxn modelId="{5B8B6364-2BB4-478F-A7BD-D5DE9DCFD18E}" type="presOf" srcId="{3F51B0E8-67D0-438A-8E67-66921270EFC4}" destId="{C75DBAE8-65FF-4925-B5F4-883A0E0B55E3}" srcOrd="0" destOrd="0" presId="urn:microsoft.com/office/officeart/2005/8/layout/process1"/>
    <dgm:cxn modelId="{53D6F768-9375-4973-A6D5-516EC66E5698}" type="presOf" srcId="{24D61985-79AF-4ADC-BBB7-35E428B03988}" destId="{7CA70FC7-72AB-444C-834C-764BC36E2863}" srcOrd="0" destOrd="0" presId="urn:microsoft.com/office/officeart/2005/8/layout/process1"/>
    <dgm:cxn modelId="{05AD0B4B-E02B-45A7-83EC-3EA9AB92D73C}" type="presOf" srcId="{5F546380-E7A7-4A9F-80E2-A1D37C1E0225}" destId="{C50BE56E-E5AA-43C6-996A-F14702C99CAE}" srcOrd="0" destOrd="0" presId="urn:microsoft.com/office/officeart/2005/8/layout/process1"/>
    <dgm:cxn modelId="{C3AC794D-E960-4EDB-A64D-33A092908F4C}" srcId="{E0DD6CFB-0D3D-4FEE-B5B8-FD9A5E7353F5}" destId="{3F51B0E8-67D0-438A-8E67-66921270EFC4}" srcOrd="4" destOrd="0" parTransId="{4E9A7EA9-6DCB-4E92-AB3C-19160E87FB09}" sibTransId="{14119181-EEEA-4CBA-8071-FA881B9312D6}"/>
    <dgm:cxn modelId="{10F32C72-9CB4-4585-9661-99480D5DF3E4}" type="presOf" srcId="{5F546380-E7A7-4A9F-80E2-A1D37C1E0225}" destId="{52D4FE5E-0C87-4551-9DD4-E999BEAC34BB}" srcOrd="1" destOrd="0" presId="urn:microsoft.com/office/officeart/2005/8/layout/process1"/>
    <dgm:cxn modelId="{C94A9D7A-B10A-4DD5-8AD1-A2297B494778}" type="presOf" srcId="{118E19D7-B590-41BF-BD80-A319D88A1ACF}" destId="{B0B40423-4341-42DE-8356-63086242A9DF}" srcOrd="0" destOrd="0" presId="urn:microsoft.com/office/officeart/2005/8/layout/process1"/>
    <dgm:cxn modelId="{1B6D6E88-9EBF-4D7B-9A41-AD696A1D140F}" type="presOf" srcId="{1B8DA3A0-0DDC-4A7B-95C8-8673F91E64EF}" destId="{A058EB37-C6A8-4B72-983F-FCB730CA853F}" srcOrd="0" destOrd="0" presId="urn:microsoft.com/office/officeart/2005/8/layout/process1"/>
    <dgm:cxn modelId="{8C9A67A9-9BCA-4611-98B8-E354A1B2AEC4}" type="presOf" srcId="{CB1D974F-246B-43A1-880F-B0D140525252}" destId="{1C338233-8FBD-467D-884E-905883F9FA25}" srcOrd="0" destOrd="0" presId="urn:microsoft.com/office/officeart/2005/8/layout/process1"/>
    <dgm:cxn modelId="{B62520C4-1890-47E1-90CE-492BD55A585A}" srcId="{E0DD6CFB-0D3D-4FEE-B5B8-FD9A5E7353F5}" destId="{CB1D974F-246B-43A1-880F-B0D140525252}" srcOrd="0" destOrd="0" parTransId="{51995950-F7F4-4815-9C79-B81D61DACBDB}" sibTransId="{B2BB013B-708C-47D1-8C9B-27EEE709922A}"/>
    <dgm:cxn modelId="{F8CC05C6-FBA8-4F85-99E8-5FFC7515EAA6}" type="presOf" srcId="{FF5CF5F0-57C7-426C-9F79-0B66244BCB9C}" destId="{0FF994F4-8B65-43DC-81C9-FFCBA812AE9D}" srcOrd="0" destOrd="0" presId="urn:microsoft.com/office/officeart/2005/8/layout/process1"/>
    <dgm:cxn modelId="{2093F6E7-9B0B-459D-A418-216C732BBF47}" type="presOf" srcId="{B2BB013B-708C-47D1-8C9B-27EEE709922A}" destId="{EC39BA0A-F253-4135-845C-5ED815FECC39}" srcOrd="0" destOrd="0" presId="urn:microsoft.com/office/officeart/2005/8/layout/process1"/>
    <dgm:cxn modelId="{4A9CBEF8-FB1C-4F30-8D21-5154A2DB5412}" type="presOf" srcId="{24D61985-79AF-4ADC-BBB7-35E428B03988}" destId="{3FDE737B-8E5D-4C33-98EE-A7B6291DB124}" srcOrd="1" destOrd="0" presId="urn:microsoft.com/office/officeart/2005/8/layout/process1"/>
    <dgm:cxn modelId="{F58DE3FC-811F-4273-B652-3512543CFD19}" srcId="{E0DD6CFB-0D3D-4FEE-B5B8-FD9A5E7353F5}" destId="{118E19D7-B590-41BF-BD80-A319D88A1ACF}" srcOrd="3" destOrd="0" parTransId="{67B2A2D0-0EB2-46AF-AC68-DC8C79D532DE}" sibTransId="{5F546380-E7A7-4A9F-80E2-A1D37C1E0225}"/>
    <dgm:cxn modelId="{AAFF2D6D-01E2-41F9-97D0-D0F663EB7253}" type="presParOf" srcId="{89081AE9-C7AE-4077-B7B1-4323918B6C6F}" destId="{1C338233-8FBD-467D-884E-905883F9FA25}" srcOrd="0" destOrd="0" presId="urn:microsoft.com/office/officeart/2005/8/layout/process1"/>
    <dgm:cxn modelId="{F0E39288-B8EC-40EE-9FB3-61789F30ADB3}" type="presParOf" srcId="{89081AE9-C7AE-4077-B7B1-4323918B6C6F}" destId="{EC39BA0A-F253-4135-845C-5ED815FECC39}" srcOrd="1" destOrd="0" presId="urn:microsoft.com/office/officeart/2005/8/layout/process1"/>
    <dgm:cxn modelId="{65DB1A19-4EBF-4EE5-8113-D4E0D0959E0C}" type="presParOf" srcId="{EC39BA0A-F253-4135-845C-5ED815FECC39}" destId="{FB43A508-36D5-41C5-ACD9-9EBEC6D1C6FF}" srcOrd="0" destOrd="0" presId="urn:microsoft.com/office/officeart/2005/8/layout/process1"/>
    <dgm:cxn modelId="{BF0621A6-2A3D-4C5E-8827-5A8608596EE6}" type="presParOf" srcId="{89081AE9-C7AE-4077-B7B1-4323918B6C6F}" destId="{52C2F801-4C33-46FB-8B40-C141D32D6F37}" srcOrd="2" destOrd="0" presId="urn:microsoft.com/office/officeart/2005/8/layout/process1"/>
    <dgm:cxn modelId="{8D843D51-A7CE-4C39-8B2D-0E874478E12A}" type="presParOf" srcId="{89081AE9-C7AE-4077-B7B1-4323918B6C6F}" destId="{0FF994F4-8B65-43DC-81C9-FFCBA812AE9D}" srcOrd="3" destOrd="0" presId="urn:microsoft.com/office/officeart/2005/8/layout/process1"/>
    <dgm:cxn modelId="{BB016B28-A6AC-4960-8932-7E859FED67F6}" type="presParOf" srcId="{0FF994F4-8B65-43DC-81C9-FFCBA812AE9D}" destId="{9C8B9739-B976-439D-B0C3-D7AB3E8732F8}" srcOrd="0" destOrd="0" presId="urn:microsoft.com/office/officeart/2005/8/layout/process1"/>
    <dgm:cxn modelId="{3F14B30F-6B33-48A4-85AA-D0C1AC922628}" type="presParOf" srcId="{89081AE9-C7AE-4077-B7B1-4323918B6C6F}" destId="{A058EB37-C6A8-4B72-983F-FCB730CA853F}" srcOrd="4" destOrd="0" presId="urn:microsoft.com/office/officeart/2005/8/layout/process1"/>
    <dgm:cxn modelId="{48344A09-04DD-489C-BDF0-0F7A782A649F}" type="presParOf" srcId="{89081AE9-C7AE-4077-B7B1-4323918B6C6F}" destId="{7CA70FC7-72AB-444C-834C-764BC36E2863}" srcOrd="5" destOrd="0" presId="urn:microsoft.com/office/officeart/2005/8/layout/process1"/>
    <dgm:cxn modelId="{D388CA3B-F791-4F77-ACC9-A05DFF73BEAA}" type="presParOf" srcId="{7CA70FC7-72AB-444C-834C-764BC36E2863}" destId="{3FDE737B-8E5D-4C33-98EE-A7B6291DB124}" srcOrd="0" destOrd="0" presId="urn:microsoft.com/office/officeart/2005/8/layout/process1"/>
    <dgm:cxn modelId="{7722F7AC-EAEA-49DE-8DCE-8AA391D87129}" type="presParOf" srcId="{89081AE9-C7AE-4077-B7B1-4323918B6C6F}" destId="{B0B40423-4341-42DE-8356-63086242A9DF}" srcOrd="6" destOrd="0" presId="urn:microsoft.com/office/officeart/2005/8/layout/process1"/>
    <dgm:cxn modelId="{E887B797-C178-42A3-8F15-FC2A8E625794}" type="presParOf" srcId="{89081AE9-C7AE-4077-B7B1-4323918B6C6F}" destId="{C50BE56E-E5AA-43C6-996A-F14702C99CAE}" srcOrd="7" destOrd="0" presId="urn:microsoft.com/office/officeart/2005/8/layout/process1"/>
    <dgm:cxn modelId="{A4C1A261-2F5A-4DA1-9F0C-45675141333C}" type="presParOf" srcId="{C50BE56E-E5AA-43C6-996A-F14702C99CAE}" destId="{52D4FE5E-0C87-4551-9DD4-E999BEAC34BB}" srcOrd="0" destOrd="0" presId="urn:microsoft.com/office/officeart/2005/8/layout/process1"/>
    <dgm:cxn modelId="{CB56F8C0-1FF7-4BB7-864A-55D31BA14673}" type="presParOf" srcId="{89081AE9-C7AE-4077-B7B1-4323918B6C6F}" destId="{C75DBAE8-65FF-4925-B5F4-883A0E0B55E3}" srcOrd="8"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338233-8FBD-467D-884E-905883F9FA25}">
      <dsp:nvSpPr>
        <dsp:cNvPr id="0" name=""/>
        <dsp:cNvSpPr/>
      </dsp:nvSpPr>
      <dsp:spPr>
        <a:xfrm>
          <a:off x="2948"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sp:txBody>
      <dsp:txXfrm>
        <a:off x="16562" y="13614"/>
        <a:ext cx="886855" cy="437592"/>
      </dsp:txXfrm>
    </dsp:sp>
    <dsp:sp modelId="{EC39BA0A-F253-4135-845C-5ED815FECC39}">
      <dsp:nvSpPr>
        <dsp:cNvPr id="0" name=""/>
        <dsp:cNvSpPr/>
      </dsp:nvSpPr>
      <dsp:spPr>
        <a:xfrm>
          <a:off x="1008440"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008440" y="164401"/>
        <a:ext cx="135650" cy="136016"/>
      </dsp:txXfrm>
    </dsp:sp>
    <dsp:sp modelId="{52C2F801-4C33-46FB-8B40-C141D32D6F37}">
      <dsp:nvSpPr>
        <dsp:cNvPr id="0" name=""/>
        <dsp:cNvSpPr/>
      </dsp:nvSpPr>
      <dsp:spPr>
        <a:xfrm>
          <a:off x="1282665"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mn-lt"/>
              <a:cs typeface="Arial" panose="020B0604020202020204" pitchFamily="34" charset="0"/>
            </a:rPr>
            <a:t>Azure Storage</a:t>
          </a:r>
          <a:endParaRPr lang="en-IN" sz="1200" kern="1200" dirty="0">
            <a:latin typeface="+mn-lt"/>
            <a:cs typeface="Arial" panose="020B0604020202020204" pitchFamily="34" charset="0"/>
          </a:endParaRPr>
        </a:p>
      </dsp:txBody>
      <dsp:txXfrm>
        <a:off x="1296279" y="13614"/>
        <a:ext cx="886855" cy="437592"/>
      </dsp:txXfrm>
    </dsp:sp>
    <dsp:sp modelId="{0FF994F4-8B65-43DC-81C9-FFCBA812AE9D}">
      <dsp:nvSpPr>
        <dsp:cNvPr id="0" name=""/>
        <dsp:cNvSpPr/>
      </dsp:nvSpPr>
      <dsp:spPr>
        <a:xfrm>
          <a:off x="2288158"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288158" y="164401"/>
        <a:ext cx="135650" cy="136016"/>
      </dsp:txXfrm>
    </dsp:sp>
    <dsp:sp modelId="{A058EB37-C6A8-4B72-983F-FCB730CA853F}">
      <dsp:nvSpPr>
        <dsp:cNvPr id="0" name=""/>
        <dsp:cNvSpPr/>
      </dsp:nvSpPr>
      <dsp:spPr>
        <a:xfrm>
          <a:off x="2562383"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sp:txBody>
      <dsp:txXfrm>
        <a:off x="2575997" y="13614"/>
        <a:ext cx="886855" cy="437592"/>
      </dsp:txXfrm>
    </dsp:sp>
    <dsp:sp modelId="{7CA70FC7-72AB-444C-834C-764BC36E2863}">
      <dsp:nvSpPr>
        <dsp:cNvPr id="0" name=""/>
        <dsp:cNvSpPr/>
      </dsp:nvSpPr>
      <dsp:spPr>
        <a:xfrm>
          <a:off x="3567875"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567875" y="164401"/>
        <a:ext cx="135650" cy="136016"/>
      </dsp:txXfrm>
    </dsp:sp>
    <dsp:sp modelId="{B0B40423-4341-42DE-8356-63086242A9DF}">
      <dsp:nvSpPr>
        <dsp:cNvPr id="0" name=""/>
        <dsp:cNvSpPr/>
      </dsp:nvSpPr>
      <dsp:spPr>
        <a:xfrm>
          <a:off x="3842100"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sp:txBody>
      <dsp:txXfrm>
        <a:off x="3855714" y="13614"/>
        <a:ext cx="886855" cy="437592"/>
      </dsp:txXfrm>
    </dsp:sp>
    <dsp:sp modelId="{C50BE56E-E5AA-43C6-996A-F14702C99CAE}">
      <dsp:nvSpPr>
        <dsp:cNvPr id="0" name=""/>
        <dsp:cNvSpPr/>
      </dsp:nvSpPr>
      <dsp:spPr>
        <a:xfrm>
          <a:off x="4847592"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4847592" y="164401"/>
        <a:ext cx="135650" cy="136016"/>
      </dsp:txXfrm>
    </dsp:sp>
    <dsp:sp modelId="{C75DBAE8-65FF-4925-B5F4-883A0E0B55E3}">
      <dsp:nvSpPr>
        <dsp:cNvPr id="0" name=""/>
        <dsp:cNvSpPr/>
      </dsp:nvSpPr>
      <dsp:spPr>
        <a:xfrm>
          <a:off x="5121817"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sp:txBody>
      <dsp:txXfrm>
        <a:off x="5135431" y="13614"/>
        <a:ext cx="886855" cy="43759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6913</Words>
  <Characters>39405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Kumar</dc:creator>
  <cp:keywords/>
  <dc:description/>
  <cp:lastModifiedBy>Chaitanya Kumar</cp:lastModifiedBy>
  <cp:revision>2</cp:revision>
  <cp:lastPrinted>2024-12-08T07:01:00Z</cp:lastPrinted>
  <dcterms:created xsi:type="dcterms:W3CDTF">2024-12-08T07:03:00Z</dcterms:created>
  <dcterms:modified xsi:type="dcterms:W3CDTF">2024-12-08T07:03:00Z</dcterms:modified>
</cp:coreProperties>
</file>