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r>
              <w:rPr>
                <w:b/>
              </w:rPr>
              <w:t xml:space="preserve">Bastian Gutierrez </w:t>
            </w:r>
            <w:proofErr w:type="spellStart"/>
            <w:r>
              <w:rPr>
                <w:b/>
              </w:rPr>
              <w:t>Henriquez</w:t>
            </w:r>
            <w:proofErr w:type="spellEnd"/>
            <w:r w:rsidR="00BE57C2">
              <w:rPr>
                <w:b/>
              </w:rPr>
              <w:t xml:space="preserve">, Alister </w:t>
            </w:r>
            <w:proofErr w:type="spellStart"/>
            <w:r w:rsidR="00BE57C2">
              <w:rPr>
                <w:b/>
              </w:rPr>
              <w:t>Gonzale</w:t>
            </w:r>
            <w:proofErr w:type="spellEnd"/>
            <w:r w:rsidR="00BE57C2">
              <w:rPr>
                <w:b/>
              </w:rPr>
              <w:t xml:space="preserve">, </w:t>
            </w:r>
            <w:proofErr w:type="spellStart"/>
            <w:r w:rsidR="00BE57C2">
              <w:rPr>
                <w:b/>
              </w:rPr>
              <w:t>Lhian</w:t>
            </w:r>
            <w:proofErr w:type="spellEnd"/>
            <w:r w:rsidR="00BE57C2">
              <w:rPr>
                <w:b/>
              </w:rPr>
              <w:t xml:space="preserve">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proofErr w:type="spellStart"/>
            <w:r>
              <w:rPr>
                <w:b/>
              </w:rPr>
              <w:t>Ingenieria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7DEFFCA" w:rsidR="00D110EC" w:rsidRDefault="008054C4" w:rsidP="00DC7A34">
            <w:pPr>
              <w:rPr>
                <w:b/>
              </w:rPr>
            </w:pPr>
            <w:r>
              <w:rPr>
                <w:b/>
              </w:rPr>
              <w:t xml:space="preserve">Plataforma CRM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8BE4BF9" w:rsidR="00D110EC" w:rsidRDefault="008054C4" w:rsidP="00C27FB0">
            <w:pPr>
              <w:rPr>
                <w:b/>
              </w:rPr>
            </w:pPr>
            <w:r>
              <w:rPr>
                <w:rFonts w:ascii="Calibri" w:hAnsi="Calibri" w:cs="Arial"/>
                <w:i/>
                <w:color w:val="548DD4"/>
                <w:sz w:val="20"/>
                <w:szCs w:val="20"/>
                <w:lang w:eastAsia="es-CL"/>
              </w:rPr>
              <w:t xml:space="preserve">Desarrollo de software y </w:t>
            </w:r>
            <w:proofErr w:type="spellStart"/>
            <w:r>
              <w:rPr>
                <w:rFonts w:ascii="Calibri" w:hAnsi="Calibri" w:cs="Arial"/>
                <w:i/>
                <w:color w:val="548DD4"/>
                <w:sz w:val="20"/>
                <w:szCs w:val="20"/>
                <w:lang w:eastAsia="es-CL"/>
              </w:rPr>
              <w:t>Gestion</w:t>
            </w:r>
            <w:proofErr w:type="spellEnd"/>
            <w:r>
              <w:rPr>
                <w:rFonts w:ascii="Calibri" w:hAnsi="Calibri" w:cs="Arial"/>
                <w:i/>
                <w:color w:val="548DD4"/>
                <w:sz w:val="20"/>
                <w:szCs w:val="20"/>
                <w:lang w:eastAsia="es-CL"/>
              </w:rPr>
              <w:t xml:space="preserve"> de proyectos </w:t>
            </w:r>
            <w:proofErr w:type="spellStart"/>
            <w:r>
              <w:rPr>
                <w:rFonts w:ascii="Calibri" w:hAnsi="Calibri" w:cs="Arial"/>
                <w:i/>
                <w:color w:val="548DD4"/>
                <w:sz w:val="20"/>
                <w:szCs w:val="20"/>
                <w:lang w:eastAsia="es-CL"/>
              </w:rPr>
              <w:t>informaticos</w:t>
            </w:r>
            <w:proofErr w:type="spellEnd"/>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36C880A"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Construir el modelo arquitectónico de una solución sistémica que soporte los procesos de negocio de acuerdo con los requerimientos de la organización y los estándares de la industria.</w:t>
            </w:r>
          </w:p>
          <w:p w14:paraId="75ABA54C"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Ofrecer propuestas de solución informática analizando de forma integral los procesos de acuerdo con los requerimientos de la organización.</w:t>
            </w:r>
          </w:p>
          <w:p w14:paraId="54F14141"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FAD4CD" w14:textId="46614323" w:rsidR="00D110EC" w:rsidRDefault="008054C4" w:rsidP="008054C4">
            <w:pPr>
              <w:rPr>
                <w:b/>
                <w:bCs/>
              </w:rPr>
            </w:pPr>
            <w:r w:rsidRPr="008054C4">
              <w:rPr>
                <w:rFonts w:ascii="Calibri" w:hAnsi="Calibri" w:cs="Arial"/>
                <w:i/>
                <w:iCs/>
                <w:color w:val="548DD4"/>
                <w:sz w:val="20"/>
                <w:szCs w:val="20"/>
                <w:lang w:eastAsia="es-CL"/>
              </w:rPr>
              <w:t xml:space="preserve">Construir modelos de datos para soportar los requerimientos de la organización </w:t>
            </w:r>
            <w:proofErr w:type="gramStart"/>
            <w:r w:rsidRPr="008054C4">
              <w:rPr>
                <w:rFonts w:ascii="Calibri" w:hAnsi="Calibri" w:cs="Arial"/>
                <w:i/>
                <w:iCs/>
                <w:color w:val="548DD4"/>
                <w:sz w:val="20"/>
                <w:szCs w:val="20"/>
                <w:lang w:eastAsia="es-CL"/>
              </w:rPr>
              <w:t>de acuerdo a</w:t>
            </w:r>
            <w:proofErr w:type="gramEnd"/>
            <w:r w:rsidRPr="008054C4">
              <w:rPr>
                <w:rFonts w:ascii="Calibri" w:hAnsi="Calibri" w:cs="Arial"/>
                <w:i/>
                <w:iCs/>
                <w:color w:val="548DD4"/>
                <w:sz w:val="20"/>
                <w:szCs w:val="20"/>
                <w:lang w:eastAsia="es-CL"/>
              </w:rPr>
              <w:t xml:space="preserve">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2507874" w14:textId="77777777" w:rsidR="008054C4" w:rsidRPr="008054C4"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Este proyecto busca resolver el problema actual de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xml:space="preserve"> relacionado con la falta de seguimiento eficiente en la gestión de soporte técnico. El CRM ofrecerá una solución integral que permita gestionar y centralizar los </w:t>
            </w:r>
            <w:proofErr w:type="gramStart"/>
            <w:r w:rsidRPr="008054C4">
              <w:rPr>
                <w:rFonts w:ascii="Calibri" w:hAnsi="Calibri" w:cs="Arial"/>
                <w:i/>
                <w:iCs/>
                <w:color w:val="548DD4"/>
                <w:sz w:val="20"/>
                <w:szCs w:val="20"/>
                <w:lang w:eastAsia="es-CL"/>
              </w:rPr>
              <w:t>tickets</w:t>
            </w:r>
            <w:proofErr w:type="gramEnd"/>
            <w:r w:rsidRPr="008054C4">
              <w:rPr>
                <w:rFonts w:ascii="Calibri" w:hAnsi="Calibri" w:cs="Arial"/>
                <w:i/>
                <w:iCs/>
                <w:color w:val="548DD4"/>
                <w:sz w:val="20"/>
                <w:szCs w:val="20"/>
                <w:lang w:eastAsia="es-CL"/>
              </w:rPr>
              <w:t xml:space="preserve"> de soporte, asegurando que cada interacción quede registrada y se le dé el seguimiento adecuado. Además, con la integración de un modelo de machine </w:t>
            </w:r>
            <w:proofErr w:type="spellStart"/>
            <w:r w:rsidRPr="008054C4">
              <w:rPr>
                <w:rFonts w:ascii="Calibri" w:hAnsi="Calibri" w:cs="Arial"/>
                <w:i/>
                <w:iCs/>
                <w:color w:val="548DD4"/>
                <w:sz w:val="20"/>
                <w:szCs w:val="20"/>
                <w:lang w:eastAsia="es-CL"/>
              </w:rPr>
              <w:t>learning</w:t>
            </w:r>
            <w:proofErr w:type="spellEnd"/>
            <w:r w:rsidRPr="008054C4">
              <w:rPr>
                <w:rFonts w:ascii="Calibri" w:hAnsi="Calibri" w:cs="Arial"/>
                <w:i/>
                <w:iCs/>
                <w:color w:val="548DD4"/>
                <w:sz w:val="20"/>
                <w:szCs w:val="20"/>
                <w:lang w:eastAsia="es-CL"/>
              </w:rPr>
              <w:t xml:space="preserve">, los </w:t>
            </w:r>
            <w:proofErr w:type="gramStart"/>
            <w:r w:rsidRPr="008054C4">
              <w:rPr>
                <w:rFonts w:ascii="Calibri" w:hAnsi="Calibri" w:cs="Arial"/>
                <w:i/>
                <w:iCs/>
                <w:color w:val="548DD4"/>
                <w:sz w:val="20"/>
                <w:szCs w:val="20"/>
                <w:lang w:eastAsia="es-CL"/>
              </w:rPr>
              <w:t>tickets</w:t>
            </w:r>
            <w:proofErr w:type="gramEnd"/>
            <w:r w:rsidRPr="008054C4">
              <w:rPr>
                <w:rFonts w:ascii="Calibri" w:hAnsi="Calibri" w:cs="Arial"/>
                <w:i/>
                <w:iCs/>
                <w:color w:val="548DD4"/>
                <w:sz w:val="20"/>
                <w:szCs w:val="20"/>
                <w:lang w:eastAsia="es-CL"/>
              </w:rPr>
              <w:t xml:space="preserve"> se clasificarán automáticamente en niveles de prioridad (alto, medio, bajo), optimizando el uso de recursos y tiempos de respuesta.</w:t>
            </w:r>
          </w:p>
          <w:p w14:paraId="1A22ACBF" w14:textId="409869BE" w:rsidR="00E20DFE" w:rsidRPr="008054C4" w:rsidDel="008018E6"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La relevancia del proyecto es alta, </w:t>
            </w:r>
            <w:proofErr w:type="gramStart"/>
            <w:r w:rsidRPr="008054C4">
              <w:rPr>
                <w:rFonts w:ascii="Calibri" w:hAnsi="Calibri" w:cs="Arial"/>
                <w:i/>
                <w:iCs/>
                <w:color w:val="548DD4"/>
                <w:sz w:val="20"/>
                <w:szCs w:val="20"/>
                <w:lang w:eastAsia="es-CL"/>
              </w:rPr>
              <w:t>ya que</w:t>
            </w:r>
            <w:proofErr w:type="gramEnd"/>
            <w:r w:rsidRPr="008054C4">
              <w:rPr>
                <w:rFonts w:ascii="Calibri" w:hAnsi="Calibri" w:cs="Arial"/>
                <w:i/>
                <w:iCs/>
                <w:color w:val="548DD4"/>
                <w:sz w:val="20"/>
                <w:szCs w:val="20"/>
                <w:lang w:eastAsia="es-CL"/>
              </w:rPr>
              <w:t xml:space="preserve"> en el contexto laboral de la Ingeniería en Informática, la capacidad de desarrollar sistemas que mejoren la eficiencia operativa de una organización es fundamental.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ubicada en Santiago, Chile, enfrenta la necesidad de mejorar la gestión de soporte a sus clientes, lo que afecta directamente a la satisfacción de estos. Este CRM no solo incrementará la eficiencia interna, sino que también proporcionará una mayor seguridad y control de la información, asegurando la escalabilidad para futuras integraciones.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0F319D6" w:rsidR="00D110EC" w:rsidRPr="00452B8B" w:rsidRDefault="008054C4" w:rsidP="00DA5CB1">
            <w:pPr>
              <w:jc w:val="both"/>
              <w:rPr>
                <w:rFonts w:ascii="Calibri" w:hAnsi="Calibri" w:cs="Arial"/>
                <w:i/>
                <w:color w:val="548DD4"/>
                <w:sz w:val="20"/>
                <w:szCs w:val="20"/>
                <w:highlight w:val="cyan"/>
                <w:lang w:eastAsia="es-CL"/>
              </w:rPr>
            </w:pPr>
            <w:r w:rsidRPr="008054C4">
              <w:rPr>
                <w:rFonts w:ascii="Calibri" w:hAnsi="Calibri" w:cs="Arial"/>
                <w:i/>
                <w:color w:val="548DD4"/>
                <w:sz w:val="20"/>
                <w:szCs w:val="20"/>
                <w:lang w:eastAsia="es-CL"/>
              </w:rPr>
              <w:t xml:space="preserve">El proyecto consiste en desarrollar una plataforma CRM personalizada que centralice la gestión de soporte técnico. A través de un sistema de autenticación basado en roles, la plataforma garantizará que solo el personal autorizado acceda a información sensible. Además, el modelo de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clasificará automáticamente los </w:t>
            </w:r>
            <w:proofErr w:type="gramStart"/>
            <w:r w:rsidRPr="008054C4">
              <w:rPr>
                <w:rFonts w:ascii="Calibri" w:hAnsi="Calibri" w:cs="Arial"/>
                <w:i/>
                <w:color w:val="548DD4"/>
                <w:sz w:val="20"/>
                <w:szCs w:val="20"/>
                <w:lang w:eastAsia="es-CL"/>
              </w:rPr>
              <w:t>tickets</w:t>
            </w:r>
            <w:proofErr w:type="gramEnd"/>
            <w:r w:rsidRPr="008054C4">
              <w:rPr>
                <w:rFonts w:ascii="Calibri" w:hAnsi="Calibri" w:cs="Arial"/>
                <w:i/>
                <w:color w:val="548DD4"/>
                <w:sz w:val="20"/>
                <w:szCs w:val="20"/>
                <w:lang w:eastAsia="es-CL"/>
              </w:rPr>
              <w:t xml:space="preserve"> de soporte según su nivel de prioridad, lo que permitirá gestionar los recursos de manera más eficiente. Se espera que con esta solución se reduzcan los tiempos de respuesta y se mejore la satisfacción del cliente.</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0943904" w:rsidR="00D110EC" w:rsidRPr="008942F5" w:rsidRDefault="008054C4" w:rsidP="00C27FB0">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Este proyecto está directamente relacionado con las competencias del perfil de egreso de la carrera de Ingeniería en Informática, ya que aborda el diseño y desarrollo de una solución sistémica que mejora los procesos de negocio de </w:t>
            </w:r>
            <w:proofErr w:type="spellStart"/>
            <w:r w:rsidRPr="008054C4">
              <w:rPr>
                <w:rFonts w:ascii="Calibri" w:hAnsi="Calibri" w:cs="Arial"/>
                <w:i/>
                <w:color w:val="548DD4"/>
                <w:sz w:val="20"/>
                <w:szCs w:val="20"/>
                <w:lang w:eastAsia="es-CL"/>
              </w:rPr>
              <w:t>itplusnet</w:t>
            </w:r>
            <w:proofErr w:type="spellEnd"/>
            <w:r w:rsidRPr="008054C4">
              <w:rPr>
                <w:rFonts w:ascii="Calibri" w:hAnsi="Calibri" w:cs="Arial"/>
                <w:i/>
                <w:color w:val="548DD4"/>
                <w:sz w:val="20"/>
                <w:szCs w:val="20"/>
                <w:lang w:eastAsia="es-CL"/>
              </w:rPr>
              <w:t>. Las competencias seleccionadas son esenciales para desarrollar una solución integral que gestione la información de soporte de forma segura, escalable y eficiente. La construcción de modelos de datos y la aplicación de metodologías para sistematizar el desarrollo son claves para garantizar la viabilidad y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B1D6650" w:rsidR="00D110EC" w:rsidRPr="005142B6" w:rsidRDefault="008054C4" w:rsidP="009D04DC">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Mis intereses profesionales se centran en el desarrollo de software que optimice los procesos empresariales y mejore la experiencia del cliente. Este proyecto APT está alineado con estos intereses, ya que me permitirá aplicar mis habilidades en desarrollo de software,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y gestión de proyectos para crear una solución tecnológica que tiene un impacto real en una organización. Además, contribuirá a mi desarrollo profesional al expandir mis conocimientos en automatización y optimización de recursos a través de la implementación de tecnologías avanzadas.</w:t>
            </w:r>
            <w:r w:rsidR="00D110EC">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718C5B7" w:rsidR="00D110EC" w:rsidRPr="008054C4" w:rsidRDefault="008054C4" w:rsidP="008054C4">
            <w:pPr>
              <w:rPr>
                <w:rFonts w:ascii="Calibri" w:hAnsi="Calibri" w:cs="Arial"/>
                <w:i/>
                <w:color w:val="548DD4"/>
                <w:sz w:val="20"/>
                <w:szCs w:val="20"/>
                <w:lang w:eastAsia="es-CL"/>
              </w:rPr>
            </w:pPr>
            <w:r w:rsidRPr="008054C4">
              <w:rPr>
                <w:rFonts w:ascii="Calibri" w:hAnsi="Calibri" w:cs="Arial"/>
                <w:i/>
                <w:color w:val="548DD4"/>
                <w:sz w:val="20"/>
                <w:szCs w:val="20"/>
                <w:lang w:eastAsia="es-CL"/>
              </w:rPr>
              <w:t xml:space="preserve">Este proyecto es completamente factible dentro del marco de la asignatura. La duración del semestre y las horas asignadas son suficientes para cumplir con los objetivos propuestos, ya que el proyecto está planificado en 5 meses con entregas parciales a través de la metodología Scrum. Los recursos necesarios, como hardware y software, están disponibles, y las tecnologías a utilizar (PHP, Laravel, MySQL,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son bien conocidas y cuentan con amplio soporte en la comunidad de desarrollo. Los principales factores externos, como la integración de </w:t>
            </w:r>
            <w:proofErr w:type="spellStart"/>
            <w:r w:rsidRPr="008054C4">
              <w:rPr>
                <w:rFonts w:ascii="Calibri" w:hAnsi="Calibri" w:cs="Arial"/>
                <w:i/>
                <w:color w:val="548DD4"/>
                <w:sz w:val="20"/>
                <w:szCs w:val="20"/>
                <w:lang w:eastAsia="es-CL"/>
              </w:rPr>
              <w:t>APIs</w:t>
            </w:r>
            <w:proofErr w:type="spellEnd"/>
            <w:r w:rsidRPr="008054C4">
              <w:rPr>
                <w:rFonts w:ascii="Calibri" w:hAnsi="Calibri" w:cs="Arial"/>
                <w:i/>
                <w:color w:val="548DD4"/>
                <w:sz w:val="20"/>
                <w:szCs w:val="20"/>
                <w:lang w:eastAsia="es-CL"/>
              </w:rPr>
              <w:t xml:space="preserve"> o la </w:t>
            </w:r>
            <w:r w:rsidRPr="008054C4">
              <w:rPr>
                <w:rFonts w:ascii="Calibri" w:hAnsi="Calibri" w:cs="Arial"/>
                <w:i/>
                <w:color w:val="548DD4"/>
                <w:sz w:val="20"/>
                <w:szCs w:val="20"/>
                <w:lang w:eastAsia="es-CL"/>
              </w:rPr>
              <w:lastRenderedPageBreak/>
              <w:t xml:space="preserve">adaptación del sistema a las necesidades futuras, se abordarán durante el desarrollo mediante </w:t>
            </w:r>
            <w:proofErr w:type="spellStart"/>
            <w:r w:rsidRPr="008054C4">
              <w:rPr>
                <w:rFonts w:ascii="Calibri" w:hAnsi="Calibri" w:cs="Arial"/>
                <w:i/>
                <w:color w:val="548DD4"/>
                <w:sz w:val="20"/>
                <w:szCs w:val="20"/>
                <w:lang w:eastAsia="es-CL"/>
              </w:rPr>
              <w:t>sprints</w:t>
            </w:r>
            <w:proofErr w:type="spellEnd"/>
            <w:r w:rsidRPr="008054C4">
              <w:rPr>
                <w:rFonts w:ascii="Calibri" w:hAnsi="Calibri" w:cs="Arial"/>
                <w:i/>
                <w:color w:val="548DD4"/>
                <w:sz w:val="20"/>
                <w:szCs w:val="20"/>
                <w:lang w:eastAsia="es-CL"/>
              </w:rPr>
              <w:t xml:space="preserve"> ajustados.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D1B00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7FF21CA8" w14:textId="77777777" w:rsidR="00B253A3" w:rsidRPr="00B253A3" w:rsidRDefault="00B253A3" w:rsidP="00B253A3">
            <w:pPr>
              <w:rPr>
                <w:sz w:val="20"/>
                <w:szCs w:val="20"/>
              </w:rPr>
            </w:pPr>
            <w:r w:rsidRPr="00B253A3">
              <w:rPr>
                <w:sz w:val="20"/>
                <w:szCs w:val="20"/>
              </w:rPr>
              <w:t xml:space="preserve">El objetivo general de este proyecto es </w:t>
            </w:r>
            <w:r w:rsidRPr="00B253A3">
              <w:rPr>
                <w:b/>
                <w:bCs/>
                <w:sz w:val="20"/>
                <w:szCs w:val="20"/>
              </w:rPr>
              <w:t xml:space="preserve">desarrollar una plataforma de </w:t>
            </w:r>
            <w:proofErr w:type="spellStart"/>
            <w:r w:rsidRPr="00B253A3">
              <w:rPr>
                <w:b/>
                <w:bCs/>
                <w:sz w:val="20"/>
                <w:szCs w:val="20"/>
              </w:rPr>
              <w:t>Customer</w:t>
            </w:r>
            <w:proofErr w:type="spellEnd"/>
            <w:r w:rsidRPr="00B253A3">
              <w:rPr>
                <w:b/>
                <w:bCs/>
                <w:sz w:val="20"/>
                <w:szCs w:val="20"/>
              </w:rPr>
              <w:t xml:space="preserve"> </w:t>
            </w:r>
            <w:proofErr w:type="spellStart"/>
            <w:r w:rsidRPr="00B253A3">
              <w:rPr>
                <w:b/>
                <w:bCs/>
                <w:sz w:val="20"/>
                <w:szCs w:val="20"/>
              </w:rPr>
              <w:t>Relationship</w:t>
            </w:r>
            <w:proofErr w:type="spellEnd"/>
            <w:r w:rsidRPr="00B253A3">
              <w:rPr>
                <w:b/>
                <w:bCs/>
                <w:sz w:val="20"/>
                <w:szCs w:val="20"/>
              </w:rPr>
              <w:t xml:space="preserve"> Management (CRM) personalizada para la consultora informática </w:t>
            </w:r>
            <w:proofErr w:type="spellStart"/>
            <w:r w:rsidRPr="00B253A3">
              <w:rPr>
                <w:b/>
                <w:bCs/>
                <w:sz w:val="20"/>
                <w:szCs w:val="20"/>
              </w:rPr>
              <w:t>itplusnet</w:t>
            </w:r>
            <w:proofErr w:type="spellEnd"/>
            <w:r w:rsidRPr="00B253A3">
              <w:rPr>
                <w:sz w:val="20"/>
                <w:szCs w:val="20"/>
              </w:rPr>
              <w:t>. Esta plataforma tiene como propósito principal mejorar la gestión del soporte técnico brindado a los clientes, optimizando los procesos internos y elevando la satisfacción del cliente.</w:t>
            </w:r>
          </w:p>
          <w:p w14:paraId="29B62AD2" w14:textId="4F3D8125" w:rsidR="00B253A3" w:rsidRPr="00711C16" w:rsidRDefault="00B253A3"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96497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Implementar un sistema de autenticación basado en roles para garantizar la seguridad y control de acceso a la información.</w:t>
            </w:r>
          </w:p>
          <w:p w14:paraId="230B4100"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Automatizar el seguimiento y cierre de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de soporte, permitiendo notificaciones automáticas por correo electrónico.</w:t>
            </w:r>
          </w:p>
          <w:p w14:paraId="01C973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Crear un sistema de reportes que permita a los gerentes tomar decisiones informadas basadas en datos de soporte.</w:t>
            </w:r>
          </w:p>
          <w:p w14:paraId="2856EDFD"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Integrar un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para clasificar el nivel de soporte de los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en alto, medio o bajo.</w:t>
            </w:r>
          </w:p>
          <w:p w14:paraId="7DE4F8FE" w14:textId="29F4BBEF" w:rsidR="00B253A3" w:rsidRPr="00C502A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Asegurar la escalabilidad del CRM para permitir futuras integraciones, como una pasarela de pago y la gestión de </w:t>
            </w:r>
            <w:proofErr w:type="spellStart"/>
            <w:r w:rsidRPr="005E3909">
              <w:rPr>
                <w:rFonts w:ascii="Calibri" w:hAnsi="Calibri" w:cs="Arial"/>
                <w:i/>
                <w:color w:val="548DD4"/>
                <w:sz w:val="20"/>
                <w:szCs w:val="20"/>
                <w:lang w:eastAsia="es-CL"/>
              </w:rPr>
              <w:t>sub-soportes</w:t>
            </w:r>
            <w:proofErr w:type="spellEnd"/>
            <w:r w:rsidRPr="005E3909">
              <w:rPr>
                <w:rFonts w:ascii="Calibri" w:hAnsi="Calibri" w:cs="Arial"/>
                <w:i/>
                <w:color w:val="548DD4"/>
                <w:sz w:val="20"/>
                <w:szCs w:val="20"/>
                <w:lang w:eastAsia="es-CL"/>
              </w:rPr>
              <w: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28BD92" w:rsidR="00D110EC" w:rsidRPr="00A337B2" w:rsidRDefault="005E3909" w:rsidP="00C27FB0">
            <w:pPr>
              <w:jc w:val="both"/>
              <w:rPr>
                <w:rFonts w:ascii="Calibri" w:hAnsi="Calibri" w:cs="Arial"/>
                <w:i/>
                <w:color w:val="FF0000"/>
                <w:sz w:val="18"/>
                <w:szCs w:val="20"/>
                <w:lang w:eastAsia="es-CL"/>
              </w:rPr>
            </w:pPr>
            <w:r w:rsidRPr="005E3909">
              <w:rPr>
                <w:rFonts w:ascii="Calibri" w:hAnsi="Calibri" w:cs="Arial"/>
                <w:i/>
                <w:color w:val="548DD4"/>
                <w:sz w:val="20"/>
                <w:szCs w:val="20"/>
                <w:lang w:eastAsia="es-CL"/>
              </w:rPr>
              <w:lastRenderedPageBreak/>
              <w:t xml:space="preserve">El proyecto seguirá la metodología ágil Scrum, que permite dividir el desarrollo en </w:t>
            </w:r>
            <w:proofErr w:type="spellStart"/>
            <w:r w:rsidRPr="005E3909">
              <w:rPr>
                <w:rFonts w:ascii="Calibri" w:hAnsi="Calibri" w:cs="Arial"/>
                <w:i/>
                <w:color w:val="548DD4"/>
                <w:sz w:val="20"/>
                <w:szCs w:val="20"/>
                <w:lang w:eastAsia="es-CL"/>
              </w:rPr>
              <w:t>sprints</w:t>
            </w:r>
            <w:proofErr w:type="spellEnd"/>
            <w:r w:rsidRPr="005E3909">
              <w:rPr>
                <w:rFonts w:ascii="Calibri" w:hAnsi="Calibri" w:cs="Arial"/>
                <w:i/>
                <w:color w:val="548DD4"/>
                <w:sz w:val="20"/>
                <w:szCs w:val="20"/>
                <w:lang w:eastAsia="es-CL"/>
              </w:rPr>
              <w:t xml:space="preserve"> de 2 semanas para entregar módulos funcionales de manera iterativa. Cada sprint abordará componentes clave del CRM, como la autenticación, la gestión de </w:t>
            </w:r>
            <w:proofErr w:type="gramStart"/>
            <w:r w:rsidRPr="005E3909">
              <w:rPr>
                <w:rFonts w:ascii="Calibri" w:hAnsi="Calibri" w:cs="Arial"/>
                <w:i/>
                <w:color w:val="548DD4"/>
                <w:sz w:val="20"/>
                <w:szCs w:val="20"/>
                <w:lang w:eastAsia="es-CL"/>
              </w:rPr>
              <w:t>tickets</w:t>
            </w:r>
            <w:proofErr w:type="gramEnd"/>
            <w:r w:rsidRPr="005E3909">
              <w:rPr>
                <w:rFonts w:ascii="Calibri" w:hAnsi="Calibri" w:cs="Arial"/>
                <w:i/>
                <w:color w:val="548DD4"/>
                <w:sz w:val="20"/>
                <w:szCs w:val="20"/>
                <w:lang w:eastAsia="es-CL"/>
              </w:rPr>
              <w:t xml:space="preserve"> y la integración del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Los roles y responsabilidades estarán claramente definidos, lo que asegura la entrega continua de valor y la adaptación rápida a cambios. La integración de </w:t>
            </w:r>
            <w:proofErr w:type="spellStart"/>
            <w:r w:rsidRPr="005E3909">
              <w:rPr>
                <w:rFonts w:ascii="Calibri" w:hAnsi="Calibri" w:cs="Arial"/>
                <w:i/>
                <w:color w:val="548DD4"/>
                <w:sz w:val="20"/>
                <w:szCs w:val="20"/>
                <w:lang w:eastAsia="es-CL"/>
              </w:rPr>
              <w:t>APIs</w:t>
            </w:r>
            <w:proofErr w:type="spellEnd"/>
            <w:r w:rsidRPr="005E3909">
              <w:rPr>
                <w:rFonts w:ascii="Calibri" w:hAnsi="Calibri" w:cs="Arial"/>
                <w:i/>
                <w:color w:val="548DD4"/>
                <w:sz w:val="20"/>
                <w:szCs w:val="20"/>
                <w:lang w:eastAsia="es-CL"/>
              </w:rPr>
              <w:t xml:space="preserve"> y otros componentes externos se realizará en fases posteriores del proyecto para asegurar la estabilidad del sistema.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B062C8">
        <w:trPr>
          <w:trHeight w:val="1937"/>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2E33A564" w:rsidR="00D110EC" w:rsidRPr="00A337B2"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Análisis de requerimientos</w:t>
            </w:r>
          </w:p>
        </w:tc>
        <w:tc>
          <w:tcPr>
            <w:tcW w:w="1580" w:type="dxa"/>
          </w:tcPr>
          <w:p w14:paraId="7484E353" w14:textId="4BF2B7CB" w:rsidR="00D110EC" w:rsidRPr="00A337B2"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StakeHolders</w:t>
            </w:r>
            <w:proofErr w:type="spellEnd"/>
          </w:p>
        </w:tc>
        <w:tc>
          <w:tcPr>
            <w:tcW w:w="1580" w:type="dxa"/>
          </w:tcPr>
          <w:p w14:paraId="2911D1C7" w14:textId="0A40617E" w:rsidR="00D110EC" w:rsidRPr="00A337B2"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Identificación y documentación de requisitos funcionales y no </w:t>
            </w:r>
            <w:r>
              <w:rPr>
                <w:rFonts w:ascii="Calibri" w:hAnsi="Calibri" w:cs="Arial"/>
                <w:i/>
                <w:color w:val="548DD4"/>
                <w:sz w:val="18"/>
                <w:szCs w:val="20"/>
                <w:lang w:eastAsia="es-CL"/>
              </w:rPr>
              <w:lastRenderedPageBreak/>
              <w:t>funcionales del CRM.</w:t>
            </w:r>
          </w:p>
        </w:tc>
        <w:tc>
          <w:tcPr>
            <w:tcW w:w="1580" w:type="dxa"/>
          </w:tcPr>
          <w:p w14:paraId="2BA9850E" w14:textId="1547EA0B" w:rsidR="00D110EC" w:rsidRPr="00A337B2"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Herramientas de documentación.</w:t>
            </w:r>
          </w:p>
        </w:tc>
        <w:tc>
          <w:tcPr>
            <w:tcW w:w="1580" w:type="dxa"/>
            <w:tcBorders>
              <w:right w:val="single" w:sz="4" w:space="0" w:color="FFFFFF" w:themeColor="background1"/>
            </w:tcBorders>
          </w:tcPr>
          <w:p w14:paraId="216221AF" w14:textId="61994008" w:rsidR="00D110EC" w:rsidRPr="00A337B2"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6B0CDBBB" w:rsidR="00D110EC" w:rsidRPr="00A337B2"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Bastian Gutierrez </w:t>
            </w:r>
          </w:p>
        </w:tc>
        <w:tc>
          <w:tcPr>
            <w:tcW w:w="1581" w:type="dxa"/>
          </w:tcPr>
          <w:p w14:paraId="3E7AB11C" w14:textId="77777777" w:rsidR="00D110EC" w:rsidRDefault="00B062C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Asegurar retroalimentación constante con el cliente.</w:t>
            </w:r>
            <w:r>
              <w:rPr>
                <w:rFonts w:ascii="Calibri" w:hAnsi="Calibri" w:cs="Arial"/>
                <w:i/>
                <w:color w:val="548DD4"/>
                <w:sz w:val="18"/>
                <w:szCs w:val="20"/>
                <w:lang w:eastAsia="es-CL"/>
              </w:rPr>
              <w:br/>
            </w:r>
          </w:p>
          <w:p w14:paraId="0B41D2ED" w14:textId="1BBFAE66" w:rsidR="00B062C8" w:rsidRPr="00A337B2" w:rsidRDefault="00B062C8"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499F0" w14:textId="77777777" w:rsidR="0045629D" w:rsidRDefault="0045629D" w:rsidP="00D110EC">
      <w:pPr>
        <w:spacing w:after="0" w:line="240" w:lineRule="auto"/>
      </w:pPr>
      <w:r>
        <w:separator/>
      </w:r>
    </w:p>
  </w:endnote>
  <w:endnote w:type="continuationSeparator" w:id="0">
    <w:p w14:paraId="745EEC0B" w14:textId="77777777" w:rsidR="0045629D" w:rsidRDefault="0045629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A1981" w14:textId="77777777" w:rsidR="0045629D" w:rsidRDefault="0045629D" w:rsidP="00D110EC">
      <w:pPr>
        <w:spacing w:after="0" w:line="240" w:lineRule="auto"/>
      </w:pPr>
      <w:r>
        <w:separator/>
      </w:r>
    </w:p>
  </w:footnote>
  <w:footnote w:type="continuationSeparator" w:id="0">
    <w:p w14:paraId="1DCF1BEA" w14:textId="77777777" w:rsidR="0045629D" w:rsidRDefault="0045629D"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455013"/>
    <w:multiLevelType w:val="hybridMultilevel"/>
    <w:tmpl w:val="4A0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3"/>
  </w:num>
  <w:num w:numId="2" w16cid:durableId="1010908810">
    <w:abstractNumId w:val="4"/>
  </w:num>
  <w:num w:numId="3" w16cid:durableId="1057440149">
    <w:abstractNumId w:val="0"/>
  </w:num>
  <w:num w:numId="4" w16cid:durableId="151916001">
    <w:abstractNumId w:val="1"/>
  </w:num>
  <w:num w:numId="5" w16cid:durableId="41027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1F33D1"/>
    <w:rsid w:val="00221BAB"/>
    <w:rsid w:val="00393B9B"/>
    <w:rsid w:val="00416B89"/>
    <w:rsid w:val="0045629D"/>
    <w:rsid w:val="00515CF9"/>
    <w:rsid w:val="00565AE6"/>
    <w:rsid w:val="005673ED"/>
    <w:rsid w:val="00574894"/>
    <w:rsid w:val="00582596"/>
    <w:rsid w:val="005B4D4A"/>
    <w:rsid w:val="005E3909"/>
    <w:rsid w:val="00625E4A"/>
    <w:rsid w:val="00675035"/>
    <w:rsid w:val="00692770"/>
    <w:rsid w:val="00702092"/>
    <w:rsid w:val="00707913"/>
    <w:rsid w:val="007335A0"/>
    <w:rsid w:val="00756A26"/>
    <w:rsid w:val="007C0284"/>
    <w:rsid w:val="007E7568"/>
    <w:rsid w:val="008018E6"/>
    <w:rsid w:val="008054C4"/>
    <w:rsid w:val="008069D0"/>
    <w:rsid w:val="00834A98"/>
    <w:rsid w:val="008372FA"/>
    <w:rsid w:val="00865FBC"/>
    <w:rsid w:val="008D7780"/>
    <w:rsid w:val="008E0387"/>
    <w:rsid w:val="00936D73"/>
    <w:rsid w:val="00937347"/>
    <w:rsid w:val="009378F7"/>
    <w:rsid w:val="009516D5"/>
    <w:rsid w:val="00994FFC"/>
    <w:rsid w:val="009B74E2"/>
    <w:rsid w:val="009D04DC"/>
    <w:rsid w:val="00A06D2A"/>
    <w:rsid w:val="00A8774B"/>
    <w:rsid w:val="00AB3382"/>
    <w:rsid w:val="00AE4746"/>
    <w:rsid w:val="00B062C8"/>
    <w:rsid w:val="00B2167F"/>
    <w:rsid w:val="00B2472E"/>
    <w:rsid w:val="00B253A3"/>
    <w:rsid w:val="00B846A3"/>
    <w:rsid w:val="00BE57C2"/>
    <w:rsid w:val="00CA2536"/>
    <w:rsid w:val="00D110EC"/>
    <w:rsid w:val="00D12495"/>
    <w:rsid w:val="00D53ED4"/>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1554</Words>
  <Characters>8551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10</cp:revision>
  <dcterms:created xsi:type="dcterms:W3CDTF">2022-08-24T18:07:00Z</dcterms:created>
  <dcterms:modified xsi:type="dcterms:W3CDTF">2024-09-06T08:28:00Z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