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1C2F8" w14:textId="77777777" w:rsidR="008A4EA9" w:rsidRDefault="00A81170">
      <w:pPr>
        <w:rPr>
          <w:rFonts w:ascii="Fidelity Sans" w:hAnsi="Fidelity Sans"/>
          <w:color w:val="000000"/>
          <w:shd w:val="clear" w:color="auto" w:fill="FFFFFF"/>
        </w:rPr>
      </w:pPr>
      <w:r>
        <w:rPr>
          <w:rFonts w:ascii="Fidelity Sans" w:hAnsi="Fidelity Sans"/>
          <w:color w:val="000000"/>
          <w:shd w:val="clear" w:color="auto" w:fill="FFFFFF"/>
        </w:rPr>
        <w:t xml:space="preserve">The </w:t>
      </w:r>
      <w:bookmarkStart w:id="0" w:name="_GoBack"/>
      <w:r w:rsidRPr="00A81170">
        <w:rPr>
          <w:rFonts w:ascii="Fidelity Sans" w:hAnsi="Fidelity Sans"/>
          <w:b/>
          <w:color w:val="000000"/>
          <w:shd w:val="clear" w:color="auto" w:fill="FFFFFF"/>
        </w:rPr>
        <w:t>Relative Strength Index (RSI),</w:t>
      </w:r>
      <w:r>
        <w:rPr>
          <w:rFonts w:ascii="Fidelity Sans" w:hAnsi="Fidelity Sans"/>
          <w:color w:val="000000"/>
          <w:shd w:val="clear" w:color="auto" w:fill="FFFFFF"/>
        </w:rPr>
        <w:t xml:space="preserve"> </w:t>
      </w:r>
      <w:bookmarkEnd w:id="0"/>
      <w:r>
        <w:rPr>
          <w:rFonts w:ascii="Fidelity Sans" w:hAnsi="Fidelity Sans"/>
          <w:color w:val="000000"/>
          <w:shd w:val="clear" w:color="auto" w:fill="FFFFFF"/>
        </w:rPr>
        <w:t>developed by J. Welles Wilder, is a momentum oscillator that measures the speed and change of price movements. The RSI oscillates between zero and 100. Traditionally the RSI is considered overbought when above 70 and oversold when below 30. </w:t>
      </w:r>
    </w:p>
    <w:p w14:paraId="1E014F68" w14:textId="77777777" w:rsidR="00A81170" w:rsidRDefault="00A81170">
      <w:pPr>
        <w:rPr>
          <w:rFonts w:ascii="Fidelity Sans" w:hAnsi="Fidelity Sans"/>
          <w:color w:val="000000"/>
          <w:shd w:val="clear" w:color="auto" w:fill="FFFFFF"/>
        </w:rPr>
      </w:pPr>
    </w:p>
    <w:p w14:paraId="334FFBCF" w14:textId="77777777" w:rsidR="00A81170" w:rsidRDefault="00A81170">
      <w:pPr>
        <w:rPr>
          <w:rFonts w:ascii="Fidelity Sans" w:hAnsi="Fidelity Sans"/>
          <w:color w:val="000000"/>
          <w:shd w:val="clear" w:color="auto" w:fill="FFFFFF"/>
        </w:rPr>
      </w:pPr>
      <w:r>
        <w:rPr>
          <w:rFonts w:ascii="Fidelity Sans" w:hAnsi="Fidelity Sans"/>
          <w:color w:val="000000"/>
          <w:shd w:val="clear" w:color="auto" w:fill="FFFFFF"/>
        </w:rPr>
        <w:t>RSI = 100 – [100 / ( 1 + (Average of Upward Price Change / Average of Downward Price Change ) ) ]</w:t>
      </w:r>
    </w:p>
    <w:p w14:paraId="1E7C026D" w14:textId="77777777" w:rsidR="00A81170" w:rsidRDefault="00A81170">
      <w:pPr>
        <w:rPr>
          <w:rFonts w:ascii="Fidelity Sans" w:hAnsi="Fidelity Sans"/>
          <w:color w:val="000000"/>
          <w:shd w:val="clear" w:color="auto" w:fill="FFFFFF"/>
        </w:rPr>
      </w:pPr>
    </w:p>
    <w:p w14:paraId="1675DB5A" w14:textId="77777777" w:rsidR="00A81170" w:rsidRPr="00A81170" w:rsidRDefault="00A81170">
      <w:pPr>
        <w:rPr>
          <w:rFonts w:ascii="Fidelity Sans" w:hAnsi="Fidelity Sans"/>
          <w:b/>
          <w:color w:val="000000"/>
          <w:shd w:val="clear" w:color="auto" w:fill="FFFFFF"/>
        </w:rPr>
      </w:pPr>
      <w:r w:rsidRPr="00A81170">
        <w:rPr>
          <w:rFonts w:ascii="Fidelity Sans" w:hAnsi="Fidelity Sans"/>
          <w:b/>
          <w:color w:val="000000"/>
          <w:shd w:val="clear" w:color="auto" w:fill="FFFFFF"/>
        </w:rPr>
        <w:t>Stochastic Oscillator:</w:t>
      </w:r>
    </w:p>
    <w:p w14:paraId="426CD7AC" w14:textId="77777777" w:rsidR="00A81170" w:rsidRPr="00A81170" w:rsidRDefault="00A81170" w:rsidP="00A81170">
      <w:pPr>
        <w:spacing w:after="0" w:line="240" w:lineRule="auto"/>
        <w:rPr>
          <w:rFonts w:ascii="Times New Roman" w:eastAsia="Times New Roman" w:hAnsi="Times New Roman" w:cs="Times New Roman"/>
          <w:sz w:val="24"/>
          <w:szCs w:val="24"/>
        </w:rPr>
      </w:pPr>
      <w:r w:rsidRPr="00A81170">
        <w:rPr>
          <w:rFonts w:ascii="Arial" w:eastAsia="Times New Roman" w:hAnsi="Arial" w:cs="Arial"/>
          <w:color w:val="000000"/>
          <w:sz w:val="24"/>
          <w:szCs w:val="24"/>
          <w:shd w:val="clear" w:color="auto" w:fill="FFFFFF"/>
        </w:rPr>
        <w:t>The stochastic oscillator is calculated using the following formula:</w:t>
      </w:r>
    </w:p>
    <w:p w14:paraId="649AC25D" w14:textId="77777777" w:rsidR="00A81170" w:rsidRPr="00A81170" w:rsidRDefault="00A81170" w:rsidP="00A81170">
      <w:pPr>
        <w:spacing w:before="100" w:beforeAutospacing="1" w:after="100" w:afterAutospacing="1" w:line="240" w:lineRule="auto"/>
        <w:rPr>
          <w:rFonts w:ascii="Arial" w:eastAsia="Times New Roman" w:hAnsi="Arial" w:cs="Arial"/>
          <w:color w:val="000000"/>
          <w:sz w:val="24"/>
          <w:szCs w:val="24"/>
        </w:rPr>
      </w:pPr>
      <w:r w:rsidRPr="00A81170">
        <w:rPr>
          <w:rFonts w:ascii="Arial" w:eastAsia="Times New Roman" w:hAnsi="Arial" w:cs="Arial"/>
          <w:b/>
          <w:bCs/>
          <w:color w:val="000000"/>
          <w:sz w:val="24"/>
          <w:szCs w:val="24"/>
        </w:rPr>
        <w:t>%K = 100(C - L14)/(H14 - L14)</w:t>
      </w:r>
    </w:p>
    <w:p w14:paraId="201F64AB" w14:textId="77777777" w:rsidR="00A81170" w:rsidRDefault="00A81170" w:rsidP="00A81170">
      <w:r w:rsidRPr="00A81170">
        <w:rPr>
          <w:rFonts w:ascii="Arial" w:eastAsia="Times New Roman" w:hAnsi="Arial" w:cs="Arial"/>
          <w:color w:val="000000"/>
          <w:sz w:val="24"/>
          <w:szCs w:val="24"/>
        </w:rPr>
        <w:br/>
      </w:r>
      <w:r w:rsidRPr="00A81170">
        <w:rPr>
          <w:rFonts w:ascii="Arial" w:eastAsia="Times New Roman" w:hAnsi="Arial" w:cs="Arial"/>
          <w:color w:val="000000"/>
          <w:sz w:val="24"/>
          <w:szCs w:val="24"/>
        </w:rPr>
        <w:br/>
      </w:r>
      <w:r w:rsidRPr="00A81170">
        <w:rPr>
          <w:rFonts w:ascii="Arial" w:hAnsi="Arial" w:cs="Arial"/>
          <w:b/>
          <w:color w:val="000000"/>
          <w:shd w:val="clear" w:color="auto" w:fill="FFFFFF"/>
        </w:rPr>
        <w:t>The Williams %R</w:t>
      </w:r>
      <w:r>
        <w:rPr>
          <w:rFonts w:ascii="Arial" w:hAnsi="Arial" w:cs="Arial"/>
          <w:color w:val="000000"/>
          <w:shd w:val="clear" w:color="auto" w:fill="FFFFFF"/>
        </w:rPr>
        <w:t>, often shortened to simply %R, is a </w:t>
      </w:r>
      <w:hyperlink r:id="rId4" w:history="1">
        <w:r>
          <w:rPr>
            <w:rStyle w:val="Hyperlink"/>
            <w:rFonts w:ascii="Arial" w:hAnsi="Arial" w:cs="Arial"/>
            <w:color w:val="005B9D"/>
          </w:rPr>
          <w:t>technical analysis</w:t>
        </w:r>
      </w:hyperlink>
      <w:r>
        <w:rPr>
          <w:rFonts w:ascii="Arial" w:hAnsi="Arial" w:cs="Arial"/>
          <w:color w:val="000000"/>
          <w:shd w:val="clear" w:color="auto" w:fill="FFFFFF"/>
        </w:rPr>
        <w:t> oscillator. This indicator shows the present closing level of a commodity or stock in relation to the high and the low over a given number of days. This analytical tool was developed by Larry Williams, a publisher and a promoter of trading materials</w:t>
      </w:r>
      <w:r>
        <w:rPr>
          <w:rFonts w:ascii="Arial" w:hAnsi="Arial" w:cs="Arial"/>
          <w:color w:val="000000"/>
        </w:rPr>
        <w:br/>
      </w:r>
      <w:r>
        <w:rPr>
          <w:rFonts w:ascii="Arial" w:hAnsi="Arial" w:cs="Arial"/>
          <w:color w:val="000000"/>
        </w:rPr>
        <w:br/>
        <w:t>Read more: </w:t>
      </w:r>
      <w:hyperlink r:id="rId5" w:anchor="ixzz53CGi0xew" w:history="1">
        <w:r>
          <w:rPr>
            <w:rStyle w:val="Hyperlink"/>
            <w:rFonts w:ascii="Arial" w:hAnsi="Arial" w:cs="Arial"/>
            <w:color w:val="003399"/>
          </w:rPr>
          <w:t>Williams %R</w:t>
        </w:r>
      </w:hyperlink>
      <w:r>
        <w:rPr>
          <w:rFonts w:ascii="Arial" w:hAnsi="Arial" w:cs="Arial"/>
          <w:color w:val="000000"/>
        </w:rPr>
        <w:t> </w:t>
      </w:r>
      <w:hyperlink r:id="rId6" w:anchor="ixzz53CGi0xew" w:history="1">
        <w:r>
          <w:rPr>
            <w:rStyle w:val="Hyperlink"/>
            <w:rFonts w:ascii="Arial" w:hAnsi="Arial" w:cs="Arial"/>
            <w:color w:val="003399"/>
          </w:rPr>
          <w:t>https://www.investopedia.com/terms/w/williamsr.asp#ixzz53CGi0xew</w:t>
        </w:r>
      </w:hyperlink>
      <w:r>
        <w:rPr>
          <w:rFonts w:ascii="Arial" w:hAnsi="Arial" w:cs="Arial"/>
          <w:color w:val="000000"/>
        </w:rPr>
        <w:t> </w:t>
      </w:r>
      <w:r>
        <w:rPr>
          <w:rFonts w:ascii="Arial" w:hAnsi="Arial" w:cs="Arial"/>
          <w:color w:val="000000"/>
        </w:rPr>
        <w:br/>
        <w:t>Follow us: </w:t>
      </w:r>
      <w:hyperlink r:id="rId7" w:tgtFrame="_blank" w:history="1">
        <w:r>
          <w:rPr>
            <w:rStyle w:val="Hyperlink"/>
            <w:rFonts w:ascii="Arial" w:hAnsi="Arial" w:cs="Arial"/>
            <w:color w:val="005B9D"/>
          </w:rPr>
          <w:t>Investopedia on Facebook</w:t>
        </w:r>
      </w:hyperlink>
    </w:p>
    <w:sectPr w:rsidR="00A8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delity 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B1B"/>
    <w:rsid w:val="00745B1B"/>
    <w:rsid w:val="008A4EA9"/>
    <w:rsid w:val="00A81170"/>
    <w:rsid w:val="00D3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FD5E"/>
  <w15:chartTrackingRefBased/>
  <w15:docId w15:val="{9BB49BCC-7356-4F5A-A76A-9B62A845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1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170"/>
    <w:rPr>
      <w:b/>
      <w:bCs/>
    </w:rPr>
  </w:style>
  <w:style w:type="character" w:styleId="Hyperlink">
    <w:name w:val="Hyperlink"/>
    <w:basedOn w:val="DefaultParagraphFont"/>
    <w:uiPriority w:val="99"/>
    <w:semiHidden/>
    <w:unhideWhenUsed/>
    <w:rsid w:val="00A811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c.tynt.com/b/rf?id=arwjQmCEqr4l6Cadbi-bnq&amp;u=Investoped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w/williamsr.asp" TargetMode="External"/><Relationship Id="rId5" Type="http://schemas.openxmlformats.org/officeDocument/2006/relationships/hyperlink" Target="https://www.investopedia.com/terms/w/williamsr.asp" TargetMode="External"/><Relationship Id="rId4" Type="http://schemas.openxmlformats.org/officeDocument/2006/relationships/hyperlink" Target="https://www.investopedia.com/terms/t/technicalanalysis.as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Anup A.</dc:creator>
  <cp:keywords/>
  <dc:description/>
  <cp:lastModifiedBy>Nair, Anup A.</cp:lastModifiedBy>
  <cp:revision>2</cp:revision>
  <dcterms:created xsi:type="dcterms:W3CDTF">2018-01-04T06:53:00Z</dcterms:created>
  <dcterms:modified xsi:type="dcterms:W3CDTF">2018-01-08T04:48:00Z</dcterms:modified>
</cp:coreProperties>
</file>