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E465F8">
      <w:pPr>
        <w:shd w:val="clear" w:color="auto" w:fill="FFFFFF"/>
        <w:spacing w:after="0" w:line="360" w:lineRule="auto"/>
        <w:jc w:val="center"/>
        <w:outlineLvl w:val="2"/>
        <w:rPr>
          <w:rFonts w:hint="default" w:ascii="Times New Roman" w:hAnsi="Times New Roman" w:eastAsia="Times New Roman" w:cs="Times New Roman"/>
          <w:b/>
          <w:bCs/>
          <w:sz w:val="24"/>
          <w:szCs w:val="24"/>
        </w:rPr>
      </w:pPr>
      <w:bookmarkStart w:id="0" w:name="_GoBack"/>
      <w:bookmarkEnd w:id="0"/>
      <w:r>
        <w:rPr>
          <w:rStyle w:val="10"/>
          <w:rFonts w:hint="default" w:ascii="Times New Roman" w:hAnsi="Times New Roman" w:cs="Times New Roman"/>
          <w:color w:val="000000"/>
          <w:sz w:val="24"/>
          <w:szCs w:val="24"/>
          <w:shd w:val="clear" w:color="auto" w:fill="FFFFFF"/>
        </w:rPr>
        <w:t>CỘNG HÒA XÃ HỘI CHỦ NGHĨA VIỆT NAM</w:t>
      </w:r>
      <w:r>
        <w:rPr>
          <w:rFonts w:hint="default" w:ascii="Times New Roman" w:hAnsi="Times New Roman" w:cs="Times New Roman"/>
          <w:color w:val="000000"/>
          <w:sz w:val="24"/>
          <w:szCs w:val="24"/>
        </w:rPr>
        <w:br w:type="textWrapping"/>
      </w:r>
      <w:r>
        <w:rPr>
          <w:rStyle w:val="10"/>
          <w:rFonts w:hint="default" w:ascii="Times New Roman" w:hAnsi="Times New Roman" w:cs="Times New Roman"/>
          <w:color w:val="000000"/>
          <w:sz w:val="24"/>
          <w:szCs w:val="24"/>
          <w:shd w:val="clear" w:color="auto" w:fill="FFFFFF"/>
        </w:rPr>
        <w:t>Độc lập – Tự do – Hạnh phúc</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shd w:val="clear" w:color="auto" w:fill="FFFFFF"/>
        </w:rPr>
        <w:t>—————</w:t>
      </w:r>
    </w:p>
    <w:p w14:paraId="204A7E8C">
      <w:pPr>
        <w:shd w:val="clear" w:color="auto" w:fill="FFFFFF"/>
        <w:spacing w:after="0" w:line="360" w:lineRule="auto"/>
        <w:jc w:val="center"/>
        <w:outlineLvl w:val="2"/>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HỢP ĐỒNG CUNG CẤP DỊCH VỤ</w:t>
      </w:r>
    </w:p>
    <w:p w14:paraId="1CB4963F">
      <w:pPr>
        <w:shd w:val="clear" w:color="auto" w:fill="FFFFFF"/>
        <w:spacing w:after="0"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Số:……./HĐKT-TATH</w:t>
      </w:r>
    </w:p>
    <w:p w14:paraId="3EB29499">
      <w:pPr>
        <w:shd w:val="clear" w:color="auto" w:fill="FFFFFF"/>
        <w:spacing w:after="0" w:line="360" w:lineRule="auto"/>
        <w:rPr>
          <w:rFonts w:hint="default" w:ascii="Times New Roman" w:hAnsi="Times New Roman" w:eastAsia="Times New Roman" w:cs="Times New Roman"/>
          <w:i/>
          <w:iCs/>
          <w:sz w:val="24"/>
          <w:szCs w:val="24"/>
          <w:lang w:val="vi-VN"/>
        </w:rPr>
      </w:pPr>
      <w:r>
        <w:rPr>
          <w:rFonts w:hint="default" w:ascii="Times New Roman" w:hAnsi="Times New Roman" w:eastAsia="Times New Roman" w:cs="Times New Roman"/>
          <w:i/>
          <w:iCs/>
          <w:sz w:val="24"/>
          <w:szCs w:val="24"/>
        </w:rPr>
        <w:t>- Căn cứ B</w:t>
      </w:r>
      <w:r>
        <w:rPr>
          <w:rFonts w:hint="default" w:ascii="Times New Roman" w:hAnsi="Times New Roman" w:eastAsia="Times New Roman" w:cs="Times New Roman"/>
          <w:i/>
          <w:iCs/>
          <w:sz w:val="24"/>
          <w:szCs w:val="24"/>
          <w:lang w:val="vi-VN"/>
        </w:rPr>
        <w:t xml:space="preserve">ộ luật dân sự số </w:t>
      </w:r>
      <w:r>
        <w:rPr>
          <w:rFonts w:hint="default" w:ascii="Times New Roman" w:hAnsi="Times New Roman" w:cs="Times New Roman"/>
          <w:i/>
          <w:iCs/>
          <w:color w:val="000000"/>
          <w:sz w:val="24"/>
          <w:szCs w:val="24"/>
          <w:shd w:val="clear" w:color="auto" w:fill="FFFFFF"/>
        </w:rPr>
        <w:t> 91/2015/QH13</w:t>
      </w:r>
      <w:r>
        <w:rPr>
          <w:rFonts w:hint="default" w:ascii="Times New Roman" w:hAnsi="Times New Roman" w:cs="Times New Roman"/>
          <w:i/>
          <w:iCs/>
          <w:color w:val="000000"/>
          <w:sz w:val="24"/>
          <w:szCs w:val="24"/>
          <w:shd w:val="clear" w:color="auto" w:fill="FFFFFF"/>
          <w:lang w:val="vi-VN"/>
        </w:rPr>
        <w:t xml:space="preserve"> </w:t>
      </w:r>
      <w:r>
        <w:rPr>
          <w:rFonts w:hint="default" w:ascii="Times New Roman" w:hAnsi="Times New Roman" w:eastAsia="Times New Roman" w:cs="Times New Roman"/>
          <w:i/>
          <w:iCs/>
          <w:sz w:val="24"/>
          <w:szCs w:val="24"/>
        </w:rPr>
        <w:t> Quốc Hội nước Cộng hoà Xã hội Chủ nghĩa Việt Nam</w:t>
      </w:r>
      <w:r>
        <w:rPr>
          <w:rFonts w:hint="default" w:ascii="Times New Roman" w:hAnsi="Times New Roman" w:eastAsia="Times New Roman" w:cs="Times New Roman"/>
          <w:i/>
          <w:iCs/>
          <w:sz w:val="24"/>
          <w:szCs w:val="24"/>
          <w:lang w:val="vi-VN"/>
        </w:rPr>
        <w:t>;</w:t>
      </w:r>
    </w:p>
    <w:p w14:paraId="096E34D5">
      <w:pPr>
        <w:shd w:val="clear" w:color="auto" w:fill="FFFFFF"/>
        <w:spacing w:after="0" w:line="360" w:lineRule="auto"/>
        <w:rPr>
          <w:rFonts w:hint="default" w:ascii="Times New Roman" w:hAnsi="Times New Roman" w:eastAsia="Times New Roman" w:cs="Times New Roman"/>
          <w:i/>
          <w:iCs/>
          <w:sz w:val="24"/>
          <w:szCs w:val="24"/>
          <w:lang w:val="vi-VN"/>
        </w:rPr>
      </w:pP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iCs/>
          <w:sz w:val="24"/>
          <w:szCs w:val="24"/>
          <w:lang w:val="vi-VN"/>
        </w:rPr>
        <w:t>Căn cứ Bộ Luật Dân sự số 91/2015/QH13 được Quốc hội nước CHXHCN Việt Nam thông qua ngày 24/11/2015;</w:t>
      </w:r>
    </w:p>
    <w:p w14:paraId="78818C5B">
      <w:pPr>
        <w:shd w:val="clear" w:color="auto" w:fill="FFFFFF"/>
        <w:spacing w:after="0" w:line="360" w:lineRule="auto"/>
        <w:rPr>
          <w:rFonts w:hint="default" w:ascii="Times New Roman" w:hAnsi="Times New Roman" w:eastAsia="Times New Roman" w:cs="Times New Roman"/>
          <w:i/>
          <w:iCs/>
          <w:sz w:val="24"/>
          <w:szCs w:val="24"/>
          <w:lang w:val="vi-VN"/>
        </w:rPr>
      </w:pP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iCs/>
          <w:sz w:val="24"/>
          <w:szCs w:val="24"/>
          <w:lang w:val="vi-VN"/>
        </w:rPr>
        <w:t>Căn cứ Nghị định 58/2016/NĐ-CP quy định chi tiết về kinh doanh sản phẩm, dịch vụ mật mã dân sự và xuất khẩu, nhập khẩu sản phẩm mật mã dân sự</w:t>
      </w:r>
    </w:p>
    <w:p w14:paraId="5BBCBBB4">
      <w:pPr>
        <w:shd w:val="clear" w:color="auto" w:fill="FFFFFF"/>
        <w:spacing w:after="0" w:line="360" w:lineRule="auto"/>
        <w:rPr>
          <w:rFonts w:hint="default" w:ascii="Times New Roman" w:hAnsi="Times New Roman" w:eastAsia="Times New Roman" w:cs="Times New Roman"/>
          <w:i/>
          <w:iCs/>
          <w:sz w:val="24"/>
          <w:szCs w:val="24"/>
        </w:rPr>
      </w:pPr>
      <w:r>
        <w:rPr>
          <w:rFonts w:hint="default" w:ascii="Times New Roman" w:hAnsi="Times New Roman" w:eastAsia="Times New Roman" w:cs="Times New Roman"/>
          <w:i/>
          <w:iCs/>
          <w:sz w:val="24"/>
          <w:szCs w:val="24"/>
        </w:rPr>
        <w:t>- Căn cứ yêu cầu sử dụng dịch vụ của bên A và khả năng, điều kiện cung cấp dịch vụ của bên B.</w:t>
      </w:r>
    </w:p>
    <w:p w14:paraId="00F02BC4">
      <w:pPr>
        <w:shd w:val="clear" w:color="auto" w:fill="FFFFFF"/>
        <w:spacing w:after="0" w:line="360" w:lineRule="auto"/>
        <w:rPr>
          <w:rFonts w:hint="default" w:ascii="Times New Roman" w:hAnsi="Times New Roman" w:eastAsia="Times New Roman" w:cs="Times New Roman"/>
          <w:sz w:val="24"/>
          <w:szCs w:val="24"/>
        </w:rPr>
      </w:pPr>
    </w:p>
    <w:p w14:paraId="5000B188">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Hôm nay, ngày...tháng...năm....</w:t>
      </w:r>
    </w:p>
    <w:p w14:paraId="139D0723">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Chúng tôi gồm:</w:t>
      </w:r>
    </w:p>
    <w:p w14:paraId="38AC27F1">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A:</w:t>
      </w:r>
      <w:r>
        <w:rPr>
          <w:rFonts w:hint="default" w:ascii="Times New Roman" w:hAnsi="Times New Roman" w:eastAsia="Times New Roman" w:cs="Times New Roman"/>
          <w:sz w:val="24"/>
          <w:szCs w:val="24"/>
        </w:rPr>
        <w:t> .............................................................................................................</w:t>
      </w:r>
    </w:p>
    <w:p w14:paraId="13DA346F">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Điện thoại: ......................................................................................................</w:t>
      </w:r>
    </w:p>
    <w:p w14:paraId="1145C465">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Tài khoản: ......................................................................................................</w:t>
      </w:r>
    </w:p>
    <w:p w14:paraId="62979D49">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Địa chỉ: ..........................................................................................................</w:t>
      </w:r>
    </w:p>
    <w:p w14:paraId="061D5BC5">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4"/>
          <w:szCs w:val="24"/>
        </w:rPr>
        <w:t>Bên B:</w:t>
      </w:r>
      <w:r>
        <w:rPr>
          <w:rFonts w:hint="default" w:ascii="Times New Roman" w:hAnsi="Times New Roman" w:eastAsia="Times New Roman" w:cs="Times New Roman"/>
          <w:sz w:val="24"/>
          <w:szCs w:val="24"/>
        </w:rPr>
        <w:t> </w:t>
      </w:r>
      <w:r>
        <w:rPr>
          <w:rFonts w:hint="default" w:ascii="Times New Roman" w:hAnsi="Times New Roman" w:eastAsia="Times New Roman" w:cs="Times New Roman"/>
          <w:sz w:val="24"/>
          <w:szCs w:val="24"/>
          <w:lang w:val="en-US"/>
        </w:rPr>
        <w:t>Ông Cổ Phước Vinh</w:t>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Chức vụ: Giám đốc</w:t>
      </w:r>
    </w:p>
    <w:p w14:paraId="20E4CE98">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xml:space="preserve">Điện thoại: </w:t>
      </w:r>
      <w:r>
        <w:rPr>
          <w:rFonts w:hint="default" w:ascii="Times New Roman" w:hAnsi="Times New Roman" w:eastAsia="Times New Roman" w:cs="Times New Roman"/>
          <w:sz w:val="24"/>
          <w:szCs w:val="24"/>
          <w:lang w:val="en-US"/>
        </w:rPr>
        <w:t>0374027409</w:t>
      </w:r>
    </w:p>
    <w:p w14:paraId="116E2E11">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xml:space="preserve">Đại diện: </w:t>
      </w:r>
      <w:r>
        <w:rPr>
          <w:rFonts w:hint="default" w:ascii="Times New Roman" w:hAnsi="Times New Roman" w:eastAsia="Times New Roman" w:cs="Times New Roman"/>
          <w:sz w:val="24"/>
          <w:szCs w:val="24"/>
          <w:lang w:val="en-US"/>
        </w:rPr>
        <w:t>Công ty Dịch vụ chuyển nhà MoveMate</w:t>
      </w:r>
    </w:p>
    <w:p w14:paraId="566E074B">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Địa chỉ: </w:t>
      </w:r>
      <w:r>
        <w:rPr>
          <w:rFonts w:hint="default" w:ascii="Times New Roman" w:hAnsi="Times New Roman" w:eastAsia="Times New Roman" w:cs="Times New Roman"/>
          <w:sz w:val="24"/>
          <w:szCs w:val="24"/>
        </w:rPr>
        <w:t>Lô E2a-7, Đường D1, Đ. D1, Long Thạnh Mỹ, Thành Phố Thủ Đức, Hồ Chí Minh</w:t>
      </w:r>
    </w:p>
    <w:p w14:paraId="094D13E9">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Sau khi bàn bạc và thảo luận, hai bên đi đến thống nhất ký kết hợp đồng cung cấp dịch vụ vận chuyển đồ trọn gói với các điều khoản sau:</w:t>
      </w:r>
    </w:p>
    <w:p w14:paraId="25C2063B">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Điều 1: NỘI DUNG CÔNG VIỆC</w:t>
      </w:r>
    </w:p>
    <w:p w14:paraId="509FBA6A">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1.1. Bên A giao cho bên B thực hiện các công việc sau: Tháo gỡ, đóng gói, bao bọc đồ, tài sản và vật dụng trong văn phòng (nhà ở) của bên A (được liệt kê trong danh mục vận chuyển kèm theo hợp đồng này).</w:t>
      </w:r>
    </w:p>
    <w:p w14:paraId="7FA5E9FD">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1.2. Sau khi vận chuyển đến địa điểm theo yêu cầu của bên A, bên B tiến hành lắp đặt theo đúng thiết kế và yêu cầu của bên A trong phạm vi năng lực của bên B.</w:t>
      </w:r>
    </w:p>
    <w:p w14:paraId="260390DF">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Điều 2: THỜI GIAN VÀ ĐỊA ĐIỂM THỰC HIỆN</w:t>
      </w:r>
    </w:p>
    <w:p w14:paraId="58CB04FF">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2.1. Thời gian thực hiện công việc:</w:t>
      </w:r>
    </w:p>
    <w:p w14:paraId="420A91E8">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Bên B thực hiện tháo gỡ và đóng gói đồ vào ..... giờ, ngày...tháng...năm...</w:t>
      </w:r>
    </w:p>
    <w:p w14:paraId="0599DDFE">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(nếu có thay đổi về thời gian bên A có trách nhiệm thông báo cho bên B trước </w:t>
      </w:r>
      <w:r>
        <w:rPr>
          <w:rFonts w:hint="default" w:ascii="Times New Roman" w:hAnsi="Times New Roman" w:eastAsia="Times New Roman" w:cs="Times New Roman"/>
          <w:sz w:val="24"/>
          <w:szCs w:val="24"/>
          <w:lang w:val="en-US"/>
        </w:rPr>
        <w:t>khi thực hiện quá trình vận chuyển</w:t>
      </w:r>
      <w:r>
        <w:rPr>
          <w:rFonts w:hint="default" w:ascii="Times New Roman" w:hAnsi="Times New Roman" w:eastAsia="Times New Roman" w:cs="Times New Roman"/>
          <w:sz w:val="24"/>
          <w:szCs w:val="24"/>
        </w:rPr>
        <w:t>).</w:t>
      </w:r>
    </w:p>
    <w:p w14:paraId="26E7D527">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Thời gian thực hiện công việc có sự thay đổi:</w:t>
      </w:r>
    </w:p>
    <w:p w14:paraId="0BF9496B">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2.2. Địa điểm vận chuyển:</w:t>
      </w:r>
    </w:p>
    <w:p w14:paraId="3BF1CE48">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Từ địa chỉ:</w:t>
      </w:r>
    </w:p>
    <w:p w14:paraId="6F260919">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Đến địa chỉ:</w:t>
      </w:r>
    </w:p>
    <w:p w14:paraId="53B91215">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2.3. Các hạng mục công việc:</w:t>
      </w:r>
    </w:p>
    <w:p w14:paraId="508253C6">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Tháo gỡ, đóng gói, vận chuyển đến địa chỉ theo yêu cầu của bên A.</w:t>
      </w:r>
    </w:p>
    <w:p w14:paraId="3FDFDEEB">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Điều 3: TRÁCH NHIỆM CỦA CÁC BÊN</w:t>
      </w:r>
    </w:p>
    <w:p w14:paraId="2DED8595">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Trách nhiệm của bên A</w:t>
      </w:r>
    </w:p>
    <w:p w14:paraId="17C0DBE6">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Thanh toán đầy đủ cho bên B theo Điều 4 của hợp đồng này.</w:t>
      </w:r>
    </w:p>
    <w:p w14:paraId="3671F07E">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Tạo điều kiện làm việc với ban quản lý tòa nhà/khu phố để bên B hoàn thành tốt công việc.</w:t>
      </w:r>
    </w:p>
    <w:p w14:paraId="2BD55CFD">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Những đồ vật quý giá: Như trang sức, vàng, bạc, đá quý, tiền, đô la…..Bên A tự bảo quản, nếu xảy ra mất mát Bên B không chịu trách nhiệm.</w:t>
      </w:r>
    </w:p>
    <w:p w14:paraId="320A406E">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Trong trường hợp vận chuyển đồ vật giá trị cao trên 50 triệu, bên A phải cung cấp chứng nhận quyền sở hữu đồ vật, hóa đơn đỏ, hóa đơn giá trị gia tăng, ảnh chụp thiệt hại (nếu xảy ra hư hỏng), …</w:t>
      </w:r>
    </w:p>
    <w:p w14:paraId="41A6C573">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2. Trách nhiệm của bên B</w:t>
      </w:r>
    </w:p>
    <w:p w14:paraId="2793B1F7">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Tháo gỡ, đóng gói, vận chuyển, lắp đặt đồ đạc theo đúng yêu cầu của bên A.</w:t>
      </w:r>
    </w:p>
    <w:p w14:paraId="0D14CC0F">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Đảm bảo đúng thời gian và an toàn khi tiến hành công việc.</w:t>
      </w:r>
    </w:p>
    <w:p w14:paraId="08AE92E4">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w:t>
      </w:r>
      <w:r>
        <w:rPr>
          <w:rFonts w:hint="default" w:ascii="Times New Roman" w:hAnsi="Times New Roman" w:eastAsia="Times New Roman" w:cs="Times New Roman"/>
          <w:sz w:val="24"/>
          <w:szCs w:val="24"/>
        </w:rPr>
        <w:t xml:space="preserve"> Bên B không nhận vận chuyển những đồ vật quý giá: Như trang sức, vàng, bạc, đá quý, tiền, đô la, điện thoại và các mặt hàng cấm theo nhà nước quy định, … nếu xảy ra vi phạm Bên A hoàn toàn chịu trách nhiệm.</w:t>
      </w:r>
    </w:p>
    <w:p w14:paraId="413FC12C">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Đối với trường hợp vận chuyển đồ có giá trị trên 50 triệu:</w:t>
      </w:r>
      <w:r>
        <w:rPr>
          <w:rFonts w:hint="default" w:ascii="Times New Roman" w:hAnsi="Times New Roman" w:eastAsia="Times New Roman" w:cs="Times New Roman"/>
          <w:sz w:val="24"/>
          <w:szCs w:val="24"/>
          <w:lang w:val="en-US"/>
        </w:rPr>
        <w:br w:type="textWrapping"/>
      </w:r>
      <w:r>
        <w:rPr>
          <w:rFonts w:hint="default" w:ascii="Times New Roman" w:hAnsi="Times New Roman" w:eastAsia="Times New Roman" w:cs="Times New Roman"/>
          <w:sz w:val="24"/>
          <w:szCs w:val="24"/>
          <w:lang w:val="en-US"/>
        </w:rPr>
        <w:t>Nếu bên A k</w:t>
      </w:r>
      <w:r>
        <w:rPr>
          <w:rFonts w:hint="default" w:ascii="Times New Roman" w:hAnsi="Times New Roman" w:eastAsia="Times New Roman" w:cs="Times New Roman"/>
          <w:sz w:val="24"/>
          <w:szCs w:val="24"/>
        </w:rPr>
        <w:t xml:space="preserve">hông mua gói dịch vụ chuyển </w:t>
      </w:r>
      <w:r>
        <w:rPr>
          <w:rFonts w:hint="default" w:ascii="Times New Roman" w:hAnsi="Times New Roman" w:eastAsia="Times New Roman" w:cs="Times New Roman"/>
          <w:sz w:val="24"/>
          <w:szCs w:val="24"/>
          <w:lang w:val="en-US"/>
        </w:rPr>
        <w:t xml:space="preserve">đồ giá trị cao, </w:t>
      </w:r>
      <w:r>
        <w:rPr>
          <w:rFonts w:hint="default" w:ascii="Times New Roman" w:hAnsi="Times New Roman" w:eastAsia="Times New Roman" w:cs="Times New Roman"/>
          <w:sz w:val="24"/>
          <w:szCs w:val="24"/>
        </w:rPr>
        <w:t>bên B cam kết bồi thường tối đa 20 triệu VND đối với đồ đạc bị đổ vỡ hoặc mất mát trong quá trình vận chuyển</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Việc bồi thường sẽ được xử lý sau khi bên A hoàn tất thanh toán dịch vụ.</w:t>
      </w:r>
    </w:p>
    <w:p w14:paraId="297C1546">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Nếu bên A chọn mua gói dịch vụ chuyển </w:t>
      </w:r>
      <w:r>
        <w:rPr>
          <w:rFonts w:hint="default" w:ascii="Times New Roman" w:hAnsi="Times New Roman" w:eastAsia="Times New Roman" w:cs="Times New Roman"/>
          <w:sz w:val="24"/>
          <w:szCs w:val="24"/>
          <w:lang w:val="en-US"/>
        </w:rPr>
        <w:t>đồ giá trị cao</w:t>
      </w:r>
      <w:r>
        <w:rPr>
          <w:rFonts w:hint="default" w:ascii="Times New Roman" w:hAnsi="Times New Roman" w:eastAsia="Times New Roman" w:cs="Times New Roman"/>
          <w:sz w:val="24"/>
          <w:szCs w:val="24"/>
        </w:rPr>
        <w:t>, bên B cam kết bồi thường tối đa 50 triệu VND đối với đồ đạc bị đổ vỡ hoặc mất mát trong quá trình vận chuyển</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Việc bồi thường sẽ được xử lý sau khi bên A hoàn tất thanh toán dịch vụ.</w:t>
      </w:r>
    </w:p>
    <w:p w14:paraId="577D9262">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Trong trường hợp đồ đạc bị đổ vỡ, mất mát, </w:t>
      </w:r>
      <w:r>
        <w:rPr>
          <w:rFonts w:hint="default" w:ascii="Times New Roman" w:hAnsi="Times New Roman" w:eastAsia="Times New Roman" w:cs="Times New Roman"/>
          <w:sz w:val="24"/>
          <w:szCs w:val="24"/>
          <w:lang w:val="en-US"/>
        </w:rPr>
        <w:t xml:space="preserve">bên B </w:t>
      </w:r>
      <w:r>
        <w:rPr>
          <w:rFonts w:hint="default" w:ascii="Times New Roman" w:hAnsi="Times New Roman" w:eastAsia="Times New Roman" w:cs="Times New Roman"/>
          <w:sz w:val="24"/>
          <w:szCs w:val="24"/>
        </w:rPr>
        <w:t>cam kết bồi thường</w:t>
      </w:r>
      <w:r>
        <w:rPr>
          <w:rFonts w:hint="default" w:ascii="Times New Roman" w:hAnsi="Times New Roman" w:eastAsia="Times New Roman" w:cs="Times New Roman"/>
          <w:sz w:val="24"/>
          <w:szCs w:val="24"/>
          <w:lang w:val="en-US"/>
        </w:rPr>
        <w:t xml:space="preserve"> 100%</w:t>
      </w:r>
      <w:r>
        <w:rPr>
          <w:rFonts w:hint="default" w:ascii="Times New Roman" w:hAnsi="Times New Roman" w:eastAsia="Times New Roman" w:cs="Times New Roman"/>
          <w:sz w:val="24"/>
          <w:szCs w:val="24"/>
        </w:rPr>
        <w:t xml:space="preserve"> dựa trên giá trị thực tế của đồ vật trên thị trường tại thời điểm vận chuyển. </w:t>
      </w:r>
      <w:r>
        <w:rPr>
          <w:rFonts w:hint="default" w:ascii="Times New Roman" w:hAnsi="Times New Roman" w:eastAsia="Times New Roman" w:cs="Times New Roman"/>
          <w:sz w:val="24"/>
          <w:szCs w:val="24"/>
          <w:lang w:val="en-US"/>
        </w:rPr>
        <w:t xml:space="preserve">Việc bồi thường sẽ được xử lý sau khi khách hàng hoàn thành thanh toán dịch vụ. </w:t>
      </w:r>
      <w:r>
        <w:rPr>
          <w:rFonts w:hint="default" w:ascii="Times New Roman" w:hAnsi="Times New Roman" w:eastAsia="Times New Roman" w:cs="Times New Roman"/>
          <w:sz w:val="24"/>
          <w:szCs w:val="24"/>
        </w:rPr>
        <w:t xml:space="preserve">Đồng thời, đại diện </w:t>
      </w:r>
      <w:r>
        <w:rPr>
          <w:rFonts w:hint="default" w:ascii="Times New Roman" w:hAnsi="Times New Roman" w:eastAsia="Times New Roman" w:cs="Times New Roman"/>
          <w:sz w:val="24"/>
          <w:szCs w:val="24"/>
          <w:lang w:val="en-US"/>
        </w:rPr>
        <w:t xml:space="preserve">bên B </w:t>
      </w:r>
      <w:r>
        <w:rPr>
          <w:rFonts w:hint="default" w:ascii="Times New Roman" w:hAnsi="Times New Roman" w:eastAsia="Times New Roman" w:cs="Times New Roman"/>
          <w:sz w:val="24"/>
          <w:szCs w:val="24"/>
        </w:rPr>
        <w:t xml:space="preserve">sẽ gửi lời xin lỗi chân thành tới </w:t>
      </w:r>
      <w:r>
        <w:rPr>
          <w:rFonts w:hint="default" w:ascii="Times New Roman" w:hAnsi="Times New Roman" w:eastAsia="Times New Roman" w:cs="Times New Roman"/>
          <w:sz w:val="24"/>
          <w:szCs w:val="24"/>
          <w:lang w:val="en-US"/>
        </w:rPr>
        <w:t>bên A</w:t>
      </w:r>
      <w:r>
        <w:rPr>
          <w:rFonts w:hint="default" w:ascii="Times New Roman" w:hAnsi="Times New Roman" w:eastAsia="Times New Roman" w:cs="Times New Roman"/>
          <w:sz w:val="24"/>
          <w:szCs w:val="24"/>
        </w:rPr>
        <w:t xml:space="preserve"> vì sự cố ngoài ý muốn.</w:t>
      </w:r>
    </w:p>
    <w:p w14:paraId="3ACFD08F">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Điều 4. GIÁ TRỊ HỢP ĐỒNG VÀ PHƯƠNG THỨC THANH TOÁN</w:t>
      </w:r>
    </w:p>
    <w:p w14:paraId="294844AD">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4.1. Giá trị hợp đồng là: ...................... (Đơn vị: VNĐ)</w:t>
      </w:r>
    </w:p>
    <w:p w14:paraId="6EAAA584">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Viết bằng chữ:</w:t>
      </w:r>
    </w:p>
    <w:p w14:paraId="2BF086B5">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4.2. Phương thức thanh toán</w:t>
      </w:r>
    </w:p>
    <w:p w14:paraId="3CD6EC85">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Ngay sau khi hai bên thống nhất khối lượng công việc, giá cả và ký hợp đồng</w:t>
      </w:r>
      <w:r>
        <w:rPr>
          <w:rFonts w:hint="default" w:ascii="Times New Roman" w:hAnsi="Times New Roman" w:eastAsia="Times New Roman" w:cs="Times New Roman"/>
          <w:sz w:val="24"/>
          <w:szCs w:val="24"/>
          <w:lang w:val="en-US"/>
        </w:rPr>
        <w:t>.</w:t>
      </w:r>
    </w:p>
    <w:p w14:paraId="057942AC">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Trong trường hợp khảo sát trực tuyến:</w:t>
      </w:r>
      <w:r>
        <w:rPr>
          <w:rFonts w:hint="default" w:ascii="Times New Roman" w:hAnsi="Times New Roman" w:eastAsia="Times New Roman" w:cs="Times New Roman"/>
          <w:sz w:val="24"/>
          <w:szCs w:val="24"/>
        </w:rPr>
        <w:t xml:space="preserve"> bên A đặt cọc trước cho bên B là </w:t>
      </w:r>
      <w:r>
        <w:rPr>
          <w:rFonts w:hint="default" w:ascii="Times New Roman" w:hAnsi="Times New Roman" w:eastAsia="Times New Roman" w:cs="Times New Roman"/>
          <w:sz w:val="24"/>
          <w:szCs w:val="24"/>
          <w:lang w:val="en-US"/>
        </w:rPr>
        <w:t>3</w:t>
      </w:r>
      <w:r>
        <w:rPr>
          <w:rFonts w:hint="default" w:ascii="Times New Roman" w:hAnsi="Times New Roman" w:eastAsia="Times New Roman" w:cs="Times New Roman"/>
          <w:sz w:val="24"/>
          <w:szCs w:val="24"/>
        </w:rPr>
        <w:t>0% giá trị hợp đồng. Số tiền đặt trước là: ................... (Đơn vị: VNĐ)</w:t>
      </w:r>
    </w:p>
    <w:p w14:paraId="714DD667">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Số tiền viết bằng chữ:</w:t>
      </w:r>
    </w:p>
    <w:p w14:paraId="722E16E5">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Sau khi hoàn thành công việc, bên A tiến hành nghiệm thu và đánh giá chất lượng công việc. Sau khi </w:t>
      </w:r>
      <w:r>
        <w:rPr>
          <w:rFonts w:hint="default" w:ascii="Times New Roman" w:hAnsi="Times New Roman" w:eastAsia="Times New Roman" w:cs="Times New Roman"/>
          <w:sz w:val="24"/>
          <w:szCs w:val="24"/>
          <w:lang w:val="en-US"/>
        </w:rPr>
        <w:t>nhấn “Xác nhận” để nghiệm thu trên nền tảng MoveMate</w:t>
      </w:r>
      <w:r>
        <w:rPr>
          <w:rFonts w:hint="default" w:ascii="Times New Roman" w:hAnsi="Times New Roman" w:eastAsia="Times New Roman" w:cs="Times New Roman"/>
          <w:sz w:val="24"/>
          <w:szCs w:val="24"/>
        </w:rPr>
        <w:t>, thanh lý hợp đồng,</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 xml:space="preserve">bên A có trách nhiệm thanh toán cho bên B số tiền là </w:t>
      </w:r>
      <w:r>
        <w:rPr>
          <w:rFonts w:hint="default" w:ascii="Times New Roman" w:hAnsi="Times New Roman" w:eastAsia="Times New Roman" w:cs="Times New Roman"/>
          <w:sz w:val="24"/>
          <w:szCs w:val="24"/>
          <w:lang w:val="en-US"/>
        </w:rPr>
        <w:t>7</w:t>
      </w:r>
      <w:r>
        <w:rPr>
          <w:rFonts w:hint="default" w:ascii="Times New Roman" w:hAnsi="Times New Roman" w:eastAsia="Times New Roman" w:cs="Times New Roman"/>
          <w:sz w:val="24"/>
          <w:szCs w:val="24"/>
        </w:rPr>
        <w:t>0% giá trị hợp đồng còn lại tương ứng với số tiền là ………………… (Bằng chữ: …………………………………………………………….) sau khi bên B cung cấp toàn bộ dịch vụ vận chuyển được quy định tại Điều 1 của Hợp đồng này.</w:t>
      </w:r>
    </w:p>
    <w:p w14:paraId="70525753">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Trong trường hợp khảo sát trực tiếp: bên A đặt cọc trước cho bên B </w:t>
      </w:r>
    </w:p>
    <w:p w14:paraId="78470A4E">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Số tiền đặt trước là: </w:t>
      </w:r>
      <w:r>
        <w:rPr>
          <w:rFonts w:hint="default" w:ascii="Times New Roman" w:hAnsi="Times New Roman" w:eastAsia="Times New Roman" w:cs="Times New Roman"/>
          <w:sz w:val="24"/>
          <w:szCs w:val="24"/>
          <w:lang w:val="en-US"/>
        </w:rPr>
        <w:t xml:space="preserve">100.000 </w:t>
      </w:r>
      <w:r>
        <w:rPr>
          <w:rFonts w:hint="default" w:ascii="Times New Roman" w:hAnsi="Times New Roman" w:eastAsia="Times New Roman" w:cs="Times New Roman"/>
          <w:sz w:val="24"/>
          <w:szCs w:val="24"/>
        </w:rPr>
        <w:t>(Đơn vị: VNĐ)</w:t>
      </w:r>
    </w:p>
    <w:p w14:paraId="302FD492">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Số tiền viết bằng chữ:</w:t>
      </w:r>
      <w:r>
        <w:rPr>
          <w:rFonts w:hint="default" w:ascii="Times New Roman" w:hAnsi="Times New Roman" w:eastAsia="Times New Roman" w:cs="Times New Roman"/>
          <w:sz w:val="24"/>
          <w:szCs w:val="24"/>
          <w:lang w:val="en-US"/>
        </w:rPr>
        <w:t xml:space="preserve"> một trăm nghìn đồng</w:t>
      </w:r>
    </w:p>
    <w:p w14:paraId="092BCF12">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xml:space="preserve">- Sau khi hoàn thành công việc, bên A tiến hành nghiệm thu và đánh giá chất lượng công việc. Sau khi </w:t>
      </w:r>
      <w:r>
        <w:rPr>
          <w:rFonts w:hint="default" w:ascii="Times New Roman" w:hAnsi="Times New Roman" w:eastAsia="Times New Roman" w:cs="Times New Roman"/>
          <w:sz w:val="24"/>
          <w:szCs w:val="24"/>
          <w:lang w:val="en-US"/>
        </w:rPr>
        <w:t>nhấn “Xác nhận” để nghiệm thu trên nền tảng MoveMate</w:t>
      </w:r>
      <w:r>
        <w:rPr>
          <w:rFonts w:hint="default" w:ascii="Times New Roman" w:hAnsi="Times New Roman" w:eastAsia="Times New Roman" w:cs="Times New Roman"/>
          <w:sz w:val="24"/>
          <w:szCs w:val="24"/>
        </w:rPr>
        <w:t>, thanh lý hợp đồng,</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 xml:space="preserve">bên A có trách nhiệm thanh toán cho bên B số tiền là </w:t>
      </w:r>
      <w:r>
        <w:rPr>
          <w:rFonts w:hint="default" w:ascii="Times New Roman" w:hAnsi="Times New Roman" w:eastAsia="Times New Roman" w:cs="Times New Roman"/>
          <w:sz w:val="24"/>
          <w:szCs w:val="24"/>
          <w:lang w:val="en-US"/>
        </w:rPr>
        <w:t>10</w:t>
      </w:r>
      <w:r>
        <w:rPr>
          <w:rFonts w:hint="default" w:ascii="Times New Roman" w:hAnsi="Times New Roman" w:eastAsia="Times New Roman" w:cs="Times New Roman"/>
          <w:sz w:val="24"/>
          <w:szCs w:val="24"/>
        </w:rPr>
        <w:t>0% giá trị hợp đồng còn lại tương ứng với số tiền là ………………… (Bằng chữ: …………………………………………………………….) sau khi bên B cung cấp toàn bộ dịch vụ vận chuyển được quy định tại Điều 1 của Hợp đồng này.</w:t>
      </w:r>
    </w:p>
    <w:p w14:paraId="15FCD7A2">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4.3. Hình thức thanh toán</w:t>
      </w:r>
    </w:p>
    <w:p w14:paraId="1DD6EBE1">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Trực tiếp bằng tiền mặt cho đại điện bên B</w:t>
      </w:r>
    </w:p>
    <w:p w14:paraId="60B6F925">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Chuyển khoản qua ngân hàng</w:t>
      </w:r>
      <w:r>
        <w:rPr>
          <w:rFonts w:hint="default" w:ascii="Times New Roman" w:hAnsi="Times New Roman" w:eastAsia="Times New Roman" w:cs="Times New Roman"/>
          <w:sz w:val="24"/>
          <w:szCs w:val="24"/>
          <w:lang w:val="en-US"/>
        </w:rPr>
        <w:t xml:space="preserve"> hoặc các nền tảng thanh toán do bên B cung cấp</w:t>
      </w:r>
    </w:p>
    <w:p w14:paraId="3C099D1E">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Điều 5: ĐIỀU KHOẢN THI HÀNH</w:t>
      </w:r>
    </w:p>
    <w:p w14:paraId="05351430">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Bên B sau khi ký hợp đồng, nếu quá thời gian quy định trong hợp đồng 01 ngày không tiến hành công việc sẽ phải hoàn trả lại bên A số tiền bên A đã đặt cọc. Đồng thời, bên B sẽ phải chịu bồi thường cho bên A khoản tiền bằng số tiền bên A đã đặt cọc (trừ trường hợp hai bên có sự thỏa thuận khác về mặt thời gian).</w:t>
      </w:r>
    </w:p>
    <w:p w14:paraId="15BC79C8">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Bên A sau khi giao tiền đặt cọc, trong thời gian 15 ngày không thực hiện công việc thì hợp đồng sẽ tự hết hiệu lực, bên B toàn quyền xử lý khoản tiền đặt cọc.</w:t>
      </w:r>
    </w:p>
    <w:p w14:paraId="1BF11814">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Điều 6. HIỆU LỰC HỢP ĐỒNG</w:t>
      </w:r>
    </w:p>
    <w:p w14:paraId="4FAE7C01">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Trường hợp có phát sinh tranh chấp hợp đồng, hai bên sẽ bàn bạc giải quyết trên tinh thần hợp tác. Trong trường hợp không tự giải quyết được hai bên sẽ tự đưa vụ việc ra giải quyết tại tòa án có thẩm quyến. Quyết định của tòa án là quyết định cuối cùng mà hai bên phải chấp hành.</w:t>
      </w:r>
    </w:p>
    <w:p w14:paraId="4AC92B6F">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Hợp đồng này có hiệu lực kể từ ngày ký và tự hết hiệu lực khi các điều khoản của hợp đồng được thực hiện và không có khiếu nại của hai bên.</w:t>
      </w:r>
    </w:p>
    <w:p w14:paraId="394E9953">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Hợp đồng được chia làm 02 bản, có giá trị pháp lý ngang nhau, mỗi bên giữ 01 bản.</w:t>
      </w:r>
    </w:p>
    <w:tbl>
      <w:tblPr>
        <w:tblStyle w:val="4"/>
        <w:tblW w:w="10440" w:type="dxa"/>
        <w:tblInd w:w="0" w:type="dxa"/>
        <w:shd w:val="clear" w:color="auto" w:fill="FFFFFF"/>
        <w:tblLayout w:type="autofit"/>
        <w:tblCellMar>
          <w:top w:w="0" w:type="dxa"/>
          <w:left w:w="0" w:type="dxa"/>
          <w:bottom w:w="0" w:type="dxa"/>
          <w:right w:w="0" w:type="dxa"/>
        </w:tblCellMar>
      </w:tblPr>
      <w:tblGrid>
        <w:gridCol w:w="5220"/>
        <w:gridCol w:w="5220"/>
      </w:tblGrid>
      <w:tr w14:paraId="3A48CE10">
        <w:tblPrEx>
          <w:shd w:val="clear" w:color="auto" w:fill="FFFFFF"/>
          <w:tblCellMar>
            <w:top w:w="0" w:type="dxa"/>
            <w:left w:w="0" w:type="dxa"/>
            <w:bottom w:w="0" w:type="dxa"/>
            <w:right w:w="0" w:type="dxa"/>
          </w:tblCellMar>
        </w:tblPrEx>
        <w:tc>
          <w:tcPr>
            <w:tcW w:w="4425" w:type="dxa"/>
            <w:shd w:val="clear" w:color="auto" w:fill="FFFFFF"/>
            <w:tcMar>
              <w:top w:w="60" w:type="dxa"/>
              <w:left w:w="60" w:type="dxa"/>
              <w:bottom w:w="60" w:type="dxa"/>
              <w:right w:w="60" w:type="dxa"/>
            </w:tcMar>
            <w:vAlign w:val="center"/>
          </w:tcPr>
          <w:p w14:paraId="0674A842">
            <w:pPr>
              <w:spacing w:after="0"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A</w:t>
            </w:r>
            <w:r>
              <w:rPr>
                <w:rFonts w:hint="default" w:ascii="Times New Roman" w:hAnsi="Times New Roman" w:eastAsia="Times New Roman" w:cs="Times New Roman"/>
                <w:b/>
                <w:bCs/>
                <w:sz w:val="24"/>
                <w:szCs w:val="24"/>
              </w:rPr>
              <w:br w:type="textWrapping"/>
            </w:r>
            <w:r>
              <w:rPr>
                <w:rFonts w:hint="default" w:ascii="Times New Roman" w:hAnsi="Times New Roman" w:eastAsia="Times New Roman" w:cs="Times New Roman"/>
                <w:i/>
                <w:iCs/>
                <w:sz w:val="24"/>
                <w:szCs w:val="24"/>
              </w:rPr>
              <w:t>(Ký, đóng dấu, ghi rõ họ tên)</w:t>
            </w:r>
          </w:p>
        </w:tc>
        <w:tc>
          <w:tcPr>
            <w:tcW w:w="4425" w:type="dxa"/>
            <w:shd w:val="clear" w:color="auto" w:fill="FFFFFF"/>
            <w:tcMar>
              <w:top w:w="60" w:type="dxa"/>
              <w:left w:w="60" w:type="dxa"/>
              <w:bottom w:w="60" w:type="dxa"/>
              <w:right w:w="60" w:type="dxa"/>
            </w:tcMar>
            <w:vAlign w:val="center"/>
          </w:tcPr>
          <w:p w14:paraId="360E3417">
            <w:pPr>
              <w:spacing w:after="0"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B</w:t>
            </w:r>
            <w:r>
              <w:rPr>
                <w:rFonts w:hint="default" w:ascii="Times New Roman" w:hAnsi="Times New Roman" w:eastAsia="Times New Roman" w:cs="Times New Roman"/>
                <w:b/>
                <w:bCs/>
                <w:sz w:val="24"/>
                <w:szCs w:val="24"/>
              </w:rPr>
              <w:br w:type="textWrapping"/>
            </w:r>
            <w:r>
              <w:rPr>
                <w:rFonts w:hint="default" w:ascii="Times New Roman" w:hAnsi="Times New Roman" w:eastAsia="Times New Roman" w:cs="Times New Roman"/>
                <w:i/>
                <w:iCs/>
                <w:sz w:val="24"/>
                <w:szCs w:val="24"/>
              </w:rPr>
              <w:t>(Ký, đóng dấu, ghi rõ họ tên)</w:t>
            </w:r>
          </w:p>
        </w:tc>
      </w:tr>
    </w:tbl>
    <w:p w14:paraId="26FE31BE">
      <w:pPr>
        <w:spacing w:line="360" w:lineRule="auto"/>
        <w:rPr>
          <w:rFonts w:hint="default" w:ascii="Times New Roman" w:hAnsi="Times New Roman" w:cs="Times New Roman"/>
          <w:sz w:val="24"/>
          <w:szCs w:val="24"/>
        </w:rPr>
        <w:sectPr>
          <w:pgSz w:w="12240" w:h="15840"/>
          <w:pgMar w:top="1440" w:right="1440" w:bottom="1440" w:left="1440" w:header="720" w:footer="720" w:gutter="0"/>
          <w:cols w:space="720" w:num="1"/>
          <w:docGrid w:linePitch="360" w:charSpace="0"/>
        </w:sectPr>
      </w:pPr>
    </w:p>
    <w:p w14:paraId="7D26EE4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textAlignment w:val="baseline"/>
        <w:rPr>
          <w:rFonts w:hint="default" w:ascii="Times New Roman" w:hAnsi="Times New Roman" w:eastAsia="Open Sans" w:cs="Times New Roman"/>
          <w:i w:val="0"/>
          <w:iCs w:val="0"/>
          <w:caps w:val="0"/>
          <w:color w:val="2C2D2D"/>
          <w:spacing w:val="0"/>
          <w:sz w:val="24"/>
          <w:szCs w:val="24"/>
        </w:rPr>
      </w:pPr>
      <w:r>
        <w:rPr>
          <w:rStyle w:val="10"/>
          <w:rFonts w:hint="default" w:ascii="Times New Roman" w:hAnsi="Times New Roman" w:eastAsia="Open Sans" w:cs="Times New Roman"/>
          <w:b/>
          <w:bCs/>
          <w:i w:val="0"/>
          <w:iCs w:val="0"/>
          <w:caps w:val="0"/>
          <w:color w:val="2C2D2D"/>
          <w:spacing w:val="0"/>
          <w:sz w:val="24"/>
          <w:szCs w:val="24"/>
          <w:bdr w:val="none" w:color="auto" w:sz="0" w:space="0"/>
          <w:shd w:val="clear" w:fill="FFFFFF"/>
          <w:vertAlign w:val="baseline"/>
        </w:rPr>
        <w:t>Các loại hàng hóa vận chuyển</w:t>
      </w:r>
    </w:p>
    <w:p w14:paraId="13A5606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r>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t>Bên A thuê bên B chuyển nhà trọn gói với các mặt hàng sau:</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14:paraId="37022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34870E03">
            <w:pPr>
              <w:pStyle w:val="9"/>
              <w:keepNext w:val="0"/>
              <w:keepLines w:val="0"/>
              <w:widowControl/>
              <w:suppressLineNumbers w:val="0"/>
              <w:spacing w:before="0" w:beforeAutospacing="0" w:after="240" w:afterAutospacing="0"/>
              <w:ind w:right="0"/>
              <w:jc w:val="center"/>
              <w:textAlignment w:val="baseline"/>
              <w:rPr>
                <w:rFonts w:hint="default" w:ascii="Times New Roman" w:hAnsi="Times New Roman" w:eastAsia="Open Sans" w:cs="Times New Roman"/>
                <w:b/>
                <w:bCs/>
                <w:i w:val="0"/>
                <w:iCs w:val="0"/>
                <w:caps w:val="0"/>
                <w:color w:val="2C2D2D"/>
                <w:spacing w:val="0"/>
                <w:sz w:val="24"/>
                <w:szCs w:val="24"/>
                <w:bdr w:val="none" w:color="auto" w:sz="0" w:space="0"/>
                <w:shd w:val="clear" w:fill="FFFFFF"/>
                <w:vertAlign w:val="baseline"/>
                <w:lang w:val="en-US"/>
              </w:rPr>
            </w:pPr>
            <w:r>
              <w:rPr>
                <w:rFonts w:hint="default" w:ascii="Times New Roman" w:hAnsi="Times New Roman" w:eastAsia="Open Sans" w:cs="Times New Roman"/>
                <w:b/>
                <w:bCs/>
                <w:i w:val="0"/>
                <w:iCs w:val="0"/>
                <w:caps w:val="0"/>
                <w:color w:val="2C2D2D"/>
                <w:spacing w:val="0"/>
                <w:sz w:val="24"/>
                <w:szCs w:val="24"/>
                <w:bdr w:val="none" w:color="auto" w:sz="0" w:space="0"/>
                <w:shd w:val="clear" w:fill="FFFFFF"/>
                <w:vertAlign w:val="baseline"/>
                <w:lang w:val="en-US"/>
              </w:rPr>
              <w:t>Loại</w:t>
            </w:r>
          </w:p>
        </w:tc>
        <w:tc>
          <w:tcPr>
            <w:tcW w:w="4788" w:type="dxa"/>
          </w:tcPr>
          <w:p w14:paraId="53532366">
            <w:pPr>
              <w:pStyle w:val="9"/>
              <w:keepNext w:val="0"/>
              <w:keepLines w:val="0"/>
              <w:widowControl/>
              <w:suppressLineNumbers w:val="0"/>
              <w:spacing w:before="0" w:beforeAutospacing="0" w:after="240" w:afterAutospacing="0"/>
              <w:ind w:right="0"/>
              <w:jc w:val="center"/>
              <w:textAlignment w:val="baseline"/>
              <w:rPr>
                <w:rFonts w:hint="default" w:ascii="Times New Roman" w:hAnsi="Times New Roman" w:eastAsia="Open Sans" w:cs="Times New Roman"/>
                <w:b/>
                <w:bCs/>
                <w:i w:val="0"/>
                <w:iCs w:val="0"/>
                <w:caps w:val="0"/>
                <w:color w:val="2C2D2D"/>
                <w:spacing w:val="0"/>
                <w:sz w:val="24"/>
                <w:szCs w:val="24"/>
                <w:bdr w:val="none" w:color="auto" w:sz="0" w:space="0"/>
                <w:shd w:val="clear" w:fill="FFFFFF"/>
                <w:vertAlign w:val="baseline"/>
                <w:lang w:val="en-US"/>
              </w:rPr>
            </w:pPr>
            <w:r>
              <w:rPr>
                <w:rFonts w:hint="default" w:ascii="Times New Roman" w:hAnsi="Times New Roman" w:eastAsia="Open Sans" w:cs="Times New Roman"/>
                <w:b/>
                <w:bCs/>
                <w:i w:val="0"/>
                <w:iCs w:val="0"/>
                <w:caps w:val="0"/>
                <w:color w:val="2C2D2D"/>
                <w:spacing w:val="0"/>
                <w:sz w:val="24"/>
                <w:szCs w:val="24"/>
                <w:bdr w:val="none" w:color="auto" w:sz="0" w:space="0"/>
                <w:shd w:val="clear" w:fill="FFFFFF"/>
                <w:vertAlign w:val="baseline"/>
                <w:lang w:val="en-US"/>
              </w:rPr>
              <w:t>Số lượng</w:t>
            </w:r>
          </w:p>
        </w:tc>
      </w:tr>
      <w:tr w14:paraId="5CF37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2323E02F">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c>
          <w:tcPr>
            <w:tcW w:w="4788" w:type="dxa"/>
          </w:tcPr>
          <w:p w14:paraId="1C8E8543">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r>
      <w:tr w14:paraId="02252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0586EAB4">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c>
          <w:tcPr>
            <w:tcW w:w="4788" w:type="dxa"/>
          </w:tcPr>
          <w:p w14:paraId="45977EAA">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r>
      <w:tr w14:paraId="2CA98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0B68AB87">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c>
          <w:tcPr>
            <w:tcW w:w="4788" w:type="dxa"/>
          </w:tcPr>
          <w:p w14:paraId="51F02170">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r>
      <w:tr w14:paraId="732A8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5584B0BD">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c>
          <w:tcPr>
            <w:tcW w:w="4788" w:type="dxa"/>
          </w:tcPr>
          <w:p w14:paraId="755022FC">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r>
      <w:tr w14:paraId="2C5603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14:paraId="7FD4239D">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c>
          <w:tcPr>
            <w:tcW w:w="4788" w:type="dxa"/>
          </w:tcPr>
          <w:p w14:paraId="5D75632C">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r>
      <w:tr w14:paraId="23A30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32EA2F20">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c>
          <w:tcPr>
            <w:tcW w:w="4788" w:type="dxa"/>
          </w:tcPr>
          <w:p w14:paraId="0FCE734A">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r>
      <w:tr w14:paraId="0D646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7A8EB4FF">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c>
          <w:tcPr>
            <w:tcW w:w="4788" w:type="dxa"/>
          </w:tcPr>
          <w:p w14:paraId="0578C330">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r>
      <w:tr w14:paraId="56267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52118735">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c>
          <w:tcPr>
            <w:tcW w:w="4788" w:type="dxa"/>
          </w:tcPr>
          <w:p w14:paraId="27042890">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r>
      <w:tr w14:paraId="52DD0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058C1464">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c>
          <w:tcPr>
            <w:tcW w:w="4788" w:type="dxa"/>
          </w:tcPr>
          <w:p w14:paraId="52666A27">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tc>
      </w:tr>
    </w:tbl>
    <w:p w14:paraId="33A7AC4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p>
    <w:p w14:paraId="383CAA3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textAlignment w:val="baseline"/>
        <w:rPr>
          <w:rFonts w:hint="default" w:ascii="Times New Roman" w:hAnsi="Times New Roman" w:eastAsia="Open Sans" w:cs="Times New Roman"/>
          <w:i w:val="0"/>
          <w:iCs w:val="0"/>
          <w:caps w:val="0"/>
          <w:color w:val="2C2D2D"/>
          <w:spacing w:val="0"/>
          <w:sz w:val="24"/>
          <w:szCs w:val="24"/>
        </w:rPr>
      </w:pPr>
      <w:r>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t>Ngoài ra còn có:</w:t>
      </w:r>
    </w:p>
    <w:p w14:paraId="28F1F06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textAlignment w:val="baseline"/>
        <w:rPr>
          <w:rFonts w:hint="default" w:ascii="Times New Roman" w:hAnsi="Times New Roman" w:eastAsia="Open Sans" w:cs="Times New Roman"/>
          <w:i w:val="0"/>
          <w:iCs w:val="0"/>
          <w:caps w:val="0"/>
          <w:color w:val="2C2D2D"/>
          <w:spacing w:val="0"/>
          <w:sz w:val="24"/>
          <w:szCs w:val="24"/>
        </w:rPr>
      </w:pPr>
      <w:r>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t>Ghi chú cho người chịu trách nhiệm vận chuyển hàng hóa:</w:t>
      </w:r>
    </w:p>
    <w:p w14:paraId="111E114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textAlignment w:val="baseline"/>
        <w:rPr>
          <w:rFonts w:hint="default" w:ascii="Times New Roman" w:hAnsi="Times New Roman" w:eastAsia="Open Sans" w:cs="Times New Roman"/>
          <w:i w:val="0"/>
          <w:iCs w:val="0"/>
          <w:caps w:val="0"/>
          <w:color w:val="2C2D2D"/>
          <w:spacing w:val="0"/>
          <w:sz w:val="24"/>
          <w:szCs w:val="24"/>
        </w:rPr>
      </w:pPr>
      <w:r>
        <w:rPr>
          <w:rStyle w:val="10"/>
          <w:rFonts w:hint="default" w:ascii="Times New Roman" w:hAnsi="Times New Roman" w:eastAsia="Open Sans" w:cs="Times New Roman"/>
          <w:b/>
          <w:bCs/>
          <w:i w:val="0"/>
          <w:iCs w:val="0"/>
          <w:caps w:val="0"/>
          <w:color w:val="2C2D2D"/>
          <w:spacing w:val="0"/>
          <w:sz w:val="24"/>
          <w:szCs w:val="24"/>
          <w:bdr w:val="none" w:color="auto" w:sz="0" w:space="0"/>
          <w:shd w:val="clear" w:fill="FFFFFF"/>
          <w:vertAlign w:val="baseline"/>
        </w:rPr>
        <w:t>Phương tiện vận chuyển</w:t>
      </w:r>
    </w:p>
    <w:p w14:paraId="1687F49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textAlignment w:val="baseline"/>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pPr>
      <w:r>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t>Trong quá trình vận chuyển, bên B phải sử dụng phương tiện</w:t>
      </w:r>
      <w:r>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lang w:val="en-US"/>
        </w:rPr>
        <w:t>:</w:t>
      </w:r>
      <w:r>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t xml:space="preserve">                      </w:t>
      </w:r>
    </w:p>
    <w:p w14:paraId="2595DB2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textAlignment w:val="baseline"/>
        <w:rPr>
          <w:rFonts w:hint="default" w:ascii="Times New Roman" w:hAnsi="Times New Roman" w:eastAsia="Open Sans" w:cs="Times New Roman"/>
          <w:i w:val="0"/>
          <w:iCs w:val="0"/>
          <w:caps w:val="0"/>
          <w:color w:val="2C2D2D"/>
          <w:spacing w:val="0"/>
          <w:sz w:val="24"/>
          <w:szCs w:val="24"/>
        </w:rPr>
      </w:pPr>
      <w:r>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t>với số lượng:</w:t>
      </w:r>
    </w:p>
    <w:p w14:paraId="4E0E4DF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textAlignment w:val="baseline"/>
        <w:rPr>
          <w:rFonts w:hint="default" w:ascii="Times New Roman" w:hAnsi="Times New Roman" w:eastAsia="Open Sans" w:cs="Times New Roman"/>
          <w:i w:val="0"/>
          <w:iCs w:val="0"/>
          <w:caps w:val="0"/>
          <w:color w:val="2C2D2D"/>
          <w:spacing w:val="0"/>
          <w:sz w:val="24"/>
          <w:szCs w:val="24"/>
        </w:rPr>
      </w:pPr>
      <w:r>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t>Các phương tiện phải đạt tiêu chuẩn sau:</w:t>
      </w:r>
    </w:p>
    <w:p w14:paraId="240ED0A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420" w:right="0" w:hanging="360"/>
        <w:jc w:val="both"/>
        <w:textAlignment w:val="baseline"/>
        <w:rPr>
          <w:rFonts w:hint="default" w:ascii="Times New Roman" w:hAnsi="Times New Roman" w:cs="Times New Roman"/>
          <w:sz w:val="24"/>
          <w:szCs w:val="24"/>
        </w:rPr>
      </w:pPr>
      <w:r>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t>Đạt tiêu chuẩn an toàn lao động</w:t>
      </w:r>
    </w:p>
    <w:p w14:paraId="4F9987C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420" w:right="0" w:hanging="360"/>
        <w:jc w:val="both"/>
        <w:textAlignment w:val="baseline"/>
        <w:rPr>
          <w:rFonts w:hint="default" w:ascii="Times New Roman" w:hAnsi="Times New Roman" w:cs="Times New Roman"/>
          <w:sz w:val="24"/>
          <w:szCs w:val="24"/>
        </w:rPr>
      </w:pPr>
      <w:r>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t>Có giấy tờ pháp lý cần thiết cho việc di chuyển</w:t>
      </w:r>
    </w:p>
    <w:p w14:paraId="1C96460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420" w:right="0" w:hanging="360"/>
        <w:jc w:val="both"/>
        <w:textAlignment w:val="baseline"/>
        <w:rPr>
          <w:rFonts w:hint="default" w:ascii="Times New Roman" w:hAnsi="Times New Roman" w:cs="Times New Roman"/>
          <w:sz w:val="24"/>
          <w:szCs w:val="24"/>
        </w:rPr>
      </w:pPr>
      <w:r>
        <w:rPr>
          <w:rFonts w:hint="default" w:ascii="Times New Roman" w:hAnsi="Times New Roman" w:eastAsia="Open Sans" w:cs="Times New Roman"/>
          <w:i w:val="0"/>
          <w:iCs w:val="0"/>
          <w:caps w:val="0"/>
          <w:color w:val="2C2D2D"/>
          <w:spacing w:val="0"/>
          <w:sz w:val="24"/>
          <w:szCs w:val="24"/>
          <w:bdr w:val="none" w:color="auto" w:sz="0" w:space="0"/>
          <w:shd w:val="clear" w:fill="FFFFFF"/>
          <w:vertAlign w:val="baseline"/>
        </w:rPr>
        <w:t>Đảm bảo an toàn cho hàng hóa trên xe</w:t>
      </w:r>
    </w:p>
    <w:tbl>
      <w:tblPr>
        <w:tblStyle w:val="4"/>
        <w:tblW w:w="10440" w:type="dxa"/>
        <w:tblInd w:w="0" w:type="dxa"/>
        <w:shd w:val="clear" w:color="auto" w:fill="FFFFFF"/>
        <w:tblLayout w:type="autofit"/>
        <w:tblCellMar>
          <w:top w:w="0" w:type="dxa"/>
          <w:left w:w="0" w:type="dxa"/>
          <w:bottom w:w="0" w:type="dxa"/>
          <w:right w:w="0" w:type="dxa"/>
        </w:tblCellMar>
      </w:tblPr>
      <w:tblGrid>
        <w:gridCol w:w="5220"/>
        <w:gridCol w:w="5220"/>
      </w:tblGrid>
      <w:tr w14:paraId="61B36BE5">
        <w:tblPrEx>
          <w:shd w:val="clear" w:color="auto" w:fill="FFFFFF"/>
          <w:tblCellMar>
            <w:top w:w="0" w:type="dxa"/>
            <w:left w:w="0" w:type="dxa"/>
            <w:bottom w:w="0" w:type="dxa"/>
            <w:right w:w="0" w:type="dxa"/>
          </w:tblCellMar>
        </w:tblPrEx>
        <w:tc>
          <w:tcPr>
            <w:tcW w:w="4425" w:type="dxa"/>
            <w:shd w:val="clear" w:color="auto" w:fill="FFFFFF"/>
            <w:tcMar>
              <w:top w:w="60" w:type="dxa"/>
              <w:left w:w="60" w:type="dxa"/>
              <w:bottom w:w="60" w:type="dxa"/>
              <w:right w:w="60" w:type="dxa"/>
            </w:tcMar>
            <w:vAlign w:val="center"/>
          </w:tcPr>
          <w:p w14:paraId="2B28BEDD">
            <w:pPr>
              <w:spacing w:after="0"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A</w:t>
            </w:r>
            <w:r>
              <w:rPr>
                <w:rFonts w:hint="default" w:ascii="Times New Roman" w:hAnsi="Times New Roman" w:eastAsia="Times New Roman" w:cs="Times New Roman"/>
                <w:b/>
                <w:bCs/>
                <w:sz w:val="24"/>
                <w:szCs w:val="24"/>
              </w:rPr>
              <w:br w:type="textWrapping"/>
            </w:r>
            <w:r>
              <w:rPr>
                <w:rFonts w:hint="default" w:ascii="Times New Roman" w:hAnsi="Times New Roman" w:eastAsia="Times New Roman" w:cs="Times New Roman"/>
                <w:i/>
                <w:iCs/>
                <w:sz w:val="24"/>
                <w:szCs w:val="24"/>
              </w:rPr>
              <w:t>(Ký, đóng dấu, ghi rõ họ tên)</w:t>
            </w:r>
          </w:p>
        </w:tc>
        <w:tc>
          <w:tcPr>
            <w:tcW w:w="4425" w:type="dxa"/>
            <w:shd w:val="clear" w:color="auto" w:fill="FFFFFF"/>
            <w:tcMar>
              <w:top w:w="60" w:type="dxa"/>
              <w:left w:w="60" w:type="dxa"/>
              <w:bottom w:w="60" w:type="dxa"/>
              <w:right w:w="60" w:type="dxa"/>
            </w:tcMar>
            <w:vAlign w:val="center"/>
          </w:tcPr>
          <w:p w14:paraId="6EB9784C">
            <w:pPr>
              <w:spacing w:after="0"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B</w:t>
            </w:r>
            <w:r>
              <w:rPr>
                <w:rFonts w:hint="default" w:ascii="Times New Roman" w:hAnsi="Times New Roman" w:eastAsia="Times New Roman" w:cs="Times New Roman"/>
                <w:b/>
                <w:bCs/>
                <w:sz w:val="24"/>
                <w:szCs w:val="24"/>
              </w:rPr>
              <w:br w:type="textWrapping"/>
            </w:r>
            <w:r>
              <w:rPr>
                <w:rFonts w:hint="default" w:ascii="Times New Roman" w:hAnsi="Times New Roman" w:eastAsia="Times New Roman" w:cs="Times New Roman"/>
                <w:i/>
                <w:iCs/>
                <w:sz w:val="24"/>
                <w:szCs w:val="24"/>
              </w:rPr>
              <w:t>(Ký, đóng dấu, ghi rõ họ tên)</w:t>
            </w:r>
          </w:p>
        </w:tc>
      </w:tr>
    </w:tbl>
    <w:p w14:paraId="18A872DF">
      <w:pPr>
        <w:spacing w:line="360" w:lineRule="auto"/>
        <w:rPr>
          <w:rFonts w:hint="default" w:ascii="Times New Roman" w:hAnsi="Times New Roman" w:cs="Times New Roman"/>
          <w:sz w:val="24"/>
          <w:szCs w:val="24"/>
        </w:rPr>
      </w:pPr>
    </w:p>
    <w:p w14:paraId="26283BAB">
      <w:pPr>
        <w:spacing w:line="360" w:lineRule="auto"/>
        <w:rPr>
          <w:rFonts w:hint="default" w:ascii="Times New Roman" w:hAnsi="Times New Roman" w:cs="Times New Roman"/>
          <w:sz w:val="24"/>
          <w:szCs w:val="24"/>
        </w:rPr>
      </w:pPr>
    </w:p>
    <w:p w14:paraId="25B5BCAD">
      <w:pPr>
        <w:keepNext/>
        <w:tabs>
          <w:tab w:val="left" w:pos="90"/>
        </w:tabs>
        <w:spacing w:before="360" w:after="100" w:afterAutospacing="1" w:line="320" w:lineRule="atLeast"/>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color w:val="000000"/>
          <w:sz w:val="24"/>
          <w:szCs w:val="24"/>
        </w:rPr>
        <w:t>CỘNG HOÀ XÃ HỘI CHỦ NGHĨA VIỆT NAM</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b/>
          <w:bCs/>
          <w:color w:val="000000"/>
          <w:sz w:val="24"/>
          <w:szCs w:val="24"/>
          <w:u w:val="single"/>
        </w:rPr>
        <w:t>Độc lập – Tự do – Hạnh phúc</w:t>
      </w:r>
    </w:p>
    <w:p w14:paraId="7E396FBC">
      <w:pPr>
        <w:keepNext/>
        <w:tabs>
          <w:tab w:val="left" w:pos="90"/>
        </w:tabs>
        <w:spacing w:before="360" w:after="100" w:afterAutospacing="1" w:line="320" w:lineRule="atLeast"/>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color w:val="000000"/>
          <w:sz w:val="24"/>
          <w:szCs w:val="24"/>
        </w:rPr>
        <w:t xml:space="preserve">BIÊN BẢN NGHIỆM THU, </w:t>
      </w:r>
      <w:r>
        <w:rPr>
          <w:rFonts w:hint="default" w:ascii="Times New Roman" w:hAnsi="Times New Roman" w:eastAsia="Times New Roman" w:cs="Times New Roman"/>
          <w:b/>
          <w:bCs/>
          <w:color w:val="000000"/>
          <w:sz w:val="24"/>
          <w:szCs w:val="24"/>
          <w:lang w:val="vi-VN"/>
        </w:rPr>
        <w:t>THANH LÝ HỢP ĐỒNG</w:t>
      </w:r>
    </w:p>
    <w:p w14:paraId="228F8008">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Hôm nay, ngày...tháng...năm....</w:t>
      </w:r>
    </w:p>
    <w:p w14:paraId="564FBA47">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Chúng tôi gồm:</w:t>
      </w:r>
    </w:p>
    <w:p w14:paraId="05444253">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A:</w:t>
      </w:r>
      <w:r>
        <w:rPr>
          <w:rFonts w:hint="default" w:ascii="Times New Roman" w:hAnsi="Times New Roman" w:eastAsia="Times New Roman" w:cs="Times New Roman"/>
          <w:sz w:val="24"/>
          <w:szCs w:val="24"/>
        </w:rPr>
        <w:t> .............................................................................................................</w:t>
      </w:r>
    </w:p>
    <w:p w14:paraId="59A30FB6">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Điện thoại: ......................................................................................................</w:t>
      </w:r>
    </w:p>
    <w:p w14:paraId="3672E214">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Tài khoản: ......................................................................................................</w:t>
      </w:r>
    </w:p>
    <w:p w14:paraId="13BE4BDF">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Địa chỉ: ..........................................................................................................</w:t>
      </w:r>
    </w:p>
    <w:p w14:paraId="4A56D1BF">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4"/>
          <w:szCs w:val="24"/>
        </w:rPr>
        <w:t>Bên B:</w:t>
      </w:r>
      <w:r>
        <w:rPr>
          <w:rFonts w:hint="default" w:ascii="Times New Roman" w:hAnsi="Times New Roman" w:eastAsia="Times New Roman" w:cs="Times New Roman"/>
          <w:sz w:val="24"/>
          <w:szCs w:val="24"/>
        </w:rPr>
        <w:t> </w:t>
      </w:r>
      <w:r>
        <w:rPr>
          <w:rFonts w:hint="default" w:ascii="Times New Roman" w:hAnsi="Times New Roman" w:eastAsia="Times New Roman" w:cs="Times New Roman"/>
          <w:sz w:val="24"/>
          <w:szCs w:val="24"/>
          <w:lang w:val="en-US"/>
        </w:rPr>
        <w:t>Ông Cổ Phước Vinh</w:t>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Chức vụ: Giám đốc</w:t>
      </w:r>
    </w:p>
    <w:p w14:paraId="5422272F">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xml:space="preserve">Điện thoại: </w:t>
      </w:r>
      <w:r>
        <w:rPr>
          <w:rFonts w:hint="default" w:ascii="Times New Roman" w:hAnsi="Times New Roman" w:eastAsia="Times New Roman" w:cs="Times New Roman"/>
          <w:sz w:val="24"/>
          <w:szCs w:val="24"/>
          <w:lang w:val="en-US"/>
        </w:rPr>
        <w:t>0374027409</w:t>
      </w:r>
    </w:p>
    <w:p w14:paraId="71C8B9F5">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xml:space="preserve">Đại diện: </w:t>
      </w:r>
      <w:r>
        <w:rPr>
          <w:rFonts w:hint="default" w:ascii="Times New Roman" w:hAnsi="Times New Roman" w:eastAsia="Times New Roman" w:cs="Times New Roman"/>
          <w:sz w:val="24"/>
          <w:szCs w:val="24"/>
          <w:lang w:val="en-US"/>
        </w:rPr>
        <w:t>Công ty Dịch vụ chuyển nhà MoveMate</w:t>
      </w:r>
    </w:p>
    <w:p w14:paraId="24A4970B">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Địa chỉ: </w:t>
      </w:r>
      <w:r>
        <w:rPr>
          <w:rFonts w:hint="default" w:ascii="Times New Roman" w:hAnsi="Times New Roman" w:eastAsia="Times New Roman" w:cs="Times New Roman"/>
          <w:sz w:val="24"/>
          <w:szCs w:val="24"/>
        </w:rPr>
        <w:t>Lô E2a-7, Đường D1, Đ. D1, Long Thạnh Mỹ, Thành Phố Thủ Đức, Hồ Chí Minh</w:t>
      </w:r>
    </w:p>
    <w:p w14:paraId="7F5DD977">
      <w:pPr>
        <w:tabs>
          <w:tab w:val="left" w:pos="90"/>
        </w:tabs>
        <w:spacing w:before="120" w:after="100" w:afterAutospacing="1" w:line="260"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lang w:val="vi-VN"/>
        </w:rPr>
        <w:t xml:space="preserve">Hai bên nhất trí lập biên bản nghiệm thu và bàn giao </w:t>
      </w:r>
      <w:r>
        <w:rPr>
          <w:rFonts w:hint="default" w:ascii="Times New Roman" w:hAnsi="Times New Roman" w:eastAsia="Times New Roman" w:cs="Times New Roman"/>
          <w:color w:val="000000"/>
          <w:sz w:val="24"/>
          <w:szCs w:val="24"/>
        </w:rPr>
        <w:t>sản phẩm/dịch vụ theo hợp đồng đã ký số…./</w:t>
      </w:r>
      <w:r>
        <w:rPr>
          <w:rFonts w:hint="default" w:ascii="Times New Roman" w:hAnsi="Times New Roman" w:eastAsia="Times New Roman" w:cs="Times New Roman"/>
          <w:sz w:val="24"/>
          <w:szCs w:val="24"/>
        </w:rPr>
        <w:t>ngày...tháng...năm....</w:t>
      </w:r>
      <w:r>
        <w:rPr>
          <w:rFonts w:hint="default" w:ascii="Times New Roman" w:hAnsi="Times New Roman" w:eastAsia="Times New Roman" w:cs="Times New Roman"/>
          <w:color w:val="000000"/>
          <w:sz w:val="24"/>
          <w:szCs w:val="24"/>
          <w:lang w:val="vi-VN"/>
        </w:rPr>
        <w:t>như sau:</w:t>
      </w:r>
    </w:p>
    <w:p w14:paraId="5ABC67E3">
      <w:pPr>
        <w:tabs>
          <w:tab w:val="left" w:pos="90"/>
        </w:tabs>
        <w:spacing w:before="120" w:after="100" w:afterAutospacing="1" w:line="320"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color w:val="000000"/>
          <w:sz w:val="24"/>
          <w:szCs w:val="24"/>
          <w:lang w:val="vi-VN"/>
        </w:rPr>
        <w:t>Điều 1: Nội dung:</w:t>
      </w:r>
    </w:p>
    <w:p w14:paraId="0F7E538C">
      <w:pPr>
        <w:tabs>
          <w:tab w:val="left" w:pos="90"/>
        </w:tabs>
        <w:spacing w:before="120" w:after="100" w:afterAutospacing="1" w:line="320" w:lineRule="atLeast"/>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000000"/>
          <w:sz w:val="24"/>
          <w:szCs w:val="24"/>
          <w:lang w:val="vi-VN"/>
        </w:rPr>
        <w:t xml:space="preserve">- </w:t>
      </w:r>
      <w:r>
        <w:rPr>
          <w:rFonts w:hint="default" w:ascii="Times New Roman" w:hAnsi="Times New Roman" w:eastAsia="Times New Roman" w:cs="Times New Roman"/>
          <w:color w:val="000000"/>
          <w:sz w:val="24"/>
          <w:szCs w:val="24"/>
          <w:lang w:val="vi-VN"/>
        </w:rPr>
        <w:t xml:space="preserve">Bên B bàn giao cho bên A </w:t>
      </w:r>
      <w:r>
        <w:rPr>
          <w:rFonts w:hint="default" w:ascii="Times New Roman" w:hAnsi="Times New Roman" w:eastAsia="Times New Roman" w:cs="Times New Roman"/>
          <w:color w:val="000000"/>
          <w:sz w:val="24"/>
          <w:szCs w:val="24"/>
          <w:lang w:val="en-US"/>
        </w:rPr>
        <w:t>dịch vụ chuyển nhà như đã ký trong Hợp đồng</w:t>
      </w:r>
    </w:p>
    <w:p w14:paraId="7707ACD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textAlignment w:val="baseline"/>
        <w:rPr>
          <w:rFonts w:hint="default" w:ascii="Times New Roman" w:hAnsi="Times New Roman" w:eastAsia="Open Sans" w:cs="Times New Roman"/>
          <w:i w:val="0"/>
          <w:iCs w:val="0"/>
          <w:caps w:val="0"/>
          <w:color w:val="2C2D2D"/>
          <w:spacing w:val="0"/>
          <w:sz w:val="24"/>
          <w:szCs w:val="24"/>
        </w:rPr>
      </w:pPr>
      <w:r>
        <w:rPr>
          <w:rStyle w:val="10"/>
          <w:rFonts w:hint="default" w:ascii="Times New Roman" w:hAnsi="Times New Roman" w:eastAsia="Open Sans" w:cs="Times New Roman"/>
          <w:b/>
          <w:bCs/>
          <w:i w:val="0"/>
          <w:iCs w:val="0"/>
          <w:caps w:val="0"/>
          <w:color w:val="2C2D2D"/>
          <w:spacing w:val="0"/>
          <w:sz w:val="24"/>
          <w:szCs w:val="24"/>
          <w:shd w:val="clear" w:fill="FFFFFF"/>
          <w:vertAlign w:val="baseline"/>
        </w:rPr>
        <w:t>Các loại hàng hóa vận chuyển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14:paraId="7C096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501AB08B">
            <w:pPr>
              <w:pStyle w:val="9"/>
              <w:keepNext w:val="0"/>
              <w:keepLines w:val="0"/>
              <w:widowControl/>
              <w:suppressLineNumbers w:val="0"/>
              <w:spacing w:before="0" w:beforeAutospacing="0" w:after="240" w:afterAutospacing="0"/>
              <w:ind w:right="0"/>
              <w:jc w:val="center"/>
              <w:textAlignment w:val="baseline"/>
              <w:rPr>
                <w:rFonts w:hint="default" w:ascii="Times New Roman" w:hAnsi="Times New Roman" w:eastAsia="Open Sans" w:cs="Times New Roman"/>
                <w:b/>
                <w:bCs/>
                <w:i w:val="0"/>
                <w:iCs w:val="0"/>
                <w:caps w:val="0"/>
                <w:color w:val="2C2D2D"/>
                <w:spacing w:val="0"/>
                <w:sz w:val="24"/>
                <w:szCs w:val="24"/>
                <w:shd w:val="clear" w:fill="FFFFFF"/>
                <w:vertAlign w:val="baseline"/>
                <w:lang w:val="en-US"/>
              </w:rPr>
            </w:pPr>
            <w:r>
              <w:rPr>
                <w:rFonts w:hint="default" w:ascii="Times New Roman" w:hAnsi="Times New Roman" w:eastAsia="Open Sans" w:cs="Times New Roman"/>
                <w:b/>
                <w:bCs/>
                <w:i w:val="0"/>
                <w:iCs w:val="0"/>
                <w:caps w:val="0"/>
                <w:color w:val="2C2D2D"/>
                <w:spacing w:val="0"/>
                <w:sz w:val="24"/>
                <w:szCs w:val="24"/>
                <w:shd w:val="clear" w:fill="FFFFFF"/>
                <w:vertAlign w:val="baseline"/>
                <w:lang w:val="en-US"/>
              </w:rPr>
              <w:t>Loại</w:t>
            </w:r>
          </w:p>
        </w:tc>
        <w:tc>
          <w:tcPr>
            <w:tcW w:w="4788" w:type="dxa"/>
          </w:tcPr>
          <w:p w14:paraId="08C14FCE">
            <w:pPr>
              <w:pStyle w:val="9"/>
              <w:keepNext w:val="0"/>
              <w:keepLines w:val="0"/>
              <w:widowControl/>
              <w:suppressLineNumbers w:val="0"/>
              <w:spacing w:before="0" w:beforeAutospacing="0" w:after="240" w:afterAutospacing="0"/>
              <w:ind w:right="0"/>
              <w:jc w:val="center"/>
              <w:textAlignment w:val="baseline"/>
              <w:rPr>
                <w:rFonts w:hint="default" w:ascii="Times New Roman" w:hAnsi="Times New Roman" w:eastAsia="Open Sans" w:cs="Times New Roman"/>
                <w:b/>
                <w:bCs/>
                <w:i w:val="0"/>
                <w:iCs w:val="0"/>
                <w:caps w:val="0"/>
                <w:color w:val="2C2D2D"/>
                <w:spacing w:val="0"/>
                <w:sz w:val="24"/>
                <w:szCs w:val="24"/>
                <w:shd w:val="clear" w:fill="FFFFFF"/>
                <w:vertAlign w:val="baseline"/>
                <w:lang w:val="en-US"/>
              </w:rPr>
            </w:pPr>
            <w:r>
              <w:rPr>
                <w:rFonts w:hint="default" w:ascii="Times New Roman" w:hAnsi="Times New Roman" w:eastAsia="Open Sans" w:cs="Times New Roman"/>
                <w:b/>
                <w:bCs/>
                <w:i w:val="0"/>
                <w:iCs w:val="0"/>
                <w:caps w:val="0"/>
                <w:color w:val="2C2D2D"/>
                <w:spacing w:val="0"/>
                <w:sz w:val="24"/>
                <w:szCs w:val="24"/>
                <w:shd w:val="clear" w:fill="FFFFFF"/>
                <w:vertAlign w:val="baseline"/>
                <w:lang w:val="en-US"/>
              </w:rPr>
              <w:t>Số lượng</w:t>
            </w:r>
          </w:p>
        </w:tc>
      </w:tr>
      <w:tr w14:paraId="3B2C2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05EFFB11">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c>
          <w:tcPr>
            <w:tcW w:w="4788" w:type="dxa"/>
          </w:tcPr>
          <w:p w14:paraId="5BB1AB6A">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r>
      <w:tr w14:paraId="788AD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03832F8A">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c>
          <w:tcPr>
            <w:tcW w:w="4788" w:type="dxa"/>
          </w:tcPr>
          <w:p w14:paraId="6F5A4843">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r>
      <w:tr w14:paraId="5E5C9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3CB239DE">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c>
          <w:tcPr>
            <w:tcW w:w="4788" w:type="dxa"/>
          </w:tcPr>
          <w:p w14:paraId="1213B8A5">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r>
      <w:tr w14:paraId="6A858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63891935">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c>
          <w:tcPr>
            <w:tcW w:w="4788" w:type="dxa"/>
          </w:tcPr>
          <w:p w14:paraId="2919D5BC">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r>
      <w:tr w14:paraId="16A9A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0B355AC">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c>
          <w:tcPr>
            <w:tcW w:w="4788" w:type="dxa"/>
          </w:tcPr>
          <w:p w14:paraId="0027F9A8">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r>
      <w:tr w14:paraId="346B0A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64E5F30">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c>
          <w:tcPr>
            <w:tcW w:w="4788" w:type="dxa"/>
          </w:tcPr>
          <w:p w14:paraId="75C0BA2A">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r>
      <w:tr w14:paraId="52224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747605AE">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c>
          <w:tcPr>
            <w:tcW w:w="4788" w:type="dxa"/>
          </w:tcPr>
          <w:p w14:paraId="13A07E7A">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r>
      <w:tr w14:paraId="2A18E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760822DB">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c>
          <w:tcPr>
            <w:tcW w:w="4788" w:type="dxa"/>
          </w:tcPr>
          <w:p w14:paraId="40F9EB55">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r>
      <w:tr w14:paraId="4F845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A6DC29A">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c>
          <w:tcPr>
            <w:tcW w:w="4788" w:type="dxa"/>
          </w:tcPr>
          <w:p w14:paraId="5D7AE3E1">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r>
    </w:tbl>
    <w:p w14:paraId="6B83F5D0">
      <w:pPr>
        <w:tabs>
          <w:tab w:val="left" w:pos="90"/>
        </w:tabs>
        <w:spacing w:before="120" w:after="100" w:afterAutospacing="1" w:line="320"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Bên A thanh toán cho bên B</w:t>
      </w:r>
      <w:r>
        <w:rPr>
          <w:rFonts w:hint="default" w:ascii="Times New Roman" w:hAnsi="Times New Roman" w:eastAsia="Times New Roman" w:cs="Times New Roman"/>
          <w:b/>
          <w:bCs/>
          <w:color w:val="000000"/>
          <w:sz w:val="24"/>
          <w:szCs w:val="24"/>
        </w:rPr>
        <w:t>:</w:t>
      </w:r>
    </w:p>
    <w:p w14:paraId="0C05CD3F">
      <w:pPr>
        <w:tabs>
          <w:tab w:val="left" w:pos="90"/>
        </w:tabs>
        <w:spacing w:before="120" w:after="100" w:afterAutospacing="1" w:line="320"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color w:val="000000"/>
          <w:sz w:val="24"/>
          <w:szCs w:val="24"/>
        </w:rPr>
        <w:t xml:space="preserve">-   </w:t>
      </w:r>
      <w:r>
        <w:rPr>
          <w:rFonts w:hint="default" w:ascii="Times New Roman" w:hAnsi="Times New Roman" w:eastAsia="Times New Roman" w:cs="Times New Roman"/>
          <w:color w:val="000000"/>
          <w:sz w:val="24"/>
          <w:szCs w:val="24"/>
        </w:rPr>
        <w:t>Tổng số tiền:....................................................................</w:t>
      </w:r>
    </w:p>
    <w:p w14:paraId="236F9B4B">
      <w:pPr>
        <w:tabs>
          <w:tab w:val="left" w:pos="90"/>
        </w:tabs>
        <w:spacing w:before="120" w:after="100" w:afterAutospacing="1" w:line="320"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xml:space="preserve">-   Bằng chữ: ....................................................................... </w:t>
      </w:r>
    </w:p>
    <w:p w14:paraId="6C9E313E">
      <w:pPr>
        <w:keepNext/>
        <w:tabs>
          <w:tab w:val="left" w:pos="90"/>
        </w:tabs>
        <w:spacing w:before="120" w:after="100" w:afterAutospacing="1" w:line="320"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color w:val="000000"/>
          <w:sz w:val="24"/>
          <w:szCs w:val="24"/>
        </w:rPr>
        <w:t>Điều 2: Kết luận:</w:t>
      </w:r>
    </w:p>
    <w:p w14:paraId="4F03366E">
      <w:pPr>
        <w:tabs>
          <w:tab w:val="left" w:pos="90"/>
        </w:tabs>
        <w:spacing w:before="120" w:after="100" w:afterAutospacing="1" w:line="320" w:lineRule="atLeast"/>
        <w:jc w:val="left"/>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rPr>
        <w:t>+   Bên A đã kiểm tra, th</w:t>
      </w:r>
      <w:r>
        <w:rPr>
          <w:rFonts w:hint="default" w:ascii="Times New Roman" w:hAnsi="Times New Roman" w:eastAsia="Times New Roman" w:cs="Times New Roman"/>
          <w:color w:val="000000"/>
          <w:sz w:val="24"/>
          <w:szCs w:val="24"/>
          <w:lang w:val="vi-VN"/>
        </w:rPr>
        <w:t>ẩ</w:t>
      </w:r>
      <w:r>
        <w:rPr>
          <w:rFonts w:hint="default" w:ascii="Times New Roman" w:hAnsi="Times New Roman" w:eastAsia="Times New Roman" w:cs="Times New Roman"/>
          <w:color w:val="000000"/>
          <w:sz w:val="24"/>
          <w:szCs w:val="24"/>
        </w:rPr>
        <w:t>m định kỹ lưỡng ch</w:t>
      </w:r>
      <w:r>
        <w:rPr>
          <w:rFonts w:hint="default" w:ascii="Times New Roman" w:hAnsi="Times New Roman" w:eastAsia="Times New Roman" w:cs="Times New Roman"/>
          <w:color w:val="000000"/>
          <w:sz w:val="24"/>
          <w:szCs w:val="24"/>
          <w:lang w:val="vi-VN"/>
        </w:rPr>
        <w:t>ất lượng</w:t>
      </w:r>
      <w:r>
        <w:rPr>
          <w:rFonts w:hint="default" w:ascii="Times New Roman" w:hAnsi="Times New Roman" w:eastAsia="Times New Roman" w:cs="Times New Roman"/>
          <w:color w:val="000000"/>
          <w:sz w:val="24"/>
          <w:szCs w:val="24"/>
        </w:rPr>
        <w:t xml:space="preserve"> sản phẩm/dịch vụ</w:t>
      </w:r>
      <w:r>
        <w:rPr>
          <w:rFonts w:hint="default" w:ascii="Times New Roman" w:hAnsi="Times New Roman" w:eastAsia="Times New Roman" w:cs="Times New Roman"/>
          <w:color w:val="000000"/>
          <w:sz w:val="24"/>
          <w:szCs w:val="24"/>
          <w:lang w:val="en-US"/>
        </w:rPr>
        <w:t xml:space="preserve"> chuyển nhà.</w:t>
      </w:r>
    </w:p>
    <w:p w14:paraId="492E13E8">
      <w:pPr>
        <w:tabs>
          <w:tab w:val="left" w:pos="90"/>
        </w:tabs>
        <w:spacing w:before="120" w:after="100" w:afterAutospacing="1" w:line="320" w:lineRule="atLeast"/>
        <w:jc w:val="left"/>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  Trong trường hợp xảy ra mất cắp/hư hỏng vui lòng bổ sung thông tin đồ vật: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14:paraId="1E03D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190F3904">
            <w:pPr>
              <w:pStyle w:val="9"/>
              <w:keepNext w:val="0"/>
              <w:keepLines w:val="0"/>
              <w:widowControl/>
              <w:suppressLineNumbers w:val="0"/>
              <w:spacing w:before="0" w:beforeAutospacing="0" w:after="240" w:afterAutospacing="0"/>
              <w:ind w:right="0"/>
              <w:jc w:val="center"/>
              <w:textAlignment w:val="baseline"/>
              <w:rPr>
                <w:rFonts w:hint="default" w:ascii="Times New Roman" w:hAnsi="Times New Roman" w:eastAsia="Open Sans" w:cs="Times New Roman"/>
                <w:b/>
                <w:bCs/>
                <w:i w:val="0"/>
                <w:iCs w:val="0"/>
                <w:caps w:val="0"/>
                <w:color w:val="2C2D2D"/>
                <w:spacing w:val="0"/>
                <w:sz w:val="24"/>
                <w:szCs w:val="24"/>
                <w:shd w:val="clear" w:fill="FFFFFF"/>
                <w:vertAlign w:val="baseline"/>
                <w:lang w:val="en-US"/>
              </w:rPr>
            </w:pPr>
            <w:r>
              <w:rPr>
                <w:rFonts w:hint="default" w:ascii="Times New Roman" w:hAnsi="Times New Roman" w:eastAsia="Open Sans" w:cs="Times New Roman"/>
                <w:b/>
                <w:bCs/>
                <w:i w:val="0"/>
                <w:iCs w:val="0"/>
                <w:caps w:val="0"/>
                <w:color w:val="2C2D2D"/>
                <w:spacing w:val="0"/>
                <w:sz w:val="24"/>
                <w:szCs w:val="24"/>
                <w:shd w:val="clear" w:fill="FFFFFF"/>
                <w:vertAlign w:val="baseline"/>
                <w:lang w:val="en-US"/>
              </w:rPr>
              <w:t>Loại</w:t>
            </w:r>
          </w:p>
        </w:tc>
        <w:tc>
          <w:tcPr>
            <w:tcW w:w="4788" w:type="dxa"/>
          </w:tcPr>
          <w:p w14:paraId="6BCDA186">
            <w:pPr>
              <w:pStyle w:val="9"/>
              <w:keepNext w:val="0"/>
              <w:keepLines w:val="0"/>
              <w:widowControl/>
              <w:suppressLineNumbers w:val="0"/>
              <w:spacing w:before="0" w:beforeAutospacing="0" w:after="240" w:afterAutospacing="0"/>
              <w:ind w:right="0"/>
              <w:jc w:val="center"/>
              <w:textAlignment w:val="baseline"/>
              <w:rPr>
                <w:rFonts w:hint="default" w:ascii="Times New Roman" w:hAnsi="Times New Roman" w:eastAsia="Open Sans" w:cs="Times New Roman"/>
                <w:b/>
                <w:bCs/>
                <w:i w:val="0"/>
                <w:iCs w:val="0"/>
                <w:caps w:val="0"/>
                <w:color w:val="2C2D2D"/>
                <w:spacing w:val="0"/>
                <w:sz w:val="24"/>
                <w:szCs w:val="24"/>
                <w:shd w:val="clear" w:fill="FFFFFF"/>
                <w:vertAlign w:val="baseline"/>
                <w:lang w:val="en-US"/>
              </w:rPr>
            </w:pPr>
            <w:r>
              <w:rPr>
                <w:rFonts w:hint="default" w:ascii="Times New Roman" w:hAnsi="Times New Roman" w:eastAsia="Open Sans" w:cs="Times New Roman"/>
                <w:b/>
                <w:bCs/>
                <w:i w:val="0"/>
                <w:iCs w:val="0"/>
                <w:caps w:val="0"/>
                <w:color w:val="2C2D2D"/>
                <w:spacing w:val="0"/>
                <w:sz w:val="24"/>
                <w:szCs w:val="24"/>
                <w:shd w:val="clear" w:fill="FFFFFF"/>
                <w:vertAlign w:val="baseline"/>
                <w:lang w:val="en-US"/>
              </w:rPr>
              <w:t>Số lượng</w:t>
            </w:r>
          </w:p>
        </w:tc>
      </w:tr>
      <w:tr w14:paraId="6C6CE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7CEE2525">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c>
          <w:tcPr>
            <w:tcW w:w="4788" w:type="dxa"/>
          </w:tcPr>
          <w:p w14:paraId="046BC3A4">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r>
      <w:tr w14:paraId="02C2F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7EB95ACD">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c>
          <w:tcPr>
            <w:tcW w:w="4788" w:type="dxa"/>
          </w:tcPr>
          <w:p w14:paraId="118CE1D8">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r>
      <w:tr w14:paraId="25DA4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69532C65">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c>
          <w:tcPr>
            <w:tcW w:w="4788" w:type="dxa"/>
          </w:tcPr>
          <w:p w14:paraId="4E41B864">
            <w:pPr>
              <w:pStyle w:val="9"/>
              <w:keepNext w:val="0"/>
              <w:keepLines w:val="0"/>
              <w:widowControl/>
              <w:suppressLineNumbers w:val="0"/>
              <w:spacing w:before="0" w:beforeAutospacing="0" w:after="240" w:afterAutospacing="0"/>
              <w:ind w:right="0"/>
              <w:jc w:val="both"/>
              <w:textAlignment w:val="baseline"/>
              <w:rPr>
                <w:rFonts w:hint="default" w:ascii="Times New Roman" w:hAnsi="Times New Roman" w:eastAsia="Open Sans" w:cs="Times New Roman"/>
                <w:i w:val="0"/>
                <w:iCs w:val="0"/>
                <w:caps w:val="0"/>
                <w:color w:val="2C2D2D"/>
                <w:spacing w:val="0"/>
                <w:sz w:val="24"/>
                <w:szCs w:val="24"/>
                <w:shd w:val="clear" w:fill="FFFFFF"/>
                <w:vertAlign w:val="baseline"/>
              </w:rPr>
            </w:pPr>
          </w:p>
        </w:tc>
      </w:tr>
    </w:tbl>
    <w:p w14:paraId="76182091">
      <w:pPr>
        <w:tabs>
          <w:tab w:val="left" w:pos="90"/>
        </w:tabs>
        <w:spacing w:before="120" w:after="100" w:afterAutospacing="1" w:line="320" w:lineRule="atLeast"/>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Kể từ khi bên A nhận đầy đủ số lượng sản phẩm/dịch vụ</w:t>
      </w:r>
      <w:r>
        <w:rPr>
          <w:rFonts w:hint="default" w:ascii="Times New Roman" w:hAnsi="Times New Roman" w:eastAsia="Times New Roman" w:cs="Times New Roman"/>
          <w:color w:val="000000"/>
          <w:sz w:val="24"/>
          <w:szCs w:val="24"/>
          <w:lang w:val="en-US"/>
        </w:rPr>
        <w:t xml:space="preserve"> chuyển nhà, </w:t>
      </w:r>
      <w:r>
        <w:rPr>
          <w:rFonts w:hint="default" w:ascii="Times New Roman" w:hAnsi="Times New Roman" w:eastAsia="Times New Roman" w:cs="Times New Roman"/>
          <w:color w:val="000000"/>
          <w:sz w:val="24"/>
          <w:szCs w:val="24"/>
        </w:rPr>
        <w:t>Bên B hoàn toàn không ch</w:t>
      </w:r>
      <w:r>
        <w:rPr>
          <w:rFonts w:hint="default" w:ascii="Times New Roman" w:hAnsi="Times New Roman" w:eastAsia="Times New Roman" w:cs="Times New Roman"/>
          <w:color w:val="000000"/>
          <w:sz w:val="24"/>
          <w:szCs w:val="24"/>
          <w:lang w:val="en-US"/>
        </w:rPr>
        <w:t>ị</w:t>
      </w:r>
      <w:r>
        <w:rPr>
          <w:rFonts w:hint="default" w:ascii="Times New Roman" w:hAnsi="Times New Roman" w:eastAsia="Times New Roman" w:cs="Times New Roman"/>
          <w:color w:val="000000"/>
          <w:sz w:val="24"/>
          <w:szCs w:val="24"/>
        </w:rPr>
        <w:t>u trách nhiệm về lỗi, chất lượng sản phẩm</w:t>
      </w:r>
      <w:r>
        <w:rPr>
          <w:rFonts w:hint="default" w:ascii="Times New Roman" w:hAnsi="Times New Roman" w:eastAsia="Times New Roman" w:cs="Times New Roman"/>
          <w:color w:val="000000"/>
          <w:sz w:val="24"/>
          <w:szCs w:val="24"/>
          <w:lang w:val="en-US"/>
        </w:rPr>
        <w:t xml:space="preserve"> và dịch vụ </w:t>
      </w:r>
      <w:r>
        <w:rPr>
          <w:rFonts w:hint="default" w:ascii="Times New Roman" w:hAnsi="Times New Roman" w:eastAsia="Times New Roman" w:cs="Times New Roman"/>
          <w:color w:val="000000"/>
          <w:sz w:val="24"/>
          <w:szCs w:val="24"/>
        </w:rPr>
        <w:t>đã bàn giao</w:t>
      </w:r>
      <w:r>
        <w:rPr>
          <w:rFonts w:hint="default" w:ascii="Times New Roman" w:hAnsi="Times New Roman" w:eastAsia="Times New Roman" w:cs="Times New Roman"/>
          <w:color w:val="000000"/>
          <w:sz w:val="24"/>
          <w:szCs w:val="24"/>
          <w:lang w:val="en-US"/>
        </w:rPr>
        <w:t xml:space="preserve"> ngoại trừ những sản phẩm được liệt kê trong bảng đồ vật bị mất cắp/hư hỏng</w:t>
      </w:r>
      <w:r>
        <w:rPr>
          <w:rFonts w:hint="default" w:ascii="Times New Roman" w:hAnsi="Times New Roman" w:eastAsia="Times New Roman" w:cs="Times New Roman"/>
          <w:color w:val="000000"/>
          <w:sz w:val="24"/>
          <w:szCs w:val="24"/>
        </w:rPr>
        <w:t>.</w:t>
      </w:r>
    </w:p>
    <w:p w14:paraId="229149C7">
      <w:pPr>
        <w:tabs>
          <w:tab w:val="left" w:pos="90"/>
        </w:tabs>
        <w:spacing w:before="120" w:after="100" w:afterAutospacing="1" w:line="320" w:lineRule="atLeast"/>
        <w:jc w:val="left"/>
        <w:rPr>
          <w:rFonts w:hint="default" w:ascii="Times New Roman" w:hAnsi="Times New Roman" w:eastAsia="Times New Roman" w:cs="Times New Roman"/>
          <w:color w:val="000000"/>
          <w:spacing w:val="-4"/>
          <w:sz w:val="24"/>
          <w:szCs w:val="24"/>
        </w:rPr>
      </w:pPr>
      <w:r>
        <w:rPr>
          <w:rFonts w:hint="default" w:ascii="Times New Roman" w:hAnsi="Times New Roman" w:eastAsia="Times New Roman" w:cs="Times New Roman"/>
          <w:color w:val="000000"/>
          <w:spacing w:val="-4"/>
          <w:sz w:val="24"/>
          <w:szCs w:val="24"/>
        </w:rPr>
        <w:t>+   Bên A phải thanh toán hết cho bên B ngay sau khi biên bản nghiệm thu</w:t>
      </w:r>
      <w:r>
        <w:rPr>
          <w:rFonts w:hint="default" w:ascii="Times New Roman" w:hAnsi="Times New Roman" w:eastAsia="Times New Roman" w:cs="Times New Roman"/>
          <w:color w:val="000000"/>
          <w:spacing w:val="-4"/>
          <w:sz w:val="24"/>
          <w:szCs w:val="24"/>
          <w:lang w:val="vi-VN"/>
        </w:rPr>
        <w:t xml:space="preserve">, thanh lý </w:t>
      </w:r>
      <w:r>
        <w:rPr>
          <w:rFonts w:hint="default" w:ascii="Times New Roman" w:hAnsi="Times New Roman" w:cs="Times New Roman"/>
          <w:sz w:val="24"/>
          <w:szCs w:val="24"/>
        </w:rPr>
        <w:t>hợp đồng</w:t>
      </w:r>
      <w:r>
        <w:rPr>
          <w:rFonts w:hint="default" w:ascii="Times New Roman" w:hAnsi="Times New Roman" w:cs="Times New Roman"/>
          <w:sz w:val="24"/>
          <w:szCs w:val="24"/>
        </w:rPr>
        <w:t xml:space="preserve"> </w:t>
      </w:r>
      <w:r>
        <w:rPr>
          <w:rFonts w:hint="default" w:ascii="Times New Roman" w:hAnsi="Times New Roman" w:eastAsia="Times New Roman" w:cs="Times New Roman"/>
          <w:color w:val="000000"/>
          <w:spacing w:val="-4"/>
          <w:sz w:val="24"/>
          <w:szCs w:val="24"/>
        </w:rPr>
        <w:t xml:space="preserve">ký kết. </w:t>
      </w:r>
    </w:p>
    <w:p w14:paraId="1C7C180E">
      <w:pPr>
        <w:tabs>
          <w:tab w:val="left" w:pos="90"/>
        </w:tabs>
        <w:spacing w:before="120" w:after="100" w:afterAutospacing="1" w:line="320" w:lineRule="atLeast"/>
        <w:jc w:val="left"/>
        <w:rPr>
          <w:rFonts w:hint="default" w:ascii="Times New Roman" w:hAnsi="Times New Roman" w:eastAsia="Times New Roman" w:cs="Times New Roman"/>
          <w:color w:val="000000"/>
          <w:spacing w:val="-4"/>
          <w:sz w:val="24"/>
          <w:szCs w:val="24"/>
          <w:lang w:val="en-US"/>
        </w:rPr>
      </w:pPr>
      <w:r>
        <w:rPr>
          <w:rFonts w:hint="default" w:ascii="Times New Roman" w:hAnsi="Times New Roman" w:eastAsia="Times New Roman" w:cs="Times New Roman"/>
          <w:color w:val="000000"/>
          <w:spacing w:val="-4"/>
          <w:sz w:val="24"/>
          <w:szCs w:val="24"/>
          <w:lang w:val="en-US"/>
        </w:rPr>
        <w:t>+  Kể từ khi bên A thanh toán hợp đồng, việc xử lý bồi thường(nếu có) mới được diễn ra.</w:t>
      </w:r>
    </w:p>
    <w:p w14:paraId="59C64D76">
      <w:pPr>
        <w:tabs>
          <w:tab w:val="left" w:pos="90"/>
        </w:tabs>
        <w:spacing w:before="120" w:after="240" w:line="320" w:lineRule="atLeast"/>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(Biên bản</w:t>
      </w:r>
      <w:r>
        <w:rPr>
          <w:rFonts w:hint="default" w:ascii="Times New Roman" w:hAnsi="Times New Roman" w:eastAsia="Times New Roman" w:cs="Times New Roman"/>
          <w:i/>
          <w:iCs/>
          <w:color w:val="000000"/>
          <w:sz w:val="24"/>
          <w:szCs w:val="24"/>
          <w:lang w:val="vi-VN"/>
        </w:rPr>
        <w:t xml:space="preserve"> nghiệm thu, thanh lý hợp đồng </w:t>
      </w:r>
      <w:r>
        <w:rPr>
          <w:rFonts w:hint="default" w:ascii="Times New Roman" w:hAnsi="Times New Roman" w:eastAsia="Times New Roman" w:cs="Times New Roman"/>
          <w:i/>
          <w:iCs/>
          <w:color w:val="000000"/>
          <w:sz w:val="24"/>
          <w:szCs w:val="24"/>
        </w:rPr>
        <w:t>được lập thành 02 bản, mỗi bên giữ 01 bản, có giá trị</w:t>
      </w:r>
      <w:r>
        <w:rPr>
          <w:rFonts w:hint="default" w:ascii="Times New Roman" w:hAnsi="Times New Roman" w:eastAsia="Times New Roman" w:cs="Times New Roman"/>
          <w:i/>
          <w:iCs/>
          <w:color w:val="000000"/>
          <w:sz w:val="24"/>
          <w:szCs w:val="24"/>
          <w:lang w:val="vi-VN"/>
        </w:rPr>
        <w:t xml:space="preserve"> pháp lý </w:t>
      </w:r>
      <w:r>
        <w:rPr>
          <w:rFonts w:hint="default" w:ascii="Times New Roman" w:hAnsi="Times New Roman" w:eastAsia="Times New Roman" w:cs="Times New Roman"/>
          <w:i/>
          <w:iCs/>
          <w:color w:val="000000"/>
          <w:sz w:val="24"/>
          <w:szCs w:val="24"/>
        </w:rPr>
        <w:t>như nhau)</w:t>
      </w:r>
    </w:p>
    <w:tbl>
      <w:tblPr>
        <w:tblStyle w:val="4"/>
        <w:tblW w:w="10440" w:type="dxa"/>
        <w:tblInd w:w="0" w:type="dxa"/>
        <w:shd w:val="clear" w:color="auto" w:fill="FFFFFF"/>
        <w:tblLayout w:type="autofit"/>
        <w:tblCellMar>
          <w:top w:w="0" w:type="dxa"/>
          <w:left w:w="0" w:type="dxa"/>
          <w:bottom w:w="0" w:type="dxa"/>
          <w:right w:w="0" w:type="dxa"/>
        </w:tblCellMar>
      </w:tblPr>
      <w:tblGrid>
        <w:gridCol w:w="5220"/>
        <w:gridCol w:w="5220"/>
      </w:tblGrid>
      <w:tr w14:paraId="4DC6EA64">
        <w:tblPrEx>
          <w:shd w:val="clear" w:color="auto" w:fill="FFFFFF"/>
          <w:tblCellMar>
            <w:top w:w="0" w:type="dxa"/>
            <w:left w:w="0" w:type="dxa"/>
            <w:bottom w:w="0" w:type="dxa"/>
            <w:right w:w="0" w:type="dxa"/>
          </w:tblCellMar>
        </w:tblPrEx>
        <w:tc>
          <w:tcPr>
            <w:tcW w:w="4425" w:type="dxa"/>
            <w:shd w:val="clear" w:color="auto" w:fill="FFFFFF"/>
            <w:tcMar>
              <w:top w:w="60" w:type="dxa"/>
              <w:left w:w="60" w:type="dxa"/>
              <w:bottom w:w="60" w:type="dxa"/>
              <w:right w:w="60" w:type="dxa"/>
            </w:tcMar>
            <w:vAlign w:val="center"/>
          </w:tcPr>
          <w:p w14:paraId="45F6BD52">
            <w:pPr>
              <w:spacing w:after="0"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A</w:t>
            </w:r>
            <w:r>
              <w:rPr>
                <w:rFonts w:hint="default" w:ascii="Times New Roman" w:hAnsi="Times New Roman" w:eastAsia="Times New Roman" w:cs="Times New Roman"/>
                <w:b/>
                <w:bCs/>
                <w:sz w:val="24"/>
                <w:szCs w:val="24"/>
              </w:rPr>
              <w:br w:type="textWrapping"/>
            </w:r>
            <w:r>
              <w:rPr>
                <w:rFonts w:hint="default" w:ascii="Times New Roman" w:hAnsi="Times New Roman" w:eastAsia="Times New Roman" w:cs="Times New Roman"/>
                <w:i/>
                <w:iCs/>
                <w:sz w:val="24"/>
                <w:szCs w:val="24"/>
              </w:rPr>
              <w:t>(Ký, đóng dấu, ghi rõ họ tên)</w:t>
            </w:r>
          </w:p>
        </w:tc>
        <w:tc>
          <w:tcPr>
            <w:tcW w:w="4425" w:type="dxa"/>
            <w:shd w:val="clear" w:color="auto" w:fill="FFFFFF"/>
            <w:tcMar>
              <w:top w:w="60" w:type="dxa"/>
              <w:left w:w="60" w:type="dxa"/>
              <w:bottom w:w="60" w:type="dxa"/>
              <w:right w:w="60" w:type="dxa"/>
            </w:tcMar>
            <w:vAlign w:val="center"/>
          </w:tcPr>
          <w:p w14:paraId="48564F92">
            <w:pPr>
              <w:spacing w:after="0"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B</w:t>
            </w:r>
            <w:r>
              <w:rPr>
                <w:rFonts w:hint="default" w:ascii="Times New Roman" w:hAnsi="Times New Roman" w:eastAsia="Times New Roman" w:cs="Times New Roman"/>
                <w:b/>
                <w:bCs/>
                <w:sz w:val="24"/>
                <w:szCs w:val="24"/>
              </w:rPr>
              <w:br w:type="textWrapping"/>
            </w:r>
            <w:r>
              <w:rPr>
                <w:rFonts w:hint="default" w:ascii="Times New Roman" w:hAnsi="Times New Roman" w:eastAsia="Times New Roman" w:cs="Times New Roman"/>
                <w:i/>
                <w:iCs/>
                <w:sz w:val="24"/>
                <w:szCs w:val="24"/>
              </w:rPr>
              <w:t>(Ký, đóng dấu, ghi rõ họ tên)</w:t>
            </w:r>
          </w:p>
        </w:tc>
      </w:tr>
    </w:tbl>
    <w:p w14:paraId="78967AF8">
      <w:pPr>
        <w:tabs>
          <w:tab w:val="left" w:pos="90"/>
        </w:tabs>
        <w:jc w:val="both"/>
        <w:rPr>
          <w:rFonts w:hint="default" w:ascii="Times New Roman" w:hAnsi="Times New Roman" w:cs="Times New Roman"/>
          <w:sz w:val="24"/>
          <w:szCs w:val="24"/>
        </w:rPr>
        <w:sectPr>
          <w:pgSz w:w="12240" w:h="15840"/>
          <w:pgMar w:top="1440" w:right="1440" w:bottom="1440" w:left="1440" w:header="720" w:footer="720" w:gutter="0"/>
          <w:cols w:space="720" w:num="1"/>
          <w:docGrid w:linePitch="360" w:charSpace="0"/>
        </w:sectPr>
      </w:pPr>
    </w:p>
    <w:p w14:paraId="0E496AD2">
      <w:pPr>
        <w:keepNext/>
        <w:tabs>
          <w:tab w:val="left" w:pos="90"/>
        </w:tabs>
        <w:spacing w:before="360" w:after="100" w:afterAutospacing="1" w:line="320" w:lineRule="atLeast"/>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color w:val="000000"/>
          <w:sz w:val="24"/>
          <w:szCs w:val="24"/>
        </w:rPr>
        <w:t>CỘNG HOÀ XÃ HỘI CHỦ NGHĨA VIỆT NAM</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b/>
          <w:bCs/>
          <w:color w:val="000000"/>
          <w:sz w:val="24"/>
          <w:szCs w:val="24"/>
          <w:u w:val="single"/>
        </w:rPr>
        <w:t>Độc lập – Tự do – Hạnh phúc</w:t>
      </w:r>
    </w:p>
    <w:p w14:paraId="52DC0929">
      <w:pPr>
        <w:keepNext/>
        <w:tabs>
          <w:tab w:val="left" w:pos="90"/>
        </w:tabs>
        <w:spacing w:before="360" w:after="100" w:afterAutospacing="1" w:line="320" w:lineRule="atLeast"/>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000000"/>
          <w:sz w:val="24"/>
          <w:szCs w:val="24"/>
        </w:rPr>
        <w:t xml:space="preserve">BIÊN BẢN </w:t>
      </w:r>
      <w:r>
        <w:rPr>
          <w:rFonts w:hint="default" w:ascii="Times New Roman" w:hAnsi="Times New Roman" w:eastAsia="Times New Roman" w:cs="Times New Roman"/>
          <w:b/>
          <w:bCs/>
          <w:color w:val="000000"/>
          <w:sz w:val="24"/>
          <w:szCs w:val="24"/>
          <w:lang w:val="en-US"/>
        </w:rPr>
        <w:t>THỎA THUẬN</w:t>
      </w:r>
    </w:p>
    <w:p w14:paraId="5447377B">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Hôm nay, ngày...tháng...năm....</w:t>
      </w:r>
    </w:p>
    <w:p w14:paraId="34F69F77">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Chúng tôi gồm:</w:t>
      </w:r>
    </w:p>
    <w:p w14:paraId="43792452">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A:</w:t>
      </w:r>
      <w:r>
        <w:rPr>
          <w:rFonts w:hint="default" w:ascii="Times New Roman" w:hAnsi="Times New Roman" w:eastAsia="Times New Roman" w:cs="Times New Roman"/>
          <w:sz w:val="24"/>
          <w:szCs w:val="24"/>
        </w:rPr>
        <w:t> .............................................................................................................</w:t>
      </w:r>
    </w:p>
    <w:p w14:paraId="17FD72E2">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Điện thoại: ......................................................................................................</w:t>
      </w:r>
    </w:p>
    <w:p w14:paraId="11587275">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Tài khoản: ......................................................................................................</w:t>
      </w:r>
    </w:p>
    <w:p w14:paraId="4E46BD40">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Địa chỉ: ..........................................................................................................</w:t>
      </w:r>
    </w:p>
    <w:p w14:paraId="5D05F215">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4"/>
          <w:szCs w:val="24"/>
        </w:rPr>
        <w:t>Bên B:</w:t>
      </w:r>
      <w:r>
        <w:rPr>
          <w:rFonts w:hint="default" w:ascii="Times New Roman" w:hAnsi="Times New Roman" w:eastAsia="Times New Roman" w:cs="Times New Roman"/>
          <w:sz w:val="24"/>
          <w:szCs w:val="24"/>
        </w:rPr>
        <w:t> </w:t>
      </w:r>
      <w:r>
        <w:rPr>
          <w:rFonts w:hint="default" w:ascii="Times New Roman" w:hAnsi="Times New Roman" w:eastAsia="Times New Roman" w:cs="Times New Roman"/>
          <w:sz w:val="24"/>
          <w:szCs w:val="24"/>
          <w:lang w:val="en-US"/>
        </w:rPr>
        <w:t>Ông Cổ Phước Vinh</w:t>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Chức vụ: Giám đốc</w:t>
      </w:r>
    </w:p>
    <w:p w14:paraId="6F86A2E1">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xml:space="preserve">Điện thoại: </w:t>
      </w:r>
      <w:r>
        <w:rPr>
          <w:rFonts w:hint="default" w:ascii="Times New Roman" w:hAnsi="Times New Roman" w:eastAsia="Times New Roman" w:cs="Times New Roman"/>
          <w:sz w:val="24"/>
          <w:szCs w:val="24"/>
          <w:lang w:val="en-US"/>
        </w:rPr>
        <w:t>0374027409</w:t>
      </w:r>
    </w:p>
    <w:p w14:paraId="6BE918B1">
      <w:pP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xml:space="preserve">Đại diện: </w:t>
      </w:r>
      <w:r>
        <w:rPr>
          <w:rFonts w:hint="default" w:ascii="Times New Roman" w:hAnsi="Times New Roman" w:eastAsia="Times New Roman" w:cs="Times New Roman"/>
          <w:sz w:val="24"/>
          <w:szCs w:val="24"/>
          <w:lang w:val="en-US"/>
        </w:rPr>
        <w:t>Công ty Dịch vụ chuyển nhà MoveMate</w:t>
      </w:r>
    </w:p>
    <w:p w14:paraId="7529CEE5">
      <w:pPr>
        <w:shd w:val="clear" w:color="auto" w:fill="FFFFFF"/>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Địa chỉ: Lô E2a-7, Đường D1, Đ. D1, Long Thạnh Mỹ, Thành Phố Thủ Đức, Hồ Chí Minh</w:t>
      </w:r>
    </w:p>
    <w:p w14:paraId="4C2C811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jc w:val="both"/>
        <w:rPr>
          <w:rFonts w:hint="default" w:ascii="Times New Roman" w:hAnsi="Times New Roman" w:eastAsia="Consolas" w:cs="Times New Roman"/>
          <w:b/>
          <w:bCs/>
          <w:i w:val="0"/>
          <w:iCs w:val="0"/>
          <w:caps w:val="0"/>
          <w:color w:val="212529"/>
          <w:spacing w:val="0"/>
          <w:sz w:val="24"/>
          <w:szCs w:val="24"/>
          <w:bdr w:val="none" w:color="auto" w:sz="0" w:space="0"/>
          <w:shd w:val="clear" w:fill="FFFFFF"/>
        </w:rPr>
      </w:pPr>
      <w:r>
        <w:rPr>
          <w:rFonts w:hint="default" w:ascii="Times New Roman" w:hAnsi="Times New Roman" w:eastAsia="Consolas" w:cs="Times New Roman"/>
          <w:b/>
          <w:bCs/>
          <w:i w:val="0"/>
          <w:iCs w:val="0"/>
          <w:caps w:val="0"/>
          <w:color w:val="212529"/>
          <w:spacing w:val="0"/>
          <w:sz w:val="24"/>
          <w:szCs w:val="24"/>
          <w:bdr w:val="none" w:color="auto" w:sz="0" w:space="0"/>
          <w:shd w:val="clear" w:fill="FFFFFF"/>
        </w:rPr>
        <w:t>Nội dung sự việc</w:t>
      </w:r>
    </w:p>
    <w:p w14:paraId="1D1B63E3">
      <w:pPr>
        <w:shd w:val="clear" w:color="auto" w:fill="FFFFFF"/>
        <w:spacing w:after="0" w:line="360" w:lineRule="auto"/>
        <w:rPr>
          <w:rFonts w:hint="default" w:ascii="Times New Roman" w:hAnsi="Times New Roman" w:eastAsia="Consolas" w:cs="Times New Roman"/>
          <w:i w:val="0"/>
          <w:iCs w:val="0"/>
          <w:caps w:val="0"/>
          <w:color w:val="212529"/>
          <w:spacing w:val="0"/>
          <w:sz w:val="24"/>
          <w:szCs w:val="24"/>
          <w:bdr w:val="none" w:color="auto" w:sz="0" w:space="0"/>
          <w:shd w:val="clear" w:fill="FFFFFF"/>
        </w:rPr>
      </w:pPr>
      <w:r>
        <w:rPr>
          <w:rFonts w:hint="default" w:ascii="Times New Roman" w:hAnsi="Times New Roman" w:eastAsia="Times New Roman" w:cs="Times New Roman"/>
          <w:sz w:val="24"/>
          <w:szCs w:val="24"/>
          <w:lang w:val="en-US"/>
        </w:rPr>
        <w:t>N</w:t>
      </w:r>
      <w:r>
        <w:rPr>
          <w:rFonts w:hint="default" w:ascii="Times New Roman" w:hAnsi="Times New Roman" w:eastAsia="Times New Roman" w:cs="Times New Roman"/>
          <w:sz w:val="24"/>
          <w:szCs w:val="24"/>
        </w:rPr>
        <w:t>gày...tháng...năm....</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bên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B</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có nhận vận chuyển cho bên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A</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một kiện hàng. Tuy nhiên trên đường vận chuyển do bất cẩn nên bên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B</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đã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làm hư hỏng/mất cắp</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Trước khi giao kiện hàng này, bên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A</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đã cho bên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B</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kiểm tra đơn hàng và các chứng từ hóa đơn kèm theo. Do kiện hàng này có giá trị lớn mà bên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B</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cũng không thể mua lại được sản phẩm như vậy nên bên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B</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đã đề nghị được bồi thường bằng tiền mặt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và bằng đúng giá trị đã ký trong hợp đồng chuyển nhà</w:t>
      </w:r>
      <w:r>
        <w:rPr>
          <w:rFonts w:hint="default" w:ascii="Times New Roman" w:hAnsi="Times New Roman" w:eastAsia="Consolas" w:cs="Times New Roman"/>
          <w:i w:val="0"/>
          <w:iCs w:val="0"/>
          <w:caps w:val="0"/>
          <w:color w:val="212529"/>
          <w:spacing w:val="0"/>
          <w:sz w:val="24"/>
          <w:szCs w:val="24"/>
          <w:bdr w:val="none" w:color="auto" w:sz="0" w:space="0"/>
          <w:shd w:val="clear" w:fill="FFFFFF"/>
        </w:rPr>
        <w:t>.</w:t>
      </w:r>
    </w:p>
    <w:p w14:paraId="4D4E572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jc w:val="both"/>
        <w:rPr>
          <w:rFonts w:hint="default" w:ascii="Times New Roman" w:hAnsi="Times New Roman" w:eastAsia="Consolas" w:cs="Times New Roman"/>
          <w:i w:val="0"/>
          <w:iCs w:val="0"/>
          <w:caps w:val="0"/>
          <w:color w:val="212529"/>
          <w:spacing w:val="0"/>
          <w:sz w:val="24"/>
          <w:szCs w:val="24"/>
          <w:bdr w:val="none" w:color="auto" w:sz="0" w:space="0"/>
          <w:shd w:val="clear" w:fill="FFFFFF"/>
        </w:rPr>
      </w:pPr>
      <w:r>
        <w:rPr>
          <w:rFonts w:hint="default" w:ascii="Times New Roman" w:hAnsi="Times New Roman" w:eastAsia="Consolas" w:cs="Times New Roman"/>
          <w:i w:val="0"/>
          <w:iCs w:val="0"/>
          <w:caps w:val="0"/>
          <w:color w:val="212529"/>
          <w:spacing w:val="0"/>
          <w:sz w:val="24"/>
          <w:szCs w:val="24"/>
          <w:bdr w:val="none" w:color="auto" w:sz="0" w:space="0"/>
          <w:shd w:val="clear" w:fill="FFFFFF"/>
        </w:rPr>
        <w:t>Sau khi bàn bạc, thỏa thuận, hai bên thống nhất các điều khoản sau:</w:t>
      </w:r>
    </w:p>
    <w:p w14:paraId="5BB8D1F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jc w:val="both"/>
        <w:rPr>
          <w:rFonts w:hint="default" w:ascii="Times New Roman" w:hAnsi="Times New Roman" w:eastAsia="Consolas" w:cs="Times New Roman"/>
          <w:i w:val="0"/>
          <w:iCs w:val="0"/>
          <w:caps w:val="0"/>
          <w:color w:val="212529"/>
          <w:spacing w:val="0"/>
          <w:sz w:val="24"/>
          <w:szCs w:val="24"/>
          <w:bdr w:val="none" w:color="auto" w:sz="0" w:space="0"/>
          <w:shd w:val="clear" w:fill="FFFFFF"/>
        </w:rPr>
      </w:pPr>
      <w:r>
        <w:rPr>
          <w:rFonts w:hint="default" w:ascii="Times New Roman" w:hAnsi="Times New Roman" w:eastAsia="Consolas" w:cs="Times New Roman"/>
          <w:i w:val="0"/>
          <w:iCs w:val="0"/>
          <w:caps w:val="0"/>
          <w:color w:val="212529"/>
          <w:spacing w:val="0"/>
          <w:sz w:val="24"/>
          <w:szCs w:val="24"/>
          <w:bdr w:val="none" w:color="auto" w:sz="0" w:space="0"/>
          <w:shd w:val="clear" w:fill="FFFFFF"/>
        </w:rPr>
        <w:t>Điều 1: Giá trị bồi thường</w:t>
      </w:r>
    </w:p>
    <w:p w14:paraId="0E3BD21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jc w:val="both"/>
        <w:rPr>
          <w:rFonts w:hint="default" w:ascii="Times New Roman" w:hAnsi="Times New Roman" w:eastAsia="Consolas" w:cs="Times New Roman"/>
          <w:i w:val="0"/>
          <w:iCs w:val="0"/>
          <w:caps w:val="0"/>
          <w:color w:val="212529"/>
          <w:spacing w:val="0"/>
          <w:sz w:val="24"/>
          <w:szCs w:val="24"/>
          <w:bdr w:val="none" w:color="auto" w:sz="0" w:space="0"/>
          <w:shd w:val="clear" w:fill="FFFFFF"/>
        </w:rPr>
      </w:pPr>
      <w:r>
        <w:rPr>
          <w:rFonts w:hint="default" w:ascii="Times New Roman" w:hAnsi="Times New Roman" w:eastAsia="Consolas" w:cs="Times New Roman"/>
          <w:i w:val="0"/>
          <w:iCs w:val="0"/>
          <w:caps w:val="0"/>
          <w:color w:val="212529"/>
          <w:spacing w:val="0"/>
          <w:sz w:val="24"/>
          <w:szCs w:val="24"/>
          <w:bdr w:val="none" w:color="auto" w:sz="0" w:space="0"/>
          <w:shd w:val="clear" w:fill="FFFFFF"/>
        </w:rPr>
        <w:t>Sau khi tính toán các chị phí hợp lý, 2 bên thỏa thuận về mức bồi thường thiệt hại như sau:</w:t>
      </w:r>
    </w:p>
    <w:p w14:paraId="25912F8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jc w:val="both"/>
        <w:rPr>
          <w:rFonts w:hint="default" w:ascii="Times New Roman" w:hAnsi="Times New Roman" w:eastAsia="Consolas" w:cs="Times New Roman"/>
          <w:i w:val="0"/>
          <w:iCs w:val="0"/>
          <w:caps w:val="0"/>
          <w:color w:val="212529"/>
          <w:spacing w:val="0"/>
          <w:sz w:val="24"/>
          <w:szCs w:val="24"/>
          <w:bdr w:val="none" w:color="auto" w:sz="0" w:space="0"/>
          <w:shd w:val="clear" w:fill="FFFFFF"/>
        </w:rPr>
      </w:pPr>
      <w:r>
        <w:rPr>
          <w:rFonts w:hint="default" w:ascii="Times New Roman" w:hAnsi="Times New Roman" w:eastAsia="Consolas" w:cs="Times New Roman"/>
          <w:i w:val="0"/>
          <w:iCs w:val="0"/>
          <w:caps w:val="0"/>
          <w:color w:val="212529"/>
          <w:spacing w:val="0"/>
          <w:sz w:val="24"/>
          <w:szCs w:val="24"/>
          <w:bdr w:val="none" w:color="auto" w:sz="0" w:space="0"/>
          <w:shd w:val="clear" w:fill="FFFFFF"/>
        </w:rPr>
        <w:t>...............…</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w:t>
      </w:r>
    </w:p>
    <w:p w14:paraId="0C53C9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jc w:val="both"/>
        <w:rPr>
          <w:rFonts w:hint="default" w:ascii="Times New Roman" w:hAnsi="Times New Roman" w:eastAsia="Consolas" w:cs="Times New Roman"/>
          <w:i w:val="0"/>
          <w:iCs w:val="0"/>
          <w:caps w:val="0"/>
          <w:color w:val="212529"/>
          <w:spacing w:val="0"/>
          <w:sz w:val="24"/>
          <w:szCs w:val="24"/>
          <w:bdr w:val="none" w:color="auto" w:sz="0" w:space="0"/>
          <w:shd w:val="clear" w:fill="FFFFFF"/>
        </w:rPr>
      </w:pPr>
      <w:r>
        <w:rPr>
          <w:rFonts w:hint="default" w:ascii="Times New Roman" w:hAnsi="Times New Roman" w:eastAsia="Consolas" w:cs="Times New Roman"/>
          <w:i w:val="0"/>
          <w:iCs w:val="0"/>
          <w:caps w:val="0"/>
          <w:color w:val="212529"/>
          <w:spacing w:val="0"/>
          <w:sz w:val="24"/>
          <w:szCs w:val="24"/>
          <w:bdr w:val="none" w:color="auto" w:sz="0" w:space="0"/>
          <w:shd w:val="clear" w:fill="FFFFFF"/>
        </w:rPr>
        <w:t>(Bằng chữ:…</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w:t>
      </w:r>
      <w:r>
        <w:rPr>
          <w:rFonts w:hint="default" w:ascii="Times New Roman" w:hAnsi="Times New Roman" w:eastAsia="Consolas" w:cs="Times New Roman"/>
          <w:i w:val="0"/>
          <w:iCs w:val="0"/>
          <w:caps w:val="0"/>
          <w:color w:val="212529"/>
          <w:spacing w:val="0"/>
          <w:sz w:val="24"/>
          <w:szCs w:val="24"/>
          <w:bdr w:val="none" w:color="auto" w:sz="0" w:space="0"/>
          <w:shd w:val="clear" w:fill="FFFFFF"/>
        </w:rPr>
        <w:t>)</w:t>
      </w:r>
    </w:p>
    <w:p w14:paraId="4D874FB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jc w:val="both"/>
        <w:rPr>
          <w:rFonts w:hint="default" w:ascii="Times New Roman" w:hAnsi="Times New Roman" w:eastAsia="Consolas" w:cs="Times New Roman"/>
          <w:i w:val="0"/>
          <w:iCs w:val="0"/>
          <w:caps w:val="0"/>
          <w:color w:val="212529"/>
          <w:spacing w:val="0"/>
          <w:sz w:val="24"/>
          <w:szCs w:val="24"/>
          <w:bdr w:val="none" w:color="auto" w:sz="0" w:space="0"/>
          <w:shd w:val="clear" w:fill="FFFFFF"/>
        </w:rPr>
      </w:pPr>
      <w:r>
        <w:rPr>
          <w:rFonts w:hint="default" w:ascii="Times New Roman" w:hAnsi="Times New Roman" w:eastAsia="Consolas" w:cs="Times New Roman"/>
          <w:i w:val="0"/>
          <w:iCs w:val="0"/>
          <w:caps w:val="0"/>
          <w:color w:val="212529"/>
          <w:spacing w:val="0"/>
          <w:sz w:val="24"/>
          <w:szCs w:val="24"/>
          <w:bdr w:val="none" w:color="auto" w:sz="0" w:space="0"/>
          <w:shd w:val="clear" w:fill="FFFFFF"/>
        </w:rPr>
        <w:t>Điều 2. Cam kết của các bên</w:t>
      </w:r>
    </w:p>
    <w:p w14:paraId="14BADF7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jc w:val="both"/>
        <w:rPr>
          <w:rFonts w:hint="default" w:ascii="Times New Roman" w:hAnsi="Times New Roman" w:eastAsia="Consolas" w:cs="Times New Roman"/>
          <w:i w:val="0"/>
          <w:iCs w:val="0"/>
          <w:caps w:val="0"/>
          <w:color w:val="212529"/>
          <w:spacing w:val="0"/>
          <w:sz w:val="24"/>
          <w:szCs w:val="24"/>
          <w:bdr w:val="none" w:color="auto" w:sz="0" w:space="0"/>
          <w:shd w:val="clear" w:fill="FFFFFF"/>
        </w:rPr>
      </w:pP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Bên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B</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cam kết hoàn toàn tự nguyện chi trả số tiền như trên cho Bên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A</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và số tiền chi trả cho Bên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A</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là tài sản hợp pháp của Bên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B</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w:t>
      </w:r>
    </w:p>
    <w:p w14:paraId="3FF6AD0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jc w:val="left"/>
        <w:rPr>
          <w:rFonts w:hint="default" w:ascii="Times New Roman" w:hAnsi="Times New Roman" w:eastAsia="Consolas" w:cs="Times New Roman"/>
          <w:i w:val="0"/>
          <w:iCs w:val="0"/>
          <w:caps w:val="0"/>
          <w:color w:val="212529"/>
          <w:spacing w:val="0"/>
          <w:sz w:val="24"/>
          <w:szCs w:val="24"/>
          <w:bdr w:val="none" w:color="auto" w:sz="0" w:space="0"/>
          <w:shd w:val="clear" w:fill="FFFFFF"/>
        </w:rPr>
      </w:pP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Bên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A</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cam kết đã nhận đủ số tiền bồi thường tổn thất vật chất, tinh thần của Bên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B</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là  và cam kết không không thắc mắc, khiếu kiện trách nhiệm Bên </w:t>
      </w:r>
      <w:r>
        <w:rPr>
          <w:rFonts w:hint="default" w:ascii="Times New Roman" w:hAnsi="Times New Roman" w:eastAsia="Consolas" w:cs="Times New Roman"/>
          <w:i w:val="0"/>
          <w:iCs w:val="0"/>
          <w:caps w:val="0"/>
          <w:color w:val="212529"/>
          <w:spacing w:val="0"/>
          <w:sz w:val="24"/>
          <w:szCs w:val="24"/>
          <w:bdr w:val="none" w:color="auto" w:sz="0" w:space="0"/>
          <w:shd w:val="clear" w:fill="FFFFFF"/>
          <w:lang w:val="en-US"/>
        </w:rPr>
        <w:t>B</w:t>
      </w:r>
      <w:r>
        <w:rPr>
          <w:rFonts w:hint="default" w:ascii="Times New Roman" w:hAnsi="Times New Roman" w:eastAsia="Consolas" w:cs="Times New Roman"/>
          <w:i w:val="0"/>
          <w:iCs w:val="0"/>
          <w:caps w:val="0"/>
          <w:color w:val="212529"/>
          <w:spacing w:val="0"/>
          <w:sz w:val="24"/>
          <w:szCs w:val="24"/>
          <w:bdr w:val="none" w:color="auto" w:sz="0" w:space="0"/>
          <w:shd w:val="clear" w:fill="FFFFFF"/>
        </w:rPr>
        <w:t xml:space="preserve"> ra cơ quan pháp luật. </w:t>
      </w:r>
    </w:p>
    <w:p w14:paraId="08D0937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jc w:val="both"/>
        <w:rPr>
          <w:rFonts w:hint="default" w:ascii="Times New Roman" w:hAnsi="Times New Roman" w:eastAsia="Consolas" w:cs="Times New Roman"/>
          <w:i w:val="0"/>
          <w:iCs w:val="0"/>
          <w:caps w:val="0"/>
          <w:color w:val="212529"/>
          <w:spacing w:val="0"/>
          <w:sz w:val="24"/>
          <w:szCs w:val="24"/>
          <w:bdr w:val="none" w:color="auto" w:sz="0" w:space="0"/>
          <w:shd w:val="clear" w:fill="FFFFFF"/>
        </w:rPr>
      </w:pPr>
      <w:r>
        <w:rPr>
          <w:rFonts w:hint="default" w:ascii="Times New Roman" w:hAnsi="Times New Roman" w:eastAsia="Consolas" w:cs="Times New Roman"/>
          <w:i w:val="0"/>
          <w:iCs w:val="0"/>
          <w:caps w:val="0"/>
          <w:color w:val="212529"/>
          <w:spacing w:val="0"/>
          <w:sz w:val="24"/>
          <w:szCs w:val="24"/>
          <w:bdr w:val="none" w:color="auto" w:sz="0" w:space="0"/>
          <w:shd w:val="clear" w:fill="FFFFFF"/>
        </w:rPr>
        <w:t>Điều 3. Điều khoản chung</w:t>
      </w:r>
    </w:p>
    <w:p w14:paraId="4AEFD9C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jc w:val="both"/>
        <w:rPr>
          <w:rFonts w:hint="default" w:ascii="Times New Roman" w:hAnsi="Times New Roman" w:eastAsia="Consolas" w:cs="Times New Roman"/>
          <w:i w:val="0"/>
          <w:iCs w:val="0"/>
          <w:caps w:val="0"/>
          <w:color w:val="212529"/>
          <w:spacing w:val="0"/>
          <w:sz w:val="24"/>
          <w:szCs w:val="24"/>
          <w:bdr w:val="none" w:color="auto" w:sz="0" w:space="0"/>
          <w:shd w:val="clear" w:fill="FFFFFF"/>
        </w:rPr>
      </w:pPr>
      <w:r>
        <w:rPr>
          <w:rFonts w:hint="default" w:ascii="Times New Roman" w:hAnsi="Times New Roman" w:eastAsia="Consolas" w:cs="Times New Roman"/>
          <w:i w:val="0"/>
          <w:iCs w:val="0"/>
          <w:caps w:val="0"/>
          <w:color w:val="212529"/>
          <w:spacing w:val="0"/>
          <w:sz w:val="24"/>
          <w:szCs w:val="24"/>
          <w:bdr w:val="none" w:color="auto" w:sz="0" w:space="0"/>
          <w:shd w:val="clear" w:fill="FFFFFF"/>
        </w:rPr>
        <w:t>3.1. Bản thoản thuận này có hiệu lực từ ngày ký;</w:t>
      </w:r>
    </w:p>
    <w:p w14:paraId="335CF6B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jc w:val="both"/>
        <w:rPr>
          <w:rFonts w:hint="default" w:ascii="Times New Roman" w:hAnsi="Times New Roman" w:eastAsia="Consolas" w:cs="Times New Roman"/>
          <w:i w:val="0"/>
          <w:iCs w:val="0"/>
          <w:caps w:val="0"/>
          <w:color w:val="212529"/>
          <w:spacing w:val="0"/>
          <w:sz w:val="24"/>
          <w:szCs w:val="24"/>
          <w:bdr w:val="none" w:color="auto" w:sz="0" w:space="0"/>
          <w:shd w:val="clear" w:fill="FFFFFF"/>
        </w:rPr>
      </w:pPr>
      <w:r>
        <w:rPr>
          <w:rFonts w:hint="default" w:ascii="Times New Roman" w:hAnsi="Times New Roman" w:eastAsia="Consolas" w:cs="Times New Roman"/>
          <w:i w:val="0"/>
          <w:iCs w:val="0"/>
          <w:caps w:val="0"/>
          <w:color w:val="212529"/>
          <w:spacing w:val="0"/>
          <w:sz w:val="24"/>
          <w:szCs w:val="24"/>
          <w:bdr w:val="none" w:color="auto" w:sz="0" w:space="0"/>
          <w:shd w:val="clear" w:fill="FFFFFF"/>
        </w:rPr>
        <w:t>3.2. Bản thoản thuận được lập thành 02 (hai) bản có giá trị như nhau do mỗi bên giữ 01 bản.</w:t>
      </w:r>
    </w:p>
    <w:tbl>
      <w:tblPr>
        <w:tblStyle w:val="4"/>
        <w:tblW w:w="10440" w:type="dxa"/>
        <w:tblInd w:w="0" w:type="dxa"/>
        <w:shd w:val="clear" w:color="auto" w:fill="FFFFFF"/>
        <w:tblLayout w:type="autofit"/>
        <w:tblCellMar>
          <w:top w:w="0" w:type="dxa"/>
          <w:left w:w="0" w:type="dxa"/>
          <w:bottom w:w="0" w:type="dxa"/>
          <w:right w:w="0" w:type="dxa"/>
        </w:tblCellMar>
      </w:tblPr>
      <w:tblGrid>
        <w:gridCol w:w="5220"/>
        <w:gridCol w:w="5220"/>
      </w:tblGrid>
      <w:tr w14:paraId="088CEFF1">
        <w:tblPrEx>
          <w:shd w:val="clear" w:color="auto" w:fill="FFFFFF"/>
          <w:tblCellMar>
            <w:top w:w="0" w:type="dxa"/>
            <w:left w:w="0" w:type="dxa"/>
            <w:bottom w:w="0" w:type="dxa"/>
            <w:right w:w="0" w:type="dxa"/>
          </w:tblCellMar>
        </w:tblPrEx>
        <w:tc>
          <w:tcPr>
            <w:tcW w:w="4425" w:type="dxa"/>
            <w:shd w:val="clear" w:color="auto" w:fill="FFFFFF"/>
            <w:tcMar>
              <w:top w:w="60" w:type="dxa"/>
              <w:left w:w="60" w:type="dxa"/>
              <w:bottom w:w="60" w:type="dxa"/>
              <w:right w:w="60" w:type="dxa"/>
            </w:tcMar>
            <w:vAlign w:val="center"/>
          </w:tcPr>
          <w:p w14:paraId="0AAF8BE0">
            <w:pPr>
              <w:spacing w:after="0"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A</w:t>
            </w:r>
            <w:r>
              <w:rPr>
                <w:rFonts w:hint="default" w:ascii="Times New Roman" w:hAnsi="Times New Roman" w:eastAsia="Times New Roman" w:cs="Times New Roman"/>
                <w:b/>
                <w:bCs/>
                <w:sz w:val="24"/>
                <w:szCs w:val="24"/>
              </w:rPr>
              <w:br w:type="textWrapping"/>
            </w:r>
            <w:r>
              <w:rPr>
                <w:rFonts w:hint="default" w:ascii="Times New Roman" w:hAnsi="Times New Roman" w:eastAsia="Times New Roman" w:cs="Times New Roman"/>
                <w:i/>
                <w:iCs/>
                <w:sz w:val="24"/>
                <w:szCs w:val="24"/>
              </w:rPr>
              <w:t>(Ký, đóng dấu, ghi rõ họ tên)</w:t>
            </w:r>
          </w:p>
        </w:tc>
        <w:tc>
          <w:tcPr>
            <w:tcW w:w="4425" w:type="dxa"/>
            <w:shd w:val="clear" w:color="auto" w:fill="FFFFFF"/>
            <w:tcMar>
              <w:top w:w="60" w:type="dxa"/>
              <w:left w:w="60" w:type="dxa"/>
              <w:bottom w:w="60" w:type="dxa"/>
              <w:right w:w="60" w:type="dxa"/>
            </w:tcMar>
            <w:vAlign w:val="center"/>
          </w:tcPr>
          <w:p w14:paraId="3C4A6619">
            <w:pPr>
              <w:spacing w:after="0"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BÊN B</w:t>
            </w:r>
            <w:r>
              <w:rPr>
                <w:rFonts w:hint="default" w:ascii="Times New Roman" w:hAnsi="Times New Roman" w:eastAsia="Times New Roman" w:cs="Times New Roman"/>
                <w:b/>
                <w:bCs/>
                <w:sz w:val="24"/>
                <w:szCs w:val="24"/>
              </w:rPr>
              <w:br w:type="textWrapping"/>
            </w:r>
            <w:r>
              <w:rPr>
                <w:rFonts w:hint="default" w:ascii="Times New Roman" w:hAnsi="Times New Roman" w:eastAsia="Times New Roman" w:cs="Times New Roman"/>
                <w:i/>
                <w:iCs/>
                <w:sz w:val="24"/>
                <w:szCs w:val="24"/>
              </w:rPr>
              <w:t>(Ký, đóng dấu, ghi rõ họ tên)</w:t>
            </w:r>
          </w:p>
        </w:tc>
      </w:tr>
    </w:tbl>
    <w:p w14:paraId="679DAC39">
      <w:pPr>
        <w:spacing w:line="360" w:lineRule="auto"/>
        <w:rPr>
          <w:rFonts w:hint="default"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panose1 w:val="02000000000000000000"/>
    <w:charset w:val="00"/>
    <w:family w:val="auto"/>
    <w:pitch w:val="default"/>
    <w:sig w:usb0="E0000AFF" w:usb1="5000217F" w:usb2="00000021" w:usb3="00000000" w:csb0="2000019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CDA4F6"/>
    <w:multiLevelType w:val="multilevel"/>
    <w:tmpl w:val="4DCDA4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7F6"/>
    <w:rsid w:val="00325829"/>
    <w:rsid w:val="00953074"/>
    <w:rsid w:val="00AD7AF1"/>
    <w:rsid w:val="00EB07F6"/>
    <w:rsid w:val="0E9607C5"/>
    <w:rsid w:val="245F2700"/>
    <w:rsid w:val="4B364C9A"/>
    <w:rsid w:val="74C85516"/>
    <w:rsid w:val="7E5B4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unhideWhenUsed/>
    <w:qFormat/>
    <w:uiPriority w:val="99"/>
    <w:pPr>
      <w:tabs>
        <w:tab w:val="center" w:pos="4680"/>
        <w:tab w:val="right" w:pos="9360"/>
      </w:tabs>
    </w:p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semiHidden/>
    <w:unhideWhenUsed/>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table" w:styleId="11">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791</Words>
  <Characters>4513</Characters>
  <Lines>37</Lines>
  <Paragraphs>10</Paragraphs>
  <TotalTime>9</TotalTime>
  <ScaleCrop>false</ScaleCrop>
  <LinksUpToDate>false</LinksUpToDate>
  <CharactersWithSpaces>5294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2021-03-26T03:16:00Z</dcterms:created>
  <dc:creator>Windows User</dc:creator>
  <cp:lastModifiedBy>Dang Nguyen Hoai Phuong (K16 H</cp:lastModifiedBy>
  <dcterms:modified xsi:type="dcterms:W3CDTF">2024-11-27T04:43:57Z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9B099D7BEE064D31A28DA4F922259F06_12</vt:lpwstr>
  </property>
</Properties>
</file>