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861" w:rsidRDefault="00C87861" w:rsidP="00C87861">
      <w:pPr>
        <w:pStyle w:val="TOC2"/>
        <w:tabs>
          <w:tab w:val="left" w:pos="660"/>
          <w:tab w:val="right" w:leader="dot" w:pos="9017"/>
        </w:tabs>
        <w:rPr>
          <w:noProof/>
        </w:rPr>
      </w:pPr>
      <w:hyperlink w:anchor="_Toc361227714" w:history="1">
        <w:r w:rsidRPr="00635640">
          <w:rPr>
            <w:rStyle w:val="Hyperlink"/>
            <w:rFonts w:ascii="Times New Roman" w:hAnsi="Times New Roman" w:cs="Times New Roman"/>
            <w:b/>
            <w:noProof/>
          </w:rPr>
          <w:t>I.</w:t>
        </w:r>
        <w:r>
          <w:rPr>
            <w:rFonts w:eastAsiaTheme="minorEastAsia"/>
            <w:noProof/>
            <w:lang w:val="en-GB" w:eastAsia="en-GB"/>
          </w:rPr>
          <w:tab/>
        </w:r>
        <w:r w:rsidRPr="00635640">
          <w:rPr>
            <w:rStyle w:val="Hyperlink"/>
            <w:rFonts w:ascii="Times New Roman" w:hAnsi="Times New Roman" w:cs="Times New Roman"/>
            <w:b/>
            <w:noProof/>
          </w:rPr>
          <w:t>Design Overview</w:t>
        </w:r>
        <w:r>
          <w:rPr>
            <w:noProof/>
            <w:webHidden/>
          </w:rPr>
          <w:tab/>
        </w:r>
        <w:r>
          <w:rPr>
            <w:noProof/>
            <w:webHidden/>
          </w:rPr>
          <w:fldChar w:fldCharType="begin"/>
        </w:r>
        <w:r>
          <w:rPr>
            <w:noProof/>
            <w:webHidden/>
          </w:rPr>
          <w:instrText xml:space="preserve"> PAGEREF _Toc361227714 \h </w:instrText>
        </w:r>
        <w:r>
          <w:rPr>
            <w:noProof/>
            <w:webHidden/>
          </w:rPr>
        </w:r>
        <w:r>
          <w:rPr>
            <w:noProof/>
            <w:webHidden/>
          </w:rPr>
          <w:fldChar w:fldCharType="separate"/>
        </w:r>
        <w:r>
          <w:rPr>
            <w:noProof/>
            <w:webHidden/>
          </w:rPr>
          <w:t>73</w:t>
        </w:r>
        <w:r>
          <w:rPr>
            <w:noProof/>
            <w:webHidden/>
          </w:rPr>
          <w:fldChar w:fldCharType="end"/>
        </w:r>
      </w:hyperlink>
    </w:p>
    <w:p w:rsidR="00C87861" w:rsidRDefault="009D10A2" w:rsidP="009D10A2">
      <w:pPr>
        <w:pStyle w:val="ListParagraph"/>
        <w:numPr>
          <w:ilvl w:val="0"/>
          <w:numId w:val="1"/>
        </w:numPr>
      </w:pPr>
      <w:r>
        <w:t>Objective</w:t>
      </w:r>
    </w:p>
    <w:p w:rsidR="009D10A2" w:rsidRDefault="00EA4F36" w:rsidP="00825058">
      <w:pPr>
        <w:pStyle w:val="ListParagraph"/>
        <w:ind w:firstLine="720"/>
      </w:pPr>
      <w:bookmarkStart w:id="0" w:name="OLE_LINK1"/>
      <w:bookmarkStart w:id="1" w:name="OLE_LINK2"/>
      <w:r>
        <w:t>This document describes the technical and UI designs of the system including architectural design and detailed design of common functions. It also includes the design of database model, and overall design of user interface.</w:t>
      </w:r>
    </w:p>
    <w:p w:rsidR="00B022E5" w:rsidRDefault="00EA4F36" w:rsidP="00825058">
      <w:pPr>
        <w:pStyle w:val="ListParagraph"/>
        <w:ind w:firstLine="720"/>
      </w:pPr>
      <w:r>
        <w:t>The architectural design describes the overall architecture of the system, and the architecture of each main component and subsystem. It introduces the patterns being used, the role of each component and the role of the system in the working enviroment.</w:t>
      </w:r>
    </w:p>
    <w:bookmarkEnd w:id="0"/>
    <w:bookmarkEnd w:id="1"/>
    <w:p w:rsidR="009D10A2" w:rsidRDefault="009D10A2" w:rsidP="009D10A2">
      <w:pPr>
        <w:pStyle w:val="ListParagraph"/>
        <w:numPr>
          <w:ilvl w:val="0"/>
          <w:numId w:val="1"/>
        </w:numPr>
      </w:pPr>
      <w:r>
        <w:t>Scope</w:t>
      </w:r>
    </w:p>
    <w:p w:rsidR="00825058" w:rsidRDefault="00825058" w:rsidP="00825058">
      <w:pPr>
        <w:pStyle w:val="ListParagraph"/>
        <w:ind w:firstLine="720"/>
      </w:pPr>
      <w:r>
        <w:t>The detailed design describes and dynamic structure for each component and function including class diagrams, class explanations, and sequence diagrams of the main use cases. The detailed design uses notations of Java ,C#.Net programming language as language for developing the system.</w:t>
      </w:r>
    </w:p>
    <w:p w:rsidR="00825058" w:rsidRDefault="00825058" w:rsidP="00825058">
      <w:pPr>
        <w:pStyle w:val="ListParagraph"/>
        <w:ind w:firstLine="720"/>
      </w:pPr>
      <w:r>
        <w:t>The database design describes the relationship between entities, and details of each entity. It set notations of Window SQL Azure as it is the database server for developing the system.</w:t>
      </w:r>
    </w:p>
    <w:p w:rsidR="00825058" w:rsidRPr="00C87861" w:rsidRDefault="00825058" w:rsidP="00825058">
      <w:pPr>
        <w:pStyle w:val="ListParagraph"/>
        <w:ind w:firstLine="720"/>
      </w:pPr>
      <w:r>
        <w:t>The user interface design describes the layout of the system, and some design for the screens</w:t>
      </w:r>
    </w:p>
    <w:p w:rsidR="005A3A54" w:rsidRPr="005A3A54" w:rsidRDefault="005A3A54" w:rsidP="005A3A54">
      <w:bookmarkStart w:id="2" w:name="_GoBack"/>
      <w:bookmarkEnd w:id="2"/>
      <w:r>
        <w:tab/>
      </w:r>
      <w:r>
        <w:tab/>
      </w:r>
    </w:p>
    <w:p w:rsidR="00C87861" w:rsidRPr="00C87861" w:rsidRDefault="00C87861" w:rsidP="00C87861"/>
    <w:p w:rsidR="004D5E51" w:rsidRDefault="004D5E51" w:rsidP="00C87861"/>
    <w:sectPr w:rsidR="004D5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7139AC"/>
    <w:multiLevelType w:val="hybridMultilevel"/>
    <w:tmpl w:val="44749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861"/>
    <w:rsid w:val="00256C2E"/>
    <w:rsid w:val="00263832"/>
    <w:rsid w:val="00450C8B"/>
    <w:rsid w:val="004D5E51"/>
    <w:rsid w:val="005A3A54"/>
    <w:rsid w:val="007C3094"/>
    <w:rsid w:val="00825058"/>
    <w:rsid w:val="009D10A2"/>
    <w:rsid w:val="00B022E5"/>
    <w:rsid w:val="00C87861"/>
    <w:rsid w:val="00CC7356"/>
    <w:rsid w:val="00EA4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07022-8A43-4165-8AC1-DF9E19BC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861"/>
    <w:rPr>
      <w:color w:val="0563C1" w:themeColor="hyperlink"/>
      <w:u w:val="single"/>
    </w:rPr>
  </w:style>
  <w:style w:type="paragraph" w:styleId="TOC2">
    <w:name w:val="toc 2"/>
    <w:basedOn w:val="Normal"/>
    <w:next w:val="Normal"/>
    <w:autoRedefine/>
    <w:uiPriority w:val="39"/>
    <w:unhideWhenUsed/>
    <w:qFormat/>
    <w:rsid w:val="00C87861"/>
    <w:pPr>
      <w:spacing w:after="100"/>
      <w:ind w:left="220"/>
    </w:pPr>
    <w:rPr>
      <w:noProof w:val="0"/>
    </w:rPr>
  </w:style>
  <w:style w:type="paragraph" w:styleId="TOC3">
    <w:name w:val="toc 3"/>
    <w:basedOn w:val="Normal"/>
    <w:next w:val="Normal"/>
    <w:autoRedefine/>
    <w:uiPriority w:val="39"/>
    <w:unhideWhenUsed/>
    <w:qFormat/>
    <w:rsid w:val="00C87861"/>
    <w:pPr>
      <w:spacing w:after="100"/>
      <w:ind w:left="440"/>
    </w:pPr>
    <w:rPr>
      <w:noProof w:val="0"/>
    </w:rPr>
  </w:style>
  <w:style w:type="paragraph" w:styleId="ListParagraph">
    <w:name w:val="List Paragraph"/>
    <w:basedOn w:val="Normal"/>
    <w:uiPriority w:val="34"/>
    <w:qFormat/>
    <w:rsid w:val="009D1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6C5D5-1344-4639-B8CE-477C9E69C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hoangpm01336</dc:creator>
  <cp:keywords/>
  <dc:description/>
  <cp:lastModifiedBy>hoangpm01336</cp:lastModifiedBy>
  <cp:revision>10</cp:revision>
  <dcterms:created xsi:type="dcterms:W3CDTF">2013-07-16T03:25:00Z</dcterms:created>
  <dcterms:modified xsi:type="dcterms:W3CDTF">2013-07-16T07:10:00Z</dcterms:modified>
</cp:coreProperties>
</file>