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6C61" w14:textId="77777777" w:rsidR="001E54AD" w:rsidRDefault="001E54AD" w:rsidP="001E54AD">
      <w:pPr>
        <w:rPr>
          <w:rFonts w:ascii="Calibri" w:hAnsi="Calibri" w:cs="Calibri"/>
          <w:b/>
          <w:bCs/>
          <w:lang w:val="en-US"/>
        </w:rPr>
      </w:pPr>
    </w:p>
    <w:p w14:paraId="1FEE66CE" w14:textId="77777777" w:rsidR="00DA5DD0" w:rsidRDefault="00DA5DD0" w:rsidP="001E54AD">
      <w:pPr>
        <w:rPr>
          <w:rFonts w:ascii="Calibri" w:hAnsi="Calibri" w:cs="Calibri"/>
          <w:b/>
          <w:bCs/>
          <w:lang w:val="en-US"/>
        </w:rPr>
      </w:pPr>
    </w:p>
    <w:p w14:paraId="708D5296" w14:textId="0DDD7DB9" w:rsidR="001E54AD" w:rsidRDefault="001E54AD" w:rsidP="001E54AD">
      <w:pPr>
        <w:rPr>
          <w:rFonts w:ascii="Calibri" w:hAnsi="Calibri" w:cs="Calibri"/>
          <w:b/>
          <w:bCs/>
          <w:lang w:val="en-US"/>
        </w:rPr>
      </w:pPr>
      <w:r w:rsidRPr="001E54AD">
        <w:rPr>
          <w:rFonts w:ascii="Calibri" w:hAnsi="Calibri" w:cs="Calibri"/>
          <w:b/>
          <w:bCs/>
          <w:lang w:val="en-US"/>
        </w:rPr>
        <w:t>Additional Expenses and Fees for Property purchase and Golden Visa issuance</w:t>
      </w:r>
      <w:r w:rsidR="00EE45A3">
        <w:rPr>
          <w:rFonts w:ascii="Calibri" w:hAnsi="Calibri" w:cs="Calibri"/>
          <w:b/>
          <w:bCs/>
          <w:lang w:val="en-US"/>
        </w:rPr>
        <w:t xml:space="preserve"> in Greece</w:t>
      </w:r>
    </w:p>
    <w:p w14:paraId="5F15DC71" w14:textId="508443DF" w:rsidR="005652AF" w:rsidRPr="00EE45A3" w:rsidRDefault="005652AF" w:rsidP="00EE45A3">
      <w:pPr>
        <w:rPr>
          <w:rFonts w:ascii="Calibri" w:hAnsi="Calibri" w:cs="Calibri"/>
          <w:b/>
          <w:bCs/>
          <w:lang w:val="en-US"/>
        </w:rPr>
      </w:pPr>
      <w:r w:rsidRPr="00EE45A3">
        <w:rPr>
          <w:rFonts w:ascii="Calibri" w:hAnsi="Calibri" w:cs="Calibri"/>
          <w:b/>
          <w:bCs/>
          <w:lang w:val="en-US"/>
        </w:rPr>
        <w:t xml:space="preserve">Property Price: </w:t>
      </w:r>
      <w:r w:rsidRPr="00EE45A3">
        <w:rPr>
          <w:rFonts w:ascii="Calibri" w:hAnsi="Calibri" w:cs="Calibri"/>
          <w:lang w:val="en-US"/>
        </w:rPr>
        <w:t>250.000 €,</w:t>
      </w:r>
      <w:r w:rsidRPr="00EE45A3">
        <w:rPr>
          <w:rFonts w:ascii="Calibri" w:hAnsi="Calibri" w:cs="Calibri"/>
          <w:b/>
          <w:bCs/>
          <w:lang w:val="en-US"/>
        </w:rPr>
        <w:t xml:space="preserve"> </w:t>
      </w:r>
      <w:r w:rsidRPr="00EE45A3">
        <w:rPr>
          <w:rFonts w:ascii="Calibri" w:hAnsi="Calibri" w:cs="Calibri"/>
          <w:lang w:val="en-US"/>
        </w:rPr>
        <w:t>approximately</w:t>
      </w:r>
      <w:r w:rsidRPr="00EE45A3">
        <w:rPr>
          <w:rFonts w:ascii="Calibri" w:hAnsi="Calibri" w:cs="Calibri"/>
          <w:b/>
          <w:bCs/>
          <w:lang w:val="en-US"/>
        </w:rPr>
        <w:t xml:space="preserve"> 270.000 US dollars.</w:t>
      </w:r>
    </w:p>
    <w:p w14:paraId="2DDC625A" w14:textId="77777777" w:rsidR="005652AF" w:rsidRPr="005652AF" w:rsidRDefault="005652AF" w:rsidP="005652AF">
      <w:pPr>
        <w:pStyle w:val="a6"/>
        <w:rPr>
          <w:rFonts w:ascii="Calibri" w:hAnsi="Calibri" w:cs="Calibri"/>
          <w:b/>
          <w:bCs/>
          <w:lang w:val="en-US"/>
        </w:rPr>
      </w:pPr>
    </w:p>
    <w:p w14:paraId="2238237D" w14:textId="409EF494" w:rsidR="000E1747" w:rsidRPr="000E1747" w:rsidRDefault="000E1747" w:rsidP="000E1747">
      <w:pPr>
        <w:pStyle w:val="a6"/>
        <w:numPr>
          <w:ilvl w:val="0"/>
          <w:numId w:val="1"/>
        </w:numPr>
        <w:rPr>
          <w:rFonts w:ascii="Calibri" w:hAnsi="Calibri" w:cs="Calibri"/>
          <w:b/>
          <w:bCs/>
          <w:lang w:val="en-US"/>
        </w:rPr>
      </w:pPr>
      <w:r w:rsidRPr="00EE45A3">
        <w:rPr>
          <w:rFonts w:ascii="Calibri" w:hAnsi="Calibri" w:cs="Calibri"/>
          <w:b/>
          <w:bCs/>
          <w:lang w:val="en-US"/>
        </w:rPr>
        <w:t>Notary’s Fee</w:t>
      </w:r>
      <w:r w:rsidR="005652AF" w:rsidRPr="00EE45A3">
        <w:rPr>
          <w:rFonts w:ascii="Calibri" w:hAnsi="Calibri" w:cs="Calibri"/>
          <w:b/>
          <w:bCs/>
          <w:lang w:val="en-US"/>
        </w:rPr>
        <w:t>:</w:t>
      </w:r>
      <w:r w:rsidR="005652AF" w:rsidRPr="000E1747">
        <w:rPr>
          <w:rFonts w:ascii="Calibri" w:hAnsi="Calibri" w:cs="Calibri"/>
          <w:lang w:val="en-US"/>
        </w:rPr>
        <w:t xml:space="preserve"> 2</w:t>
      </w:r>
      <w:r w:rsidRPr="000E1747">
        <w:rPr>
          <w:rFonts w:ascii="Calibri" w:hAnsi="Calibri" w:cs="Calibri"/>
          <w:lang w:val="en-US"/>
        </w:rPr>
        <w:t xml:space="preserve">% of the purchase price </w:t>
      </w:r>
      <w:r w:rsidR="005652AF">
        <w:rPr>
          <w:rFonts w:ascii="Calibri" w:hAnsi="Calibri" w:cs="Calibri"/>
          <w:lang w:val="en-US"/>
        </w:rPr>
        <w:t xml:space="preserve">- </w:t>
      </w:r>
      <w:r w:rsidR="005652AF" w:rsidRPr="005652AF">
        <w:rPr>
          <w:rFonts w:ascii="Calibri" w:hAnsi="Calibri" w:cs="Calibri"/>
          <w:b/>
          <w:bCs/>
          <w:lang w:val="en-US"/>
        </w:rPr>
        <w:t>approximately 5.40</w:t>
      </w:r>
      <w:r w:rsidRPr="005652AF">
        <w:rPr>
          <w:rFonts w:ascii="Calibri" w:hAnsi="Calibri" w:cs="Calibri"/>
          <w:b/>
          <w:bCs/>
          <w:lang w:val="en-US"/>
        </w:rPr>
        <w:t xml:space="preserve">0 </w:t>
      </w:r>
      <w:r w:rsidR="005652AF" w:rsidRPr="005652AF">
        <w:rPr>
          <w:rFonts w:ascii="Calibri" w:hAnsi="Calibri" w:cs="Calibri"/>
          <w:b/>
          <w:bCs/>
          <w:lang w:val="en-US"/>
        </w:rPr>
        <w:t xml:space="preserve">US </w:t>
      </w:r>
      <w:r w:rsidR="00EE45A3">
        <w:rPr>
          <w:rFonts w:ascii="Calibri" w:hAnsi="Calibri" w:cs="Calibri"/>
          <w:b/>
          <w:bCs/>
          <w:lang w:val="en-US"/>
        </w:rPr>
        <w:t>D</w:t>
      </w:r>
      <w:r w:rsidR="005652AF" w:rsidRPr="005652AF">
        <w:rPr>
          <w:rFonts w:ascii="Calibri" w:hAnsi="Calibri" w:cs="Calibri"/>
          <w:b/>
          <w:bCs/>
          <w:lang w:val="en-US"/>
        </w:rPr>
        <w:t>ollars.</w:t>
      </w:r>
    </w:p>
    <w:p w14:paraId="53402423" w14:textId="77777777" w:rsidR="000E1747" w:rsidRPr="000E1747" w:rsidRDefault="000E1747" w:rsidP="000E1747">
      <w:pPr>
        <w:pStyle w:val="a6"/>
        <w:rPr>
          <w:rFonts w:ascii="Calibri" w:hAnsi="Calibri" w:cs="Calibri"/>
          <w:b/>
          <w:bCs/>
          <w:lang w:val="en-US"/>
        </w:rPr>
      </w:pPr>
    </w:p>
    <w:p w14:paraId="6949CACF" w14:textId="2F3D79D5" w:rsidR="000E1747" w:rsidRPr="000E1747" w:rsidRDefault="000E1747" w:rsidP="000E1747">
      <w:pPr>
        <w:pStyle w:val="a6"/>
        <w:numPr>
          <w:ilvl w:val="0"/>
          <w:numId w:val="1"/>
        </w:numPr>
        <w:rPr>
          <w:rFonts w:ascii="Calibri" w:hAnsi="Calibri" w:cs="Calibri"/>
          <w:b/>
          <w:bCs/>
          <w:lang w:val="en-US"/>
        </w:rPr>
      </w:pPr>
      <w:r w:rsidRPr="00EE45A3">
        <w:rPr>
          <w:rFonts w:ascii="Calibri" w:hAnsi="Calibri" w:cs="Calibri"/>
          <w:b/>
          <w:bCs/>
          <w:lang w:val="en-US"/>
        </w:rPr>
        <w:t>Lawyer's Fee</w:t>
      </w:r>
      <w:r w:rsidRPr="001E54AD">
        <w:rPr>
          <w:rFonts w:ascii="Calibri" w:hAnsi="Calibri" w:cs="Calibri"/>
          <w:lang w:val="en-US"/>
        </w:rPr>
        <w:t> </w:t>
      </w:r>
      <w:r>
        <w:rPr>
          <w:rFonts w:ascii="Calibri" w:hAnsi="Calibri" w:cs="Calibri"/>
          <w:lang w:val="en-US"/>
        </w:rPr>
        <w:t>for property purchase</w:t>
      </w:r>
      <w:r w:rsidR="00EE45A3">
        <w:rPr>
          <w:rFonts w:ascii="Calibri" w:hAnsi="Calibri" w:cs="Calibri"/>
          <w:lang w:val="en-US"/>
        </w:rPr>
        <w:t xml:space="preserve"> &amp; legal representation</w:t>
      </w:r>
      <w:r>
        <w:rPr>
          <w:rFonts w:ascii="Calibri" w:hAnsi="Calibri" w:cs="Calibri"/>
          <w:lang w:val="en-US"/>
        </w:rPr>
        <w:t xml:space="preserve">: </w:t>
      </w:r>
      <w:r w:rsidR="005652AF">
        <w:rPr>
          <w:rFonts w:ascii="Calibri" w:hAnsi="Calibri" w:cs="Calibri"/>
          <w:lang w:val="en-US"/>
        </w:rPr>
        <w:t>2</w:t>
      </w:r>
      <w:r w:rsidRPr="001E54AD">
        <w:rPr>
          <w:rFonts w:ascii="Calibri" w:hAnsi="Calibri" w:cs="Calibri"/>
          <w:lang w:val="en-US"/>
        </w:rPr>
        <w:t>% of the purchase price</w:t>
      </w:r>
      <w:r>
        <w:rPr>
          <w:rFonts w:ascii="Calibri" w:hAnsi="Calibri" w:cs="Calibri"/>
          <w:lang w:val="en-US"/>
        </w:rPr>
        <w:t xml:space="preserve"> </w:t>
      </w:r>
      <w:r w:rsidR="005652AF">
        <w:rPr>
          <w:rFonts w:ascii="Calibri" w:hAnsi="Calibri" w:cs="Calibri"/>
          <w:lang w:val="en-US"/>
        </w:rPr>
        <w:t xml:space="preserve">- </w:t>
      </w:r>
      <w:r w:rsidR="005652AF" w:rsidRPr="005652AF">
        <w:rPr>
          <w:rFonts w:ascii="Calibri" w:hAnsi="Calibri" w:cs="Calibri"/>
          <w:b/>
          <w:bCs/>
          <w:lang w:val="en-US"/>
        </w:rPr>
        <w:t xml:space="preserve">approximately 5.400 US </w:t>
      </w:r>
      <w:r w:rsidR="00EE45A3">
        <w:rPr>
          <w:rFonts w:ascii="Calibri" w:hAnsi="Calibri" w:cs="Calibri"/>
          <w:b/>
          <w:bCs/>
          <w:lang w:val="en-US"/>
        </w:rPr>
        <w:t>D</w:t>
      </w:r>
      <w:r w:rsidR="005652AF" w:rsidRPr="005652AF">
        <w:rPr>
          <w:rFonts w:ascii="Calibri" w:hAnsi="Calibri" w:cs="Calibri"/>
          <w:b/>
          <w:bCs/>
          <w:lang w:val="en-US"/>
        </w:rPr>
        <w:t>ollars</w:t>
      </w:r>
      <w:r w:rsidR="00EE45A3">
        <w:rPr>
          <w:rFonts w:ascii="Calibri" w:hAnsi="Calibri" w:cs="Calibri"/>
          <w:b/>
          <w:bCs/>
          <w:lang w:val="en-US"/>
        </w:rPr>
        <w:t>.</w:t>
      </w:r>
    </w:p>
    <w:p w14:paraId="757540C6" w14:textId="750D894F" w:rsidR="001E54AD" w:rsidRPr="00EE45A3" w:rsidRDefault="001E54AD" w:rsidP="001E54AD">
      <w:pPr>
        <w:numPr>
          <w:ilvl w:val="0"/>
          <w:numId w:val="1"/>
        </w:numPr>
        <w:rPr>
          <w:rFonts w:ascii="Calibri" w:hAnsi="Calibri" w:cs="Calibri"/>
          <w:b/>
          <w:bCs/>
          <w:lang w:val="en-US"/>
        </w:rPr>
      </w:pPr>
      <w:r w:rsidRPr="00EE45A3">
        <w:rPr>
          <w:rFonts w:ascii="Calibri" w:hAnsi="Calibri" w:cs="Calibri"/>
          <w:b/>
          <w:bCs/>
          <w:lang w:val="en-US"/>
        </w:rPr>
        <w:t>Lawyer's Fee</w:t>
      </w:r>
      <w:r w:rsidRPr="001E54AD">
        <w:rPr>
          <w:rFonts w:ascii="Calibri" w:hAnsi="Calibri" w:cs="Calibri"/>
          <w:lang w:val="en-US"/>
        </w:rPr>
        <w:t xml:space="preserve"> for Golden visa issuance </w:t>
      </w:r>
      <w:r w:rsidR="007C0102">
        <w:rPr>
          <w:rFonts w:ascii="Calibri" w:hAnsi="Calibri" w:cs="Calibri"/>
          <w:lang w:val="en-US"/>
        </w:rPr>
        <w:t>–</w:t>
      </w:r>
      <w:r w:rsidRPr="001E54AD">
        <w:rPr>
          <w:rFonts w:ascii="Calibri" w:hAnsi="Calibri" w:cs="Calibri"/>
          <w:lang w:val="en-US"/>
        </w:rPr>
        <w:t xml:space="preserve"> </w:t>
      </w:r>
      <w:r w:rsidR="00EE45A3">
        <w:rPr>
          <w:rFonts w:ascii="Calibri" w:hAnsi="Calibri" w:cs="Calibri"/>
          <w:color w:val="000000" w:themeColor="text1"/>
          <w:lang w:val="en-US"/>
        </w:rPr>
        <w:t>2.5</w:t>
      </w:r>
      <w:r w:rsidR="007C0102">
        <w:rPr>
          <w:rFonts w:ascii="Calibri" w:hAnsi="Calibri" w:cs="Calibri"/>
          <w:color w:val="000000" w:themeColor="text1"/>
          <w:lang w:val="en-US"/>
        </w:rPr>
        <w:t>00</w:t>
      </w:r>
      <w:r w:rsidR="00EE45A3">
        <w:rPr>
          <w:rFonts w:ascii="Calibri" w:hAnsi="Calibri" w:cs="Calibri"/>
          <w:color w:val="000000" w:themeColor="text1"/>
          <w:lang w:val="en-US"/>
        </w:rPr>
        <w:t xml:space="preserve"> </w:t>
      </w:r>
      <w:r w:rsidRPr="007C0102">
        <w:rPr>
          <w:rFonts w:ascii="Calibri" w:hAnsi="Calibri" w:cs="Calibri"/>
          <w:color w:val="000000" w:themeColor="text1"/>
          <w:lang w:val="en-US"/>
        </w:rPr>
        <w:t xml:space="preserve">€ + </w:t>
      </w:r>
      <w:r w:rsidR="00EE45A3">
        <w:rPr>
          <w:rFonts w:ascii="Calibri" w:hAnsi="Calibri" w:cs="Calibri"/>
          <w:color w:val="000000" w:themeColor="text1"/>
          <w:lang w:val="en-US"/>
        </w:rPr>
        <w:t>20</w:t>
      </w:r>
      <w:r w:rsidR="007C0102" w:rsidRPr="007C0102">
        <w:rPr>
          <w:rFonts w:ascii="Calibri" w:hAnsi="Calibri" w:cs="Calibri"/>
          <w:color w:val="000000" w:themeColor="text1"/>
          <w:lang w:val="en-US"/>
        </w:rPr>
        <w:t>0</w:t>
      </w:r>
      <w:r w:rsidRPr="007C0102">
        <w:rPr>
          <w:rFonts w:ascii="Calibri" w:hAnsi="Calibri" w:cs="Calibri"/>
          <w:color w:val="000000" w:themeColor="text1"/>
          <w:lang w:val="en-US"/>
        </w:rPr>
        <w:t xml:space="preserve"> € for </w:t>
      </w:r>
      <w:r w:rsidRPr="001E54AD">
        <w:rPr>
          <w:rFonts w:ascii="Calibri" w:hAnsi="Calibri" w:cs="Calibri"/>
          <w:lang w:val="en-US"/>
        </w:rPr>
        <w:t>each additional family member </w:t>
      </w:r>
      <w:r w:rsidR="00EE45A3">
        <w:rPr>
          <w:rFonts w:ascii="Calibri" w:hAnsi="Calibri" w:cs="Calibri"/>
          <w:lang w:val="en-US"/>
        </w:rPr>
        <w:t xml:space="preserve">– </w:t>
      </w:r>
      <w:r w:rsidR="00EE45A3" w:rsidRPr="00EE45A3">
        <w:rPr>
          <w:rFonts w:ascii="Calibri" w:hAnsi="Calibri" w:cs="Calibri"/>
          <w:b/>
          <w:bCs/>
          <w:lang w:val="en-US"/>
        </w:rPr>
        <w:t>approximately 2.700 US Dollars for your application as main investor</w:t>
      </w:r>
      <w:r w:rsidR="00EE45A3">
        <w:rPr>
          <w:rFonts w:ascii="Calibri" w:hAnsi="Calibri" w:cs="Calibri"/>
          <w:b/>
          <w:bCs/>
          <w:lang w:val="en-US"/>
        </w:rPr>
        <w:t>.</w:t>
      </w:r>
    </w:p>
    <w:p w14:paraId="2E42D9B3" w14:textId="52900DC6" w:rsidR="001E54AD" w:rsidRPr="001E54AD" w:rsidRDefault="001E54AD" w:rsidP="001E54AD">
      <w:pPr>
        <w:numPr>
          <w:ilvl w:val="0"/>
          <w:numId w:val="1"/>
        </w:numPr>
        <w:rPr>
          <w:rFonts w:ascii="Calibri" w:hAnsi="Calibri" w:cs="Calibri"/>
          <w:lang w:val="en-US"/>
        </w:rPr>
      </w:pPr>
      <w:r w:rsidRPr="00EE45A3">
        <w:rPr>
          <w:rFonts w:ascii="Calibri" w:hAnsi="Calibri" w:cs="Calibri"/>
          <w:b/>
          <w:bCs/>
          <w:lang w:val="en-US"/>
        </w:rPr>
        <w:t>Governmental Golden Visa Fee</w:t>
      </w:r>
      <w:r w:rsidRPr="001E54AD">
        <w:rPr>
          <w:rFonts w:ascii="Calibri" w:hAnsi="Calibri" w:cs="Calibri"/>
          <w:lang w:val="en-US"/>
        </w:rPr>
        <w:t>: € 2.016 for the main applicant + €</w:t>
      </w:r>
      <w:r w:rsidR="000E1747">
        <w:rPr>
          <w:rFonts w:ascii="Calibri" w:hAnsi="Calibri" w:cs="Calibri"/>
          <w:lang w:val="en-US"/>
        </w:rPr>
        <w:t xml:space="preserve"> </w:t>
      </w:r>
      <w:r w:rsidRPr="001E54AD">
        <w:rPr>
          <w:rFonts w:ascii="Calibri" w:hAnsi="Calibri" w:cs="Calibri"/>
          <w:lang w:val="en-US"/>
        </w:rPr>
        <w:t>166 for each additional family member </w:t>
      </w:r>
      <w:r w:rsidR="00EE45A3">
        <w:rPr>
          <w:rFonts w:ascii="Calibri" w:hAnsi="Calibri" w:cs="Calibri"/>
          <w:lang w:val="en-US"/>
        </w:rPr>
        <w:t>-</w:t>
      </w:r>
      <w:r w:rsidR="00771752" w:rsidRPr="00391FE5">
        <w:rPr>
          <w:rFonts w:ascii="Calibri" w:hAnsi="Calibri" w:cs="Calibri"/>
          <w:lang w:val="en-US"/>
        </w:rPr>
        <w:t xml:space="preserve"> </w:t>
      </w:r>
      <w:r w:rsidR="00EE45A3" w:rsidRPr="00EE45A3">
        <w:rPr>
          <w:rFonts w:ascii="Calibri" w:hAnsi="Calibri" w:cs="Calibri"/>
          <w:b/>
          <w:bCs/>
          <w:lang w:val="en-US"/>
        </w:rPr>
        <w:t xml:space="preserve">approximately </w:t>
      </w:r>
      <w:r w:rsidR="00EE45A3" w:rsidRPr="00EE45A3">
        <w:rPr>
          <w:rFonts w:ascii="Calibri" w:hAnsi="Calibri" w:cs="Calibri"/>
          <w:b/>
          <w:bCs/>
          <w:lang w:val="en-US"/>
        </w:rPr>
        <w:t>2</w:t>
      </w:r>
      <w:r w:rsidR="00EE45A3">
        <w:rPr>
          <w:rFonts w:ascii="Calibri" w:hAnsi="Calibri" w:cs="Calibri"/>
          <w:b/>
          <w:bCs/>
          <w:lang w:val="en-US"/>
        </w:rPr>
        <w:t>.</w:t>
      </w:r>
      <w:r w:rsidR="00EE45A3" w:rsidRPr="00EE45A3">
        <w:rPr>
          <w:rFonts w:ascii="Calibri" w:hAnsi="Calibri" w:cs="Calibri"/>
          <w:b/>
          <w:bCs/>
          <w:lang w:val="en-US"/>
        </w:rPr>
        <w:t>177</w:t>
      </w:r>
      <w:r w:rsidR="00EE45A3" w:rsidRPr="00EE45A3">
        <w:rPr>
          <w:rFonts w:ascii="Calibri" w:hAnsi="Calibri" w:cs="Calibri"/>
          <w:b/>
          <w:bCs/>
          <w:lang w:val="en-US"/>
        </w:rPr>
        <w:t xml:space="preserve"> US Dollars </w:t>
      </w:r>
      <w:r w:rsidR="00EE45A3" w:rsidRPr="00EE45A3">
        <w:rPr>
          <w:rFonts w:ascii="Calibri" w:hAnsi="Calibri" w:cs="Calibri"/>
          <w:b/>
          <w:bCs/>
          <w:lang w:val="en-US"/>
        </w:rPr>
        <w:t xml:space="preserve">for your </w:t>
      </w:r>
      <w:r w:rsidR="00EE45A3">
        <w:rPr>
          <w:rFonts w:ascii="Calibri" w:hAnsi="Calibri" w:cs="Calibri"/>
          <w:b/>
          <w:bCs/>
          <w:lang w:val="en-US"/>
        </w:rPr>
        <w:t>governmental fee</w:t>
      </w:r>
      <w:r w:rsidR="00EE45A3" w:rsidRPr="00EE45A3">
        <w:rPr>
          <w:rFonts w:ascii="Calibri" w:hAnsi="Calibri" w:cs="Calibri"/>
          <w:b/>
          <w:bCs/>
          <w:lang w:val="en-US"/>
        </w:rPr>
        <w:t xml:space="preserve"> as main investor</w:t>
      </w:r>
      <w:r w:rsidR="00EE45A3">
        <w:rPr>
          <w:rFonts w:ascii="Calibri" w:hAnsi="Calibri" w:cs="Calibri"/>
          <w:b/>
          <w:bCs/>
          <w:lang w:val="en-US"/>
        </w:rPr>
        <w:t>.</w:t>
      </w:r>
    </w:p>
    <w:p w14:paraId="55A685E9" w14:textId="06B1F5A7" w:rsidR="001E54AD" w:rsidRPr="001E54AD" w:rsidRDefault="001E54AD" w:rsidP="001E54AD">
      <w:pPr>
        <w:numPr>
          <w:ilvl w:val="0"/>
          <w:numId w:val="1"/>
        </w:numPr>
        <w:rPr>
          <w:rFonts w:ascii="Calibri" w:hAnsi="Calibri" w:cs="Calibri"/>
          <w:lang w:val="en-US"/>
        </w:rPr>
      </w:pPr>
      <w:r w:rsidRPr="001E54AD">
        <w:rPr>
          <w:rFonts w:ascii="Calibri" w:hAnsi="Calibri" w:cs="Calibri"/>
          <w:lang w:val="en-US"/>
        </w:rPr>
        <w:t>Government Transfer Tax: 3.09% of the purchase pric</w:t>
      </w:r>
      <w:r w:rsidR="00EE45A3">
        <w:rPr>
          <w:rFonts w:ascii="Calibri" w:hAnsi="Calibri" w:cs="Calibri"/>
          <w:lang w:val="en-US"/>
        </w:rPr>
        <w:t>e -</w:t>
      </w:r>
      <w:r w:rsidR="00771752" w:rsidRPr="00391FE5">
        <w:rPr>
          <w:rFonts w:ascii="Calibri" w:hAnsi="Calibri" w:cs="Calibri"/>
          <w:lang w:val="en-US"/>
        </w:rPr>
        <w:t xml:space="preserve"> </w:t>
      </w:r>
      <w:r w:rsidR="00EE45A3" w:rsidRPr="00EE45A3">
        <w:rPr>
          <w:rFonts w:ascii="Calibri" w:hAnsi="Calibri" w:cs="Calibri"/>
          <w:b/>
          <w:bCs/>
          <w:lang w:val="en-US"/>
        </w:rPr>
        <w:t>approximately 8</w:t>
      </w:r>
      <w:r w:rsidR="00EE45A3">
        <w:rPr>
          <w:rFonts w:ascii="Calibri" w:hAnsi="Calibri" w:cs="Calibri"/>
          <w:b/>
          <w:bCs/>
          <w:lang w:val="en-US"/>
        </w:rPr>
        <w:t>.</w:t>
      </w:r>
      <w:r w:rsidR="00EE45A3" w:rsidRPr="00EE45A3">
        <w:rPr>
          <w:rFonts w:ascii="Calibri" w:hAnsi="Calibri" w:cs="Calibri"/>
          <w:b/>
          <w:bCs/>
          <w:lang w:val="en-US"/>
        </w:rPr>
        <w:t>283</w:t>
      </w:r>
      <w:r w:rsidR="00EE45A3" w:rsidRPr="00EE45A3">
        <w:rPr>
          <w:rFonts w:ascii="Calibri" w:hAnsi="Calibri" w:cs="Calibri"/>
          <w:b/>
          <w:bCs/>
          <w:lang w:val="en-US"/>
        </w:rPr>
        <w:t xml:space="preserve"> </w:t>
      </w:r>
      <w:r w:rsidR="00EE45A3" w:rsidRPr="00EE45A3">
        <w:rPr>
          <w:rFonts w:ascii="Calibri" w:hAnsi="Calibri" w:cs="Calibri"/>
          <w:b/>
          <w:bCs/>
          <w:lang w:val="en-US"/>
        </w:rPr>
        <w:t>US Dollars</w:t>
      </w:r>
      <w:r w:rsidR="00EE45A3">
        <w:rPr>
          <w:rFonts w:ascii="Calibri" w:hAnsi="Calibri" w:cs="Calibri"/>
          <w:b/>
          <w:bCs/>
          <w:lang w:val="en-US"/>
        </w:rPr>
        <w:t>.</w:t>
      </w:r>
    </w:p>
    <w:p w14:paraId="706C2C56" w14:textId="40D1FD6E" w:rsidR="001E54AD" w:rsidRPr="00EE45A3" w:rsidRDefault="001E54AD" w:rsidP="001E54AD">
      <w:pPr>
        <w:numPr>
          <w:ilvl w:val="0"/>
          <w:numId w:val="1"/>
        </w:numPr>
        <w:rPr>
          <w:rFonts w:ascii="Calibri" w:hAnsi="Calibri" w:cs="Calibri"/>
          <w:b/>
          <w:bCs/>
          <w:lang w:val="en-US"/>
        </w:rPr>
      </w:pPr>
      <w:r w:rsidRPr="001E54AD">
        <w:rPr>
          <w:rFonts w:ascii="Calibri" w:hAnsi="Calibri" w:cs="Calibri"/>
          <w:lang w:val="en-US"/>
        </w:rPr>
        <w:t>Land Registration Fee: 0.8% of the property price</w:t>
      </w:r>
      <w:r w:rsidR="00771752">
        <w:rPr>
          <w:rFonts w:ascii="Calibri" w:hAnsi="Calibri" w:cs="Calibri"/>
          <w:lang w:val="en-US"/>
        </w:rPr>
        <w:t xml:space="preserve"> </w:t>
      </w:r>
      <w:r w:rsidR="00EE45A3">
        <w:rPr>
          <w:rFonts w:ascii="Calibri" w:hAnsi="Calibri" w:cs="Calibri"/>
          <w:b/>
          <w:bCs/>
          <w:lang w:val="en-US"/>
        </w:rPr>
        <w:t>-</w:t>
      </w:r>
      <w:r w:rsidR="00771752" w:rsidRPr="00391FE5">
        <w:rPr>
          <w:rFonts w:ascii="Calibri" w:hAnsi="Calibri" w:cs="Calibri"/>
          <w:b/>
          <w:bCs/>
          <w:lang w:val="en-US"/>
        </w:rPr>
        <w:t xml:space="preserve"> </w:t>
      </w:r>
      <w:r w:rsidR="00EE45A3" w:rsidRPr="00EE45A3">
        <w:rPr>
          <w:rFonts w:ascii="Calibri" w:hAnsi="Calibri" w:cs="Calibri"/>
          <w:b/>
          <w:bCs/>
          <w:lang w:val="en-US"/>
        </w:rPr>
        <w:t xml:space="preserve">approximately </w:t>
      </w:r>
      <w:r w:rsidR="00EE45A3" w:rsidRPr="00EE45A3">
        <w:rPr>
          <w:rFonts w:ascii="Calibri" w:hAnsi="Calibri" w:cs="Calibri"/>
          <w:b/>
          <w:bCs/>
          <w:lang w:val="en-US"/>
        </w:rPr>
        <w:t>2.160 US Dollars</w:t>
      </w:r>
    </w:p>
    <w:p w14:paraId="7C817453" w14:textId="2C1D6897" w:rsidR="00EE45A3" w:rsidRPr="00EE45A3" w:rsidRDefault="001E54AD" w:rsidP="00EE45A3">
      <w:pPr>
        <w:pStyle w:val="a6"/>
        <w:numPr>
          <w:ilvl w:val="0"/>
          <w:numId w:val="1"/>
        </w:numPr>
        <w:rPr>
          <w:lang w:val="en-US"/>
        </w:rPr>
      </w:pPr>
      <w:r w:rsidRPr="001E54AD">
        <w:rPr>
          <w:rFonts w:ascii="Calibri" w:hAnsi="Calibri" w:cs="Calibri"/>
          <w:lang w:val="en-US"/>
        </w:rPr>
        <w:t>Life insurance</w:t>
      </w:r>
      <w:r>
        <w:rPr>
          <w:rFonts w:ascii="Calibri" w:hAnsi="Calibri" w:cs="Calibri"/>
          <w:lang w:val="en-US"/>
        </w:rPr>
        <w:t xml:space="preserve"> </w:t>
      </w:r>
      <w:r w:rsidR="00771752">
        <w:rPr>
          <w:rFonts w:ascii="Calibri" w:hAnsi="Calibri" w:cs="Calibri"/>
          <w:lang w:val="en-US"/>
        </w:rPr>
        <w:t>–</w:t>
      </w:r>
      <w:r w:rsidRPr="001E54AD">
        <w:rPr>
          <w:rFonts w:ascii="Calibri" w:hAnsi="Calibri" w:cs="Calibri"/>
          <w:lang w:val="en-US"/>
        </w:rPr>
        <w:t xml:space="preserve"> </w:t>
      </w:r>
      <w:r w:rsidR="00EE45A3" w:rsidRPr="002D3307">
        <w:rPr>
          <w:rFonts w:ascii="Calibri" w:hAnsi="Calibri" w:cs="Calibri"/>
          <w:b/>
          <w:bCs/>
          <w:lang w:val="en-US"/>
        </w:rPr>
        <w:t>approximately 250-270 US Dollars</w:t>
      </w:r>
      <w:r w:rsidR="00EE45A3">
        <w:rPr>
          <w:rFonts w:ascii="Calibri" w:hAnsi="Calibri" w:cs="Calibri"/>
          <w:lang w:val="en-US"/>
        </w:rPr>
        <w:t>, it depends on your age.</w:t>
      </w:r>
    </w:p>
    <w:p w14:paraId="583911E7" w14:textId="766A32CE" w:rsidR="00DA5DD0" w:rsidRDefault="00DA5DD0" w:rsidP="00DA5DD0">
      <w:pPr>
        <w:numPr>
          <w:ilvl w:val="0"/>
          <w:numId w:val="1"/>
        </w:numPr>
        <w:rPr>
          <w:rFonts w:ascii="Calibri" w:hAnsi="Calibri" w:cs="Calibri"/>
          <w:b/>
          <w:bCs/>
          <w:lang w:val="en-US"/>
        </w:rPr>
      </w:pPr>
      <w:r w:rsidRPr="00DA5DD0">
        <w:rPr>
          <w:rFonts w:ascii="Calibri" w:hAnsi="Calibri" w:cs="Calibri"/>
          <w:b/>
          <w:bCs/>
          <w:lang w:val="en-US"/>
        </w:rPr>
        <w:t xml:space="preserve">TOTAL </w:t>
      </w:r>
      <w:r w:rsidR="002D3307">
        <w:rPr>
          <w:rFonts w:ascii="Calibri" w:hAnsi="Calibri" w:cs="Calibri"/>
          <w:b/>
          <w:bCs/>
          <w:lang w:val="en-US"/>
        </w:rPr>
        <w:t xml:space="preserve">– approximately </w:t>
      </w:r>
      <w:r w:rsidR="002D3307" w:rsidRPr="00DA5DD0">
        <w:rPr>
          <w:rFonts w:ascii="Calibri" w:hAnsi="Calibri" w:cs="Calibri"/>
          <w:b/>
          <w:bCs/>
          <w:lang w:val="en-US"/>
        </w:rPr>
        <w:t>26.390</w:t>
      </w:r>
      <w:r w:rsidR="008C7402">
        <w:rPr>
          <w:rFonts w:ascii="Calibri" w:hAnsi="Calibri" w:cs="Calibri"/>
          <w:b/>
          <w:bCs/>
          <w:lang w:val="en-US"/>
        </w:rPr>
        <w:t xml:space="preserve"> </w:t>
      </w:r>
      <w:r w:rsidR="002D3307">
        <w:rPr>
          <w:rFonts w:ascii="Calibri" w:hAnsi="Calibri" w:cs="Calibri"/>
          <w:b/>
          <w:bCs/>
          <w:lang w:val="en-US"/>
        </w:rPr>
        <w:t xml:space="preserve">US Dollars </w:t>
      </w:r>
    </w:p>
    <w:p w14:paraId="27AF010F" w14:textId="6011329E" w:rsidR="002D3307" w:rsidRPr="00DA5DD0" w:rsidRDefault="002D3307" w:rsidP="00DA5DD0">
      <w:pPr>
        <w:numPr>
          <w:ilvl w:val="0"/>
          <w:numId w:val="1"/>
        </w:numPr>
        <w:rPr>
          <w:rFonts w:ascii="Calibri" w:hAnsi="Calibri" w:cs="Calibri"/>
          <w:b/>
          <w:bCs/>
          <w:lang w:val="en-US"/>
        </w:rPr>
      </w:pPr>
      <w:r w:rsidRPr="002D3307">
        <w:rPr>
          <w:rFonts w:ascii="Calibri" w:hAnsi="Calibri" w:cs="Calibri"/>
          <w:lang w:val="en-US"/>
        </w:rPr>
        <w:t>TOTAL INVESTMENT INCLUDING PURCHASED PROPERTY AND ALL EXTRAS =</w:t>
      </w:r>
      <w:r>
        <w:rPr>
          <w:rFonts w:ascii="Calibri" w:hAnsi="Calibri" w:cs="Calibri"/>
          <w:b/>
          <w:bCs/>
          <w:lang w:val="en-US"/>
        </w:rPr>
        <w:t xml:space="preserve"> 296.390 US Dollars</w:t>
      </w:r>
    </w:p>
    <w:p w14:paraId="01C0B053" w14:textId="77777777" w:rsidR="00DA5DD0" w:rsidRPr="000E1747" w:rsidRDefault="00DA5DD0" w:rsidP="00DA5DD0">
      <w:pPr>
        <w:pStyle w:val="a6"/>
        <w:rPr>
          <w:lang w:val="en-US"/>
        </w:rPr>
      </w:pPr>
    </w:p>
    <w:p w14:paraId="1C32A446" w14:textId="45ADF214" w:rsidR="008B696A" w:rsidRPr="000E1747" w:rsidRDefault="008B696A" w:rsidP="000E1747">
      <w:pPr>
        <w:rPr>
          <w:lang w:val="en-US"/>
        </w:rPr>
      </w:pPr>
    </w:p>
    <w:sectPr w:rsidR="008B696A" w:rsidRPr="000E1747">
      <w:head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F4FEB" w14:textId="77777777" w:rsidR="002B7912" w:rsidRDefault="002B7912" w:rsidP="001E54AD">
      <w:pPr>
        <w:spacing w:after="0" w:line="240" w:lineRule="auto"/>
      </w:pPr>
      <w:r>
        <w:separator/>
      </w:r>
    </w:p>
  </w:endnote>
  <w:endnote w:type="continuationSeparator" w:id="0">
    <w:p w14:paraId="79365E86" w14:textId="77777777" w:rsidR="002B7912" w:rsidRDefault="002B7912" w:rsidP="001E5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B4998" w14:textId="77777777" w:rsidR="002B7912" w:rsidRDefault="002B7912" w:rsidP="001E54AD">
      <w:pPr>
        <w:spacing w:after="0" w:line="240" w:lineRule="auto"/>
      </w:pPr>
      <w:r>
        <w:separator/>
      </w:r>
    </w:p>
  </w:footnote>
  <w:footnote w:type="continuationSeparator" w:id="0">
    <w:p w14:paraId="74641538" w14:textId="77777777" w:rsidR="002B7912" w:rsidRDefault="002B7912" w:rsidP="001E54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CFB7E" w14:textId="1753EDD1" w:rsidR="001E54AD" w:rsidRPr="001E54AD" w:rsidRDefault="001E54AD" w:rsidP="001E54AD">
    <w:pPr>
      <w:pStyle w:val="aa"/>
      <w:jc w:val="center"/>
      <w:rPr>
        <w:lang w:val="en-US"/>
      </w:rPr>
    </w:pPr>
    <w:r>
      <w:rPr>
        <w:noProof/>
      </w:rPr>
      <w:drawing>
        <wp:inline distT="0" distB="0" distL="0" distR="0" wp14:anchorId="09D72659" wp14:editId="4B9F4019">
          <wp:extent cx="2174852" cy="577089"/>
          <wp:effectExtent l="0" t="0" r="0" b="0"/>
          <wp:docPr id="2119587269" name="Εικόνα 1" descr="Εικόνα που περιέχει γραμματοσειρά, κείμενο, γραφικά, λογότυπο&#10;&#10;Περιγραφή που δημιουργήθηκε αυτόματα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587269" name="Εικόνα 1" descr="Εικόνα που περιέχει γραμματοσειρά, κείμενο, γραφικά, λογότυπο&#10;&#10;Περιγραφή που δημιουργήθηκε αυτόματα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7797" cy="5831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11D48"/>
    <w:multiLevelType w:val="multilevel"/>
    <w:tmpl w:val="236A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993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AB9"/>
    <w:rsid w:val="000E1747"/>
    <w:rsid w:val="001B7CE5"/>
    <w:rsid w:val="001C6C2D"/>
    <w:rsid w:val="001E54AD"/>
    <w:rsid w:val="002B7912"/>
    <w:rsid w:val="002D3307"/>
    <w:rsid w:val="00391FE5"/>
    <w:rsid w:val="003B5592"/>
    <w:rsid w:val="00554138"/>
    <w:rsid w:val="005652AF"/>
    <w:rsid w:val="005B15A7"/>
    <w:rsid w:val="005D1675"/>
    <w:rsid w:val="005D27FC"/>
    <w:rsid w:val="006B726F"/>
    <w:rsid w:val="00771752"/>
    <w:rsid w:val="007C0102"/>
    <w:rsid w:val="008A1465"/>
    <w:rsid w:val="008A1478"/>
    <w:rsid w:val="008A6356"/>
    <w:rsid w:val="008B696A"/>
    <w:rsid w:val="008C7402"/>
    <w:rsid w:val="00B25DAC"/>
    <w:rsid w:val="00C73C16"/>
    <w:rsid w:val="00D44AB9"/>
    <w:rsid w:val="00DA5DD0"/>
    <w:rsid w:val="00DB416A"/>
    <w:rsid w:val="00EE45A3"/>
    <w:rsid w:val="00F4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10F854"/>
  <w15:chartTrackingRefBased/>
  <w15:docId w15:val="{A5084DC7-BAD3-4C4E-B7F7-743E7536B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44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4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4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4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4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4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4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4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4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D44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D44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D44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D44AB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D44AB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D44AB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D44AB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D44AB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D44A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44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D44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4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D44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4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D44A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4A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4AB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4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D44AB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44AB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E54A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1E54AD"/>
  </w:style>
  <w:style w:type="paragraph" w:styleId="ab">
    <w:name w:val="footer"/>
    <w:basedOn w:val="a"/>
    <w:link w:val="Char4"/>
    <w:uiPriority w:val="99"/>
    <w:unhideWhenUsed/>
    <w:rsid w:val="001E54A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1E5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164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Angjeli</dc:creator>
  <cp:keywords/>
  <dc:description/>
  <cp:lastModifiedBy>Johan Angjeli</cp:lastModifiedBy>
  <cp:revision>2</cp:revision>
  <dcterms:created xsi:type="dcterms:W3CDTF">2025-04-01T13:18:00Z</dcterms:created>
  <dcterms:modified xsi:type="dcterms:W3CDTF">2025-04-01T13:18:00Z</dcterms:modified>
</cp:coreProperties>
</file>