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B4C57" w14:textId="5875AFF5" w:rsidR="005778EA" w:rsidRDefault="00C3644C" w:rsidP="00CC1016">
      <w:pPr>
        <w:jc w:val="center"/>
        <w:rPr>
          <w:rFonts w:ascii="Calibri" w:hAnsi="Calibri" w:cs="Calibri"/>
          <w:b/>
          <w:bCs/>
          <w:lang w:val="en-US"/>
        </w:rPr>
      </w:pPr>
      <w:r w:rsidRPr="00C3644C">
        <w:rPr>
          <w:rFonts w:ascii="Calibri" w:hAnsi="Calibri" w:cs="Calibri"/>
          <w:b/>
          <w:bCs/>
          <w:lang w:val="en-US"/>
        </w:rPr>
        <w:t>Step-by-Step Guide to Buying Property in Greece &amp; Golden Visa</w:t>
      </w:r>
    </w:p>
    <w:p w14:paraId="72CD12CD" w14:textId="77777777" w:rsidR="003F4692" w:rsidRPr="008E41CB" w:rsidRDefault="003F4692" w:rsidP="00CC1016">
      <w:pPr>
        <w:jc w:val="center"/>
        <w:rPr>
          <w:rFonts w:ascii="Calibri" w:hAnsi="Calibri" w:cs="Calibri"/>
          <w:b/>
          <w:bCs/>
          <w:lang w:val="en-US"/>
        </w:rPr>
      </w:pPr>
    </w:p>
    <w:p w14:paraId="07A78D69" w14:textId="7665B376" w:rsidR="00C3644C" w:rsidRPr="002C59DD" w:rsidRDefault="00C3644C" w:rsidP="00C3644C">
      <w:pPr>
        <w:rPr>
          <w:rFonts w:ascii="Calibri" w:hAnsi="Calibri" w:cs="Calibri"/>
          <w:lang w:val="en-US"/>
        </w:rPr>
      </w:pPr>
      <w:r w:rsidRPr="00C3644C">
        <w:rPr>
          <w:b/>
          <w:bCs/>
          <w:lang w:val="en-US"/>
        </w:rPr>
        <w:t>1</w:t>
      </w:r>
      <w:r w:rsidRPr="002C59DD">
        <w:rPr>
          <w:rFonts w:ascii="Calibri" w:hAnsi="Calibri" w:cs="Calibri"/>
          <w:b/>
          <w:bCs/>
          <w:lang w:val="en-US"/>
        </w:rPr>
        <w:t>. Power of Attorney (POA) Preparation</w:t>
      </w:r>
      <w:r w:rsidR="00BC5EC6" w:rsidRPr="002C59DD">
        <w:rPr>
          <w:rFonts w:ascii="Calibri" w:hAnsi="Calibri" w:cs="Calibri"/>
          <w:b/>
          <w:bCs/>
          <w:lang w:val="en-US"/>
        </w:rPr>
        <w:t xml:space="preserve"> if clients travels to Greece</w:t>
      </w:r>
      <w:r w:rsidR="003F4692">
        <w:rPr>
          <w:rFonts w:ascii="Calibri" w:hAnsi="Calibri" w:cs="Calibri"/>
          <w:b/>
          <w:bCs/>
          <w:lang w:val="en-US"/>
        </w:rPr>
        <w:t xml:space="preserve"> – completion in one day</w:t>
      </w:r>
    </w:p>
    <w:p w14:paraId="33B73770" w14:textId="527A4750" w:rsidR="00C3644C" w:rsidRPr="002C59DD" w:rsidRDefault="00C3644C" w:rsidP="00C3644C">
      <w:pPr>
        <w:rPr>
          <w:rFonts w:ascii="Calibri" w:hAnsi="Calibri" w:cs="Calibri"/>
          <w:lang w:val="en-US"/>
        </w:rPr>
      </w:pPr>
      <w:r w:rsidRPr="002C59DD">
        <w:rPr>
          <w:rFonts w:ascii="Calibri" w:hAnsi="Calibri" w:cs="Calibri"/>
          <w:lang w:val="en-US"/>
        </w:rPr>
        <w:t xml:space="preserve">When </w:t>
      </w:r>
      <w:r w:rsidR="00A04C68" w:rsidRPr="002C59DD">
        <w:rPr>
          <w:rFonts w:ascii="Calibri" w:hAnsi="Calibri" w:cs="Calibri"/>
          <w:lang w:val="en-US"/>
        </w:rPr>
        <w:t>the</w:t>
      </w:r>
      <w:r w:rsidRPr="002C59DD">
        <w:rPr>
          <w:rFonts w:ascii="Calibri" w:hAnsi="Calibri" w:cs="Calibri"/>
          <w:lang w:val="en-US"/>
        </w:rPr>
        <w:t xml:space="preserve"> client travels to Athens, the process begins with the preparation of a Power of Attorney (POA) in collaboration with a trusted lawyer from our network of partners. The POA is drafted </w:t>
      </w:r>
      <w:r w:rsidR="008E41CB">
        <w:rPr>
          <w:rFonts w:ascii="Calibri" w:hAnsi="Calibri" w:cs="Calibri"/>
          <w:lang w:val="en-US"/>
        </w:rPr>
        <w:t xml:space="preserve">and signed </w:t>
      </w:r>
      <w:r w:rsidRPr="002C59DD">
        <w:rPr>
          <w:rFonts w:ascii="Calibri" w:hAnsi="Calibri" w:cs="Calibri"/>
          <w:lang w:val="en-US"/>
        </w:rPr>
        <w:t>at a Greek Notary and grants the appointed lawyer the authority to:</w:t>
      </w:r>
    </w:p>
    <w:p w14:paraId="435D4A98" w14:textId="54C44D0F" w:rsidR="00C3644C" w:rsidRPr="008E41CB" w:rsidRDefault="00C3644C" w:rsidP="00C3644C">
      <w:pPr>
        <w:rPr>
          <w:rFonts w:ascii="Calibri" w:hAnsi="Calibri" w:cs="Calibri"/>
          <w:lang w:val="en-US"/>
        </w:rPr>
      </w:pPr>
      <w:r w:rsidRPr="002C59DD">
        <w:rPr>
          <w:rFonts w:ascii="Calibri" w:hAnsi="Calibri" w:cs="Calibri"/>
          <w:b/>
          <w:bCs/>
          <w:lang w:val="en-US"/>
        </w:rPr>
        <w:t>-Obtain a Greek TAX ID Number</w:t>
      </w:r>
      <w:r w:rsidRPr="002C59DD">
        <w:rPr>
          <w:rFonts w:ascii="Calibri" w:hAnsi="Calibri" w:cs="Calibri"/>
          <w:lang w:val="en-US"/>
        </w:rPr>
        <w:t xml:space="preserve"> (Mandatory for property purchases in Greece</w:t>
      </w:r>
      <w:r w:rsidR="005778EA" w:rsidRPr="002C59DD">
        <w:rPr>
          <w:rFonts w:ascii="Calibri" w:hAnsi="Calibri" w:cs="Calibri"/>
          <w:lang w:val="en-US"/>
        </w:rPr>
        <w:t>, POA &amp; Passport needed</w:t>
      </w:r>
      <w:r w:rsidRPr="002C59DD">
        <w:rPr>
          <w:rFonts w:ascii="Calibri" w:hAnsi="Calibri" w:cs="Calibri"/>
          <w:lang w:val="en-US"/>
        </w:rPr>
        <w:t>)</w:t>
      </w:r>
      <w:r w:rsidR="005778EA" w:rsidRPr="002C59DD">
        <w:rPr>
          <w:rFonts w:ascii="Calibri" w:hAnsi="Calibri" w:cs="Calibri"/>
          <w:lang w:val="en-US"/>
        </w:rPr>
        <w:t xml:space="preserve"> </w:t>
      </w:r>
      <w:r w:rsidR="003F4692">
        <w:rPr>
          <w:rFonts w:ascii="Calibri" w:hAnsi="Calibri" w:cs="Calibri"/>
          <w:lang w:val="en-US"/>
        </w:rPr>
        <w:t xml:space="preserve">– completion in </w:t>
      </w:r>
      <w:r w:rsidR="005778EA" w:rsidRPr="002C59DD">
        <w:rPr>
          <w:rFonts w:ascii="Calibri" w:hAnsi="Calibri" w:cs="Calibri"/>
          <w:lang w:val="en-US"/>
        </w:rPr>
        <w:t xml:space="preserve">5-7 </w:t>
      </w:r>
      <w:r w:rsidR="00CC1016" w:rsidRPr="002C59DD">
        <w:rPr>
          <w:rFonts w:ascii="Calibri" w:hAnsi="Calibri" w:cs="Calibri"/>
          <w:lang w:val="en-US"/>
        </w:rPr>
        <w:t xml:space="preserve">business </w:t>
      </w:r>
      <w:r w:rsidR="003F4692">
        <w:rPr>
          <w:rFonts w:ascii="Calibri" w:hAnsi="Calibri" w:cs="Calibri"/>
          <w:lang w:val="en-US"/>
        </w:rPr>
        <w:t>days</w:t>
      </w:r>
    </w:p>
    <w:p w14:paraId="3957B8AD" w14:textId="500383EE" w:rsidR="00C3644C" w:rsidRPr="002C59DD" w:rsidRDefault="00C3644C" w:rsidP="00C3644C">
      <w:pPr>
        <w:rPr>
          <w:rFonts w:ascii="Calibri" w:hAnsi="Calibri" w:cs="Calibri"/>
          <w:lang w:val="en-US"/>
        </w:rPr>
      </w:pPr>
      <w:r w:rsidRPr="002C59DD">
        <w:rPr>
          <w:rFonts w:ascii="Calibri" w:hAnsi="Calibri" w:cs="Calibri"/>
          <w:b/>
          <w:bCs/>
          <w:lang w:val="en-US"/>
        </w:rPr>
        <w:t>- Open a Greek Bank Account</w:t>
      </w:r>
      <w:r w:rsidRPr="002C59DD">
        <w:rPr>
          <w:rFonts w:ascii="Calibri" w:hAnsi="Calibri" w:cs="Calibri"/>
          <w:lang w:val="en-US"/>
        </w:rPr>
        <w:t xml:space="preserve"> </w:t>
      </w:r>
      <w:r w:rsidRPr="002C59DD">
        <w:rPr>
          <w:rFonts w:ascii="Calibri" w:hAnsi="Calibri" w:cs="Calibri"/>
          <w:i/>
          <w:iCs/>
          <w:lang w:val="en-US"/>
        </w:rPr>
        <w:t>(</w:t>
      </w:r>
      <w:r w:rsidRPr="002C59DD">
        <w:rPr>
          <w:rFonts w:ascii="Calibri" w:hAnsi="Calibri" w:cs="Calibri"/>
          <w:lang w:val="en-US"/>
        </w:rPr>
        <w:t>Facilitates remote banking operations related to the purchase)</w:t>
      </w:r>
      <w:r w:rsidR="003F4692">
        <w:rPr>
          <w:rFonts w:ascii="Calibri" w:hAnsi="Calibri" w:cs="Calibri"/>
          <w:lang w:val="en-US"/>
        </w:rPr>
        <w:t xml:space="preserve"> – completion up to 7 business days. </w:t>
      </w:r>
    </w:p>
    <w:p w14:paraId="725C38D7" w14:textId="19AE3F5C" w:rsidR="00C3644C" w:rsidRPr="002C59DD" w:rsidRDefault="00C3644C" w:rsidP="00C3644C">
      <w:pPr>
        <w:rPr>
          <w:rFonts w:ascii="Calibri" w:hAnsi="Calibri" w:cs="Calibri"/>
          <w:lang w:val="en-US"/>
        </w:rPr>
      </w:pPr>
      <w:r w:rsidRPr="002C59DD">
        <w:rPr>
          <w:rFonts w:ascii="Calibri" w:hAnsi="Calibri" w:cs="Calibri"/>
          <w:lang w:val="en-US"/>
        </w:rPr>
        <w:t>-</w:t>
      </w:r>
      <w:r w:rsidRPr="002C59DD">
        <w:rPr>
          <w:rFonts w:ascii="Calibri" w:hAnsi="Calibri" w:cs="Calibri"/>
          <w:b/>
          <w:bCs/>
          <w:lang w:val="en-US"/>
        </w:rPr>
        <w:t>Manage the Entire Property Purchase Process &amp; documents preparation</w:t>
      </w:r>
      <w:r w:rsidRPr="002C59DD">
        <w:rPr>
          <w:rFonts w:ascii="Calibri" w:hAnsi="Calibri" w:cs="Calibri"/>
          <w:lang w:val="en-US"/>
        </w:rPr>
        <w:t xml:space="preserve"> (Includes drafting and signing private agreements, signing the final purchase contract)</w:t>
      </w:r>
    </w:p>
    <w:p w14:paraId="73CEF4C1" w14:textId="60D6351F" w:rsidR="00C3644C" w:rsidRPr="002C59DD" w:rsidRDefault="00C3644C" w:rsidP="00C3644C">
      <w:pPr>
        <w:rPr>
          <w:rFonts w:ascii="Calibri" w:hAnsi="Calibri" w:cs="Calibri"/>
          <w:lang w:val="en-US"/>
        </w:rPr>
      </w:pPr>
      <w:r w:rsidRPr="002C59DD">
        <w:rPr>
          <w:rFonts w:ascii="Calibri" w:hAnsi="Calibri" w:cs="Calibri"/>
          <w:b/>
          <w:bCs/>
          <w:lang w:val="en-US"/>
        </w:rPr>
        <w:t>-Submit and Oversee the Golden Visa Application</w:t>
      </w:r>
      <w:r w:rsidRPr="002C59DD">
        <w:rPr>
          <w:rFonts w:ascii="Calibri" w:hAnsi="Calibri" w:cs="Calibri"/>
          <w:lang w:val="en-US"/>
        </w:rPr>
        <w:t xml:space="preserve"> </w:t>
      </w:r>
      <w:r w:rsidRPr="002C59DD">
        <w:rPr>
          <w:rFonts w:ascii="Calibri" w:hAnsi="Calibri" w:cs="Calibri"/>
          <w:i/>
          <w:iCs/>
          <w:lang w:val="en-US"/>
        </w:rPr>
        <w:t>(</w:t>
      </w:r>
      <w:r w:rsidRPr="002C59DD">
        <w:rPr>
          <w:rFonts w:ascii="Calibri" w:hAnsi="Calibri" w:cs="Calibri"/>
          <w:lang w:val="en-US"/>
        </w:rPr>
        <w:t xml:space="preserve">Covers all steps for securing residency through </w:t>
      </w:r>
      <w:r w:rsidR="008E41CB">
        <w:rPr>
          <w:rFonts w:ascii="Calibri" w:hAnsi="Calibri" w:cs="Calibri"/>
          <w:lang w:val="en-US"/>
        </w:rPr>
        <w:t xml:space="preserve">the </w:t>
      </w:r>
      <w:r w:rsidRPr="002C59DD">
        <w:rPr>
          <w:rFonts w:ascii="Calibri" w:hAnsi="Calibri" w:cs="Calibri"/>
          <w:lang w:val="en-US"/>
        </w:rPr>
        <w:t>property investment).</w:t>
      </w:r>
    </w:p>
    <w:p w14:paraId="659077AA" w14:textId="4675EBF1" w:rsidR="00C3644C" w:rsidRPr="00C3644C" w:rsidRDefault="00C3644C" w:rsidP="00C3644C">
      <w:pPr>
        <w:rPr>
          <w:rFonts w:ascii="Calibri" w:hAnsi="Calibri" w:cs="Calibri"/>
          <w:lang w:val="en-US"/>
        </w:rPr>
      </w:pPr>
      <w:r w:rsidRPr="002C59DD">
        <w:rPr>
          <w:rFonts w:ascii="Calibri" w:hAnsi="Calibri" w:cs="Calibri"/>
          <w:b/>
          <w:bCs/>
          <w:lang w:val="en-US"/>
        </w:rPr>
        <w:t xml:space="preserve">2. Power of Attorney (POA) </w:t>
      </w:r>
      <w:r w:rsidR="00BC5EC6" w:rsidRPr="002C59DD">
        <w:rPr>
          <w:rFonts w:ascii="Calibri" w:hAnsi="Calibri" w:cs="Calibri"/>
          <w:b/>
          <w:bCs/>
          <w:lang w:val="en-US"/>
        </w:rPr>
        <w:t>Preparation</w:t>
      </w:r>
      <w:r w:rsidR="00BC5EC6" w:rsidRPr="00BC5EC6">
        <w:rPr>
          <w:rFonts w:ascii="Calibri" w:hAnsi="Calibri" w:cs="Calibri"/>
          <w:b/>
          <w:bCs/>
          <w:lang w:val="en-US"/>
        </w:rPr>
        <w:t xml:space="preserve"> &amp; </w:t>
      </w:r>
      <w:r w:rsidRPr="00C3644C">
        <w:rPr>
          <w:rFonts w:ascii="Calibri" w:hAnsi="Calibri" w:cs="Calibri"/>
          <w:b/>
          <w:bCs/>
          <w:lang w:val="en-US"/>
        </w:rPr>
        <w:t>Legalization</w:t>
      </w:r>
      <w:r w:rsidR="00BC5EC6" w:rsidRPr="00BC5EC6">
        <w:rPr>
          <w:rFonts w:ascii="Calibri" w:hAnsi="Calibri" w:cs="Calibri"/>
          <w:b/>
          <w:bCs/>
          <w:lang w:val="en-US"/>
        </w:rPr>
        <w:t xml:space="preserve"> for remote clients</w:t>
      </w:r>
      <w:r w:rsidRPr="00C3644C">
        <w:rPr>
          <w:rFonts w:ascii="Calibri" w:hAnsi="Calibri" w:cs="Calibri"/>
          <w:b/>
          <w:bCs/>
          <w:lang w:val="en-US"/>
        </w:rPr>
        <w:t>:</w:t>
      </w:r>
    </w:p>
    <w:p w14:paraId="1AA82621" w14:textId="120EED14" w:rsidR="00BC5EC6" w:rsidRPr="00BC5EC6" w:rsidRDefault="00BC5EC6" w:rsidP="00BC5EC6">
      <w:pPr>
        <w:rPr>
          <w:rFonts w:ascii="Calibri" w:hAnsi="Calibri" w:cs="Calibri"/>
          <w:lang w:val="en-US"/>
        </w:rPr>
      </w:pPr>
      <w:r w:rsidRPr="00BC5EC6">
        <w:rPr>
          <w:rFonts w:ascii="Calibri" w:hAnsi="Calibri" w:cs="Calibri"/>
          <w:lang w:val="en-US"/>
        </w:rPr>
        <w:t xml:space="preserve">If </w:t>
      </w:r>
      <w:r w:rsidR="00B84C7B">
        <w:rPr>
          <w:rFonts w:ascii="Calibri" w:hAnsi="Calibri" w:cs="Calibri"/>
          <w:lang w:val="en-US"/>
        </w:rPr>
        <w:t>the</w:t>
      </w:r>
      <w:r w:rsidR="008E41CB">
        <w:rPr>
          <w:rFonts w:ascii="Calibri" w:hAnsi="Calibri" w:cs="Calibri"/>
          <w:lang w:val="en-US"/>
        </w:rPr>
        <w:t xml:space="preserve"> </w:t>
      </w:r>
      <w:r w:rsidR="003B5780">
        <w:rPr>
          <w:rFonts w:ascii="Calibri" w:hAnsi="Calibri" w:cs="Calibri"/>
          <w:lang w:val="en-US"/>
        </w:rPr>
        <w:t>buyer</w:t>
      </w:r>
      <w:r w:rsidR="00D96FD6">
        <w:rPr>
          <w:rFonts w:ascii="Calibri" w:hAnsi="Calibri" w:cs="Calibri"/>
          <w:lang w:val="en-US"/>
        </w:rPr>
        <w:t xml:space="preserve"> </w:t>
      </w:r>
      <w:r w:rsidR="008E41CB">
        <w:rPr>
          <w:rFonts w:ascii="Calibri" w:hAnsi="Calibri" w:cs="Calibri"/>
          <w:lang w:val="en-US"/>
        </w:rPr>
        <w:t>is remote</w:t>
      </w:r>
      <w:r w:rsidRPr="00BC5EC6">
        <w:rPr>
          <w:rFonts w:ascii="Calibri" w:hAnsi="Calibri" w:cs="Calibri"/>
          <w:lang w:val="en-US"/>
        </w:rPr>
        <w:t xml:space="preserve">, </w:t>
      </w:r>
      <w:r w:rsidR="00A04C68">
        <w:rPr>
          <w:rFonts w:ascii="Calibri" w:hAnsi="Calibri" w:cs="Calibri"/>
          <w:lang w:val="en-US"/>
        </w:rPr>
        <w:t xml:space="preserve">these </w:t>
      </w:r>
      <w:r w:rsidRPr="00BC5EC6">
        <w:rPr>
          <w:rFonts w:ascii="Calibri" w:hAnsi="Calibri" w:cs="Calibri"/>
          <w:lang w:val="en-US"/>
        </w:rPr>
        <w:t>steps</w:t>
      </w:r>
      <w:r w:rsidR="00D96FD6">
        <w:rPr>
          <w:rFonts w:ascii="Calibri" w:hAnsi="Calibri" w:cs="Calibri"/>
          <w:lang w:val="en-US"/>
        </w:rPr>
        <w:t xml:space="preserve"> are followed</w:t>
      </w:r>
      <w:r w:rsidRPr="00BC5EC6">
        <w:rPr>
          <w:rFonts w:ascii="Calibri" w:hAnsi="Calibri" w:cs="Calibri"/>
          <w:lang w:val="en-US"/>
        </w:rPr>
        <w:t xml:space="preserve"> to issue a POA locally:</w:t>
      </w:r>
    </w:p>
    <w:p w14:paraId="7E4CA90A" w14:textId="68AD299E" w:rsidR="00BC5EC6" w:rsidRPr="00BC5EC6" w:rsidRDefault="00BC5EC6" w:rsidP="00BC5EC6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BC5EC6">
        <w:rPr>
          <w:rFonts w:ascii="Calibri" w:hAnsi="Calibri" w:cs="Calibri"/>
          <w:b/>
          <w:bCs/>
          <w:lang w:val="en-US"/>
        </w:rPr>
        <w:t>Draft the POA</w:t>
      </w:r>
      <w:r w:rsidR="00B84C7B">
        <w:rPr>
          <w:rFonts w:ascii="Calibri" w:hAnsi="Calibri" w:cs="Calibri"/>
          <w:b/>
          <w:bCs/>
          <w:lang w:val="en-US"/>
        </w:rPr>
        <w:t xml:space="preserve"> in your country</w:t>
      </w:r>
      <w:r w:rsidRPr="00BC5EC6">
        <w:rPr>
          <w:rFonts w:ascii="Calibri" w:hAnsi="Calibri" w:cs="Calibri"/>
          <w:lang w:val="en-US"/>
        </w:rPr>
        <w:t xml:space="preserve"> (</w:t>
      </w:r>
      <w:r w:rsidR="00A04C68">
        <w:rPr>
          <w:rFonts w:ascii="Calibri" w:hAnsi="Calibri" w:cs="Calibri"/>
          <w:lang w:val="en-US"/>
        </w:rPr>
        <w:t>Client v</w:t>
      </w:r>
      <w:r w:rsidRPr="00BC5EC6">
        <w:rPr>
          <w:rFonts w:ascii="Calibri" w:hAnsi="Calibri" w:cs="Calibri"/>
          <w:lang w:val="en-US"/>
        </w:rPr>
        <w:t>isit</w:t>
      </w:r>
      <w:r w:rsidR="00A04C68">
        <w:rPr>
          <w:rFonts w:ascii="Calibri" w:hAnsi="Calibri" w:cs="Calibri"/>
          <w:lang w:val="en-US"/>
        </w:rPr>
        <w:t>s</w:t>
      </w:r>
      <w:r w:rsidRPr="00BC5EC6">
        <w:rPr>
          <w:rFonts w:ascii="Calibri" w:hAnsi="Calibri" w:cs="Calibri"/>
          <w:lang w:val="en-US"/>
        </w:rPr>
        <w:t xml:space="preserve"> a local </w:t>
      </w:r>
      <w:r w:rsidR="00B84C7B">
        <w:rPr>
          <w:rFonts w:ascii="Calibri" w:hAnsi="Calibri" w:cs="Calibri"/>
          <w:lang w:val="en-US"/>
        </w:rPr>
        <w:t>N</w:t>
      </w:r>
      <w:r w:rsidRPr="00BC5EC6">
        <w:rPr>
          <w:rFonts w:ascii="Calibri" w:hAnsi="Calibri" w:cs="Calibri"/>
          <w:lang w:val="en-US"/>
        </w:rPr>
        <w:t>otary</w:t>
      </w:r>
      <w:r w:rsidR="008E41CB">
        <w:rPr>
          <w:rFonts w:ascii="Calibri" w:hAnsi="Calibri" w:cs="Calibri"/>
          <w:lang w:val="en-US"/>
        </w:rPr>
        <w:t xml:space="preserve"> or Greek Embassy</w:t>
      </w:r>
      <w:r w:rsidRPr="00BC5EC6">
        <w:rPr>
          <w:rFonts w:ascii="Calibri" w:hAnsi="Calibri" w:cs="Calibri"/>
          <w:lang w:val="en-US"/>
        </w:rPr>
        <w:t xml:space="preserve"> to draft a POA granting </w:t>
      </w:r>
      <w:r w:rsidR="00A04C68">
        <w:rPr>
          <w:rFonts w:ascii="Calibri" w:hAnsi="Calibri" w:cs="Calibri"/>
          <w:lang w:val="en-US"/>
        </w:rPr>
        <w:t>the</w:t>
      </w:r>
      <w:r w:rsidRPr="00BC5EC6">
        <w:rPr>
          <w:rFonts w:ascii="Calibri" w:hAnsi="Calibri" w:cs="Calibri"/>
          <w:lang w:val="en-US"/>
        </w:rPr>
        <w:t xml:space="preserve"> lawyer in Greece authority for property purchase, Golden Visa application</w:t>
      </w:r>
      <w:r w:rsidR="00B84C7B">
        <w:rPr>
          <w:rFonts w:ascii="Calibri" w:hAnsi="Calibri" w:cs="Calibri"/>
          <w:lang w:val="en-US"/>
        </w:rPr>
        <w:t xml:space="preserve"> </w:t>
      </w:r>
      <w:r w:rsidRPr="00BC5EC6">
        <w:rPr>
          <w:rFonts w:ascii="Calibri" w:hAnsi="Calibri" w:cs="Calibri"/>
          <w:lang w:val="en-US"/>
        </w:rPr>
        <w:t xml:space="preserve">and related </w:t>
      </w:r>
      <w:r w:rsidR="00B84C7B">
        <w:rPr>
          <w:rFonts w:ascii="Calibri" w:hAnsi="Calibri" w:cs="Calibri"/>
          <w:lang w:val="en-US"/>
        </w:rPr>
        <w:t xml:space="preserve">legal </w:t>
      </w:r>
      <w:r w:rsidRPr="00BC5EC6">
        <w:rPr>
          <w:rFonts w:ascii="Calibri" w:hAnsi="Calibri" w:cs="Calibri"/>
          <w:lang w:val="en-US"/>
        </w:rPr>
        <w:t>actions).</w:t>
      </w:r>
    </w:p>
    <w:p w14:paraId="7265BEDC" w14:textId="290BB087" w:rsidR="00BC5EC6" w:rsidRPr="00BC5EC6" w:rsidRDefault="00BC5EC6" w:rsidP="00BC5EC6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BC5EC6">
        <w:rPr>
          <w:rFonts w:ascii="Calibri" w:hAnsi="Calibri" w:cs="Calibri"/>
          <w:b/>
          <w:bCs/>
          <w:lang w:val="en-US"/>
        </w:rPr>
        <w:t>Authenticate with an Apostille</w:t>
      </w:r>
      <w:r>
        <w:rPr>
          <w:rFonts w:ascii="Calibri" w:hAnsi="Calibri" w:cs="Calibri"/>
          <w:lang w:val="en-US"/>
        </w:rPr>
        <w:t xml:space="preserve"> (</w:t>
      </w:r>
      <w:r w:rsidRPr="00BC5EC6">
        <w:rPr>
          <w:rFonts w:ascii="Calibri" w:hAnsi="Calibri" w:cs="Calibri"/>
          <w:lang w:val="en-US"/>
        </w:rPr>
        <w:t>Apostille the POA to validate it for international use</w:t>
      </w:r>
      <w:r>
        <w:rPr>
          <w:rFonts w:ascii="Calibri" w:hAnsi="Calibri" w:cs="Calibri"/>
          <w:lang w:val="en-US"/>
        </w:rPr>
        <w:t>).</w:t>
      </w:r>
    </w:p>
    <w:p w14:paraId="7DC88E70" w14:textId="50C1E450" w:rsidR="00BC5EC6" w:rsidRPr="00BC5EC6" w:rsidRDefault="00BC5EC6" w:rsidP="00BC5EC6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BC5EC6">
        <w:rPr>
          <w:rFonts w:ascii="Calibri" w:hAnsi="Calibri" w:cs="Calibri"/>
          <w:b/>
          <w:bCs/>
          <w:lang w:val="en-US"/>
        </w:rPr>
        <w:t>Translate and Apostille</w:t>
      </w:r>
      <w:r w:rsidRPr="00BC5EC6">
        <w:rPr>
          <w:rFonts w:ascii="Calibri" w:hAnsi="Calibri" w:cs="Calibri"/>
          <w:lang w:val="en-US"/>
        </w:rPr>
        <w:t xml:space="preserve"> -Translat</w:t>
      </w:r>
      <w:r w:rsidR="00A04C68">
        <w:rPr>
          <w:rFonts w:ascii="Calibri" w:hAnsi="Calibri" w:cs="Calibri"/>
          <w:lang w:val="en-US"/>
        </w:rPr>
        <w:t>ion of</w:t>
      </w:r>
      <w:r w:rsidRPr="00BC5EC6">
        <w:rPr>
          <w:rFonts w:ascii="Calibri" w:hAnsi="Calibri" w:cs="Calibri"/>
          <w:lang w:val="en-US"/>
        </w:rPr>
        <w:t xml:space="preserve"> the POA into English using an official translator and Apostille </w:t>
      </w:r>
      <w:r w:rsidR="00035DE5">
        <w:rPr>
          <w:rFonts w:ascii="Calibri" w:hAnsi="Calibri" w:cs="Calibri"/>
          <w:lang w:val="en-US"/>
        </w:rPr>
        <w:t xml:space="preserve">on </w:t>
      </w:r>
      <w:r w:rsidRPr="00BC5EC6">
        <w:rPr>
          <w:rFonts w:ascii="Calibri" w:hAnsi="Calibri" w:cs="Calibri"/>
          <w:lang w:val="en-US"/>
        </w:rPr>
        <w:t>the translat</w:t>
      </w:r>
      <w:r w:rsidR="00B84C7B">
        <w:rPr>
          <w:rFonts w:ascii="Calibri" w:hAnsi="Calibri" w:cs="Calibri"/>
          <w:lang w:val="en-US"/>
        </w:rPr>
        <w:t>ed document</w:t>
      </w:r>
      <w:r w:rsidRPr="00BC5EC6">
        <w:rPr>
          <w:rFonts w:ascii="Calibri" w:hAnsi="Calibri" w:cs="Calibri"/>
          <w:lang w:val="en-US"/>
        </w:rPr>
        <w:t>.</w:t>
      </w:r>
    </w:p>
    <w:p w14:paraId="230464EC" w14:textId="34A3C8CC" w:rsidR="00BC5EC6" w:rsidRPr="00BC5EC6" w:rsidRDefault="00BC5EC6" w:rsidP="00BC5EC6">
      <w:pPr>
        <w:numPr>
          <w:ilvl w:val="0"/>
          <w:numId w:val="5"/>
        </w:numPr>
        <w:rPr>
          <w:lang w:val="en-US"/>
        </w:rPr>
      </w:pPr>
      <w:r w:rsidRPr="00BC5EC6">
        <w:rPr>
          <w:rFonts w:ascii="Calibri" w:hAnsi="Calibri" w:cs="Calibri"/>
          <w:b/>
          <w:bCs/>
          <w:lang w:val="en-US"/>
        </w:rPr>
        <w:t>Send Documents to Us</w:t>
      </w:r>
      <w:r w:rsidRPr="00BC5EC6">
        <w:rPr>
          <w:rFonts w:ascii="Calibri" w:hAnsi="Calibri" w:cs="Calibri"/>
          <w:lang w:val="en-US"/>
        </w:rPr>
        <w:t xml:space="preserve"> (Send the original POA and English translation (both Apostilled) to </w:t>
      </w:r>
      <w:r w:rsidR="00035DE5">
        <w:rPr>
          <w:rFonts w:ascii="Calibri" w:hAnsi="Calibri" w:cs="Calibri"/>
          <w:lang w:val="en-US"/>
        </w:rPr>
        <w:t>our team in Athens</w:t>
      </w:r>
      <w:r>
        <w:rPr>
          <w:rFonts w:ascii="Calibri" w:hAnsi="Calibri" w:cs="Calibri"/>
          <w:lang w:val="en-US"/>
        </w:rPr>
        <w:t xml:space="preserve"> via post</w:t>
      </w:r>
      <w:r w:rsidR="00035DE5">
        <w:rPr>
          <w:lang w:val="en-US"/>
        </w:rPr>
        <w:t>).</w:t>
      </w:r>
    </w:p>
    <w:p w14:paraId="47BB903A" w14:textId="2813DA0D" w:rsidR="003F4692" w:rsidRPr="00A97973" w:rsidRDefault="00BC5EC6" w:rsidP="003F4692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BC5EC6">
        <w:rPr>
          <w:rFonts w:ascii="Calibri" w:hAnsi="Calibri" w:cs="Calibri"/>
          <w:b/>
          <w:bCs/>
          <w:lang w:val="en-US"/>
        </w:rPr>
        <w:t>Greek Translation and Submission</w:t>
      </w:r>
      <w:r>
        <w:rPr>
          <w:rFonts w:ascii="Calibri" w:hAnsi="Calibri" w:cs="Calibri"/>
          <w:lang w:val="en-US"/>
        </w:rPr>
        <w:t xml:space="preserve"> (</w:t>
      </w:r>
      <w:r w:rsidR="00B84C7B">
        <w:rPr>
          <w:rFonts w:ascii="Calibri" w:hAnsi="Calibri" w:cs="Calibri"/>
          <w:lang w:val="en-US"/>
        </w:rPr>
        <w:t xml:space="preserve">Our team </w:t>
      </w:r>
      <w:r w:rsidRPr="00BC5EC6">
        <w:rPr>
          <w:rFonts w:ascii="Calibri" w:hAnsi="Calibri" w:cs="Calibri"/>
          <w:lang w:val="en-US"/>
        </w:rPr>
        <w:t>translate it into Greek for submissio</w:t>
      </w:r>
      <w:r w:rsidR="00B84C7B">
        <w:rPr>
          <w:rFonts w:ascii="Calibri" w:hAnsi="Calibri" w:cs="Calibri"/>
          <w:lang w:val="en-US"/>
        </w:rPr>
        <w:t>n</w:t>
      </w:r>
      <w:r>
        <w:rPr>
          <w:lang w:val="en-US"/>
        </w:rPr>
        <w:t>)</w:t>
      </w:r>
      <w:r w:rsidR="003F4692">
        <w:rPr>
          <w:lang w:val="en-US"/>
        </w:rPr>
        <w:t>-</w:t>
      </w:r>
      <w:r w:rsidR="003F4692" w:rsidRPr="003F4692">
        <w:rPr>
          <w:rFonts w:ascii="Calibri" w:hAnsi="Calibri" w:cs="Calibri"/>
          <w:lang w:val="en-US"/>
        </w:rPr>
        <w:t xml:space="preserve">completed up to </w:t>
      </w:r>
      <w:r w:rsidR="003F4692">
        <w:rPr>
          <w:rFonts w:ascii="Calibri" w:hAnsi="Calibri" w:cs="Calibri"/>
          <w:lang w:val="en-US"/>
        </w:rPr>
        <w:t>4</w:t>
      </w:r>
      <w:r w:rsidR="003F4692" w:rsidRPr="003F4692">
        <w:rPr>
          <w:rFonts w:ascii="Calibri" w:hAnsi="Calibri" w:cs="Calibri"/>
          <w:lang w:val="en-US"/>
        </w:rPr>
        <w:t xml:space="preserve"> days</w:t>
      </w:r>
      <w:r w:rsidRPr="003F4692">
        <w:rPr>
          <w:rFonts w:ascii="Calibri" w:hAnsi="Calibri" w:cs="Calibri"/>
          <w:lang w:val="en-US"/>
        </w:rPr>
        <w:t>.</w:t>
      </w:r>
    </w:p>
    <w:p w14:paraId="18A9C9F2" w14:textId="016D2FCF" w:rsidR="00193AD0" w:rsidRPr="003F4692" w:rsidRDefault="00C3644C" w:rsidP="00193AD0">
      <w:pPr>
        <w:rPr>
          <w:rFonts w:ascii="Calibri" w:hAnsi="Calibri" w:cs="Calibri"/>
          <w:b/>
          <w:bCs/>
          <w:lang w:val="en-US"/>
        </w:rPr>
      </w:pPr>
      <w:r w:rsidRPr="00C3644C">
        <w:rPr>
          <w:rFonts w:ascii="Calibri" w:hAnsi="Calibri" w:cs="Calibri"/>
          <w:b/>
          <w:bCs/>
          <w:lang w:val="en-US"/>
        </w:rPr>
        <w:t xml:space="preserve">3. </w:t>
      </w:r>
      <w:r w:rsidR="00193AD0" w:rsidRPr="00193AD0">
        <w:rPr>
          <w:rFonts w:ascii="Calibri" w:hAnsi="Calibri" w:cs="Calibri"/>
          <w:b/>
          <w:bCs/>
          <w:lang w:val="en-US"/>
        </w:rPr>
        <w:t>Private Purchase Agreement</w:t>
      </w:r>
      <w:r w:rsidR="003F4692">
        <w:rPr>
          <w:rFonts w:ascii="Calibri" w:hAnsi="Calibri" w:cs="Calibri"/>
          <w:b/>
          <w:bCs/>
          <w:lang w:val="en-US"/>
        </w:rPr>
        <w:t xml:space="preserve"> – prepared in 1-2 days</w:t>
      </w:r>
    </w:p>
    <w:p w14:paraId="7DDA68F5" w14:textId="7203785E" w:rsidR="00193AD0" w:rsidRPr="00C3644C" w:rsidRDefault="00193AD0" w:rsidP="00193AD0">
      <w:pPr>
        <w:rPr>
          <w:rFonts w:ascii="Calibri" w:hAnsi="Calibri" w:cs="Calibri"/>
          <w:lang w:val="en-US"/>
        </w:rPr>
      </w:pPr>
      <w:r w:rsidRPr="00193AD0">
        <w:rPr>
          <w:rFonts w:ascii="Calibri" w:hAnsi="Calibri" w:cs="Calibri"/>
          <w:lang w:val="en-US"/>
        </w:rPr>
        <w:t xml:space="preserve">A Private Agreement is </w:t>
      </w:r>
      <w:r w:rsidR="00035DE5">
        <w:rPr>
          <w:rFonts w:ascii="Calibri" w:hAnsi="Calibri" w:cs="Calibri"/>
          <w:lang w:val="en-US"/>
        </w:rPr>
        <w:t xml:space="preserve">drafted and </w:t>
      </w:r>
      <w:r w:rsidRPr="00193AD0">
        <w:rPr>
          <w:rFonts w:ascii="Calibri" w:hAnsi="Calibri" w:cs="Calibri"/>
          <w:lang w:val="en-US"/>
        </w:rPr>
        <w:t>signed between the buyer and the seller, detailing the purchase terms and specifying the deposit required to secure the property.</w:t>
      </w:r>
      <w:r w:rsidRPr="00193AD0">
        <w:rPr>
          <w:lang w:val="en-US"/>
        </w:rPr>
        <w:t xml:space="preserve"> </w:t>
      </w:r>
      <w:r w:rsidRPr="00193AD0">
        <w:rPr>
          <w:rFonts w:ascii="Calibri" w:hAnsi="Calibri" w:cs="Calibri"/>
          <w:lang w:val="en-US"/>
        </w:rPr>
        <w:t>The Private Agreement is signed by the lawyer on the client’s behalf under the authority of the POA, ensuring the client’s interests are fully protected.</w:t>
      </w:r>
    </w:p>
    <w:p w14:paraId="4A3F2DE3" w14:textId="15DB6CC8" w:rsidR="00A97973" w:rsidRPr="003F4692" w:rsidRDefault="00C3644C" w:rsidP="00A97973">
      <w:pPr>
        <w:rPr>
          <w:rFonts w:ascii="Calibri" w:hAnsi="Calibri" w:cs="Calibri"/>
          <w:b/>
          <w:bCs/>
          <w:lang w:val="en-US"/>
        </w:rPr>
      </w:pPr>
      <w:r w:rsidRPr="00C3644C">
        <w:rPr>
          <w:b/>
          <w:bCs/>
          <w:lang w:val="en-US"/>
        </w:rPr>
        <w:t>4</w:t>
      </w:r>
      <w:r w:rsidR="00A97973">
        <w:rPr>
          <w:b/>
          <w:bCs/>
          <w:lang w:val="en-US"/>
        </w:rPr>
        <w:t xml:space="preserve">. </w:t>
      </w:r>
      <w:r w:rsidR="00A97973" w:rsidRPr="003F4692">
        <w:rPr>
          <w:rFonts w:ascii="Calibri" w:hAnsi="Calibri" w:cs="Calibri"/>
          <w:b/>
          <w:bCs/>
          <w:lang w:val="en-US"/>
        </w:rPr>
        <w:t>Payment Terms and Reservation Process</w:t>
      </w:r>
    </w:p>
    <w:p w14:paraId="7353B817" w14:textId="191CE2F4" w:rsidR="00A97973" w:rsidRPr="003F4692" w:rsidRDefault="00A97973" w:rsidP="00A9797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If</w:t>
      </w:r>
      <w:r w:rsidRPr="003F4692">
        <w:rPr>
          <w:rFonts w:ascii="Calibri" w:hAnsi="Calibri" w:cs="Calibri"/>
          <w:lang w:val="en-US"/>
        </w:rPr>
        <w:t xml:space="preserve"> the buyer is interested, a 5</w:t>
      </w:r>
      <w:r>
        <w:rPr>
          <w:rFonts w:ascii="Calibri" w:hAnsi="Calibri" w:cs="Calibri"/>
          <w:lang w:val="en-US"/>
        </w:rPr>
        <w:t>.</w:t>
      </w:r>
      <w:r w:rsidRPr="003F4692">
        <w:rPr>
          <w:rFonts w:ascii="Calibri" w:hAnsi="Calibri" w:cs="Calibri"/>
          <w:lang w:val="en-US"/>
        </w:rPr>
        <w:t>000</w:t>
      </w:r>
      <w:r>
        <w:rPr>
          <w:rFonts w:ascii="Calibri" w:hAnsi="Calibri" w:cs="Calibri"/>
          <w:lang w:val="en-US"/>
        </w:rPr>
        <w:t xml:space="preserve"> </w:t>
      </w:r>
      <w:r w:rsidRPr="003F4692">
        <w:rPr>
          <w:rFonts w:ascii="Calibri" w:hAnsi="Calibri" w:cs="Calibri"/>
          <w:lang w:val="en-US"/>
        </w:rPr>
        <w:t>€</w:t>
      </w:r>
      <w:r>
        <w:rPr>
          <w:rFonts w:ascii="Calibri" w:hAnsi="Calibri" w:cs="Calibri"/>
          <w:lang w:val="en-US"/>
        </w:rPr>
        <w:t xml:space="preserve"> </w:t>
      </w:r>
      <w:r w:rsidRPr="003F4692">
        <w:rPr>
          <w:rFonts w:ascii="Calibri" w:hAnsi="Calibri" w:cs="Calibri"/>
          <w:lang w:val="en-US"/>
        </w:rPr>
        <w:t>deposit is required to demonstrate commitment and reserve the apartment by taking it off the market.</w:t>
      </w:r>
      <w:r>
        <w:rPr>
          <w:rFonts w:ascii="Calibri" w:hAnsi="Calibri" w:cs="Calibri"/>
          <w:lang w:val="en-US"/>
        </w:rPr>
        <w:t xml:space="preserve"> Following that a</w:t>
      </w:r>
      <w:r w:rsidRPr="003F4692">
        <w:rPr>
          <w:rFonts w:ascii="Calibri" w:hAnsi="Calibri" w:cs="Calibri"/>
          <w:lang w:val="en-US"/>
        </w:rPr>
        <w:t xml:space="preserve"> </w:t>
      </w:r>
      <w:r w:rsidRPr="003F4692">
        <w:rPr>
          <w:rFonts w:ascii="Calibri" w:hAnsi="Calibri" w:cs="Calibri"/>
          <w:b/>
          <w:bCs/>
          <w:lang w:val="en-US"/>
        </w:rPr>
        <w:t>Private Agreement</w:t>
      </w:r>
      <w:r w:rsidRPr="003F4692">
        <w:rPr>
          <w:rFonts w:ascii="Calibri" w:hAnsi="Calibri" w:cs="Calibri"/>
          <w:lang w:val="en-US"/>
        </w:rPr>
        <w:t xml:space="preserve"> is drafted and signed between the buyer and the seller, outlining the purchase terms and specifying the deposit to secure the property. This agreement is signed by the buyer’s lawyer </w:t>
      </w:r>
      <w:r w:rsidRPr="003F4692">
        <w:rPr>
          <w:rFonts w:ascii="Calibri" w:hAnsi="Calibri" w:cs="Calibri"/>
          <w:lang w:val="en-US"/>
        </w:rPr>
        <w:lastRenderedPageBreak/>
        <w:t>under the authority of a Power of Attorney (</w:t>
      </w:r>
      <w:proofErr w:type="spellStart"/>
      <w:r w:rsidRPr="003F4692">
        <w:rPr>
          <w:rFonts w:ascii="Calibri" w:hAnsi="Calibri" w:cs="Calibri"/>
          <w:lang w:val="en-US"/>
        </w:rPr>
        <w:t>PoA</w:t>
      </w:r>
      <w:proofErr w:type="spellEnd"/>
      <w:r w:rsidRPr="003F4692">
        <w:rPr>
          <w:rFonts w:ascii="Calibri" w:hAnsi="Calibri" w:cs="Calibri"/>
          <w:lang w:val="en-US"/>
        </w:rPr>
        <w:t>), ensuring the buyer's interests are fully protected.</w:t>
      </w:r>
    </w:p>
    <w:p w14:paraId="6DCA46F5" w14:textId="77777777" w:rsidR="00A97973" w:rsidRPr="003F4692" w:rsidRDefault="00A97973" w:rsidP="00A97973">
      <w:pPr>
        <w:rPr>
          <w:rFonts w:ascii="Calibri" w:hAnsi="Calibri" w:cs="Calibri"/>
          <w:lang w:val="en-US"/>
        </w:rPr>
      </w:pPr>
      <w:r w:rsidRPr="003F4692">
        <w:rPr>
          <w:rFonts w:ascii="Calibri" w:hAnsi="Calibri" w:cs="Calibri"/>
          <w:lang w:val="en-US"/>
        </w:rPr>
        <w:t>The payment schedule is as follows:</w:t>
      </w:r>
    </w:p>
    <w:p w14:paraId="041127E8" w14:textId="020672CD" w:rsidR="00A97973" w:rsidRPr="003B5780" w:rsidRDefault="00A97973" w:rsidP="00A97973">
      <w:pPr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3F4692">
        <w:rPr>
          <w:rFonts w:ascii="Calibri" w:hAnsi="Calibri" w:cs="Calibri"/>
          <w:b/>
          <w:bCs/>
        </w:rPr>
        <w:t>Initial</w:t>
      </w:r>
      <w:proofErr w:type="spellEnd"/>
      <w:r w:rsidRPr="003F4692">
        <w:rPr>
          <w:rFonts w:ascii="Calibri" w:hAnsi="Calibri" w:cs="Calibri"/>
          <w:b/>
          <w:bCs/>
        </w:rPr>
        <w:t xml:space="preserve"> </w:t>
      </w:r>
      <w:proofErr w:type="spellStart"/>
      <w:r w:rsidRPr="003F4692">
        <w:rPr>
          <w:rFonts w:ascii="Calibri" w:hAnsi="Calibri" w:cs="Calibri"/>
          <w:b/>
          <w:bCs/>
        </w:rPr>
        <w:t>Deposit</w:t>
      </w:r>
      <w:proofErr w:type="spellEnd"/>
      <w:r w:rsidRPr="003F4692">
        <w:rPr>
          <w:rFonts w:ascii="Calibri" w:hAnsi="Calibri" w:cs="Calibri"/>
        </w:rPr>
        <w:t>: 5</w:t>
      </w:r>
      <w:r>
        <w:rPr>
          <w:rFonts w:ascii="Calibri" w:hAnsi="Calibri" w:cs="Calibri"/>
          <w:lang w:val="en-US"/>
        </w:rPr>
        <w:t>.</w:t>
      </w:r>
      <w:r w:rsidRPr="003F4692">
        <w:rPr>
          <w:rFonts w:ascii="Calibri" w:hAnsi="Calibri" w:cs="Calibri"/>
        </w:rPr>
        <w:t>000</w:t>
      </w:r>
      <w:r>
        <w:rPr>
          <w:rFonts w:ascii="Calibri" w:hAnsi="Calibri" w:cs="Calibri"/>
          <w:lang w:val="en-US"/>
        </w:rPr>
        <w:t xml:space="preserve"> </w:t>
      </w:r>
      <w:r w:rsidRPr="003F4692">
        <w:rPr>
          <w:rFonts w:ascii="Calibri" w:hAnsi="Calibri" w:cs="Calibri"/>
        </w:rPr>
        <w:t>€</w:t>
      </w:r>
      <w:r>
        <w:rPr>
          <w:rFonts w:ascii="Calibri" w:hAnsi="Calibri" w:cs="Calibri"/>
          <w:lang w:val="en-US"/>
        </w:rPr>
        <w:t xml:space="preserve"> </w:t>
      </w:r>
      <w:proofErr w:type="spellStart"/>
      <w:r w:rsidRPr="003F4692">
        <w:rPr>
          <w:rFonts w:ascii="Calibri" w:hAnsi="Calibri" w:cs="Calibri"/>
        </w:rPr>
        <w:t>upon</w:t>
      </w:r>
      <w:proofErr w:type="spellEnd"/>
      <w:r w:rsidRPr="003F4692">
        <w:rPr>
          <w:rFonts w:ascii="Calibri" w:hAnsi="Calibri" w:cs="Calibri"/>
        </w:rPr>
        <w:t xml:space="preserve"> </w:t>
      </w:r>
      <w:proofErr w:type="spellStart"/>
      <w:r w:rsidRPr="003F4692">
        <w:rPr>
          <w:rFonts w:ascii="Calibri" w:hAnsi="Calibri" w:cs="Calibri"/>
        </w:rPr>
        <w:t>reservation</w:t>
      </w:r>
      <w:proofErr w:type="spellEnd"/>
      <w:r w:rsidRPr="003F4692">
        <w:rPr>
          <w:rFonts w:ascii="Calibri" w:hAnsi="Calibri" w:cs="Calibri"/>
        </w:rPr>
        <w:t>.</w:t>
      </w:r>
    </w:p>
    <w:p w14:paraId="4B643966" w14:textId="4B30C381" w:rsidR="003B5780" w:rsidRPr="003F4692" w:rsidRDefault="003B5780" w:rsidP="00A97973">
      <w:pPr>
        <w:numPr>
          <w:ilvl w:val="0"/>
          <w:numId w:val="9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Upon </w:t>
      </w:r>
      <w:r w:rsidRPr="003F4692">
        <w:rPr>
          <w:rFonts w:ascii="Calibri" w:hAnsi="Calibri" w:cs="Calibri"/>
          <w:b/>
          <w:bCs/>
          <w:lang w:val="en-US"/>
        </w:rPr>
        <w:t>Private Agreement</w:t>
      </w:r>
      <w:r w:rsidRPr="003F4692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 xml:space="preserve">signature: </w:t>
      </w:r>
      <w:r w:rsidRPr="003F4692">
        <w:rPr>
          <w:rFonts w:ascii="Calibri" w:hAnsi="Calibri" w:cs="Calibri"/>
          <w:lang w:val="en-US"/>
        </w:rPr>
        <w:t>10% of the purchase price</w:t>
      </w:r>
    </w:p>
    <w:p w14:paraId="2134AF59" w14:textId="77777777" w:rsidR="00A97973" w:rsidRPr="003F4692" w:rsidRDefault="00A97973" w:rsidP="00A97973">
      <w:pPr>
        <w:numPr>
          <w:ilvl w:val="0"/>
          <w:numId w:val="9"/>
        </w:numPr>
        <w:rPr>
          <w:rFonts w:ascii="Calibri" w:hAnsi="Calibri" w:cs="Calibri"/>
          <w:lang w:val="en-US"/>
        </w:rPr>
      </w:pPr>
      <w:r w:rsidRPr="003F4692">
        <w:rPr>
          <w:rFonts w:ascii="Calibri" w:hAnsi="Calibri" w:cs="Calibri"/>
          <w:b/>
          <w:bCs/>
          <w:lang w:val="en-US"/>
        </w:rPr>
        <w:t>Second Payment</w:t>
      </w:r>
      <w:r w:rsidRPr="003F4692">
        <w:rPr>
          <w:rFonts w:ascii="Calibri" w:hAnsi="Calibri" w:cs="Calibri"/>
          <w:lang w:val="en-US"/>
        </w:rPr>
        <w:t>: 10% of the purchase price by the end of February, as construction progresses.</w:t>
      </w:r>
    </w:p>
    <w:p w14:paraId="0FC3A898" w14:textId="168F3266" w:rsidR="008E41CB" w:rsidRPr="00A97973" w:rsidRDefault="00A97973" w:rsidP="00A97973">
      <w:pPr>
        <w:numPr>
          <w:ilvl w:val="0"/>
          <w:numId w:val="9"/>
        </w:numPr>
        <w:rPr>
          <w:rFonts w:ascii="Calibri" w:hAnsi="Calibri" w:cs="Calibri"/>
          <w:lang w:val="en-US"/>
        </w:rPr>
      </w:pPr>
      <w:r w:rsidRPr="003F4692">
        <w:rPr>
          <w:rFonts w:ascii="Calibri" w:hAnsi="Calibri" w:cs="Calibri"/>
          <w:b/>
          <w:bCs/>
          <w:lang w:val="en-US"/>
        </w:rPr>
        <w:t>Final Payment</w:t>
      </w:r>
      <w:r w:rsidRPr="003F4692">
        <w:rPr>
          <w:rFonts w:ascii="Calibri" w:hAnsi="Calibri" w:cs="Calibri"/>
          <w:lang w:val="en-US"/>
        </w:rPr>
        <w:t>: Remaining balance upon the final signature of the purchase contrac</w:t>
      </w:r>
      <w:r>
        <w:rPr>
          <w:rFonts w:ascii="Calibri" w:hAnsi="Calibri" w:cs="Calibri"/>
          <w:lang w:val="en-US"/>
        </w:rPr>
        <w:t>t.</w:t>
      </w:r>
    </w:p>
    <w:p w14:paraId="22F0D0BD" w14:textId="1F779D2B" w:rsidR="00C3644C" w:rsidRPr="00C3644C" w:rsidRDefault="00C3644C" w:rsidP="00C3644C">
      <w:pPr>
        <w:rPr>
          <w:lang w:val="en-US"/>
        </w:rPr>
      </w:pPr>
      <w:r w:rsidRPr="00C3644C">
        <w:rPr>
          <w:b/>
          <w:bCs/>
          <w:lang w:val="en-US"/>
        </w:rPr>
        <w:t>5</w:t>
      </w:r>
      <w:r w:rsidRPr="00C3644C">
        <w:rPr>
          <w:rFonts w:ascii="Calibri" w:hAnsi="Calibri" w:cs="Calibri"/>
          <w:b/>
          <w:bCs/>
          <w:lang w:val="en-US"/>
        </w:rPr>
        <w:t>. Preparation for Final Sale:</w:t>
      </w:r>
    </w:p>
    <w:p w14:paraId="7C3523B5" w14:textId="24B1579A" w:rsidR="00C3644C" w:rsidRPr="00CB3845" w:rsidRDefault="00193AD0" w:rsidP="00C3644C">
      <w:pPr>
        <w:rPr>
          <w:rFonts w:ascii="Calibri" w:hAnsi="Calibri" w:cs="Calibri"/>
          <w:lang w:val="en-US"/>
        </w:rPr>
      </w:pPr>
      <w:r w:rsidRPr="00193AD0">
        <w:rPr>
          <w:rFonts w:ascii="Calibri" w:hAnsi="Calibri" w:cs="Calibri"/>
          <w:lang w:val="en-US"/>
        </w:rPr>
        <w:t>Our legal team initiates the process for the final contract, while the client simultaneously prepares the required documents for the Golden Visa application</w:t>
      </w:r>
      <w:r w:rsidR="003B5780">
        <w:rPr>
          <w:rFonts w:ascii="Calibri" w:hAnsi="Calibri" w:cs="Calibri"/>
          <w:lang w:val="en-US"/>
        </w:rPr>
        <w:t xml:space="preserve"> – finalized in 2-3 weeks.</w:t>
      </w:r>
    </w:p>
    <w:p w14:paraId="2BEA3817" w14:textId="4E9B1569" w:rsidR="00193AD0" w:rsidRPr="003D0AA8" w:rsidRDefault="003D0AA8" w:rsidP="003D0AA8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6.</w:t>
      </w:r>
      <w:r w:rsidR="00193AD0" w:rsidRPr="003D0AA8">
        <w:rPr>
          <w:rFonts w:ascii="Calibri" w:hAnsi="Calibri" w:cs="Calibri"/>
          <w:b/>
          <w:bCs/>
          <w:lang w:val="en-US"/>
        </w:rPr>
        <w:t>Full Payment and Final Contract</w:t>
      </w:r>
    </w:p>
    <w:p w14:paraId="093375EA" w14:textId="2121FA45" w:rsidR="00C3644C" w:rsidRPr="00C3644C" w:rsidRDefault="00193AD0" w:rsidP="00C3644C">
      <w:pPr>
        <w:rPr>
          <w:rFonts w:ascii="Calibri" w:hAnsi="Calibri" w:cs="Calibri"/>
          <w:lang w:val="en-US"/>
        </w:rPr>
      </w:pPr>
      <w:r w:rsidRPr="00193AD0">
        <w:rPr>
          <w:rFonts w:ascii="Calibri" w:hAnsi="Calibri" w:cs="Calibri"/>
          <w:lang w:val="en-US"/>
        </w:rPr>
        <w:t xml:space="preserve">The remaining balance is transferred to the seller's account, and the final contract is signed. </w:t>
      </w:r>
      <w:r>
        <w:rPr>
          <w:rFonts w:ascii="Calibri" w:hAnsi="Calibri" w:cs="Calibri"/>
          <w:lang w:val="en-US"/>
        </w:rPr>
        <w:t>In 5-7 business days we</w:t>
      </w:r>
      <w:r w:rsidRPr="00193AD0">
        <w:rPr>
          <w:rFonts w:ascii="Calibri" w:hAnsi="Calibri" w:cs="Calibri"/>
          <w:lang w:val="en-US"/>
        </w:rPr>
        <w:t xml:space="preserve"> receive essential documents from the notary, which enable </w:t>
      </w:r>
      <w:r w:rsidR="003D0AA8">
        <w:rPr>
          <w:rFonts w:ascii="Calibri" w:hAnsi="Calibri" w:cs="Calibri"/>
          <w:lang w:val="en-US"/>
        </w:rPr>
        <w:t>the lawyer</w:t>
      </w:r>
      <w:r w:rsidRPr="00193AD0">
        <w:rPr>
          <w:rFonts w:ascii="Calibri" w:hAnsi="Calibri" w:cs="Calibri"/>
          <w:lang w:val="en-US"/>
        </w:rPr>
        <w:t xml:space="preserve"> to proceed with the Golden Visa application.</w:t>
      </w:r>
    </w:p>
    <w:p w14:paraId="163F506D" w14:textId="427A6A70" w:rsidR="00C3644C" w:rsidRPr="00C3644C" w:rsidRDefault="00C3644C" w:rsidP="003D0AA8">
      <w:pPr>
        <w:rPr>
          <w:rFonts w:ascii="Calibri" w:hAnsi="Calibri" w:cs="Calibri"/>
          <w:lang w:val="en-US"/>
        </w:rPr>
      </w:pPr>
      <w:r w:rsidRPr="00C3644C">
        <w:rPr>
          <w:b/>
          <w:bCs/>
          <w:lang w:val="en-US"/>
        </w:rPr>
        <w:t xml:space="preserve">7. </w:t>
      </w:r>
      <w:r w:rsidRPr="00C3644C">
        <w:rPr>
          <w:rFonts w:ascii="Calibri" w:hAnsi="Calibri" w:cs="Calibri"/>
          <w:b/>
          <w:bCs/>
          <w:lang w:val="en-US"/>
        </w:rPr>
        <w:t>Golden Visa Application:</w:t>
      </w:r>
    </w:p>
    <w:p w14:paraId="777AD93A" w14:textId="2B822025" w:rsidR="003D0AA8" w:rsidRDefault="003D0AA8" w:rsidP="00C3644C">
      <w:pPr>
        <w:rPr>
          <w:rFonts w:ascii="Calibri" w:hAnsi="Calibri" w:cs="Calibri"/>
          <w:lang w:val="en-US"/>
        </w:rPr>
      </w:pPr>
      <w:r w:rsidRPr="003D0AA8">
        <w:rPr>
          <w:rFonts w:ascii="Calibri" w:hAnsi="Calibri" w:cs="Calibri"/>
          <w:lang w:val="en-US"/>
        </w:rPr>
        <w:t xml:space="preserve">Once the notary documents are received, the lawyer holding the POA handles all necessary applications and procedures. </w:t>
      </w:r>
      <w:r w:rsidR="00B84C7B" w:rsidRPr="003D0AA8">
        <w:rPr>
          <w:rFonts w:ascii="Calibri" w:hAnsi="Calibri" w:cs="Calibri"/>
          <w:lang w:val="en-US"/>
        </w:rPr>
        <w:t>A separate detailed list of all required documents will be provided</w:t>
      </w:r>
      <w:r w:rsidR="00B84C7B">
        <w:rPr>
          <w:rFonts w:ascii="Calibri" w:hAnsi="Calibri" w:cs="Calibri"/>
          <w:lang w:val="en-US"/>
        </w:rPr>
        <w:t xml:space="preserve"> </w:t>
      </w:r>
      <w:r w:rsidR="00B84C7B" w:rsidRPr="003D0AA8">
        <w:rPr>
          <w:rFonts w:ascii="Calibri" w:hAnsi="Calibri" w:cs="Calibri"/>
          <w:lang w:val="en-US"/>
        </w:rPr>
        <w:t>including clear explanations for each.</w:t>
      </w:r>
    </w:p>
    <w:p w14:paraId="69B9CFCE" w14:textId="056F36F6" w:rsidR="00D96FD6" w:rsidRDefault="003D0AA8" w:rsidP="00C3644C">
      <w:pPr>
        <w:rPr>
          <w:rFonts w:ascii="Calibri" w:hAnsi="Calibri" w:cs="Calibri"/>
          <w:b/>
          <w:bCs/>
          <w:lang w:val="en-US"/>
        </w:rPr>
      </w:pPr>
      <w:r w:rsidRPr="00D96FD6">
        <w:rPr>
          <w:rFonts w:ascii="Calibri" w:hAnsi="Calibri" w:cs="Calibri"/>
          <w:b/>
          <w:bCs/>
          <w:lang w:val="en-US"/>
        </w:rPr>
        <w:t>8</w:t>
      </w:r>
      <w:r w:rsidR="00B84C7B">
        <w:rPr>
          <w:rFonts w:ascii="Calibri" w:hAnsi="Calibri" w:cs="Calibri"/>
          <w:b/>
          <w:bCs/>
          <w:lang w:val="en-US"/>
        </w:rPr>
        <w:t>.</w:t>
      </w:r>
      <w:r w:rsidR="00D96FD6">
        <w:rPr>
          <w:rFonts w:ascii="Calibri" w:hAnsi="Calibri" w:cs="Calibri"/>
          <w:b/>
          <w:bCs/>
          <w:lang w:val="en-US"/>
        </w:rPr>
        <w:t xml:space="preserve"> </w:t>
      </w:r>
      <w:r w:rsidR="00D96FD6" w:rsidRPr="00D96FD6">
        <w:rPr>
          <w:rFonts w:ascii="Calibri" w:hAnsi="Calibri" w:cs="Calibri"/>
          <w:b/>
          <w:bCs/>
          <w:lang w:val="en-US"/>
        </w:rPr>
        <w:t>Visa Application Submission</w:t>
      </w:r>
    </w:p>
    <w:p w14:paraId="207CB436" w14:textId="2F0AE218" w:rsidR="00B84C7B" w:rsidRPr="00B84C7B" w:rsidRDefault="00B84C7B" w:rsidP="00B84C7B">
      <w:pPr>
        <w:rPr>
          <w:rFonts w:ascii="Calibri" w:hAnsi="Calibri" w:cs="Calibri"/>
          <w:lang w:val="en-US"/>
        </w:rPr>
      </w:pPr>
      <w:r w:rsidRPr="00B84C7B">
        <w:rPr>
          <w:rFonts w:ascii="Calibri" w:hAnsi="Calibri" w:cs="Calibri"/>
          <w:lang w:val="en-US"/>
        </w:rPr>
        <w:t xml:space="preserve">Once all documents are ready and </w:t>
      </w:r>
      <w:r w:rsidR="008E41CB" w:rsidRPr="00B84C7B">
        <w:rPr>
          <w:rFonts w:ascii="Calibri" w:hAnsi="Calibri" w:cs="Calibri"/>
          <w:lang w:val="en-US"/>
        </w:rPr>
        <w:t>received,</w:t>
      </w:r>
      <w:r w:rsidR="008E41CB">
        <w:rPr>
          <w:rFonts w:ascii="Calibri" w:hAnsi="Calibri" w:cs="Calibri"/>
          <w:lang w:val="en-US"/>
        </w:rPr>
        <w:t xml:space="preserve"> within 5-7 </w:t>
      </w:r>
      <w:proofErr w:type="spellStart"/>
      <w:r w:rsidR="008E41CB">
        <w:rPr>
          <w:rFonts w:ascii="Calibri" w:hAnsi="Calibri" w:cs="Calibri"/>
          <w:lang w:val="en-US"/>
        </w:rPr>
        <w:t>busimess</w:t>
      </w:r>
      <w:proofErr w:type="spellEnd"/>
      <w:r w:rsidR="008E41CB">
        <w:rPr>
          <w:rFonts w:ascii="Calibri" w:hAnsi="Calibri" w:cs="Calibri"/>
          <w:lang w:val="en-US"/>
        </w:rPr>
        <w:t xml:space="preserve"> days</w:t>
      </w:r>
      <w:r w:rsidRPr="00B84C7B">
        <w:rPr>
          <w:rFonts w:ascii="Calibri" w:hAnsi="Calibri" w:cs="Calibri"/>
          <w:lang w:val="en-US"/>
        </w:rPr>
        <w:t xml:space="preserve"> the lawyer submits the Golden Visa application for the main investor and any additional family members</w:t>
      </w:r>
      <w:r>
        <w:rPr>
          <w:rFonts w:ascii="Calibri" w:hAnsi="Calibri" w:cs="Calibri"/>
          <w:lang w:val="en-US"/>
        </w:rPr>
        <w:t>,</w:t>
      </w:r>
      <w:r w:rsidRPr="00B84C7B">
        <w:rPr>
          <w:rFonts w:ascii="Calibri" w:hAnsi="Calibri" w:cs="Calibri"/>
          <w:lang w:val="en-US"/>
        </w:rPr>
        <w:t xml:space="preserve"> if </w:t>
      </w:r>
      <w:r>
        <w:rPr>
          <w:rFonts w:ascii="Calibri" w:hAnsi="Calibri" w:cs="Calibri"/>
          <w:lang w:val="en-US"/>
        </w:rPr>
        <w:t>any</w:t>
      </w:r>
      <w:r w:rsidRPr="00B84C7B">
        <w:rPr>
          <w:rFonts w:ascii="Calibri" w:hAnsi="Calibri" w:cs="Calibri"/>
          <w:lang w:val="en-US"/>
        </w:rPr>
        <w:t>.</w:t>
      </w:r>
    </w:p>
    <w:p w14:paraId="19D9249E" w14:textId="77777777" w:rsidR="00D96FD6" w:rsidRPr="00D96FD6" w:rsidRDefault="00D96FD6" w:rsidP="00D96FD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lang w:val="en-US"/>
        </w:rPr>
        <w:t xml:space="preserve">9. </w:t>
      </w:r>
      <w:proofErr w:type="spellStart"/>
      <w:r w:rsidRPr="00D96FD6">
        <w:rPr>
          <w:rFonts w:ascii="Calibri" w:hAnsi="Calibri" w:cs="Calibri"/>
          <w:b/>
          <w:bCs/>
        </w:rPr>
        <w:t>Golden</w:t>
      </w:r>
      <w:proofErr w:type="spellEnd"/>
      <w:r w:rsidRPr="00D96FD6">
        <w:rPr>
          <w:rFonts w:ascii="Calibri" w:hAnsi="Calibri" w:cs="Calibri"/>
          <w:b/>
          <w:bCs/>
        </w:rPr>
        <w:t xml:space="preserve"> </w:t>
      </w:r>
      <w:proofErr w:type="spellStart"/>
      <w:r w:rsidRPr="00D96FD6">
        <w:rPr>
          <w:rFonts w:ascii="Calibri" w:hAnsi="Calibri" w:cs="Calibri"/>
          <w:b/>
          <w:bCs/>
        </w:rPr>
        <w:t>Visa</w:t>
      </w:r>
      <w:proofErr w:type="spellEnd"/>
      <w:r w:rsidRPr="00D96FD6">
        <w:rPr>
          <w:rFonts w:ascii="Calibri" w:hAnsi="Calibri" w:cs="Calibri"/>
          <w:b/>
          <w:bCs/>
        </w:rPr>
        <w:t xml:space="preserve"> </w:t>
      </w:r>
      <w:proofErr w:type="spellStart"/>
      <w:r w:rsidRPr="00D96FD6">
        <w:rPr>
          <w:rFonts w:ascii="Calibri" w:hAnsi="Calibri" w:cs="Calibri"/>
          <w:b/>
          <w:bCs/>
        </w:rPr>
        <w:t>Processing</w:t>
      </w:r>
      <w:proofErr w:type="spellEnd"/>
      <w:r w:rsidRPr="00D96FD6">
        <w:rPr>
          <w:rFonts w:ascii="Calibri" w:hAnsi="Calibri" w:cs="Calibri"/>
          <w:b/>
          <w:bCs/>
        </w:rPr>
        <w:t xml:space="preserve"> </w:t>
      </w:r>
      <w:proofErr w:type="spellStart"/>
      <w:r w:rsidRPr="00D96FD6">
        <w:rPr>
          <w:rFonts w:ascii="Calibri" w:hAnsi="Calibri" w:cs="Calibri"/>
          <w:b/>
          <w:bCs/>
        </w:rPr>
        <w:t>Steps</w:t>
      </w:r>
      <w:proofErr w:type="spellEnd"/>
    </w:p>
    <w:p w14:paraId="3A5E7D6B" w14:textId="691E25F7" w:rsidR="00D96FD6" w:rsidRPr="00B84C7B" w:rsidRDefault="00D96FD6" w:rsidP="00B84C7B">
      <w:pPr>
        <w:pStyle w:val="a6"/>
        <w:numPr>
          <w:ilvl w:val="0"/>
          <w:numId w:val="8"/>
        </w:numPr>
        <w:rPr>
          <w:rFonts w:ascii="Calibri" w:hAnsi="Calibri" w:cs="Calibri"/>
          <w:lang w:val="en-US"/>
        </w:rPr>
      </w:pPr>
      <w:r w:rsidRPr="00B84C7B">
        <w:rPr>
          <w:rFonts w:ascii="Calibri" w:hAnsi="Calibri" w:cs="Calibri"/>
          <w:b/>
          <w:bCs/>
          <w:lang w:val="en-US"/>
        </w:rPr>
        <w:t>Confirmation of Submission</w:t>
      </w:r>
      <w:r w:rsidR="003B5780">
        <w:rPr>
          <w:rFonts w:ascii="Calibri" w:hAnsi="Calibri" w:cs="Calibri"/>
          <w:b/>
          <w:bCs/>
          <w:lang w:val="en-US"/>
        </w:rPr>
        <w:t xml:space="preserve"> – same day of submission</w:t>
      </w:r>
      <w:r w:rsidRPr="00B84C7B">
        <w:rPr>
          <w:rFonts w:ascii="Calibri" w:hAnsi="Calibri" w:cs="Calibri"/>
          <w:lang w:val="en-US"/>
        </w:rPr>
        <w:br/>
        <w:t xml:space="preserve">After submission, </w:t>
      </w:r>
      <w:r w:rsidR="00035DE5">
        <w:rPr>
          <w:rFonts w:ascii="Calibri" w:hAnsi="Calibri" w:cs="Calibri"/>
          <w:lang w:val="en-US"/>
        </w:rPr>
        <w:t>the lawyer</w:t>
      </w:r>
      <w:r w:rsidRPr="00B84C7B">
        <w:rPr>
          <w:rFonts w:ascii="Calibri" w:hAnsi="Calibri" w:cs="Calibri"/>
          <w:lang w:val="en-US"/>
        </w:rPr>
        <w:t xml:space="preserve"> receive</w:t>
      </w:r>
      <w:r w:rsidR="00035DE5">
        <w:rPr>
          <w:rFonts w:ascii="Calibri" w:hAnsi="Calibri" w:cs="Calibri"/>
          <w:lang w:val="en-US"/>
        </w:rPr>
        <w:t>s</w:t>
      </w:r>
      <w:r w:rsidRPr="00B84C7B">
        <w:rPr>
          <w:rFonts w:ascii="Calibri" w:hAnsi="Calibri" w:cs="Calibri"/>
          <w:lang w:val="en-US"/>
        </w:rPr>
        <w:t xml:space="preserve"> a confirmation letter acknowledging the application</w:t>
      </w:r>
      <w:r w:rsidR="008E41CB">
        <w:rPr>
          <w:rFonts w:ascii="Calibri" w:hAnsi="Calibri" w:cs="Calibri"/>
          <w:lang w:val="en-US"/>
        </w:rPr>
        <w:t xml:space="preserve"> is done </w:t>
      </w:r>
      <w:proofErr w:type="spellStart"/>
      <w:r w:rsidR="008E41CB">
        <w:rPr>
          <w:rFonts w:ascii="Calibri" w:hAnsi="Calibri" w:cs="Calibri"/>
          <w:lang w:val="en-US"/>
        </w:rPr>
        <w:t>succesfully</w:t>
      </w:r>
      <w:proofErr w:type="spellEnd"/>
      <w:r w:rsidRPr="00B84C7B">
        <w:rPr>
          <w:rFonts w:ascii="Calibri" w:hAnsi="Calibri" w:cs="Calibri"/>
          <w:lang w:val="en-US"/>
        </w:rPr>
        <w:t>.</w:t>
      </w:r>
    </w:p>
    <w:p w14:paraId="55FE384D" w14:textId="5F3DDAA3" w:rsidR="00D96FD6" w:rsidRPr="00B84C7B" w:rsidRDefault="00D96FD6" w:rsidP="00B84C7B">
      <w:pPr>
        <w:pStyle w:val="a6"/>
        <w:numPr>
          <w:ilvl w:val="0"/>
          <w:numId w:val="8"/>
        </w:numPr>
        <w:rPr>
          <w:rFonts w:ascii="Calibri" w:hAnsi="Calibri" w:cs="Calibri"/>
          <w:lang w:val="en-US"/>
        </w:rPr>
      </w:pPr>
      <w:r w:rsidRPr="00B84C7B">
        <w:rPr>
          <w:rFonts w:ascii="Calibri" w:hAnsi="Calibri" w:cs="Calibri"/>
          <w:b/>
          <w:bCs/>
          <w:lang w:val="en-US"/>
        </w:rPr>
        <w:t>Proof of Application Receipt</w:t>
      </w:r>
      <w:r w:rsidR="003B5780">
        <w:rPr>
          <w:rFonts w:ascii="Calibri" w:hAnsi="Calibri" w:cs="Calibri"/>
          <w:b/>
          <w:bCs/>
          <w:lang w:val="en-US"/>
        </w:rPr>
        <w:t xml:space="preserve">  </w:t>
      </w:r>
      <w:r w:rsidRPr="00B84C7B">
        <w:rPr>
          <w:rFonts w:ascii="Calibri" w:hAnsi="Calibri" w:cs="Calibri"/>
          <w:lang w:val="en-US"/>
        </w:rPr>
        <w:br/>
      </w:r>
      <w:r w:rsidR="00B84C7B" w:rsidRPr="00B84C7B">
        <w:rPr>
          <w:rFonts w:ascii="Calibri" w:hAnsi="Calibri" w:cs="Calibri"/>
          <w:lang w:val="en-US"/>
        </w:rPr>
        <w:t xml:space="preserve">After a few weeks, the Ministry issues a "White Paper," confirming receipt of the application and that it is being processed. </w:t>
      </w:r>
    </w:p>
    <w:p w14:paraId="4C3E593F" w14:textId="27722ADB" w:rsidR="008E41CB" w:rsidRPr="008E41CB" w:rsidRDefault="00D96FD6" w:rsidP="008E41CB">
      <w:pPr>
        <w:pStyle w:val="a6"/>
        <w:numPr>
          <w:ilvl w:val="0"/>
          <w:numId w:val="8"/>
        </w:numPr>
        <w:rPr>
          <w:rFonts w:ascii="Calibri" w:hAnsi="Calibri" w:cs="Calibri"/>
          <w:lang w:val="en-US"/>
        </w:rPr>
      </w:pPr>
      <w:r w:rsidRPr="00B84C7B">
        <w:rPr>
          <w:rFonts w:ascii="Calibri" w:hAnsi="Calibri" w:cs="Calibri"/>
          <w:b/>
          <w:bCs/>
          <w:lang w:val="en-US"/>
        </w:rPr>
        <w:t>Biometric Appointment</w:t>
      </w:r>
      <w:r w:rsidR="00C9517A">
        <w:rPr>
          <w:rFonts w:ascii="Calibri" w:hAnsi="Calibri" w:cs="Calibri"/>
          <w:b/>
          <w:bCs/>
          <w:lang w:val="en-US"/>
        </w:rPr>
        <w:t xml:space="preserve"> </w:t>
      </w:r>
      <w:r w:rsidRPr="00B84C7B">
        <w:rPr>
          <w:rFonts w:ascii="Calibri" w:hAnsi="Calibri" w:cs="Calibri"/>
          <w:lang w:val="en-US"/>
        </w:rPr>
        <w:br/>
      </w:r>
      <w:r w:rsidR="00C9517A">
        <w:rPr>
          <w:rFonts w:ascii="Calibri" w:hAnsi="Calibri" w:cs="Calibri"/>
          <w:lang w:val="en-US"/>
        </w:rPr>
        <w:t>Around 2-3 weeks after, a</w:t>
      </w:r>
      <w:r w:rsidRPr="00B84C7B">
        <w:rPr>
          <w:rFonts w:ascii="Calibri" w:hAnsi="Calibri" w:cs="Calibri"/>
          <w:lang w:val="en-US"/>
        </w:rPr>
        <w:t>n invitation for biometric is received and an appointment is scheduled for the client and any additional applicants to provide fingerprints and photos for the</w:t>
      </w:r>
      <w:r w:rsidR="008E41CB">
        <w:rPr>
          <w:rFonts w:ascii="Calibri" w:hAnsi="Calibri" w:cs="Calibri"/>
          <w:lang w:val="en-US"/>
        </w:rPr>
        <w:t>ir</w:t>
      </w:r>
      <w:r w:rsidRPr="00B84C7B">
        <w:rPr>
          <w:rFonts w:ascii="Calibri" w:hAnsi="Calibri" w:cs="Calibri"/>
          <w:lang w:val="en-US"/>
        </w:rPr>
        <w:t xml:space="preserve"> visa card</w:t>
      </w:r>
      <w:r w:rsidR="008E41CB">
        <w:rPr>
          <w:rFonts w:ascii="Calibri" w:hAnsi="Calibri" w:cs="Calibri"/>
          <w:lang w:val="en-US"/>
        </w:rPr>
        <w:t xml:space="preserve"> issuance</w:t>
      </w:r>
      <w:r w:rsidRPr="00B84C7B">
        <w:rPr>
          <w:rFonts w:ascii="Calibri" w:hAnsi="Calibri" w:cs="Calibri"/>
          <w:lang w:val="en-US"/>
        </w:rPr>
        <w:t>.</w:t>
      </w:r>
      <w:r w:rsidR="008E41CB">
        <w:rPr>
          <w:rFonts w:ascii="Calibri" w:hAnsi="Calibri" w:cs="Calibri"/>
          <w:lang w:val="en-US"/>
        </w:rPr>
        <w:t xml:space="preserve"> </w:t>
      </w:r>
    </w:p>
    <w:p w14:paraId="11F03B18" w14:textId="6DB5F14B" w:rsidR="00D96FD6" w:rsidRDefault="00D96FD6" w:rsidP="00B84C7B">
      <w:pPr>
        <w:pStyle w:val="a6"/>
        <w:numPr>
          <w:ilvl w:val="0"/>
          <w:numId w:val="8"/>
        </w:numPr>
        <w:rPr>
          <w:rFonts w:ascii="Calibri" w:hAnsi="Calibri" w:cs="Calibri"/>
          <w:lang w:val="en-US"/>
        </w:rPr>
      </w:pPr>
      <w:r w:rsidRPr="00B84C7B">
        <w:rPr>
          <w:rFonts w:ascii="Calibri" w:hAnsi="Calibri" w:cs="Calibri"/>
          <w:b/>
          <w:bCs/>
          <w:lang w:val="en-US"/>
        </w:rPr>
        <w:t>Visa Issuance</w:t>
      </w:r>
      <w:r w:rsidRPr="00B84C7B">
        <w:rPr>
          <w:rFonts w:ascii="Calibri" w:hAnsi="Calibri" w:cs="Calibri"/>
          <w:lang w:val="en-US"/>
        </w:rPr>
        <w:br/>
        <w:t>After the biometric step, the visa issuance is a matter of processing time, which can take anywhere from 3</w:t>
      </w:r>
      <w:r w:rsidR="00035DE5">
        <w:rPr>
          <w:rFonts w:ascii="Calibri" w:hAnsi="Calibri" w:cs="Calibri"/>
          <w:lang w:val="en-US"/>
        </w:rPr>
        <w:t>-</w:t>
      </w:r>
      <w:r w:rsidRPr="00B84C7B">
        <w:rPr>
          <w:rFonts w:ascii="Calibri" w:hAnsi="Calibri" w:cs="Calibri"/>
          <w:lang w:val="en-US"/>
        </w:rPr>
        <w:t xml:space="preserve">12 months. Our team continuously monitors the process, though </w:t>
      </w:r>
      <w:r w:rsidR="008E41CB" w:rsidRPr="00B84C7B">
        <w:rPr>
          <w:rFonts w:ascii="Calibri" w:hAnsi="Calibri" w:cs="Calibri"/>
          <w:lang w:val="en-US"/>
        </w:rPr>
        <w:t>the timeline</w:t>
      </w:r>
      <w:r w:rsidR="008E41CB">
        <w:rPr>
          <w:rFonts w:ascii="Calibri" w:hAnsi="Calibri" w:cs="Calibri"/>
          <w:lang w:val="en-US"/>
        </w:rPr>
        <w:t xml:space="preserve"> of the Ministry’s operations</w:t>
      </w:r>
      <w:r w:rsidRPr="00B84C7B">
        <w:rPr>
          <w:rFonts w:ascii="Calibri" w:hAnsi="Calibri" w:cs="Calibri"/>
          <w:lang w:val="en-US"/>
        </w:rPr>
        <w:t xml:space="preserve"> cannot</w:t>
      </w:r>
      <w:r w:rsidR="008E41CB">
        <w:rPr>
          <w:rFonts w:ascii="Calibri" w:hAnsi="Calibri" w:cs="Calibri"/>
          <w:lang w:val="en-US"/>
        </w:rPr>
        <w:t xml:space="preserve"> be</w:t>
      </w:r>
      <w:r w:rsidRPr="00B84C7B">
        <w:rPr>
          <w:rFonts w:ascii="Calibri" w:hAnsi="Calibri" w:cs="Calibri"/>
          <w:lang w:val="en-US"/>
        </w:rPr>
        <w:t xml:space="preserve"> influence</w:t>
      </w:r>
      <w:r w:rsidR="008E41CB">
        <w:rPr>
          <w:rFonts w:ascii="Calibri" w:hAnsi="Calibri" w:cs="Calibri"/>
          <w:lang w:val="en-US"/>
        </w:rPr>
        <w:t>d.</w:t>
      </w:r>
    </w:p>
    <w:p w14:paraId="0941868F" w14:textId="77777777" w:rsidR="00B84C7B" w:rsidRPr="00B84C7B" w:rsidRDefault="00B84C7B" w:rsidP="00B84C7B">
      <w:pPr>
        <w:pStyle w:val="a6"/>
        <w:rPr>
          <w:rFonts w:ascii="Calibri" w:hAnsi="Calibri" w:cs="Calibri"/>
          <w:lang w:val="en-US"/>
        </w:rPr>
      </w:pPr>
    </w:p>
    <w:p w14:paraId="7614E4CA" w14:textId="13362B98" w:rsidR="00D96FD6" w:rsidRPr="00D96FD6" w:rsidRDefault="00D96FD6" w:rsidP="00D96FD6">
      <w:pPr>
        <w:pStyle w:val="a6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Calibri" w:hAnsi="Calibri" w:cs="Calibri"/>
          <w:b/>
          <w:bCs/>
          <w:lang w:val="en-US"/>
        </w:rPr>
      </w:pPr>
      <w:r w:rsidRPr="00D96FD6">
        <w:rPr>
          <w:rFonts w:ascii="Calibri" w:hAnsi="Calibri" w:cs="Calibri"/>
          <w:b/>
          <w:bCs/>
          <w:lang w:val="en-US"/>
        </w:rPr>
        <w:t>Final Step: Visa Issuance</w:t>
      </w:r>
    </w:p>
    <w:p w14:paraId="1A9A140B" w14:textId="77F6AA4D" w:rsidR="00D96FD6" w:rsidRPr="00D96FD6" w:rsidRDefault="00D96FD6" w:rsidP="00D96FD6">
      <w:pPr>
        <w:pStyle w:val="a6"/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D96FD6">
        <w:rPr>
          <w:rFonts w:ascii="Calibri" w:hAnsi="Calibri" w:cs="Calibri"/>
          <w:lang w:val="en-US"/>
        </w:rPr>
        <w:lastRenderedPageBreak/>
        <w:t>Once the visa is issued, the lawyer can collect it on the client’s behalf or the client can pick it up in person.</w:t>
      </w:r>
    </w:p>
    <w:p w14:paraId="23FFAAD0" w14:textId="77777777" w:rsidR="00D96FD6" w:rsidRPr="00D96FD6" w:rsidRDefault="00D96FD6" w:rsidP="00D96FD6">
      <w:pPr>
        <w:pStyle w:val="a6"/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D96FD6">
        <w:rPr>
          <w:rFonts w:ascii="Calibri" w:hAnsi="Calibri" w:cs="Calibri"/>
          <w:lang w:val="en-US"/>
        </w:rPr>
        <w:t>The client can then enjoy visa-free travel in Europe and the benefits of the Golden Visa.</w:t>
      </w:r>
    </w:p>
    <w:p w14:paraId="263F1E54" w14:textId="77777777" w:rsidR="00D96FD6" w:rsidRPr="00D96FD6" w:rsidRDefault="00D96FD6" w:rsidP="00D96FD6">
      <w:pPr>
        <w:ind w:left="720"/>
        <w:rPr>
          <w:rFonts w:ascii="Calibri" w:hAnsi="Calibri" w:cs="Calibri"/>
          <w:lang w:val="en-US"/>
        </w:rPr>
      </w:pPr>
    </w:p>
    <w:p w14:paraId="1008520D" w14:textId="77777777" w:rsidR="008B696A" w:rsidRPr="00C3644C" w:rsidRDefault="008B696A">
      <w:pPr>
        <w:rPr>
          <w:lang w:val="en-US"/>
        </w:rPr>
      </w:pPr>
    </w:p>
    <w:sectPr w:rsidR="008B696A" w:rsidRPr="00C3644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0CE1"/>
    <w:multiLevelType w:val="multilevel"/>
    <w:tmpl w:val="236A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97774"/>
    <w:multiLevelType w:val="multilevel"/>
    <w:tmpl w:val="CA30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65AF1"/>
    <w:multiLevelType w:val="multilevel"/>
    <w:tmpl w:val="3514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10863"/>
    <w:multiLevelType w:val="hybridMultilevel"/>
    <w:tmpl w:val="D650388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7B4327"/>
    <w:multiLevelType w:val="multilevel"/>
    <w:tmpl w:val="ECD2D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07301F"/>
    <w:multiLevelType w:val="hybridMultilevel"/>
    <w:tmpl w:val="EDF8ECDA"/>
    <w:lvl w:ilvl="0" w:tplc="0408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805AF"/>
    <w:multiLevelType w:val="multilevel"/>
    <w:tmpl w:val="8DBE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9120EE"/>
    <w:multiLevelType w:val="multilevel"/>
    <w:tmpl w:val="E6C4B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726FE6"/>
    <w:multiLevelType w:val="multilevel"/>
    <w:tmpl w:val="2B3C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317113">
    <w:abstractNumId w:val="2"/>
  </w:num>
  <w:num w:numId="2" w16cid:durableId="1949964095">
    <w:abstractNumId w:val="1"/>
  </w:num>
  <w:num w:numId="3" w16cid:durableId="1313407947">
    <w:abstractNumId w:val="8"/>
  </w:num>
  <w:num w:numId="4" w16cid:durableId="205219930">
    <w:abstractNumId w:val="6"/>
  </w:num>
  <w:num w:numId="5" w16cid:durableId="148136763">
    <w:abstractNumId w:val="4"/>
  </w:num>
  <w:num w:numId="6" w16cid:durableId="1940721809">
    <w:abstractNumId w:val="7"/>
  </w:num>
  <w:num w:numId="7" w16cid:durableId="61754278">
    <w:abstractNumId w:val="5"/>
  </w:num>
  <w:num w:numId="8" w16cid:durableId="966617732">
    <w:abstractNumId w:val="3"/>
  </w:num>
  <w:num w:numId="9" w16cid:durableId="1379818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70"/>
    <w:rsid w:val="00035DE5"/>
    <w:rsid w:val="00193AD0"/>
    <w:rsid w:val="002C59DD"/>
    <w:rsid w:val="003B5592"/>
    <w:rsid w:val="003B5780"/>
    <w:rsid w:val="003D0AA8"/>
    <w:rsid w:val="003F4692"/>
    <w:rsid w:val="00400670"/>
    <w:rsid w:val="005778EA"/>
    <w:rsid w:val="005B15A7"/>
    <w:rsid w:val="006B726F"/>
    <w:rsid w:val="007F020E"/>
    <w:rsid w:val="008B696A"/>
    <w:rsid w:val="008E41CB"/>
    <w:rsid w:val="00A04C68"/>
    <w:rsid w:val="00A97973"/>
    <w:rsid w:val="00B67EB7"/>
    <w:rsid w:val="00B84C7B"/>
    <w:rsid w:val="00BC5EC6"/>
    <w:rsid w:val="00C3644C"/>
    <w:rsid w:val="00C73C16"/>
    <w:rsid w:val="00C9517A"/>
    <w:rsid w:val="00CB3845"/>
    <w:rsid w:val="00CC1016"/>
    <w:rsid w:val="00D96FD6"/>
    <w:rsid w:val="00F5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E72B8"/>
  <w15:chartTrackingRefBased/>
  <w15:docId w15:val="{DF3E5C8F-CEDE-40A0-9FE0-5195594B0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00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0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00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0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0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0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0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0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0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00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0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400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40067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0670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067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067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067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06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0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400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0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0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0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06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06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067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0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067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0670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96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4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31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8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1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6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16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1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1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0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1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7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74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7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9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7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7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1620</TotalTime>
  <Pages>3</Pages>
  <Words>775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Angjeli</dc:creator>
  <cp:keywords/>
  <dc:description/>
  <cp:lastModifiedBy>Johan Angjeli</cp:lastModifiedBy>
  <cp:revision>5</cp:revision>
  <dcterms:created xsi:type="dcterms:W3CDTF">2025-01-21T10:12:00Z</dcterms:created>
  <dcterms:modified xsi:type="dcterms:W3CDTF">2025-01-24T10:52:00Z</dcterms:modified>
</cp:coreProperties>
</file>