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6D2" w:rsidRDefault="001356D2">
      <w:r>
        <w:rPr>
          <w:rFonts w:hint="eastAsia"/>
        </w:rPr>
        <w:t>DSP BOOT</w:t>
      </w:r>
      <w:r>
        <w:t xml:space="preserve"> </w:t>
      </w:r>
      <w:r>
        <w:rPr>
          <w:rFonts w:hint="eastAsia"/>
        </w:rPr>
        <w:t>设计</w:t>
      </w:r>
    </w:p>
    <w:p w:rsidR="001356D2" w:rsidRDefault="001356D2">
      <w:r>
        <w:rPr>
          <w:rFonts w:hint="eastAsia"/>
        </w:rPr>
        <w:t>1.</w:t>
      </w:r>
      <w:r>
        <w:t>RBL</w:t>
      </w:r>
      <w:r>
        <w:t>简介</w:t>
      </w:r>
    </w:p>
    <w:p w:rsidR="001356D2" w:rsidRDefault="001356D2">
      <w:r>
        <w:rPr>
          <w:rFonts w:hint="eastAsia"/>
        </w:rPr>
        <w:t>RBL</w:t>
      </w:r>
      <w:r>
        <w:t>是</w:t>
      </w:r>
      <w:r>
        <w:t>DSP</w:t>
      </w:r>
      <w:r>
        <w:rPr>
          <w:rFonts w:hint="eastAsia"/>
        </w:rPr>
        <w:t>内部</w:t>
      </w:r>
      <w:r>
        <w:t>ROM</w:t>
      </w:r>
      <w:r>
        <w:rPr>
          <w:rFonts w:hint="eastAsia"/>
        </w:rPr>
        <w:t>中出厂</w:t>
      </w:r>
      <w:r>
        <w:t>固话的一段</w:t>
      </w:r>
      <w:r>
        <w:t>boot</w:t>
      </w:r>
      <w:r>
        <w:t>引导程序，上电或复位后，</w:t>
      </w:r>
      <w:r>
        <w:t>DSP</w:t>
      </w:r>
      <w:r>
        <w:t>从</w:t>
      </w:r>
      <w:r>
        <w:rPr>
          <w:rFonts w:hint="eastAsia"/>
        </w:rPr>
        <w:t>0</w:t>
      </w:r>
      <w:r>
        <w:t>x</w:t>
      </w:r>
      <w:r w:rsidR="00F24CEB">
        <w:rPr>
          <w:rFonts w:hint="eastAsia"/>
        </w:rPr>
        <w:t>20B00000</w:t>
      </w:r>
      <w:r>
        <w:t xml:space="preserve"> </w:t>
      </w:r>
      <w:r>
        <w:rPr>
          <w:rFonts w:hint="eastAsia"/>
        </w:rPr>
        <w:t>处</w:t>
      </w:r>
      <w:r>
        <w:t>，即，</w:t>
      </w:r>
      <w:r>
        <w:t>RBL</w:t>
      </w:r>
      <w:r>
        <w:t>存储的地址</w:t>
      </w:r>
      <w:r>
        <w:rPr>
          <w:rFonts w:hint="eastAsia"/>
        </w:rPr>
        <w:t>执行</w:t>
      </w:r>
      <w:r>
        <w:t>，其通过读取</w:t>
      </w:r>
      <w:r>
        <w:t>boot</w:t>
      </w:r>
      <w:r>
        <w:t>引脚的电平来</w:t>
      </w:r>
      <w:r>
        <w:rPr>
          <w:rFonts w:hint="eastAsia"/>
        </w:rPr>
        <w:t>决定</w:t>
      </w:r>
      <w:r>
        <w:t>进行何种引导</w:t>
      </w:r>
      <w:r>
        <w:rPr>
          <w:rFonts w:hint="eastAsia"/>
        </w:rPr>
        <w:t>方式</w:t>
      </w:r>
      <w:r>
        <w:t>，引导方式有：</w:t>
      </w:r>
      <w:r>
        <w:t>no-boot</w:t>
      </w:r>
      <w:r>
        <w:rPr>
          <w:rFonts w:hint="eastAsia"/>
        </w:rPr>
        <w:t>，</w:t>
      </w:r>
      <w:r>
        <w:t>SPI</w:t>
      </w:r>
      <w:r>
        <w:t>，</w:t>
      </w:r>
      <w:r>
        <w:t>I2C</w:t>
      </w:r>
      <w:r>
        <w:t>，</w:t>
      </w:r>
      <w:r>
        <w:t>NOR</w:t>
      </w:r>
      <w:r>
        <w:rPr>
          <w:rFonts w:hint="eastAsia"/>
        </w:rPr>
        <w:t>。</w:t>
      </w:r>
      <w:r>
        <w:t>。。</w:t>
      </w:r>
    </w:p>
    <w:p w:rsidR="00EB23DF" w:rsidRDefault="00EB23DF"/>
    <w:p w:rsidR="001356D2" w:rsidRDefault="001356D2">
      <w:r>
        <w:t>2</w:t>
      </w:r>
      <w:r>
        <w:rPr>
          <w:rFonts w:hint="eastAsia"/>
        </w:rPr>
        <w:t>.</w:t>
      </w:r>
      <w:r w:rsidR="00EB23DF">
        <w:rPr>
          <w:rFonts w:hint="eastAsia"/>
        </w:rPr>
        <w:t>多核</w:t>
      </w:r>
      <w:r>
        <w:t>boot</w:t>
      </w:r>
      <w:r>
        <w:t>引导流程</w:t>
      </w:r>
    </w:p>
    <w:p w:rsidR="001356D2" w:rsidRDefault="00EB23DF">
      <w:r>
        <w:rPr>
          <w:rFonts w:hint="eastAsia"/>
        </w:rPr>
        <w:t>core</w:t>
      </w:r>
      <w:r>
        <w:t xml:space="preserve">0 </w:t>
      </w:r>
      <w:r>
        <w:rPr>
          <w:rFonts w:hint="eastAsia"/>
        </w:rPr>
        <w:t>为</w:t>
      </w:r>
      <w:r>
        <w:t>主引导核，完成系统初始化，</w:t>
      </w:r>
      <w:r>
        <w:rPr>
          <w:rFonts w:hint="eastAsia"/>
        </w:rPr>
        <w:t>各核镜像</w:t>
      </w:r>
      <w:r>
        <w:t>搬移，</w:t>
      </w:r>
      <w:r>
        <w:rPr>
          <w:rFonts w:hint="eastAsia"/>
        </w:rPr>
        <w:t>唤醒</w:t>
      </w:r>
      <w:r>
        <w:t>从核</w:t>
      </w:r>
      <w:r>
        <w:rPr>
          <w:rFonts w:hint="eastAsia"/>
        </w:rPr>
        <w:t>并</w:t>
      </w:r>
      <w:r>
        <w:t>跳转</w:t>
      </w:r>
      <w:r>
        <w:rPr>
          <w:rFonts w:hint="eastAsia"/>
        </w:rPr>
        <w:t>程执行</w:t>
      </w:r>
      <w:r>
        <w:t>的任务</w:t>
      </w:r>
      <w:r>
        <w:rPr>
          <w:rFonts w:hint="eastAsia"/>
        </w:rPr>
        <w:t>。</w:t>
      </w:r>
    </w:p>
    <w:p w:rsidR="00666001" w:rsidRDefault="00666001"/>
    <w:p w:rsidR="00666001" w:rsidRDefault="00F24CEB">
      <w:r>
        <w:rPr>
          <w:rFonts w:hint="eastAsia"/>
        </w:rPr>
        <w:t>3.</w:t>
      </w:r>
      <w:r>
        <w:rPr>
          <w:rFonts w:hint="eastAsia"/>
        </w:rPr>
        <w:t>二级</w:t>
      </w:r>
      <w:r>
        <w:rPr>
          <w:rFonts w:hint="eastAsia"/>
        </w:rPr>
        <w:t>bootloader</w:t>
      </w:r>
      <w:r>
        <w:rPr>
          <w:rFonts w:hint="eastAsia"/>
        </w:rPr>
        <w:t>设计</w:t>
      </w:r>
    </w:p>
    <w:p w:rsidR="00F24CEB" w:rsidRDefault="00F24CEB">
      <w:r>
        <w:rPr>
          <w:rFonts w:hint="eastAsia"/>
        </w:rPr>
        <w:t>DSP</w:t>
      </w:r>
      <w:r>
        <w:rPr>
          <w:rFonts w:hint="eastAsia"/>
        </w:rPr>
        <w:t>设置从</w:t>
      </w:r>
      <w:r>
        <w:rPr>
          <w:rFonts w:hint="eastAsia"/>
        </w:rPr>
        <w:t>SPI</w:t>
      </w:r>
      <w:r>
        <w:rPr>
          <w:rFonts w:hint="eastAsia"/>
        </w:rPr>
        <w:t>启动，由核</w:t>
      </w:r>
      <w:r>
        <w:rPr>
          <w:rFonts w:hint="eastAsia"/>
        </w:rPr>
        <w:t>0</w:t>
      </w:r>
      <w:r>
        <w:rPr>
          <w:rFonts w:hint="eastAsia"/>
        </w:rPr>
        <w:t>加载</w:t>
      </w:r>
      <w:r>
        <w:rPr>
          <w:rFonts w:hint="eastAsia"/>
        </w:rPr>
        <w:t>SPI</w:t>
      </w:r>
      <w:r>
        <w:rPr>
          <w:rFonts w:hint="eastAsia"/>
        </w:rPr>
        <w:t>中的二次引导程序，对器件进行初始化，及镜像搬移，唤醒从核。</w:t>
      </w:r>
    </w:p>
    <w:p w:rsidR="00F24CEB" w:rsidRDefault="00F24CEB">
      <w:r>
        <w:rPr>
          <w:rFonts w:hint="eastAsia"/>
        </w:rPr>
        <w:t>二级引导程序启动流程：</w:t>
      </w:r>
    </w:p>
    <w:p w:rsidR="00F24CEB" w:rsidRDefault="00F24CEB" w:rsidP="00F2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初始化平台</w:t>
      </w:r>
    </w:p>
    <w:p w:rsidR="00F24CEB" w:rsidRDefault="00F24CEB" w:rsidP="00F2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中的镜像文件，并获取镜像各个核的程序入口地址</w:t>
      </w:r>
    </w:p>
    <w:p w:rsidR="00F24CEB" w:rsidRDefault="00F24CEB" w:rsidP="00F2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将镜像文件拷贝至目的地址</w:t>
      </w:r>
    </w:p>
    <w:p w:rsidR="00F24CEB" w:rsidRDefault="00F24CEB" w:rsidP="00F2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依次将各个核的入口地址写入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中的</w:t>
      </w:r>
      <w:r>
        <w:rPr>
          <w:rFonts w:hint="eastAsia"/>
        </w:rPr>
        <w:t>magic</w:t>
      </w:r>
      <w:r>
        <w:t xml:space="preserve"> </w:t>
      </w:r>
      <w:r>
        <w:rPr>
          <w:rFonts w:hint="eastAsia"/>
        </w:rPr>
        <w:t>addr</w:t>
      </w:r>
      <w:r>
        <w:rPr>
          <w:rFonts w:hint="eastAsia"/>
        </w:rPr>
        <w:t>出，发出</w:t>
      </w:r>
      <w:r>
        <w:rPr>
          <w:rFonts w:hint="eastAsia"/>
        </w:rPr>
        <w:t>IPC</w:t>
      </w:r>
      <w:r>
        <w:rPr>
          <w:rFonts w:hint="eastAsia"/>
        </w:rPr>
        <w:t>中断唤醒从核</w:t>
      </w:r>
    </w:p>
    <w:p w:rsidR="00F24CEB" w:rsidRDefault="00F24CEB" w:rsidP="00F24C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完成从核唤醒后，</w:t>
      </w:r>
      <w:r w:rsidR="00AF731D">
        <w:rPr>
          <w:rFonts w:hint="eastAsia"/>
        </w:rPr>
        <w:t>主核跳转至主核程序入口地址处执行程序</w:t>
      </w:r>
    </w:p>
    <w:p w:rsidR="00AF731D" w:rsidRPr="00EB23DF" w:rsidRDefault="00AF731D" w:rsidP="00F24CE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完成二级引导过程</w:t>
      </w:r>
      <w:bookmarkStart w:id="0" w:name="_GoBack"/>
      <w:bookmarkEnd w:id="0"/>
    </w:p>
    <w:sectPr w:rsidR="00AF731D" w:rsidRPr="00EB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660DA"/>
    <w:multiLevelType w:val="hybridMultilevel"/>
    <w:tmpl w:val="09B233E6"/>
    <w:lvl w:ilvl="0" w:tplc="CD16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51D"/>
    <w:rsid w:val="00105E2C"/>
    <w:rsid w:val="001356D2"/>
    <w:rsid w:val="00666001"/>
    <w:rsid w:val="008A1911"/>
    <w:rsid w:val="00AF731D"/>
    <w:rsid w:val="00BD351D"/>
    <w:rsid w:val="00EB23DF"/>
    <w:rsid w:val="00F2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749B"/>
  <w15:chartTrackingRefBased/>
  <w15:docId w15:val="{03EEB337-5B66-4EA5-B788-EA49C2B8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Xingqiao Pu</cp:lastModifiedBy>
  <cp:revision>4</cp:revision>
  <dcterms:created xsi:type="dcterms:W3CDTF">2019-04-23T02:00:00Z</dcterms:created>
  <dcterms:modified xsi:type="dcterms:W3CDTF">2019-09-01T15:26:00Z</dcterms:modified>
</cp:coreProperties>
</file>