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8B2B8" w14:textId="77777777" w:rsidR="005D3531" w:rsidRPr="005D3531" w:rsidRDefault="005D3531" w:rsidP="005D3531">
      <w:pPr>
        <w:numPr>
          <w:ilvl w:val="0"/>
          <w:numId w:val="4"/>
        </w:numPr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5D3531">
        <w:rPr>
          <w:rFonts w:ascii="Times New Roman" w:eastAsia="宋体" w:hAnsi="Times New Roman" w:cs="宋体" w:hint="eastAsia"/>
          <w:b/>
          <w:bCs/>
          <w:sz w:val="30"/>
          <w:szCs w:val="30"/>
        </w:rPr>
        <w:t>固定资产</w:t>
      </w:r>
    </w:p>
    <w:p w14:paraId="3BCD1795" w14:textId="77777777" w:rsidR="005D3531" w:rsidRPr="005D3531" w:rsidRDefault="005D3531" w:rsidP="005D3531">
      <w:pPr>
        <w:rPr>
          <w:rFonts w:ascii="Verdana" w:eastAsia="宋体" w:hAnsi="Verdana" w:cs="Verdana"/>
          <w:b/>
          <w:bCs/>
          <w:szCs w:val="21"/>
        </w:rPr>
      </w:pPr>
      <w:r w:rsidRPr="005D3531">
        <w:rPr>
          <w:rFonts w:ascii="Verdana" w:eastAsia="宋体" w:hAnsi="Verdana" w:cs="宋体" w:hint="eastAsia"/>
          <w:b/>
          <w:bCs/>
          <w:szCs w:val="21"/>
        </w:rPr>
        <w:t>自测题</w:t>
      </w:r>
    </w:p>
    <w:p w14:paraId="460E87B2" w14:textId="77777777" w:rsidR="005D3531" w:rsidRPr="005D3531" w:rsidRDefault="005D3531" w:rsidP="005D3531">
      <w:pPr>
        <w:rPr>
          <w:rFonts w:ascii="Verdana" w:eastAsia="宋体" w:hAnsi="Verdana" w:cs="Times New Roman"/>
          <w:szCs w:val="21"/>
        </w:rPr>
      </w:pPr>
      <w:r w:rsidRPr="005D3531">
        <w:rPr>
          <w:rFonts w:ascii="Verdana" w:eastAsia="宋体" w:hAnsi="Verdana" w:cs="Times New Roman"/>
          <w:szCs w:val="21"/>
        </w:rPr>
        <w:t>自测题</w:t>
      </w:r>
    </w:p>
    <w:p w14:paraId="367885F7" w14:textId="77777777" w:rsidR="005D3531" w:rsidRPr="005D3531" w:rsidRDefault="005D3531" w:rsidP="005D3531">
      <w:pPr>
        <w:rPr>
          <w:rFonts w:ascii="Verdana" w:eastAsia="宋体" w:hAnsi="Verdana" w:cs="Times New Roman"/>
          <w:szCs w:val="21"/>
        </w:rPr>
      </w:pPr>
      <w:r w:rsidRPr="005D3531">
        <w:rPr>
          <w:rFonts w:ascii="Verdana" w:eastAsia="宋体" w:hAnsi="Verdana" w:cs="Times New Roman"/>
          <w:szCs w:val="21"/>
        </w:rPr>
        <w:t>一、选择题</w:t>
      </w:r>
    </w:p>
    <w:p w14:paraId="48B82773" w14:textId="77777777" w:rsidR="005D3531" w:rsidRPr="005D3531" w:rsidRDefault="005D3531" w:rsidP="005D3531">
      <w:pPr>
        <w:rPr>
          <w:rFonts w:ascii="Verdana" w:eastAsia="宋体" w:hAnsi="Verdana" w:cs="Times New Roman"/>
          <w:szCs w:val="21"/>
        </w:rPr>
      </w:pPr>
      <w:r w:rsidRPr="005D3531">
        <w:rPr>
          <w:rFonts w:ascii="Verdana" w:eastAsia="宋体" w:hAnsi="Verdana" w:cs="Times New Roman"/>
          <w:szCs w:val="21"/>
        </w:rPr>
        <w:t>1.</w:t>
      </w:r>
      <w:r w:rsidRPr="005D3531">
        <w:rPr>
          <w:rFonts w:ascii="Verdana" w:eastAsia="宋体" w:hAnsi="Verdana" w:cs="Times New Roman" w:hint="eastAsia"/>
          <w:szCs w:val="21"/>
        </w:rPr>
        <w:t xml:space="preserve"> A</w:t>
      </w:r>
      <w:r w:rsidRPr="005D3531">
        <w:rPr>
          <w:rFonts w:ascii="Verdana" w:eastAsia="宋体" w:hAnsi="Verdana" w:cs="Times New Roman"/>
          <w:szCs w:val="21"/>
        </w:rPr>
        <w:t xml:space="preserve">   </w:t>
      </w:r>
      <w:proofErr w:type="gramStart"/>
      <w:r w:rsidRPr="005D3531">
        <w:rPr>
          <w:rFonts w:ascii="Verdana" w:eastAsia="宋体" w:hAnsi="Verdana" w:cs="Times New Roman"/>
          <w:szCs w:val="21"/>
        </w:rPr>
        <w:t>2.</w:t>
      </w:r>
      <w:r w:rsidRPr="005D3531">
        <w:rPr>
          <w:rFonts w:ascii="Verdana" w:eastAsia="宋体" w:hAnsi="Verdana" w:cs="Times New Roman" w:hint="eastAsia"/>
          <w:szCs w:val="21"/>
        </w:rPr>
        <w:t>A</w:t>
      </w:r>
      <w:proofErr w:type="gramEnd"/>
      <w:r w:rsidRPr="005D3531">
        <w:rPr>
          <w:rFonts w:ascii="Verdana" w:eastAsia="宋体" w:hAnsi="Verdana" w:cs="Times New Roman"/>
          <w:szCs w:val="21"/>
        </w:rPr>
        <w:t>   3.</w:t>
      </w:r>
      <w:r w:rsidRPr="005D3531">
        <w:rPr>
          <w:rFonts w:ascii="Verdana" w:eastAsia="宋体" w:hAnsi="Verdana" w:cs="Times New Roman" w:hint="eastAsia"/>
          <w:szCs w:val="21"/>
        </w:rPr>
        <w:t>D</w:t>
      </w:r>
      <w:r w:rsidRPr="005D3531">
        <w:rPr>
          <w:rFonts w:ascii="Verdana" w:eastAsia="宋体" w:hAnsi="Verdana" w:cs="Times New Roman"/>
          <w:szCs w:val="21"/>
        </w:rPr>
        <w:t>   4.</w:t>
      </w:r>
      <w:r w:rsidRPr="005D3531">
        <w:rPr>
          <w:rFonts w:ascii="Verdana" w:eastAsia="宋体" w:hAnsi="Verdana" w:cs="Times New Roman" w:hint="eastAsia"/>
          <w:szCs w:val="21"/>
        </w:rPr>
        <w:t>A</w:t>
      </w:r>
      <w:r w:rsidRPr="005D3531">
        <w:rPr>
          <w:rFonts w:ascii="Verdana" w:eastAsia="宋体" w:hAnsi="Verdana" w:cs="Times New Roman"/>
          <w:szCs w:val="21"/>
        </w:rPr>
        <w:t>C   5.B</w:t>
      </w:r>
      <w:r w:rsidRPr="005D3531">
        <w:rPr>
          <w:rFonts w:ascii="Verdana" w:eastAsia="宋体" w:hAnsi="Verdana" w:cs="Times New Roman" w:hint="eastAsia"/>
          <w:szCs w:val="21"/>
        </w:rPr>
        <w:t>C</w:t>
      </w:r>
      <w:r w:rsidRPr="005D3531">
        <w:rPr>
          <w:rFonts w:ascii="Verdana" w:eastAsia="宋体" w:hAnsi="Verdana" w:cs="Times New Roman"/>
          <w:szCs w:val="21"/>
        </w:rPr>
        <w:t>   6.</w:t>
      </w:r>
      <w:r w:rsidRPr="005D3531">
        <w:rPr>
          <w:rFonts w:ascii="Verdana" w:eastAsia="宋体" w:hAnsi="Verdana" w:cs="Times New Roman" w:hint="eastAsia"/>
          <w:szCs w:val="21"/>
        </w:rPr>
        <w:t>BCD</w:t>
      </w:r>
      <w:r w:rsidRPr="005D3531">
        <w:rPr>
          <w:rFonts w:ascii="Verdana" w:eastAsia="宋体" w:hAnsi="Verdana" w:cs="Times New Roman"/>
          <w:szCs w:val="21"/>
        </w:rPr>
        <w:t>   7.CD   8.</w:t>
      </w:r>
      <w:r w:rsidRPr="005D3531">
        <w:rPr>
          <w:rFonts w:ascii="Verdana" w:eastAsia="宋体" w:hAnsi="Verdana" w:cs="Times New Roman" w:hint="eastAsia"/>
          <w:szCs w:val="21"/>
        </w:rPr>
        <w:t>B</w:t>
      </w:r>
      <w:r w:rsidRPr="005D3531">
        <w:rPr>
          <w:rFonts w:ascii="Verdana" w:eastAsia="宋体" w:hAnsi="Verdana" w:cs="Times New Roman"/>
          <w:szCs w:val="21"/>
        </w:rPr>
        <w:t>  9.</w:t>
      </w:r>
      <w:r w:rsidRPr="005D3531">
        <w:rPr>
          <w:rFonts w:ascii="Verdana" w:eastAsia="宋体" w:hAnsi="Verdana" w:cs="Times New Roman" w:hint="eastAsia"/>
          <w:szCs w:val="21"/>
        </w:rPr>
        <w:t>AB</w:t>
      </w:r>
      <w:r w:rsidRPr="005D3531">
        <w:rPr>
          <w:rFonts w:ascii="Verdana" w:eastAsia="宋体" w:hAnsi="Verdana" w:cs="Times New Roman"/>
          <w:szCs w:val="21"/>
        </w:rPr>
        <w:t>  10.</w:t>
      </w:r>
      <w:r w:rsidRPr="005D3531">
        <w:rPr>
          <w:rFonts w:ascii="Verdana" w:eastAsia="宋体" w:hAnsi="Verdana" w:cs="Times New Roman" w:hint="eastAsia"/>
          <w:szCs w:val="21"/>
        </w:rPr>
        <w:t>AB</w:t>
      </w:r>
      <w:r w:rsidRPr="005D3531">
        <w:rPr>
          <w:rFonts w:ascii="Verdana" w:eastAsia="宋体" w:hAnsi="Verdana" w:cs="Times New Roman"/>
          <w:szCs w:val="21"/>
        </w:rPr>
        <w:t>C</w:t>
      </w:r>
      <w:r w:rsidRPr="005D3531">
        <w:rPr>
          <w:rFonts w:ascii="Verdana" w:eastAsia="宋体" w:hAnsi="Verdana" w:cs="Times New Roman" w:hint="eastAsia"/>
          <w:szCs w:val="21"/>
        </w:rPr>
        <w:t>D</w:t>
      </w:r>
    </w:p>
    <w:p w14:paraId="5BCE54FF" w14:textId="77777777" w:rsidR="005D3531" w:rsidRPr="005D3531" w:rsidRDefault="005D3531" w:rsidP="005D3531">
      <w:pPr>
        <w:rPr>
          <w:rFonts w:ascii="Verdana" w:eastAsia="宋体" w:hAnsi="Verdana" w:cs="Times New Roman"/>
          <w:szCs w:val="21"/>
        </w:rPr>
      </w:pPr>
      <w:r w:rsidRPr="005D3531">
        <w:rPr>
          <w:rFonts w:ascii="Verdana" w:eastAsia="宋体" w:hAnsi="Verdana" w:cs="Times New Roman"/>
          <w:szCs w:val="21"/>
        </w:rPr>
        <w:t> </w:t>
      </w:r>
      <w:r w:rsidRPr="005D3531">
        <w:rPr>
          <w:rFonts w:ascii="Verdana" w:eastAsia="宋体" w:hAnsi="Verdana" w:cs="Times New Roman"/>
          <w:szCs w:val="21"/>
        </w:rPr>
        <w:br/>
      </w:r>
      <w:r w:rsidRPr="005D3531">
        <w:rPr>
          <w:rFonts w:ascii="Verdana" w:eastAsia="宋体" w:hAnsi="Verdana" w:cs="Times New Roman"/>
          <w:szCs w:val="21"/>
        </w:rPr>
        <w:t>二、判断题</w:t>
      </w:r>
      <w:r w:rsidRPr="005D3531">
        <w:rPr>
          <w:rFonts w:ascii="Verdana" w:eastAsia="宋体" w:hAnsi="Verdana" w:cs="Times New Roman"/>
          <w:szCs w:val="21"/>
        </w:rPr>
        <w:br/>
        <w:t>1.</w:t>
      </w:r>
      <w:r w:rsidRPr="005D3531">
        <w:rPr>
          <w:rFonts w:ascii="Verdana" w:eastAsia="宋体" w:hAnsi="Verdana" w:cs="Times New Roman"/>
          <w:szCs w:val="21"/>
        </w:rPr>
        <w:t>错</w:t>
      </w:r>
      <w:r w:rsidRPr="005D3531">
        <w:rPr>
          <w:rFonts w:ascii="Verdana" w:eastAsia="宋体" w:hAnsi="Verdana" w:cs="Times New Roman"/>
          <w:szCs w:val="21"/>
        </w:rPr>
        <w:t>   2.</w:t>
      </w:r>
      <w:r w:rsidRPr="005D3531">
        <w:rPr>
          <w:rFonts w:ascii="Verdana" w:eastAsia="宋体" w:hAnsi="Verdana" w:cs="Times New Roman"/>
          <w:szCs w:val="21"/>
        </w:rPr>
        <w:t>错</w:t>
      </w:r>
      <w:r w:rsidRPr="005D3531">
        <w:rPr>
          <w:rFonts w:ascii="Verdana" w:eastAsia="宋体" w:hAnsi="Verdana" w:cs="Times New Roman"/>
          <w:szCs w:val="21"/>
        </w:rPr>
        <w:t>   3.</w:t>
      </w:r>
      <w:r w:rsidRPr="005D3531">
        <w:rPr>
          <w:rFonts w:ascii="Verdana" w:eastAsia="宋体" w:hAnsi="Verdana" w:cs="Times New Roman"/>
          <w:szCs w:val="21"/>
        </w:rPr>
        <w:t>对</w:t>
      </w:r>
      <w:r w:rsidRPr="005D3531">
        <w:rPr>
          <w:rFonts w:ascii="Verdana" w:eastAsia="宋体" w:hAnsi="Verdana" w:cs="Times New Roman"/>
          <w:szCs w:val="21"/>
        </w:rPr>
        <w:t>   4.</w:t>
      </w:r>
      <w:r w:rsidRPr="005D3531">
        <w:rPr>
          <w:rFonts w:ascii="Verdana" w:eastAsia="宋体" w:hAnsi="Verdana" w:cs="Times New Roman"/>
          <w:szCs w:val="21"/>
        </w:rPr>
        <w:t>对</w:t>
      </w:r>
      <w:r w:rsidRPr="005D3531">
        <w:rPr>
          <w:rFonts w:ascii="Verdana" w:eastAsia="宋体" w:hAnsi="Verdana" w:cs="Times New Roman"/>
          <w:szCs w:val="21"/>
        </w:rPr>
        <w:t>   5.</w:t>
      </w:r>
      <w:r w:rsidRPr="005D3531">
        <w:rPr>
          <w:rFonts w:ascii="Verdana" w:eastAsia="宋体" w:hAnsi="Verdana" w:cs="Times New Roman"/>
          <w:szCs w:val="21"/>
        </w:rPr>
        <w:t>错</w:t>
      </w:r>
      <w:r w:rsidRPr="005D3531">
        <w:rPr>
          <w:rFonts w:ascii="Verdana" w:eastAsia="宋体" w:hAnsi="Verdana" w:cs="Times New Roman"/>
          <w:szCs w:val="21"/>
        </w:rPr>
        <w:t xml:space="preserve">   6.</w:t>
      </w:r>
      <w:r w:rsidRPr="005D3531">
        <w:rPr>
          <w:rFonts w:ascii="Verdana" w:eastAsia="宋体" w:hAnsi="Verdana" w:cs="Times New Roman"/>
          <w:szCs w:val="21"/>
        </w:rPr>
        <w:t>对</w:t>
      </w:r>
      <w:r w:rsidRPr="005D3531">
        <w:rPr>
          <w:rFonts w:ascii="Verdana" w:eastAsia="宋体" w:hAnsi="Verdana" w:cs="Times New Roman"/>
          <w:szCs w:val="21"/>
        </w:rPr>
        <w:t>   7.</w:t>
      </w:r>
      <w:r w:rsidRPr="005D3531">
        <w:rPr>
          <w:rFonts w:ascii="Verdana" w:eastAsia="宋体" w:hAnsi="Verdana" w:cs="Times New Roman"/>
          <w:szCs w:val="21"/>
        </w:rPr>
        <w:t>对</w:t>
      </w:r>
      <w:r w:rsidRPr="005D3531">
        <w:rPr>
          <w:rFonts w:ascii="Verdana" w:eastAsia="宋体" w:hAnsi="Verdana" w:cs="Times New Roman"/>
          <w:szCs w:val="21"/>
        </w:rPr>
        <w:t>   8.</w:t>
      </w:r>
      <w:r w:rsidRPr="005D3531">
        <w:rPr>
          <w:rFonts w:ascii="Verdana" w:eastAsia="宋体" w:hAnsi="Verdana" w:cs="Times New Roman"/>
          <w:szCs w:val="21"/>
        </w:rPr>
        <w:t>错</w:t>
      </w:r>
      <w:r w:rsidRPr="005D3531">
        <w:rPr>
          <w:rFonts w:ascii="Verdana" w:eastAsia="宋体" w:hAnsi="Verdana" w:cs="Times New Roman"/>
          <w:szCs w:val="21"/>
        </w:rPr>
        <w:t>   9.</w:t>
      </w:r>
      <w:r w:rsidRPr="005D3531">
        <w:rPr>
          <w:rFonts w:ascii="Verdana" w:eastAsia="宋体" w:hAnsi="Verdana" w:cs="Times New Roman"/>
          <w:szCs w:val="21"/>
        </w:rPr>
        <w:t>错</w:t>
      </w:r>
      <w:r w:rsidRPr="005D3531">
        <w:rPr>
          <w:rFonts w:ascii="Verdana" w:eastAsia="宋体" w:hAnsi="Verdana" w:cs="Times New Roman"/>
          <w:szCs w:val="21"/>
        </w:rPr>
        <w:t>   10.</w:t>
      </w:r>
      <w:r w:rsidRPr="005D3531">
        <w:rPr>
          <w:rFonts w:ascii="Verdana" w:eastAsia="宋体" w:hAnsi="Verdana" w:cs="Times New Roman"/>
          <w:szCs w:val="21"/>
        </w:rPr>
        <w:t>错</w:t>
      </w:r>
    </w:p>
    <w:p w14:paraId="159F9BE6" w14:textId="77777777" w:rsidR="005D3531" w:rsidRPr="005D3531" w:rsidRDefault="005D3531" w:rsidP="005D3531">
      <w:pPr>
        <w:rPr>
          <w:rFonts w:ascii="Times New Roman" w:eastAsia="宋体" w:hAnsi="Times New Roman" w:cs="Times New Roman"/>
          <w:b/>
          <w:bCs/>
          <w:sz w:val="30"/>
          <w:szCs w:val="30"/>
        </w:rPr>
      </w:pPr>
    </w:p>
    <w:p w14:paraId="272C7131" w14:textId="77777777" w:rsidR="005D3531" w:rsidRPr="005D3531" w:rsidRDefault="005D3531" w:rsidP="005D3531">
      <w:pPr>
        <w:rPr>
          <w:rFonts w:ascii="Times New Roman" w:eastAsia="宋体" w:hAnsi="Times New Roman" w:cs="Times New Roman"/>
          <w:b/>
          <w:bCs/>
          <w:szCs w:val="21"/>
        </w:rPr>
      </w:pPr>
      <w:r w:rsidRPr="005D3531">
        <w:rPr>
          <w:rFonts w:ascii="Times New Roman" w:eastAsia="宋体" w:hAnsi="Times New Roman" w:cs="宋体" w:hint="eastAsia"/>
          <w:b/>
          <w:bCs/>
          <w:szCs w:val="21"/>
        </w:rPr>
        <w:t>练习题</w:t>
      </w:r>
    </w:p>
    <w:p w14:paraId="6EFF25D6" w14:textId="77777777" w:rsidR="005D3531" w:rsidRPr="005D3531" w:rsidRDefault="005D3531" w:rsidP="005D3531">
      <w:pPr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习题一</w:t>
      </w:r>
    </w:p>
    <w:p w14:paraId="4D5B760E" w14:textId="77777777" w:rsidR="005D3531" w:rsidRPr="005D3531" w:rsidRDefault="005D3531" w:rsidP="005D3531">
      <w:pPr>
        <w:numPr>
          <w:ilvl w:val="0"/>
          <w:numId w:val="1"/>
        </w:numPr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设备的入账价值</w:t>
      </w:r>
      <w:r w:rsidRPr="005D3531">
        <w:rPr>
          <w:rFonts w:ascii="Times New Roman" w:eastAsia="宋体" w:hAnsi="Times New Roman" w:cs="Times New Roman"/>
          <w:szCs w:val="21"/>
        </w:rPr>
        <w:t>=32 000++1 000+1700=34 700</w:t>
      </w:r>
    </w:p>
    <w:p w14:paraId="48CCE5E8" w14:textId="77777777" w:rsidR="005D3531" w:rsidRPr="005D3531" w:rsidRDefault="005D3531" w:rsidP="005D3531">
      <w:pPr>
        <w:numPr>
          <w:ilvl w:val="0"/>
          <w:numId w:val="1"/>
        </w:numPr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借：在建工程</w:t>
      </w:r>
      <w:r w:rsidRPr="005D3531">
        <w:rPr>
          <w:rFonts w:ascii="Times New Roman" w:eastAsia="宋体" w:hAnsi="Times New Roman" w:cs="Times New Roman"/>
          <w:szCs w:val="21"/>
        </w:rPr>
        <w:t xml:space="preserve">               34 700</w:t>
      </w:r>
    </w:p>
    <w:p w14:paraId="779CC18E" w14:textId="77777777" w:rsidR="005D3531" w:rsidRPr="005D3531" w:rsidRDefault="005D3531" w:rsidP="005D3531">
      <w:pPr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Times New Roman"/>
          <w:szCs w:val="21"/>
        </w:rPr>
        <w:t xml:space="preserve">       </w:t>
      </w:r>
      <w:r w:rsidRPr="005D3531">
        <w:rPr>
          <w:rFonts w:ascii="Times New Roman" w:eastAsia="宋体" w:hAnsi="Times New Roman" w:cs="宋体" w:hint="eastAsia"/>
          <w:szCs w:val="21"/>
        </w:rPr>
        <w:t>应交税费</w:t>
      </w:r>
      <w:r w:rsidRPr="005D3531">
        <w:rPr>
          <w:rFonts w:ascii="Times New Roman" w:eastAsia="宋体" w:hAnsi="Times New Roman" w:cs="宋体"/>
          <w:szCs w:val="21"/>
        </w:rPr>
        <w:t>——</w:t>
      </w:r>
      <w:r w:rsidRPr="005D3531">
        <w:rPr>
          <w:rFonts w:ascii="Times New Roman" w:eastAsia="宋体" w:hAnsi="Times New Roman" w:cs="宋体" w:hint="eastAsia"/>
          <w:szCs w:val="21"/>
        </w:rPr>
        <w:t>增值税（进项税）</w:t>
      </w:r>
      <w:r w:rsidRPr="005D3531">
        <w:rPr>
          <w:rFonts w:ascii="Times New Roman" w:eastAsia="宋体" w:hAnsi="Times New Roman" w:cs="Times New Roman"/>
          <w:szCs w:val="21"/>
        </w:rPr>
        <w:t xml:space="preserve">5440                </w:t>
      </w:r>
    </w:p>
    <w:p w14:paraId="53BA6157" w14:textId="77777777" w:rsidR="005D3531" w:rsidRPr="005D3531" w:rsidRDefault="005D3531" w:rsidP="005D3531">
      <w:pPr>
        <w:ind w:firstLine="75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贷：银行存款</w:t>
      </w:r>
      <w:r w:rsidRPr="005D3531">
        <w:rPr>
          <w:rFonts w:ascii="Times New Roman" w:eastAsia="宋体" w:hAnsi="Times New Roman" w:cs="Times New Roman"/>
          <w:szCs w:val="21"/>
        </w:rPr>
        <w:t xml:space="preserve">                  40 140</w:t>
      </w:r>
    </w:p>
    <w:p w14:paraId="30353114" w14:textId="77777777" w:rsidR="005D3531" w:rsidRPr="005D3531" w:rsidRDefault="005D3531" w:rsidP="005D3531">
      <w:pPr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Times New Roman"/>
          <w:szCs w:val="21"/>
        </w:rPr>
        <w:t xml:space="preserve">   </w:t>
      </w:r>
      <w:r w:rsidRPr="005D3531">
        <w:rPr>
          <w:rFonts w:ascii="Times New Roman" w:eastAsia="宋体" w:hAnsi="Times New Roman" w:cs="宋体" w:hint="eastAsia"/>
          <w:szCs w:val="21"/>
        </w:rPr>
        <w:t>借：固定资产</w:t>
      </w:r>
      <w:r w:rsidRPr="005D3531">
        <w:rPr>
          <w:rFonts w:ascii="Times New Roman" w:eastAsia="宋体" w:hAnsi="Times New Roman" w:cs="Times New Roman"/>
          <w:szCs w:val="21"/>
        </w:rPr>
        <w:t xml:space="preserve">                34 700</w:t>
      </w:r>
    </w:p>
    <w:p w14:paraId="03A8AA61" w14:textId="77777777" w:rsidR="005D3531" w:rsidRPr="005D3531" w:rsidRDefault="005D3531" w:rsidP="005D3531">
      <w:pPr>
        <w:ind w:firstLine="75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贷：在建工程</w:t>
      </w:r>
      <w:r w:rsidRPr="005D3531">
        <w:rPr>
          <w:rFonts w:ascii="Times New Roman" w:eastAsia="宋体" w:hAnsi="Times New Roman" w:cs="Times New Roman"/>
          <w:szCs w:val="21"/>
        </w:rPr>
        <w:t xml:space="preserve">                  34 700</w:t>
      </w:r>
    </w:p>
    <w:p w14:paraId="789D041B" w14:textId="77777777" w:rsidR="005D3531" w:rsidRPr="005D3531" w:rsidRDefault="005D3531" w:rsidP="005D3531">
      <w:pPr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Times New Roman"/>
          <w:szCs w:val="21"/>
        </w:rPr>
        <w:t>3</w:t>
      </w:r>
      <w:r w:rsidRPr="005D3531">
        <w:rPr>
          <w:rFonts w:ascii="Times New Roman" w:eastAsia="宋体" w:hAnsi="Times New Roman" w:cs="宋体" w:hint="eastAsia"/>
          <w:szCs w:val="21"/>
        </w:rPr>
        <w:t>．（</w:t>
      </w:r>
      <w:r w:rsidRPr="005D3531">
        <w:rPr>
          <w:rFonts w:ascii="Times New Roman" w:eastAsia="宋体" w:hAnsi="Times New Roman" w:cs="Times New Roman"/>
          <w:szCs w:val="21"/>
        </w:rPr>
        <w:t>1</w:t>
      </w:r>
      <w:r w:rsidRPr="005D3531">
        <w:rPr>
          <w:rFonts w:ascii="Times New Roman" w:eastAsia="宋体" w:hAnsi="Times New Roman" w:cs="宋体" w:hint="eastAsia"/>
          <w:szCs w:val="21"/>
        </w:rPr>
        <w:t>）平均年限法</w:t>
      </w:r>
      <w:r w:rsidRPr="005D3531">
        <w:rPr>
          <w:rFonts w:ascii="Times New Roman" w:eastAsia="宋体" w:hAnsi="Times New Roman" w:cs="Times New Roman"/>
          <w:szCs w:val="21"/>
        </w:rPr>
        <w:t xml:space="preserve"> </w:t>
      </w:r>
      <w:r w:rsidRPr="005D3531">
        <w:rPr>
          <w:rFonts w:ascii="Times New Roman" w:eastAsia="宋体" w:hAnsi="Times New Roman" w:cs="宋体" w:hint="eastAsia"/>
          <w:szCs w:val="21"/>
        </w:rPr>
        <w:t>【</w:t>
      </w:r>
      <w:r w:rsidRPr="005D3531">
        <w:rPr>
          <w:rFonts w:ascii="Times New Roman" w:eastAsia="宋体" w:hAnsi="Times New Roman" w:cs="Times New Roman"/>
          <w:szCs w:val="21"/>
        </w:rPr>
        <w:t>34 700×</w:t>
      </w:r>
      <w:r w:rsidRPr="005D3531">
        <w:rPr>
          <w:rFonts w:ascii="Times New Roman" w:eastAsia="宋体" w:hAnsi="Times New Roman" w:cs="宋体" w:hint="eastAsia"/>
          <w:szCs w:val="21"/>
        </w:rPr>
        <w:t>（</w:t>
      </w:r>
      <w:r w:rsidRPr="005D3531">
        <w:rPr>
          <w:rFonts w:ascii="Times New Roman" w:eastAsia="宋体" w:hAnsi="Times New Roman" w:cs="Times New Roman"/>
          <w:szCs w:val="21"/>
        </w:rPr>
        <w:t>1-4%</w:t>
      </w:r>
      <w:r w:rsidRPr="005D3531">
        <w:rPr>
          <w:rFonts w:ascii="Times New Roman" w:eastAsia="宋体" w:hAnsi="Times New Roman" w:cs="宋体" w:hint="eastAsia"/>
          <w:szCs w:val="21"/>
        </w:rPr>
        <w:t>）】</w:t>
      </w:r>
      <w:r w:rsidRPr="005D3531">
        <w:rPr>
          <w:rFonts w:ascii="Times New Roman" w:eastAsia="宋体" w:hAnsi="Times New Roman" w:cs="Times New Roman"/>
          <w:szCs w:val="21"/>
        </w:rPr>
        <w:t>/ 5 = 6662.4</w:t>
      </w:r>
    </w:p>
    <w:p w14:paraId="3AB37AD7" w14:textId="77777777" w:rsidR="005D3531" w:rsidRPr="005D3531" w:rsidRDefault="005D3531" w:rsidP="005D3531">
      <w:pPr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Times New Roman"/>
          <w:szCs w:val="21"/>
        </w:rPr>
        <w:t xml:space="preserve">  </w:t>
      </w:r>
      <w:r w:rsidRPr="005D3531">
        <w:rPr>
          <w:rFonts w:ascii="Times New Roman" w:eastAsia="宋体" w:hAnsi="Times New Roman" w:cs="宋体" w:hint="eastAsia"/>
          <w:szCs w:val="21"/>
        </w:rPr>
        <w:t>（</w:t>
      </w:r>
      <w:r w:rsidRPr="005D3531">
        <w:rPr>
          <w:rFonts w:ascii="Times New Roman" w:eastAsia="宋体" w:hAnsi="Times New Roman" w:cs="Times New Roman"/>
          <w:szCs w:val="21"/>
        </w:rPr>
        <w:t>2</w:t>
      </w:r>
      <w:r w:rsidRPr="005D3531">
        <w:rPr>
          <w:rFonts w:ascii="Times New Roman" w:eastAsia="宋体" w:hAnsi="Times New Roman" w:cs="宋体" w:hint="eastAsia"/>
          <w:szCs w:val="21"/>
        </w:rPr>
        <w:t>）双倍余额递减法</w:t>
      </w:r>
      <w:r w:rsidRPr="005D3531">
        <w:rPr>
          <w:rFonts w:ascii="Times New Roman" w:eastAsia="宋体" w:hAnsi="Times New Roman" w:cs="Times New Roman"/>
          <w:szCs w:val="21"/>
        </w:rPr>
        <w:t xml:space="preserve">  </w:t>
      </w:r>
      <w:r w:rsidRPr="005D3531">
        <w:rPr>
          <w:rFonts w:ascii="Times New Roman" w:eastAsia="宋体" w:hAnsi="Times New Roman" w:cs="宋体" w:hint="eastAsia"/>
          <w:szCs w:val="21"/>
        </w:rPr>
        <w:t>年折旧率</w:t>
      </w:r>
      <w:r w:rsidRPr="005D3531">
        <w:rPr>
          <w:rFonts w:ascii="Times New Roman" w:eastAsia="宋体" w:hAnsi="Times New Roman" w:cs="Times New Roman"/>
          <w:szCs w:val="21"/>
        </w:rPr>
        <w:t>= 2 / 5×100% = 40%</w:t>
      </w:r>
    </w:p>
    <w:p w14:paraId="127C6DD7" w14:textId="77777777" w:rsidR="005D3531" w:rsidRPr="005D3531" w:rsidRDefault="005D3531" w:rsidP="005D3531">
      <w:pPr>
        <w:ind w:firstLine="75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第</w:t>
      </w:r>
      <w:r w:rsidRPr="005D3531">
        <w:rPr>
          <w:rFonts w:ascii="Times New Roman" w:eastAsia="宋体" w:hAnsi="Times New Roman" w:cs="Times New Roman"/>
          <w:szCs w:val="21"/>
        </w:rPr>
        <w:t>1</w:t>
      </w:r>
      <w:r w:rsidRPr="005D3531">
        <w:rPr>
          <w:rFonts w:ascii="Times New Roman" w:eastAsia="宋体" w:hAnsi="Times New Roman" w:cs="宋体" w:hint="eastAsia"/>
          <w:szCs w:val="21"/>
        </w:rPr>
        <w:t>年应提的折旧额</w:t>
      </w:r>
      <w:r w:rsidRPr="005D3531">
        <w:rPr>
          <w:rFonts w:ascii="Times New Roman" w:eastAsia="宋体" w:hAnsi="Times New Roman" w:cs="Times New Roman"/>
          <w:szCs w:val="21"/>
        </w:rPr>
        <w:t xml:space="preserve"> 34 700 × 40% =13 880</w:t>
      </w:r>
    </w:p>
    <w:p w14:paraId="4A8E7B84" w14:textId="77777777" w:rsidR="005D3531" w:rsidRPr="005D3531" w:rsidRDefault="005D3531" w:rsidP="005D3531">
      <w:pPr>
        <w:ind w:firstLine="75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第</w:t>
      </w:r>
      <w:r w:rsidRPr="005D3531">
        <w:rPr>
          <w:rFonts w:ascii="Times New Roman" w:eastAsia="宋体" w:hAnsi="Times New Roman" w:cs="Times New Roman"/>
          <w:szCs w:val="21"/>
        </w:rPr>
        <w:t>2</w:t>
      </w:r>
      <w:r w:rsidRPr="005D3531">
        <w:rPr>
          <w:rFonts w:ascii="Times New Roman" w:eastAsia="宋体" w:hAnsi="Times New Roman" w:cs="宋体" w:hint="eastAsia"/>
          <w:szCs w:val="21"/>
        </w:rPr>
        <w:t>年应提的折旧额</w:t>
      </w:r>
      <w:r w:rsidRPr="005D3531">
        <w:rPr>
          <w:rFonts w:ascii="Times New Roman" w:eastAsia="宋体" w:hAnsi="Times New Roman" w:cs="Times New Roman"/>
          <w:szCs w:val="21"/>
        </w:rPr>
        <w:t xml:space="preserve"> </w:t>
      </w:r>
      <w:r w:rsidRPr="005D3531">
        <w:rPr>
          <w:rFonts w:ascii="Times New Roman" w:eastAsia="宋体" w:hAnsi="Times New Roman" w:cs="宋体" w:hint="eastAsia"/>
          <w:szCs w:val="21"/>
        </w:rPr>
        <w:t>（</w:t>
      </w:r>
      <w:r w:rsidRPr="005D3531">
        <w:rPr>
          <w:rFonts w:ascii="Times New Roman" w:eastAsia="宋体" w:hAnsi="Times New Roman" w:cs="Times New Roman"/>
          <w:szCs w:val="21"/>
        </w:rPr>
        <w:t>34 700 —13 880</w:t>
      </w:r>
      <w:r w:rsidRPr="005D3531">
        <w:rPr>
          <w:rFonts w:ascii="Times New Roman" w:eastAsia="宋体" w:hAnsi="Times New Roman" w:cs="宋体" w:hint="eastAsia"/>
          <w:szCs w:val="21"/>
        </w:rPr>
        <w:t>）</w:t>
      </w:r>
      <w:r w:rsidRPr="005D3531">
        <w:rPr>
          <w:rFonts w:ascii="Times New Roman" w:eastAsia="宋体" w:hAnsi="Times New Roman" w:cs="Times New Roman"/>
          <w:szCs w:val="21"/>
        </w:rPr>
        <w:t>× 40% = 8328</w:t>
      </w:r>
    </w:p>
    <w:p w14:paraId="57254973" w14:textId="77777777" w:rsidR="005D3531" w:rsidRPr="005D3531" w:rsidRDefault="005D3531" w:rsidP="005D3531">
      <w:pPr>
        <w:ind w:firstLine="75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第</w:t>
      </w:r>
      <w:r w:rsidRPr="005D3531">
        <w:rPr>
          <w:rFonts w:ascii="Times New Roman" w:eastAsia="宋体" w:hAnsi="Times New Roman" w:cs="Times New Roman"/>
          <w:szCs w:val="21"/>
        </w:rPr>
        <w:t>3</w:t>
      </w:r>
      <w:r w:rsidRPr="005D3531">
        <w:rPr>
          <w:rFonts w:ascii="Times New Roman" w:eastAsia="宋体" w:hAnsi="Times New Roman" w:cs="宋体" w:hint="eastAsia"/>
          <w:szCs w:val="21"/>
        </w:rPr>
        <w:t>年应提的折旧额</w:t>
      </w:r>
      <w:r w:rsidRPr="005D3531">
        <w:rPr>
          <w:rFonts w:ascii="Times New Roman" w:eastAsia="宋体" w:hAnsi="Times New Roman" w:cs="Times New Roman"/>
          <w:szCs w:val="21"/>
        </w:rPr>
        <w:t xml:space="preserve"> </w:t>
      </w:r>
      <w:r w:rsidRPr="005D3531">
        <w:rPr>
          <w:rFonts w:ascii="Times New Roman" w:eastAsia="宋体" w:hAnsi="Times New Roman" w:cs="宋体" w:hint="eastAsia"/>
          <w:szCs w:val="21"/>
        </w:rPr>
        <w:t>（</w:t>
      </w:r>
      <w:r w:rsidRPr="005D3531">
        <w:rPr>
          <w:rFonts w:ascii="Times New Roman" w:eastAsia="宋体" w:hAnsi="Times New Roman" w:cs="Times New Roman"/>
          <w:szCs w:val="21"/>
        </w:rPr>
        <w:t>34 700 —13 880—8328</w:t>
      </w:r>
      <w:r w:rsidRPr="005D3531">
        <w:rPr>
          <w:rFonts w:ascii="Times New Roman" w:eastAsia="宋体" w:hAnsi="Times New Roman" w:cs="宋体" w:hint="eastAsia"/>
          <w:szCs w:val="21"/>
        </w:rPr>
        <w:t>）</w:t>
      </w:r>
      <w:r w:rsidRPr="005D3531">
        <w:rPr>
          <w:rFonts w:ascii="Times New Roman" w:eastAsia="宋体" w:hAnsi="Times New Roman" w:cs="Times New Roman"/>
          <w:szCs w:val="21"/>
        </w:rPr>
        <w:t>× 40% =4996.8</w:t>
      </w:r>
    </w:p>
    <w:p w14:paraId="4C7F9A17" w14:textId="77777777" w:rsidR="005D3531" w:rsidRPr="005D3531" w:rsidRDefault="005D3531" w:rsidP="005D3531">
      <w:pPr>
        <w:ind w:firstLine="75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从第</w:t>
      </w:r>
      <w:r w:rsidRPr="005D3531">
        <w:rPr>
          <w:rFonts w:ascii="Times New Roman" w:eastAsia="宋体" w:hAnsi="Times New Roman" w:cs="Times New Roman"/>
          <w:szCs w:val="21"/>
        </w:rPr>
        <w:t>4</w:t>
      </w:r>
      <w:r w:rsidRPr="005D3531">
        <w:rPr>
          <w:rFonts w:ascii="Times New Roman" w:eastAsia="宋体" w:hAnsi="Times New Roman" w:cs="宋体" w:hint="eastAsia"/>
          <w:szCs w:val="21"/>
        </w:rPr>
        <w:t>年起改按年限平均法</w:t>
      </w:r>
      <w:r w:rsidRPr="005D3531">
        <w:rPr>
          <w:rFonts w:ascii="Times New Roman" w:eastAsia="宋体" w:hAnsi="Times New Roman" w:cs="Times New Roman"/>
          <w:szCs w:val="21"/>
        </w:rPr>
        <w:t xml:space="preserve"> </w:t>
      </w:r>
      <w:r w:rsidRPr="005D3531">
        <w:rPr>
          <w:rFonts w:ascii="Times New Roman" w:eastAsia="宋体" w:hAnsi="Times New Roman" w:cs="宋体" w:hint="eastAsia"/>
          <w:szCs w:val="21"/>
        </w:rPr>
        <w:t>，第</w:t>
      </w:r>
      <w:r w:rsidRPr="005D3531">
        <w:rPr>
          <w:rFonts w:ascii="Times New Roman" w:eastAsia="宋体" w:hAnsi="Times New Roman" w:cs="Times New Roman"/>
          <w:szCs w:val="21"/>
        </w:rPr>
        <w:t>4</w:t>
      </w:r>
      <w:r w:rsidRPr="005D3531">
        <w:rPr>
          <w:rFonts w:ascii="Times New Roman" w:eastAsia="宋体" w:hAnsi="Times New Roman" w:cs="宋体" w:hint="eastAsia"/>
          <w:szCs w:val="21"/>
        </w:rPr>
        <w:t>年第</w:t>
      </w:r>
      <w:r w:rsidRPr="005D3531">
        <w:rPr>
          <w:rFonts w:ascii="Times New Roman" w:eastAsia="宋体" w:hAnsi="Times New Roman" w:cs="Times New Roman"/>
          <w:szCs w:val="21"/>
        </w:rPr>
        <w:t>5</w:t>
      </w:r>
      <w:r w:rsidRPr="005D3531">
        <w:rPr>
          <w:rFonts w:ascii="Times New Roman" w:eastAsia="宋体" w:hAnsi="Times New Roman" w:cs="宋体" w:hint="eastAsia"/>
          <w:szCs w:val="21"/>
        </w:rPr>
        <w:t>年的折旧额为：</w:t>
      </w:r>
    </w:p>
    <w:p w14:paraId="564751F9" w14:textId="77777777" w:rsidR="005D3531" w:rsidRPr="005D3531" w:rsidRDefault="005D3531" w:rsidP="005D3531">
      <w:pPr>
        <w:ind w:firstLine="75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【</w:t>
      </w:r>
      <w:r w:rsidRPr="005D3531">
        <w:rPr>
          <w:rFonts w:ascii="Times New Roman" w:eastAsia="宋体" w:hAnsi="Times New Roman" w:cs="Times New Roman"/>
          <w:szCs w:val="21"/>
        </w:rPr>
        <w:t>34 700 —13 880—8328—4996—34 700×</w:t>
      </w:r>
      <w:r w:rsidRPr="005D3531">
        <w:rPr>
          <w:rFonts w:ascii="Times New Roman" w:eastAsia="宋体" w:hAnsi="Times New Roman" w:cs="宋体" w:hint="eastAsia"/>
          <w:szCs w:val="21"/>
        </w:rPr>
        <w:t>（</w:t>
      </w:r>
      <w:r w:rsidRPr="005D3531">
        <w:rPr>
          <w:rFonts w:ascii="Times New Roman" w:eastAsia="宋体" w:hAnsi="Times New Roman" w:cs="Times New Roman"/>
          <w:szCs w:val="21"/>
        </w:rPr>
        <w:t>1-4%</w:t>
      </w:r>
      <w:r w:rsidRPr="005D3531">
        <w:rPr>
          <w:rFonts w:ascii="Times New Roman" w:eastAsia="宋体" w:hAnsi="Times New Roman" w:cs="宋体" w:hint="eastAsia"/>
          <w:szCs w:val="21"/>
        </w:rPr>
        <w:t>）】）</w:t>
      </w:r>
      <w:r w:rsidRPr="005D3531">
        <w:rPr>
          <w:rFonts w:ascii="Times New Roman" w:eastAsia="宋体" w:hAnsi="Times New Roman" w:cs="Times New Roman"/>
          <w:szCs w:val="21"/>
        </w:rPr>
        <w:t>/ 2 = 3053.6</w:t>
      </w:r>
    </w:p>
    <w:p w14:paraId="0920B3B3" w14:textId="77777777" w:rsidR="005D3531" w:rsidRPr="005D3531" w:rsidRDefault="005D3531" w:rsidP="005D3531">
      <w:pPr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Times New Roman"/>
          <w:szCs w:val="21"/>
        </w:rPr>
        <w:t xml:space="preserve">   </w:t>
      </w:r>
      <w:r w:rsidRPr="005D3531">
        <w:rPr>
          <w:rFonts w:ascii="Times New Roman" w:eastAsia="宋体" w:hAnsi="Times New Roman" w:cs="宋体" w:hint="eastAsia"/>
          <w:szCs w:val="21"/>
        </w:rPr>
        <w:t>（</w:t>
      </w:r>
      <w:r w:rsidRPr="005D3531">
        <w:rPr>
          <w:rFonts w:ascii="Times New Roman" w:eastAsia="宋体" w:hAnsi="Times New Roman" w:cs="Times New Roman"/>
          <w:szCs w:val="21"/>
        </w:rPr>
        <w:t>3</w:t>
      </w:r>
      <w:r w:rsidRPr="005D3531">
        <w:rPr>
          <w:rFonts w:ascii="Times New Roman" w:eastAsia="宋体" w:hAnsi="Times New Roman" w:cs="宋体" w:hint="eastAsia"/>
          <w:szCs w:val="21"/>
        </w:rPr>
        <w:t>）年数总和法</w:t>
      </w:r>
    </w:p>
    <w:p w14:paraId="469A7F44" w14:textId="77777777" w:rsidR="005D3531" w:rsidRPr="005D3531" w:rsidRDefault="005D3531" w:rsidP="005D3531">
      <w:pPr>
        <w:ind w:firstLine="75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第</w:t>
      </w:r>
      <w:r w:rsidRPr="005D3531">
        <w:rPr>
          <w:rFonts w:ascii="Times New Roman" w:eastAsia="宋体" w:hAnsi="Times New Roman" w:cs="Times New Roman"/>
          <w:szCs w:val="21"/>
        </w:rPr>
        <w:t>1</w:t>
      </w:r>
      <w:r w:rsidRPr="005D3531">
        <w:rPr>
          <w:rFonts w:ascii="Times New Roman" w:eastAsia="宋体" w:hAnsi="Times New Roman" w:cs="宋体" w:hint="eastAsia"/>
          <w:szCs w:val="21"/>
        </w:rPr>
        <w:t>年应提的折旧额</w:t>
      </w:r>
      <w:r w:rsidRPr="005D3531">
        <w:rPr>
          <w:rFonts w:ascii="Times New Roman" w:eastAsia="宋体" w:hAnsi="Times New Roman" w:cs="Times New Roman"/>
          <w:szCs w:val="21"/>
        </w:rPr>
        <w:t xml:space="preserve">  34 700×</w:t>
      </w:r>
      <w:r w:rsidRPr="005D3531">
        <w:rPr>
          <w:rFonts w:ascii="Times New Roman" w:eastAsia="宋体" w:hAnsi="Times New Roman" w:cs="宋体" w:hint="eastAsia"/>
          <w:szCs w:val="21"/>
        </w:rPr>
        <w:t>（</w:t>
      </w:r>
      <w:r w:rsidRPr="005D3531">
        <w:rPr>
          <w:rFonts w:ascii="Times New Roman" w:eastAsia="宋体" w:hAnsi="Times New Roman" w:cs="Times New Roman"/>
          <w:szCs w:val="21"/>
        </w:rPr>
        <w:t>1-4%</w:t>
      </w:r>
      <w:r w:rsidRPr="005D3531">
        <w:rPr>
          <w:rFonts w:ascii="Times New Roman" w:eastAsia="宋体" w:hAnsi="Times New Roman" w:cs="宋体" w:hint="eastAsia"/>
          <w:szCs w:val="21"/>
        </w:rPr>
        <w:t>）</w:t>
      </w:r>
      <w:r w:rsidRPr="005D3531">
        <w:rPr>
          <w:rFonts w:ascii="Times New Roman" w:eastAsia="宋体" w:hAnsi="Times New Roman" w:cs="Times New Roman"/>
          <w:szCs w:val="21"/>
        </w:rPr>
        <w:t>× 5 / 15 = 11 104</w:t>
      </w:r>
    </w:p>
    <w:p w14:paraId="3011381C" w14:textId="77777777" w:rsidR="005D3531" w:rsidRPr="005D3531" w:rsidRDefault="005D3531" w:rsidP="005D3531">
      <w:pPr>
        <w:ind w:firstLine="75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第</w:t>
      </w:r>
      <w:r w:rsidRPr="005D3531">
        <w:rPr>
          <w:rFonts w:ascii="Times New Roman" w:eastAsia="宋体" w:hAnsi="Times New Roman" w:cs="Times New Roman"/>
          <w:szCs w:val="21"/>
        </w:rPr>
        <w:t>2</w:t>
      </w:r>
      <w:r w:rsidRPr="005D3531">
        <w:rPr>
          <w:rFonts w:ascii="Times New Roman" w:eastAsia="宋体" w:hAnsi="Times New Roman" w:cs="宋体" w:hint="eastAsia"/>
          <w:szCs w:val="21"/>
        </w:rPr>
        <w:t>年应提的折旧额</w:t>
      </w:r>
      <w:r w:rsidRPr="005D3531">
        <w:rPr>
          <w:rFonts w:ascii="Times New Roman" w:eastAsia="宋体" w:hAnsi="Times New Roman" w:cs="Times New Roman"/>
          <w:szCs w:val="21"/>
        </w:rPr>
        <w:t xml:space="preserve">  34 700×</w:t>
      </w:r>
      <w:r w:rsidRPr="005D3531">
        <w:rPr>
          <w:rFonts w:ascii="Times New Roman" w:eastAsia="宋体" w:hAnsi="Times New Roman" w:cs="宋体" w:hint="eastAsia"/>
          <w:szCs w:val="21"/>
        </w:rPr>
        <w:t>（</w:t>
      </w:r>
      <w:r w:rsidRPr="005D3531">
        <w:rPr>
          <w:rFonts w:ascii="Times New Roman" w:eastAsia="宋体" w:hAnsi="Times New Roman" w:cs="Times New Roman"/>
          <w:szCs w:val="21"/>
        </w:rPr>
        <w:t>1-4%</w:t>
      </w:r>
      <w:r w:rsidRPr="005D3531">
        <w:rPr>
          <w:rFonts w:ascii="Times New Roman" w:eastAsia="宋体" w:hAnsi="Times New Roman" w:cs="宋体" w:hint="eastAsia"/>
          <w:szCs w:val="21"/>
        </w:rPr>
        <w:t>）</w:t>
      </w:r>
      <w:r w:rsidRPr="005D3531">
        <w:rPr>
          <w:rFonts w:ascii="Times New Roman" w:eastAsia="宋体" w:hAnsi="Times New Roman" w:cs="Times New Roman"/>
          <w:szCs w:val="21"/>
        </w:rPr>
        <w:t>×4 / 15 = 8883.2</w:t>
      </w:r>
    </w:p>
    <w:p w14:paraId="1FA24CEF" w14:textId="77777777" w:rsidR="005D3531" w:rsidRPr="005D3531" w:rsidRDefault="005D3531" w:rsidP="005D3531">
      <w:pPr>
        <w:ind w:firstLine="75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第</w:t>
      </w:r>
      <w:r w:rsidRPr="005D3531">
        <w:rPr>
          <w:rFonts w:ascii="Times New Roman" w:eastAsia="宋体" w:hAnsi="Times New Roman" w:cs="Times New Roman"/>
          <w:szCs w:val="21"/>
        </w:rPr>
        <w:t>3</w:t>
      </w:r>
      <w:r w:rsidRPr="005D3531">
        <w:rPr>
          <w:rFonts w:ascii="Times New Roman" w:eastAsia="宋体" w:hAnsi="Times New Roman" w:cs="宋体" w:hint="eastAsia"/>
          <w:szCs w:val="21"/>
        </w:rPr>
        <w:t>年应提的折旧额</w:t>
      </w:r>
      <w:r w:rsidRPr="005D3531">
        <w:rPr>
          <w:rFonts w:ascii="Times New Roman" w:eastAsia="宋体" w:hAnsi="Times New Roman" w:cs="Times New Roman"/>
          <w:szCs w:val="21"/>
        </w:rPr>
        <w:t xml:space="preserve">  34 700×</w:t>
      </w:r>
      <w:r w:rsidRPr="005D3531">
        <w:rPr>
          <w:rFonts w:ascii="Times New Roman" w:eastAsia="宋体" w:hAnsi="Times New Roman" w:cs="宋体" w:hint="eastAsia"/>
          <w:szCs w:val="21"/>
        </w:rPr>
        <w:t>（</w:t>
      </w:r>
      <w:r w:rsidRPr="005D3531">
        <w:rPr>
          <w:rFonts w:ascii="Times New Roman" w:eastAsia="宋体" w:hAnsi="Times New Roman" w:cs="Times New Roman"/>
          <w:szCs w:val="21"/>
        </w:rPr>
        <w:t>1-4%</w:t>
      </w:r>
      <w:r w:rsidRPr="005D3531">
        <w:rPr>
          <w:rFonts w:ascii="Times New Roman" w:eastAsia="宋体" w:hAnsi="Times New Roman" w:cs="宋体" w:hint="eastAsia"/>
          <w:szCs w:val="21"/>
        </w:rPr>
        <w:t>）</w:t>
      </w:r>
      <w:r w:rsidRPr="005D3531">
        <w:rPr>
          <w:rFonts w:ascii="Times New Roman" w:eastAsia="宋体" w:hAnsi="Times New Roman" w:cs="Times New Roman"/>
          <w:szCs w:val="21"/>
        </w:rPr>
        <w:t>× 3 / 15 = 6662.4</w:t>
      </w:r>
    </w:p>
    <w:p w14:paraId="306E4098" w14:textId="77777777" w:rsidR="005D3531" w:rsidRPr="005D3531" w:rsidRDefault="005D3531" w:rsidP="005D3531">
      <w:pPr>
        <w:ind w:firstLine="75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第</w:t>
      </w:r>
      <w:r w:rsidRPr="005D3531">
        <w:rPr>
          <w:rFonts w:ascii="Times New Roman" w:eastAsia="宋体" w:hAnsi="Times New Roman" w:cs="Times New Roman"/>
          <w:szCs w:val="21"/>
        </w:rPr>
        <w:t>4</w:t>
      </w:r>
      <w:r w:rsidRPr="005D3531">
        <w:rPr>
          <w:rFonts w:ascii="Times New Roman" w:eastAsia="宋体" w:hAnsi="Times New Roman" w:cs="宋体" w:hint="eastAsia"/>
          <w:szCs w:val="21"/>
        </w:rPr>
        <w:t>年应提的折旧额</w:t>
      </w:r>
      <w:r w:rsidRPr="005D3531">
        <w:rPr>
          <w:rFonts w:ascii="Times New Roman" w:eastAsia="宋体" w:hAnsi="Times New Roman" w:cs="Times New Roman"/>
          <w:szCs w:val="21"/>
        </w:rPr>
        <w:t xml:space="preserve">  34 700×</w:t>
      </w:r>
      <w:r w:rsidRPr="005D3531">
        <w:rPr>
          <w:rFonts w:ascii="Times New Roman" w:eastAsia="宋体" w:hAnsi="Times New Roman" w:cs="宋体" w:hint="eastAsia"/>
          <w:szCs w:val="21"/>
        </w:rPr>
        <w:t>（</w:t>
      </w:r>
      <w:r w:rsidRPr="005D3531">
        <w:rPr>
          <w:rFonts w:ascii="Times New Roman" w:eastAsia="宋体" w:hAnsi="Times New Roman" w:cs="Times New Roman"/>
          <w:szCs w:val="21"/>
        </w:rPr>
        <w:t>1-4%</w:t>
      </w:r>
      <w:r w:rsidRPr="005D3531">
        <w:rPr>
          <w:rFonts w:ascii="Times New Roman" w:eastAsia="宋体" w:hAnsi="Times New Roman" w:cs="宋体" w:hint="eastAsia"/>
          <w:szCs w:val="21"/>
        </w:rPr>
        <w:t>）</w:t>
      </w:r>
      <w:r w:rsidRPr="005D3531">
        <w:rPr>
          <w:rFonts w:ascii="Times New Roman" w:eastAsia="宋体" w:hAnsi="Times New Roman" w:cs="Times New Roman"/>
          <w:szCs w:val="21"/>
        </w:rPr>
        <w:t>× 2 / 15 = 4441.6</w:t>
      </w:r>
    </w:p>
    <w:p w14:paraId="10B0E3E9" w14:textId="77777777" w:rsidR="005D3531" w:rsidRPr="005D3531" w:rsidRDefault="005D3531" w:rsidP="005D3531">
      <w:pPr>
        <w:ind w:firstLine="75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第</w:t>
      </w:r>
      <w:r w:rsidRPr="005D3531">
        <w:rPr>
          <w:rFonts w:ascii="Times New Roman" w:eastAsia="宋体" w:hAnsi="Times New Roman" w:cs="Times New Roman"/>
          <w:szCs w:val="21"/>
        </w:rPr>
        <w:t>5</w:t>
      </w:r>
      <w:r w:rsidRPr="005D3531">
        <w:rPr>
          <w:rFonts w:ascii="Times New Roman" w:eastAsia="宋体" w:hAnsi="Times New Roman" w:cs="宋体" w:hint="eastAsia"/>
          <w:szCs w:val="21"/>
        </w:rPr>
        <w:t>年应提的折旧额</w:t>
      </w:r>
      <w:r w:rsidRPr="005D3531">
        <w:rPr>
          <w:rFonts w:ascii="Times New Roman" w:eastAsia="宋体" w:hAnsi="Times New Roman" w:cs="Times New Roman"/>
          <w:szCs w:val="21"/>
        </w:rPr>
        <w:t xml:space="preserve">  34 700×</w:t>
      </w:r>
      <w:r w:rsidRPr="005D3531">
        <w:rPr>
          <w:rFonts w:ascii="Times New Roman" w:eastAsia="宋体" w:hAnsi="Times New Roman" w:cs="宋体" w:hint="eastAsia"/>
          <w:szCs w:val="21"/>
        </w:rPr>
        <w:t>（</w:t>
      </w:r>
      <w:r w:rsidRPr="005D3531">
        <w:rPr>
          <w:rFonts w:ascii="Times New Roman" w:eastAsia="宋体" w:hAnsi="Times New Roman" w:cs="Times New Roman"/>
          <w:szCs w:val="21"/>
        </w:rPr>
        <w:t>1-4%</w:t>
      </w:r>
      <w:r w:rsidRPr="005D3531">
        <w:rPr>
          <w:rFonts w:ascii="Times New Roman" w:eastAsia="宋体" w:hAnsi="Times New Roman" w:cs="宋体" w:hint="eastAsia"/>
          <w:szCs w:val="21"/>
        </w:rPr>
        <w:t>）</w:t>
      </w:r>
      <w:r w:rsidRPr="005D3531">
        <w:rPr>
          <w:rFonts w:ascii="Times New Roman" w:eastAsia="宋体" w:hAnsi="Times New Roman" w:cs="Times New Roman"/>
          <w:szCs w:val="21"/>
        </w:rPr>
        <w:t>× 1 / 15 = 2220.8</w:t>
      </w:r>
    </w:p>
    <w:p w14:paraId="6D240934" w14:textId="77777777" w:rsidR="005D3531" w:rsidRPr="005D3531" w:rsidRDefault="005D3531" w:rsidP="005D3531">
      <w:pPr>
        <w:numPr>
          <w:ilvl w:val="0"/>
          <w:numId w:val="1"/>
        </w:numPr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双倍余额递减法和年数总和法都属于加速折旧法，其特点是在固定资产使用的早期多提折旧，后期少提折旧，其递减的速度逐年加快，从而相对加快折旧的速度，目的是使固定资产成本在估计使用寿命内加快得到补偿。与年限平均法相比，采用加速折旧法计算的企业的前期的净资产较低，利润也较低，后期的情况则恰恰相反。</w:t>
      </w:r>
    </w:p>
    <w:p w14:paraId="1A820C80" w14:textId="77777777" w:rsidR="005D3531" w:rsidRPr="005D3531" w:rsidRDefault="005D3531" w:rsidP="005D3531">
      <w:pPr>
        <w:rPr>
          <w:rFonts w:ascii="Times New Roman" w:eastAsia="宋体" w:hAnsi="Times New Roman" w:cs="Times New Roman"/>
          <w:szCs w:val="21"/>
        </w:rPr>
      </w:pPr>
    </w:p>
    <w:p w14:paraId="0A2640AD" w14:textId="77777777" w:rsidR="005D3531" w:rsidRPr="005D3531" w:rsidRDefault="005D3531" w:rsidP="005D3531">
      <w:pPr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习题二</w:t>
      </w:r>
    </w:p>
    <w:p w14:paraId="788BECD5" w14:textId="77777777" w:rsidR="005D3531" w:rsidRPr="005D3531" w:rsidRDefault="005D3531" w:rsidP="005D3531">
      <w:pPr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Times New Roman"/>
          <w:szCs w:val="21"/>
        </w:rPr>
        <w:t>1</w:t>
      </w:r>
      <w:r w:rsidRPr="005D3531">
        <w:rPr>
          <w:rFonts w:ascii="Times New Roman" w:eastAsia="宋体" w:hAnsi="Times New Roman" w:cs="宋体" w:hint="eastAsia"/>
          <w:szCs w:val="21"/>
        </w:rPr>
        <w:t>．固定资产转入清理</w:t>
      </w:r>
    </w:p>
    <w:p w14:paraId="2B09AC3A" w14:textId="77777777" w:rsidR="005D3531" w:rsidRPr="005D3531" w:rsidRDefault="005D3531" w:rsidP="005D3531">
      <w:pPr>
        <w:ind w:left="42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借：固定资产清理</w:t>
      </w:r>
      <w:r w:rsidRPr="005D3531">
        <w:rPr>
          <w:rFonts w:ascii="Times New Roman" w:eastAsia="宋体" w:hAnsi="Times New Roman" w:cs="Times New Roman"/>
          <w:szCs w:val="21"/>
        </w:rPr>
        <w:t xml:space="preserve">            11 000</w:t>
      </w:r>
    </w:p>
    <w:p w14:paraId="2D2108DC" w14:textId="77777777" w:rsidR="005D3531" w:rsidRPr="005D3531" w:rsidRDefault="005D3531" w:rsidP="005D3531">
      <w:pPr>
        <w:ind w:left="420" w:firstLine="435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累计折旧</w:t>
      </w:r>
      <w:r w:rsidRPr="005D3531">
        <w:rPr>
          <w:rFonts w:ascii="Times New Roman" w:eastAsia="宋体" w:hAnsi="Times New Roman" w:cs="Times New Roman"/>
          <w:szCs w:val="21"/>
        </w:rPr>
        <w:t xml:space="preserve">               469 000</w:t>
      </w:r>
    </w:p>
    <w:p w14:paraId="675DA6F4" w14:textId="77777777" w:rsidR="005D3531" w:rsidRPr="005D3531" w:rsidRDefault="005D3531" w:rsidP="005D3531">
      <w:pPr>
        <w:ind w:left="420" w:firstLine="435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贷：固定资产</w:t>
      </w:r>
      <w:r w:rsidRPr="005D3531">
        <w:rPr>
          <w:rFonts w:ascii="Times New Roman" w:eastAsia="宋体" w:hAnsi="Times New Roman" w:cs="Times New Roman"/>
          <w:szCs w:val="21"/>
        </w:rPr>
        <w:t xml:space="preserve">                   480 000</w:t>
      </w:r>
    </w:p>
    <w:p w14:paraId="0EDABFFA" w14:textId="77777777" w:rsidR="005D3531" w:rsidRPr="005D3531" w:rsidRDefault="005D3531" w:rsidP="005D3531">
      <w:pPr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Times New Roman"/>
          <w:szCs w:val="21"/>
        </w:rPr>
        <w:t>2</w:t>
      </w:r>
      <w:r w:rsidRPr="005D3531">
        <w:rPr>
          <w:rFonts w:ascii="Times New Roman" w:eastAsia="宋体" w:hAnsi="Times New Roman" w:cs="宋体" w:hint="eastAsia"/>
          <w:szCs w:val="21"/>
        </w:rPr>
        <w:t>．发生清理费用</w:t>
      </w:r>
    </w:p>
    <w:p w14:paraId="79038B6B" w14:textId="77777777" w:rsidR="005D3531" w:rsidRPr="005D3531" w:rsidRDefault="005D3531" w:rsidP="005D3531">
      <w:pPr>
        <w:ind w:left="36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借：固定资产清理</w:t>
      </w:r>
      <w:r w:rsidRPr="005D3531">
        <w:rPr>
          <w:rFonts w:ascii="Times New Roman" w:eastAsia="宋体" w:hAnsi="Times New Roman" w:cs="Times New Roman"/>
          <w:szCs w:val="21"/>
        </w:rPr>
        <w:t xml:space="preserve">           4400</w:t>
      </w:r>
    </w:p>
    <w:p w14:paraId="18089184" w14:textId="77777777" w:rsidR="005D3531" w:rsidRPr="005D3531" w:rsidRDefault="005D3531" w:rsidP="005D3531">
      <w:pPr>
        <w:ind w:left="36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Times New Roman"/>
          <w:szCs w:val="21"/>
        </w:rPr>
        <w:lastRenderedPageBreak/>
        <w:t xml:space="preserve">   </w:t>
      </w:r>
      <w:r w:rsidRPr="005D3531">
        <w:rPr>
          <w:rFonts w:ascii="Times New Roman" w:eastAsia="宋体" w:hAnsi="Times New Roman" w:cs="宋体" w:hint="eastAsia"/>
          <w:szCs w:val="21"/>
        </w:rPr>
        <w:t>贷：银行存款</w:t>
      </w:r>
      <w:r w:rsidRPr="005D3531">
        <w:rPr>
          <w:rFonts w:ascii="Times New Roman" w:eastAsia="宋体" w:hAnsi="Times New Roman" w:cs="Times New Roman"/>
          <w:szCs w:val="21"/>
        </w:rPr>
        <w:t xml:space="preserve">                     4400</w:t>
      </w:r>
    </w:p>
    <w:p w14:paraId="1BC3425B" w14:textId="77777777" w:rsidR="005D3531" w:rsidRPr="005D3531" w:rsidRDefault="005D3531" w:rsidP="005D3531">
      <w:pPr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Times New Roman"/>
          <w:szCs w:val="21"/>
        </w:rPr>
        <w:t>3</w:t>
      </w:r>
      <w:r w:rsidRPr="005D3531">
        <w:rPr>
          <w:rFonts w:ascii="Times New Roman" w:eastAsia="宋体" w:hAnsi="Times New Roman" w:cs="宋体" w:hint="eastAsia"/>
          <w:szCs w:val="21"/>
        </w:rPr>
        <w:t>．取得收入</w:t>
      </w:r>
    </w:p>
    <w:p w14:paraId="2CD568E3" w14:textId="77777777" w:rsidR="005D3531" w:rsidRPr="005D3531" w:rsidRDefault="005D3531" w:rsidP="005D3531">
      <w:pPr>
        <w:ind w:firstLine="435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借：银行存款</w:t>
      </w:r>
      <w:r w:rsidRPr="005D3531">
        <w:rPr>
          <w:rFonts w:ascii="Times New Roman" w:eastAsia="宋体" w:hAnsi="Times New Roman" w:cs="Times New Roman"/>
          <w:szCs w:val="21"/>
        </w:rPr>
        <w:t xml:space="preserve">            12 000</w:t>
      </w:r>
    </w:p>
    <w:p w14:paraId="12259F6A" w14:textId="77777777" w:rsidR="005D3531" w:rsidRPr="005D3531" w:rsidRDefault="005D3531" w:rsidP="005D3531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贷：固定资产清理</w:t>
      </w:r>
      <w:r w:rsidRPr="005D3531">
        <w:rPr>
          <w:rFonts w:ascii="Times New Roman" w:eastAsia="宋体" w:hAnsi="Times New Roman" w:cs="Times New Roman"/>
          <w:szCs w:val="21"/>
        </w:rPr>
        <w:t xml:space="preserve">                12 000</w:t>
      </w:r>
    </w:p>
    <w:p w14:paraId="48615BE8" w14:textId="77777777" w:rsidR="005D3531" w:rsidRPr="005D3531" w:rsidRDefault="005D3531" w:rsidP="005D3531">
      <w:pPr>
        <w:numPr>
          <w:ilvl w:val="0"/>
          <w:numId w:val="2"/>
        </w:numPr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结转固定资产净损益</w:t>
      </w:r>
    </w:p>
    <w:p w14:paraId="5A0FA82C" w14:textId="77777777" w:rsidR="005D3531" w:rsidRPr="005D3531" w:rsidRDefault="005D3531" w:rsidP="005D3531">
      <w:pPr>
        <w:ind w:left="36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借：营业外支出</w:t>
      </w:r>
      <w:r w:rsidRPr="005D3531">
        <w:rPr>
          <w:rFonts w:ascii="Times New Roman" w:eastAsia="宋体" w:hAnsi="Times New Roman" w:cs="Times New Roman"/>
          <w:szCs w:val="21"/>
        </w:rPr>
        <w:t xml:space="preserve">                3400</w:t>
      </w:r>
    </w:p>
    <w:p w14:paraId="25B39879" w14:textId="77777777" w:rsidR="005D3531" w:rsidRPr="005D3531" w:rsidRDefault="005D3531" w:rsidP="005D3531">
      <w:pPr>
        <w:ind w:left="36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Times New Roman"/>
          <w:szCs w:val="21"/>
        </w:rPr>
        <w:t xml:space="preserve">   </w:t>
      </w:r>
      <w:r w:rsidRPr="005D3531">
        <w:rPr>
          <w:rFonts w:ascii="Times New Roman" w:eastAsia="宋体" w:hAnsi="Times New Roman" w:cs="宋体" w:hint="eastAsia"/>
          <w:szCs w:val="21"/>
        </w:rPr>
        <w:t>贷：固定资产清理</w:t>
      </w:r>
      <w:r w:rsidRPr="005D3531">
        <w:rPr>
          <w:rFonts w:ascii="Times New Roman" w:eastAsia="宋体" w:hAnsi="Times New Roman" w:cs="Times New Roman"/>
          <w:szCs w:val="21"/>
        </w:rPr>
        <w:t xml:space="preserve">                3400</w:t>
      </w:r>
    </w:p>
    <w:p w14:paraId="75ED106D" w14:textId="77777777" w:rsidR="005D3531" w:rsidRPr="005D3531" w:rsidRDefault="005D3531" w:rsidP="005D3531">
      <w:pPr>
        <w:rPr>
          <w:rFonts w:ascii="Times New Roman" w:eastAsia="宋体" w:hAnsi="Times New Roman" w:cs="Times New Roman"/>
          <w:szCs w:val="21"/>
        </w:rPr>
      </w:pPr>
    </w:p>
    <w:p w14:paraId="229C27D3" w14:textId="77777777" w:rsidR="005D3531" w:rsidRPr="005D3531" w:rsidRDefault="005D3531" w:rsidP="005D3531">
      <w:pPr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习题三</w:t>
      </w:r>
    </w:p>
    <w:p w14:paraId="5BB097CD" w14:textId="77777777" w:rsidR="005D3531" w:rsidRPr="005D3531" w:rsidRDefault="005D3531" w:rsidP="005D3531">
      <w:pPr>
        <w:numPr>
          <w:ilvl w:val="0"/>
          <w:numId w:val="3"/>
        </w:numPr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处置旧机器时，账面价值是</w:t>
      </w:r>
      <w:r w:rsidRPr="005D3531">
        <w:rPr>
          <w:rFonts w:ascii="Times New Roman" w:eastAsia="宋体" w:hAnsi="Times New Roman" w:cs="Times New Roman"/>
          <w:szCs w:val="21"/>
        </w:rPr>
        <w:t xml:space="preserve"> 300 000—300 000 / 5 ×3 = 120 000</w:t>
      </w:r>
    </w:p>
    <w:p w14:paraId="20BC7E9F" w14:textId="77777777" w:rsidR="005D3531" w:rsidRPr="005D3531" w:rsidRDefault="005D3531" w:rsidP="005D3531">
      <w:pPr>
        <w:ind w:left="360"/>
        <w:rPr>
          <w:rFonts w:ascii="Times New Roman" w:eastAsia="宋体" w:hAnsi="Times New Roman" w:cs="Times New Roman"/>
          <w:szCs w:val="21"/>
        </w:rPr>
      </w:pPr>
      <w:r w:rsidRPr="005D3531">
        <w:rPr>
          <w:rFonts w:ascii="Times New Roman" w:eastAsia="宋体" w:hAnsi="Times New Roman" w:cs="宋体" w:hint="eastAsia"/>
          <w:szCs w:val="21"/>
        </w:rPr>
        <w:t>旧机器的处置损失为</w:t>
      </w:r>
      <w:r w:rsidRPr="005D3531">
        <w:rPr>
          <w:rFonts w:ascii="Times New Roman" w:eastAsia="宋体" w:hAnsi="Times New Roman" w:cs="Times New Roman"/>
          <w:szCs w:val="21"/>
        </w:rPr>
        <w:t xml:space="preserve"> 120 000</w:t>
      </w:r>
    </w:p>
    <w:p w14:paraId="27C76B01" w14:textId="7A5269DB" w:rsidR="0020607B" w:rsidRDefault="005D3531" w:rsidP="005D3531">
      <w:r w:rsidRPr="005D3531">
        <w:rPr>
          <w:rFonts w:ascii="Times New Roman" w:eastAsia="宋体" w:hAnsi="Times New Roman" w:cs="宋体" w:hint="eastAsia"/>
          <w:szCs w:val="21"/>
        </w:rPr>
        <w:t>购置新机器后，折旧时应考虑新机器取得时的原始成本，这是提折旧的基数；新机器的净残值；新机器的折旧年限，企业应根据新机器的性质和使用方式，合理预计新机器的使用年限；折旧方法，企业应当根据新机器所含经济利益的预期实现方式选择折旧方法。折旧方法一经选定，不得随意变更。如需变更，应在会计报表附注中说明变更的理由及</w:t>
      </w:r>
    </w:p>
    <w:sectPr w:rsidR="00206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A7848"/>
    <w:multiLevelType w:val="hybridMultilevel"/>
    <w:tmpl w:val="705863F0"/>
    <w:lvl w:ilvl="0" w:tplc="9294C802">
      <w:start w:val="5"/>
      <w:numFmt w:val="japaneseCounting"/>
      <w:lvlText w:val="第%1章"/>
      <w:lvlJc w:val="left"/>
      <w:pPr>
        <w:tabs>
          <w:tab w:val="num" w:pos="1350"/>
        </w:tabs>
        <w:ind w:left="1350" w:hanging="135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D8B2523"/>
    <w:multiLevelType w:val="hybridMultilevel"/>
    <w:tmpl w:val="B60C83C6"/>
    <w:lvl w:ilvl="0" w:tplc="E7AE915A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88F0CF0"/>
    <w:multiLevelType w:val="hybridMultilevel"/>
    <w:tmpl w:val="0172DC3E"/>
    <w:lvl w:ilvl="0" w:tplc="EB98ECC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7D85138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C313FFB"/>
    <w:multiLevelType w:val="hybridMultilevel"/>
    <w:tmpl w:val="472A622C"/>
    <w:lvl w:ilvl="0" w:tplc="E1B8CF8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31"/>
    <w:rsid w:val="0020607B"/>
    <w:rsid w:val="005D3531"/>
    <w:rsid w:val="005E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0409"/>
  <w15:chartTrackingRefBased/>
  <w15:docId w15:val="{681B593B-AC7E-450A-93FF-6362BDBB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</cp:revision>
  <dcterms:created xsi:type="dcterms:W3CDTF">2020-11-02T02:06:00Z</dcterms:created>
  <dcterms:modified xsi:type="dcterms:W3CDTF">2020-11-02T02:07:00Z</dcterms:modified>
</cp:coreProperties>
</file>