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1B" w:rsidRDefault="00B9621F">
      <w:r>
        <w:rPr>
          <w:noProof/>
        </w:rPr>
        <w:drawing>
          <wp:inline distT="0" distB="0" distL="0" distR="0" wp14:anchorId="3A7F84ED" wp14:editId="37286305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72" w:rsidRDefault="00B9621F">
      <w:r>
        <w:t xml:space="preserve">Step 1: </w:t>
      </w:r>
      <w:r w:rsidR="006A3FA5">
        <w:t xml:space="preserve">add the toolbox into the Matlab search path, and </w:t>
      </w:r>
      <w:r>
        <w:t xml:space="preserve">run the demo.m file, then you can generate </w:t>
      </w:r>
      <w:r w:rsidR="006B7172">
        <w:t>simulated data with 50 subjects</w:t>
      </w:r>
      <w:r w:rsidR="0006520B">
        <w:t xml:space="preserve"> (you can change “nT” any number you want</w:t>
      </w:r>
      <w:bookmarkStart w:id="0" w:name="_GoBack"/>
      <w:bookmarkEnd w:id="0"/>
      <w:r w:rsidR="0006520B">
        <w:t>)</w:t>
      </w:r>
      <w:r w:rsidR="006B7172">
        <w:t>.</w:t>
      </w:r>
    </w:p>
    <w:p w:rsidR="00B9621F" w:rsidRDefault="006B7172" w:rsidP="00542569">
      <w:pPr>
        <w:pStyle w:val="ListParagraph"/>
        <w:numPr>
          <w:ilvl w:val="0"/>
          <w:numId w:val="1"/>
        </w:numPr>
      </w:pPr>
      <w:r>
        <w:t>I</w:t>
      </w:r>
      <w:r w:rsidR="00B9621F">
        <w:t xml:space="preserve">f you want to visualize </w:t>
      </w:r>
      <w:r>
        <w:t>which components you’</w:t>
      </w:r>
      <w:r w:rsidR="00542569">
        <w:t>ve selected, please set “</w:t>
      </w:r>
      <w:r w:rsidR="00542569" w:rsidRPr="00542569">
        <w:t>verbose_display</w:t>
      </w:r>
      <w:r w:rsidR="00542569">
        <w:t>” to 1.</w:t>
      </w:r>
    </w:p>
    <w:p w:rsidR="00542569" w:rsidRDefault="00542569" w:rsidP="00226144">
      <w:pPr>
        <w:pStyle w:val="ListParagraph"/>
        <w:numPr>
          <w:ilvl w:val="0"/>
          <w:numId w:val="1"/>
        </w:numPr>
      </w:pPr>
      <w:r>
        <w:t>The distribution</w:t>
      </w:r>
      <w:r w:rsidR="000F00A1">
        <w:t>s</w:t>
      </w:r>
      <w:r>
        <w:t xml:space="preserve"> of the 30 components you can generate with the toolbox </w:t>
      </w:r>
      <w:r w:rsidR="000F00A1">
        <w:t>are</w:t>
      </w:r>
      <w:r>
        <w:t xml:space="preserve"> shown below.</w:t>
      </w:r>
    </w:p>
    <w:p w:rsidR="00542569" w:rsidRDefault="00542569" w:rsidP="00542569">
      <w:pPr>
        <w:jc w:val="center"/>
      </w:pPr>
      <w:r>
        <w:rPr>
          <w:noProof/>
        </w:rPr>
        <w:drawing>
          <wp:inline distT="0" distB="0" distL="0" distR="0" wp14:anchorId="1DEBDEBD" wp14:editId="5378C670">
            <wp:extent cx="443865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15" w:rsidRDefault="00391615" w:rsidP="00391615">
      <w:pPr>
        <w:pStyle w:val="ListParagraph"/>
        <w:numPr>
          <w:ilvl w:val="0"/>
          <w:numId w:val="2"/>
        </w:numPr>
        <w:jc w:val="both"/>
      </w:pPr>
    </w:p>
    <w:sectPr w:rsidR="00391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FEA"/>
    <w:multiLevelType w:val="hybridMultilevel"/>
    <w:tmpl w:val="47A263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909FB"/>
    <w:multiLevelType w:val="hybridMultilevel"/>
    <w:tmpl w:val="21FC0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FA"/>
    <w:rsid w:val="0006520B"/>
    <w:rsid w:val="000F00A1"/>
    <w:rsid w:val="002E6C5E"/>
    <w:rsid w:val="00391615"/>
    <w:rsid w:val="004424FA"/>
    <w:rsid w:val="00542569"/>
    <w:rsid w:val="006A3FA5"/>
    <w:rsid w:val="006B7172"/>
    <w:rsid w:val="00B9621F"/>
    <w:rsid w:val="00E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D5A3"/>
  <w15:chartTrackingRefBased/>
  <w15:docId w15:val="{AACAAC6A-7F96-4FE7-A103-2C04541B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Ge</dc:creator>
  <cp:keywords/>
  <dc:description/>
  <cp:lastModifiedBy>Ruiyang Ge</cp:lastModifiedBy>
  <cp:revision>9</cp:revision>
  <dcterms:created xsi:type="dcterms:W3CDTF">2020-06-29T21:59:00Z</dcterms:created>
  <dcterms:modified xsi:type="dcterms:W3CDTF">2020-06-29T22:07:00Z</dcterms:modified>
</cp:coreProperties>
</file>