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A33D26" w:rsidRDefault="00FA7C9E" w:rsidP="00FA7C9E">
      <w:pPr>
        <w:pStyle w:val="Heading1"/>
      </w:pPr>
      <w:r>
        <w:t>Water circulation/residence time paper</w:t>
      </w:r>
    </w:p>
    <w:p w14:paraId="0B46ACF8" w14:textId="77777777" w:rsidR="00FA7C9E" w:rsidRDefault="00FA7C9E" w:rsidP="00FA7C9E">
      <w:pPr>
        <w:pStyle w:val="Heading1"/>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3E955C1E" w:rsidR="00680BA7" w:rsidRPr="00342315" w:rsidRDefault="00342315" w:rsidP="00680BA7">
      <w:pPr>
        <w:pStyle w:val="ListParagraph"/>
        <w:numPr>
          <w:ilvl w:val="1"/>
          <w:numId w:val="3"/>
        </w:numPr>
      </w:pPr>
      <w:r w:rsidRPr="00342315">
        <w:t xml:space="preserve">Stokes Drift increases speed of drifters but it is not accounted for by Eulerian ADCPs. An analysis of Stoke’s drift under assumed wave conditions showed it could cause an increase of ~1-3 cm/s in drifter speeds. Similar to literature </w:t>
      </w:r>
      <w:r w:rsidRPr="00342315">
        <w:fldChar w:fldCharType="begin" w:fldLock="1"/>
      </w:r>
      <w:r w:rsidR="009A5A21">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r w:rsidRPr="00342315">
        <w:t>Line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Line 91: I don’t think these methods are used because of difficulties in Eulerian methods. They have their own advantages that motivate their use. Suggest rewriting.</w:t>
      </w:r>
    </w:p>
    <w:p w14:paraId="64DC313C" w14:textId="7F655BD2" w:rsidR="00C038C5" w:rsidRDefault="00057D73" w:rsidP="00C038C5">
      <w:pPr>
        <w:pStyle w:val="CommentText"/>
        <w:numPr>
          <w:ilvl w:val="1"/>
          <w:numId w:val="3"/>
        </w:numPr>
        <w:rPr>
          <w:rFonts w:asciiTheme="minorHAnsi" w:hAnsiTheme="minorHAnsi"/>
          <w:sz w:val="22"/>
          <w:szCs w:val="22"/>
          <w:highlight w:val="yellow"/>
        </w:rPr>
      </w:pPr>
      <w:r w:rsidRPr="00C038C5">
        <w:rPr>
          <w:rFonts w:asciiTheme="minorHAnsi" w:hAnsiTheme="minorHAnsi"/>
          <w:sz w:val="22"/>
          <w:szCs w:val="22"/>
          <w:highlight w:val="yellow"/>
        </w:rPr>
        <w:t>R</w:t>
      </w:r>
      <w:r w:rsidR="00C038C5" w:rsidRPr="00C038C5">
        <w:rPr>
          <w:rFonts w:asciiTheme="minorHAnsi" w:hAnsiTheme="minorHAnsi"/>
          <w:sz w:val="22"/>
          <w:szCs w:val="22"/>
          <w:highlight w:val="yellow"/>
        </w:rPr>
        <w:t>ewrite</w:t>
      </w:r>
    </w:p>
    <w:p w14:paraId="19D4B77B" w14:textId="3F2B132F" w:rsidR="00047C43" w:rsidRPr="001D4A79" w:rsidRDefault="00047C43" w:rsidP="00047C43">
      <w:pPr>
        <w:pStyle w:val="CommentText"/>
        <w:numPr>
          <w:ilvl w:val="1"/>
          <w:numId w:val="3"/>
        </w:numPr>
        <w:rPr>
          <w:rFonts w:asciiTheme="minorHAnsi" w:hAnsiTheme="minorHAnsi"/>
          <w:sz w:val="22"/>
          <w:szCs w:val="22"/>
          <w:highlight w:val="yellow"/>
        </w:rPr>
      </w:pPr>
      <w:r>
        <w:rPr>
          <w:rFonts w:asciiTheme="minorHAnsi" w:hAnsiTheme="minorHAnsi"/>
          <w:sz w:val="22"/>
          <w:szCs w:val="22"/>
          <w:highlight w:val="yellow"/>
        </w:rPr>
        <w:t xml:space="preserve">From </w:t>
      </w:r>
      <w:r>
        <w:rPr>
          <w:rFonts w:asciiTheme="minorHAnsi" w:hAnsiTheme="minorHAnsi"/>
          <w:sz w:val="22"/>
          <w:szCs w:val="22"/>
          <w:highlight w:val="yellow"/>
        </w:rPr>
        <w:fldChar w:fldCharType="begin" w:fldLock="1"/>
      </w:r>
      <w:r>
        <w:rPr>
          <w:rFonts w:asciiTheme="minorHAnsi" w:hAnsiTheme="minorHAnsi"/>
          <w:sz w:val="22"/>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szCs w:val="22"/>
          <w:highlight w:val="yellow"/>
        </w:rPr>
        <w:fldChar w:fldCharType="separate"/>
      </w:r>
      <w:r w:rsidRPr="00047C43">
        <w:rPr>
          <w:rFonts w:asciiTheme="minorHAnsi" w:hAnsiTheme="minorHAnsi"/>
          <w:noProof/>
          <w:sz w:val="22"/>
          <w:szCs w:val="22"/>
          <w:highlight w:val="yellow"/>
        </w:rPr>
        <w:t>(Taebi et al. 2011)</w:t>
      </w:r>
      <w:r>
        <w:rPr>
          <w:rFonts w:asciiTheme="minorHAnsi" w:hAnsiTheme="minorHAnsi"/>
          <w:sz w:val="22"/>
          <w:szCs w:val="22"/>
          <w:highlight w:val="yellow"/>
        </w:rPr>
        <w:fldChar w:fldCharType="end"/>
      </w:r>
      <w:r>
        <w:rPr>
          <w:rFonts w:asciiTheme="minorHAnsi" w:hAnsiTheme="minorHAnsi"/>
          <w:sz w:val="22"/>
          <w:szCs w:val="22"/>
          <w:highlight w:val="yellow"/>
        </w:rPr>
        <w:t xml:space="preserve"> </w:t>
      </w:r>
      <w:r>
        <w:rPr>
          <w:rFonts w:asciiTheme="minorHAnsi" w:hAnsiTheme="minorHAnsi"/>
          <w:sz w:val="22"/>
          <w:szCs w:val="22"/>
        </w:rPr>
        <w:t>Most models of setup are for atolls or barrier reefs. As a conse</w:t>
      </w:r>
      <w:r w:rsidRPr="00047C43">
        <w:rPr>
          <w:rFonts w:asciiTheme="minorHAnsi" w:hAnsiTheme="minorHAnsi"/>
          <w:sz w:val="22"/>
          <w:szCs w:val="22"/>
        </w:rPr>
        <w:t xml:space="preserve">quence, existing analytical models of reef circulation developed specifically for barrier reefs and atolls may not be directly relevant to predicting the circulation and flushing of fringing reef systems. Independent from the known morphological controls to reef circulation, analytical solu- tions have furthermore predicted that wave‐driven currents on reefs should be sensitive to variations in the mean sea level over the reef flat; thus changes in water level over a tidal cycle should drive significant modulations in wave‐ driven currents, due to variations in radiation stress forcing and bottom friction [e.g., Hearn, </w:t>
      </w:r>
      <w:r w:rsidR="001D4A79">
        <w:rPr>
          <w:rFonts w:asciiTheme="minorHAnsi" w:hAnsiTheme="minorHAnsi"/>
          <w:sz w:val="22"/>
          <w:szCs w:val="22"/>
        </w:rPr>
        <w:t>1999; Symonds et al., 1995].</w:t>
      </w:r>
    </w:p>
    <w:p w14:paraId="728BCBE9" w14:textId="2CFC996B" w:rsidR="001D4A79" w:rsidRPr="002119C9" w:rsidRDefault="001D4A79" w:rsidP="00047C43">
      <w:pPr>
        <w:pStyle w:val="CommentText"/>
        <w:numPr>
          <w:ilvl w:val="1"/>
          <w:numId w:val="3"/>
        </w:numPr>
        <w:rPr>
          <w:rFonts w:asciiTheme="minorHAnsi" w:hAnsiTheme="minorHAnsi"/>
          <w:sz w:val="22"/>
          <w:szCs w:val="22"/>
          <w:highlight w:val="yellow"/>
        </w:rPr>
      </w:pPr>
      <w:r>
        <w:rPr>
          <w:rFonts w:asciiTheme="minorHAnsi" w:hAnsiTheme="minorHAnsi"/>
          <w:sz w:val="22"/>
          <w:szCs w:val="22"/>
        </w:rPr>
        <w:t>Models not good in enclosed lagoons with high roughness and complex bathymetry that varies a lot with tide level?</w:t>
      </w:r>
    </w:p>
    <w:p w14:paraId="5A90AC4C" w14:textId="5AA08FE0" w:rsidR="002119C9" w:rsidRDefault="002119C9" w:rsidP="002119C9">
      <w:pPr>
        <w:pStyle w:val="CommentText"/>
        <w:numPr>
          <w:ilvl w:val="1"/>
          <w:numId w:val="3"/>
        </w:numPr>
        <w:rPr>
          <w:rFonts w:asciiTheme="minorHAnsi" w:hAnsiTheme="minorHAnsi"/>
          <w:sz w:val="22"/>
          <w:szCs w:val="22"/>
        </w:rPr>
      </w:pPr>
      <w:r w:rsidRPr="002119C9">
        <w:rPr>
          <w:rFonts w:asciiTheme="minorHAnsi" w:hAnsiTheme="minorHAnsi"/>
          <w:sz w:val="22"/>
          <w:szCs w:val="22"/>
        </w:rPr>
        <w:t xml:space="preserve">For the Moorea system, maximum reef crest setup values of only </w:t>
      </w:r>
      <w:r w:rsidRPr="002119C9">
        <w:rPr>
          <w:rFonts w:ascii="Cambria Math" w:hAnsi="Cambria Math" w:cs="Cambria Math"/>
          <w:sz w:val="22"/>
          <w:szCs w:val="22"/>
        </w:rPr>
        <w:t>∼</w:t>
      </w:r>
      <w:r w:rsidRPr="002119C9">
        <w:rPr>
          <w:rFonts w:asciiTheme="minorHAnsi" w:hAnsiTheme="minorHAnsi"/>
          <w:sz w:val="22"/>
          <w:szCs w:val="22"/>
        </w:rPr>
        <w:t>0.2 m generate wave‐driven reef currents in excess of 0.5 m/s. In contrast, despite the reef crest setup we observed at Ningaloo being</w:t>
      </w:r>
      <w:r>
        <w:rPr>
          <w:rFonts w:asciiTheme="minorHAnsi" w:hAnsiTheme="minorHAnsi"/>
          <w:sz w:val="22"/>
          <w:szCs w:val="22"/>
        </w:rPr>
        <w:t xml:space="preserve"> </w:t>
      </w:r>
      <w:r w:rsidRPr="002119C9">
        <w:rPr>
          <w:rFonts w:asciiTheme="minorHAnsi" w:hAnsiTheme="minorHAnsi"/>
          <w:sz w:val="22"/>
          <w:szCs w:val="22"/>
        </w:rPr>
        <w:t>much greater (up to 0.5 m), currents of only 0.2–0.3 m/s</w:t>
      </w:r>
      <w:r>
        <w:rPr>
          <w:rFonts w:asciiTheme="minorHAnsi" w:hAnsiTheme="minorHAnsi"/>
          <w:sz w:val="22"/>
          <w:szCs w:val="22"/>
        </w:rPr>
        <w:t xml:space="preserve"> </w:t>
      </w:r>
      <w:r w:rsidRPr="002119C9">
        <w:rPr>
          <w:rFonts w:asciiTheme="minorHAnsi" w:hAnsiTheme="minorHAnsi"/>
          <w:sz w:val="22"/>
          <w:szCs w:val="22"/>
        </w:rPr>
        <w:t>were observed. The influence of lagoon morphology on wave‐driven currents has not been considered in existing 1‐D analytical reef circulation models [e.g., Gourlay and Colleter, 2005; Symonds et al., 1995], however, the influence of finite lagoon setup in fringing reefs can be incorporated within these models, (e.g., following Lowe et al. [2009a]).</w:t>
      </w:r>
    </w:p>
    <w:p w14:paraId="13C46273" w14:textId="02D8E437" w:rsidR="00740D0E" w:rsidRDefault="00740D0E" w:rsidP="00740D0E">
      <w:pPr>
        <w:pStyle w:val="CommentText"/>
        <w:numPr>
          <w:ilvl w:val="1"/>
          <w:numId w:val="3"/>
        </w:numPr>
        <w:rPr>
          <w:rFonts w:asciiTheme="minorHAnsi" w:hAnsiTheme="minorHAnsi"/>
          <w:sz w:val="22"/>
          <w:szCs w:val="22"/>
        </w:rPr>
      </w:pPr>
      <w:r>
        <w:rPr>
          <w:rFonts w:asciiTheme="minorHAnsi" w:hAnsiTheme="minorHAnsi"/>
          <w:sz w:val="22"/>
          <w:szCs w:val="22"/>
        </w:rPr>
        <w:fldChar w:fldCharType="begin" w:fldLock="1"/>
      </w:r>
      <w:r w:rsidR="00783239">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40D0E">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xml:space="preserve"> </w:t>
      </w:r>
      <w:r w:rsidR="00DB61A6">
        <w:rPr>
          <w:rFonts w:asciiTheme="minorHAnsi" w:hAnsiTheme="minorHAnsi"/>
          <w:sz w:val="22"/>
          <w:szCs w:val="22"/>
        </w:rPr>
        <w:t>Fully coupled 3D models are well-validated in smooth sandy environments, not well-validated for shallow, rough, fringing reef systems</w:t>
      </w:r>
      <w:r>
        <w:rPr>
          <w:rFonts w:asciiTheme="minorHAnsi" w:hAnsiTheme="minorHAnsi"/>
          <w:sz w:val="22"/>
          <w:szCs w:val="22"/>
        </w:rPr>
        <w:t xml:space="preserve">; </w:t>
      </w:r>
      <w:r w:rsidRPr="00740D0E">
        <w:rPr>
          <w:rFonts w:asciiTheme="minorHAnsi" w:hAnsiTheme="minorHAnsi"/>
          <w:sz w:val="22"/>
          <w:szCs w:val="22"/>
        </w:rPr>
        <w:t>Models don’t account for freshwater buoyancy forcing</w:t>
      </w:r>
    </w:p>
    <w:p w14:paraId="7905E348" w14:textId="0667E473" w:rsidR="00783239" w:rsidRDefault="00783239" w:rsidP="00740D0E">
      <w:pPr>
        <w:pStyle w:val="CommentText"/>
        <w:numPr>
          <w:ilvl w:val="1"/>
          <w:numId w:val="3"/>
        </w:numPr>
        <w:rPr>
          <w:rFonts w:asciiTheme="minorHAnsi" w:hAnsiTheme="minorHAnsi"/>
          <w:sz w:val="22"/>
          <w:szCs w:val="22"/>
        </w:rPr>
      </w:pPr>
      <w:r>
        <w:rPr>
          <w:rFonts w:asciiTheme="minorHAnsi" w:hAnsiTheme="minorHAnsi"/>
          <w:sz w:val="22"/>
          <w:szCs w:val="22"/>
        </w:rPr>
        <w:t xml:space="preserve">Need lots of in situ </w:t>
      </w:r>
      <w:r w:rsidR="00A60111">
        <w:rPr>
          <w:rFonts w:asciiTheme="minorHAnsi" w:hAnsiTheme="minorHAnsi"/>
          <w:sz w:val="22"/>
          <w:szCs w:val="22"/>
        </w:rPr>
        <w:t xml:space="preserve">flow </w:t>
      </w:r>
      <w:r>
        <w:rPr>
          <w:rFonts w:asciiTheme="minorHAnsi" w:hAnsiTheme="minorHAnsi"/>
          <w:sz w:val="22"/>
          <w:szCs w:val="22"/>
        </w:rPr>
        <w:t xml:space="preserve">data for calibrating model </w:t>
      </w:r>
      <w:r>
        <w:rPr>
          <w:rFonts w:asciiTheme="minorHAnsi" w:hAnsiTheme="minorHAnsi"/>
          <w:sz w:val="22"/>
          <w:szCs w:val="22"/>
        </w:rPr>
        <w:fldChar w:fldCharType="begin" w:fldLock="1"/>
      </w:r>
      <w:r w:rsidR="00A60111">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83239">
        <w:rPr>
          <w:rFonts w:asciiTheme="minorHAnsi" w:hAnsiTheme="minorHAnsi"/>
          <w:noProof/>
          <w:sz w:val="22"/>
          <w:szCs w:val="22"/>
        </w:rPr>
        <w:t>(Lowe et al. 2009)</w:t>
      </w:r>
      <w:r>
        <w:rPr>
          <w:rFonts w:asciiTheme="minorHAnsi" w:hAnsiTheme="minorHAnsi"/>
          <w:sz w:val="22"/>
          <w:szCs w:val="22"/>
        </w:rPr>
        <w:fldChar w:fldCharType="end"/>
      </w:r>
    </w:p>
    <w:p w14:paraId="510CDD59" w14:textId="111DB38F" w:rsidR="00A60111" w:rsidRPr="00740D0E" w:rsidRDefault="00A60111" w:rsidP="00740D0E">
      <w:pPr>
        <w:pStyle w:val="CommentText"/>
        <w:numPr>
          <w:ilvl w:val="1"/>
          <w:numId w:val="3"/>
        </w:numPr>
        <w:rPr>
          <w:rFonts w:asciiTheme="minorHAnsi" w:hAnsiTheme="minorHAnsi"/>
          <w:sz w:val="22"/>
          <w:szCs w:val="22"/>
        </w:rPr>
      </w:pPr>
      <w:r>
        <w:rPr>
          <w:rFonts w:asciiTheme="minorHAnsi" w:hAnsiTheme="minorHAnsi"/>
          <w:sz w:val="22"/>
          <w:szCs w:val="22"/>
        </w:rPr>
        <w:lastRenderedPageBreak/>
        <w:t xml:space="preserve">BIGGEST CONSTRAINT is highly accurate bathymetry </w:t>
      </w:r>
      <w:r>
        <w:rPr>
          <w:rFonts w:asciiTheme="minorHAnsi" w:hAnsiTheme="minorHAnsi"/>
          <w:sz w:val="22"/>
          <w:szCs w:val="22"/>
        </w:rPr>
        <w:fldChar w:fldCharType="begin" w:fldLock="1"/>
      </w:r>
      <w:r>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A60111">
        <w:rPr>
          <w:rFonts w:asciiTheme="minorHAnsi" w:hAnsiTheme="minorHAnsi"/>
          <w:noProof/>
          <w:sz w:val="22"/>
          <w:szCs w:val="22"/>
        </w:rPr>
        <w:t>(Lowe et al. 2009)</w:t>
      </w:r>
      <w:r>
        <w:rPr>
          <w:rFonts w:asciiTheme="minorHAnsi" w:hAnsiTheme="minorHAnsi"/>
          <w:sz w:val="22"/>
          <w:szCs w:val="22"/>
        </w:rPr>
        <w:fldChar w:fldCharType="end"/>
      </w:r>
      <w:bookmarkStart w:id="0" w:name="_GoBack"/>
      <w:bookmarkEnd w:id="0"/>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92: Minor point: Here I think you are referring to satellite optical remote sensing approaches. There are other approaches such as active remote sensing, not just from satellites, th</w:t>
      </w:r>
      <w:r w:rsidRPr="00A663FF">
        <w:rPr>
          <w:rFonts w:asciiTheme="minorHAnsi" w:hAnsiTheme="minorHAnsi"/>
          <w:sz w:val="22"/>
          <w:szCs w:val="22"/>
        </w:rPr>
        <w:t>at work through clouds and have high spatial resolution. Maybe clarify this point.</w:t>
      </w:r>
    </w:p>
    <w:p w14:paraId="379F898B" w14:textId="28B0DA35" w:rsidR="00057D73" w:rsidRPr="00A663FF"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Line 125: Suggest identifying PagoPago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69CD7FD9" w:rsidR="00195BFB" w:rsidRPr="00195BFB" w:rsidRDefault="00195BFB" w:rsidP="00195BFB">
      <w:pPr>
        <w:pStyle w:val="ListParagraph"/>
        <w:numPr>
          <w:ilvl w:val="1"/>
          <w:numId w:val="3"/>
        </w:numPr>
        <w:rPr>
          <w:szCs w:val="22"/>
        </w:rPr>
      </w:pPr>
      <w:r w:rsidRPr="00195BFB">
        <w:rPr>
          <w:szCs w:val="22"/>
        </w:rPr>
        <w:t>Ok</w:t>
      </w:r>
    </w:p>
    <w:p w14:paraId="5C7DD1B3" w14:textId="45D5EE02" w:rsidR="00195BFB" w:rsidRPr="00195BFB" w:rsidRDefault="00195BFB" w:rsidP="00195BFB">
      <w:pPr>
        <w:pStyle w:val="ListParagraph"/>
        <w:numPr>
          <w:ilvl w:val="0"/>
          <w:numId w:val="3"/>
        </w:numPr>
        <w:rPr>
          <w:szCs w:val="22"/>
        </w:rPr>
      </w:pPr>
      <w:r w:rsidRPr="00195BFB">
        <w:rPr>
          <w:szCs w:val="22"/>
        </w:rPr>
        <w:t xml:space="preserve">Line 146: </w:t>
      </w:r>
      <w:r>
        <w:t>Not clear what is an “insular shelf”,  but maybe this is specialized terminology.</w:t>
      </w:r>
    </w:p>
    <w:p w14:paraId="3B18AFAC" w14:textId="651101D7" w:rsidR="00195BFB" w:rsidRPr="004E0C5C" w:rsidRDefault="00195BFB" w:rsidP="00195BFB">
      <w:pPr>
        <w:pStyle w:val="ListParagraph"/>
        <w:numPr>
          <w:ilvl w:val="1"/>
          <w:numId w:val="3"/>
        </w:numPr>
        <w:rPr>
          <w:szCs w:val="22"/>
          <w:highlight w:val="yellow"/>
        </w:rPr>
      </w:pPr>
      <w:r w:rsidRPr="000E4351">
        <w:rPr>
          <w:highlight w:val="yellow"/>
        </w:rPr>
        <w:t>Curt?</w:t>
      </w:r>
    </w:p>
    <w:p w14:paraId="426D9385" w14:textId="08164EB0" w:rsidR="004E0C5C" w:rsidRPr="000E4351" w:rsidRDefault="004E0C5C" w:rsidP="00195BFB">
      <w:pPr>
        <w:pStyle w:val="ListParagraph"/>
        <w:numPr>
          <w:ilvl w:val="1"/>
          <w:numId w:val="3"/>
        </w:numPr>
        <w:rPr>
          <w:szCs w:val="22"/>
          <w:highlight w:val="yellow"/>
        </w:rPr>
      </w:pPr>
      <w:r>
        <w:rPr>
          <w:highlight w:val="yellow"/>
        </w:rPr>
        <w:t>As opposed to continental shelf</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“Backreef Pools” identified in Figure 1? If so, I suggest clarifying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(“Backreef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t xml:space="preserve">Line 154: </w:t>
      </w:r>
      <w:r>
        <w:t>In Figure 1 you identify “North Reef” and “South Reef”. Are these what you refer to here.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Average Lat/Lon calculated over 1 min interval</w:t>
      </w:r>
    </w:p>
    <w:p w14:paraId="74553692" w14:textId="03175500" w:rsidR="000722F9" w:rsidRPr="002A0BAE" w:rsidRDefault="002A0BAE" w:rsidP="000722F9">
      <w:pPr>
        <w:pStyle w:val="ListParagraph"/>
        <w:numPr>
          <w:ilvl w:val="0"/>
          <w:numId w:val="3"/>
        </w:numPr>
        <w:rPr>
          <w:szCs w:val="22"/>
        </w:rPr>
      </w:pPr>
      <w:r>
        <w:rPr>
          <w:szCs w:val="22"/>
        </w:rPr>
        <w:t xml:space="preserve">Line 181: </w:t>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09392B38" w:rsidR="002A0BAE" w:rsidRPr="00A57FE1" w:rsidRDefault="003774C3" w:rsidP="002A0BAE">
      <w:pPr>
        <w:pStyle w:val="ListParagraph"/>
        <w:numPr>
          <w:ilvl w:val="1"/>
          <w:numId w:val="3"/>
        </w:numPr>
        <w:rPr>
          <w:szCs w:val="22"/>
        </w:rPr>
      </w:pPr>
      <w:r>
        <w:rPr>
          <w:highlight w:val="yellow"/>
        </w:rPr>
        <w:t>Curt? Olivia</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4B508D81" w:rsidR="00A57FE1" w:rsidRPr="002A0BAE" w:rsidRDefault="00CA7BC9" w:rsidP="00A57FE1">
      <w:pPr>
        <w:pStyle w:val="ListParagraph"/>
        <w:numPr>
          <w:ilvl w:val="1"/>
          <w:numId w:val="3"/>
        </w:numPr>
        <w:rPr>
          <w:szCs w:val="22"/>
        </w:rPr>
      </w:pPr>
      <w:r>
        <w:rPr>
          <w:szCs w:val="22"/>
        </w:rPr>
        <w:t>It was removed from Figure 1 since it wasn’t used in any analyses.</w:t>
      </w:r>
    </w:p>
    <w:p w14:paraId="653848C8" w14:textId="0F047866" w:rsidR="002A0BAE" w:rsidRPr="00A57FE1" w:rsidRDefault="00A57FE1" w:rsidP="002A0BAE">
      <w:pPr>
        <w:pStyle w:val="ListParagraph"/>
        <w:numPr>
          <w:ilvl w:val="0"/>
          <w:numId w:val="3"/>
        </w:numPr>
        <w:rPr>
          <w:szCs w:val="22"/>
        </w:rPr>
      </w:pPr>
      <w:r>
        <w:rPr>
          <w:szCs w:val="22"/>
        </w:rPr>
        <w:lastRenderedPageBreak/>
        <w:t xml:space="preserve">Line 200: </w:t>
      </w:r>
      <w:r>
        <w:t>It’s not clear what you mean here. Suggest re-writing. The caption of Figure 3 indicates NDBC station NSTP6 data are shown. Why not also show data from the Davis weather station? It would</w:t>
      </w:r>
      <w:r w:rsidR="00D87BCF">
        <w:t xml:space="preserve"> be</w:t>
      </w:r>
      <w:r>
        <w:t xml:space="preserve"> interesting to compare them.</w:t>
      </w:r>
    </w:p>
    <w:p w14:paraId="14A52D45" w14:textId="6376F2FE" w:rsidR="00A57FE1" w:rsidRPr="00D87BCF" w:rsidRDefault="005C3551" w:rsidP="00A57FE1">
      <w:pPr>
        <w:pStyle w:val="ListParagraph"/>
        <w:numPr>
          <w:ilvl w:val="1"/>
          <w:numId w:val="3"/>
        </w:numPr>
        <w:rPr>
          <w:szCs w:val="22"/>
        </w:rPr>
      </w:pPr>
      <w:r>
        <w:t>Yes, data are from NSTP6</w:t>
      </w:r>
      <w:r w:rsidR="00D87BCF">
        <w:t xml:space="preserve"> (also added location to Figure 1)</w:t>
      </w:r>
      <w:r>
        <w:t>.</w:t>
      </w:r>
      <w:r w:rsidR="00D87BCF">
        <w:t xml:space="preserve"> I actually took that language from another paper so I thought it would be acceptable. </w:t>
      </w:r>
    </w:p>
    <w:p w14:paraId="398B8DF0" w14:textId="7F650697" w:rsidR="00D87BCF" w:rsidRDefault="00D87BCF" w:rsidP="00A57FE1">
      <w:pPr>
        <w:pStyle w:val="ListParagraph"/>
        <w:numPr>
          <w:ilvl w:val="1"/>
          <w:numId w:val="3"/>
        </w:numPr>
        <w:rPr>
          <w:szCs w:val="22"/>
        </w:rPr>
      </w:pPr>
      <w:r w:rsidRPr="00D87BCF">
        <w:rPr>
          <w:szCs w:val="22"/>
        </w:rPr>
        <w:t xml:space="preserve">Data from the Weather Station had a gap of about two days, and it didn’t seem like an important result since they were mostly similar. </w:t>
      </w:r>
    </w:p>
    <w:p w14:paraId="7C79B2F8" w14:textId="49CE00A0" w:rsidR="006653F2" w:rsidRPr="006653F2" w:rsidRDefault="006653F2" w:rsidP="00A57FE1">
      <w:pPr>
        <w:pStyle w:val="ListParagraph"/>
        <w:numPr>
          <w:ilvl w:val="1"/>
          <w:numId w:val="3"/>
        </w:numPr>
        <w:rPr>
          <w:szCs w:val="22"/>
          <w:highlight w:val="yellow"/>
        </w:rPr>
      </w:pPr>
      <w:r w:rsidRPr="006653F2">
        <w:rPr>
          <w:szCs w:val="22"/>
          <w:highlight w:val="yellow"/>
        </w:rPr>
        <w:t>Rewrite?</w:t>
      </w:r>
    </w:p>
    <w:p w14:paraId="5A0E824A" w14:textId="77777777" w:rsidR="001457B0" w:rsidRPr="00D87BCF" w:rsidRDefault="001457B0" w:rsidP="001457B0">
      <w:pPr>
        <w:pStyle w:val="CommentText"/>
        <w:numPr>
          <w:ilvl w:val="0"/>
          <w:numId w:val="3"/>
        </w:numPr>
        <w:rPr>
          <w:rFonts w:asciiTheme="minorHAnsi" w:hAnsiTheme="minorHAnsi"/>
          <w:sz w:val="22"/>
          <w:szCs w:val="22"/>
        </w:rPr>
      </w:pPr>
      <w:r w:rsidRPr="00D87BCF">
        <w:rPr>
          <w:rFonts w:asciiTheme="minorHAnsi" w:hAnsiTheme="minorHAnsi"/>
          <w:sz w:val="22"/>
          <w:szCs w:val="22"/>
        </w:rPr>
        <w:t>Line 210: I wasn’t clear why you used the term EOF here and elsewhere. Principal axis currents can be obtained from an EOF approach, but they can also be computed directly without using EOFs.</w:t>
      </w:r>
    </w:p>
    <w:p w14:paraId="04E2C87D" w14:textId="77777777" w:rsidR="00047C43" w:rsidRDefault="00EB5F9E" w:rsidP="001457B0">
      <w:pPr>
        <w:pStyle w:val="CommentText"/>
        <w:numPr>
          <w:ilvl w:val="1"/>
          <w:numId w:val="3"/>
        </w:numPr>
        <w:rPr>
          <w:rFonts w:asciiTheme="minorHAnsi" w:hAnsiTheme="minorHAnsi"/>
          <w:sz w:val="22"/>
        </w:rPr>
      </w:pPr>
      <w:r w:rsidRPr="00EB5F9E">
        <w:rPr>
          <w:rFonts w:asciiTheme="minorHAnsi" w:hAnsiTheme="minorHAnsi"/>
          <w:sz w:val="22"/>
        </w:rPr>
        <w:fldChar w:fldCharType="begin" w:fldLock="1"/>
      </w:r>
      <w:r w:rsidR="00AC66C4">
        <w:rPr>
          <w:rFonts w:asciiTheme="minorHAnsi" w:hAnsiTheme="minorHAnsi"/>
          <w:sz w:val="22"/>
        </w:rPr>
        <w:instrText>ADDIN CSL_CITATION { "citationItems" : [ { "id" : "ITEM-1", "itemData" : { "ISBN" : "0-444-50757-4", "author" : [ { "dropping-particle" : "", "family" : "Emery", "given" : "William J.", "non-dropping-particle" : "", "parse-names" : false, "suffix" : "" }, { "dropping-particle" : "", "family" : "Thomson", "given" : "Richard E.", "non-dropping-particle" : "", "parse-names" : false, "suffix" : "" } ], "edition" : "Second", "id" : "ITEM-1", "issued" : { "date-parts" : [ [ "2004" ] ] }, "publisher" : "Elsevier B.V.", "publisher-place" : "Amsterdam, The Netherlands", "title" : "Data Analysis Methods in Physical Oceanography", "type" : "book" }, "uris" : [ "http://www.mendeley.com/documents/?uuid=d6b79dc8-d8e5-4a6a-9ce4-053d627a3f29" ] } ], "mendeley" : { "formattedCitation" : "(Emery and Thomson 2004)", "plainTextFormattedCitation" : "(Emery and Thomson 2004)", "previouslyFormattedCitation" : "(Emery and Thomson 2004)" }, "properties" : { "noteIndex" : 0 }, "schema" : "https://github.com/citation-style-language/schema/raw/master/csl-citation.json" }</w:instrText>
      </w:r>
      <w:r w:rsidRPr="00EB5F9E">
        <w:rPr>
          <w:rFonts w:asciiTheme="minorHAnsi" w:hAnsiTheme="minorHAnsi"/>
          <w:sz w:val="22"/>
        </w:rPr>
        <w:fldChar w:fldCharType="separate"/>
      </w:r>
      <w:r w:rsidRPr="00EB5F9E">
        <w:rPr>
          <w:rFonts w:asciiTheme="minorHAnsi" w:hAnsiTheme="minorHAnsi"/>
          <w:noProof/>
          <w:sz w:val="22"/>
        </w:rPr>
        <w:t>(Emery and Thomson 2004)</w:t>
      </w:r>
      <w:r w:rsidRPr="00EB5F9E">
        <w:rPr>
          <w:rFonts w:asciiTheme="minorHAnsi" w:hAnsiTheme="minorHAnsi"/>
          <w:sz w:val="22"/>
        </w:rPr>
        <w:fldChar w:fldCharType="end"/>
      </w:r>
      <w:r w:rsidRPr="00EB5F9E">
        <w:rPr>
          <w:rFonts w:asciiTheme="minorHAnsi" w:hAnsiTheme="minorHAnsi"/>
          <w:sz w:val="22"/>
        </w:rPr>
        <w:t xml:space="preserve"> say that “In oceanography, the method is commonly known as empirical orthogonal function (EOF) analysis.” </w:t>
      </w:r>
    </w:p>
    <w:p w14:paraId="1A68A25D" w14:textId="4D521D4C" w:rsidR="00047C43" w:rsidRDefault="00047C43"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rPr>
        <w:fldChar w:fldCharType="separate"/>
      </w:r>
      <w:r w:rsidRPr="00047C43">
        <w:rPr>
          <w:rFonts w:asciiTheme="minorHAnsi" w:hAnsiTheme="minorHAnsi"/>
          <w:noProof/>
          <w:sz w:val="22"/>
        </w:rPr>
        <w:t>(Taebi et al. 2011)</w:t>
      </w:r>
      <w:r>
        <w:rPr>
          <w:rFonts w:asciiTheme="minorHAnsi" w:hAnsiTheme="minorHAnsi"/>
          <w:sz w:val="22"/>
        </w:rPr>
        <w:fldChar w:fldCharType="end"/>
      </w:r>
      <w:r>
        <w:rPr>
          <w:rFonts w:asciiTheme="minorHAnsi" w:hAnsiTheme="minorHAnsi"/>
          <w:sz w:val="22"/>
        </w:rPr>
        <w:t xml:space="preserve"> calls them EOF’s</w:t>
      </w:r>
      <w:r w:rsidR="00AF5A3C">
        <w:rPr>
          <w:rFonts w:asciiTheme="minorHAnsi" w:hAnsiTheme="minorHAnsi"/>
          <w:sz w:val="22"/>
        </w:rPr>
        <w:t>. “A spatial EOF analysis was applied….”</w:t>
      </w:r>
    </w:p>
    <w:p w14:paraId="3939CDF1" w14:textId="0B320EA6" w:rsidR="001457B0" w:rsidRPr="00EB5F9E" w:rsidRDefault="00EB5F9E" w:rsidP="001457B0">
      <w:pPr>
        <w:pStyle w:val="CommentText"/>
        <w:numPr>
          <w:ilvl w:val="1"/>
          <w:numId w:val="3"/>
        </w:numPr>
        <w:rPr>
          <w:rFonts w:asciiTheme="minorHAnsi" w:hAnsiTheme="minorHAnsi"/>
          <w:sz w:val="22"/>
        </w:rPr>
      </w:pPr>
      <w:r w:rsidRPr="00EB5F9E">
        <w:rPr>
          <w:rFonts w:asciiTheme="minorHAnsi" w:hAnsiTheme="minorHAnsi"/>
          <w:sz w:val="22"/>
          <w:highlight w:val="yellow"/>
        </w:rPr>
        <w:t>Should they just be called Principal Components (PC’s)</w:t>
      </w:r>
      <w:r w:rsidR="002333E2">
        <w:rPr>
          <w:rFonts w:asciiTheme="minorHAnsi" w:hAnsiTheme="minorHAnsi"/>
          <w:sz w:val="22"/>
        </w:rPr>
        <w:t>?</w:t>
      </w: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7B0FABE3" w:rsidR="001457B0" w:rsidRDefault="00D27242" w:rsidP="001457B0">
      <w:pPr>
        <w:pStyle w:val="ListParagraph"/>
        <w:numPr>
          <w:ilvl w:val="1"/>
          <w:numId w:val="3"/>
        </w:numPr>
        <w:rPr>
          <w:szCs w:val="22"/>
        </w:rPr>
      </w:pPr>
      <w:r>
        <w:t>Added: “Spatial bins were sized to include sufficient drifter tracks while capturing small scale flow changes”</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5B6FE75D" w:rsidR="00DC2FAB" w:rsidRPr="00D27242" w:rsidRDefault="00D27242" w:rsidP="00DC2FAB">
      <w:pPr>
        <w:pStyle w:val="ListParagraph"/>
        <w:numPr>
          <w:ilvl w:val="1"/>
          <w:numId w:val="3"/>
        </w:numPr>
        <w:rPr>
          <w:szCs w:val="22"/>
        </w:rPr>
      </w:pPr>
      <w:r>
        <w:t>Ok cut out: “to demonstrate the usefulness of Lagrangian methods for describing spatial flow patterns compared to projected flow from Eulerian methods, and”</w:t>
      </w:r>
    </w:p>
    <w:p w14:paraId="6F0BC33C" w14:textId="77777777" w:rsidR="00D27242" w:rsidRPr="00DC2FAB" w:rsidRDefault="00D27242" w:rsidP="00DC2FAB">
      <w:pPr>
        <w:pStyle w:val="ListParagraph"/>
        <w:numPr>
          <w:ilvl w:val="1"/>
          <w:numId w:val="3"/>
        </w:numPr>
        <w:rPr>
          <w:szCs w:val="22"/>
        </w:rPr>
      </w:pPr>
    </w:p>
    <w:p w14:paraId="480417FC" w14:textId="52CDDF27" w:rsidR="00DC2FAB" w:rsidRPr="00DC2FAB" w:rsidRDefault="00DC2FAB" w:rsidP="00DC2FAB">
      <w:pPr>
        <w:pStyle w:val="ListParagraph"/>
        <w:numPr>
          <w:ilvl w:val="0"/>
          <w:numId w:val="3"/>
        </w:numPr>
        <w:rPr>
          <w:szCs w:val="22"/>
        </w:rPr>
      </w:pPr>
      <w:r>
        <w:rPr>
          <w:szCs w:val="22"/>
        </w:rPr>
        <w:t xml:space="preserve">Line 226: </w:t>
      </w:r>
      <w:r>
        <w:t>I suggest also identifying these time periods (WIND, TIDE, WAVE) more precisely in Figures 3 and 4. Giving just the YD is not quite right since, for example, small and large waves occur on YD 48.</w:t>
      </w:r>
    </w:p>
    <w:p w14:paraId="3EF6B7C8" w14:textId="28D4525F" w:rsidR="00DC2FAB" w:rsidRPr="00DC2FAB" w:rsidRDefault="00286A46" w:rsidP="00DC2FAB">
      <w:pPr>
        <w:pStyle w:val="ListParagraph"/>
        <w:numPr>
          <w:ilvl w:val="1"/>
          <w:numId w:val="3"/>
        </w:numPr>
        <w:rPr>
          <w:szCs w:val="22"/>
        </w:rPr>
      </w:pPr>
      <w:r>
        <w:t>Ok, added some lines and labels to Figs 3 and 4 to delineate end members</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3D7AD032" w14:textId="77777777" w:rsidR="00A33D26" w:rsidRPr="00A33D26" w:rsidRDefault="00A33D26" w:rsidP="00DC2FAB">
      <w:pPr>
        <w:pStyle w:val="ListParagraph"/>
        <w:numPr>
          <w:ilvl w:val="1"/>
          <w:numId w:val="3"/>
        </w:numPr>
        <w:rPr>
          <w:szCs w:val="22"/>
        </w:rPr>
      </w:pPr>
      <w:r>
        <w:t xml:space="preserve">Added text: </w:t>
      </w:r>
    </w:p>
    <w:p w14:paraId="5DB73F3B" w14:textId="395858CE" w:rsidR="00DC2FAB" w:rsidRPr="00DC2FAB" w:rsidRDefault="00A33D26" w:rsidP="00DC2FAB">
      <w:pPr>
        <w:pStyle w:val="ListParagraph"/>
        <w:numPr>
          <w:ilvl w:val="1"/>
          <w:numId w:val="3"/>
        </w:numPr>
        <w:rPr>
          <w:szCs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4C6BF8D9" w14:textId="77777777" w:rsidR="00A15A53" w:rsidRPr="00A15A53" w:rsidRDefault="00A15A53" w:rsidP="00A15A53">
      <w:pPr>
        <w:pStyle w:val="ListParagraph"/>
        <w:numPr>
          <w:ilvl w:val="1"/>
          <w:numId w:val="3"/>
        </w:numPr>
        <w:rPr>
          <w:szCs w:val="22"/>
        </w:rPr>
      </w:pPr>
      <w:r>
        <w:t>I like this suggestion but couldn’t come up with a much better title</w:t>
      </w:r>
    </w:p>
    <w:p w14:paraId="79753EC1" w14:textId="77777777" w:rsidR="00A15A53" w:rsidRPr="00A15A53" w:rsidRDefault="00A15A53" w:rsidP="00A15A53">
      <w:pPr>
        <w:pStyle w:val="ListParagraph"/>
        <w:numPr>
          <w:ilvl w:val="1"/>
          <w:numId w:val="3"/>
        </w:numPr>
        <w:rPr>
          <w:szCs w:val="22"/>
        </w:rPr>
      </w:pPr>
      <w:r>
        <w:t xml:space="preserve">New title: </w:t>
      </w:r>
    </w:p>
    <w:p w14:paraId="3F1C2142" w14:textId="166D3E75" w:rsidR="00A15A53" w:rsidRPr="00A15A53" w:rsidRDefault="00A15A53" w:rsidP="00A15A53">
      <w:pPr>
        <w:pStyle w:val="ListParagraph"/>
        <w:numPr>
          <w:ilvl w:val="1"/>
          <w:numId w:val="3"/>
        </w:numPr>
        <w:rPr>
          <w:szCs w:val="22"/>
        </w:rPr>
      </w:pPr>
      <w:r>
        <w:t xml:space="preserve">Spatial flow variability during end member conditions - </w:t>
      </w:r>
      <w:commentRangeStart w:id="1"/>
      <w:r w:rsidRPr="009B6BC6">
        <w:t>Eulerian Measurements</w:t>
      </w:r>
      <w:commentRangeEnd w:id="1"/>
      <w:r>
        <w:rPr>
          <w:rStyle w:val="CommentReference"/>
          <w:rFonts w:eastAsiaTheme="minorEastAsia" w:cstheme="minorBidi"/>
          <w:b/>
          <w:bCs/>
        </w:rPr>
        <w:commentReference w:id="1"/>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407FE66" w:rsidR="00DC2FAB" w:rsidRPr="00DC2FAB" w:rsidRDefault="00A15A53" w:rsidP="00DC2FAB">
      <w:pPr>
        <w:pStyle w:val="ListParagraph"/>
        <w:numPr>
          <w:ilvl w:val="1"/>
          <w:numId w:val="3"/>
        </w:numPr>
        <w:rPr>
          <w:szCs w:val="22"/>
        </w:rPr>
      </w:pPr>
      <w:r>
        <w:lastRenderedPageBreak/>
        <w:t>Moved this part to Methods</w:t>
      </w:r>
    </w:p>
    <w:p w14:paraId="52412A6B" w14:textId="4E97B2FE" w:rsidR="00DC2FAB" w:rsidRPr="00DC2FAB" w:rsidRDefault="00DC2FAB" w:rsidP="00DC2FAB">
      <w:pPr>
        <w:pStyle w:val="ListParagraph"/>
        <w:numPr>
          <w:ilvl w:val="0"/>
          <w:numId w:val="3"/>
        </w:numPr>
        <w:rPr>
          <w:szCs w:val="22"/>
        </w:rPr>
      </w:pPr>
      <w:r>
        <w:t>Line 239: This paragraph seems more appropriate for the methods section.</w:t>
      </w:r>
    </w:p>
    <w:p w14:paraId="2CBA8A26" w14:textId="20915C55" w:rsidR="00DC2FAB" w:rsidRPr="00DC2FAB" w:rsidRDefault="00A15A53" w:rsidP="00DC2FAB">
      <w:pPr>
        <w:pStyle w:val="ListParagraph"/>
        <w:numPr>
          <w:ilvl w:val="1"/>
          <w:numId w:val="3"/>
        </w:numPr>
        <w:rPr>
          <w:szCs w:val="22"/>
        </w:rPr>
      </w:pPr>
      <w:r>
        <w:t>Moved to Methods</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4279E18" w:rsidR="00DC2FAB" w:rsidRPr="00A15A53" w:rsidRDefault="00A15A53" w:rsidP="00DC2FAB">
      <w:pPr>
        <w:pStyle w:val="ListParagraph"/>
        <w:numPr>
          <w:ilvl w:val="1"/>
          <w:numId w:val="3"/>
        </w:numPr>
        <w:rPr>
          <w:szCs w:val="22"/>
        </w:rPr>
      </w:pPr>
      <w:r>
        <w:t xml:space="preserve">Trent brought up this same point. </w:t>
      </w:r>
    </w:p>
    <w:p w14:paraId="6EE8CDFE" w14:textId="70A19F84" w:rsidR="00A15A53" w:rsidRPr="00047C43" w:rsidRDefault="00A15A53" w:rsidP="00DC2FAB">
      <w:pPr>
        <w:pStyle w:val="ListParagraph"/>
        <w:numPr>
          <w:ilvl w:val="1"/>
          <w:numId w:val="3"/>
        </w:numPr>
        <w:rPr>
          <w:szCs w:val="22"/>
        </w:rPr>
      </w:pPr>
      <w:r>
        <w:t xml:space="preserve">I don’t have the data to do this. </w:t>
      </w:r>
      <w:r w:rsidRPr="00A15A53">
        <w:rPr>
          <w:highlight w:val="yellow"/>
        </w:rPr>
        <w:t>Curt/Olivia?</w:t>
      </w:r>
    </w:p>
    <w:p w14:paraId="078E7A3B" w14:textId="1230B072" w:rsidR="00047C43" w:rsidRPr="00047C43" w:rsidRDefault="00047C43" w:rsidP="00DC2FAB">
      <w:pPr>
        <w:pStyle w:val="ListParagraph"/>
        <w:numPr>
          <w:ilvl w:val="1"/>
          <w:numId w:val="3"/>
        </w:numPr>
        <w:rPr>
          <w:szCs w:val="22"/>
          <w:highlight w:val="yellow"/>
        </w:rPr>
      </w:pPr>
      <w:r w:rsidRPr="00047C43">
        <w:rPr>
          <w:szCs w:val="22"/>
          <w:highlight w:val="yellow"/>
        </w:rPr>
        <w:fldChar w:fldCharType="begin" w:fldLock="1"/>
      </w:r>
      <w:r w:rsidR="00740D0E">
        <w:rPr>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047C43">
        <w:rPr>
          <w:szCs w:val="22"/>
          <w:highlight w:val="yellow"/>
        </w:rPr>
        <w:fldChar w:fldCharType="separate"/>
      </w:r>
      <w:r w:rsidRPr="00047C43">
        <w:rPr>
          <w:noProof/>
          <w:szCs w:val="22"/>
          <w:highlight w:val="yellow"/>
        </w:rPr>
        <w:t>(Taebi et al. 2011)</w:t>
      </w:r>
      <w:r w:rsidRPr="00047C43">
        <w:rPr>
          <w:szCs w:val="22"/>
          <w:highlight w:val="yellow"/>
        </w:rPr>
        <w:fldChar w:fldCharType="end"/>
      </w:r>
      <w:r w:rsidRPr="00047C43">
        <w:rPr>
          <w:szCs w:val="22"/>
          <w:highlight w:val="yellow"/>
        </w:rPr>
        <w:t xml:space="preserve"> gives R square values in text and Figure; good example</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0669E325" w:rsidR="000B0EA9" w:rsidRPr="0046634B" w:rsidRDefault="0046634B" w:rsidP="000B0EA9">
      <w:pPr>
        <w:pStyle w:val="ListParagraph"/>
        <w:numPr>
          <w:ilvl w:val="1"/>
          <w:numId w:val="3"/>
        </w:numPr>
        <w:rPr>
          <w:szCs w:val="22"/>
        </w:rPr>
      </w:pPr>
      <w:r>
        <w:t>That title works for me</w:t>
      </w:r>
    </w:p>
    <w:p w14:paraId="273BBFF6" w14:textId="4D5EBB59" w:rsidR="0046634B" w:rsidRPr="0046634B" w:rsidRDefault="0046634B" w:rsidP="000B0EA9">
      <w:pPr>
        <w:pStyle w:val="ListParagraph"/>
        <w:numPr>
          <w:ilvl w:val="1"/>
          <w:numId w:val="3"/>
        </w:numPr>
        <w:rPr>
          <w:szCs w:val="22"/>
        </w:rPr>
      </w:pPr>
      <w:r>
        <w:t>“Spatial structure of flow trajectories – Lagrangian measurements”</w:t>
      </w:r>
    </w:p>
    <w:p w14:paraId="288AE701" w14:textId="73CCD77E" w:rsidR="0046634B" w:rsidRPr="0046634B" w:rsidRDefault="0046634B" w:rsidP="0046634B">
      <w:pPr>
        <w:pStyle w:val="ListParagraph"/>
        <w:numPr>
          <w:ilvl w:val="0"/>
          <w:numId w:val="3"/>
        </w:numPr>
        <w:rPr>
          <w:szCs w:val="22"/>
        </w:rPr>
      </w:pP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p w14:paraId="1473FD94" w14:textId="3234F5B1" w:rsidR="0046634B" w:rsidRPr="004E0C5C" w:rsidRDefault="0046634B" w:rsidP="0046634B">
      <w:pPr>
        <w:pStyle w:val="ListParagraph"/>
        <w:numPr>
          <w:ilvl w:val="1"/>
          <w:numId w:val="3"/>
        </w:numPr>
        <w:rPr>
          <w:szCs w:val="22"/>
        </w:rPr>
      </w:pPr>
      <w:r>
        <w:t xml:space="preserve">Not sure I understand. Drifters weren’t deployed near each other though, isn’t particle diffusion analysis used when drifters are deployed near each other, and separate over time? </w:t>
      </w:r>
      <w:r w:rsidRPr="0046634B">
        <w:rPr>
          <w:highlight w:val="yellow"/>
        </w:rPr>
        <w:t>Curt?</w:t>
      </w:r>
    </w:p>
    <w:p w14:paraId="5AD55F4C" w14:textId="7A5075A5" w:rsidR="004E0C5C" w:rsidRPr="000B0EA9" w:rsidRDefault="004E0C5C" w:rsidP="0046634B">
      <w:pPr>
        <w:pStyle w:val="ListParagraph"/>
        <w:numPr>
          <w:ilvl w:val="1"/>
          <w:numId w:val="3"/>
        </w:numPr>
        <w:rPr>
          <w:szCs w:val="22"/>
        </w:rPr>
      </w:pPr>
      <w:r>
        <w:t>Not possible with the deployments we did</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739D28F7" w:rsidR="000B0EA9" w:rsidRPr="000B0EA9" w:rsidRDefault="00457868" w:rsidP="000B0EA9">
      <w:pPr>
        <w:pStyle w:val="ListParagraph"/>
        <w:numPr>
          <w:ilvl w:val="1"/>
          <w:numId w:val="3"/>
        </w:numPr>
        <w:rPr>
          <w:szCs w:val="22"/>
        </w:rPr>
      </w:pPr>
      <w:r>
        <w:t>They weren’t necessarily higher current speeds, just that when the tide was high and waves were small they could go to sea over the reef crest</w:t>
      </w:r>
    </w:p>
    <w:p w14:paraId="6F00C3B7" w14:textId="300BB8B5" w:rsidR="000B0EA9" w:rsidRPr="000B0EA9" w:rsidRDefault="000B0EA9" w:rsidP="000B0EA9">
      <w:pPr>
        <w:pStyle w:val="ListParagraph"/>
        <w:numPr>
          <w:ilvl w:val="0"/>
          <w:numId w:val="3"/>
        </w:numPr>
        <w:rPr>
          <w:szCs w:val="22"/>
        </w:rPr>
      </w:pPr>
      <w:r>
        <w:rPr>
          <w:szCs w:val="22"/>
        </w:rPr>
        <w:t xml:space="preserve">Line 275: </w:t>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p w14:paraId="4CB9B365" w14:textId="45B9289E" w:rsidR="000B0EA9" w:rsidRPr="00457868" w:rsidRDefault="00457868" w:rsidP="000B0EA9">
      <w:pPr>
        <w:pStyle w:val="ListParagraph"/>
        <w:numPr>
          <w:ilvl w:val="1"/>
          <w:numId w:val="3"/>
        </w:numPr>
        <w:rPr>
          <w:szCs w:val="22"/>
          <w:highlight w:val="yellow"/>
        </w:rPr>
      </w:pPr>
      <w:r w:rsidRPr="00457868">
        <w:rPr>
          <w:highlight w:val="yellow"/>
        </w:rPr>
        <w:t>Maybe should cut it or reduce the text</w:t>
      </w:r>
      <w:r w:rsidR="00732E6A">
        <w:rPr>
          <w:highlight w:val="yellow"/>
        </w:rPr>
        <w:t xml:space="preserve"> on Progressive Vectors</w:t>
      </w:r>
      <w:r w:rsidRPr="00457868">
        <w:rPr>
          <w:highlight w:val="yellow"/>
        </w:rPr>
        <w:t>? Curt?</w:t>
      </w:r>
    </w:p>
    <w:p w14:paraId="0B241A03" w14:textId="7A862D2F" w:rsidR="000B0EA9" w:rsidRPr="000B0EA9" w:rsidRDefault="000B0EA9" w:rsidP="000B0EA9">
      <w:pPr>
        <w:pStyle w:val="ListParagraph"/>
        <w:numPr>
          <w:ilvl w:val="0"/>
          <w:numId w:val="3"/>
        </w:numPr>
        <w:rPr>
          <w:szCs w:val="22"/>
        </w:rPr>
      </w:pPr>
      <w:r>
        <w:rPr>
          <w:szCs w:val="22"/>
        </w:rPr>
        <w:t xml:space="preserve">Line 276: </w:t>
      </w:r>
      <w:r>
        <w:t>Figures 4 b,e clearly show this consistency of flow so it’s not surprising the progressive vectors look like the do.</w:t>
      </w:r>
    </w:p>
    <w:p w14:paraId="08805A3D" w14:textId="1426BB7C" w:rsidR="000B0EA9" w:rsidRDefault="00457868" w:rsidP="000B0EA9">
      <w:pPr>
        <w:pStyle w:val="ListParagraph"/>
        <w:numPr>
          <w:ilvl w:val="1"/>
          <w:numId w:val="3"/>
        </w:numPr>
        <w:rPr>
          <w:szCs w:val="22"/>
        </w:rPr>
      </w:pPr>
      <w:r>
        <w:rPr>
          <w:szCs w:val="22"/>
        </w:rPr>
        <w:t>Ok, but I can also see someone else saying that is only obvious to someone familiar with these methods</w:t>
      </w:r>
    </w:p>
    <w:p w14:paraId="5052402E" w14:textId="2A886410" w:rsidR="000B0EA9" w:rsidRPr="000B0EA9" w:rsidRDefault="000B0EA9" w:rsidP="000B0EA9">
      <w:pPr>
        <w:pStyle w:val="ListParagraph"/>
        <w:numPr>
          <w:ilvl w:val="0"/>
          <w:numId w:val="3"/>
        </w:numPr>
        <w:rPr>
          <w:szCs w:val="22"/>
        </w:rPr>
      </w:pPr>
      <w:r>
        <w:rPr>
          <w:szCs w:val="22"/>
        </w:rPr>
        <w:t xml:space="preserve">Line 306 tradwinds: </w:t>
      </w:r>
      <w:r>
        <w:t>Separate and capitalize?</w:t>
      </w:r>
    </w:p>
    <w:p w14:paraId="4D737F0C" w14:textId="134B9A44" w:rsidR="000B0EA9" w:rsidRPr="000B0EA9" w:rsidRDefault="00522C0A" w:rsidP="000B0EA9">
      <w:pPr>
        <w:pStyle w:val="ListParagraph"/>
        <w:numPr>
          <w:ilvl w:val="1"/>
          <w:numId w:val="3"/>
        </w:numPr>
        <w:rPr>
          <w:szCs w:val="22"/>
        </w:rPr>
      </w:pPr>
      <w:r>
        <w:t>Dictionary says just separate, no capitalize</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54B418E2" w:rsidR="000B0EA9" w:rsidRPr="000B0EA9" w:rsidRDefault="00732E6A" w:rsidP="000B0EA9">
      <w:pPr>
        <w:pStyle w:val="ListParagraph"/>
        <w:numPr>
          <w:ilvl w:val="1"/>
          <w:numId w:val="3"/>
        </w:numPr>
        <w:rPr>
          <w:szCs w:val="22"/>
        </w:rPr>
      </w:pPr>
      <w:r>
        <w:t>Liv made the same comment. Changed all “wind forcing” etc to WIN</w:t>
      </w:r>
      <w:r w:rsidR="006E476D">
        <w:t>D</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0FB9A75A" w:rsidR="000B0EA9" w:rsidRDefault="006E476D" w:rsidP="000B0EA9">
      <w:pPr>
        <w:pStyle w:val="ListParagraph"/>
        <w:numPr>
          <w:ilvl w:val="1"/>
          <w:numId w:val="3"/>
        </w:numPr>
        <w:rPr>
          <w:szCs w:val="22"/>
        </w:rPr>
      </w:pPr>
      <w:r>
        <w:rPr>
          <w:szCs w:val="22"/>
        </w:rPr>
        <w:t>Changed all to TIDE WIND WAVE</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lastRenderedPageBreak/>
        <w:t>Line 319: I suggest finding another title that summarizes what scientific results you are describing in this section. As above, I suggest not using the term EOF to describe this analysis which uses variance ellipses and principal axis currents.</w:t>
      </w:r>
    </w:p>
    <w:p w14:paraId="0D2456B3" w14:textId="7063A4CE" w:rsidR="00FC4576" w:rsidRPr="000F365A" w:rsidRDefault="00FC4576" w:rsidP="000B0EA9">
      <w:pPr>
        <w:pStyle w:val="ListParagraph"/>
        <w:numPr>
          <w:ilvl w:val="1"/>
          <w:numId w:val="3"/>
        </w:numPr>
        <w:rPr>
          <w:szCs w:val="22"/>
          <w:highlight w:val="yellow"/>
        </w:rPr>
      </w:pPr>
      <w:r>
        <w:rPr>
          <w:highlight w:val="yellow"/>
        </w:rPr>
        <w:t>Curt? EOF?</w:t>
      </w:r>
    </w:p>
    <w:p w14:paraId="246196D1" w14:textId="1AEFA3A7" w:rsidR="000F365A" w:rsidRPr="000F365A" w:rsidRDefault="000F365A" w:rsidP="000F365A">
      <w:pPr>
        <w:pStyle w:val="ListParagraph"/>
        <w:numPr>
          <w:ilvl w:val="1"/>
          <w:numId w:val="3"/>
        </w:numPr>
        <w:rPr>
          <w:szCs w:val="22"/>
        </w:rPr>
      </w:pPr>
      <w:r>
        <w:rPr>
          <w:szCs w:val="22"/>
        </w:rPr>
        <w:t>Changed to: “</w:t>
      </w:r>
      <w:r w:rsidRPr="000F365A">
        <w:rPr>
          <w:szCs w:val="22"/>
        </w:rPr>
        <w:t>Spatial Variation in Mean Flow and Variabilit</w:t>
      </w:r>
      <w:r>
        <w:rPr>
          <w:szCs w:val="22"/>
        </w:rPr>
        <w:t>y during end-member conditions “</w:t>
      </w:r>
    </w:p>
    <w:p w14:paraId="2EA83A40" w14:textId="66EA3F1D" w:rsidR="000B0EA9" w:rsidRPr="000B0EA9" w:rsidRDefault="000B0EA9" w:rsidP="000B0EA9">
      <w:pPr>
        <w:pStyle w:val="ListParagraph"/>
        <w:numPr>
          <w:ilvl w:val="0"/>
          <w:numId w:val="3"/>
        </w:numPr>
        <w:rPr>
          <w:szCs w:val="22"/>
        </w:rPr>
      </w:pPr>
      <w:r>
        <w:t>Line 322: 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w:t>
      </w:r>
    </w:p>
    <w:p w14:paraId="43842FC0" w14:textId="41182FEF" w:rsidR="000B0EA9" w:rsidRPr="00FC4576" w:rsidRDefault="00FC4576" w:rsidP="000B0EA9">
      <w:pPr>
        <w:pStyle w:val="ListParagraph"/>
        <w:numPr>
          <w:ilvl w:val="1"/>
          <w:numId w:val="3"/>
        </w:numPr>
        <w:rPr>
          <w:szCs w:val="22"/>
          <w:highlight w:val="yellow"/>
        </w:rPr>
      </w:pPr>
      <w:r w:rsidRPr="00FC4576">
        <w:rPr>
          <w:highlight w:val="yellow"/>
        </w:rPr>
        <w:t>Can be changed but will take a lot of time</w:t>
      </w:r>
    </w:p>
    <w:p w14:paraId="57F3B3B2" w14:textId="3FB6A0D5" w:rsidR="00FC4576" w:rsidRPr="000B0EA9" w:rsidRDefault="00FC4576" w:rsidP="000B0EA9">
      <w:pPr>
        <w:pStyle w:val="ListParagraph"/>
        <w:numPr>
          <w:ilvl w:val="1"/>
          <w:numId w:val="3"/>
        </w:numPr>
        <w:rPr>
          <w:szCs w:val="22"/>
        </w:rPr>
      </w:pPr>
      <w:r w:rsidRPr="00FC4576">
        <w:rPr>
          <w:highlight w:val="yellow"/>
        </w:rPr>
        <w:t>Curt</w:t>
      </w:r>
      <w:r>
        <w:t>?</w:t>
      </w:r>
    </w:p>
    <w:p w14:paraId="4128A806" w14:textId="195FA5CD" w:rsidR="000B0EA9" w:rsidRPr="009A2CD1" w:rsidRDefault="009A2CD1" w:rsidP="000B0EA9">
      <w:pPr>
        <w:pStyle w:val="ListParagraph"/>
        <w:numPr>
          <w:ilvl w:val="0"/>
          <w:numId w:val="3"/>
        </w:numPr>
        <w:rPr>
          <w:szCs w:val="22"/>
        </w:rPr>
      </w:pPr>
      <w:r>
        <w:rPr>
          <w:szCs w:val="22"/>
        </w:rPr>
        <w:t xml:space="preserve">Line 330: </w:t>
      </w:r>
      <w:r w:rsidR="007925AF">
        <w:t>Here and else</w:t>
      </w:r>
      <w:r>
        <w:t>where, suggest using “eccentric” or “has higher eccentricity” since eccentricity this is a parameter for ellipses that can be quantified.</w:t>
      </w:r>
    </w:p>
    <w:p w14:paraId="2341B75E" w14:textId="73A56560" w:rsidR="009A2CD1" w:rsidRPr="009A2CD1" w:rsidRDefault="00FC4576" w:rsidP="009A2CD1">
      <w:pPr>
        <w:pStyle w:val="ListParagraph"/>
        <w:numPr>
          <w:ilvl w:val="1"/>
          <w:numId w:val="3"/>
        </w:numPr>
        <w:rPr>
          <w:szCs w:val="22"/>
        </w:rPr>
      </w:pPr>
      <w:r>
        <w:t>Ok, changed all to eccentric/eccentricity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6FBFFDBC" w:rsidR="004C0674" w:rsidRDefault="00FD6D04" w:rsidP="004C0674">
      <w:pPr>
        <w:pStyle w:val="ListParagraph"/>
        <w:numPr>
          <w:ilvl w:val="1"/>
          <w:numId w:val="3"/>
        </w:numPr>
        <w:rPr>
          <w:szCs w:val="22"/>
        </w:rPr>
      </w:pPr>
      <w:r>
        <w:rPr>
          <w:szCs w:val="22"/>
        </w:rPr>
        <w:t xml:space="preserve">Incorporated the mean flow speeds into Table 1 and moved text to different section. </w:t>
      </w:r>
    </w:p>
    <w:p w14:paraId="337610A1" w14:textId="6BF663FD" w:rsidR="00FD6D04" w:rsidRPr="009A2CD1" w:rsidRDefault="00FD6D04" w:rsidP="004C0674">
      <w:pPr>
        <w:pStyle w:val="ListParagraph"/>
        <w:numPr>
          <w:ilvl w:val="1"/>
          <w:numId w:val="3"/>
        </w:numPr>
        <w:rPr>
          <w:szCs w:val="22"/>
        </w:rPr>
      </w:pPr>
      <w:r>
        <w:rPr>
          <w:szCs w:val="22"/>
        </w:rPr>
        <w:t>Also did some significance tests</w:t>
      </w: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02FF4EC3" w:rsidR="009A2CD1" w:rsidRDefault="000F365A" w:rsidP="009A2CD1">
      <w:pPr>
        <w:pStyle w:val="ListParagraph"/>
        <w:numPr>
          <w:ilvl w:val="1"/>
          <w:numId w:val="3"/>
        </w:numPr>
        <w:rPr>
          <w:szCs w:val="22"/>
        </w:rPr>
      </w:pPr>
      <w:r>
        <w:rPr>
          <w:szCs w:val="22"/>
        </w:rPr>
        <w:t>Yes, as above, changed all to eccentricity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23F77AD6" w:rsidR="009A2CD1" w:rsidRPr="009A2CD1" w:rsidRDefault="000F365A" w:rsidP="009A2CD1">
      <w:pPr>
        <w:pStyle w:val="ListParagraph"/>
        <w:numPr>
          <w:ilvl w:val="1"/>
          <w:numId w:val="3"/>
        </w:numPr>
        <w:rPr>
          <w:szCs w:val="22"/>
        </w:rPr>
      </w:pPr>
      <w:r>
        <w:t>Changed all to WIND TIDE WAVE</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7ADD376C" w:rsidR="009A2CD1" w:rsidRDefault="005D668D" w:rsidP="009A2CD1">
      <w:pPr>
        <w:pStyle w:val="ListParagraph"/>
        <w:numPr>
          <w:ilvl w:val="1"/>
          <w:numId w:val="3"/>
        </w:numPr>
        <w:rPr>
          <w:szCs w:val="22"/>
        </w:rPr>
      </w:pPr>
      <w:r>
        <w:rPr>
          <w:szCs w:val="22"/>
        </w:rPr>
        <w:t>Rewritten, split into two sentences.</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544AD6B" w:rsidR="004C0674" w:rsidRPr="009A2CD1" w:rsidRDefault="00641BF7" w:rsidP="004C0674">
      <w:pPr>
        <w:pStyle w:val="ListParagraph"/>
        <w:numPr>
          <w:ilvl w:val="1"/>
          <w:numId w:val="3"/>
        </w:numPr>
        <w:rPr>
          <w:szCs w:val="22"/>
        </w:rPr>
      </w:pPr>
      <w:r>
        <w:rPr>
          <w:szCs w:val="22"/>
        </w:rPr>
        <w:t xml:space="preserve">Changed to </w:t>
      </w:r>
      <w:r>
        <w:t>“Spatial structure of residence times”</w:t>
      </w:r>
    </w:p>
    <w:p w14:paraId="500647BA" w14:textId="644684FA" w:rsidR="009A2CD1" w:rsidRPr="004C0674" w:rsidRDefault="009A2CD1" w:rsidP="009A2CD1">
      <w:pPr>
        <w:pStyle w:val="ListParagraph"/>
        <w:numPr>
          <w:ilvl w:val="0"/>
          <w:numId w:val="3"/>
        </w:numPr>
        <w:rPr>
          <w:szCs w:val="22"/>
        </w:rPr>
      </w:pPr>
      <w:r>
        <w:rPr>
          <w:szCs w:val="22"/>
        </w:rPr>
        <w:t xml:space="preserve">Line 372: </w:t>
      </w:r>
      <w:r>
        <w:t>This seems like too many significant figures for a residence time estimate. Furthermore, you resampled the drifter data to 1 minute intervals = 1/60 hr. Here you are specifying residence time to 1/100 hr which is smaller than your drifter  time interval.</w:t>
      </w:r>
    </w:p>
    <w:p w14:paraId="45EA564C" w14:textId="354EF161" w:rsidR="004C0674" w:rsidRDefault="009304E1" w:rsidP="004C0674">
      <w:pPr>
        <w:pStyle w:val="ListParagraph"/>
        <w:numPr>
          <w:ilvl w:val="1"/>
          <w:numId w:val="3"/>
        </w:numPr>
        <w:rPr>
          <w:szCs w:val="22"/>
        </w:rPr>
      </w:pPr>
      <w:r>
        <w:rPr>
          <w:szCs w:val="22"/>
        </w:rPr>
        <w:t>Changed to 1 significant figure</w:t>
      </w:r>
    </w:p>
    <w:p w14:paraId="308EDB19" w14:textId="5CD32DEA" w:rsidR="009304E1" w:rsidRPr="009A2CD1" w:rsidRDefault="009304E1" w:rsidP="004C0674">
      <w:pPr>
        <w:pStyle w:val="ListParagraph"/>
        <w:numPr>
          <w:ilvl w:val="1"/>
          <w:numId w:val="3"/>
        </w:numPr>
        <w:rPr>
          <w:szCs w:val="22"/>
        </w:rPr>
      </w:pPr>
      <w:r>
        <w:t>0.1-</w:t>
      </w:r>
      <w:commentRangeStart w:id="2"/>
      <w:r>
        <w:t>2.8</w:t>
      </w:r>
      <w:commentRangeEnd w:id="2"/>
      <w:r>
        <w:rPr>
          <w:rStyle w:val="CommentReference"/>
        </w:rPr>
        <w:commentReference w:id="2"/>
      </w:r>
      <w:r>
        <w:t xml:space="preserve"> hr, 0.1-2.8 hr, and 0.04-0.6 h</w:t>
      </w: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216A1384" w:rsidR="004C0674" w:rsidRPr="009A2CD1" w:rsidRDefault="002D26BA" w:rsidP="004C0674">
      <w:pPr>
        <w:pStyle w:val="ListParagraph"/>
        <w:numPr>
          <w:ilvl w:val="1"/>
          <w:numId w:val="3"/>
        </w:numPr>
        <w:rPr>
          <w:szCs w:val="22"/>
        </w:rPr>
      </w:pPr>
      <w:r>
        <w:rPr>
          <w:szCs w:val="22"/>
        </w:rPr>
        <w:t>Sort of arbitrary but its mostly to compare with estimates from drifters. The same 100m length is used to standardize methods.</w:t>
      </w:r>
    </w:p>
    <w:p w14:paraId="0E23D4F4" w14:textId="08F61312" w:rsidR="009A2CD1" w:rsidRPr="004C0674" w:rsidRDefault="009A2CD1" w:rsidP="009A2CD1">
      <w:pPr>
        <w:pStyle w:val="ListParagraph"/>
        <w:numPr>
          <w:ilvl w:val="0"/>
          <w:numId w:val="3"/>
        </w:numPr>
        <w:rPr>
          <w:szCs w:val="22"/>
        </w:rPr>
      </w:pPr>
      <w:r>
        <w:t xml:space="preserve">Line 376-380: Did you used the same 100 m x 100 m bins that you used for the drifters? You might show whatever area you used in Figures 7a,c,e.   </w:t>
      </w:r>
    </w:p>
    <w:p w14:paraId="1C0E411C" w14:textId="1B910B9B" w:rsidR="004C0674" w:rsidRPr="009A2CD1" w:rsidRDefault="00A20EDF" w:rsidP="004C0674">
      <w:pPr>
        <w:pStyle w:val="ListParagraph"/>
        <w:numPr>
          <w:ilvl w:val="1"/>
          <w:numId w:val="3"/>
        </w:numPr>
        <w:rPr>
          <w:szCs w:val="22"/>
        </w:rPr>
      </w:pPr>
      <w:r>
        <w:rPr>
          <w:szCs w:val="22"/>
        </w:rPr>
        <w:t>Residence time from ADCP = 100m/mean velocity</w:t>
      </w: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0521E2F9" w:rsidR="004C0674" w:rsidRPr="009A2CD1" w:rsidRDefault="00A20EDF" w:rsidP="004C0674">
      <w:pPr>
        <w:pStyle w:val="ListParagraph"/>
        <w:numPr>
          <w:ilvl w:val="1"/>
          <w:numId w:val="3"/>
        </w:numPr>
        <w:rPr>
          <w:szCs w:val="22"/>
        </w:rPr>
      </w:pPr>
      <w:r>
        <w:rPr>
          <w:szCs w:val="22"/>
        </w:rPr>
        <w:t>Defined Root Mean Square Difference</w:t>
      </w: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3E73B043" w:rsidR="004C0674" w:rsidRPr="009A2CD1" w:rsidRDefault="00D961C7" w:rsidP="004C0674">
      <w:pPr>
        <w:pStyle w:val="ListParagraph"/>
        <w:numPr>
          <w:ilvl w:val="1"/>
          <w:numId w:val="3"/>
        </w:numPr>
        <w:rPr>
          <w:szCs w:val="22"/>
        </w:rPr>
      </w:pPr>
      <w:r>
        <w:rPr>
          <w:szCs w:val="22"/>
        </w:rPr>
        <w:t>Yes, changed to Difference</w:t>
      </w:r>
    </w:p>
    <w:p w14:paraId="58E7FE91" w14:textId="79041348" w:rsidR="009A2CD1" w:rsidRPr="004C0674" w:rsidRDefault="009A2CD1" w:rsidP="009A2CD1">
      <w:pPr>
        <w:pStyle w:val="ListParagraph"/>
        <w:numPr>
          <w:ilvl w:val="0"/>
          <w:numId w:val="3"/>
        </w:numPr>
        <w:rPr>
          <w:szCs w:val="22"/>
        </w:rPr>
      </w:pPr>
      <w:r>
        <w:rPr>
          <w:szCs w:val="22"/>
        </w:rPr>
        <w:lastRenderedPageBreak/>
        <w:t xml:space="preserve">Line 402: </w:t>
      </w:r>
      <w:r>
        <w:t>Is this true? Do you mean these are the most drifters released during a Lagrangian study in a coral reef system? You certainly conducted a lot of drifter deployments!</w:t>
      </w:r>
    </w:p>
    <w:p w14:paraId="0633134E" w14:textId="562DF42F" w:rsidR="004C0674" w:rsidRPr="009A2CD1" w:rsidRDefault="00D961C7" w:rsidP="004C0674">
      <w:pPr>
        <w:pStyle w:val="ListParagraph"/>
        <w:numPr>
          <w:ilvl w:val="1"/>
          <w:numId w:val="3"/>
        </w:numPr>
        <w:rPr>
          <w:szCs w:val="22"/>
        </w:rPr>
      </w:pPr>
      <w:r>
        <w:rPr>
          <w:szCs w:val="22"/>
        </w:rPr>
        <w:t>As far as I know this is the highest number of drifter deployments (30), a high number of drifters (5), and more importantly a high coverage of the study area.</w:t>
      </w:r>
    </w:p>
    <w:p w14:paraId="364865A0" w14:textId="3A664DF0" w:rsidR="009A2CD1" w:rsidRPr="00B419A5" w:rsidRDefault="009A2CD1" w:rsidP="009A2CD1">
      <w:pPr>
        <w:pStyle w:val="ListParagraph"/>
        <w:numPr>
          <w:ilvl w:val="0"/>
          <w:numId w:val="3"/>
        </w:numPr>
        <w:rPr>
          <w:szCs w:val="22"/>
        </w:rPr>
      </w:pPr>
      <w:r>
        <w:t>Line 413: 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p w14:paraId="01832AF0" w14:textId="7759719B" w:rsidR="00B419A5" w:rsidRPr="00F44E7F" w:rsidRDefault="00F44E7F" w:rsidP="00B419A5">
      <w:pPr>
        <w:pStyle w:val="ListParagraph"/>
        <w:numPr>
          <w:ilvl w:val="1"/>
          <w:numId w:val="3"/>
        </w:numPr>
        <w:rPr>
          <w:szCs w:val="22"/>
        </w:rPr>
      </w:pPr>
      <w:r>
        <w:t>I’d like to leave this for the third paper since we have the sediment accumulation data to support these kinds of calculations.</w:t>
      </w:r>
    </w:p>
    <w:p w14:paraId="3D683980" w14:textId="606F6798" w:rsidR="00F44E7F" w:rsidRPr="00F44E7F" w:rsidRDefault="00F44E7F" w:rsidP="00B419A5">
      <w:pPr>
        <w:pStyle w:val="ListParagraph"/>
        <w:numPr>
          <w:ilvl w:val="1"/>
          <w:numId w:val="3"/>
        </w:numPr>
        <w:rPr>
          <w:szCs w:val="22"/>
          <w:highlight w:val="yellow"/>
        </w:rPr>
      </w:pPr>
      <w:r w:rsidRPr="00F44E7F">
        <w:rPr>
          <w:highlight w:val="yellow"/>
        </w:rPr>
        <w:t>Curt? Trent?</w:t>
      </w:r>
    </w:p>
    <w:p w14:paraId="01C8D100" w14:textId="3E70CF0D" w:rsidR="009A2CD1" w:rsidRPr="004C0674" w:rsidRDefault="009A2CD1" w:rsidP="009A2CD1">
      <w:pPr>
        <w:pStyle w:val="ListParagraph"/>
        <w:numPr>
          <w:ilvl w:val="0"/>
          <w:numId w:val="3"/>
        </w:numPr>
        <w:rPr>
          <w:szCs w:val="22"/>
        </w:rPr>
      </w:pPr>
      <w:r>
        <w:t>Line 415: Do you mean water-borne sediment concentration in this context?</w:t>
      </w:r>
    </w:p>
    <w:p w14:paraId="707849E9" w14:textId="31E4171B" w:rsidR="004C0674" w:rsidRPr="00F44E7F" w:rsidRDefault="00F44E7F" w:rsidP="004C0674">
      <w:pPr>
        <w:pStyle w:val="ListParagraph"/>
        <w:numPr>
          <w:ilvl w:val="1"/>
          <w:numId w:val="3"/>
        </w:numPr>
        <w:rPr>
          <w:szCs w:val="22"/>
          <w:highlight w:val="yellow"/>
        </w:rPr>
      </w:pPr>
      <w:r w:rsidRPr="00F44E7F">
        <w:rPr>
          <w:szCs w:val="22"/>
          <w:highlight w:val="yellow"/>
        </w:rPr>
        <w:t>Yes, need to explain?</w:t>
      </w:r>
    </w:p>
    <w:p w14:paraId="2189351C" w14:textId="77777777" w:rsidR="009A2CD1" w:rsidRDefault="009A2CD1" w:rsidP="009A2CD1">
      <w:pPr>
        <w:pStyle w:val="CommentText"/>
        <w:numPr>
          <w:ilvl w:val="0"/>
          <w:numId w:val="3"/>
        </w:numPr>
      </w:pPr>
      <w:r>
        <w:rPr>
          <w:szCs w:val="22"/>
        </w:rPr>
        <w:t xml:space="preserve">Line 420: </w:t>
      </w:r>
      <w:r>
        <w:t>Again, the inability of current meters to predict current trajectories far from their measurement locations in a complex coral reef system is not surprising.</w:t>
      </w:r>
    </w:p>
    <w:p w14:paraId="51B860C9" w14:textId="393D028A" w:rsidR="004C0674" w:rsidRPr="00F44E7F" w:rsidRDefault="00F44E7F" w:rsidP="004C0674">
      <w:pPr>
        <w:pStyle w:val="CommentText"/>
        <w:numPr>
          <w:ilvl w:val="1"/>
          <w:numId w:val="3"/>
        </w:numPr>
        <w:rPr>
          <w:highlight w:val="yellow"/>
        </w:rPr>
      </w:pPr>
      <w:r w:rsidRPr="00F44E7F">
        <w:rPr>
          <w:highlight w:val="yellow"/>
        </w:rPr>
        <w:t>Should this be cut? Curt?</w:t>
      </w: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96E17DC" w:rsidR="004C0674" w:rsidRPr="009A2CD1" w:rsidRDefault="00F44E7F" w:rsidP="004C0674">
      <w:pPr>
        <w:pStyle w:val="ListParagraph"/>
        <w:numPr>
          <w:ilvl w:val="1"/>
          <w:numId w:val="3"/>
        </w:numPr>
        <w:rPr>
          <w:szCs w:val="22"/>
        </w:rPr>
      </w:pPr>
      <w:r>
        <w:rPr>
          <w:szCs w:val="22"/>
        </w:rPr>
        <w:t>I thought so too</w:t>
      </w: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51676AEE" w:rsidR="004C0674" w:rsidRDefault="00F44E7F" w:rsidP="004C0674">
      <w:pPr>
        <w:pStyle w:val="CommentText"/>
        <w:numPr>
          <w:ilvl w:val="1"/>
          <w:numId w:val="3"/>
        </w:numPr>
      </w:pPr>
      <w:r>
        <w:t>Rewritten:</w:t>
      </w:r>
    </w:p>
    <w:p w14:paraId="077E0E65" w14:textId="09FAFBAE" w:rsidR="00F44E7F" w:rsidRDefault="00F44E7F" w:rsidP="004C0674">
      <w:pPr>
        <w:pStyle w:val="CommentText"/>
        <w:numPr>
          <w:ilvl w:val="1"/>
          <w:numId w:val="3"/>
        </w:numPr>
      </w:pPr>
      <w:r>
        <w:t>Either way, the increase is notable for illustrating the inadequacy of using a single current meter in the channel to estimate water residence or flushing time from the bay.</w:t>
      </w:r>
    </w:p>
    <w:p w14:paraId="163F1979" w14:textId="7E368459" w:rsidR="009A2CD1" w:rsidRPr="004C0674" w:rsidRDefault="009A2CD1" w:rsidP="009A2CD1">
      <w:pPr>
        <w:pStyle w:val="ListParagraph"/>
        <w:numPr>
          <w:ilvl w:val="0"/>
          <w:numId w:val="3"/>
        </w:numPr>
        <w:rPr>
          <w:szCs w:val="22"/>
        </w:rPr>
      </w:pPr>
      <w:r>
        <w:rPr>
          <w:szCs w:val="22"/>
        </w:rPr>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71883C72" w:rsidR="004C0674" w:rsidRPr="006A46B7" w:rsidRDefault="006A46B7" w:rsidP="004C0674">
      <w:pPr>
        <w:pStyle w:val="ListParagraph"/>
        <w:numPr>
          <w:ilvl w:val="1"/>
          <w:numId w:val="3"/>
        </w:numPr>
        <w:rPr>
          <w:szCs w:val="22"/>
          <w:highlight w:val="yellow"/>
        </w:rPr>
      </w:pPr>
      <w:r w:rsidRPr="006A46B7">
        <w:rPr>
          <w:szCs w:val="22"/>
          <w:highlight w:val="yellow"/>
        </w:rPr>
        <w:t>Curt?</w:t>
      </w:r>
    </w:p>
    <w:p w14:paraId="468B5EB7" w14:textId="22FCEE58" w:rsidR="004C0674" w:rsidRPr="006A46B7"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097037D4" w14:textId="50C055D2" w:rsidR="006A46B7" w:rsidRPr="006A46B7" w:rsidRDefault="006A46B7" w:rsidP="006A46B7">
      <w:pPr>
        <w:pStyle w:val="ListParagraph"/>
        <w:numPr>
          <w:ilvl w:val="1"/>
          <w:numId w:val="3"/>
        </w:numPr>
        <w:rPr>
          <w:szCs w:val="22"/>
        </w:rPr>
      </w:pPr>
      <w:r>
        <w:t>Rewritten:</w:t>
      </w:r>
    </w:p>
    <w:p w14:paraId="7DA948B4" w14:textId="0380266B" w:rsidR="006A46B7" w:rsidRPr="004C0674" w:rsidRDefault="006A46B7" w:rsidP="006A46B7">
      <w:pPr>
        <w:pStyle w:val="ListParagraph"/>
        <w:numPr>
          <w:ilvl w:val="1"/>
          <w:numId w:val="3"/>
        </w:numPr>
        <w:rPr>
          <w:szCs w:val="22"/>
        </w:rPr>
      </w:pPr>
      <w:r>
        <w:t xml:space="preserve"> Another potential error could be wave-induced deflection or “surfing” ;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the wave-induced deflection</w:t>
      </w:r>
      <w:r w:rsidRPr="00372A45">
        <w:t xml:space="preserve"> </w:t>
      </w:r>
      <w:r>
        <w:t>was low, so although this may explain some of the discrepancy, it likely was not the dominant process.</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11C3D195" w:rsidR="004C0674" w:rsidRDefault="006A46B7" w:rsidP="004C0674">
      <w:pPr>
        <w:pStyle w:val="ListParagraph"/>
        <w:numPr>
          <w:ilvl w:val="1"/>
          <w:numId w:val="3"/>
        </w:numPr>
        <w:rPr>
          <w:szCs w:val="22"/>
        </w:rPr>
      </w:pPr>
      <w:r>
        <w:rPr>
          <w:szCs w:val="22"/>
        </w:rPr>
        <w:t>Split into two sentences:</w:t>
      </w:r>
    </w:p>
    <w:p w14:paraId="204BFF66" w14:textId="1E919D5C" w:rsidR="006A46B7" w:rsidRPr="004C0674" w:rsidRDefault="006A46B7" w:rsidP="004C0674">
      <w:pPr>
        <w:pStyle w:val="ListParagraph"/>
        <w:numPr>
          <w:ilvl w:val="1"/>
          <w:numId w:val="3"/>
        </w:numPr>
        <w:rPr>
          <w:szCs w:val="22"/>
        </w:rPr>
      </w:pPr>
      <w:r>
        <w:t>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flux.</w:t>
      </w:r>
    </w:p>
    <w:p w14:paraId="3A2AC525" w14:textId="6EAF58F5" w:rsidR="004C0674" w:rsidRPr="004C0674" w:rsidRDefault="004C0674" w:rsidP="009A2CD1">
      <w:pPr>
        <w:pStyle w:val="ListParagraph"/>
        <w:numPr>
          <w:ilvl w:val="0"/>
          <w:numId w:val="3"/>
        </w:numPr>
        <w:rPr>
          <w:szCs w:val="22"/>
        </w:rPr>
      </w:pPr>
      <w:r>
        <w:rPr>
          <w:szCs w:val="22"/>
        </w:rPr>
        <w:lastRenderedPageBreak/>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0E907298" w:rsidR="004C0674" w:rsidRPr="00195BFB" w:rsidRDefault="00E83434" w:rsidP="00E83434">
      <w:pPr>
        <w:pStyle w:val="ListParagraph"/>
        <w:numPr>
          <w:ilvl w:val="1"/>
          <w:numId w:val="3"/>
        </w:numPr>
        <w:rPr>
          <w:szCs w:val="22"/>
        </w:rPr>
      </w:pPr>
      <w:r>
        <w:rPr>
          <w:szCs w:val="22"/>
        </w:rPr>
        <w:t>I want to save that for the third paper</w:t>
      </w:r>
    </w:p>
    <w:p w14:paraId="5BF620DC" w14:textId="77777777" w:rsidR="00FA7C9E" w:rsidRDefault="00FA7C9E" w:rsidP="00FA7C9E">
      <w:pPr>
        <w:pStyle w:val="Heading20"/>
      </w:pPr>
    </w:p>
    <w:p w14:paraId="0C5788B1" w14:textId="1FFC236E" w:rsidR="00FA7C9E" w:rsidRDefault="00FA7C9E" w:rsidP="00342315">
      <w:pPr>
        <w:pStyle w:val="Heading2"/>
      </w:pPr>
      <w:r>
        <w:t>Liv Herdman USGS</w:t>
      </w:r>
    </w:p>
    <w:p w14:paraId="1523AFF1" w14:textId="539E1188" w:rsidR="00FA7C9E" w:rsidRDefault="00FA7C9E" w:rsidP="00FA7C9E">
      <w:pPr>
        <w:pStyle w:val="ListParagraph"/>
        <w:numPr>
          <w:ilvl w:val="0"/>
          <w:numId w:val="1"/>
        </w:numPr>
      </w:pPr>
      <w:r w:rsidRPr="00FA7C9E">
        <w:t xml:space="preserve">My main two comments are that </w:t>
      </w:r>
      <w:r w:rsidRPr="00FA7C9E">
        <w:rPr>
          <w:b/>
        </w:rPr>
        <w:t>if the eulerian/ lagrangian discrepancies are from Stokes Drift then it could be good to be more quantitative about</w:t>
      </w:r>
      <w:r w:rsidRPr="00FA7C9E">
        <w:t xml:space="preserve"> it. In my experience the  wave-driven flow has become a mostly eulerian flux once it passes the wave breaking zone so I would be surprised if that is contributing much. It cou</w:t>
      </w:r>
      <w:r w:rsidR="00201FDC">
        <w:t>ld be drift from the tidal wave</w:t>
      </w:r>
      <w:r w:rsidRPr="00FA7C9E">
        <w:t xml:space="preserve"> or wind generated waves, which I don't know as much about, but just providing some quantitative estimate using the stokes drift formula and the relevant wave conditions would help support  this point.</w:t>
      </w:r>
    </w:p>
    <w:p w14:paraId="15216886" w14:textId="3DEC6479" w:rsidR="00680BA7" w:rsidRDefault="00201FDC" w:rsidP="00201FDC">
      <w:pPr>
        <w:pStyle w:val="ListParagraph"/>
        <w:numPr>
          <w:ilvl w:val="1"/>
          <w:numId w:val="1"/>
        </w:numPr>
        <w:rPr>
          <w:highlight w:val="yellow"/>
        </w:rPr>
      </w:pPr>
      <w:r>
        <w:rPr>
          <w:highlight w:val="yellow"/>
        </w:rPr>
        <w:t>I computed Stokes Drift for the possible range of conditions. Not sure how much to include on this</w:t>
      </w:r>
    </w:p>
    <w:p w14:paraId="30D75BA3" w14:textId="0EDCD60D" w:rsidR="00201FDC" w:rsidRPr="00C038C5" w:rsidRDefault="00201FDC" w:rsidP="00201FDC">
      <w:pPr>
        <w:pStyle w:val="ListParagraph"/>
        <w:numPr>
          <w:ilvl w:val="1"/>
          <w:numId w:val="1"/>
        </w:numPr>
        <w:rPr>
          <w:highlight w:val="yellow"/>
        </w:rPr>
      </w:pPr>
      <w:r>
        <w:rPr>
          <w:highlight w:val="yellow"/>
        </w:rPr>
        <w:t>Stokes Drift could be important but is likely not the only source of difference</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could be good to provide some demonstration of the drifters accuracy despite wind slip</w:t>
      </w:r>
      <w:r w:rsidRPr="00FA7C9E">
        <w:t>. Either recalculate some of the drifter tracks with an adjustment for wind slip ( some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559D7942" w14:textId="77777777" w:rsidR="00201FDC" w:rsidRDefault="00201FDC" w:rsidP="00201FDC">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(MacMahan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masted drifters</w:t>
      </w:r>
    </w:p>
    <w:p w14:paraId="1541ABC6" w14:textId="7CF67841" w:rsidR="00201FDC" w:rsidRDefault="00201FDC" w:rsidP="00201FDC">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136799C2" w14:textId="7116FE54" w:rsidR="00201FDC" w:rsidRPr="00201FDC" w:rsidRDefault="00201FDC" w:rsidP="00201FDC">
      <w:pPr>
        <w:pStyle w:val="CommentText"/>
        <w:numPr>
          <w:ilvl w:val="1"/>
          <w:numId w:val="1"/>
        </w:numPr>
        <w:rPr>
          <w:rFonts w:asciiTheme="minorHAnsi" w:hAnsiTheme="minorHAnsi"/>
          <w:sz w:val="22"/>
          <w:highlight w:val="yellow"/>
        </w:rPr>
      </w:pPr>
      <w:r>
        <w:rPr>
          <w:rFonts w:asciiTheme="minorHAnsi" w:hAnsiTheme="minorHAnsi"/>
          <w:sz w:val="22"/>
          <w:highlight w:val="yellow"/>
        </w:rPr>
        <w:t xml:space="preserve">I don’t have the thesis appendix she mentions. </w:t>
      </w:r>
      <w:r w:rsidRPr="00201FDC">
        <w:rPr>
          <w:rFonts w:asciiTheme="minorHAnsi" w:hAnsiTheme="minorHAnsi"/>
          <w:sz w:val="22"/>
          <w:highlight w:val="yellow"/>
        </w:rPr>
        <w:t>Curt?</w:t>
      </w:r>
    </w:p>
    <w:p w14:paraId="61A173E7" w14:textId="77777777" w:rsidR="00680BA7" w:rsidRDefault="00680BA7" w:rsidP="00680BA7">
      <w:pPr>
        <w:pStyle w:val="ListParagraph"/>
        <w:numPr>
          <w:ilvl w:val="0"/>
          <w:numId w:val="1"/>
        </w:numPr>
      </w:pPr>
      <w:r>
        <w:t>Line 49: A great reference for residence time and temperature is also Herdman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r>
        <w:t>Herdman 2015 Heat balances and thermally driven lagoon-ocean exchangeson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Default="00195BFB" w:rsidP="00C038C5">
      <w:pPr>
        <w:pStyle w:val="ListParagraph"/>
        <w:numPr>
          <w:ilvl w:val="0"/>
          <w:numId w:val="1"/>
        </w:numPr>
      </w:pPr>
      <w:r>
        <w:t>Line 155: Does density vary spatially wihtin the southern reef ie more dense near the reef crest? Or are there mini- channels created by the reef growth?  If it is a fairly even and random distribution of corals in the Acropora thickets then this descprition is adequate. But, channels and these types of features would be important to describe in terms of drifter flow paths and would be a big part of the cause of the spatial heterogeneity you are investigating</w:t>
      </w:r>
    </w:p>
    <w:p w14:paraId="2F85568D" w14:textId="27831B98" w:rsidR="00195BFB" w:rsidRPr="000E4351" w:rsidRDefault="00195BFB" w:rsidP="00195BFB">
      <w:pPr>
        <w:pStyle w:val="ListParagraph"/>
        <w:numPr>
          <w:ilvl w:val="1"/>
          <w:numId w:val="1"/>
        </w:numPr>
        <w:rPr>
          <w:highlight w:val="yellow"/>
        </w:rPr>
      </w:pPr>
      <w:r w:rsidRPr="000E4351">
        <w:rPr>
          <w:highlight w:val="yellow"/>
        </w:rPr>
        <w:t>Reply</w:t>
      </w:r>
      <w:r w:rsidR="000E4351">
        <w:rPr>
          <w:highlight w:val="yellow"/>
        </w:rPr>
        <w:t>: Not sure how much to add here.</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t>2 inch pipe, 5 cm dia.</w:t>
      </w:r>
    </w:p>
    <w:p w14:paraId="37E2AB7F" w14:textId="1E99753B" w:rsidR="008E6398" w:rsidRDefault="008E6398" w:rsidP="008E6398">
      <w:pPr>
        <w:pStyle w:val="ListParagraph"/>
        <w:numPr>
          <w:ilvl w:val="0"/>
          <w:numId w:val="1"/>
        </w:numPr>
      </w:pPr>
      <w:r>
        <w:lastRenderedPageBreak/>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t xml:space="preserve">Line 170: </w:t>
      </w:r>
      <w:r w:rsidR="004C0674">
        <w:t>by resampled do you mean averaged or smoothed some how?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t>If they got stuck I didn’t use that drifter track</w:t>
      </w:r>
      <w:r w:rsidR="00702FC8">
        <w:t>; this only occurred in early deployments before the ADCP period</w:t>
      </w:r>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0A46A4B7" w:rsidR="002A0BAE" w:rsidRDefault="009A5A21" w:rsidP="002A0BAE">
      <w:pPr>
        <w:pStyle w:val="ListParagraph"/>
        <w:numPr>
          <w:ilvl w:val="1"/>
          <w:numId w:val="1"/>
        </w:numPr>
      </w:pPr>
      <w:r>
        <w:t xml:space="preserve">Not to be snarky but the reference provided </w:t>
      </w:r>
      <w:r>
        <w:fldChar w:fldCharType="begin" w:fldLock="1"/>
      </w:r>
      <w:r w:rsidR="00EB5F9E">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9A5A21">
        <w:rPr>
          <w:noProof/>
        </w:rPr>
        <w:t>(Yamano et al. 1998)</w:t>
      </w:r>
      <w:r>
        <w:fldChar w:fldCharType="end"/>
      </w:r>
      <w:r>
        <w:t xml:space="preserve"> clearly outlines the approach</w:t>
      </w:r>
    </w:p>
    <w:p w14:paraId="049D8136" w14:textId="4F0CD9E7" w:rsidR="009A5A21" w:rsidRDefault="00CA7BC9" w:rsidP="002A0BAE">
      <w:pPr>
        <w:pStyle w:val="ListParagraph"/>
        <w:numPr>
          <w:ilvl w:val="1"/>
          <w:numId w:val="1"/>
        </w:numPr>
      </w:pPr>
      <w:r>
        <w:t xml:space="preserve">Changed to/added: The instrument deployments were timed to capture “end-member” hydrodynamic forcing conditions that characterize the study area, such as high winds, high waves, or calm conditions </w:t>
      </w:r>
      <w:r>
        <w:fldChar w:fldCharType="begin" w:fldLock="1"/>
      </w:r>
      <w:r>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D41352">
        <w:rPr>
          <w:noProof/>
        </w:rPr>
        <w:t>(Yamano et al. 1998)</w:t>
      </w:r>
      <w:r>
        <w:fldChar w:fldCharType="end"/>
      </w:r>
      <w:r>
        <w:t>. This approach isolates the influence of wind-driven and wave-driven forcing to determine the dominant flow patterns caused by these forcings.</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3432C27A" w:rsidR="00A57FE1" w:rsidRDefault="00CA7BC9" w:rsidP="00A57FE1">
      <w:pPr>
        <w:pStyle w:val="CommentText"/>
        <w:numPr>
          <w:ilvl w:val="1"/>
          <w:numId w:val="1"/>
        </w:numPr>
        <w:rPr>
          <w:rFonts w:asciiTheme="minorHAnsi" w:hAnsiTheme="minorHAnsi"/>
          <w:sz w:val="22"/>
        </w:rPr>
      </w:pPr>
      <w:r>
        <w:rPr>
          <w:rFonts w:asciiTheme="minorHAnsi" w:hAnsiTheme="minorHAnsi"/>
          <w:sz w:val="22"/>
        </w:rPr>
        <w:t>Not an important result. Trying to keep it short.</w:t>
      </w:r>
    </w:p>
    <w:p w14:paraId="573DFF4D" w14:textId="77777777" w:rsidR="00DC2FAB" w:rsidRDefault="00DC2FAB" w:rsidP="00DC2FAB">
      <w:pPr>
        <w:pStyle w:val="CommentText"/>
        <w:numPr>
          <w:ilvl w:val="0"/>
          <w:numId w:val="1"/>
        </w:numPr>
      </w:pPr>
      <w:r>
        <w:rPr>
          <w:rFonts w:asciiTheme="minorHAnsi" w:hAnsiTheme="minorHAnsi"/>
          <w:sz w:val="22"/>
        </w:rPr>
        <w:t xml:space="preserve">Line 234: </w:t>
      </w:r>
      <w:r>
        <w:t>It might be helpful for the reader if you point out that although large waves also occured earlier in the record they came from a direction that did not hit the reef, this briefly caused  me some confusion.</w:t>
      </w:r>
    </w:p>
    <w:p w14:paraId="339E33F8" w14:textId="0C1E2532" w:rsidR="00DC2FAB" w:rsidRDefault="00A33D26" w:rsidP="00DC2FAB">
      <w:pPr>
        <w:pStyle w:val="CommentText"/>
        <w:numPr>
          <w:ilvl w:val="1"/>
          <w:numId w:val="1"/>
        </w:numPr>
        <w:rPr>
          <w:rFonts w:asciiTheme="minorHAnsi" w:hAnsiTheme="minorHAnsi"/>
          <w:sz w:val="22"/>
        </w:rPr>
      </w:pPr>
      <w:r>
        <w:rPr>
          <w:rFonts w:asciiTheme="minorHAnsi" w:hAnsiTheme="minorHAnsi"/>
          <w:sz w:val="22"/>
        </w:rPr>
        <w:t>Added text:</w:t>
      </w:r>
    </w:p>
    <w:p w14:paraId="7B8597D9" w14:textId="2DAB0227" w:rsidR="00A33D26" w:rsidRDefault="00A33D26" w:rsidP="00DC2FAB">
      <w:pPr>
        <w:pStyle w:val="CommentText"/>
        <w:numPr>
          <w:ilvl w:val="1"/>
          <w:numId w:val="1"/>
        </w:numPr>
        <w:rPr>
          <w:rFonts w:asciiTheme="minorHAnsi" w:hAnsiTheme="minorHAnsi"/>
          <w:sz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I am confused, if there are 6 drifter releases during the wind case shouldn't there be six different  progressive vectors from each ADCP location to compare to the  releases?</w:t>
      </w:r>
    </w:p>
    <w:p w14:paraId="2942477A" w14:textId="0A43F264" w:rsidR="000B0EA9" w:rsidRPr="00457868" w:rsidRDefault="00457868" w:rsidP="000B0EA9">
      <w:pPr>
        <w:pStyle w:val="CommentText"/>
        <w:numPr>
          <w:ilvl w:val="1"/>
          <w:numId w:val="1"/>
        </w:numPr>
        <w:rPr>
          <w:rFonts w:asciiTheme="minorHAnsi" w:hAnsiTheme="minorHAnsi"/>
          <w:sz w:val="22"/>
          <w:highlight w:val="yellow"/>
        </w:rPr>
      </w:pPr>
      <w:r w:rsidRPr="00457868">
        <w:rPr>
          <w:highlight w:val="yellow"/>
        </w:rPr>
        <w:t>there are only 2 progressive vectors</w:t>
      </w:r>
    </w:p>
    <w:p w14:paraId="065FBA13" w14:textId="541998C3" w:rsidR="00457868" w:rsidRPr="00457868" w:rsidRDefault="00457868" w:rsidP="000B0EA9">
      <w:pPr>
        <w:pStyle w:val="CommentText"/>
        <w:numPr>
          <w:ilvl w:val="1"/>
          <w:numId w:val="1"/>
        </w:numPr>
        <w:rPr>
          <w:rFonts w:asciiTheme="minorHAnsi" w:hAnsiTheme="minorHAnsi"/>
          <w:sz w:val="22"/>
          <w:highlight w:val="yellow"/>
        </w:rPr>
      </w:pPr>
      <w:r w:rsidRPr="00457868">
        <w:rPr>
          <w:highlight w:val="yellow"/>
        </w:rPr>
        <w:t>Curt/Olivia?</w:t>
      </w:r>
    </w:p>
    <w:p w14:paraId="6EBCEB5C" w14:textId="4EE5D280"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ie panel b? Reference figure panesl for these descriptions and stick to the  TIDE, WIND , WAVE nomenclature you have already established. ( I think it is the </w:t>
      </w:r>
      <w:r w:rsidR="00522C0A">
        <w:t>mentioning</w:t>
      </w:r>
      <w:r>
        <w:t xml:space="preserve"> waves that conf</w:t>
      </w:r>
      <w:r w:rsidR="00522C0A">
        <w:t>used me and made it seem not to</w:t>
      </w:r>
      <w:r>
        <w:t xml:space="preserve"> follow the topic </w:t>
      </w:r>
      <w:r w:rsidR="00522C0A">
        <w:t>sentence</w:t>
      </w:r>
      <w:r>
        <w:t xml:space="preserve"> of being about the tidal conditions)</w:t>
      </w:r>
    </w:p>
    <w:p w14:paraId="785DCB91" w14:textId="640DF095" w:rsidR="000B0EA9" w:rsidRPr="000B0EA9" w:rsidRDefault="00522C0A" w:rsidP="000B0EA9">
      <w:pPr>
        <w:pStyle w:val="CommentText"/>
        <w:numPr>
          <w:ilvl w:val="1"/>
          <w:numId w:val="1"/>
        </w:numPr>
        <w:rPr>
          <w:rFonts w:asciiTheme="minorHAnsi" w:hAnsiTheme="minorHAnsi"/>
          <w:sz w:val="22"/>
        </w:rPr>
      </w:pPr>
      <w:r>
        <w:t>Yes TIDE. Tried to clarify this and use the nomenclature throughout</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453D63EE" w:rsidR="000B0EA9" w:rsidRPr="00522C0A" w:rsidRDefault="00522C0A" w:rsidP="000B0EA9">
      <w:pPr>
        <w:pStyle w:val="CommentText"/>
        <w:numPr>
          <w:ilvl w:val="1"/>
          <w:numId w:val="1"/>
        </w:numPr>
        <w:rPr>
          <w:rFonts w:asciiTheme="minorHAnsi" w:hAnsiTheme="minorHAnsi"/>
          <w:sz w:val="22"/>
        </w:rPr>
      </w:pPr>
      <w:r>
        <w:t>Strat of the progressive vectors is indicated by the black dot.</w:t>
      </w:r>
    </w:p>
    <w:p w14:paraId="5F2F766E" w14:textId="4FEE5AF1" w:rsidR="00522C0A" w:rsidRDefault="00522C0A" w:rsidP="000B0EA9">
      <w:pPr>
        <w:pStyle w:val="CommentText"/>
        <w:numPr>
          <w:ilvl w:val="1"/>
          <w:numId w:val="1"/>
        </w:numPr>
        <w:rPr>
          <w:rFonts w:asciiTheme="minorHAnsi" w:hAnsiTheme="minorHAnsi"/>
          <w:sz w:val="22"/>
        </w:rPr>
      </w:pPr>
      <w:r>
        <w:rPr>
          <w:rFonts w:asciiTheme="minorHAnsi" w:hAnsiTheme="minorHAnsi"/>
          <w:sz w:val="22"/>
        </w:rPr>
        <w:lastRenderedPageBreak/>
        <w:t>Changing drifters to arrows can be done but will require a lot of time</w:t>
      </w:r>
    </w:p>
    <w:p w14:paraId="0623BBFA" w14:textId="65CE0761" w:rsidR="00522C0A" w:rsidRPr="00522C0A" w:rsidRDefault="00522C0A" w:rsidP="000B0EA9">
      <w:pPr>
        <w:pStyle w:val="CommentText"/>
        <w:numPr>
          <w:ilvl w:val="1"/>
          <w:numId w:val="1"/>
        </w:numPr>
        <w:rPr>
          <w:rFonts w:asciiTheme="minorHAnsi" w:hAnsiTheme="minorHAnsi"/>
          <w:sz w:val="22"/>
          <w:highlight w:val="yellow"/>
        </w:rPr>
      </w:pPr>
      <w:r w:rsidRPr="00522C0A">
        <w:rPr>
          <w:rFonts w:asciiTheme="minorHAnsi" w:hAnsiTheme="minorHAnsi"/>
          <w:sz w:val="22"/>
          <w:highlight w:val="yellow"/>
        </w:rPr>
        <w:t>Curt?</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0B33AB9E" w:rsidR="004C0674" w:rsidRPr="009A2CD1" w:rsidRDefault="006A46B7" w:rsidP="004C0674">
      <w:pPr>
        <w:pStyle w:val="CommentText"/>
        <w:numPr>
          <w:ilvl w:val="1"/>
          <w:numId w:val="1"/>
        </w:numPr>
        <w:rPr>
          <w:rFonts w:asciiTheme="minorHAnsi" w:hAnsiTheme="minorHAnsi"/>
          <w:sz w:val="22"/>
        </w:rPr>
      </w:pPr>
      <w:r>
        <w:rPr>
          <w:rFonts w:asciiTheme="minorHAnsi" w:hAnsiTheme="minorHAnsi"/>
          <w:sz w:val="22"/>
        </w:rPr>
        <w:t>RT is 100m / mean speed of ADCP; 100m corresponds to drifter spatial grid cell</w:t>
      </w:r>
    </w:p>
    <w:p w14:paraId="00904E44" w14:textId="5226F1EC"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be more quantitative abou</w:t>
      </w:r>
      <w:r w:rsidR="006A46B7">
        <w:t>t</w:t>
      </w:r>
      <w:r>
        <w:t xml:space="preserve"> this discussion. How big wo</w:t>
      </w:r>
      <w:r w:rsidR="006A46B7">
        <w:t>uld Stokes drift be based on the</w:t>
      </w:r>
      <w:r>
        <w:t xml:space="preserve"> wave conditions? Also, what about wind slip?</w:t>
      </w:r>
    </w:p>
    <w:p w14:paraId="4AB40371" w14:textId="27FA98C3" w:rsidR="004C0674" w:rsidRDefault="006A46B7" w:rsidP="004C0674">
      <w:pPr>
        <w:pStyle w:val="CommentText"/>
        <w:numPr>
          <w:ilvl w:val="1"/>
          <w:numId w:val="1"/>
        </w:numPr>
        <w:rPr>
          <w:rFonts w:asciiTheme="minorHAnsi" w:hAnsiTheme="minorHAnsi"/>
          <w:sz w:val="22"/>
        </w:rPr>
      </w:pPr>
      <w:r>
        <w:rPr>
          <w:rFonts w:asciiTheme="minorHAnsi" w:hAnsiTheme="minorHAnsi"/>
          <w:sz w:val="22"/>
        </w:rPr>
        <w:t xml:space="preserve">I’ve calculated possible Stoke’s, how much to include? </w:t>
      </w:r>
      <w:r w:rsidRPr="006A46B7">
        <w:rPr>
          <w:rFonts w:asciiTheme="minorHAnsi" w:hAnsiTheme="minorHAnsi"/>
          <w:sz w:val="22"/>
          <w:highlight w:val="yellow"/>
        </w:rPr>
        <w:t>Curt?</w:t>
      </w:r>
    </w:p>
    <w:p w14:paraId="53C33C24" w14:textId="5D2AEFD6" w:rsidR="006A46B7" w:rsidRDefault="00AC66C4" w:rsidP="00AC66C4">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(MacMahan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masted drifters</w:t>
      </w:r>
    </w:p>
    <w:p w14:paraId="79B6E8EC" w14:textId="1DBE02AC" w:rsidR="00AC66C4" w:rsidRDefault="00AC66C4" w:rsidP="00AC66C4">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5291F296" w14:textId="3B90E41D" w:rsidR="00201FDC" w:rsidRPr="00201FDC" w:rsidRDefault="00201FDC" w:rsidP="00AC66C4">
      <w:pPr>
        <w:pStyle w:val="CommentText"/>
        <w:numPr>
          <w:ilvl w:val="1"/>
          <w:numId w:val="1"/>
        </w:numPr>
        <w:rPr>
          <w:rFonts w:asciiTheme="minorHAnsi" w:hAnsiTheme="minorHAnsi"/>
          <w:sz w:val="22"/>
          <w:highlight w:val="yellow"/>
        </w:rPr>
      </w:pPr>
      <w:r w:rsidRPr="00201FDC">
        <w:rPr>
          <w:rFonts w:asciiTheme="minorHAnsi" w:hAnsiTheme="minorHAnsi"/>
          <w:sz w:val="22"/>
          <w:highlight w:val="yellow"/>
        </w:rPr>
        <w:t>Curt?</w:t>
      </w: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02796A5" w:rsidR="004C0674" w:rsidRPr="004C0674" w:rsidRDefault="00AC66C4" w:rsidP="004C0674">
      <w:pPr>
        <w:pStyle w:val="CommentText"/>
        <w:numPr>
          <w:ilvl w:val="1"/>
          <w:numId w:val="1"/>
        </w:numPr>
        <w:rPr>
          <w:rFonts w:asciiTheme="minorHAnsi" w:hAnsiTheme="minorHAnsi"/>
          <w:sz w:val="22"/>
        </w:rPr>
      </w:pPr>
      <w:r>
        <w:t>(significant wave height, average wave period, peak wave direction); added to caption</w:t>
      </w:r>
    </w:p>
    <w:p w14:paraId="3581D19A" w14:textId="137DFB44" w:rsidR="004C0674" w:rsidRPr="004C0674" w:rsidRDefault="004C0674" w:rsidP="000B0EA9">
      <w:pPr>
        <w:pStyle w:val="CommentText"/>
        <w:numPr>
          <w:ilvl w:val="0"/>
          <w:numId w:val="1"/>
        </w:numPr>
        <w:rPr>
          <w:rFonts w:asciiTheme="minorHAnsi" w:hAnsiTheme="minorHAnsi"/>
          <w:sz w:val="22"/>
        </w:rPr>
      </w:pPr>
      <w:r>
        <w:t>Figure 4 caption, line 699: It would be helpful if there were colored bars or something indicating the three different forcings on this figure</w:t>
      </w:r>
    </w:p>
    <w:p w14:paraId="10082075" w14:textId="025B7DF7"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Added lines to delineate periods</w:t>
      </w: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DCBF4BF"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I think it would be too hard to see. Launch zones/starting points are shown in Fig 1</w:t>
      </w: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Are these the full drifter tracks or are they cut to 1 hr</w:t>
      </w:r>
    </w:p>
    <w:p w14:paraId="69F94672" w14:textId="0B443B1C" w:rsidR="004C0674" w:rsidRPr="00A57FE1" w:rsidRDefault="00AC66C4" w:rsidP="004C0674">
      <w:pPr>
        <w:pStyle w:val="CommentText"/>
        <w:numPr>
          <w:ilvl w:val="1"/>
          <w:numId w:val="1"/>
        </w:numPr>
        <w:rPr>
          <w:rFonts w:asciiTheme="minorHAnsi" w:hAnsiTheme="minorHAnsi"/>
          <w:sz w:val="22"/>
        </w:rPr>
      </w:pPr>
      <w:r>
        <w:rPr>
          <w:rFonts w:asciiTheme="minorHAnsi" w:hAnsiTheme="minorHAnsi"/>
          <w:sz w:val="22"/>
        </w:rPr>
        <w:t>These are full drifter tracks</w:t>
      </w: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3" w:author="Trent Biggs" w:date="2015-10-21T12:31:00Z">
        <w:r>
          <w:delText xml:space="preserve">fringing coral reef flat-lined </w:delText>
        </w:r>
      </w:del>
      <w:r>
        <w:t>embayment</w:t>
      </w:r>
      <w:ins w:id="4" w:author="Trent Biggs" w:date="2015-10-21T12:21:00Z">
        <w:r>
          <w:t xml:space="preserve"> </w:t>
        </w:r>
      </w:ins>
      <w:ins w:id="5" w:author="Trent Biggs" w:date="2015-10-21T12:32:00Z">
        <w:r>
          <w:t xml:space="preserve">fringed with coral reef </w:t>
        </w:r>
      </w:ins>
      <w:del w:id="6"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Rearrange to be be shorter?  Too many modifiers in front of ‘embayment”</w:t>
      </w:r>
    </w:p>
    <w:p w14:paraId="4E78D313" w14:textId="77777777" w:rsidR="00680BA7" w:rsidRDefault="00680BA7" w:rsidP="00680BA7">
      <w:pPr>
        <w:pStyle w:val="ListParagraph"/>
        <w:numPr>
          <w:ilvl w:val="0"/>
          <w:numId w:val="2"/>
        </w:numPr>
      </w:pPr>
      <w:r>
        <w:lastRenderedPageBreak/>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t>How do flow speeds and residence times vary spatially on the reef flat, and How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Default="002A0BAE" w:rsidP="00195BFB">
      <w:pPr>
        <w:pStyle w:val="ListParagraph"/>
        <w:numPr>
          <w:ilvl w:val="0"/>
          <w:numId w:val="2"/>
        </w:numPr>
      </w:pPr>
      <w:r>
        <w:t xml:space="preserve">Line 182: </w:t>
      </w:r>
      <w:ins w:id="7" w:author="Trent Biggs" w:date="2015-10-21T14:47:00Z">
        <w:r>
          <w:t>Depth of deployment was xx m (AS1), xx m (AS2),…</w:t>
        </w:r>
      </w:ins>
    </w:p>
    <w:p w14:paraId="728F43AA" w14:textId="00282358" w:rsidR="002A0BAE" w:rsidRDefault="003774C3" w:rsidP="002A0BAE">
      <w:pPr>
        <w:pStyle w:val="ListParagraph"/>
        <w:numPr>
          <w:ilvl w:val="1"/>
          <w:numId w:val="2"/>
        </w:numPr>
        <w:rPr>
          <w:highlight w:val="yellow"/>
        </w:rPr>
      </w:pPr>
      <w:r>
        <w:rPr>
          <w:highlight w:val="yellow"/>
        </w:rPr>
        <w:t>Curt: What tide stage should be used?</w:t>
      </w:r>
    </w:p>
    <w:p w14:paraId="4B2D4A2E" w14:textId="2F6DA9B9" w:rsidR="00EF4914" w:rsidRPr="003774C3" w:rsidRDefault="00EF4914" w:rsidP="002A0BAE">
      <w:pPr>
        <w:pStyle w:val="ListParagraph"/>
        <w:numPr>
          <w:ilvl w:val="1"/>
          <w:numId w:val="2"/>
        </w:numPr>
        <w:rPr>
          <w:highlight w:val="yellow"/>
        </w:rPr>
      </w:pPr>
      <w:r>
        <w:rPr>
          <w:highlight w:val="yellow"/>
        </w:rPr>
        <w:t>Olivia will compute depths from ADCPs</w:t>
      </w:r>
    </w:p>
    <w:p w14:paraId="4BECE543" w14:textId="55857FD7" w:rsidR="00DC2FAB" w:rsidRDefault="00DC2FAB" w:rsidP="00DC2FAB">
      <w:pPr>
        <w:pStyle w:val="ListParagraph"/>
        <w:numPr>
          <w:ilvl w:val="0"/>
          <w:numId w:val="2"/>
        </w:numPr>
      </w:pPr>
      <w:r>
        <w:t>Line 248: Why “AS”, why not ADCP1 or A1?</w:t>
      </w:r>
    </w:p>
    <w:p w14:paraId="7D863730" w14:textId="4CB64781" w:rsidR="00DC2FAB" w:rsidRDefault="005A536A" w:rsidP="00DC2FAB">
      <w:pPr>
        <w:pStyle w:val="ListParagraph"/>
        <w:numPr>
          <w:ilvl w:val="1"/>
          <w:numId w:val="2"/>
        </w:numPr>
      </w:pPr>
      <w:r>
        <w:t>That’s how they were labeled by Curt/Olivia. I assumed AS stood for American Samoa?</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53F88D1D" w:rsidR="00DC2FAB" w:rsidRDefault="005A536A" w:rsidP="00DC2FAB">
      <w:pPr>
        <w:pStyle w:val="ListParagraph"/>
        <w:numPr>
          <w:ilvl w:val="1"/>
          <w:numId w:val="2"/>
        </w:numPr>
      </w:pPr>
      <w:r w:rsidRPr="005A536A">
        <w:rPr>
          <w:highlight w:val="yellow"/>
        </w:rPr>
        <w:t>??</w:t>
      </w:r>
      <w:r w:rsidR="00DC2FAB">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0C801436" w:rsidR="00DC2FAB" w:rsidRDefault="00A15A53" w:rsidP="00DC2FAB">
      <w:pPr>
        <w:pStyle w:val="ListParagraph"/>
        <w:numPr>
          <w:ilvl w:val="1"/>
          <w:numId w:val="2"/>
        </w:numPr>
      </w:pPr>
      <w:r>
        <w:t>I think it is clear AS2 and waves are correlated. For winds it is less clear.</w:t>
      </w:r>
    </w:p>
    <w:p w14:paraId="289425F3" w14:textId="309B94AF" w:rsidR="00A15A53" w:rsidRDefault="00A15A53" w:rsidP="00DC2FAB">
      <w:pPr>
        <w:pStyle w:val="ListParagraph"/>
        <w:numPr>
          <w:ilvl w:val="1"/>
          <w:numId w:val="2"/>
        </w:numPr>
      </w:pPr>
      <w:r>
        <w:t>I don’t have the raw ADCP flow speed data to make test the significance.</w:t>
      </w:r>
    </w:p>
    <w:p w14:paraId="5BA3CC8C" w14:textId="2A21735B" w:rsidR="00A15A53" w:rsidRPr="00A15A53" w:rsidRDefault="00A15A53" w:rsidP="00DC2FAB">
      <w:pPr>
        <w:pStyle w:val="ListParagraph"/>
        <w:numPr>
          <w:ilvl w:val="1"/>
          <w:numId w:val="2"/>
        </w:numPr>
        <w:rPr>
          <w:highlight w:val="yellow"/>
        </w:rPr>
      </w:pPr>
      <w:r w:rsidRPr="00A15A53">
        <w:rPr>
          <w:highlight w:val="yellow"/>
        </w:rPr>
        <w:t>Curt/Olivia?</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011B73F0" w:rsidR="000B0EA9" w:rsidRDefault="005A536A" w:rsidP="000B0EA9">
      <w:pPr>
        <w:pStyle w:val="ListParagraph"/>
        <w:numPr>
          <w:ilvl w:val="1"/>
          <w:numId w:val="2"/>
        </w:numPr>
      </w:pPr>
      <w:r>
        <w:t>Unfortunately it is old news, but it’s cool to see in our study site too</w:t>
      </w:r>
    </w:p>
    <w:p w14:paraId="6D08CCFA" w14:textId="2F6B9407" w:rsidR="000B0EA9" w:rsidRDefault="000B0EA9" w:rsidP="000B0EA9">
      <w:pPr>
        <w:pStyle w:val="ListParagraph"/>
        <w:numPr>
          <w:ilvl w:val="0"/>
          <w:numId w:val="2"/>
        </w:numPr>
      </w:pPr>
      <w:r>
        <w:t>Line 263: I think this goes in methods.</w:t>
      </w:r>
    </w:p>
    <w:p w14:paraId="4D1AA62F" w14:textId="7F905758" w:rsidR="000B0EA9" w:rsidRDefault="0046634B" w:rsidP="000B0EA9">
      <w:pPr>
        <w:pStyle w:val="ListParagraph"/>
        <w:numPr>
          <w:ilvl w:val="1"/>
          <w:numId w:val="2"/>
        </w:numPr>
      </w:pPr>
      <w:r>
        <w:t>It was a recap of methods. Moved it to Methods</w:t>
      </w:r>
    </w:p>
    <w:p w14:paraId="12664A85" w14:textId="40D7EF6C" w:rsidR="000B0EA9" w:rsidRDefault="000B0EA9" w:rsidP="000B0EA9">
      <w:pPr>
        <w:pStyle w:val="ListParagraph"/>
        <w:numPr>
          <w:ilvl w:val="0"/>
          <w:numId w:val="2"/>
        </w:numPr>
      </w:pPr>
      <w:r>
        <w:t>Line 276: And directions?</w:t>
      </w:r>
    </w:p>
    <w:p w14:paraId="3708D2DC" w14:textId="29F62CC0" w:rsidR="000B0EA9" w:rsidRDefault="00457868" w:rsidP="000B0EA9">
      <w:pPr>
        <w:pStyle w:val="ListParagraph"/>
        <w:numPr>
          <w:ilvl w:val="1"/>
          <w:numId w:val="2"/>
        </w:numPr>
      </w:pPr>
      <w:r>
        <w:t>Yep</w:t>
      </w:r>
    </w:p>
    <w:p w14:paraId="688E067B" w14:textId="1A860295" w:rsidR="000B0EA9" w:rsidRDefault="000B0EA9" w:rsidP="000B0EA9">
      <w:pPr>
        <w:pStyle w:val="ListParagraph"/>
        <w:numPr>
          <w:ilvl w:val="0"/>
          <w:numId w:val="2"/>
        </w:numPr>
      </w:pPr>
      <w:r>
        <w:t>Line 294: Better than AS2?  Does this need to be quantified?</w:t>
      </w:r>
    </w:p>
    <w:p w14:paraId="221DDF94" w14:textId="4C2AF9B6" w:rsidR="000B0EA9" w:rsidRDefault="00457868" w:rsidP="000B0EA9">
      <w:pPr>
        <w:pStyle w:val="ListParagraph"/>
        <w:numPr>
          <w:ilvl w:val="1"/>
          <w:numId w:val="2"/>
        </w:numPr>
      </w:pPr>
      <w:r>
        <w:t>It could be. Length of drifter/mean speed vs. Length of progressive vector?</w:t>
      </w:r>
    </w:p>
    <w:p w14:paraId="27BA8EBD" w14:textId="32C5071A" w:rsidR="00457868" w:rsidRDefault="00457868" w:rsidP="000B0EA9">
      <w:pPr>
        <w:pStyle w:val="ListParagraph"/>
        <w:numPr>
          <w:ilvl w:val="1"/>
          <w:numId w:val="2"/>
        </w:numPr>
      </w:pPr>
      <w:r>
        <w:t>Not sure this is such an important result</w:t>
      </w:r>
    </w:p>
    <w:p w14:paraId="4BAE35C1" w14:textId="1DDA134C" w:rsidR="00457868" w:rsidRDefault="00457868" w:rsidP="000B0EA9">
      <w:pPr>
        <w:pStyle w:val="ListParagraph"/>
        <w:numPr>
          <w:ilvl w:val="1"/>
          <w:numId w:val="2"/>
        </w:numPr>
        <w:rPr>
          <w:highlight w:val="yellow"/>
        </w:rPr>
      </w:pPr>
      <w:r w:rsidRPr="00457868">
        <w:rPr>
          <w:highlight w:val="yellow"/>
        </w:rPr>
        <w:t>Curt/Olivia?</w:t>
      </w:r>
    </w:p>
    <w:p w14:paraId="677D2B63" w14:textId="5967C043" w:rsidR="00BE615A" w:rsidRPr="00457868" w:rsidRDefault="00BE615A" w:rsidP="000B0EA9">
      <w:pPr>
        <w:pStyle w:val="ListParagraph"/>
        <w:numPr>
          <w:ilvl w:val="1"/>
          <w:numId w:val="2"/>
        </w:numPr>
        <w:rPr>
          <w:highlight w:val="yellow"/>
        </w:rPr>
      </w:pPr>
      <w:r>
        <w:rPr>
          <w:highlight w:val="yellow"/>
        </w:rPr>
        <w:t>Add something about meaning of this result</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032D52EC" w:rsidR="009A2CD1" w:rsidRDefault="00FD6D04" w:rsidP="009A2CD1">
      <w:pPr>
        <w:pStyle w:val="ListParagraph"/>
        <w:numPr>
          <w:ilvl w:val="1"/>
          <w:numId w:val="2"/>
        </w:numPr>
      </w:pPr>
      <w:r>
        <w:t>Did an ANOVA and they are all statistically significantly different</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2D9C4AD4" w:rsidR="009A2CD1" w:rsidRDefault="00FD6D04" w:rsidP="009A2CD1">
      <w:pPr>
        <w:pStyle w:val="ListParagraph"/>
        <w:numPr>
          <w:ilvl w:val="1"/>
          <w:numId w:val="2"/>
        </w:numPr>
      </w:pPr>
      <w:r>
        <w:t>Calculated a mean over the bay for each end member</w:t>
      </w:r>
    </w:p>
    <w:p w14:paraId="73EC1172" w14:textId="5B54D964" w:rsidR="009A2CD1" w:rsidRDefault="009A2CD1" w:rsidP="009A2CD1">
      <w:pPr>
        <w:pStyle w:val="ListParagraph"/>
        <w:numPr>
          <w:ilvl w:val="0"/>
          <w:numId w:val="2"/>
        </w:numPr>
      </w:pPr>
      <w:r>
        <w:t xml:space="preserve">Line 339: </w:t>
      </w:r>
      <w:ins w:id="8" w:author="Trent Biggs" w:date="2015-10-22T11:12:00Z">
        <w:r>
          <w:t>The mean gridded velocity was xx, xx and xx cm s-1 under wave, wind, and tidal forcing.</w:t>
        </w:r>
      </w:ins>
      <w:ins w:id="9" w:author="Alex Messina" w:date="2015-11-18T08:05:00Z">
        <w:r>
          <w:t>.</w:t>
        </w:r>
      </w:ins>
    </w:p>
    <w:p w14:paraId="59CF7F60" w14:textId="13DA9116" w:rsidR="009A2CD1" w:rsidRDefault="00FD6D04" w:rsidP="009A2CD1">
      <w:pPr>
        <w:pStyle w:val="ListParagraph"/>
        <w:numPr>
          <w:ilvl w:val="1"/>
          <w:numId w:val="2"/>
        </w:numPr>
      </w:pPr>
      <w:r>
        <w:t>Calculated these</w:t>
      </w:r>
      <w:r w:rsidR="00FB289D">
        <w:t xml:space="preserve"> and added to Table 1</w:t>
      </w:r>
    </w:p>
    <w:p w14:paraId="748BC22F" w14:textId="5F2EFDC5" w:rsidR="009A2CD1" w:rsidRDefault="009A2CD1" w:rsidP="009A2CD1">
      <w:pPr>
        <w:pStyle w:val="ListParagraph"/>
        <w:numPr>
          <w:ilvl w:val="0"/>
          <w:numId w:val="2"/>
        </w:numPr>
      </w:pPr>
      <w:r>
        <w:t>Line 366: Need?</w:t>
      </w:r>
    </w:p>
    <w:p w14:paraId="28CA6AE0" w14:textId="0A89B11D" w:rsidR="009A2CD1" w:rsidRDefault="005D668D" w:rsidP="009A2CD1">
      <w:pPr>
        <w:pStyle w:val="ListParagraph"/>
        <w:numPr>
          <w:ilvl w:val="1"/>
          <w:numId w:val="2"/>
        </w:numPr>
      </w:pPr>
      <w:r>
        <w:t>I think this is interesting for sediment export. Would a sediment plume be advected permanently to sea or could it be recirculated over either the northern or southern reef</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ibe Washburn" w:date="2015-10-22T07:08:00Z" w:initials="LW">
    <w:p w14:paraId="41A2449A" w14:textId="77777777" w:rsidR="00EF4914" w:rsidRDefault="00EF4914" w:rsidP="00A15A53">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2" w:author="Libe Washburn" w:date="2015-10-22T08:17:00Z" w:initials="LW">
    <w:p w14:paraId="2C954892" w14:textId="77777777" w:rsidR="00EF4914" w:rsidRDefault="00EF4914" w:rsidP="009304E1">
      <w:pPr>
        <w:pStyle w:val="CommentText"/>
      </w:pPr>
      <w:r>
        <w:rPr>
          <w:rStyle w:val="CommentReference"/>
        </w:rPr>
        <w:annotationRef/>
      </w:r>
      <w:r>
        <w:t>This seems like too many significant figures for a residence time estimate. Furthermore, you resampled the drifter data to 1 minute intervals = 1/60 hr. Here you are specifying residence time to 1/100 hr which is smaller than your drifter  time interval.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A2449A" w15:done="0"/>
  <w15:commentEx w15:paraId="2C9548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47C43"/>
    <w:rsid w:val="00057D73"/>
    <w:rsid w:val="000722F9"/>
    <w:rsid w:val="000B0EA9"/>
    <w:rsid w:val="000E4351"/>
    <w:rsid w:val="000F365A"/>
    <w:rsid w:val="001457B0"/>
    <w:rsid w:val="0017681F"/>
    <w:rsid w:val="00195BFB"/>
    <w:rsid w:val="001D4A79"/>
    <w:rsid w:val="001F7EE9"/>
    <w:rsid w:val="00201FDC"/>
    <w:rsid w:val="00207130"/>
    <w:rsid w:val="002119C9"/>
    <w:rsid w:val="002333E2"/>
    <w:rsid w:val="002772A8"/>
    <w:rsid w:val="00286A46"/>
    <w:rsid w:val="002A0BAE"/>
    <w:rsid w:val="002B49B2"/>
    <w:rsid w:val="002D26BA"/>
    <w:rsid w:val="00342315"/>
    <w:rsid w:val="003774C3"/>
    <w:rsid w:val="00457868"/>
    <w:rsid w:val="00461FED"/>
    <w:rsid w:val="0046634B"/>
    <w:rsid w:val="004C0674"/>
    <w:rsid w:val="004D0708"/>
    <w:rsid w:val="004E0C5C"/>
    <w:rsid w:val="00512B2A"/>
    <w:rsid w:val="00522C0A"/>
    <w:rsid w:val="0056203C"/>
    <w:rsid w:val="0059092E"/>
    <w:rsid w:val="005A536A"/>
    <w:rsid w:val="005C3551"/>
    <w:rsid w:val="005D668D"/>
    <w:rsid w:val="005E7EC7"/>
    <w:rsid w:val="00641BF7"/>
    <w:rsid w:val="006653F2"/>
    <w:rsid w:val="00680BA7"/>
    <w:rsid w:val="006A46B7"/>
    <w:rsid w:val="006A5AF3"/>
    <w:rsid w:val="006E476D"/>
    <w:rsid w:val="00702FC8"/>
    <w:rsid w:val="00732E6A"/>
    <w:rsid w:val="00740D0E"/>
    <w:rsid w:val="00783239"/>
    <w:rsid w:val="007925AF"/>
    <w:rsid w:val="00797717"/>
    <w:rsid w:val="008E6398"/>
    <w:rsid w:val="009304E1"/>
    <w:rsid w:val="0099179C"/>
    <w:rsid w:val="009A2CD1"/>
    <w:rsid w:val="009A5A21"/>
    <w:rsid w:val="00A15A53"/>
    <w:rsid w:val="00A16FF0"/>
    <w:rsid w:val="00A20EDF"/>
    <w:rsid w:val="00A230C3"/>
    <w:rsid w:val="00A33D26"/>
    <w:rsid w:val="00A57FE1"/>
    <w:rsid w:val="00A60111"/>
    <w:rsid w:val="00A663FF"/>
    <w:rsid w:val="00AC66C4"/>
    <w:rsid w:val="00AF5A3C"/>
    <w:rsid w:val="00B03D61"/>
    <w:rsid w:val="00B419A5"/>
    <w:rsid w:val="00BE615A"/>
    <w:rsid w:val="00C038C5"/>
    <w:rsid w:val="00C477F6"/>
    <w:rsid w:val="00CA7BC9"/>
    <w:rsid w:val="00CC1008"/>
    <w:rsid w:val="00D27242"/>
    <w:rsid w:val="00D32431"/>
    <w:rsid w:val="00D87BCF"/>
    <w:rsid w:val="00D961C7"/>
    <w:rsid w:val="00D96F49"/>
    <w:rsid w:val="00DB61A6"/>
    <w:rsid w:val="00DC2FAB"/>
    <w:rsid w:val="00E83434"/>
    <w:rsid w:val="00EB5F9E"/>
    <w:rsid w:val="00EF381F"/>
    <w:rsid w:val="00EF4914"/>
    <w:rsid w:val="00F23589"/>
    <w:rsid w:val="00F44E7F"/>
    <w:rsid w:val="00F92078"/>
    <w:rsid w:val="00FA7C9E"/>
    <w:rsid w:val="00FB289D"/>
    <w:rsid w:val="00FC4576"/>
    <w:rsid w:val="00F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3CD5C8BE-2B4C-4281-AB00-D9722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 w:type="paragraph" w:customStyle="1" w:styleId="HeadingCR2">
    <w:name w:val="Heading CR2"/>
    <w:basedOn w:val="Heading2"/>
    <w:rsid w:val="00A15A53"/>
    <w:pPr>
      <w:spacing w:before="200" w:line="480" w:lineRule="auto"/>
    </w:pPr>
    <w:rPr>
      <w:rFonts w:ascii="Times" w:hAnsi="Times"/>
      <w:b/>
      <w:bCs/>
      <w:color w:val="000000"/>
      <w:sz w:val="24"/>
    </w:rPr>
  </w:style>
  <w:style w:type="paragraph" w:styleId="NormalWeb">
    <w:name w:val="Normal (Web)"/>
    <w:basedOn w:val="Normal"/>
    <w:uiPriority w:val="99"/>
    <w:semiHidden/>
    <w:unhideWhenUsed/>
    <w:rsid w:val="00047C43"/>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 w:id="69149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4923E-90D9-40F2-B1F2-82DFA8D2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10</Pages>
  <Words>9509</Words>
  <Characters>54204</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cp:lastPrinted>2015-11-18T21:30:00Z</cp:lastPrinted>
  <dcterms:created xsi:type="dcterms:W3CDTF">2015-11-18T01:39:00Z</dcterms:created>
  <dcterms:modified xsi:type="dcterms:W3CDTF">2015-12-12T03:18:00Z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