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18DE5DA9" w:rsidR="00576BC7" w:rsidRDefault="00FE6AC8" w:rsidP="002B64BD">
      <w:pPr>
        <w:pStyle w:val="CoralReefsTitle"/>
        <w:spacing w:after="0"/>
      </w:pPr>
      <w:r>
        <w:t xml:space="preserve"> </w:t>
      </w:r>
      <w:r w:rsidR="00F62EC3">
        <w:t xml:space="preserve"> </w:t>
      </w:r>
      <w:r w:rsidR="000A4C38">
        <w:t xml:space="preserve">Eulerian and Lagrangian measurements of </w:t>
      </w:r>
      <w:r w:rsidR="00F62EC3">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r w:rsidR="0089198B">
        <w:t xml:space="preserve"> Bay</w:t>
      </w:r>
      <w:r w:rsidR="00B4560A">
        <w:t xml:space="preserve">, </w:t>
      </w:r>
      <w:r w:rsidR="000A4C38">
        <w:t>American Samoa</w:t>
      </w:r>
    </w:p>
    <w:p w14:paraId="797FAC91" w14:textId="77777777" w:rsidR="00EE433E" w:rsidRDefault="00EE433E" w:rsidP="002B64BD">
      <w:pPr>
        <w:spacing w:after="0"/>
        <w:jc w:val="center"/>
      </w:pPr>
    </w:p>
    <w:p w14:paraId="320C4138" w14:textId="77777777" w:rsidR="00576BC7" w:rsidRDefault="000A4C38" w:rsidP="002B64BD">
      <w:pPr>
        <w:spacing w:after="0"/>
        <w:jc w:val="center"/>
      </w:pPr>
      <w:r>
        <w:t>by</w:t>
      </w:r>
    </w:p>
    <w:p w14:paraId="1B2ED5A4" w14:textId="77777777" w:rsidR="00576BC7" w:rsidRDefault="00576BC7" w:rsidP="002B64BD">
      <w:pPr>
        <w:spacing w:after="0"/>
      </w:pPr>
    </w:p>
    <w:p w14:paraId="6EC6B550" w14:textId="17D347EA" w:rsidR="00576BC7" w:rsidRDefault="000A4C38" w:rsidP="002B64BD">
      <w:pPr>
        <w:spacing w:after="0"/>
        <w:jc w:val="center"/>
      </w:pPr>
      <w:r>
        <w:t>Messina, A.M.</w:t>
      </w:r>
      <w:r w:rsidR="00085B72">
        <w:rPr>
          <w:vertAlign w:val="superscript"/>
        </w:rPr>
        <w:t>1</w:t>
      </w:r>
      <w:r>
        <w:rPr>
          <w:vertAlign w:val="superscript"/>
        </w:rPr>
        <w:t>*</w:t>
      </w:r>
      <w:r>
        <w:t>, Storlazzi, C.D.</w:t>
      </w:r>
      <w:r w:rsidR="00085B72">
        <w:rPr>
          <w:vertAlign w:val="superscript"/>
        </w:rPr>
        <w:t>2</w:t>
      </w:r>
      <w:r>
        <w:t>, Cheriton, O.M.</w:t>
      </w:r>
      <w:r w:rsidR="00085B72">
        <w:rPr>
          <w:vertAlign w:val="superscript"/>
        </w:rPr>
        <w:t>2</w:t>
      </w:r>
      <w:r>
        <w:t>, Biggs, T.W.</w:t>
      </w:r>
      <w:r w:rsidR="00085B72">
        <w:rPr>
          <w:vertAlign w:val="superscript"/>
        </w:rPr>
        <w:t>1</w:t>
      </w:r>
    </w:p>
    <w:p w14:paraId="5826BBDE" w14:textId="3D9F18FC" w:rsidR="00576BC7" w:rsidRDefault="005F3DEF" w:rsidP="005F3DEF">
      <w:pPr>
        <w:tabs>
          <w:tab w:val="left" w:pos="6315"/>
        </w:tabs>
        <w:spacing w:after="0"/>
      </w:pPr>
      <w:r>
        <w:tab/>
      </w:r>
    </w:p>
    <w:p w14:paraId="61020C96" w14:textId="5731AC37" w:rsidR="00576BC7" w:rsidRDefault="00085B72" w:rsidP="002B64BD">
      <w:pPr>
        <w:spacing w:after="0"/>
        <w:ind w:firstLine="0"/>
      </w:pPr>
      <w:r>
        <w:rPr>
          <w:vertAlign w:val="superscript"/>
        </w:rPr>
        <w:t>1</w:t>
      </w:r>
      <w:r w:rsidR="000A4C38">
        <w:t xml:space="preserve"> San Diego State University, Department of Geography, San Diego, CA 92182, amessina@rohan.sdsu.edu, +1-619-594-5437, tbiggs@mail.sdsu.edu, +1-619-594-0902</w:t>
      </w:r>
    </w:p>
    <w:p w14:paraId="26A9C7A3" w14:textId="77777777" w:rsidR="00576BC7" w:rsidRDefault="00576BC7" w:rsidP="002B64BD">
      <w:pPr>
        <w:spacing w:after="0"/>
      </w:pPr>
    </w:p>
    <w:p w14:paraId="6906D736" w14:textId="21543D81" w:rsidR="004F2BC9" w:rsidRDefault="00085B72" w:rsidP="002B64BD">
      <w:pPr>
        <w:spacing w:after="0"/>
        <w:ind w:firstLine="0"/>
      </w:pPr>
      <w:r>
        <w:rPr>
          <w:vertAlign w:val="superscript"/>
        </w:rPr>
        <w:t>2</w:t>
      </w:r>
      <w:r w:rsidR="000A4C38">
        <w:t xml:space="preserve">  US Geological Survey, Pacific Coastal and Marine Science Center, Santa Cruz, CA 95060, cstorlazzi@usgs.gov, +1-831-460-7521, ocheriton@usgs.gov, +1-831-460-7579</w:t>
      </w:r>
    </w:p>
    <w:p w14:paraId="5A5C7654" w14:textId="3A95FCA1" w:rsidR="00576BC7" w:rsidRDefault="000A4C38" w:rsidP="002B64BD">
      <w:pPr>
        <w:spacing w:after="0"/>
        <w:ind w:firstLine="0"/>
      </w:pPr>
      <w:r>
        <w:br w:type="page"/>
      </w:r>
    </w:p>
    <w:p w14:paraId="2834649C" w14:textId="13581CEA" w:rsidR="00576BC7" w:rsidRPr="00F52D0A" w:rsidRDefault="000A4C38" w:rsidP="002B64BD">
      <w:pPr>
        <w:pStyle w:val="HeadingCR1"/>
        <w:spacing w:before="0"/>
      </w:pPr>
      <w:bookmarkStart w:id="0" w:name="_GoBack"/>
      <w:bookmarkEnd w:id="0"/>
      <w:r w:rsidRPr="00F52D0A">
        <w:lastRenderedPageBreak/>
        <w:t>A</w:t>
      </w:r>
      <w:r w:rsidR="00F52D0A">
        <w:t>bstract</w:t>
      </w:r>
    </w:p>
    <w:p w14:paraId="7D048451" w14:textId="64DF3768" w:rsidR="00576BC7" w:rsidRDefault="00224A87" w:rsidP="002B64BD">
      <w:pPr>
        <w:spacing w:after="0"/>
      </w:pPr>
      <w:r>
        <w:t>Water</w:t>
      </w:r>
      <w:r w:rsidR="00451881">
        <w:t xml:space="preserve"> c</w:t>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606CD">
        <w:t xml:space="preserve">and </w:t>
      </w:r>
      <w:r w:rsidR="000A4C38">
        <w:t>temperature variability</w:t>
      </w:r>
      <w:r w:rsidR="009606CD">
        <w:t xml:space="preserve">, and </w:t>
      </w:r>
      <w:r w:rsidR="00451881">
        <w:t>interacts with</w:t>
      </w:r>
      <w:r w:rsidR="000A4C38">
        <w:t xml:space="preserve"> terrestrial</w:t>
      </w:r>
      <w:r w:rsidR="00451881">
        <w:t>ly-derived</w:t>
      </w:r>
      <w:r w:rsidR="000A4C38">
        <w:t xml:space="preserve"> sediment, nutrients, and contaminants</w:t>
      </w:r>
      <w:r w:rsidR="00451881">
        <w:t xml:space="preserve"> to determine watershed impacts</w:t>
      </w:r>
      <w:r w:rsidR="000A4C38">
        <w:t xml:space="preserve"> </w:t>
      </w:r>
      <w:r w:rsidR="009D1425">
        <w:t xml:space="preserve">on </w:t>
      </w:r>
      <w:r w:rsidR="009606CD">
        <w:t>near shore ecosystems like coral reef</w:t>
      </w:r>
      <w:r w:rsidR="009D1425">
        <w:t>s</w:t>
      </w:r>
      <w:r w:rsidR="000A4C38">
        <w:t xml:space="preserve">. </w:t>
      </w:r>
      <w:r w:rsidR="00451881">
        <w:t>We</w:t>
      </w:r>
      <w:r w:rsidR="009606CD">
        <w:t xml:space="preserve"> combined Lagrangian and Eulerian methods to</w:t>
      </w:r>
      <w:r w:rsidR="007015A5">
        <w:t xml:space="preserve"> characterize </w:t>
      </w:r>
      <w:r w:rsidR="000973AD">
        <w:t xml:space="preserve">water </w:t>
      </w:r>
      <w:r w:rsidR="009606CD">
        <w:t>flows</w:t>
      </w:r>
      <w:r w:rsidR="009D1425">
        <w:t xml:space="preserve"> </w:t>
      </w:r>
      <w:r w:rsidR="000973AD">
        <w:t>and residence times in relation to</w:t>
      </w:r>
      <w:r w:rsidR="007015A5">
        <w:t xml:space="preserve"> </w:t>
      </w:r>
      <w:r w:rsidR="009606CD">
        <w:t>dominant</w:t>
      </w:r>
      <w:r w:rsidR="007015A5">
        <w:t xml:space="preserve"> </w:t>
      </w:r>
      <w:r w:rsidR="009606CD">
        <w:t xml:space="preserve">tide, wind, and wave </w:t>
      </w:r>
      <w:r w:rsidR="007015A5">
        <w:t xml:space="preserve">forcing conditions in </w:t>
      </w:r>
      <w:r w:rsidR="00451881">
        <w:t>a</w:t>
      </w:r>
      <w:r>
        <w:t xml:space="preserve"> reef-fringed</w:t>
      </w:r>
      <w:r w:rsidR="007015A5">
        <w:t xml:space="preserve"> embayment </w:t>
      </w:r>
      <w:r w:rsidR="009D1425">
        <w:t xml:space="preserve">in </w:t>
      </w:r>
      <w:r w:rsidR="007015A5">
        <w:t xml:space="preserve">American Samoa. Lagrangian </w:t>
      </w:r>
      <w:r w:rsidR="00C01C6F">
        <w:t xml:space="preserve">GPS-enabled </w:t>
      </w:r>
      <w:r w:rsidR="007015A5">
        <w:t>drifter</w:t>
      </w:r>
      <w:r w:rsidR="00451881">
        <w:t>s</w:t>
      </w:r>
      <w:r w:rsidR="000973AD">
        <w:t xml:space="preserve"> </w:t>
      </w:r>
      <w:r w:rsidR="00C01C6F">
        <w:t xml:space="preserve">were deployed </w:t>
      </w:r>
      <w:r w:rsidR="00EF5247">
        <w:t>at 5</w:t>
      </w:r>
      <w:r w:rsidR="00C01C6F">
        <w:t xml:space="preserve"> different locations </w:t>
      </w:r>
      <w:r w:rsidR="00EF5247">
        <w:t>30</w:t>
      </w:r>
      <w:r w:rsidR="008B3CFE">
        <w:t xml:space="preserve"> times over a </w:t>
      </w:r>
      <w:r w:rsidR="009606CD">
        <w:t>1</w:t>
      </w:r>
      <w:r w:rsidR="008B3CFE">
        <w:t>-</w:t>
      </w:r>
      <w:r w:rsidR="009606CD">
        <w:t>month</w:t>
      </w:r>
      <w:r w:rsidR="00C01C6F">
        <w:t xml:space="preserve"> period</w:t>
      </w:r>
      <w:r w:rsidR="009606CD">
        <w:t>, with one week of intensive deployment when three fixed c</w:t>
      </w:r>
      <w:r w:rsidR="007015A5">
        <w:t>urrent profilers collect</w:t>
      </w:r>
      <w:r w:rsidR="00451881">
        <w:t>ed</w:t>
      </w:r>
      <w:r w:rsidR="007015A5">
        <w:t xml:space="preserve"> </w:t>
      </w:r>
      <w:r w:rsidR="00C01C6F">
        <w:t>continuous</w:t>
      </w:r>
      <w:r w:rsidR="007015A5">
        <w:t xml:space="preserve"> </w:t>
      </w:r>
      <w:r w:rsidR="00C81F4F">
        <w:t xml:space="preserve">Eulerian </w:t>
      </w:r>
      <w:r w:rsidR="007015A5">
        <w:t>flow data.</w:t>
      </w:r>
      <w:r w:rsidR="000A4C38">
        <w:t xml:space="preserve"> </w:t>
      </w:r>
      <w:r w:rsidR="000973AD">
        <w:t xml:space="preserve">Mean </w:t>
      </w:r>
      <w:r w:rsidR="009606CD">
        <w:t>flow</w:t>
      </w:r>
      <w:r w:rsidR="000973AD">
        <w:t xml:space="preserve"> speeds (residence times) varied </w:t>
      </w:r>
      <w:r w:rsidR="00CE5483">
        <w:t>widely,</w:t>
      </w:r>
      <w:r w:rsidR="000973AD">
        <w:t xml:space="preserve"> from 1-</w:t>
      </w:r>
      <w:r w:rsidR="00987EDF">
        <w:t>20</w:t>
      </w:r>
      <w:r w:rsidR="000973AD">
        <w:t xml:space="preserve"> cm s</w:t>
      </w:r>
      <w:r w:rsidR="000973AD" w:rsidRPr="002C3BF8">
        <w:rPr>
          <w:vertAlign w:val="superscript"/>
        </w:rPr>
        <w:t>-1</w:t>
      </w:r>
      <w:r w:rsidR="000973AD">
        <w:t xml:space="preserve"> (2.8</w:t>
      </w:r>
      <w:r w:rsidR="00987EDF">
        <w:t>-0.14</w:t>
      </w:r>
      <w:r w:rsidR="00B4560A">
        <w:t xml:space="preserve"> </w:t>
      </w:r>
      <w:r w:rsidR="00714A4F">
        <w:t>h</w:t>
      </w:r>
      <w:r w:rsidR="000973AD">
        <w:t>), 1-</w:t>
      </w:r>
      <w:r w:rsidR="00987EDF">
        <w:t>19</w:t>
      </w:r>
      <w:r w:rsidR="000973AD">
        <w:t xml:space="preserve"> cm s</w:t>
      </w:r>
      <w:r w:rsidR="000973AD" w:rsidRPr="002C3BF8">
        <w:rPr>
          <w:vertAlign w:val="superscript"/>
        </w:rPr>
        <w:t>-1</w:t>
      </w:r>
      <w:r w:rsidR="000973AD">
        <w:t xml:space="preserve"> (2.</w:t>
      </w:r>
      <w:r w:rsidR="00C76662">
        <w:t>8</w:t>
      </w:r>
      <w:r w:rsidR="00987EDF">
        <w:t>-0.15</w:t>
      </w:r>
      <w:r w:rsidR="00C76662">
        <w:t xml:space="preserve"> </w:t>
      </w:r>
      <w:r w:rsidR="00714A4F">
        <w:t>h</w:t>
      </w:r>
      <w:r w:rsidR="000973AD">
        <w:t xml:space="preserve">), and </w:t>
      </w:r>
      <w:r w:rsidR="00987EDF">
        <w:t>1</w:t>
      </w:r>
      <w:r w:rsidR="000973AD">
        <w:t>-</w:t>
      </w:r>
      <w:r w:rsidR="00987EDF">
        <w:t>36</w:t>
      </w:r>
      <w:r w:rsidR="000973AD">
        <w:t xml:space="preserve"> cm s</w:t>
      </w:r>
      <w:r w:rsidR="000973AD" w:rsidRPr="002C3BF8">
        <w:rPr>
          <w:vertAlign w:val="superscript"/>
        </w:rPr>
        <w:t>-1</w:t>
      </w:r>
      <w:r w:rsidR="000973AD">
        <w:t xml:space="preserve"> (</w:t>
      </w:r>
      <w:r w:rsidR="00987EDF">
        <w:t>2.8</w:t>
      </w:r>
      <w:r w:rsidR="00B4560A">
        <w:t>-</w:t>
      </w:r>
      <w:r w:rsidR="000973AD">
        <w:t>0.</w:t>
      </w:r>
      <w:r w:rsidR="00987EDF">
        <w:t>08</w:t>
      </w:r>
      <w:r w:rsidR="00C76662">
        <w:t xml:space="preserve"> </w:t>
      </w:r>
      <w:r w:rsidR="00714A4F">
        <w:t>h</w:t>
      </w:r>
      <w:r w:rsidR="000973AD">
        <w:t xml:space="preserve">) under </w:t>
      </w:r>
      <w:r w:rsidR="00B4560A">
        <w:t xml:space="preserve">strong </w:t>
      </w:r>
      <w:r w:rsidR="000973AD">
        <w:t xml:space="preserve">wind, </w:t>
      </w:r>
      <w:r w:rsidR="00987EDF">
        <w:t xml:space="preserve">tidal, </w:t>
      </w:r>
      <w:r w:rsidR="000973AD">
        <w:t xml:space="preserve">and </w:t>
      </w:r>
      <w:r w:rsidR="00B4560A">
        <w:t xml:space="preserve">large </w:t>
      </w:r>
      <w:r w:rsidR="000973AD">
        <w:t xml:space="preserve">wave forcing, respectively. </w:t>
      </w:r>
      <w:r w:rsidR="009606CD">
        <w:t>The highe</w:t>
      </w:r>
      <w:r w:rsidR="00AA4730">
        <w:t>st</w:t>
      </w:r>
      <w:r w:rsidR="009606CD">
        <w:t xml:space="preserve"> flow speeds</w:t>
      </w:r>
      <w:r w:rsidR="00AA4730">
        <w:t xml:space="preserve"> </w:t>
      </w:r>
      <w:r w:rsidR="00892963">
        <w:t xml:space="preserve">and </w:t>
      </w:r>
      <w:r w:rsidR="009606CD">
        <w:t xml:space="preserve">shortest </w:t>
      </w:r>
      <w:r w:rsidR="00892963">
        <w:t xml:space="preserve">residence times </w:t>
      </w:r>
      <w:r w:rsidR="009606CD">
        <w:t>occurred</w:t>
      </w:r>
      <w:r w:rsidR="00AA4730">
        <w:t xml:space="preserve"> </w:t>
      </w:r>
      <w:r w:rsidR="000973AD">
        <w:t xml:space="preserve">over </w:t>
      </w:r>
      <w:r w:rsidR="00C01C6F">
        <w:t>the</w:t>
      </w:r>
      <w:r w:rsidR="000973AD">
        <w:t xml:space="preserve"> </w:t>
      </w:r>
      <w:r w:rsidR="00B4560A">
        <w:t xml:space="preserve">exposed </w:t>
      </w:r>
      <w:r w:rsidR="000973AD">
        <w:t>southern reef</w:t>
      </w:r>
      <w:r w:rsidR="00157634">
        <w:t xml:space="preserve"> and</w:t>
      </w:r>
      <w:r w:rsidR="000973AD">
        <w:t xml:space="preserve"> near the reef crest</w:t>
      </w:r>
      <w:r w:rsidR="00C76662">
        <w:t xml:space="preserve">. </w:t>
      </w:r>
      <w:r w:rsidR="00AA4730">
        <w:t>T</w:t>
      </w:r>
      <w:r w:rsidR="000973AD">
        <w:t xml:space="preserve">he </w:t>
      </w:r>
      <w:r w:rsidR="00987EDF">
        <w:t>s</w:t>
      </w:r>
      <w:r w:rsidR="000973AD">
        <w:t xml:space="preserve">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157634">
        <w:t>near</w:t>
      </w:r>
      <w:r w:rsidR="00B4560A">
        <w:t xml:space="preserve"> shore</w:t>
      </w:r>
      <w:r w:rsidR="000973AD">
        <w:t xml:space="preserve">, </w:t>
      </w:r>
      <w:r w:rsidR="00B4560A">
        <w:t xml:space="preserve">and </w:t>
      </w:r>
      <w:r w:rsidR="00C01C6F">
        <w:t>the</w:t>
      </w:r>
      <w:r w:rsidR="00B4560A">
        <w:t xml:space="preserve"> </w:t>
      </w:r>
      <w:r w:rsidR="00C01C6F">
        <w:t>deep</w:t>
      </w:r>
      <w:r w:rsidR="00B4560A">
        <w:t xml:space="preserve"> </w:t>
      </w:r>
      <w:r w:rsidR="00B04D6A">
        <w:t>channel</w:t>
      </w:r>
      <w:r w:rsidR="00C81F4F">
        <w:t xml:space="preserve"> incised in the reef</w:t>
      </w:r>
      <w:r w:rsidR="000973AD">
        <w:t xml:space="preserve">. </w:t>
      </w:r>
      <w:r w:rsidR="00157634">
        <w:t>Under tidal forcing (i.e., calm conditions), flow directions were the most variable, with some seaward transport from the reef flat to the fore reef. Under onshore wind forcing, flow directions were mostly into the embayment. Under</w:t>
      </w:r>
      <w:r w:rsidR="009D080D">
        <w:t xml:space="preserve"> </w:t>
      </w:r>
      <w:r w:rsidR="00B4560A">
        <w:t xml:space="preserve">large </w:t>
      </w:r>
      <w:r w:rsidR="009D080D">
        <w:t>wave forcing</w:t>
      </w:r>
      <w:r w:rsidR="00892963">
        <w:t>,</w:t>
      </w:r>
      <w:r w:rsidR="009D080D">
        <w:t xml:space="preserve"> flows </w:t>
      </w:r>
      <w:r w:rsidR="000973AD">
        <w:t xml:space="preserve">followed a clockwise </w:t>
      </w:r>
      <w:r w:rsidR="00157634">
        <w:t xml:space="preserve">spatial </w:t>
      </w:r>
      <w:r w:rsidR="009D080D">
        <w:t>pattern</w:t>
      </w:r>
      <w:r w:rsidR="00987EDF">
        <w:t>:</w:t>
      </w:r>
      <w:r w:rsidR="009D080D">
        <w:t xml:space="preserve"> </w:t>
      </w:r>
      <w:r w:rsidR="00892963">
        <w:t xml:space="preserve">onshore </w:t>
      </w:r>
      <w:r w:rsidR="000973AD">
        <w:t xml:space="preserve">over the </w:t>
      </w:r>
      <w:r w:rsidR="00892963">
        <w:t xml:space="preserve">exposed </w:t>
      </w:r>
      <w:r w:rsidR="000973AD">
        <w:t>southern reef</w:t>
      </w:r>
      <w:r w:rsidR="00987EDF">
        <w:t>,</w:t>
      </w:r>
      <w:r w:rsidR="000973AD">
        <w:t xml:space="preserve"> onto the </w:t>
      </w:r>
      <w:r w:rsidR="00892963">
        <w:t xml:space="preserve">sheltered </w:t>
      </w:r>
      <w:r w:rsidR="000973AD">
        <w:t>northern reef</w:t>
      </w:r>
      <w:r w:rsidR="009D080D">
        <w:t>,</w:t>
      </w:r>
      <w:r w:rsidR="000973AD">
        <w:t xml:space="preserve"> and out to sea through the </w:t>
      </w:r>
      <w:r w:rsidR="00B04D6A">
        <w:t>channel</w:t>
      </w:r>
      <w:r w:rsidR="000973AD">
        <w:t>. Lagrangian esti</w:t>
      </w:r>
      <w:r w:rsidR="00B9251E">
        <w:t xml:space="preserve">mates of mean flow speeds </w:t>
      </w:r>
      <w:r w:rsidR="00157634">
        <w:t>differed by</w:t>
      </w:r>
      <w:r w:rsidR="00B9251E">
        <w:t xml:space="preserve"> </w:t>
      </w:r>
      <w:r w:rsidR="00157634">
        <w:t>48-658</w:t>
      </w:r>
      <w:r w:rsidR="000973AD">
        <w:t xml:space="preserve">% </w:t>
      </w:r>
      <w:r w:rsidR="00157634">
        <w:t>with Eulerian estimates, likely due to</w:t>
      </w:r>
      <w:r w:rsidR="003D5CB9">
        <w:t xml:space="preserve"> </w:t>
      </w:r>
      <w:r w:rsidR="000973AD">
        <w:t xml:space="preserve">spatial heterogeneity </w:t>
      </w:r>
      <w:r>
        <w:t xml:space="preserve">of </w:t>
      </w:r>
      <w:r w:rsidR="000973AD">
        <w:t>flows</w:t>
      </w:r>
      <w:r>
        <w:t xml:space="preserve"> sampled by the drifters, the difference between surface and depth-averaged flow speeds,</w:t>
      </w:r>
      <w:r w:rsidR="000973AD">
        <w:t xml:space="preserve"> </w:t>
      </w:r>
      <w:r w:rsidR="003D5CB9">
        <w:t xml:space="preserve">and </w:t>
      </w:r>
      <w:r w:rsidR="000973AD">
        <w:t>Stokes</w:t>
      </w:r>
      <w:r w:rsidR="003D5CB9">
        <w:t>’</w:t>
      </w:r>
      <w:r w:rsidR="000973AD">
        <w:t xml:space="preserve"> drift</w:t>
      </w:r>
      <w:r w:rsidR="003D5CB9">
        <w:t>.</w:t>
      </w:r>
      <w:r w:rsidR="000973AD">
        <w:t xml:space="preserve"> </w:t>
      </w:r>
      <w:r w:rsidR="000A4C38">
        <w:t>The results demonstrate</w:t>
      </w:r>
      <w:r w:rsidR="00157634">
        <w:t xml:space="preserve"> the advantage of</w:t>
      </w:r>
      <w:r w:rsidR="000A4C38">
        <w:t xml:space="preserve"> a hybrid Lagrangian-Eulerian measurement scheme to </w:t>
      </w:r>
      <w:r w:rsidR="000A4C38">
        <w:lastRenderedPageBreak/>
        <w:t>understand</w:t>
      </w:r>
      <w:r w:rsidR="001B5A60">
        <w:t xml:space="preserve"> long-</w:t>
      </w:r>
      <w:r>
        <w:t>term, spatially-</w:t>
      </w:r>
      <w:r w:rsidR="000A4C38">
        <w:t>distribu</w:t>
      </w:r>
      <w:r w:rsidR="005E62E0">
        <w:t>t</w:t>
      </w:r>
      <w:r w:rsidR="000A4C38">
        <w:t>ed flow patterns and residence time</w:t>
      </w:r>
      <w:r w:rsidR="00CE5483">
        <w:t>s</w:t>
      </w:r>
      <w:r w:rsidR="000A4C38">
        <w:t xml:space="preserve"> </w:t>
      </w:r>
      <w:r w:rsidR="00B12829">
        <w:t xml:space="preserve">for biophysical studies </w:t>
      </w:r>
      <w:r w:rsidR="000A4C38">
        <w:t>in geomorphically-complex embayments</w:t>
      </w:r>
      <w:r w:rsidR="003D5CB9">
        <w:t xml:space="preserve"> that are common to reef-lined coasts.</w:t>
      </w:r>
    </w:p>
    <w:p w14:paraId="28F3E7C0" w14:textId="77777777" w:rsidR="005E62E0" w:rsidRDefault="005E62E0" w:rsidP="002B64BD">
      <w:pPr>
        <w:spacing w:after="0"/>
        <w:ind w:firstLine="0"/>
      </w:pPr>
    </w:p>
    <w:p w14:paraId="300E8053" w14:textId="77777777" w:rsidR="00576BC7" w:rsidRDefault="00F52D0A" w:rsidP="002B64BD">
      <w:pPr>
        <w:pStyle w:val="HeadingCR1"/>
        <w:spacing w:before="0"/>
      </w:pPr>
      <w:r>
        <w:t>Keywords</w:t>
      </w:r>
      <w:r w:rsidR="000A4C38">
        <w:t>:</w:t>
      </w:r>
    </w:p>
    <w:p w14:paraId="238B2D6A" w14:textId="6003A79A" w:rsidR="00576BC7" w:rsidRDefault="000A4C38" w:rsidP="002B64BD">
      <w:pPr>
        <w:spacing w:after="0"/>
        <w:ind w:firstLine="0"/>
      </w:pPr>
      <w:r>
        <w:t xml:space="preserve">coral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2B64BD">
      <w:pPr>
        <w:spacing w:after="0"/>
        <w:ind w:firstLine="0"/>
      </w:pPr>
    </w:p>
    <w:p w14:paraId="2D59FCC6" w14:textId="77777777" w:rsidR="005A6E1F" w:rsidRDefault="000A4C38" w:rsidP="002B64BD">
      <w:pPr>
        <w:pStyle w:val="HeadingCR1"/>
        <w:spacing w:before="0"/>
      </w:pPr>
      <w:r>
        <w:t>I</w:t>
      </w:r>
      <w:r w:rsidR="00D31F5A">
        <w:t>ntroduction</w:t>
      </w:r>
    </w:p>
    <w:p w14:paraId="336CC570" w14:textId="48A2436F" w:rsidR="002D54BF" w:rsidRDefault="003C7096" w:rsidP="002B64BD">
      <w:pPr>
        <w:spacing w:after="0"/>
      </w:pPr>
      <w:r>
        <w:t>Water c</w:t>
      </w:r>
      <w:r w:rsidR="000A4C38">
        <w:t>irculation and residence tim</w:t>
      </w:r>
      <w:r w:rsidR="005A6E1F">
        <w:t>e</w:t>
      </w:r>
      <w:r>
        <w:t xml:space="preserve"> </w:t>
      </w:r>
      <w:r w:rsidR="00D26E44">
        <w:t>are critical to coral health by controlling</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xml:space="preserve">. </w:t>
      </w:r>
      <w:r w:rsidR="00D26E44">
        <w:t>By controlling the interaction of benthic organisms with water quality, w</w:t>
      </w:r>
      <w:r w:rsidR="009F530C">
        <w:t xml:space="preserve">ater residence time and flow paths </w:t>
      </w:r>
      <w:r w:rsidR="00D26E44">
        <w:t xml:space="preserve">affect </w:t>
      </w:r>
      <w:r w:rsidR="009F530C">
        <w:t>b</w:t>
      </w:r>
      <w:r w:rsidR="00433746">
        <w:t>iologically-</w:t>
      </w:r>
      <w:r w:rsidR="005A6E1F">
        <w:t>important processes like nutrient cycling, larval di</w:t>
      </w:r>
      <w:r w:rsidR="009F530C">
        <w:t xml:space="preserve">spersal, and temperature regimes </w:t>
      </w:r>
      <w:r w:rsidR="005A6E1F">
        <w:fldChar w:fldCharType="begin" w:fldLock="1"/>
      </w:r>
      <w:r w:rsidR="00794CB5">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"id" : "ITEM-3",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"ITEM-3",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"(Falter et al. 2004; Wyatt et al. 2012; Herdman et al. 2015)", "plainTextFormattedCitation" : "(Falter et al. 2004; Wyatt et al. 2012; Herdman et al. 2015)", "previouslyFormattedCitation" : "(Falter et al. 2004; Wyatt et al. 2012; Herdman et al. 2015)" }, "properties" : { "noteIndex" : 0 }, "schema" : "https://github.com/citation-style-language/schema/raw/master/csl-citation.json" }</w:instrText>
      </w:r>
      <w:r w:rsidR="005A6E1F">
        <w:fldChar w:fldCharType="separate"/>
      </w:r>
      <w:r w:rsidR="005A7906" w:rsidRPr="005A7906">
        <w:rPr>
          <w:noProof/>
        </w:rPr>
        <w:t>(Falter et al. 2004; Wyatt et al. 2012; Herdman et al. 2015)</w:t>
      </w:r>
      <w:r w:rsidR="005A6E1F">
        <w:fldChar w:fldCharType="end"/>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 xml:space="preserve">control on the spatial distribution of deposition, resuspension, and dispersal of terrigenous sediment </w:t>
      </w:r>
      <w:r w:rsidR="00433746">
        <w:t>discharged from streams</w:t>
      </w:r>
      <w:r w:rsidR="00D26E44">
        <w:t xml:space="preserve"> and dredging</w:t>
      </w:r>
      <w:r w:rsidR="00433746">
        <w:t xml:space="preserve"> </w:t>
      </w:r>
      <w:r w:rsidR="00824FA8">
        <w:fldChar w:fldCharType="begin" w:fldLock="1"/>
      </w:r>
      <w:r w:rsidR="00E763D7">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"id" : "ITEM-6", "itemData" : { "DOI" : "10.1016/j.marpolbul.2015.10.049", "ISSN" : "0025326X", "author" : [ { "dropping-particle" : "", "family" : "Jones", "given" : "Ross", "non-dropping-particle" : "", "parse-names" : false, "suffix" : "" }, { "dropping-particle" : "", "family" : "Bessell-Browne", "given" : "Pia", "non-dropping-particle" : "", "parse-names" : false, "suffix" : "" }, { "dropping-particle" : "", "family" : "Fisher", "given" : "Rebecca", "non-dropping-particle" : "", "parse-names" : false, "suffix" : "" }, { "dropping-particle" : "", "family" : "Klonowski", "given" : "Wojciech", "non-dropping-particle" : "", "parse-names" : false, "suffix" : "" }, { "dropping-particle" : "", "family" : "Slivkoff", "given" : "Matthew", "non-dropping-particle" : "", "parse-names" : false, "suffix" : "" } ], "container-title" : "Marine Pollution Bulletin", "id" : "ITEM-6", "issued" : { "date-parts" : [ [ "2015" ] ] }, "publisher" : "Elsevier B.V.", "title" : "Assessing the impacts of sediments from dredging on corals", "type" : "article-journal" }, "uris" : [ "http://www.mendeley.com/documents/?uuid=23631791-7318-41f6-8643-5a3fd01cd361" ] } ], "mendeley" : { "formattedCitation" : "(Hoitink and Hoekstra 2003; Storlazzi et al. 2004; Presto et al. 2006; Draut et al. 2009; Hoeke et al. 2013; Jones et al. 2015)", "plainTextFormattedCitation" : "(Hoitink and Hoekstra 2003; Storlazzi et al. 2004; Presto et al. 2006; Draut et al. 2009; Hoeke et al. 2013; Jones et al. 2015)", "previouslyFormattedCitation" : "(Hoitink and Hoekstra 2003; Storlazzi et al. 2004; Presto et al. 2006; Draut et al. 2009; Hoeke et al. 2013; Jones et al. 2015)" }, "properties" : { "noteIndex" : 0 }, "schema" : "https://github.com/citation-style-language/schema/raw/master/csl-citation.json" }</w:instrText>
      </w:r>
      <w:r w:rsidR="00824FA8">
        <w:fldChar w:fldCharType="separate"/>
      </w:r>
      <w:r w:rsidR="00D26E44" w:rsidRPr="00D26E44">
        <w:rPr>
          <w:noProof/>
        </w:rPr>
        <w:t>(Hoitink and Hoekstra 2003; Storlazzi et al. 2004; Presto et al. 2006; Draut et al. 2009; Hoeke et al. 2013; Jones et al. 2015)</w:t>
      </w:r>
      <w:r w:rsidR="00824FA8">
        <w:fldChar w:fldCharType="end"/>
      </w:r>
      <w:r w:rsidR="000A4C38">
        <w:t xml:space="preserve">. </w:t>
      </w:r>
      <w:r w:rsidR="002D54BF">
        <w:t xml:space="preserve">Terrestrial sediment stress </w:t>
      </w:r>
      <w:r w:rsidR="00D26E44">
        <w:t xml:space="preserve">on corals </w:t>
      </w:r>
      <w:r w:rsidR="002D54BF">
        <w:t xml:space="preserve">is primarily a function of the magnitude of sediment </w:t>
      </w:r>
      <w:r w:rsidR="00433746">
        <w:t>concentration</w:t>
      </w:r>
      <w:r w:rsidR="002D54BF">
        <w:t xml:space="preserve"> and the duration of </w:t>
      </w:r>
      <w:r w:rsidR="00D26E44">
        <w:t>exposure</w:t>
      </w:r>
      <w:r w:rsidR="002D54BF">
        <w:t xml:space="preserve">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w:t>
      </w:r>
      <w:r w:rsidR="00D26E44">
        <w:t>are</w:t>
      </w:r>
      <w:r w:rsidR="002D54BF">
        <w:t xml:space="preserve"> controlled by hydrodynamic conditions. </w:t>
      </w:r>
    </w:p>
    <w:p w14:paraId="7042F36C" w14:textId="750A4DDD" w:rsidR="00576BC7" w:rsidRDefault="007A130D" w:rsidP="002B64BD">
      <w:pPr>
        <w:spacing w:after="0"/>
      </w:pPr>
      <w:r>
        <w:t>Spatially-</w:t>
      </w:r>
      <w:r w:rsidR="000A4C38">
        <w:t xml:space="preserve">distributed flow patterns under variable </w:t>
      </w:r>
      <w:r w:rsidR="00D26E44">
        <w:t xml:space="preserve">tidal, wind, and wave </w:t>
      </w:r>
      <w:r w:rsidR="000A4C38">
        <w:t xml:space="preserve">forcing conditions are logistically difficult to quantify, so conservation planning and remediation studies </w:t>
      </w:r>
      <w:r w:rsidR="003C7096">
        <w:t>often use</w:t>
      </w:r>
      <w:r w:rsidR="000A4C38">
        <w:t xml:space="preserve"> coarse estimat</w:t>
      </w:r>
      <w:r w:rsidR="003C7096">
        <w:t>es</w:t>
      </w:r>
      <w:r w:rsidR="000A4C38">
        <w:t xml:space="preserve"> of pollutant discharge and distance-based plume </w:t>
      </w:r>
      <w:r w:rsidR="000A4C38">
        <w:lastRenderedPageBreak/>
        <w:t>models</w:t>
      </w:r>
      <w:r w:rsidR="003C7096">
        <w:t xml:space="preserve"> that assume 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2F5980">
        <w:t>H</w:t>
      </w:r>
      <w:r w:rsidR="003E7D7C">
        <w:t>ydrodynamic conditions can exacerbate or 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2F5980">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70C43266" w:rsidR="00576BC7" w:rsidRDefault="000A4C38" w:rsidP="002B64BD">
      <w:pPr>
        <w:spacing w:after="0"/>
      </w:pPr>
      <w:r>
        <w:t xml:space="preserve">Studies in </w:t>
      </w:r>
      <w:r w:rsidR="00086669">
        <w:t>several</w:t>
      </w:r>
      <w:r>
        <w:t xml:space="preserve"> </w:t>
      </w:r>
      <w:r w:rsidR="002F5980">
        <w:t>fringing</w:t>
      </w:r>
      <w:r w:rsidR="00031E59">
        <w:t xml:space="preserve"> </w:t>
      </w:r>
      <w:r w:rsidR="002F5980">
        <w:t>reef</w:t>
      </w:r>
      <w:r>
        <w:t>s adjacent</w:t>
      </w:r>
      <w:r w:rsidR="000314B0">
        <w:t xml:space="preserve"> to</w:t>
      </w:r>
      <w:r>
        <w:t xml:space="preserve"> </w:t>
      </w:r>
      <w:r w:rsidR="003C7096">
        <w:t>steep volcanic</w:t>
      </w:r>
      <w:r>
        <w:t xml:space="preserve"> islands </w:t>
      </w:r>
      <w:r w:rsidR="003E7D7C">
        <w:t>have shown</w:t>
      </w:r>
      <w:r>
        <w:t xml:space="preserve"> </w:t>
      </w:r>
      <w:r w:rsidR="003C7096">
        <w:t>that</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xml:space="preserve">. Variations in reef morphology relative to the orientation of meteorological and oceanographic forcing can generate heterogeneous waves </w:t>
      </w:r>
      <w:r w:rsidR="00086669">
        <w:t>and currents over small (ten</w:t>
      </w:r>
      <w:r>
        <w:t>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rsidR="00A23118">
        <w:t xml:space="preserve">. Currents </w:t>
      </w:r>
      <w:r>
        <w:t>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E767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"ITEM-3", "issue" : "2", "issued" : { "date-parts" : [ [ "2011" ] ] }, "page" : "1-15", "title" : "Nearshore circulation in a tropical fringing reef system", "type" : "article-journal", "volume" : "116" }, "uris" : [ "http://www.mendeley.com/documents/?uuid=8280c53f-74f3-4708-8f3d-656658cde2fb" ] } ], "mendeley" : { "formattedCitation" : "(Storlazzi et al. 2004; Falter et al. 2008; Taebi et al. 2011)", "plainTextFormattedCitation" : "(Storlazzi et al. 2004; Falter et al. 2008; Taebi et al. 2011)", "previouslyFormattedCitation" : "(Storlazzi et al. 2004; Falter et al. 2008; Taebi et al. 2011)" }, "properties" : { "noteIndex" : 0 }, "schema" : "https://github.com/citation-style-language/schema/raw/master/csl-citation.json" }</w:instrText>
      </w:r>
      <w:r w:rsidR="00F67EBE">
        <w:fldChar w:fldCharType="separate"/>
      </w:r>
      <w:r w:rsidR="0047729C" w:rsidRPr="0047729C">
        <w:rPr>
          <w:noProof/>
        </w:rPr>
        <w:t>(Storlazzi et al. 2004; Falter et al. 2008; Taebi et al. 2011)</w:t>
      </w:r>
      <w:r w:rsidR="00F67EBE">
        <w:fldChar w:fldCharType="end"/>
      </w:r>
      <w:r>
        <w:t>, and wind-driven currents by regulating wat</w:t>
      </w:r>
      <w:r w:rsidR="00A23118">
        <w:t>er depth for wind-driven</w:t>
      </w:r>
      <w:r>
        <w:t xml:space="preserv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w:t>
      </w:r>
      <w:r w:rsidR="00D5005B">
        <w:t xml:space="preserve">over </w:t>
      </w:r>
      <w:r>
        <w:t>wave-driven</w:t>
      </w:r>
      <w:r w:rsidR="00D5005B">
        <w:t>, fringing reefs</w:t>
      </w:r>
      <w:r>
        <w:t xml:space="preserve"> </w:t>
      </w:r>
      <w:r w:rsidR="00F67EBE">
        <w:t xml:space="preserve">typically </w:t>
      </w:r>
      <w:r>
        <w:t xml:space="preserve">exhibit a pattern of rapid, cross-shore flow near the reef crest that slows moving shoreward and turns along-shore towards a deep </w:t>
      </w:r>
      <w:r w:rsidR="00B04D6A">
        <w:t>channel</w:t>
      </w:r>
      <w:r>
        <w:t xml:space="preserve"> where water returns seaward </w:t>
      </w:r>
      <w:r w:rsidR="00AD13C2">
        <w:fldChar w:fldCharType="begin" w:fldLock="1"/>
      </w:r>
      <w:r w:rsidR="00453D9E">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2009a; Wyatt et al. 2010)", "plainTextFormattedCitation" : "(Hench et al. 2008; Lowe et al. 2009a; Wyatt et al. 2010)", "previouslyFormattedCitation" : "(Hench et al. 2008; Lowe et al. 2009a; Wyatt et al. 2010)" }, "properties" : { "noteIndex" : 0 }, "schema" : "https://github.com/citation-style-language/schema/raw/master/csl-citation.json" }</w:instrText>
      </w:r>
      <w:r w:rsidR="00AD13C2">
        <w:fldChar w:fldCharType="separate"/>
      </w:r>
      <w:r w:rsidR="00F5036B" w:rsidRPr="00F5036B">
        <w:rPr>
          <w:noProof/>
        </w:rPr>
        <w:t>(Hench et al. 2008; Lowe et al. 2009a; Wyatt et al. 2010)</w:t>
      </w:r>
      <w:r w:rsidR="00AD13C2">
        <w:fldChar w:fldCharType="end"/>
      </w:r>
      <w:r>
        <w:t xml:space="preserve">. In wind-driven systems, current directions are more </w:t>
      </w:r>
      <w:r>
        <w:lastRenderedPageBreak/>
        <w:t xml:space="preserve">predominantly in the direction of the wind with possible cross-shore exchange </w:t>
      </w:r>
      <w:r w:rsidR="00A23118">
        <w:t>over the reef crest</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r w:rsidR="00EA6FB8">
        <w:t xml:space="preserve"> Of course,</w:t>
      </w:r>
      <w:r w:rsidR="00F5036B">
        <w:t xml:space="preserve"> forcing conditions can operate in combination, and </w:t>
      </w:r>
      <w:r w:rsidR="00D5005B">
        <w:t>a</w:t>
      </w:r>
      <w:r w:rsidR="00F5036B">
        <w:t>reas near the reef crest may be strongly controlled by wave-forcing</w:t>
      </w:r>
      <w:r w:rsidR="000314B0">
        <w:t>,</w:t>
      </w:r>
      <w:r w:rsidR="00F5036B">
        <w:t xml:space="preserve"> while lagoon a</w:t>
      </w:r>
      <w:r w:rsidR="000314B0">
        <w:t>reas may be unaffected by waves</w:t>
      </w:r>
      <w:r w:rsidR="00F5036B">
        <w:t xml:space="preserve"> and flushed only by tidal or wind-forcing </w:t>
      </w:r>
      <w:r w:rsidR="00F5036B">
        <w:fldChar w:fldCharType="begin" w:fldLock="1"/>
      </w:r>
      <w:r w:rsidR="00453D9E">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F5036B">
        <w:fldChar w:fldCharType="separate"/>
      </w:r>
      <w:r w:rsidR="00F5036B" w:rsidRPr="00F5036B">
        <w:rPr>
          <w:noProof/>
        </w:rPr>
        <w:t>(Lowe et al. 2009b)</w:t>
      </w:r>
      <w:r w:rsidR="00F5036B">
        <w:fldChar w:fldCharType="end"/>
      </w:r>
      <w:r w:rsidR="00F5036B">
        <w:t xml:space="preserve">. </w:t>
      </w:r>
    </w:p>
    <w:p w14:paraId="24316BE8" w14:textId="590F1D0E" w:rsidR="00576BC7" w:rsidRDefault="000A4C38" w:rsidP="002B64BD">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 xml:space="preserve">2) the Eulerian perspective observes flow past </w:t>
      </w:r>
      <w:r w:rsidR="005F7B19">
        <w:t>a fixed location</w:t>
      </w:r>
      <w:r>
        <w:t xml:space="preserve"> over time. Eulerian methods are well-suited to characterizing flows over long </w:t>
      </w:r>
      <w:r w:rsidR="00F22166">
        <w:t xml:space="preserve">time </w:t>
      </w:r>
      <w:r>
        <w:t xml:space="preserve">periods </w:t>
      </w:r>
      <w:r w:rsidR="006A2CB2">
        <w:t>by</w:t>
      </w:r>
      <w:r w:rsidR="005F7B19">
        <w:t xml:space="preserve"> sampl</w:t>
      </w:r>
      <w:r w:rsidR="006A2CB2">
        <w:t xml:space="preserve">ing </w:t>
      </w:r>
      <w:r>
        <w:t>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xml:space="preserve">. </w:t>
      </w:r>
      <w:r w:rsidR="00EA6FB8">
        <w:t>Lagrangian meth</w:t>
      </w:r>
      <w:r w:rsidR="00F22166">
        <w:t xml:space="preserve">ods are </w:t>
      </w:r>
      <w:r w:rsidR="00086669">
        <w:t>well-suited</w:t>
      </w:r>
      <w:r w:rsidR="00F22166">
        <w:t xml:space="preserve"> to characteriz</w:t>
      </w:r>
      <w:r w:rsidR="00086669">
        <w:t>ing</w:t>
      </w:r>
      <w:r w:rsidR="00F22166">
        <w:t xml:space="preserve"> </w:t>
      </w:r>
      <w:r w:rsidR="00EA6FB8">
        <w:t>flow trajectories</w:t>
      </w:r>
      <w:r w:rsidR="00F22166">
        <w:t xml:space="preserve"> over an area</w:t>
      </w:r>
      <w:r w:rsidR="00EA6FB8">
        <w:t>, using</w:t>
      </w:r>
      <w:r w:rsidR="00EF6DAC">
        <w:t xml:space="preserve"> </w:t>
      </w:r>
      <w:r w:rsidR="004B4A21">
        <w:t>large numbers of GPS-l</w:t>
      </w:r>
      <w:r w:rsidR="00F22166">
        <w:t xml:space="preserve">ogging drifters to collect </w:t>
      </w:r>
      <w:r w:rsidR="006A2CB2">
        <w:t>spatially dense</w:t>
      </w:r>
      <w:r w:rsidR="004B4A21">
        <w:t xml:space="preserve"> </w:t>
      </w:r>
      <w:r w:rsidR="006A2CB2">
        <w:t xml:space="preserve">and extensive </w:t>
      </w:r>
      <w:r w:rsidR="004B4A21">
        <w:t xml:space="preserve">observations </w:t>
      </w:r>
      <w:r>
        <w:t>of small-scale flow</w:t>
      </w:r>
      <w:r w:rsidR="006A2CB2">
        <w:t>s</w:t>
      </w:r>
      <w:r>
        <w:t xml:space="preserve"> </w:t>
      </w:r>
      <w:r w:rsidR="00F22166">
        <w:t xml:space="preserve">such as rip currents in beach surf zones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w:t>
      </w:r>
      <w:r w:rsidR="00D5005B">
        <w:t>and</w:t>
      </w:r>
      <w:r>
        <w:t xml:space="preserve"> </w:t>
      </w:r>
      <w:r w:rsidR="00BE54C8">
        <w:t>the approach is becoming</w:t>
      </w:r>
      <w:r w:rsidR="00D5005B">
        <w:t xml:space="preserve"> more common</w:t>
      </w:r>
      <w:r>
        <w:t xml:space="preserve"> </w:t>
      </w:r>
      <w:r w:rsidR="00BE54C8">
        <w:t>in fringing-</w:t>
      </w:r>
      <w:r>
        <w:t>reef environment</w:t>
      </w:r>
      <w:r w:rsidR="008F1257">
        <w:t xml:space="preserve">s </w:t>
      </w:r>
      <w:r w:rsidR="008F1257">
        <w:fldChar w:fldCharType="begin" w:fldLock="1"/>
      </w:r>
      <w:r w:rsidR="00D26E44">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"ITEM-3", "itemData" : { "author" : [ { "dropping-particle" : "", "family" : "Pomeroy", "given" : "Andrew W.M.", "non-dropping-particle" : "", "parse-names" : false, "suffix" : "" }, { "dropping-particle" : "", "family" : "Lowe", "given" : "Ryan J.", "non-dropping-particle" : "", "parse-names" : false, "suffix" : "" }, { "dropping-particle" : "", "family" : "Ghisalberti", "given" : "Marco", "non-dropping-particle" : "", "parse-names" : false, "suffix" : "" }, { "dropping-particle" : "", "family" : "Storlazzi", "given" : "Curt D", "non-dropping-particle" : "", "parse-names" : false, "suffix" : "" }, { "dropping-particle" : "", "family" : "Cuttler", "given" : "Michael", "non-dropping-particle" : "", "parse-names" : false, "suffix" : "" }, { "dropping-particle" : "", "family" : "Symonds", "given" : "Graham", "non-dropping-particle" : "", "parse-names" : false, "suffix" : "" } ], "container-title" : "Coastal Sediments 2015", "id" : "ITEM-3", "issued" : { "date-parts" : [ [ "2015" ] ] }, "page" : "1-14", "title" : "Mechanics of Sediment Suspension and Transport Within a Fringing Reef", "type" : "paper-conference" }, "uris" : [ "http://www.mendeley.com/documents/?uuid=774e502d-811d-4d63-ab58-c39dbf10ddff" ] } ], "mendeley" : { "formattedCitation" : "(Falter et al. 2008; Wyatt et al. 2010; Pomeroy et al. 2015b)", "plainTextFormattedCitation" : "(Falter et al. 2008; Wyatt et al. 2010; Pomeroy et al. 2015b)", "previouslyFormattedCitation" : "(Falter et al. 2008; Wyatt et al. 2010; Pomeroy et al. 2015b)" }, "properties" : { "noteIndex" : 0 }, "schema" : "https://github.com/citation-style-language/schema/raw/master/csl-citation.json" }</w:instrText>
      </w:r>
      <w:r w:rsidR="008F1257">
        <w:fldChar w:fldCharType="separate"/>
      </w:r>
      <w:r w:rsidR="009D3654" w:rsidRPr="009D3654">
        <w:rPr>
          <w:noProof/>
        </w:rPr>
        <w:t>(Falter et al. 2008; Wyatt et al. 2010; Pomeroy et al. 2015b)</w:t>
      </w:r>
      <w:r w:rsidR="008F1257">
        <w:fldChar w:fldCharType="end"/>
      </w:r>
      <w:r>
        <w:t>.</w:t>
      </w:r>
    </w:p>
    <w:p w14:paraId="17057A33" w14:textId="1532D8E2" w:rsidR="00576BC7" w:rsidRDefault="000A4C38" w:rsidP="002B64BD">
      <w:pPr>
        <w:spacing w:after="0"/>
      </w:pPr>
      <w:r>
        <w:t xml:space="preserve">Lagrangian drifter studies in nearshore environments </w:t>
      </w:r>
      <w:r w:rsidR="002F5980">
        <w:t xml:space="preserve">have </w:t>
      </w:r>
      <w:r w:rsidR="00031E59">
        <w:t xml:space="preserve">generally </w:t>
      </w:r>
      <w:r w:rsidR="002F5980">
        <w:t>been</w:t>
      </w:r>
      <w:r>
        <w:t xml:space="preserve">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0A2A3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Wyatt et al. 2010)", "plainTextFormattedCitation" : "(Storlazzi et al. 2006; Wyatt et al. 2010)", "previouslyFormattedCitation" : "(Storlazzi et al. 2006; Wyatt et al. 2010)" }, "properties" : { "noteIndex" : 0 }, "schema" : "https://github.com/citation-style-language/schema/raw/master/csl-citation.json" }</w:instrText>
      </w:r>
      <w:r w:rsidR="008D6741">
        <w:fldChar w:fldCharType="separate"/>
      </w:r>
      <w:r w:rsidR="0081690F" w:rsidRPr="0081690F">
        <w:rPr>
          <w:noProof/>
        </w:rPr>
        <w:t>(Storlazzi et al. 2006; Wyatt et al. 2010)</w:t>
      </w:r>
      <w:r w:rsidR="008D6741">
        <w:fldChar w:fldCharType="end"/>
      </w:r>
      <w:r>
        <w:t>.</w:t>
      </w:r>
      <w:r w:rsidR="008D6741">
        <w:t xml:space="preserve"> </w:t>
      </w:r>
      <w:r w:rsidR="008D6741">
        <w:fldChar w:fldCharType="begin" w:fldLock="1"/>
      </w:r>
      <w:r w:rsidR="000A2A3F">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"manualFormatting" : "Storlazzi et al. (2006a)", "plainTextFormattedCitation" : "(Storlazzi et al. 2006)", "previouslyFormattedCitation" : "(Storlazzi et al. 2006)"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w:t>
      </w:r>
      <w:r w:rsidR="00EE3F81">
        <w:t>; they compared</w:t>
      </w:r>
      <w:r>
        <w:t xml:space="preserve"> Lagrangian drifter tracks with progressive vectors of </w:t>
      </w:r>
      <w:r>
        <w:lastRenderedPageBreak/>
        <w:t>cumulative flow calculated from Eulerian current meters to determine if short-term observations from drifters were representative of the dominant patterns.</w:t>
      </w:r>
      <w:r w:rsidR="00D5005B">
        <w:t xml:space="preserve"> </w:t>
      </w:r>
    </w:p>
    <w:p w14:paraId="6174945A" w14:textId="7F7692D6" w:rsidR="003A5214" w:rsidRDefault="00BD782F" w:rsidP="006A2CB2">
      <w:pPr>
        <w:spacing w:after="0"/>
      </w:pPr>
      <w:r>
        <w:t>O</w:t>
      </w:r>
      <w:r w:rsidR="000A4C38">
        <w:t xml:space="preserve">ur </w:t>
      </w:r>
      <w:r w:rsidR="002D54BF">
        <w:t>objective</w:t>
      </w:r>
      <w:r>
        <w:t xml:space="preserve"> </w:t>
      </w:r>
      <w:r w:rsidR="000A4C38">
        <w:t xml:space="preserve">was to </w:t>
      </w:r>
      <w:r w:rsidR="006A2CB2">
        <w:t>combine temporally extensive</w:t>
      </w:r>
      <w:r w:rsidR="000A4C38">
        <w:t xml:space="preserve"> Eulerian and</w:t>
      </w:r>
      <w:r w:rsidR="006A2CB2">
        <w:t xml:space="preserve"> spatially extensive </w:t>
      </w:r>
      <w:r w:rsidR="000A4C38">
        <w:t>Lagrangian methods</w:t>
      </w:r>
      <w:r w:rsidR="00841A4A">
        <w:t xml:space="preserve"> </w:t>
      </w:r>
      <w:r w:rsidR="002D54BF">
        <w:t xml:space="preserve">in a rapid assessment technique </w:t>
      </w:r>
      <w:r w:rsidR="000A4C38">
        <w:t xml:space="preserve">to </w:t>
      </w:r>
      <w:r w:rsidR="006A2CB2">
        <w:t>characterize</w:t>
      </w:r>
      <w:r w:rsidR="000A4C38">
        <w:t xml:space="preserve"> the </w:t>
      </w:r>
      <w:r>
        <w:t xml:space="preserve">spatial </w:t>
      </w:r>
      <w:r w:rsidR="005E62E0">
        <w:t xml:space="preserve">flow </w:t>
      </w:r>
      <w:r>
        <w:t>patterns</w:t>
      </w:r>
      <w:r w:rsidR="006A2CB2">
        <w:t xml:space="preserve"> and</w:t>
      </w:r>
      <w:r w:rsidR="002D54BF">
        <w:t xml:space="preserve"> </w:t>
      </w:r>
      <w:r w:rsidR="005E62E0">
        <w:t>residence time</w:t>
      </w:r>
      <w:r w:rsidR="00BC03C6">
        <w:t>s</w:t>
      </w:r>
      <w:r w:rsidR="006A2CB2">
        <w:t xml:space="preserve"> in relation to dominan</w:t>
      </w:r>
      <w:r w:rsidR="002D54BF">
        <w:t>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6A2CB2">
        <w:t>The measurements were sufficiently dense to produce gridded data on flow velocities and residence times at a 100- x 100-m resolution, which were then used to identify circulation patterns under dominant wind, wave and tidal conditi</w:t>
      </w:r>
      <w:r w:rsidR="006A2CB2" w:rsidRPr="0020616C">
        <w:t>ons.</w:t>
      </w:r>
      <w:r w:rsidR="006A2CB2">
        <w:t xml:space="preserve"> </w:t>
      </w:r>
      <w:r w:rsidR="002F5980">
        <w:t xml:space="preserve">The </w:t>
      </w:r>
      <w:r w:rsidR="0053298C">
        <w:t xml:space="preserve">motivating </w:t>
      </w:r>
      <w:r w:rsidR="002F5980">
        <w:t>research questions we</w:t>
      </w:r>
      <w:r w:rsidR="003A5214" w:rsidRPr="0020616C">
        <w:t>re:</w:t>
      </w:r>
      <w:r w:rsidR="0020616C" w:rsidRPr="0020616C">
        <w:t xml:space="preserve"> </w:t>
      </w:r>
      <w:r w:rsidR="002F5980">
        <w:t xml:space="preserve">How are </w:t>
      </w:r>
      <w:r w:rsidR="006A2CB2">
        <w:t>flow</w:t>
      </w:r>
      <w:r w:rsidR="005F7B19">
        <w:t>s</w:t>
      </w:r>
      <w:r w:rsidR="002F5980">
        <w:t xml:space="preserve"> and residence times influenced by high waves, high winds, or calm conditions? </w:t>
      </w:r>
      <w:r w:rsidR="0020616C" w:rsidRPr="0020616C">
        <w:t>How</w:t>
      </w:r>
      <w:r w:rsidR="0020616C">
        <w:t xml:space="preserve"> do </w:t>
      </w:r>
      <w:r w:rsidR="005F7B19">
        <w:t>currents</w:t>
      </w:r>
      <w:r w:rsidR="0020616C">
        <w:t xml:space="preserve"> and residence times vary spatially on the reef flat</w:t>
      </w:r>
      <w:r w:rsidR="006A2CB2">
        <w:t xml:space="preserve"> under these conditions</w:t>
      </w:r>
      <w:r w:rsidR="0020616C">
        <w:t xml:space="preserve">? </w:t>
      </w:r>
    </w:p>
    <w:p w14:paraId="76231D11" w14:textId="3BAE2B08" w:rsidR="00C4278D" w:rsidRDefault="00C4278D" w:rsidP="002B64BD">
      <w:pPr>
        <w:spacing w:after="0"/>
        <w:ind w:firstLine="0"/>
      </w:pPr>
    </w:p>
    <w:p w14:paraId="7C59441C" w14:textId="21AF2EF3" w:rsidR="00CD5CD7" w:rsidRDefault="00D31F5A" w:rsidP="002B64BD">
      <w:pPr>
        <w:pStyle w:val="HeadingCR1"/>
        <w:spacing w:before="0"/>
      </w:pPr>
      <w:r>
        <w:t>Materials and Methods</w:t>
      </w:r>
    </w:p>
    <w:p w14:paraId="3A061E9E" w14:textId="269A0ABF" w:rsidR="00D31F5A" w:rsidRPr="009B6BC6" w:rsidRDefault="00D31F5A" w:rsidP="002B64BD">
      <w:pPr>
        <w:pStyle w:val="HeadingCR2"/>
        <w:spacing w:before="0"/>
        <w:rPr>
          <w:i/>
        </w:rPr>
      </w:pPr>
      <w:r w:rsidRPr="009B6BC6">
        <w:rPr>
          <w:i/>
        </w:rPr>
        <w:t xml:space="preserve">Study </w:t>
      </w:r>
      <w:r w:rsidR="002B64BD">
        <w:rPr>
          <w:i/>
        </w:rPr>
        <w:t>a</w:t>
      </w:r>
      <w:r w:rsidRPr="009B6BC6">
        <w:rPr>
          <w:i/>
        </w:rPr>
        <w:t>rea</w:t>
      </w:r>
    </w:p>
    <w:p w14:paraId="3ED7B3A2" w14:textId="3600B717" w:rsidR="003E23E0" w:rsidRDefault="003E23E0" w:rsidP="002B64BD">
      <w:pPr>
        <w:spacing w:after="0"/>
      </w:pPr>
      <w:r>
        <w:t>Faga'alu Bay</w:t>
      </w:r>
      <w:r w:rsidR="00C4278D">
        <w:t xml:space="preserve"> </w:t>
      </w:r>
      <w:r>
        <w:t>is</w:t>
      </w:r>
      <w:r w:rsidR="00E763D7">
        <w:t xml:space="preserve"> a v-shaped embayment</w:t>
      </w:r>
      <w:r>
        <w:t xml:space="preserve"> situated on the western side of Pago Pago Bay</w:t>
      </w:r>
      <w:r w:rsidR="00E763D7">
        <w:t>,</w:t>
      </w:r>
      <w:r w:rsidR="00C4278D">
        <w:t xml:space="preserve"> </w:t>
      </w:r>
      <w:r w:rsidR="00BC4F5C">
        <w:t>on the island of Tutuila, American Samoa (1</w:t>
      </w:r>
      <w:r w:rsidR="00B90945">
        <w:t>4.290</w:t>
      </w:r>
      <w:r w:rsidR="008E1AC9">
        <w:rPr>
          <w:rFonts w:cs="Times"/>
        </w:rPr>
        <w:t>˚</w:t>
      </w:r>
      <w:r w:rsidR="00B90945">
        <w:t xml:space="preserve"> S, 170.677</w:t>
      </w:r>
      <w:r w:rsidR="008E1AC9">
        <w:rPr>
          <w:rFonts w:cs="Times"/>
        </w:rPr>
        <w:t>˚</w:t>
      </w:r>
      <w:r w:rsidR="00B90945">
        <w:t xml:space="preserve"> W</w:t>
      </w:r>
      <w:r w:rsidR="003C12DD">
        <w:t xml:space="preserve">; </w:t>
      </w:r>
      <w:r w:rsidR="00C4278D">
        <w:t xml:space="preserve">Figure 1). The bay is surrounded by </w:t>
      </w:r>
      <w:r>
        <w:t xml:space="preserve">high topography </w:t>
      </w:r>
      <w:r w:rsidR="00C4278D">
        <w:t xml:space="preserve">that </w:t>
      </w:r>
      <w:r>
        <w:t>blocks wet-seas</w:t>
      </w:r>
      <w:r w:rsidR="00EE3F81">
        <w:t xml:space="preserve">on northerly winds from October to </w:t>
      </w:r>
      <w:r>
        <w:t>April, but is exposed to dry-season southeasterly trade</w:t>
      </w:r>
      <w:r w:rsidR="00C4278D">
        <w:t xml:space="preserve"> </w:t>
      </w:r>
      <w:r>
        <w:t xml:space="preserve">winds and accompanying short-period wind waves </w:t>
      </w:r>
      <w:r w:rsidR="00EE3F81">
        <w:t xml:space="preserve">from May to </w:t>
      </w:r>
      <w:r>
        <w:t xml:space="preserve">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xml:space="preserve">. </w:t>
      </w:r>
      <w:r w:rsidR="0019640F">
        <w:t>A</w:t>
      </w:r>
      <w:r>
        <w:t xml:space="preserve"> semi-diurnal, microtidal regime </w:t>
      </w:r>
      <w:r w:rsidR="0019640F">
        <w:t xml:space="preserve">exposes </w:t>
      </w:r>
      <w:r>
        <w:t>parts of the sh</w:t>
      </w:r>
      <w:r w:rsidR="0019640F">
        <w:t xml:space="preserve">allow reef crest and reef flat </w:t>
      </w:r>
      <w:r>
        <w:t>at extreme low tides. Faga'alu Bay is only open to</w:t>
      </w:r>
      <w:r w:rsidR="0087299F">
        <w:t xml:space="preserve"> </w:t>
      </w:r>
      <w:r w:rsidR="00FF42E7">
        <w:t xml:space="preserve">south to southeast </w:t>
      </w:r>
      <w:r w:rsidR="0087299F">
        <w:t xml:space="preserve">swell directions, </w:t>
      </w:r>
      <w:r>
        <w:t xml:space="preserve">and </w:t>
      </w:r>
      <w:r w:rsidR="00FF42E7">
        <w:t>the more</w:t>
      </w:r>
      <w:r>
        <w:t xml:space="preserve"> southerly angle</w:t>
      </w:r>
      <w:r w:rsidR="00FF42E7">
        <w:t>d swell</w:t>
      </w:r>
      <w:r>
        <w:t xml:space="preserve"> must refract to the west, </w:t>
      </w:r>
      <w:r w:rsidR="00EE3F81">
        <w:t>resulting in a reduction of wave</w:t>
      </w:r>
      <w:r>
        <w:t xml:space="preserve"> energy. </w:t>
      </w:r>
      <w:r>
        <w:lastRenderedPageBreak/>
        <w:t>Offshore significant wave heights (</w:t>
      </w:r>
      <w:r>
        <w:rPr>
          <w:i/>
        </w:rPr>
        <w:t>H</w:t>
      </w:r>
      <w:r>
        <w:rPr>
          <w:i/>
          <w:vertAlign w:val="subscript"/>
        </w:rPr>
        <w:t>s</w:t>
      </w:r>
      <w:r>
        <w:t>) are generally less than 2.5 m and rarely exceed 3.0 m. Peak wave periods (</w:t>
      </w:r>
      <w:r>
        <w:rPr>
          <w:i/>
        </w:rPr>
        <w:t>T</w:t>
      </w:r>
      <w:r>
        <w:rPr>
          <w:i/>
          <w:vertAlign w:val="subscript"/>
        </w:rPr>
        <w:t>p</w:t>
      </w:r>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rsidR="008E1AC9">
        <w:t xml:space="preserve">O. </w:t>
      </w:r>
      <w:r>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w:t>
      </w:r>
      <w:r w:rsidR="0087299F" w:rsidRPr="0087299F">
        <w:rPr>
          <w:i/>
        </w:rPr>
        <w:t>H</w:t>
      </w:r>
      <w:r w:rsidR="0087299F" w:rsidRPr="00246B85">
        <w:rPr>
          <w:i/>
          <w:vertAlign w:val="subscript"/>
        </w:rPr>
        <w:t>s</w:t>
      </w:r>
      <w:r>
        <w:t xml:space="preserve"> </w:t>
      </w:r>
      <w:r w:rsidR="00FF42E7">
        <w:t xml:space="preserve">up to 1.7 m </w:t>
      </w:r>
      <w:r>
        <w:t xml:space="preserve">on the fore reef in Faga'alu, but </w:t>
      </w:r>
      <w:r w:rsidR="0087299F" w:rsidRPr="0087299F">
        <w:rPr>
          <w:i/>
        </w:rPr>
        <w:t>H</w:t>
      </w:r>
      <w:r w:rsidR="0087299F" w:rsidRPr="00246B85">
        <w:rPr>
          <w:i/>
          <w:vertAlign w:val="subscript"/>
        </w:rPr>
        <w:t>s</w:t>
      </w:r>
      <w:r>
        <w:t xml:space="preserve"> greater tha</w:t>
      </w:r>
      <w:r w:rsidR="00C4278D">
        <w:t xml:space="preserve">n 1.0 m were rare. </w:t>
      </w:r>
      <w:r w:rsidR="00BC4F5C">
        <w:t>T</w:t>
      </w:r>
      <w:r>
        <w:t xml:space="preserve">ropical cyclones typically occur in </w:t>
      </w:r>
      <w:r w:rsidR="00EE3F81">
        <w:t xml:space="preserve">the South Pacific from November to </w:t>
      </w:r>
      <w:r>
        <w:t xml:space="preserve">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E763D7">
        <w:t xml:space="preserve">, though high waves impacting the reefs without the storm making landfall occurs more frequently </w:t>
      </w:r>
      <w:r w:rsidR="00E763D7">
        <w:fldChar w:fldCharType="begin" w:fldLock="1"/>
      </w:r>
      <w:r w:rsidR="001C1631">
        <w:instrText>ADDIN CSL_CITATION { "citationItems" : [ { "id" : "ITEM-1", "itemData" : { "author" : [ { "dropping-particle" : "", "family" : "Feagaimaalii-Luamanu", "given" : "Joyetter", "non-dropping-particle" : "", "parse-names" : false, "suffix" : "" } ], "container-title" : "Samoa News", "id" : "ITEM-1", "issued" : { "date-parts" : [ [ "2016", "1", "19" ] ] }, "publisher-place" : "Pago Pago, AS", "title" : "High surf generated by TC Victor washes over roads and property", "type" : "article-newspaper" }, "uris" : [ "http://www.mendeley.com/documents/?uuid=f08466ae-ba31-44a8-997f-b8da5e786bfa" ] } ], "mendeley" : { "formattedCitation" : "(Feagaimaalii-Luamanu 2016)", "plainTextFormattedCitation" : "(Feagaimaalii-Luamanu 2016)", "previouslyFormattedCitation" : "(Feagaimaalii-Luamanu 2016)" }, "properties" : { "noteIndex" : 0 }, "schema" : "https://github.com/citation-style-language/schema/raw/master/csl-citation.json" }</w:instrText>
      </w:r>
      <w:r w:rsidR="00E763D7">
        <w:fldChar w:fldCharType="separate"/>
      </w:r>
      <w:r w:rsidR="00E763D7" w:rsidRPr="00E763D7">
        <w:rPr>
          <w:noProof/>
        </w:rPr>
        <w:t>(Feagaimaalii-Luamanu 2016)</w:t>
      </w:r>
      <w:r w:rsidR="00E763D7">
        <w:fldChar w:fldCharType="end"/>
      </w:r>
      <w:r w:rsidR="00E763D7">
        <w:t>.</w:t>
      </w:r>
    </w:p>
    <w:p w14:paraId="55F72A40" w14:textId="63216C0C" w:rsidR="00576BC7" w:rsidRDefault="00C4278D" w:rsidP="002B64BD">
      <w:pPr>
        <w:spacing w:after="0"/>
      </w:pPr>
      <w:r>
        <w:t>Faga</w:t>
      </w:r>
      <w:r w:rsidR="00FF42E7">
        <w:t>’</w:t>
      </w:r>
      <w:r>
        <w:t xml:space="preserve">alu Bay </w:t>
      </w:r>
      <w:r w:rsidR="000A4C38">
        <w:t>is</w:t>
      </w:r>
      <w:r w:rsidR="00D23FFD">
        <w:t xml:space="preserve"> adjacent</w:t>
      </w:r>
      <w:r w:rsidR="00E763D7">
        <w:t xml:space="preserve"> to</w:t>
      </w:r>
      <w:r w:rsidR="007E00FE">
        <w:t xml:space="preserve"> </w:t>
      </w:r>
      <w:r w:rsidR="000A4C38">
        <w:t xml:space="preserve">a small (2.48 </w:t>
      </w:r>
      <w:r w:rsidR="00B320E8">
        <w:t>km</w:t>
      </w:r>
      <w:r w:rsidR="00B320E8" w:rsidRPr="00B320E8">
        <w:rPr>
          <w:vertAlign w:val="superscript"/>
        </w:rPr>
        <w:t>2</w:t>
      </w:r>
      <w:r w:rsidR="000A4C38">
        <w:t>), steep-sided watershed</w:t>
      </w:r>
      <w:r w:rsidR="00FF42E7">
        <w:t xml:space="preserve"> that discharges </w:t>
      </w:r>
      <w:r w:rsidR="00E763D7">
        <w:t>terrigenous</w:t>
      </w:r>
      <w:r w:rsidR="00FF42E7">
        <w:t xml:space="preserve"> sediment during storm events from a </w:t>
      </w:r>
      <w:r w:rsidR="00E763D7">
        <w:t>perennial</w:t>
      </w:r>
      <w:r w:rsidR="00FF42E7">
        <w:t xml:space="preserve"> stream in the northwest corner of the Bay</w:t>
      </w:r>
      <w:r w:rsidR="00E763D7">
        <w:t>, and several surrounding ephemeral streams</w:t>
      </w:r>
      <w:r w:rsidR="005F7B19">
        <w:t xml:space="preserve"> </w:t>
      </w:r>
      <w:r w:rsidR="005F7B19">
        <w:fldChar w:fldCharType="begin" w:fldLock="1"/>
      </w:r>
      <w:r w:rsidR="005F7B19">
        <w:instrText>ADDIN CSL_CITATION { "citationItems" : [ { "id" : "ITEM-1", "itemData" : { "author" : [ { "dropping-particle" : "", "family" : "Messina", "given" : "Alex T.", "non-dropping-particle" : "", "parse-names" : false, "suffix" : "" }, { "dropping-particle" : "", "family" : "Biggs", "given" : "Trent W.", "non-dropping-particle" : "", "parse-names" : false, "suffix" : "" } ], "container-title" : "Journal of Hydrology", "id" : "ITEM-1", "issued" : { "date-parts" : [ [ "0" ] ] }, "title" : "Contributions of human activities to suspended sediment yield during storm events from a steep, small, tropical watershed: Faga'alu, American Samoa", "type" : "article-journal" }, "uris" : [ "http://www.mendeley.com/documents/?uuid=acb9a51c-c97b-49f7-8991-36c398311a7a" ] } ], "mendeley" : { "formattedCitation" : "(Messina and Biggs)", "manualFormatting" : "(Messina and Biggs, In Press)", "plainTextFormattedCitation" : "(Messina and Biggs)", "previouslyFormattedCitation" : "(Messina and Biggs)" }, "properties" : { "noteIndex" : 0 }, "schema" : "https://github.com/citation-style-language/schema/raw/master/csl-citation.json" }</w:instrText>
      </w:r>
      <w:r w:rsidR="005F7B19">
        <w:fldChar w:fldCharType="separate"/>
      </w:r>
      <w:r w:rsidR="005F7B19" w:rsidRPr="005F7B19">
        <w:rPr>
          <w:noProof/>
        </w:rPr>
        <w:t>(Messina and Biggs</w:t>
      </w:r>
      <w:r w:rsidR="005F7B19">
        <w:rPr>
          <w:noProof/>
        </w:rPr>
        <w:t>, In Press</w:t>
      </w:r>
      <w:r w:rsidR="005F7B19" w:rsidRPr="005F7B19">
        <w:rPr>
          <w:noProof/>
        </w:rPr>
        <w:t>)</w:t>
      </w:r>
      <w:r w:rsidR="005F7B19">
        <w:fldChar w:fldCharType="end"/>
      </w:r>
      <w:r w:rsidR="000A4C38">
        <w:t>. The</w:t>
      </w:r>
      <w:r w:rsidR="003E07FB">
        <w:t xml:space="preserve"> bathymetrically complex</w:t>
      </w:r>
      <w:r w:rsidR="000A4C38">
        <w:t xml:space="preserve"> reef is characterized by a shallow reef flat extending from shore to the reef crest, where </w:t>
      </w:r>
      <w:r w:rsidR="007E00FE">
        <w:t>it descends</w:t>
      </w:r>
      <w:r w:rsidR="000A4C38">
        <w:t xml:space="preserve"> </w:t>
      </w:r>
      <w:r>
        <w:t xml:space="preserve">at an approximately 1:1 slope </w:t>
      </w:r>
      <w:r w:rsidR="000A4C38">
        <w:t>to</w:t>
      </w:r>
      <w:r w:rsidR="0019640F">
        <w:t xml:space="preserve"> an insular</w:t>
      </w:r>
      <w:r>
        <w:t xml:space="preserve"> shelf 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r w:rsidR="000A4C38">
        <w:rPr>
          <w:i/>
        </w:rPr>
        <w:t>Acropora spp.</w:t>
      </w:r>
      <w:r w:rsidR="00EE3F81">
        <w:t xml:space="preserve"> </w:t>
      </w:r>
      <w:r w:rsidR="004B4A21">
        <w:t>An anthropogenically-</w:t>
      </w:r>
      <w:r w:rsidR="000A4C38">
        <w:t xml:space="preserve">altered, vertical-walled, 5-15 m deep paleostream </w:t>
      </w:r>
      <w:r w:rsidR="00B04D6A">
        <w:t>channel</w:t>
      </w:r>
      <w:r w:rsidR="000A4C38">
        <w:t xml:space="preserve"> </w:t>
      </w:r>
      <w:r w:rsidR="0087299F">
        <w:t xml:space="preserve">(Figure 1) </w:t>
      </w:r>
      <w:r w:rsidR="000A4C38">
        <w:t xml:space="preserve">extends from the </w:t>
      </w:r>
      <w:r w:rsidR="00E763D7">
        <w:t>outlet</w:t>
      </w:r>
      <w:r w:rsidR="000A4C38">
        <w:t xml:space="preserve"> of Faga'alu Stream eastward to Pago Pago Bay; this </w:t>
      </w:r>
      <w:r w:rsidR="00B04D6A">
        <w:t>channel</w:t>
      </w:r>
      <w:r w:rsidR="000A4C38">
        <w:t xml:space="preserve"> divides the reef into a larger</w:t>
      </w:r>
      <w:r>
        <w:t>, more exposed</w:t>
      </w:r>
      <w:r w:rsidR="000A4C38">
        <w:t xml:space="preserve"> southern</w:t>
      </w:r>
      <w:r w:rsidR="0019640F">
        <w:t xml:space="preserve"> </w:t>
      </w:r>
      <w:r w:rsidR="0087299F">
        <w:t xml:space="preserve">section </w:t>
      </w:r>
      <w:r w:rsidR="0019640F">
        <w:t>(“</w:t>
      </w:r>
      <w:r w:rsidR="00B04D6A">
        <w:t>southern reef</w:t>
      </w:r>
      <w:r w:rsidR="0019640F">
        <w:t>” in Figure 1),</w:t>
      </w:r>
      <w:r w:rsidR="000A4C38">
        <w:t xml:space="preserve"> and a smaller</w:t>
      </w:r>
      <w:r>
        <w:t>, more sheltered</w:t>
      </w:r>
      <w:r w:rsidR="0019640F">
        <w:t xml:space="preserve"> northern </w:t>
      </w:r>
      <w:r w:rsidR="0087299F">
        <w:t xml:space="preserve">section </w:t>
      </w:r>
      <w:r w:rsidR="0019640F">
        <w:t>(“</w:t>
      </w:r>
      <w:r w:rsidR="00B04D6A">
        <w:t>northern reef</w:t>
      </w:r>
      <w:r w:rsidR="0019640F">
        <w:t>” in Figure 1)</w:t>
      </w:r>
      <w:r w:rsidR="00DE60B4">
        <w:t xml:space="preserve">. </w:t>
      </w:r>
      <w:r w:rsidR="00E763D7">
        <w:t xml:space="preserve">Closer to the shore in the southern back-reef there are areas of deeper (1-5 m) sediment-floored pools with coral bommies (“back-reef pools” in Figure 1). </w:t>
      </w:r>
      <w:r w:rsidR="00DE60B4">
        <w:t xml:space="preserve">See </w:t>
      </w:r>
      <w:r w:rsidR="00DE60B4">
        <w:fldChar w:fldCharType="begin" w:fldLock="1"/>
      </w:r>
      <w:r w:rsidR="00DE60B4">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"manualFormatting" : "Cochran et al. (2016)", "plainTextFormattedCitation" : "(Cochran et al. 2016)", "previouslyFormattedCitation" : "(Cochran et al. 2016)" }, "properties" : { "noteIndex" : 0 }, "schema" : "https://github.com/citation-style-language/schema/raw/master/csl-citation.json" }</w:instrText>
      </w:r>
      <w:r w:rsidR="00DE60B4">
        <w:fldChar w:fldCharType="separate"/>
      </w:r>
      <w:r w:rsidR="00DE60B4" w:rsidRPr="00DE60B4">
        <w:rPr>
          <w:noProof/>
        </w:rPr>
        <w:t>Cochran et al. (2016)</w:t>
      </w:r>
      <w:r w:rsidR="00DE60B4">
        <w:fldChar w:fldCharType="end"/>
      </w:r>
      <w:r w:rsidR="00DE60B4">
        <w:t xml:space="preserve"> for a detailed description of the bathymetry</w:t>
      </w:r>
      <w:r w:rsidR="000A4C38">
        <w:t>.</w:t>
      </w:r>
      <w:r w:rsidR="005334F5">
        <w:t xml:space="preserve"> </w:t>
      </w:r>
      <w:r w:rsidR="00794CB5">
        <w:t>S</w:t>
      </w:r>
      <w:r w:rsidR="000A4C38">
        <w:t>urveys</w:t>
      </w:r>
      <w:r w:rsidR="000A2A3F">
        <w:t xml:space="preserve"> in 201</w:t>
      </w:r>
      <w:r w:rsidR="00794CB5">
        <w:t>5</w:t>
      </w:r>
      <w:r w:rsidR="000A4C38">
        <w:t xml:space="preserve"> </w:t>
      </w:r>
      <w:r w:rsidR="00794CB5">
        <w:t>found</w:t>
      </w:r>
      <w:r w:rsidR="000A4C38">
        <w:t xml:space="preserve"> coral </w:t>
      </w:r>
      <w:r w:rsidR="000A4C38">
        <w:lastRenderedPageBreak/>
        <w:t>coverage varie</w:t>
      </w:r>
      <w:r w:rsidR="00794CB5">
        <w:t>d</w:t>
      </w:r>
      <w:r w:rsidR="000A4C38">
        <w:t xml:space="preserve"> from less than 10% on the degraded </w:t>
      </w:r>
      <w:r w:rsidR="00B04D6A">
        <w:t>northern reef</w:t>
      </w:r>
      <w:r w:rsidR="000A4C38">
        <w:t>, to more than</w:t>
      </w:r>
      <w:r w:rsidR="0019640F">
        <w:t xml:space="preserve"> 50% on the more intact </w:t>
      </w:r>
      <w:r w:rsidR="00C578B9">
        <w:t>sou</w:t>
      </w:r>
      <w:r w:rsidR="00246B85">
        <w:t>thern</w:t>
      </w:r>
      <w:r w:rsidR="00B04D6A">
        <w:t xml:space="preserve"> reef</w:t>
      </w:r>
      <w:r w:rsidR="00D970C3">
        <w:t xml:space="preserve"> </w:t>
      </w:r>
      <w:r w:rsidR="00794CB5">
        <w:fldChar w:fldCharType="begin" w:fldLock="1"/>
      </w:r>
      <w:r w:rsidR="00D06AB3">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"plainTextFormattedCitation" : "(Cochran et al. 2016)", "previouslyFormattedCitation" : "(Cochran et al. 2016)" }, "properties" : { "noteIndex" : 0 }, "schema" : "https://github.com/citation-style-language/schema/raw/master/csl-citation.json" }</w:instrText>
      </w:r>
      <w:r w:rsidR="00794CB5">
        <w:fldChar w:fldCharType="separate"/>
      </w:r>
      <w:r w:rsidR="000A2A3F" w:rsidRPr="000A2A3F">
        <w:rPr>
          <w:noProof/>
        </w:rPr>
        <w:t>(Cochran et al. 2016)</w:t>
      </w:r>
      <w:r w:rsidR="00794CB5">
        <w:fldChar w:fldCharType="end"/>
      </w:r>
      <w:r w:rsidR="000A4C38">
        <w:t xml:space="preserve">. </w:t>
      </w:r>
    </w:p>
    <w:p w14:paraId="6638C35C" w14:textId="77777777" w:rsidR="00CD5CD7" w:rsidRPr="005772F4" w:rsidRDefault="00CD5CD7" w:rsidP="00FB308C">
      <w:pPr>
        <w:pStyle w:val="HeadingCR2"/>
        <w:spacing w:before="0"/>
        <w:rPr>
          <w:i/>
        </w:rPr>
      </w:pPr>
    </w:p>
    <w:p w14:paraId="14B09ACF" w14:textId="6E613B0B" w:rsidR="00576BC7" w:rsidRPr="005772F4" w:rsidRDefault="000A4C38" w:rsidP="005772F4">
      <w:pPr>
        <w:pStyle w:val="HeadingCR2"/>
        <w:spacing w:before="0"/>
        <w:rPr>
          <w:i/>
        </w:rPr>
      </w:pPr>
      <w:r w:rsidRPr="005772F4">
        <w:rPr>
          <w:i/>
        </w:rPr>
        <w:t xml:space="preserve">Lagrangian </w:t>
      </w:r>
      <w:r w:rsidR="002B64BD" w:rsidRPr="005772F4">
        <w:rPr>
          <w:i/>
        </w:rPr>
        <w:t>m</w:t>
      </w:r>
      <w:r w:rsidRPr="005772F4">
        <w:rPr>
          <w:i/>
        </w:rPr>
        <w:t>easurements</w:t>
      </w:r>
    </w:p>
    <w:p w14:paraId="562FAE45" w14:textId="22691F6B" w:rsidR="00576BC7" w:rsidRDefault="00DD204E" w:rsidP="002B64BD">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w:t>
      </w:r>
      <w:r w:rsidR="00530C9C">
        <w:t xml:space="preserve">5) with rapid turn-around. The cruciform drifter design of </w:t>
      </w:r>
      <w:r w:rsidR="00530C9C">
        <w:fldChar w:fldCharType="begin" w:fldLock="1"/>
      </w:r>
      <w:r w:rsidR="00530C9C">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530C9C">
        <w:fldChar w:fldCharType="separate"/>
      </w:r>
      <w:r w:rsidR="00530C9C">
        <w:rPr>
          <w:noProof/>
        </w:rPr>
        <w:t>Austin and Atkinson (</w:t>
      </w:r>
      <w:r w:rsidR="00530C9C" w:rsidRPr="008E66C9">
        <w:rPr>
          <w:noProof/>
        </w:rPr>
        <w:t>2004)</w:t>
      </w:r>
      <w:r w:rsidR="00530C9C">
        <w:fldChar w:fldCharType="end"/>
      </w:r>
      <w:r w:rsidR="00530C9C">
        <w:t xml:space="preserve"> was adapted for use on the shallow reef, with a durable PVC frame and </w:t>
      </w:r>
      <w:r w:rsidR="000A4C38">
        <w:t>a float collar to maintain upr</w:t>
      </w:r>
      <w:r w:rsidR="00121437">
        <w:t>ight orientation (Figure 2a-</w:t>
      </w:r>
      <w:r w:rsidR="000A4C38">
        <w:t>b). The fins of the drifters were approximately 30 cm wide and 18 cm in</w:t>
      </w:r>
      <w:r w:rsidR="00F30BC7">
        <w:t xml:space="preserve"> height,</w:t>
      </w:r>
      <w:r w:rsidR="00674270">
        <w:t xml:space="preserve"> constructed of 1.3-</w:t>
      </w:r>
      <w:r w:rsidR="000A4C38">
        <w:t xml:space="preserve">cm diameter PVC with holes drilled to flood the piping. </w:t>
      </w:r>
      <w:r w:rsidR="00530C9C">
        <w:t>A HOLUX M1000</w:t>
      </w:r>
      <w:r w:rsidR="00674270">
        <w:t xml:space="preserve"> GPS logger was installed in</w:t>
      </w:r>
      <w:r w:rsidR="00530C9C">
        <w:t xml:space="preserve"> a </w:t>
      </w:r>
      <w:r w:rsidR="00674270">
        <w:t>5-</w:t>
      </w:r>
      <w:r w:rsidR="00531A9D">
        <w:t>cm dia.</w:t>
      </w:r>
      <w:r w:rsidR="000A4C38">
        <w:t xml:space="preserve"> PVC housing at the top</w:t>
      </w:r>
      <w:r w:rsidR="00531A9D">
        <w:t>, extending 7 cm above the fins</w:t>
      </w:r>
      <w:r w:rsidR="00035EE8">
        <w:t xml:space="preserve">, though when deployed it only rose ~3 cm above the </w:t>
      </w:r>
      <w:r w:rsidR="003A416F">
        <w:t xml:space="preserve">water </w:t>
      </w:r>
      <w:r w:rsidR="00F74388">
        <w:t>surface</w:t>
      </w:r>
      <w:r w:rsidR="000A4C38">
        <w:t xml:space="preserve">. </w:t>
      </w:r>
    </w:p>
    <w:p w14:paraId="5E0806A8" w14:textId="13DF6614" w:rsidR="00B42656" w:rsidRDefault="00E3204A" w:rsidP="002B64BD">
      <w:pPr>
        <w:spacing w:after="0"/>
      </w:pPr>
      <w:r>
        <w:t>The</w:t>
      </w:r>
      <w:r w:rsidR="00C578B9">
        <w:t xml:space="preserve"> five drifters were deployed 30 times </w:t>
      </w:r>
      <w:r>
        <w:t>from 19 January 2014 to 23 February 2014</w:t>
      </w:r>
      <w:r w:rsidR="00113F2A">
        <w:t>, local time (GMT -11h)</w:t>
      </w:r>
      <w:r w:rsidR="00B84C83">
        <w:t xml:space="preserve">, which is </w:t>
      </w:r>
      <w:r w:rsidR="00D45ACA">
        <w:t xml:space="preserve">2014 Year Day [YD] </w:t>
      </w:r>
      <w:r w:rsidR="000A2A3F">
        <w:t>19</w:t>
      </w:r>
      <w:r w:rsidR="00D45ACA">
        <w:t>-</w:t>
      </w:r>
      <w:r w:rsidR="000A2A3F">
        <w:t>54</w:t>
      </w:r>
      <w:r w:rsidR="00113F2A">
        <w:t>, GMT</w:t>
      </w:r>
      <w:r w:rsidR="00B84C83">
        <w:t>. Twenty-</w:t>
      </w:r>
      <w:r w:rsidR="009E3D3A">
        <w:t xml:space="preserve">one </w:t>
      </w:r>
      <w:r w:rsidR="00F74388">
        <w:t>releases</w:t>
      </w:r>
      <w:r>
        <w:t xml:space="preserve"> </w:t>
      </w:r>
      <w:r w:rsidR="00674270">
        <w:t>occurr</w:t>
      </w:r>
      <w:r w:rsidR="00B84C83">
        <w:t>ed</w:t>
      </w:r>
      <w:r w:rsidR="00674270">
        <w:t xml:space="preserve"> during the deployment period for a set of</w:t>
      </w:r>
      <w:r w:rsidR="00530C9C">
        <w:t xml:space="preserve"> three</w:t>
      </w:r>
      <w:r>
        <w:t xml:space="preserve"> </w:t>
      </w:r>
      <w:r w:rsidR="00C578B9">
        <w:t>acoustic current profilers (</w:t>
      </w:r>
      <w:r>
        <w:t>ADCP</w:t>
      </w:r>
      <w:r w:rsidR="00C578B9">
        <w:t>)</w:t>
      </w:r>
      <w:r>
        <w:t xml:space="preserve"> (February 16-2</w:t>
      </w:r>
      <w:r w:rsidR="00113F2A">
        <w:t>3</w:t>
      </w:r>
      <w:r w:rsidR="00F74388">
        <w:t>; YD 47-5</w:t>
      </w:r>
      <w:r w:rsidR="00113F2A">
        <w:t>4</w:t>
      </w:r>
      <w:r>
        <w:t xml:space="preserve">) (Appendix Table A1). </w:t>
      </w:r>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5772F4">
        <w:t xml:space="preserve"> within a 10-</w:t>
      </w:r>
      <w:r w:rsidR="007C1E8F">
        <w:t>min</w:t>
      </w:r>
      <w:r w:rsidR="00BC4F5C">
        <w:t xml:space="preserve"> period</w:t>
      </w:r>
      <w:r w:rsidR="000A4C38">
        <w:t xml:space="preserve"> at the beginning of each deployment. Drifter position was </w:t>
      </w:r>
      <w:r w:rsidR="00F74388">
        <w:t>recorded by the GPS logger at 5-</w:t>
      </w:r>
      <w:r w:rsidR="000A4C38">
        <w:t xml:space="preserve">s intervals and </w:t>
      </w:r>
      <w:r w:rsidR="007351D7">
        <w:t>average</w:t>
      </w:r>
      <w:r w:rsidR="000A4C38">
        <w:t>d to 1 min intervals to increase signal-to-noise ratios;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xml:space="preserve">. Drifters were generally allowed </w:t>
      </w:r>
      <w:r w:rsidR="00035EE8">
        <w:t xml:space="preserve">to drift until they exited the </w:t>
      </w:r>
      <w:r w:rsidR="00B04D6A">
        <w:t>channel</w:t>
      </w:r>
      <w:r w:rsidR="000A4C38">
        <w:t>, but tracks were limited to 1 h for comparisons with</w:t>
      </w:r>
      <w:r w:rsidR="008651C6">
        <w:t xml:space="preserve"> simultaneous</w:t>
      </w:r>
      <w:r w:rsidR="000A4C38">
        <w:t xml:space="preserve"> </w:t>
      </w:r>
      <w:r w:rsidR="000A4C38">
        <w:lastRenderedPageBreak/>
        <w:t>ADCP data.</w:t>
      </w:r>
      <w:r w:rsidR="007351D7">
        <w:t xml:space="preserve"> </w:t>
      </w:r>
      <w:r w:rsidR="009E3D3A">
        <w:t>Deployments were timed to attempt an even distribution during falling versus rising tides</w:t>
      </w:r>
      <w:r w:rsidR="00530C9C">
        <w:t xml:space="preserve"> </w:t>
      </w:r>
      <w:r w:rsidR="009E3D3A">
        <w:t xml:space="preserve">and similar tide stages </w:t>
      </w:r>
      <w:r w:rsidR="00530C9C">
        <w:t xml:space="preserve">(Table A1) </w:t>
      </w:r>
      <w:r w:rsidR="009E3D3A">
        <w:t>but it was not possible to ensure tidal conditions were identical between deployments.</w:t>
      </w:r>
    </w:p>
    <w:p w14:paraId="7AF5BA29" w14:textId="77777777" w:rsidR="00CD5CD7" w:rsidRPr="0055215C" w:rsidRDefault="00CD5CD7" w:rsidP="0055215C">
      <w:pPr>
        <w:pStyle w:val="HeadingCR2"/>
        <w:spacing w:before="0"/>
        <w:rPr>
          <w:i/>
        </w:rPr>
      </w:pPr>
    </w:p>
    <w:p w14:paraId="178A2276" w14:textId="5EB42BF4" w:rsidR="00576BC7" w:rsidRPr="0055215C" w:rsidRDefault="000A4C38" w:rsidP="0055215C">
      <w:pPr>
        <w:pStyle w:val="HeadingCR2"/>
        <w:spacing w:before="0"/>
        <w:rPr>
          <w:i/>
        </w:rPr>
      </w:pPr>
      <w:r w:rsidRPr="0055215C">
        <w:rPr>
          <w:i/>
        </w:rPr>
        <w:t xml:space="preserve">Eulerian </w:t>
      </w:r>
      <w:r w:rsidR="002B64BD" w:rsidRPr="0055215C">
        <w:rPr>
          <w:i/>
        </w:rPr>
        <w:t>m</w:t>
      </w:r>
      <w:r w:rsidRPr="0055215C">
        <w:rPr>
          <w:i/>
        </w:rPr>
        <w:t>easurements</w:t>
      </w:r>
    </w:p>
    <w:p w14:paraId="4EEB5DBE" w14:textId="34900E46" w:rsidR="00B5670E" w:rsidRDefault="000A4C38" w:rsidP="002B64BD">
      <w:pPr>
        <w:spacing w:after="0"/>
      </w:pPr>
      <w:r>
        <w:t xml:space="preserve">Three Nortek Aquadopp 2-MHz </w:t>
      </w:r>
      <w:r w:rsidR="00121437">
        <w:t>ADCP</w:t>
      </w:r>
      <w:r w:rsidR="006A7AD9">
        <w:t>s</w:t>
      </w:r>
      <w:r w:rsidR="00121437">
        <w:t xml:space="preserve"> recorded </w:t>
      </w:r>
      <w:r>
        <w:t>current data at three locations on the reef flat for one week</w:t>
      </w:r>
      <w:r w:rsidR="00121437">
        <w:t xml:space="preserve"> (YD 47-5</w:t>
      </w:r>
      <w:r w:rsidR="00113F2A">
        <w:t>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r w:rsidR="00F74388">
        <w:t>Mean d</w:t>
      </w:r>
      <w:r w:rsidR="00223511" w:rsidRPr="00035EE8">
        <w:t>eployment</w:t>
      </w:r>
      <w:r w:rsidR="00035EE8" w:rsidRPr="00035EE8">
        <w:t xml:space="preserve"> depths were</w:t>
      </w:r>
      <w:r w:rsidR="00223511" w:rsidRPr="00035EE8">
        <w:t xml:space="preserve"> </w:t>
      </w:r>
      <w:r w:rsidR="007351D7" w:rsidRPr="00035EE8">
        <w:t>0.9</w:t>
      </w:r>
      <w:r w:rsidR="00035EE8" w:rsidRPr="00035EE8">
        <w:t>7</w:t>
      </w:r>
      <w:r w:rsidR="00223511" w:rsidRPr="00035EE8">
        <w:t xml:space="preserve"> m (AS1), </w:t>
      </w:r>
      <w:r w:rsidR="00035EE8" w:rsidRPr="00035EE8">
        <w:t>1.30 m (AS2), and 0.34 m (AS3).</w:t>
      </w:r>
      <w:r w:rsidR="00035EE8">
        <w:t xml:space="preserve"> </w:t>
      </w:r>
      <w:r w:rsidR="00035EE8" w:rsidRPr="00035EE8">
        <w:t>ADCPs collected a vertical profile of current velocity every 10 min</w:t>
      </w:r>
      <w:r w:rsidR="00C578B9">
        <w:t>,</w:t>
      </w:r>
      <w:r w:rsidR="00035EE8" w:rsidRPr="00035EE8">
        <w:t xml:space="preserve"> averaged from 580 samples collected at 2 Hz. Each </w:t>
      </w:r>
      <w:r w:rsidR="006A7AD9">
        <w:t>profile wa</w:t>
      </w:r>
      <w:r w:rsidR="00035EE8" w:rsidRPr="00035EE8">
        <w:t>s composed of eight 0.2-m bins starting from 0.35 m above the seabed, using</w:t>
      </w:r>
      <w:r w:rsidR="00035EE8">
        <w:t xml:space="preserve"> a blanking distance of 0.1 m.</w:t>
      </w:r>
      <w:r w:rsidR="00035EE8" w:rsidRPr="00035EE8">
        <w:t xml:space="preserve"> Measurements with a signal strength (amplitude) of </w:t>
      </w:r>
      <w:r w:rsidR="00B559EB">
        <w:t>≤</w:t>
      </w:r>
      <w:r w:rsidR="000A2A3F">
        <w:t xml:space="preserve"> </w:t>
      </w:r>
      <w:r w:rsidR="00035EE8" w:rsidRPr="00035EE8">
        <w:t>20 counts and the top 10% (from the water surface level) of each profile w</w:t>
      </w:r>
      <w:r w:rsidR="006A7AD9">
        <w:t>ere</w:t>
      </w:r>
      <w:r w:rsidR="00035EE8" w:rsidRPr="00035EE8">
        <w:t xml:space="preserve"> removed. Occasionally</w:t>
      </w:r>
      <w:r w:rsidR="006A7AD9">
        <w:t xml:space="preserve"> during low tide, water depths were insufficient for</w:t>
      </w:r>
      <w:r w:rsidR="00035EE8" w:rsidRPr="00035EE8">
        <w:t xml:space="preserve"> AS3 </w:t>
      </w:r>
      <w:r w:rsidR="006A7AD9">
        <w:t>to collect usable</w:t>
      </w:r>
      <w:r w:rsidR="00035EE8" w:rsidRPr="00035EE8">
        <w:t xml:space="preserve"> data</w:t>
      </w:r>
      <w:r w:rsidR="006A7AD9">
        <w:t>, so f</w:t>
      </w:r>
      <w:r w:rsidR="00035EE8">
        <w:t>low</w:t>
      </w:r>
      <w:r w:rsidR="00B5670E">
        <w:t xml:space="preserve"> was assumed to be nearly zero</w:t>
      </w:r>
      <w:r w:rsidR="006A7AD9">
        <w:t xml:space="preserve"> </w:t>
      </w:r>
      <w:r w:rsidR="00B5670E">
        <w:t>given the low water depth relative to the height of the corals, many of which</w:t>
      </w:r>
      <w:r w:rsidR="00035EE8">
        <w:t xml:space="preserve"> were </w:t>
      </w:r>
      <w:r w:rsidR="006A7AD9">
        <w:t>emergent</w:t>
      </w:r>
      <w:r w:rsidR="00035EE8">
        <w:t>. H</w:t>
      </w:r>
      <w:r w:rsidR="00B5670E">
        <w:t>uman disturbance caused a short data gap at AS1 on YD 50.</w:t>
      </w:r>
    </w:p>
    <w:p w14:paraId="0BD9BE7F" w14:textId="77777777" w:rsidR="00CD5CD7" w:rsidRPr="0055215C" w:rsidRDefault="00CD5CD7" w:rsidP="0055215C">
      <w:pPr>
        <w:pStyle w:val="HeadingCR2"/>
        <w:spacing w:before="0"/>
        <w:rPr>
          <w:i/>
        </w:rPr>
      </w:pPr>
    </w:p>
    <w:p w14:paraId="4D358285" w14:textId="52183DCD" w:rsidR="00576BC7" w:rsidRPr="0055215C" w:rsidRDefault="000A4C38" w:rsidP="0055215C">
      <w:pPr>
        <w:pStyle w:val="HeadingCR2"/>
        <w:spacing w:before="0"/>
        <w:rPr>
          <w:i/>
        </w:rPr>
      </w:pPr>
      <w:r w:rsidRPr="0055215C">
        <w:rPr>
          <w:i/>
        </w:rPr>
        <w:t xml:space="preserve">Ancillary </w:t>
      </w:r>
      <w:r w:rsidR="002B64BD" w:rsidRPr="0055215C">
        <w:rPr>
          <w:i/>
        </w:rPr>
        <w:t>d</w:t>
      </w:r>
      <w:r w:rsidRPr="0055215C">
        <w:rPr>
          <w:i/>
        </w:rPr>
        <w:t>ata</w:t>
      </w:r>
    </w:p>
    <w:p w14:paraId="70389AC1" w14:textId="78DAFA69" w:rsidR="00576BC7" w:rsidRDefault="00AA167C" w:rsidP="002B64BD">
      <w:pPr>
        <w:spacing w:after="0"/>
      </w:pPr>
      <w:r>
        <w:t xml:space="preserve">The instruments sampled </w:t>
      </w:r>
      <w:r w:rsidR="00D82553">
        <w:t>“</w:t>
      </w:r>
      <w:r w:rsidR="000A4C38">
        <w:t>end-member</w:t>
      </w:r>
      <w:r w:rsidR="00D82553">
        <w:t>”</w:t>
      </w:r>
      <w:r w:rsidR="000A4C38">
        <w:t xml:space="preserve"> forcing conditions that characterize the study area</w:t>
      </w:r>
      <w:r w:rsidR="00D82553">
        <w:t>, such as high winds, high waves, or calm conditions</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D82553">
        <w:t>. This approach isola</w:t>
      </w:r>
      <w:r>
        <w:t>tes the influence of wind-</w:t>
      </w:r>
      <w:r w:rsidR="00D82553">
        <w:t xml:space="preserve"> and wave-driven forcing </w:t>
      </w:r>
      <w:r>
        <w:t xml:space="preserve">to determine the </w:t>
      </w:r>
      <w:r>
        <w:lastRenderedPageBreak/>
        <w:t>resulting</w:t>
      </w:r>
      <w:r w:rsidR="00FE6422">
        <w:t xml:space="preserve"> flow patterns</w:t>
      </w:r>
      <w:r w:rsidR="00D82553">
        <w:t xml:space="preserve">. </w:t>
      </w:r>
      <w:r>
        <w:t>C</w:t>
      </w:r>
      <w:r w:rsidR="00546DDD">
        <w:t xml:space="preserve">alm conditions are </w:t>
      </w:r>
      <w:r>
        <w:t>characterized</w:t>
      </w:r>
      <w:r w:rsidR="00546DDD">
        <w:t xml:space="preserve"> by </w:t>
      </w:r>
      <w:r>
        <w:t>low</w:t>
      </w:r>
      <w:r w:rsidR="00546DDD">
        <w:t xml:space="preserve"> winds and waves, and we refer to these conditions as “tidal”, to indicate the dominant forcing. </w:t>
      </w:r>
      <w:r w:rsidR="008651C6">
        <w:t>E</w:t>
      </w:r>
      <w:r w:rsidR="000A4C38">
        <w:t>nd</w:t>
      </w:r>
      <w:r w:rsidR="00942127">
        <w:t>-</w:t>
      </w:r>
      <w:r w:rsidR="000A4C38">
        <w:t xml:space="preserve">member </w:t>
      </w:r>
      <w:r w:rsidR="00FE6422">
        <w:t>period</w:t>
      </w:r>
      <w:r w:rsidR="000A4C38">
        <w:t>s were defined post-deployment using modeled and in situ wave, wind, and tide data following the methodology described by</w:t>
      </w:r>
      <w:r w:rsidR="00CC19E3">
        <w:t xml:space="preserve"> </w:t>
      </w:r>
      <w:r w:rsidR="00CC19E3">
        <w:fldChar w:fldCharType="begin" w:fldLock="1"/>
      </w:r>
      <w:r w:rsidR="005A7906">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"manualFormatting"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rsidR="000A4C38">
        <w:t>.</w:t>
      </w:r>
      <w:r w:rsidR="00C4278D">
        <w:t xml:space="preserve"> </w:t>
      </w:r>
      <w:r w:rsidR="000A4C38">
        <w:t xml:space="preserve">Incident wave conditions were recorded by a NIWA Dobie-A wave/tide gauge (DOBIE) deployed on the southern </w:t>
      </w:r>
      <w:r>
        <w:t>fore</w:t>
      </w:r>
      <w:r w:rsidR="000A4C38">
        <w:t xml:space="preserve">reef </w:t>
      </w:r>
      <w:r>
        <w:t>at a</w:t>
      </w:r>
      <w:r w:rsidR="000A4C38">
        <w:t xml:space="preserve"> depth of 10 m. The DOBIE sampled a 512</w:t>
      </w:r>
      <w:r w:rsidR="00085B72">
        <w:t>-</w:t>
      </w:r>
      <w:r w:rsidR="000A4C38">
        <w:t xml:space="preserve">s burst at 2 Hz every hour. The DOBIE malfunctioned and recorded no data coinciding with the ADCP deployment, but </w:t>
      </w:r>
      <w:r w:rsidR="00F74388">
        <w:t xml:space="preserve">the data that was collected before the malfunction </w:t>
      </w:r>
      <w:r w:rsidR="000A4C38">
        <w:t xml:space="preserve">compared well (not shown) 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rsidR="000A4C38">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rsidR="00C578B9">
        <w:t xml:space="preserve">. </w:t>
      </w:r>
      <w:r w:rsidR="00F74388">
        <w:t xml:space="preserve">Thus, the </w:t>
      </w:r>
      <w:r w:rsidR="00C578B9">
        <w:t xml:space="preserve">WW3 model data </w:t>
      </w:r>
      <w:r w:rsidR="00F74388">
        <w:t>are considered</w:t>
      </w:r>
      <w:r w:rsidR="000A4C38">
        <w:t xml:space="preserve"> </w:t>
      </w:r>
      <w:r w:rsidR="009C514D">
        <w:t>sufficient</w:t>
      </w:r>
      <w:r w:rsidR="00F74388">
        <w:t xml:space="preserve"> for defining</w:t>
      </w:r>
      <w:r w:rsidR="000A4C38">
        <w:t xml:space="preserve"> </w:t>
      </w:r>
      <w:r w:rsidR="00F74388">
        <w:t>the wave climatology</w:t>
      </w:r>
      <w:r w:rsidR="000A4C38">
        <w:t xml:space="preserve"> during the ADCP and drifter deployments.</w:t>
      </w:r>
    </w:p>
    <w:p w14:paraId="667E83B3" w14:textId="36469E68" w:rsidR="00C4278D" w:rsidRDefault="00B8343E" w:rsidP="002B64BD">
      <w:pPr>
        <w:spacing w:after="0"/>
      </w:pPr>
      <w:r>
        <w:t>Wind</w:t>
      </w:r>
      <w:r w:rsidR="000A4C38">
        <w:t xml:space="preserve"> and tide data were recorded </w:t>
      </w:r>
      <w:r w:rsidR="0073010A">
        <w:t xml:space="preserve">at </w:t>
      </w:r>
      <w:r w:rsidR="00085B72">
        <w:t>6-</w:t>
      </w:r>
      <w:r w:rsidR="0073010A">
        <w:t xml:space="preserve">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w:t>
      </w:r>
      <w:r w:rsidR="00052D70">
        <w:t xml:space="preserve"> (Figure 1</w:t>
      </w:r>
      <w:r w:rsidR="00F74388">
        <w:t>b</w:t>
      </w:r>
      <w:r w:rsidR="00052D70">
        <w:t>)</w:t>
      </w:r>
      <w:r w:rsidR="000A4C38">
        <w:t xml:space="preserve">. </w:t>
      </w:r>
      <w:r w:rsidR="0055215C">
        <w:t xml:space="preserve">Wind speed and direction measured at NSTP6 may be slightly </w:t>
      </w:r>
      <w:r w:rsidR="00B558E4">
        <w:t>different than at the study site due to</w:t>
      </w:r>
      <w:r w:rsidR="0055215C">
        <w:t xml:space="preserve"> topographic effects, but</w:t>
      </w:r>
      <w:r w:rsidR="00B558E4">
        <w:t xml:space="preserve"> are considered sufficient for defining relative wind conditions during </w:t>
      </w:r>
      <w:r w:rsidR="00F52A81">
        <w:t>the study</w:t>
      </w:r>
      <w:r w:rsidR="00B558E4">
        <w:t>.</w:t>
      </w:r>
    </w:p>
    <w:p w14:paraId="044092BD" w14:textId="77777777" w:rsidR="00CD5CD7" w:rsidRPr="0055215C" w:rsidRDefault="00CD5CD7" w:rsidP="0055215C">
      <w:pPr>
        <w:pStyle w:val="HeadingCR2"/>
        <w:spacing w:before="0"/>
        <w:rPr>
          <w:i/>
        </w:rPr>
      </w:pPr>
    </w:p>
    <w:p w14:paraId="213859FF" w14:textId="2A1F384D" w:rsidR="00576BC7" w:rsidRPr="0055215C" w:rsidRDefault="000A4C38" w:rsidP="0055215C">
      <w:pPr>
        <w:pStyle w:val="HeadingCR2"/>
        <w:spacing w:before="0"/>
        <w:rPr>
          <w:i/>
        </w:rPr>
      </w:pPr>
      <w:r w:rsidRPr="0055215C">
        <w:rPr>
          <w:i/>
        </w:rPr>
        <w:t xml:space="preserve">Analytical </w:t>
      </w:r>
      <w:r w:rsidR="002B64BD" w:rsidRPr="0055215C">
        <w:rPr>
          <w:i/>
        </w:rPr>
        <w:t>m</w:t>
      </w:r>
      <w:r w:rsidRPr="0055215C">
        <w:rPr>
          <w:i/>
        </w:rPr>
        <w:t>ethods</w:t>
      </w:r>
    </w:p>
    <w:p w14:paraId="76481D1D" w14:textId="1A14B67F" w:rsidR="00376B81" w:rsidRDefault="00DD204E" w:rsidP="002B64BD">
      <w:pPr>
        <w:spacing w:after="0"/>
      </w:pPr>
      <w:r>
        <w:t>Simultaneous d</w:t>
      </w:r>
      <w:r w:rsidR="000A4C38">
        <w:t>ata from the drifters and ADCPs w</w:t>
      </w:r>
      <w:r>
        <w:t>ere</w:t>
      </w:r>
      <w:r w:rsidR="000A4C38">
        <w:t xml:space="preserve"> </w:t>
      </w:r>
      <w:r w:rsidR="00341295">
        <w:t>grouped</w:t>
      </w:r>
      <w:r w:rsidR="000A4C38">
        <w:t xml:space="preserve"> by end-member forcing, and t</w:t>
      </w:r>
      <w:r w:rsidR="00AD0EA5">
        <w:t>hree</w:t>
      </w:r>
      <w:r w:rsidR="000A4C38">
        <w:t xml:space="preserve"> techniques were used </w:t>
      </w:r>
      <w:r w:rsidR="00120CA6">
        <w:t xml:space="preserve">to determine if the short-term </w:t>
      </w:r>
      <w:r w:rsidR="00546DDD">
        <w:t xml:space="preserve">(using 1-h time windows) flow patterns indicated by </w:t>
      </w:r>
      <w:r w:rsidR="00120CA6">
        <w:t xml:space="preserve">the </w:t>
      </w:r>
      <w:r w:rsidR="00546DDD">
        <w:t xml:space="preserve">Lagrangian (drifters) observations </w:t>
      </w:r>
      <w:r w:rsidR="00120CA6">
        <w:t xml:space="preserve">were similar to the </w:t>
      </w:r>
      <w:r w:rsidR="00546DDD">
        <w:t>Eulerian (</w:t>
      </w:r>
      <w:r w:rsidR="00120CA6">
        <w:t>ADCP</w:t>
      </w:r>
      <w:r w:rsidR="00546DDD">
        <w:t>)</w:t>
      </w:r>
      <w:r w:rsidR="00120CA6">
        <w:t xml:space="preserve"> ob</w:t>
      </w:r>
      <w:r w:rsidR="00546DDD">
        <w:t>servations</w:t>
      </w:r>
      <w:r w:rsidR="000A4C38">
        <w:t xml:space="preserve">: </w:t>
      </w:r>
      <w:r w:rsidR="00192B8B">
        <w:t xml:space="preserve">1) </w:t>
      </w:r>
      <w:r w:rsidR="000A4C38">
        <w:t>progressive vector</w:t>
      </w:r>
      <w:r w:rsidR="002B7AE1">
        <w:t xml:space="preserve"> trajectorie</w:t>
      </w:r>
      <w:r w:rsidR="000A4C38">
        <w:t>s of cumulative flow</w:t>
      </w:r>
      <w:r w:rsidR="00AD0EA5">
        <w:t>,</w:t>
      </w:r>
      <w:r w:rsidR="000A4C38">
        <w:t xml:space="preserve"> </w:t>
      </w:r>
      <w:r w:rsidR="00192B8B">
        <w:t xml:space="preserve">2) </w:t>
      </w:r>
      <w:r w:rsidR="009C514D">
        <w:t>m</w:t>
      </w:r>
      <w:r w:rsidR="00BD2CDA">
        <w:t>ean</w:t>
      </w:r>
      <w:r w:rsidR="009C514D">
        <w:t xml:space="preserve"> flow</w:t>
      </w:r>
      <w:r w:rsidR="00376B81">
        <w:t xml:space="preserve"> </w:t>
      </w:r>
      <w:r w:rsidR="00BD2CDA">
        <w:t xml:space="preserve">velocities </w:t>
      </w:r>
      <w:r w:rsidR="00376B81">
        <w:t>and variance ellipses</w:t>
      </w:r>
      <w:r w:rsidR="00AD0EA5">
        <w:t xml:space="preserve">, and 3) and </w:t>
      </w:r>
      <w:r w:rsidR="00546DDD">
        <w:t xml:space="preserve">estimated </w:t>
      </w:r>
      <w:r w:rsidR="00376B81">
        <w:t>residence times</w:t>
      </w:r>
      <w:r w:rsidR="000A4C38">
        <w:t>.</w:t>
      </w:r>
      <w:r>
        <w:t xml:space="preserve"> </w:t>
      </w:r>
    </w:p>
    <w:p w14:paraId="0735A58B" w14:textId="0C0B26AA" w:rsidR="00AD0EA5" w:rsidRDefault="000A4C38" w:rsidP="002B64BD">
      <w:pPr>
        <w:spacing w:after="0"/>
      </w:pPr>
      <w:r>
        <w:lastRenderedPageBreak/>
        <w:t xml:space="preserve">A series of </w:t>
      </w:r>
      <w:r w:rsidR="00B559EB">
        <w:t>1-</w:t>
      </w:r>
      <w:r>
        <w:t>h progressive vector diagrams of cumulative flow were computed from ADCP data following the methodology used by</w:t>
      </w:r>
      <w:r w:rsidR="0072301A">
        <w:t xml:space="preserve"> </w:t>
      </w:r>
      <w:r w:rsidR="0072301A">
        <w:fldChar w:fldCharType="begin" w:fldLock="1"/>
      </w:r>
      <w:r w:rsidR="009D3654">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 "manualFormatting" : "Siegel et al. (2003) and Storlazzi et al. (2006a)", "plainTextFormattedCitation" : "(Siegel et al. 2003; Storlazzi et al. 2006)", "previouslyFormattedCitation" : "(Siegel et al. 2003; Storlazzi et al. 2006)"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w:t>
      </w:r>
      <w:r w:rsidR="00546DDD">
        <w:rPr>
          <w:noProof/>
        </w:rPr>
        <w:t>(</w:t>
      </w:r>
      <w:r w:rsidR="000A7575" w:rsidRPr="000A7575">
        <w:rPr>
          <w:noProof/>
        </w:rPr>
        <w:t>2006a)</w:t>
      </w:r>
      <w:r w:rsidR="0072301A">
        <w:fldChar w:fldCharType="end"/>
      </w:r>
      <w:r>
        <w:t xml:space="preserve">. </w:t>
      </w:r>
      <w:r w:rsidR="00AD0EA5">
        <w:t>Mean and pr</w:t>
      </w:r>
      <w:r w:rsidR="000A7575">
        <w:t xml:space="preserve">incipal </w:t>
      </w:r>
      <w:r w:rsidR="00AD0EA5">
        <w:t xml:space="preserve">flow </w:t>
      </w:r>
      <w:r w:rsidR="000A7575">
        <w:t xml:space="preserve">axes, </w:t>
      </w:r>
      <w:r w:rsidR="00AD0EA5">
        <w:t xml:space="preserve">velocity </w:t>
      </w:r>
      <w:r w:rsidR="000A7575">
        <w:t>variance ellipses, and residence times were calculated from simultaneous ADCP data and spatially binned drifter data (10</w:t>
      </w:r>
      <w:r w:rsidR="004206F4">
        <w:t>0</w:t>
      </w:r>
      <w:r w:rsidR="000A7575">
        <w:t xml:space="preserve"> m x </w:t>
      </w:r>
      <w:r w:rsidR="004206F4">
        <w:t>100</w:t>
      </w:r>
      <w:r w:rsidR="000A7575">
        <w:t xml:space="preserve"> m)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w:t>
      </w:r>
      <w:r w:rsidR="004206F4">
        <w:t xml:space="preserve"> Spatial bins were sized to </w:t>
      </w:r>
      <w:r w:rsidR="00462F76">
        <w:t xml:space="preserve">include sufficient drifter tracks while </w:t>
      </w:r>
      <w:r w:rsidR="0019640F">
        <w:t>resolving spatial flow variability</w:t>
      </w:r>
      <w:r w:rsidR="00462F76">
        <w:t>.</w:t>
      </w:r>
      <w:r w:rsidR="000A7575">
        <w:t xml:space="preserve"> Where drifters did not travel through a specific spatial bin, no </w:t>
      </w:r>
      <w:r w:rsidR="00AD0EA5">
        <w:t>analyses could be made</w:t>
      </w:r>
      <w:r w:rsidR="008651C6">
        <w:t xml:space="preserve">. </w:t>
      </w:r>
      <w:r w:rsidR="00AD0EA5">
        <w:t>“Residen</w:t>
      </w:r>
      <w:r w:rsidR="00546DDD">
        <w:t>ce t</w:t>
      </w:r>
      <w:r w:rsidR="00AD0EA5">
        <w:t xml:space="preserve">ime” in a lagoon is typically defined </w:t>
      </w:r>
      <w:r w:rsidR="00120CA6">
        <w:t>as</w:t>
      </w:r>
      <w:r w:rsidR="00AD0EA5">
        <w:t xml:space="preserve"> the time it takes for a water parcel to exit the lagoon to the ocean </w:t>
      </w:r>
      <w:r w:rsidR="00AD0EA5">
        <w:fldChar w:fldCharType="begin" w:fldLock="1"/>
      </w:r>
      <w:r w:rsidR="00AD0EA5">
        <w:instrText>ADDIN CSL_CITATION { "citationItems" : [ { "id" : "ITEM-1", "itemData" : { "author" : [ { "dropping-particle" : "", "family" : "Tartinville", "given" : "B.", "non-dropping-particle" : "", "parse-names" : false, "suffix" : "" }, { "dropping-particle" : "", "family" : "Deleersnijder", "given" : "E.", "non-dropping-particle" : "", "parse-names" : false, "suffix" : "" }, { "dropping-particle" : "", "family" : "Rancher", "given" : "J.", "non-dropping-particle" : "", "parse-names" : false, "suffix" : "" } ], "container-title" : "Coral Reefs", "id" : "ITEM-1", "issued" : { "date-parts" : [ [ "1997" ] ] }, "page" : "193-203", "title" : "The water residence time in the Mururoa atoll lagoon: sensitivity analysis of a three-dimensional model", "type" : "article-journal", "volume" : "16" }, "uris" : [ "http://www.mendeley.com/documents/?uuid=7dfc76f3-85fb-44ca-8437-d1c171f2f63b" ] } ], "mendeley" : { "formattedCitation" : "(Tartinville et al. 1997)", "plainTextFormattedCitation" : "(Tartinville et al. 1997)", "previouslyFormattedCitation" : "(Tartinville et al. 1997)" }, "properties" : { "noteIndex" : 0 }, "schema" : "https://github.com/citation-style-language/schema/raw/master/csl-citation.json" }</w:instrText>
      </w:r>
      <w:r w:rsidR="00AD0EA5">
        <w:fldChar w:fldCharType="separate"/>
      </w:r>
      <w:r w:rsidR="00AD0EA5" w:rsidRPr="009E767A">
        <w:rPr>
          <w:noProof/>
        </w:rPr>
        <w:t>(Tartinville et al. 1997)</w:t>
      </w:r>
      <w:r w:rsidR="00AD0EA5">
        <w:fldChar w:fldCharType="end"/>
      </w:r>
      <w:r w:rsidR="00AD0EA5">
        <w:t xml:space="preserve"> </w:t>
      </w:r>
      <w:r w:rsidR="00376B81">
        <w:t xml:space="preserve">but can be determined for any spatial domain </w:t>
      </w:r>
      <w:r w:rsidR="00376B81">
        <w:fldChar w:fldCharType="begin" w:fldLock="1"/>
      </w:r>
      <w:r w:rsidR="00F00865">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rsidR="00376B81">
        <w:fldChar w:fldCharType="separate"/>
      </w:r>
      <w:r w:rsidR="00376B81" w:rsidRPr="00376B81">
        <w:rPr>
          <w:noProof/>
        </w:rPr>
        <w:t>(Monsen et al. 2002)</w:t>
      </w:r>
      <w:r w:rsidR="00376B81">
        <w:fldChar w:fldCharType="end"/>
      </w:r>
      <w:r w:rsidR="00AD0EA5">
        <w:t>. For this analysis,</w:t>
      </w:r>
      <w:r w:rsidR="00376B81">
        <w:t xml:space="preserve"> residence time was calculated as the time it would take a water parcel to cross </w:t>
      </w:r>
      <w:r w:rsidR="00254127">
        <w:t>a</w:t>
      </w:r>
      <w:r w:rsidR="00376B81">
        <w:t xml:space="preserve"> </w:t>
      </w:r>
      <w:r w:rsidR="00B559EB">
        <w:t>100-</w:t>
      </w:r>
      <w:r w:rsidR="00376B81">
        <w:t xml:space="preserve">m grid cell, traveling at the mean speed calculated from instantaneous drifter </w:t>
      </w:r>
      <w:r w:rsidR="00254127">
        <w:t>or</w:t>
      </w:r>
      <w:r w:rsidR="00376B81">
        <w:t xml:space="preserve"> ADCP speeds. </w:t>
      </w:r>
    </w:p>
    <w:p w14:paraId="48CDEFC1" w14:textId="61CEB14B" w:rsidR="00F52A81" w:rsidRDefault="003536DE" w:rsidP="002B64BD">
      <w:pPr>
        <w:spacing w:after="0"/>
      </w:pPr>
      <w:r>
        <w:t xml:space="preserve">Eulerian and Lagrangian estimates of mean speed and residence time were compared over the three 100m x 100m grid cells where ADCPs were deployed. </w:t>
      </w:r>
      <w:r w:rsidR="000878F5">
        <w:t>T</w:t>
      </w:r>
      <w:r>
        <w:t>he difference between Eulerian ADCP and Lagrangian drifter mean speeds and residence times were divided by the Eulerian mean speed to calculate the percent difference.</w:t>
      </w:r>
      <w:r w:rsidR="000878F5">
        <w:t xml:space="preserve"> Mean speed was calculated from ADCP data collected over the duration of the 1 h deployment while the mean speed of drifters was calculated from drifter data as they passed through the grid cell. This approach assumes flow speed at the ADCP varied little over the 1 h drift compared to the time the drifter passed by.</w:t>
      </w:r>
    </w:p>
    <w:p w14:paraId="0949DAC7" w14:textId="77777777" w:rsidR="00B42656" w:rsidRDefault="00B42656" w:rsidP="00BF05B6">
      <w:pPr>
        <w:spacing w:after="0"/>
        <w:ind w:firstLine="0"/>
      </w:pPr>
    </w:p>
    <w:p w14:paraId="2071646C" w14:textId="11B6D2CD" w:rsidR="00CD5CD7" w:rsidRPr="00D31F5A" w:rsidRDefault="00D31F5A" w:rsidP="002B64BD">
      <w:pPr>
        <w:pStyle w:val="HeadingCR1"/>
        <w:spacing w:before="0"/>
      </w:pPr>
      <w:r>
        <w:lastRenderedPageBreak/>
        <w:t>Results</w:t>
      </w:r>
    </w:p>
    <w:p w14:paraId="3636A583" w14:textId="6117CB18" w:rsidR="00576BC7" w:rsidRPr="009B6BC6" w:rsidRDefault="00B559EB" w:rsidP="002B64BD">
      <w:pPr>
        <w:pStyle w:val="HeadingCR2"/>
        <w:spacing w:before="0"/>
        <w:rPr>
          <w:i/>
        </w:rPr>
      </w:pPr>
      <w:r>
        <w:rPr>
          <w:i/>
        </w:rPr>
        <w:t>M</w:t>
      </w:r>
      <w:r w:rsidR="00820341">
        <w:rPr>
          <w:i/>
        </w:rPr>
        <w:t>eteorologic</w:t>
      </w:r>
      <w:r w:rsidR="0070471A">
        <w:rPr>
          <w:i/>
        </w:rPr>
        <w:t>al</w:t>
      </w:r>
      <w:r w:rsidR="00820341">
        <w:rPr>
          <w:i/>
        </w:rPr>
        <w:t xml:space="preserve"> and </w:t>
      </w:r>
      <w:r w:rsidR="009468C9">
        <w:rPr>
          <w:i/>
        </w:rPr>
        <w:t>oceanographic f</w:t>
      </w:r>
      <w:r w:rsidR="00D31F5A" w:rsidRPr="009B6BC6">
        <w:rPr>
          <w:i/>
        </w:rPr>
        <w:t>orcing</w:t>
      </w:r>
    </w:p>
    <w:p w14:paraId="3051CCF4" w14:textId="77777777" w:rsidR="000878F5" w:rsidRDefault="00811F32" w:rsidP="002B64BD">
      <w:pPr>
        <w:spacing w:after="0"/>
      </w:pPr>
      <w:r>
        <w:t>A</w:t>
      </w:r>
      <w:r w:rsidR="00814521">
        <w:t xml:space="preserve"> large</w:t>
      </w:r>
      <w:r>
        <w:t xml:space="preserve"> range of tide, wind, and wave conditions</w:t>
      </w:r>
      <w:r w:rsidR="000878F5">
        <w:t xml:space="preserve"> typical of the study site</w:t>
      </w:r>
      <w:r>
        <w:t xml:space="preserve"> was sampled </w:t>
      </w:r>
      <w:r w:rsidR="00814521">
        <w:t>d</w:t>
      </w:r>
      <w:r w:rsidR="000A4C38">
        <w:t xml:space="preserve">uring the </w:t>
      </w:r>
      <w:r w:rsidR="00B559EB">
        <w:t>8-</w:t>
      </w:r>
      <w:r w:rsidR="00814521">
        <w:t xml:space="preserve">d </w:t>
      </w:r>
      <w:r w:rsidR="000A4C38">
        <w:t>period of overlapping ADCP and drif</w:t>
      </w:r>
      <w:r w:rsidR="008651C6">
        <w:t>ter deployments, YD</w:t>
      </w:r>
      <w:r w:rsidR="000A4C38">
        <w:t xml:space="preserve"> 47-</w:t>
      </w:r>
      <w:r w:rsidR="008651C6">
        <w:t>5</w:t>
      </w:r>
      <w:r w:rsidR="00113F2A">
        <w:t>4</w:t>
      </w:r>
      <w:r w:rsidR="000878F5">
        <w:t xml:space="preserve"> (GMT)</w:t>
      </w:r>
      <w:r w:rsidR="009A0B4A">
        <w:t xml:space="preserve"> (</w:t>
      </w:r>
      <w:r w:rsidR="000A4C38">
        <w:t>Figure 3</w:t>
      </w:r>
      <w:r w:rsidR="009A0B4A">
        <w:t>)</w:t>
      </w:r>
      <w:r w:rsidR="000A4C38">
        <w:t>. Three d</w:t>
      </w:r>
      <w:r w:rsidR="008651C6">
        <w:t>istinct periods were observed</w:t>
      </w:r>
      <w:r w:rsidR="00254127">
        <w:t xml:space="preserve"> and defined as end-member forcings</w:t>
      </w:r>
      <w:r w:rsidR="008651C6">
        <w:t xml:space="preserve">: </w:t>
      </w:r>
      <w:r w:rsidR="000A4C38">
        <w:t>1) a strong onshore wind event w</w:t>
      </w:r>
      <w:r w:rsidR="00814521">
        <w:t>it</w:t>
      </w:r>
      <w:r w:rsidR="008651C6">
        <w:t>h small waves</w:t>
      </w:r>
      <w:r w:rsidR="00254127">
        <w:t xml:space="preserve"> ('WIND') during YD 47-</w:t>
      </w:r>
      <w:r w:rsidR="00E76FA1">
        <w:t>50</w:t>
      </w:r>
      <w:r w:rsidR="007C1E8F">
        <w:t>.5;</w:t>
      </w:r>
      <w:r w:rsidR="008651C6" w:rsidRPr="008651C6">
        <w:t xml:space="preserve"> </w:t>
      </w:r>
      <w:r w:rsidR="00F85A85">
        <w:t xml:space="preserve">2) </w:t>
      </w:r>
      <w:r w:rsidR="008651C6">
        <w:t>weak winds from variable directions and small waves, where tidal forcing was dominant</w:t>
      </w:r>
      <w:r w:rsidR="00254127">
        <w:t xml:space="preserve"> ('TIDE') during YD </w:t>
      </w:r>
      <w:r w:rsidR="00E76FA1">
        <w:t>50</w:t>
      </w:r>
      <w:r w:rsidR="00F85A85">
        <w:t>.5</w:t>
      </w:r>
      <w:r w:rsidR="00254127">
        <w:t>-5</w:t>
      </w:r>
      <w:r w:rsidR="00E76FA1">
        <w:t>2</w:t>
      </w:r>
      <w:r w:rsidR="00F85A85">
        <w:t>.5</w:t>
      </w:r>
      <w:r w:rsidR="008651C6">
        <w:t xml:space="preserve">; and </w:t>
      </w:r>
      <w:r w:rsidR="000A4C38">
        <w:t xml:space="preserve">3) </w:t>
      </w:r>
      <w:r w:rsidR="008651C6">
        <w:t>a large southeast swell with weak winds</w:t>
      </w:r>
      <w:r w:rsidR="00814521">
        <w:t xml:space="preserve"> ('WAVE') during YD 52</w:t>
      </w:r>
      <w:r w:rsidR="00F85A85">
        <w:t>.5</w:t>
      </w:r>
      <w:r w:rsidR="00814521">
        <w:t>-</w:t>
      </w:r>
      <w:r w:rsidR="00F85A85">
        <w:t>5</w:t>
      </w:r>
      <w:r w:rsidR="00B84C83">
        <w:t>4</w:t>
      </w:r>
      <w:r w:rsidR="000A4C38">
        <w:t xml:space="preserve"> (Table 1). </w:t>
      </w:r>
    </w:p>
    <w:p w14:paraId="3065A658" w14:textId="78A97E71" w:rsidR="00B42656" w:rsidRDefault="000A4C38" w:rsidP="002B64BD">
      <w:pPr>
        <w:spacing w:after="0"/>
      </w:pPr>
      <w:r>
        <w:t xml:space="preserve">During WIND, </w:t>
      </w:r>
      <w:r w:rsidR="00E76FA1">
        <w:t xml:space="preserve">gusty </w:t>
      </w:r>
      <w:r w:rsidR="00814521">
        <w:t xml:space="preserve">northeast to southeast winds were observed, with </w:t>
      </w:r>
      <w:r>
        <w:t>average speed</w:t>
      </w:r>
      <w:r w:rsidR="00814521">
        <w:t>s of</w:t>
      </w:r>
      <w:r>
        <w:t xml:space="preserve"> 2.6-4.9 </w:t>
      </w:r>
      <w:r w:rsidR="002C3BF8">
        <w:t>m s</w:t>
      </w:r>
      <w:r w:rsidR="002C3BF8" w:rsidRPr="002C3BF8">
        <w:rPr>
          <w:vertAlign w:val="superscript"/>
        </w:rPr>
        <w:t>-1</w:t>
      </w:r>
      <w:r>
        <w:t xml:space="preserve"> </w:t>
      </w:r>
      <w:r w:rsidR="00814521">
        <w:t>and</w:t>
      </w:r>
      <w:r>
        <w:t xml:space="preserve"> maximum gusts of 14.5 </w:t>
      </w:r>
      <w:r w:rsidR="002C3BF8">
        <w:t>m s</w:t>
      </w:r>
      <w:r w:rsidR="002C3BF8" w:rsidRPr="002C3BF8">
        <w:rPr>
          <w:vertAlign w:val="superscript"/>
        </w:rPr>
        <w:t>-1</w:t>
      </w:r>
      <w:r>
        <w:t xml:space="preserve"> on YD 48</w:t>
      </w:r>
      <w:r w:rsidR="00E76FA1">
        <w:t xml:space="preserve"> (Figure 3)</w:t>
      </w:r>
      <w:r>
        <w:t xml:space="preserve">. These wind conditions are typical </w:t>
      </w:r>
      <w:r w:rsidR="000878F5">
        <w:t>of</w:t>
      </w:r>
      <w:r>
        <w:t xml:space="preserve"> trade</w:t>
      </w:r>
      <w:r w:rsidR="00E25F1A">
        <w:t xml:space="preserve"> </w:t>
      </w:r>
      <w:r>
        <w:t>wind</w:t>
      </w:r>
      <w:r w:rsidR="000878F5">
        <w:t xml:space="preserve"> conditions, which are</w:t>
      </w:r>
      <w:r w:rsidR="00814521">
        <w:t xml:space="preserve"> the dominant wind conditions </w:t>
      </w:r>
      <w:r w:rsidR="000878F5">
        <w:t>for</w:t>
      </w:r>
      <w:r w:rsidR="00814521">
        <w:t xml:space="preserve"> Faga’alu Bay</w:t>
      </w:r>
      <w:r>
        <w:t xml:space="preserve">. During TIDE, wind </w:t>
      </w:r>
      <w:r w:rsidR="008651C6">
        <w:t xml:space="preserve">directions were variable and </w:t>
      </w:r>
      <w:r>
        <w:t xml:space="preserve">speeds were low to moderate (1.5-3.4 </w:t>
      </w:r>
      <w:r w:rsidR="002C3BF8">
        <w:t>m s</w:t>
      </w:r>
      <w:r w:rsidR="002C3BF8" w:rsidRPr="002C3BF8">
        <w:rPr>
          <w:vertAlign w:val="superscript"/>
        </w:rPr>
        <w:t>-1</w:t>
      </w:r>
      <w:r>
        <w:t xml:space="preserve">), which is typical during the </w:t>
      </w:r>
      <w:r w:rsidR="000878F5">
        <w:t>Oct-Apr</w:t>
      </w:r>
      <w:r>
        <w:t xml:space="preserve"> wet season</w:t>
      </w:r>
      <w:r w:rsidR="00254127">
        <w:t xml:space="preserve">. </w:t>
      </w:r>
      <w:r>
        <w:t xml:space="preserve">During WAVE, </w:t>
      </w:r>
      <w:r w:rsidR="00F52B9D">
        <w:t xml:space="preserve">the </w:t>
      </w:r>
      <w:r>
        <w:t>maximum wave height reached 1.3 m on YD 5</w:t>
      </w:r>
      <w:r w:rsidR="00D7531C">
        <w:t>3</w:t>
      </w:r>
      <w:r>
        <w:t>, which is near the annual maximum height expected for this location</w:t>
      </w:r>
      <w:r w:rsidR="0072301A">
        <w:t xml:space="preserve"> </w:t>
      </w:r>
      <w:r w:rsidR="00840161">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r w:rsidR="00F52B9D">
        <w:t xml:space="preserve"> </w:t>
      </w:r>
      <w:r w:rsidR="000878F5">
        <w:t>D</w:t>
      </w:r>
      <w:r w:rsidR="000A0642">
        <w:t>uring WIND and TIDE</w:t>
      </w:r>
      <w:r w:rsidR="000878F5">
        <w:t xml:space="preserve"> the large waves</w:t>
      </w:r>
      <w:r w:rsidR="000A0642">
        <w:t xml:space="preserve"> were from a northerly direction</w:t>
      </w:r>
      <w:r w:rsidR="000878F5">
        <w:t xml:space="preserve"> (Figure 3)</w:t>
      </w:r>
      <w:r w:rsidR="000A0642">
        <w:t xml:space="preserve"> that is blocked by the i</w:t>
      </w:r>
      <w:r w:rsidR="00BF05B6">
        <w:t xml:space="preserve">sland and wave-breaking was not </w:t>
      </w:r>
      <w:r w:rsidR="000A0642">
        <w:t xml:space="preserve">observed at the study site; on YD 52 the swell direction moved to the southeast causing large breaking waves on the reef crest. </w:t>
      </w:r>
    </w:p>
    <w:p w14:paraId="0A5BCBC5" w14:textId="77777777" w:rsidR="00CD5CD7" w:rsidRPr="00BF05B6" w:rsidRDefault="00CD5CD7" w:rsidP="00BF05B6">
      <w:pPr>
        <w:pStyle w:val="HeadingCR2"/>
        <w:spacing w:before="0"/>
        <w:rPr>
          <w:i/>
        </w:rPr>
      </w:pPr>
    </w:p>
    <w:p w14:paraId="47D6D852" w14:textId="2801E9E6" w:rsidR="00576BC7" w:rsidRPr="009B6BC6" w:rsidRDefault="002B2C98" w:rsidP="002B64BD">
      <w:pPr>
        <w:pStyle w:val="HeadingCR2"/>
        <w:spacing w:before="0"/>
        <w:rPr>
          <w:i/>
        </w:rPr>
      </w:pPr>
      <w:r>
        <w:rPr>
          <w:i/>
        </w:rPr>
        <w:t>F</w:t>
      </w:r>
      <w:r w:rsidR="00A61F1A">
        <w:rPr>
          <w:i/>
        </w:rPr>
        <w:t>low variabilit</w:t>
      </w:r>
      <w:r w:rsidR="00637415">
        <w:rPr>
          <w:i/>
        </w:rPr>
        <w:t>y during TIDE, WIND, WAVE forcing</w:t>
      </w:r>
      <w:r w:rsidR="00A61F1A">
        <w:rPr>
          <w:i/>
        </w:rPr>
        <w:t xml:space="preserve"> </w:t>
      </w:r>
    </w:p>
    <w:p w14:paraId="279407B0" w14:textId="18E872F3" w:rsidR="003E4FEA" w:rsidRDefault="000A4C38" w:rsidP="00BF05B6">
      <w:pPr>
        <w:spacing w:after="0"/>
      </w:pPr>
      <w:r>
        <w:t xml:space="preserve">In general, </w:t>
      </w:r>
      <w:r w:rsidR="003165CB">
        <w:t>TIDE</w:t>
      </w:r>
      <w:r>
        <w:t xml:space="preserve"> was characterized by slow flow speeds</w:t>
      </w:r>
      <w:r w:rsidR="00E6665F">
        <w:t xml:space="preserve"> </w:t>
      </w:r>
      <w:r w:rsidR="00E25F1A">
        <w:t xml:space="preserve">and </w:t>
      </w:r>
      <w:r>
        <w:t xml:space="preserve">variable directions, </w:t>
      </w:r>
      <w:r w:rsidR="003165CB">
        <w:t>WIND</w:t>
      </w:r>
      <w:r>
        <w:t xml:space="preserve"> by slow flow speeds and </w:t>
      </w:r>
      <w:r w:rsidR="00E25F1A">
        <w:t>mostly</w:t>
      </w:r>
      <w:r w:rsidR="00E76FA1">
        <w:t xml:space="preserve"> onshore</w:t>
      </w:r>
      <w:r>
        <w:t xml:space="preserve"> directions, and </w:t>
      </w:r>
      <w:r w:rsidR="003165CB">
        <w:t>WAVE</w:t>
      </w:r>
      <w:r>
        <w:t xml:space="preserve"> by the fastest </w:t>
      </w:r>
      <w:r>
        <w:lastRenderedPageBreak/>
        <w:t xml:space="preserve">flow </w:t>
      </w:r>
      <w:r w:rsidR="00E76FA1">
        <w:t xml:space="preserve">speeds and most consistent </w:t>
      </w:r>
      <w:r>
        <w:t>directions</w:t>
      </w:r>
      <w:r w:rsidR="00E76FA1">
        <w:t xml:space="preserve">. </w:t>
      </w:r>
      <w:r w:rsidR="003E4FEA">
        <w:t>Mean (</w:t>
      </w:r>
      <w:r w:rsidR="003E4FEA">
        <w:rPr>
          <w:rFonts w:cs="Times"/>
        </w:rPr>
        <w:t>±</w:t>
      </w:r>
      <w:r w:rsidR="003E4FEA">
        <w:t xml:space="preserve">STD) flow velocities of all ADCP data </w:t>
      </w:r>
      <w:r w:rsidR="008737C8">
        <w:t>during</w:t>
      </w:r>
      <w:r w:rsidR="003E4FEA">
        <w:t xml:space="preserve"> WIND, TIDE and WAVE were 7.4</w:t>
      </w:r>
      <w:r w:rsidR="003E4FEA">
        <w:rPr>
          <w:rFonts w:cs="Times"/>
        </w:rPr>
        <w:t>±</w:t>
      </w:r>
      <w:r w:rsidR="003E4FEA">
        <w:t>7.3 cm s</w:t>
      </w:r>
      <w:r w:rsidR="003E4FEA" w:rsidRPr="002C3BF8">
        <w:rPr>
          <w:vertAlign w:val="superscript"/>
        </w:rPr>
        <w:t>-1</w:t>
      </w:r>
      <w:r w:rsidR="003E4FEA">
        <w:t>, 5.6</w:t>
      </w:r>
      <w:r w:rsidR="003E4FEA">
        <w:rPr>
          <w:rFonts w:cs="Times"/>
        </w:rPr>
        <w:t>±</w:t>
      </w:r>
      <w:r w:rsidR="003E4FEA">
        <w:t>6.1 cm s</w:t>
      </w:r>
      <w:r w:rsidR="003E4FEA" w:rsidRPr="002C3BF8">
        <w:rPr>
          <w:vertAlign w:val="superscript"/>
        </w:rPr>
        <w:t>-1</w:t>
      </w:r>
      <w:r w:rsidR="003E4FEA">
        <w:t>, and 11.2</w:t>
      </w:r>
      <w:r w:rsidR="003E4FEA">
        <w:rPr>
          <w:rFonts w:cs="Times"/>
        </w:rPr>
        <w:t>±</w:t>
      </w:r>
      <w:r w:rsidR="003E4FEA">
        <w:t>10.1 cm s</w:t>
      </w:r>
      <w:r w:rsidR="003E4FEA" w:rsidRPr="002C3BF8">
        <w:rPr>
          <w:vertAlign w:val="superscript"/>
        </w:rPr>
        <w:t>-1</w:t>
      </w:r>
      <w:r w:rsidR="003E4FEA">
        <w:t>, respectively.</w:t>
      </w:r>
      <w:r w:rsidR="003E4FEA" w:rsidRPr="008456E5">
        <w:t xml:space="preserve"> </w:t>
      </w:r>
      <w:r w:rsidR="003E4FEA">
        <w:t xml:space="preserve">Similar to </w:t>
      </w:r>
      <w:r w:rsidR="008737C8">
        <w:t xml:space="preserve">the long-term </w:t>
      </w:r>
      <w:r w:rsidR="003E4FEA">
        <w:t>ADCP results, m</w:t>
      </w:r>
      <w:r w:rsidR="003E4FEA" w:rsidRPr="009817E9">
        <w:t xml:space="preserve">ean </w:t>
      </w:r>
      <w:r w:rsidR="003E4FEA">
        <w:t xml:space="preserve">drifter </w:t>
      </w:r>
      <w:r w:rsidR="003E4FEA" w:rsidRPr="009817E9">
        <w:t>sp</w:t>
      </w:r>
      <w:r w:rsidR="003E4FEA">
        <w:t>eeds (</w:t>
      </w:r>
      <w:r w:rsidR="003E4FEA">
        <w:rPr>
          <w:rFonts w:cs="Times"/>
        </w:rPr>
        <w:t>±</w:t>
      </w:r>
      <w:r w:rsidR="003E4FEA">
        <w:t>STD) during WIND, TIDE, WAVE were</w:t>
      </w:r>
      <w:r w:rsidR="003E4FEA" w:rsidRPr="009817E9">
        <w:t xml:space="preserve"> </w:t>
      </w:r>
      <w:r w:rsidR="003E4FEA">
        <w:t>8</w:t>
      </w:r>
      <w:r w:rsidR="00781BF7">
        <w:t>.0</w:t>
      </w:r>
      <w:r w:rsidR="003E4FEA">
        <w:rPr>
          <w:rFonts w:cs="Times"/>
        </w:rPr>
        <w:t>±</w:t>
      </w:r>
      <w:r w:rsidR="003E4FEA">
        <w:t>6.5 cm s</w:t>
      </w:r>
      <w:r w:rsidR="003E4FEA" w:rsidRPr="002C3BF8">
        <w:rPr>
          <w:vertAlign w:val="superscript"/>
        </w:rPr>
        <w:t>-1</w:t>
      </w:r>
      <w:r w:rsidR="003E4FEA" w:rsidRPr="009817E9">
        <w:t xml:space="preserve">, </w:t>
      </w:r>
      <w:r w:rsidR="003E4FEA">
        <w:t xml:space="preserve">7.1 </w:t>
      </w:r>
      <w:r w:rsidR="003E4FEA">
        <w:rPr>
          <w:rFonts w:cs="Times"/>
        </w:rPr>
        <w:t>±</w:t>
      </w:r>
      <w:r w:rsidR="003E4FEA">
        <w:t>5.8 cm s</w:t>
      </w:r>
      <w:r w:rsidR="003E4FEA" w:rsidRPr="002C3BF8">
        <w:rPr>
          <w:vertAlign w:val="superscript"/>
        </w:rPr>
        <w:t>-1</w:t>
      </w:r>
      <w:r w:rsidR="003E4FEA" w:rsidRPr="009817E9">
        <w:t xml:space="preserve">, </w:t>
      </w:r>
      <w:r w:rsidR="003E4FEA">
        <w:t>and 12.3</w:t>
      </w:r>
      <w:r w:rsidR="003E4FEA">
        <w:rPr>
          <w:rFonts w:cs="Times"/>
        </w:rPr>
        <w:t>±</w:t>
      </w:r>
      <w:r w:rsidR="003E4FEA">
        <w:t>8.1</w:t>
      </w:r>
      <w:r w:rsidR="003E4FEA" w:rsidRPr="009817E9">
        <w:t xml:space="preserve"> </w:t>
      </w:r>
      <w:r w:rsidR="003E4FEA">
        <w:t xml:space="preserve">cm </w:t>
      </w:r>
      <w:r w:rsidR="003E4FEA" w:rsidRPr="00A14215">
        <w:t>s</w:t>
      </w:r>
      <w:r w:rsidR="003E4FEA" w:rsidRPr="00A14215">
        <w:rPr>
          <w:vertAlign w:val="superscript"/>
        </w:rPr>
        <w:t>-1</w:t>
      </w:r>
      <w:r w:rsidR="003E4FEA">
        <w:t>, respectively (Table 1)</w:t>
      </w:r>
      <w:r w:rsidR="003E4FEA" w:rsidRPr="009817E9">
        <w:t>.</w:t>
      </w:r>
      <w:r w:rsidR="003E4FEA">
        <w:t xml:space="preserve"> The results of both parametric pair-wise Student’s </w:t>
      </w:r>
      <w:r w:rsidR="003E4FEA" w:rsidRPr="00D06AB3">
        <w:rPr>
          <w:i/>
        </w:rPr>
        <w:t>t</w:t>
      </w:r>
      <w:r w:rsidR="003E4FEA">
        <w:t xml:space="preserve">-test and non-parametric pair-wise Mann-Whitney </w:t>
      </w:r>
      <w:r w:rsidR="003E4FEA" w:rsidRPr="00D06AB3">
        <w:rPr>
          <w:i/>
        </w:rPr>
        <w:t>u</w:t>
      </w:r>
      <w:r w:rsidR="003E4FEA">
        <w:t>-test supported the conclusion that drifter speeds were significantly differen</w:t>
      </w:r>
      <w:r w:rsidR="00E25F1A">
        <w:t>t during WIND, TIDE, and WAVE.</w:t>
      </w:r>
    </w:p>
    <w:p w14:paraId="5A4A308C" w14:textId="37E70E6C" w:rsidR="00576BC7" w:rsidRDefault="00B8773D" w:rsidP="002B64BD">
      <w:pPr>
        <w:spacing w:after="0"/>
      </w:pPr>
      <w:r>
        <w:t xml:space="preserve">Flow </w:t>
      </w:r>
      <w:r w:rsidR="00D7531C">
        <w:t xml:space="preserve">directions </w:t>
      </w:r>
      <w:r>
        <w:t>at AS1 were consistent</w:t>
      </w:r>
      <w:r w:rsidR="000878F5">
        <w:t>ly northwest into the embayment</w:t>
      </w:r>
      <w:r>
        <w:t xml:space="preserve"> during WIND, TIDE</w:t>
      </w:r>
      <w:r w:rsidR="00781BF7">
        <w:t>,</w:t>
      </w:r>
      <w:r>
        <w:t xml:space="preserve"> and WAVE, with increase</w:t>
      </w:r>
      <w:r w:rsidR="00D7531C">
        <w:t xml:space="preserve">d flow </w:t>
      </w:r>
      <w:r>
        <w:t>speeds during WAVE</w:t>
      </w:r>
      <w:r w:rsidR="00BB58B8">
        <w:t xml:space="preserve">, indicating the strong influence of even small breaking waves over the </w:t>
      </w:r>
      <w:r w:rsidR="00B04D6A">
        <w:t>southern reef</w:t>
      </w:r>
      <w:r w:rsidR="00BB58B8">
        <w:t xml:space="preserve"> crest (Figure 4b, e)</w:t>
      </w:r>
      <w:r w:rsidR="00BB58B8">
        <w:rPr>
          <w:rStyle w:val="CommentReference"/>
        </w:rPr>
        <w:t/>
      </w:r>
      <w:r>
        <w:t xml:space="preserve">. </w:t>
      </w:r>
      <w:r w:rsidR="000A4C38">
        <w:t xml:space="preserve">Flow </w:t>
      </w:r>
      <w:r w:rsidR="000A4C38" w:rsidRPr="00BF05B6">
        <w:t>direction at AS2 was consistently to the southwest</w:t>
      </w:r>
      <w:r w:rsidR="00BC1964" w:rsidRPr="00BF05B6">
        <w:t xml:space="preserve"> into the embayment</w:t>
      </w:r>
      <w:r w:rsidRPr="00BF05B6">
        <w:t xml:space="preserve"> during WIND and WAVE,</w:t>
      </w:r>
      <w:r w:rsidR="000A4C38" w:rsidRPr="00BF05B6">
        <w:t xml:space="preserve"> though direction was more variable </w:t>
      </w:r>
      <w:r w:rsidR="003165CB" w:rsidRPr="00BF05B6">
        <w:t>during TIDE</w:t>
      </w:r>
      <w:r w:rsidR="000A4C38" w:rsidRPr="00BF05B6">
        <w:t xml:space="preserve">, </w:t>
      </w:r>
      <w:r w:rsidR="00303A26" w:rsidRPr="00BF05B6">
        <w:t>with</w:t>
      </w:r>
      <w:r w:rsidR="000A4C38" w:rsidRPr="00BF05B6">
        <w:t xml:space="preserve"> some </w:t>
      </w:r>
      <w:r w:rsidR="00BC1964" w:rsidRPr="00BF05B6">
        <w:t>off-</w:t>
      </w:r>
      <w:r w:rsidR="000A4C38" w:rsidRPr="00BF05B6">
        <w:t>reef flow to the northeast (Figure 4c). Flow speed</w:t>
      </w:r>
      <w:r w:rsidR="00BC1964" w:rsidRPr="00BF05B6">
        <w:t>s</w:t>
      </w:r>
      <w:r w:rsidR="000A4C38" w:rsidRPr="00BF05B6">
        <w:t xml:space="preserve"> at AS2 </w:t>
      </w:r>
      <w:r w:rsidRPr="00BF05B6">
        <w:t>increased</w:t>
      </w:r>
      <w:r w:rsidR="00BC1964" w:rsidRPr="00BF05B6">
        <w:t xml:space="preserve"> with strong</w:t>
      </w:r>
      <w:r w:rsidR="000A4C38" w:rsidRPr="00BF05B6">
        <w:t xml:space="preserve"> winds</w:t>
      </w:r>
      <w:r w:rsidRPr="00BF05B6">
        <w:t xml:space="preserve"> (WIND)</w:t>
      </w:r>
      <w:r w:rsidR="000A4C38" w:rsidRPr="00BF05B6">
        <w:t xml:space="preserve"> and </w:t>
      </w:r>
      <w:r w:rsidR="00BC1964" w:rsidRPr="00BF05B6">
        <w:t>large</w:t>
      </w:r>
      <w:r w:rsidR="000A4C38" w:rsidRPr="00BF05B6">
        <w:t xml:space="preserve"> waves</w:t>
      </w:r>
      <w:r w:rsidRPr="00BF05B6">
        <w:t xml:space="preserve"> (WAVE)</w:t>
      </w:r>
      <w:r w:rsidR="000A4C38" w:rsidRPr="00BF05B6">
        <w:t xml:space="preserve"> (Figure 4</w:t>
      </w:r>
      <w:r w:rsidR="00E76FA1" w:rsidRPr="00BF05B6">
        <w:t xml:space="preserve">c, </w:t>
      </w:r>
      <w:r w:rsidR="000A4C38" w:rsidRPr="00BF05B6">
        <w:t xml:space="preserve">e). At AS3, flow directions were highly variable, and the lowest flow </w:t>
      </w:r>
      <w:r w:rsidR="004A0252" w:rsidRPr="00BF05B6">
        <w:t>speeds</w:t>
      </w:r>
      <w:r w:rsidR="000878F5">
        <w:t xml:space="preserve"> were observed</w:t>
      </w:r>
      <w:r w:rsidR="003E61A5">
        <w:t xml:space="preserve"> (Figure 4d, </w:t>
      </w:r>
      <w:r w:rsidR="000A4C38">
        <w:t>e</w:t>
      </w:r>
      <w:r w:rsidR="00BF05B6">
        <w:t>; Table 1</w:t>
      </w:r>
      <w:r w:rsidR="000A4C38">
        <w:t>).</w:t>
      </w:r>
    </w:p>
    <w:p w14:paraId="2627F7BF" w14:textId="050F6E2C" w:rsidR="00C4278D" w:rsidRDefault="000A4C38" w:rsidP="002B64BD">
      <w:pPr>
        <w:spacing w:after="0"/>
      </w:pPr>
      <w:r>
        <w:t>Flow s</w:t>
      </w:r>
      <w:r w:rsidR="003C1D47">
        <w:t>peeds at AS1 and AS2 illustrate</w:t>
      </w:r>
      <w:r>
        <w:t xml:space="preserve"> the modulating effects of tidal stage</w:t>
      </w:r>
      <w:r w:rsidR="00AA2B12">
        <w:t xml:space="preserve"> on wave-forced flow</w:t>
      </w:r>
      <w:r w:rsidR="000878F5" w:rsidRPr="000878F5">
        <w:t xml:space="preserve"> </w:t>
      </w:r>
      <w:r w:rsidR="000878F5">
        <w:t>during YD 52-54</w:t>
      </w:r>
      <w:r w:rsidR="00AA2B12">
        <w:t xml:space="preserve"> (Figure 4</w:t>
      </w:r>
      <w:r>
        <w:t>e)</w:t>
      </w:r>
      <w:r w:rsidR="00A44F5F">
        <w:t xml:space="preserve">, which is common on fringing reefs </w:t>
      </w:r>
      <w:r w:rsidR="00A44F5F">
        <w:fldChar w:fldCharType="begin" w:fldLock="1"/>
      </w:r>
      <w:r w:rsidR="009B036A">
        <w:instrText>ADDIN CSL_CITATION { "citationItems" : [ { "id" : "ITEM-1", "itemData" : { "DOI" : "http://dx.doi.org/10.1016/j.geomorph.2015.11.001", "ISSN" : "0169-555X", "abstract" : "Abstract This study presents data from field experiments that focus on the influence of coral reef geometry on wave transformation in the Metropolitan Area of Recife (MAR) on the northeast coast of Brazil. First, a detailed bathymetric survey was conducted, revealing a submerged reef bank, measuring 18 km long by 1 km wide, parallel to the coastline with a quasi-horizontal top that varies from 0.5 m to 4 m in depth at low tide. Cluster similarity between 180 reef profiles indicates that in 75% of the area, the reef geometry has a configuration similar to a platform reef, whereas in 25% of the area it resembles a fringing reef. Measurements of wave pressure fluctuations were made at two stations (experiments E1 and E2) across the reef profile. The results indicate that wave height was tidally modulated at both experimental sites. Up to 67% (E1) and 99.9% (E2) of the incident wave height is attenuated by the reef top at low tide. This tidal modulation is most apparent at E2 due to reef geometry. At this location, the reef top is only approximately 0.5 m deep during mean low spring water, and almost all incident waves break on the outer reef edge. At E1, the reef top depth is 4 m, and waves with height ratios smaller than the critical breaking limit are free to pass onto the reef and are primarily attenuated by bottom friction. These results highlight the importance of reef geometry in controlling wave characteristics of the MAR beaches and demonstrate its effect on the morphology of the adjacent coast. Implications of differences in wave attenuation and the level of protection provided by the reefs to the adjacent shoreline are discussed.", "author" : [ { "dropping-particle" : "", "family" : "Costa", "given" : "Mirella B S F", "non-dropping-particle" : "", "parse-names" : false, "suffix" : "" }, { "dropping-particle" : "", "family" : "Ara\u00fajo", "given" : "Moacyr", "non-dropping-particle" : "", "parse-names" : false, "suffix" : "" }, { "dropping-particle" : "", "family" : "Ara\u00fajo", "given" : "Tereza C M", "non-dropping-particle" : "", "parse-names" : false, "suffix" : "" }, { "dropping-particle" : "", "family" : "Siegle", "given" : "Eduardo", "non-dropping-particle" : "", "parse-names" : false, "suffix" : "" } ], "container-title" : "Geomorphology", "id" : "ITEM-1", "issued" : { "date-parts" : [ [ "2016" ] ] }, "page" : "318-327", "publisher" : "Elsevier B.V.", "title" : "Influence of reef geometry on wave attenuation on a Brazilian coral reef", "type" : "article-journal", "volume" : "253" }, "uris" : [ "http://www.mendeley.com/documents/?uuid=50ead77b-8954-45f8-9875-684dd1f44a5c" ] } ], "mendeley" : { "formattedCitation" : "(Costa et al. 2016)", "plainTextFormattedCitation" : "(Costa et al. 2016)", "previouslyFormattedCitation" : "(Costa et al. 2016)" }, "properties" : { "noteIndex" : 0 }, "schema" : "https://github.com/citation-style-language/schema/raw/master/csl-citation.json" }</w:instrText>
      </w:r>
      <w:r w:rsidR="00A44F5F">
        <w:fldChar w:fldCharType="separate"/>
      </w:r>
      <w:r w:rsidR="00A44F5F" w:rsidRPr="00A44F5F">
        <w:rPr>
          <w:noProof/>
        </w:rPr>
        <w:t>(Costa et al. 2016)</w:t>
      </w:r>
      <w:r w:rsidR="00A44F5F">
        <w:fldChar w:fldCharType="end"/>
      </w:r>
      <w:r>
        <w:t xml:space="preserve">. During </w:t>
      </w:r>
      <w:r w:rsidR="003165CB">
        <w:t>WAVE</w:t>
      </w:r>
      <w:r w:rsidR="00EF5247">
        <w:t>,</w:t>
      </w:r>
      <w:r w:rsidR="002F1A0A">
        <w:t xml:space="preserve"> </w:t>
      </w:r>
      <w:r>
        <w:t xml:space="preserve">flow </w:t>
      </w:r>
      <w:r w:rsidR="000878F5">
        <w:t>speeds were</w:t>
      </w:r>
      <w:r>
        <w:t xml:space="preserve"> highest during high tide and decreased significantly as the tide f</w:t>
      </w:r>
      <w:r w:rsidR="00BC1964">
        <w:t>e</w:t>
      </w:r>
      <w:r w:rsidR="000878F5">
        <w:t>ll, but t</w:t>
      </w:r>
      <w:r>
        <w:t xml:space="preserve">his effect was absent or significantly reduced during </w:t>
      </w:r>
      <w:r w:rsidR="003165CB">
        <w:t>WIND</w:t>
      </w:r>
      <w:r>
        <w:t xml:space="preserve">, and </w:t>
      </w:r>
      <w:r w:rsidR="003165CB">
        <w:t>TIDE</w:t>
      </w:r>
      <w:r>
        <w:t>.</w:t>
      </w:r>
    </w:p>
    <w:p w14:paraId="23A91D8B" w14:textId="77777777" w:rsidR="002B64BD" w:rsidRDefault="002B64BD" w:rsidP="002B64BD">
      <w:pPr>
        <w:pStyle w:val="HeadingCR2"/>
        <w:spacing w:before="0"/>
        <w:rPr>
          <w:i/>
        </w:rPr>
      </w:pPr>
    </w:p>
    <w:p w14:paraId="3D92074E" w14:textId="1532E5AE" w:rsidR="00576BC7" w:rsidRPr="00A53884" w:rsidRDefault="00E3204A" w:rsidP="002B64BD">
      <w:pPr>
        <w:pStyle w:val="HeadingCR2"/>
        <w:spacing w:before="0"/>
        <w:rPr>
          <w:i/>
        </w:rPr>
      </w:pPr>
      <w:r>
        <w:rPr>
          <w:i/>
        </w:rPr>
        <w:t>Spat</w:t>
      </w:r>
      <w:r w:rsidR="00714A4F">
        <w:rPr>
          <w:i/>
        </w:rPr>
        <w:t>ial</w:t>
      </w:r>
      <w:r w:rsidR="00637415">
        <w:rPr>
          <w:i/>
        </w:rPr>
        <w:t xml:space="preserve"> variability</w:t>
      </w:r>
      <w:r w:rsidR="007944F6">
        <w:rPr>
          <w:i/>
        </w:rPr>
        <w:t xml:space="preserve"> of flow trajectories</w:t>
      </w:r>
      <w:r>
        <w:rPr>
          <w:i/>
        </w:rPr>
        <w:t xml:space="preserve"> </w:t>
      </w:r>
    </w:p>
    <w:p w14:paraId="4877FF4D" w14:textId="1138EE9D" w:rsidR="0097676C" w:rsidRDefault="002B2C98" w:rsidP="002B64BD">
      <w:pPr>
        <w:spacing w:after="0"/>
      </w:pPr>
      <w:r>
        <w:t xml:space="preserve">Drifter tracks from all </w:t>
      </w:r>
      <w:r w:rsidR="000878F5">
        <w:t xml:space="preserve">thirty </w:t>
      </w:r>
      <w:r>
        <w:t xml:space="preserve">deployments covered nearly the entire reef flat (Figure </w:t>
      </w:r>
      <w:r w:rsidR="00F53817">
        <w:t>5</w:t>
      </w:r>
      <w:r>
        <w:t>), showing thre</w:t>
      </w:r>
      <w:r w:rsidR="000E0168">
        <w:t>e general spatial patterns: 1) f</w:t>
      </w:r>
      <w:r w:rsidR="000878F5">
        <w:t>aster flow</w:t>
      </w:r>
      <w:r>
        <w:t xml:space="preserve">s over the exposed </w:t>
      </w:r>
      <w:r w:rsidR="00F53817">
        <w:t>southern reef</w:t>
      </w:r>
      <w:r w:rsidR="000878F5">
        <w:t xml:space="preserve"> flat</w:t>
      </w:r>
      <w:r>
        <w:t xml:space="preserve">; 2) slower, more variable </w:t>
      </w:r>
      <w:r w:rsidR="000878F5">
        <w:t>flow</w:t>
      </w:r>
      <w:r>
        <w:t xml:space="preserve">s over the </w:t>
      </w:r>
      <w:r w:rsidR="00F53817">
        <w:t>back-reef pools</w:t>
      </w:r>
      <w:r>
        <w:t xml:space="preserve">, sheltered </w:t>
      </w:r>
      <w:r w:rsidR="00F53817">
        <w:t>northern reef</w:t>
      </w:r>
      <w:r>
        <w:t>, and deep in the embayment, near the strea</w:t>
      </w:r>
      <w:r w:rsidR="00445E74">
        <w:t xml:space="preserve">m </w:t>
      </w:r>
      <w:r w:rsidR="000878F5">
        <w:t>outlet</w:t>
      </w:r>
      <w:r w:rsidR="00445E74">
        <w:t xml:space="preserve">; and 3) </w:t>
      </w:r>
      <w:r w:rsidR="002637F3">
        <w:t>flows</w:t>
      </w:r>
      <w:r>
        <w:t xml:space="preserve"> exiting the seaward end of the </w:t>
      </w:r>
      <w:r w:rsidR="00B04D6A">
        <w:t>channel</w:t>
      </w:r>
      <w:r>
        <w:t xml:space="preserve">. </w:t>
      </w:r>
    </w:p>
    <w:p w14:paraId="0825F8DC" w14:textId="4C58B736" w:rsidR="00576BC7" w:rsidRDefault="00814521" w:rsidP="002B64BD">
      <w:pPr>
        <w:spacing w:after="0"/>
      </w:pPr>
      <w:r>
        <w:t>Progressive vector</w:t>
      </w:r>
      <w:r w:rsidR="002B7AE1">
        <w:t xml:space="preserve"> trajectorie</w:t>
      </w:r>
      <w:r>
        <w:t>s</w:t>
      </w:r>
      <w:r w:rsidR="006446AF">
        <w:t xml:space="preserve"> </w:t>
      </w:r>
      <w:r w:rsidR="00DA3E29">
        <w:t>from ADCP data</w:t>
      </w:r>
      <w:r w:rsidR="003C1D47">
        <w:t xml:space="preserve"> </w:t>
      </w:r>
      <w:r w:rsidR="002637F3">
        <w:t>illustrate</w:t>
      </w:r>
      <w:r>
        <w:t xml:space="preserve"> </w:t>
      </w:r>
      <w:r w:rsidR="0097676C">
        <w:t xml:space="preserve">the general difference </w:t>
      </w:r>
      <w:r w:rsidR="002637F3">
        <w:t xml:space="preserve">between </w:t>
      </w:r>
      <w:r w:rsidR="0097676C">
        <w:t xml:space="preserve">flow speeds over the </w:t>
      </w:r>
      <w:r w:rsidR="00F53817">
        <w:t xml:space="preserve">northern </w:t>
      </w:r>
      <w:r w:rsidR="0097676C">
        <w:t xml:space="preserve">and </w:t>
      </w:r>
      <w:r w:rsidR="00F53817">
        <w:t xml:space="preserve">southern </w:t>
      </w:r>
      <w:r w:rsidR="0097676C">
        <w:t xml:space="preserve">reefs, and </w:t>
      </w:r>
      <w:r w:rsidR="002637F3">
        <w:t>the similarity of</w:t>
      </w:r>
      <w:r w:rsidR="0097676C">
        <w:t xml:space="preserve"> </w:t>
      </w:r>
      <w:r>
        <w:t>flow</w:t>
      </w:r>
      <w:r w:rsidR="00445E74">
        <w:t>s</w:t>
      </w:r>
      <w:r w:rsidR="00EC0122">
        <w:t xml:space="preserve"> </w:t>
      </w:r>
      <w:r w:rsidR="002637F3">
        <w:t>over the southern reef (</w:t>
      </w:r>
      <w:r>
        <w:t>AS1 and AS2</w:t>
      </w:r>
      <w:r w:rsidR="002637F3">
        <w:t>)</w:t>
      </w:r>
      <w:r w:rsidR="0097676C">
        <w:t>. Progressive vectors</w:t>
      </w:r>
      <w:r w:rsidR="00BF05B6">
        <w:t xml:space="preserve"> defined from a single point</w:t>
      </w:r>
      <w:r>
        <w:t xml:space="preserve"> did not </w:t>
      </w:r>
      <w:r w:rsidR="000E0168">
        <w:t>capture</w:t>
      </w:r>
      <w:r>
        <w:t xml:space="preserve"> the </w:t>
      </w:r>
      <w:r w:rsidR="000E0168">
        <w:t xml:space="preserve">spatially </w:t>
      </w:r>
      <w:r>
        <w:t>heterogeneous flow directions over the reef flat</w:t>
      </w:r>
      <w:r w:rsidR="0097676C">
        <w:t>, but this is unsurprising given the complex bathymetry and coastline variability</w:t>
      </w:r>
      <w:r>
        <w:t xml:space="preserve"> </w:t>
      </w:r>
      <w:r w:rsidR="000A4C38">
        <w:t xml:space="preserve">(Figure </w:t>
      </w:r>
      <w:r w:rsidR="00F53817">
        <w:t>6</w:t>
      </w:r>
      <w:r w:rsidR="000A4C38">
        <w:t>).</w:t>
      </w:r>
      <w:r w:rsidR="00DA3E29">
        <w:t xml:space="preserve"> </w:t>
      </w:r>
      <w:r w:rsidR="00082037">
        <w:t>In general, the</w:t>
      </w:r>
      <w:r w:rsidR="00BF05B6">
        <w:t xml:space="preserve"> distance</w:t>
      </w:r>
      <w:r w:rsidR="00505155">
        <w:t>s</w:t>
      </w:r>
      <w:r w:rsidR="00082037">
        <w:t xml:space="preserve"> </w:t>
      </w:r>
      <w:r w:rsidR="00BF05B6">
        <w:t>travel</w:t>
      </w:r>
      <w:r w:rsidR="00505155">
        <w:t>ed by</w:t>
      </w:r>
      <w:r w:rsidR="00082037">
        <w:t xml:space="preserve"> progressive vectors were similar to </w:t>
      </w:r>
      <w:r w:rsidR="000E0168">
        <w:t>those</w:t>
      </w:r>
      <w:r w:rsidR="0097676C">
        <w:t xml:space="preserve"> of the drifters, indicating</w:t>
      </w:r>
      <w:r w:rsidR="00D84C9F">
        <w:t xml:space="preserve"> </w:t>
      </w:r>
      <w:r w:rsidR="002637F3">
        <w:t xml:space="preserve">similar </w:t>
      </w:r>
      <w:r w:rsidR="00082037">
        <w:t>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w:t>
      </w:r>
      <w:r w:rsidR="00B04D6A">
        <w:t>channel</w:t>
      </w:r>
      <w:r w:rsidR="00082037">
        <w:t xml:space="preserve"> and were influenced by </w:t>
      </w:r>
      <w:r w:rsidR="000E0168">
        <w:t>different</w:t>
      </w:r>
      <w:r w:rsidR="002637F3">
        <w:t xml:space="preserve"> flows than</w:t>
      </w:r>
      <w:r w:rsidR="00082037">
        <w:t xml:space="preserve"> </w:t>
      </w:r>
      <w:r w:rsidR="00DA3E29">
        <w:t>the ADCP at AS3.</w:t>
      </w:r>
      <w:r w:rsidR="000A4C38">
        <w:t xml:space="preserve"> </w:t>
      </w:r>
    </w:p>
    <w:p w14:paraId="33C8D262" w14:textId="75B974B3" w:rsidR="00576BC7" w:rsidRDefault="007040A5" w:rsidP="002B64BD">
      <w:pPr>
        <w:spacing w:after="0"/>
      </w:pPr>
      <w:r>
        <w:t>During</w:t>
      </w:r>
      <w:r w:rsidR="000A4C38">
        <w:t xml:space="preserve"> </w:t>
      </w:r>
      <w:r w:rsidR="00545A43">
        <w:t>TIDE</w:t>
      </w:r>
      <w:r w:rsidR="00F53817">
        <w:t>,</w:t>
      </w:r>
      <w:r w:rsidR="000A4C38">
        <w:t xml:space="preserve"> the drifters </w:t>
      </w:r>
      <w:r w:rsidR="001A0336">
        <w:t xml:space="preserve">moved </w:t>
      </w:r>
      <w:r w:rsidR="000A4C38">
        <w:t xml:space="preserve">in erratic directions and traveled </w:t>
      </w:r>
      <w:r w:rsidR="00D84C9F">
        <w:t xml:space="preserve">much </w:t>
      </w:r>
      <w:r w:rsidR="000A4C38">
        <w:t>farther than the</w:t>
      </w:r>
      <w:r w:rsidR="00C21009">
        <w:t xml:space="preserve"> progressive vector</w:t>
      </w:r>
      <w:r w:rsidR="00224059">
        <w:t xml:space="preserve"> trajectories</w:t>
      </w:r>
      <w:r w:rsidR="00BB58B8">
        <w:t xml:space="preserve"> from AS2 and AS3</w:t>
      </w:r>
      <w:r w:rsidR="00C21009">
        <w:t xml:space="preserve"> </w:t>
      </w:r>
      <w:r w:rsidR="000A4C38">
        <w:t xml:space="preserve">(Figure </w:t>
      </w:r>
      <w:r w:rsidR="00F53817">
        <w:t>6a</w:t>
      </w:r>
      <w:r w:rsidR="00224059">
        <w:t xml:space="preserve">, </w:t>
      </w:r>
      <w:r w:rsidR="000A4C38">
        <w:t>b). U</w:t>
      </w:r>
      <w:r w:rsidR="002B4871">
        <w:t xml:space="preserve">nder </w:t>
      </w:r>
      <w:r w:rsidR="000A4C38">
        <w:t>low wave conditions</w:t>
      </w:r>
      <w:r w:rsidR="002B4871">
        <w:t xml:space="preserve"> and</w:t>
      </w:r>
      <w:r>
        <w:t xml:space="preserve"> at high tide</w:t>
      </w:r>
      <w:r w:rsidR="006810D9">
        <w:t xml:space="preserve"> during TIDE</w:t>
      </w:r>
      <w:r w:rsidR="000A4C38">
        <w:t xml:space="preserve">, </w:t>
      </w:r>
      <w:r w:rsidR="00E518DB">
        <w:t>one</w:t>
      </w:r>
      <w:r>
        <w:t xml:space="preserve"> </w:t>
      </w:r>
      <w:r w:rsidR="00E518DB">
        <w:t>drifter</w:t>
      </w:r>
      <w:r w:rsidR="000A4C38">
        <w:t xml:space="preserve"> </w:t>
      </w:r>
      <w:r w:rsidR="001A0336">
        <w:t>moved</w:t>
      </w:r>
      <w:r w:rsidR="00EC0122">
        <w:t xml:space="preserve"> </w:t>
      </w:r>
      <w:r w:rsidR="000A4C38">
        <w:t xml:space="preserve">seaward </w:t>
      </w:r>
      <w:r w:rsidR="001A0336">
        <w:t xml:space="preserve">across </w:t>
      </w:r>
      <w:r w:rsidR="000A4C38">
        <w:t xml:space="preserve">the reef crest near AS2, but </w:t>
      </w:r>
      <w:r w:rsidR="00224059">
        <w:t>the progressive vector trajectories</w:t>
      </w:r>
      <w:r>
        <w:t xml:space="preserve"> were exclusively shoreward. </w:t>
      </w:r>
      <w:r w:rsidR="00E518DB">
        <w:t>Two</w:t>
      </w:r>
      <w:r>
        <w:t xml:space="preserve"> d</w:t>
      </w:r>
      <w:r w:rsidR="000A4C38">
        <w:t xml:space="preserve">rifters </w:t>
      </w:r>
      <w:r w:rsidR="001A0336">
        <w:t>traveled</w:t>
      </w:r>
      <w:r w:rsidR="000A4C38">
        <w:t xml:space="preserve"> from the </w:t>
      </w:r>
      <w:r w:rsidR="006446AF">
        <w:t xml:space="preserve">sheltered </w:t>
      </w:r>
      <w:r w:rsidR="00B04D6A">
        <w:t>northern reef</w:t>
      </w:r>
      <w:r w:rsidR="000A4C38">
        <w:t xml:space="preserve"> onto the </w:t>
      </w:r>
      <w:r w:rsidR="006446AF">
        <w:t xml:space="preserve">exposed </w:t>
      </w:r>
      <w:r w:rsidR="00B04D6A">
        <w:t>southern reef</w:t>
      </w:r>
      <w:r w:rsidR="000A4C38">
        <w:t xml:space="preserve"> during light and variable winds.</w:t>
      </w:r>
    </w:p>
    <w:p w14:paraId="3A3BD7DD" w14:textId="1223B55C" w:rsidR="00576BC7" w:rsidRDefault="007040A5" w:rsidP="002B64BD">
      <w:pPr>
        <w:spacing w:after="0"/>
      </w:pPr>
      <w:r>
        <w:lastRenderedPageBreak/>
        <w:t>During</w:t>
      </w:r>
      <w:r w:rsidR="000A4C38">
        <w:t xml:space="preserve"> </w:t>
      </w:r>
      <w:r w:rsidR="00545A43">
        <w:t>WIND,</w:t>
      </w:r>
      <w:r w:rsidR="000A4C38">
        <w:t xml:space="preserve"> </w:t>
      </w:r>
      <w:r w:rsidR="007C791D">
        <w:t>the drifter tracks</w:t>
      </w:r>
      <w:r w:rsidR="00EC0122">
        <w:t xml:space="preserve"> </w:t>
      </w:r>
      <w:r w:rsidR="007C791D">
        <w:t xml:space="preserve">were towards the </w:t>
      </w:r>
      <w:r w:rsidR="003D4AA0">
        <w:t xml:space="preserve">northwest corner </w:t>
      </w:r>
      <w:r w:rsidR="00445E74">
        <w:t>of</w:t>
      </w:r>
      <w:r w:rsidR="003D4AA0">
        <w:t xml:space="preserve"> the bay, </w:t>
      </w:r>
      <w:r w:rsidR="007C791D">
        <w:t>suggest</w:t>
      </w:r>
      <w:r w:rsidR="003D4AA0">
        <w:t>ing</w:t>
      </w:r>
      <w:r w:rsidR="007C791D">
        <w:t xml:space="preserve"> </w:t>
      </w:r>
      <w:r w:rsidR="003D4AA0">
        <w:t>seaward flow</w:t>
      </w:r>
      <w:r w:rsidR="005D15C0">
        <w:t xml:space="preserve"> in the channel and northern reef</w:t>
      </w:r>
      <w:r w:rsidR="007C791D">
        <w:t xml:space="preserve"> (at least at the surface) </w:t>
      </w:r>
      <w:r w:rsidR="009659C3">
        <w:t>was</w:t>
      </w:r>
      <w:r w:rsidR="007C791D">
        <w:t xml:space="preserve"> s</w:t>
      </w:r>
      <w:r w:rsidR="003D4AA0">
        <w:t>uppressed under strong onshore</w:t>
      </w:r>
      <w:r w:rsidR="007C791D">
        <w:t xml:space="preserve"> winds</w:t>
      </w:r>
      <w:r w:rsidR="00BB58B8">
        <w:t xml:space="preserve"> (Figure 6</w:t>
      </w:r>
      <w:r w:rsidR="000A4C38">
        <w:t xml:space="preserve">d). </w:t>
      </w:r>
      <w:r w:rsidR="007C791D">
        <w:t xml:space="preserve">Though moderate to strong easterly </w:t>
      </w:r>
      <w:r w:rsidR="003D4AA0">
        <w:t>trade</w:t>
      </w:r>
      <w:r w:rsidR="00545A43">
        <w:t xml:space="preserve"> </w:t>
      </w:r>
      <w:r w:rsidR="007C791D">
        <w:t>winds are most prevalent throughout</w:t>
      </w:r>
      <w:r w:rsidR="003D4AA0">
        <w:t xml:space="preserve"> the year</w:t>
      </w:r>
      <w:r w:rsidR="007C791D">
        <w:t xml:space="preserve">, </w:t>
      </w:r>
      <w:r w:rsidR="001E0B6D">
        <w:t xml:space="preserve">there is less certainty in the wind-driven flow pattern since </w:t>
      </w:r>
      <w:r w:rsidR="007C791D">
        <w:t>fewer observations were mad</w:t>
      </w:r>
      <w:r w:rsidR="00330869">
        <w:t>e</w:t>
      </w:r>
      <w:r w:rsidR="00764C06">
        <w:t xml:space="preserve"> during WIND</w:t>
      </w:r>
      <w:r w:rsidR="00D06AB3">
        <w:t>.</w:t>
      </w:r>
    </w:p>
    <w:p w14:paraId="5D21546F" w14:textId="78773F01" w:rsidR="001322AB" w:rsidRDefault="007040A5" w:rsidP="002B64BD">
      <w:pPr>
        <w:spacing w:after="0"/>
      </w:pPr>
      <w:r>
        <w:t xml:space="preserve">During </w:t>
      </w:r>
      <w:r w:rsidR="00545A43">
        <w:t>WAVE</w:t>
      </w:r>
      <w:r w:rsidR="000A4C38">
        <w:t>, longer progressive vector</w:t>
      </w:r>
      <w:r w:rsidR="002B7AE1">
        <w:t xml:space="preserve"> trajectorie</w:t>
      </w:r>
      <w:r w:rsidR="000A4C38">
        <w:t xml:space="preserve">s </w:t>
      </w:r>
      <w:r w:rsidR="00F46F1A">
        <w:t xml:space="preserve">and drifter tracks </w:t>
      </w:r>
      <w:r w:rsidR="000A4C38">
        <w:t>all locations, indicat</w:t>
      </w:r>
      <w:r w:rsidR="005D15C0">
        <w:t>ed</w:t>
      </w:r>
      <w:r w:rsidR="000A4C38">
        <w:t xml:space="preserve"> faster </w:t>
      </w:r>
      <w:r w:rsidR="005D15C0">
        <w:t>flows</w:t>
      </w:r>
      <w:r w:rsidR="000A4C38">
        <w:t xml:space="preserve"> </w:t>
      </w:r>
      <w:r w:rsidR="005D15C0">
        <w:t>at all locations</w:t>
      </w:r>
      <w:r w:rsidR="000A4C38">
        <w:t xml:space="preserve"> (Figure 6e-f).</w:t>
      </w:r>
      <w:r w:rsidR="00EC0122">
        <w:t xml:space="preserve"> </w:t>
      </w:r>
      <w:r w:rsidR="000A4C38">
        <w:t xml:space="preserve">The drifter tracks clearly </w:t>
      </w:r>
      <w:r w:rsidR="005D15C0">
        <w:t>illustrate</w:t>
      </w:r>
      <w:r w:rsidR="000A4C38">
        <w:t xml:space="preserve"> a coherent clockwise </w:t>
      </w:r>
      <w:r w:rsidR="005D15C0">
        <w:t>pattern</w:t>
      </w:r>
      <w:r w:rsidR="000A4C38">
        <w:t xml:space="preserve"> over the </w:t>
      </w:r>
      <w:r w:rsidR="006446AF">
        <w:t xml:space="preserve">exposed </w:t>
      </w:r>
      <w:r w:rsidR="00F53817">
        <w:t>southern reef</w:t>
      </w:r>
      <w:r w:rsidR="000A4C38">
        <w:t xml:space="preserve">, through </w:t>
      </w:r>
      <w:r w:rsidR="006446AF">
        <w:t xml:space="preserve">the </w:t>
      </w:r>
      <w:r w:rsidR="00F53817">
        <w:t xml:space="preserve">back-reef pools </w:t>
      </w:r>
      <w:r w:rsidR="000A4C38">
        <w:t xml:space="preserve">and near the stream </w:t>
      </w:r>
      <w:r w:rsidR="005D15C0">
        <w:t>outlet</w:t>
      </w:r>
      <w:r w:rsidR="000A4C38">
        <w:t xml:space="preserve">. </w:t>
      </w:r>
      <w:r w:rsidR="007C791D">
        <w:t xml:space="preserve">Despite </w:t>
      </w:r>
      <w:r w:rsidR="006446AF">
        <w:t xml:space="preserve">some </w:t>
      </w:r>
      <w:r w:rsidR="007C791D">
        <w:t xml:space="preserve">wave breaking on the </w:t>
      </w:r>
      <w:r w:rsidR="006446AF">
        <w:t xml:space="preserve">more sheltered </w:t>
      </w:r>
      <w:r w:rsidR="00B04D6A">
        <w:t>northern reef</w:t>
      </w:r>
      <w:r w:rsidR="007C791D">
        <w:t xml:space="preserve"> crest, </w:t>
      </w:r>
      <w:r w:rsidR="00E518DB">
        <w:t>the Lagrangian methods showed</w:t>
      </w:r>
      <w:r w:rsidR="007C791D">
        <w:t xml:space="preserve"> flow across the </w:t>
      </w:r>
      <w:r w:rsidR="006446AF">
        <w:t xml:space="preserve">exposed </w:t>
      </w:r>
      <w:r w:rsidR="00B04D6A">
        <w:t>southern reef</w:t>
      </w:r>
      <w:r w:rsidR="00F46F1A">
        <w:t xml:space="preserve"> and into the </w:t>
      </w:r>
      <w:r w:rsidR="00B04D6A">
        <w:t>channel</w:t>
      </w:r>
      <w:r w:rsidR="007C791D">
        <w:t xml:space="preserve"> influences an overall </w:t>
      </w:r>
      <w:r w:rsidR="006446AF">
        <w:t xml:space="preserve">seaward </w:t>
      </w:r>
      <w:r w:rsidR="007C791D">
        <w:t xml:space="preserve">flow over the </w:t>
      </w:r>
      <w:r w:rsidR="00B04D6A">
        <w:t>northern reef</w:t>
      </w:r>
      <w:r w:rsidR="00445E74">
        <w:t xml:space="preserve"> and out to sea</w:t>
      </w:r>
      <w:r w:rsidR="007C791D">
        <w:t xml:space="preserve">. </w:t>
      </w:r>
      <w:r w:rsidR="000A4C38">
        <w:t xml:space="preserve">All drifters exited the </w:t>
      </w:r>
      <w:r w:rsidR="00B04D6A">
        <w:t>channel</w:t>
      </w:r>
      <w:r w:rsidR="00D06AB3">
        <w:t xml:space="preserve"> during the 1-</w:t>
      </w:r>
      <w:r w:rsidR="000A4C38">
        <w:t xml:space="preserve">h period, suggesting </w:t>
      </w:r>
      <w:r w:rsidR="002B7AE1">
        <w:t xml:space="preserve">that </w:t>
      </w:r>
      <w:r w:rsidR="00F46F1A">
        <w:t>during WAVE</w:t>
      </w:r>
      <w:r w:rsidR="000A4C38">
        <w:t xml:space="preserve"> the </w:t>
      </w:r>
      <w:r w:rsidR="00F46F1A">
        <w:t>flushing time of the whole bay wa</w:t>
      </w:r>
      <w:r w:rsidR="000A4C38">
        <w:t>s under 1</w:t>
      </w:r>
      <w:r w:rsidR="00D06AB3">
        <w:t>-</w:t>
      </w:r>
      <w:r w:rsidR="000A4C38">
        <w:t>h.</w:t>
      </w:r>
    </w:p>
    <w:p w14:paraId="426190CF" w14:textId="77777777" w:rsidR="00CD5CD7" w:rsidRPr="00505155" w:rsidRDefault="00CD5CD7" w:rsidP="00505155">
      <w:pPr>
        <w:pStyle w:val="HeadingCR2"/>
        <w:spacing w:before="0"/>
        <w:rPr>
          <w:i/>
        </w:rPr>
      </w:pPr>
    </w:p>
    <w:p w14:paraId="0B4220C6" w14:textId="70BC0595" w:rsidR="00576BC7" w:rsidRPr="00A53884" w:rsidRDefault="00637415" w:rsidP="002B64BD">
      <w:pPr>
        <w:pStyle w:val="HeadingCR2"/>
        <w:spacing w:before="0"/>
        <w:rPr>
          <w:i/>
        </w:rPr>
      </w:pPr>
      <w:r>
        <w:rPr>
          <w:i/>
        </w:rPr>
        <w:t>Spati</w:t>
      </w:r>
      <w:r w:rsidR="00714A4F">
        <w:rPr>
          <w:i/>
        </w:rPr>
        <w:t>al</w:t>
      </w:r>
      <w:r w:rsidR="00C50CB8">
        <w:rPr>
          <w:i/>
        </w:rPr>
        <w:t xml:space="preserve"> </w:t>
      </w:r>
      <w:r w:rsidR="005D15C0">
        <w:rPr>
          <w:i/>
        </w:rPr>
        <w:t>pattern</w:t>
      </w:r>
      <w:r w:rsidR="004C2E70">
        <w:rPr>
          <w:i/>
        </w:rPr>
        <w:t xml:space="preserve"> of</w:t>
      </w:r>
      <w:r w:rsidR="00C50CB8">
        <w:rPr>
          <w:i/>
        </w:rPr>
        <w:t xml:space="preserve"> </w:t>
      </w:r>
      <w:r w:rsidR="009C0B2C">
        <w:rPr>
          <w:i/>
        </w:rPr>
        <w:t>mean flow</w:t>
      </w:r>
      <w:r w:rsidR="00717D69">
        <w:rPr>
          <w:i/>
        </w:rPr>
        <w:t>s</w:t>
      </w:r>
      <w:r w:rsidR="00B70654">
        <w:rPr>
          <w:i/>
        </w:rPr>
        <w:t xml:space="preserve"> </w:t>
      </w:r>
    </w:p>
    <w:p w14:paraId="51174C92" w14:textId="36F397AD" w:rsidR="00976516" w:rsidRDefault="000A4C38" w:rsidP="002B64BD">
      <w:pPr>
        <w:spacing w:after="0"/>
      </w:pPr>
      <w:r>
        <w:t>Variance ellipses and mean flow</w:t>
      </w:r>
      <w:r w:rsidR="00BD2CDA">
        <w:t xml:space="preserve"> velocities</w:t>
      </w:r>
      <w:r>
        <w:t xml:space="preserve"> were calculated from</w:t>
      </w:r>
      <w:r w:rsidR="000F5241">
        <w:t xml:space="preserve"> simultaneous ADCP and spatially-</w:t>
      </w:r>
      <w:r w:rsidR="00BD2CDA">
        <w:t>binned drifter data</w:t>
      </w:r>
      <w:r w:rsidR="005D15C0">
        <w:t xml:space="preserve"> (1-h time windows)</w:t>
      </w:r>
      <w:r w:rsidR="00BD2CDA">
        <w:t xml:space="preserve"> </w:t>
      </w:r>
      <w:r>
        <w:t>(Figure</w:t>
      </w:r>
      <w:r w:rsidR="00505155">
        <w:t xml:space="preserve"> 7)</w:t>
      </w:r>
      <w:r w:rsidR="005D15C0">
        <w:t>. The number of drifter observations in</w:t>
      </w:r>
      <w:r w:rsidR="00637415">
        <w:t xml:space="preserve"> </w:t>
      </w:r>
      <w:r>
        <w:t>each grid cell differed due to the</w:t>
      </w:r>
      <w:r w:rsidR="00EC0122">
        <w:t xml:space="preserve"> </w:t>
      </w:r>
      <w:r w:rsidR="005D15C0">
        <w:t xml:space="preserve">relative </w:t>
      </w:r>
      <w:r>
        <w:t xml:space="preserve">position </w:t>
      </w:r>
      <w:r w:rsidR="005D15C0">
        <w:t xml:space="preserve">and flow speed </w:t>
      </w:r>
      <w:r>
        <w:t xml:space="preserve">of the grid cell. Grid cells in the middle of the bay and </w:t>
      </w:r>
      <w:r w:rsidR="00B04D6A">
        <w:t>channel</w:t>
      </w:r>
      <w:r w:rsidR="005D15C0">
        <w:t xml:space="preserve"> </w:t>
      </w:r>
      <w:r>
        <w:t>had more drifter tracks</w:t>
      </w:r>
      <w:r w:rsidR="00445E74">
        <w:t>, and hence more certainty,</w:t>
      </w:r>
      <w:r>
        <w:t xml:space="preserve"> than grid cells </w:t>
      </w:r>
      <w:r w:rsidR="00BD2CDA">
        <w:t>on the reef crest</w:t>
      </w:r>
      <w:r>
        <w:t xml:space="preserve"> and </w:t>
      </w:r>
      <w:r w:rsidR="008E2FE3">
        <w:t>close to</w:t>
      </w:r>
      <w:r>
        <w:t xml:space="preserve"> s</w:t>
      </w:r>
      <w:r w:rsidR="007040A5">
        <w:t>hore</w:t>
      </w:r>
      <w:r w:rsidR="005D15C0">
        <w:t>, or cells with faster flow speeds.</w:t>
      </w:r>
      <w:r w:rsidR="0097611A">
        <w:t xml:space="preserve"> </w:t>
      </w:r>
      <w:r w:rsidR="005D15C0">
        <w:t>T</w:t>
      </w:r>
      <w:r w:rsidR="0097611A">
        <w:t xml:space="preserve">hese ‘perimeter’ grid cells </w:t>
      </w:r>
      <w:r>
        <w:t xml:space="preserve">may </w:t>
      </w:r>
      <w:r w:rsidR="0097611A">
        <w:t xml:space="preserve">represent </w:t>
      </w:r>
      <w:r w:rsidR="005D15C0">
        <w:t>a small number of</w:t>
      </w:r>
      <w:r>
        <w:t xml:space="preserve"> drifter </w:t>
      </w:r>
      <w:r w:rsidR="005D15C0">
        <w:t>observations and</w:t>
      </w:r>
      <w:r>
        <w:t xml:space="preserve"> a small range of forcing condition</w:t>
      </w:r>
      <w:r w:rsidR="007040A5">
        <w:t>s</w:t>
      </w:r>
      <w:r>
        <w:t>.</w:t>
      </w:r>
      <w:r w:rsidR="00A16BE5">
        <w:t xml:space="preserve"> </w:t>
      </w:r>
    </w:p>
    <w:p w14:paraId="785E1EFB" w14:textId="27B9D15D" w:rsidR="006021D8" w:rsidRDefault="005D15C0" w:rsidP="005D15C0">
      <w:pPr>
        <w:spacing w:after="0"/>
      </w:pPr>
      <w:r>
        <w:lastRenderedPageBreak/>
        <w:t xml:space="preserve">The spatial patterns of mean flow were similar across all three periods, with faster more unidirectional flows on the southern reef indicated by more eccentric ellipses, and slower and more variable flows in the back-reef pools, channel, and sheltered northern reef indicated by more circular ellipses. </w:t>
      </w:r>
      <w:r w:rsidR="00962D60">
        <w:t xml:space="preserve">The </w:t>
      </w:r>
      <w:r>
        <w:t>spatial</w:t>
      </w:r>
      <w:r w:rsidR="00962D60">
        <w:t xml:space="preserve"> patterns </w:t>
      </w:r>
      <w:r>
        <w:t>of</w:t>
      </w:r>
      <w:r w:rsidR="00962D60">
        <w:t xml:space="preserve"> the</w:t>
      </w:r>
      <w:r w:rsidR="00BD2CDA">
        <w:t xml:space="preserve"> drifter data </w:t>
      </w:r>
      <w:r w:rsidR="00A16BE5">
        <w:t xml:space="preserve">resolved the general clockwise flow from the </w:t>
      </w:r>
      <w:r w:rsidR="008E2FE3">
        <w:t xml:space="preserve">exposed </w:t>
      </w:r>
      <w:r w:rsidR="00B04D6A">
        <w:t>southern reef</w:t>
      </w:r>
      <w:r w:rsidR="00A16BE5">
        <w:t xml:space="preserve">, over the </w:t>
      </w:r>
      <w:r w:rsidR="008E2FE3">
        <w:t xml:space="preserve">sheltered </w:t>
      </w:r>
      <w:r w:rsidR="00B04D6A">
        <w:t>northern reef</w:t>
      </w:r>
      <w:r w:rsidR="00A16BE5">
        <w:t xml:space="preserve">, and out </w:t>
      </w:r>
      <w:r w:rsidR="000A692C">
        <w:t>to sea</w:t>
      </w:r>
      <w:r w:rsidR="008E2FE3">
        <w:t>.</w:t>
      </w:r>
      <w:r w:rsidR="0019411D">
        <w:t xml:space="preserve"> </w:t>
      </w:r>
    </w:p>
    <w:p w14:paraId="35355624" w14:textId="74518BE8" w:rsidR="00576BC7" w:rsidRDefault="00962D60" w:rsidP="002B64BD">
      <w:pPr>
        <w:spacing w:after="0"/>
      </w:pPr>
      <w:r>
        <w:t xml:space="preserve">For both ADCP and drifter data, </w:t>
      </w:r>
      <w:r w:rsidR="00976516">
        <w:t>t</w:t>
      </w:r>
      <w:r w:rsidR="007C5183">
        <w:t xml:space="preserve">he </w:t>
      </w:r>
      <w:r>
        <w:t>most variable flow patterns</w:t>
      </w:r>
      <w:r w:rsidR="000A4C38">
        <w:t xml:space="preserve"> </w:t>
      </w:r>
      <w:r w:rsidR="009F5011">
        <w:t>were observed in</w:t>
      </w:r>
      <w:r>
        <w:t xml:space="preserve"> TIDE</w:t>
      </w:r>
      <w:r w:rsidR="000A4C38">
        <w:t>, under light, variable wind</w:t>
      </w:r>
      <w:r w:rsidR="00976516">
        <w:t xml:space="preserve">s and </w:t>
      </w:r>
      <w:r w:rsidR="0040479E">
        <w:t>small</w:t>
      </w:r>
      <w:r w:rsidR="00976516">
        <w:t xml:space="preserve"> waves</w:t>
      </w:r>
      <w:r w:rsidR="00BD2CDA">
        <w:t xml:space="preserve"> (Figure </w:t>
      </w:r>
      <w:r w:rsidR="0040479E">
        <w:t xml:space="preserve">7a, </w:t>
      </w:r>
      <w:r w:rsidR="00BD2CDA">
        <w:t>b)</w:t>
      </w:r>
      <w:r w:rsidR="00976516">
        <w:t xml:space="preserve">. </w:t>
      </w:r>
      <w:r w:rsidR="009F5011">
        <w:t xml:space="preserve">During WIND, </w:t>
      </w:r>
      <w:r w:rsidR="00691D64">
        <w:t xml:space="preserve">flow directions were </w:t>
      </w:r>
      <w:r w:rsidR="0040479E">
        <w:t xml:space="preserve">more </w:t>
      </w:r>
      <w:r w:rsidR="00913C48">
        <w:t>consistent</w:t>
      </w:r>
      <w:r w:rsidR="000A4C38">
        <w:t xml:space="preserve"> during </w:t>
      </w:r>
      <w:r w:rsidR="0040479E">
        <w:t>the strong onsh</w:t>
      </w:r>
      <w:r w:rsidR="00691D64">
        <w:t>ore winds (Figure 7c, d), but s</w:t>
      </w:r>
      <w:r w:rsidR="000A4C38">
        <w:t xml:space="preserve">imilar to </w:t>
      </w:r>
      <w:r w:rsidR="00F418E4">
        <w:t>TIDE</w:t>
      </w:r>
      <w:r w:rsidR="000A4C38">
        <w:t xml:space="preserve"> and </w:t>
      </w:r>
      <w:r w:rsidR="00F418E4">
        <w:t>WAVE</w:t>
      </w:r>
      <w:r w:rsidR="00691D64">
        <w:t>,</w:t>
      </w:r>
      <w:r w:rsidR="0040479E">
        <w:t xml:space="preserve"> faster</w:t>
      </w:r>
      <w:r w:rsidR="000A4C38">
        <w:t xml:space="preserve"> </w:t>
      </w:r>
      <w:r w:rsidR="0040479E">
        <w:t>and more unidirectional flow was</w:t>
      </w:r>
      <w:r w:rsidR="00D23FFD">
        <w:t xml:space="preserve"> </w:t>
      </w:r>
      <w:r w:rsidR="00691D64">
        <w:t>observed</w:t>
      </w:r>
      <w:r w:rsidR="00D92173">
        <w:t xml:space="preserve"> </w:t>
      </w:r>
      <w:r w:rsidR="000A4C38">
        <w:t xml:space="preserve">over the </w:t>
      </w:r>
      <w:r w:rsidR="008E2FE3">
        <w:t xml:space="preserve">exposed </w:t>
      </w:r>
      <w:r w:rsidR="00B04D6A">
        <w:t>southern reef</w:t>
      </w:r>
      <w:r w:rsidR="00BD2CDA">
        <w:t>,</w:t>
      </w:r>
      <w:r w:rsidR="000A4C38">
        <w:t xml:space="preserve"> </w:t>
      </w:r>
      <w:r w:rsidR="00691D64">
        <w:t>with</w:t>
      </w:r>
      <w:r w:rsidR="000A4C38">
        <w:t xml:space="preserve"> slower </w:t>
      </w:r>
      <w:r w:rsidR="0040479E">
        <w:t>and more variable-direction flows</w:t>
      </w:r>
      <w:r w:rsidR="00D92173">
        <w:t xml:space="preserve"> </w:t>
      </w:r>
      <w:r w:rsidR="000A4C38">
        <w:t xml:space="preserve">in the </w:t>
      </w:r>
      <w:r w:rsidR="00B04D6A">
        <w:t>back-reef pools</w:t>
      </w:r>
      <w:r w:rsidR="00BD2CDA">
        <w:t xml:space="preserve">, </w:t>
      </w:r>
      <w:r w:rsidR="00B04D6A">
        <w:t>channel</w:t>
      </w:r>
      <w:r w:rsidR="000A4C38">
        <w:t xml:space="preserve">, and </w:t>
      </w:r>
      <w:r w:rsidR="00D92173">
        <w:t xml:space="preserve">sheltered </w:t>
      </w:r>
      <w:r w:rsidR="00B04D6A">
        <w:t>northern reef</w:t>
      </w:r>
      <w:r w:rsidR="000A4C38">
        <w:t>.</w:t>
      </w:r>
    </w:p>
    <w:p w14:paraId="48A8EE44" w14:textId="0804E164" w:rsidR="009F5011" w:rsidRDefault="009F5011" w:rsidP="002B64BD">
      <w:pPr>
        <w:spacing w:after="0"/>
      </w:pPr>
      <w:r>
        <w:t>During WAVE,</w:t>
      </w:r>
      <w:r w:rsidR="00976516">
        <w:t xml:space="preserve"> t</w:t>
      </w:r>
      <w:r w:rsidR="000A4C38">
        <w:t xml:space="preserve">he highest mean flow speeds </w:t>
      </w:r>
      <w:r w:rsidR="00691D64">
        <w:t xml:space="preserve">and </w:t>
      </w:r>
      <w:r w:rsidR="007C5183">
        <w:t>strongest directionality</w:t>
      </w:r>
      <w:r>
        <w:t xml:space="preserve"> were observed</w:t>
      </w:r>
      <w:r w:rsidR="000A4C38">
        <w:t>, indicating high waves are a strong control on flow</w:t>
      </w:r>
      <w:r w:rsidR="00691D64">
        <w:t xml:space="preserve"> patterns </w:t>
      </w:r>
      <w:r w:rsidR="007C5183">
        <w:t>(Figure 7e, f)</w:t>
      </w:r>
      <w:r w:rsidR="00DD2503">
        <w:t>.</w:t>
      </w:r>
    </w:p>
    <w:p w14:paraId="4EC13F73" w14:textId="0C3A6E9E" w:rsidR="001322AB" w:rsidRDefault="009F5011" w:rsidP="00DD2503">
      <w:pPr>
        <w:spacing w:after="0"/>
        <w:ind w:firstLine="0"/>
      </w:pPr>
      <w:r>
        <w:t xml:space="preserve">Wave breaking was observed on the reef crest near AS1 during even the smallest wave conditions, driving flow speeds on the far </w:t>
      </w:r>
      <w:r w:rsidR="00B04D6A">
        <w:t>southern reef</w:t>
      </w:r>
      <w:r w:rsidR="00C50CB8">
        <w:t xml:space="preserve"> flat.</w:t>
      </w:r>
      <w:r>
        <w:t xml:space="preserve"> A</w:t>
      </w:r>
      <w:r w:rsidR="000A4C38">
        <w:t xml:space="preserve">s wave height increased, breaking waves were </w:t>
      </w:r>
      <w:r w:rsidR="00457A2E">
        <w:t xml:space="preserve">also </w:t>
      </w:r>
      <w:r w:rsidR="000A4C38">
        <w:t>observed further north</w:t>
      </w:r>
      <w:r w:rsidR="00C50CB8">
        <w:t xml:space="preserve"> along the reef crest</w:t>
      </w:r>
      <w:r>
        <w:t>,</w:t>
      </w:r>
      <w:r w:rsidR="000A4C38">
        <w:t xml:space="preserve"> near</w:t>
      </w:r>
      <w:r>
        <w:t xml:space="preserve"> AS2 and</w:t>
      </w:r>
      <w:r w:rsidR="000A4C38">
        <w:t xml:space="preserve"> the </w:t>
      </w:r>
      <w:r w:rsidR="00C30498">
        <w:t>channel</w:t>
      </w:r>
      <w:r w:rsidR="00691D64">
        <w:t>, causing</w:t>
      </w:r>
      <w:r w:rsidR="00C30498">
        <w:t xml:space="preserve"> increased</w:t>
      </w:r>
      <w:r w:rsidR="000A4C38">
        <w:t xml:space="preserve"> flow speeds</w:t>
      </w:r>
      <w:r w:rsidR="00C30498">
        <w:t xml:space="preserve"> </w:t>
      </w:r>
      <w:r w:rsidR="000A4C38">
        <w:t xml:space="preserve">near AS2 and the </w:t>
      </w:r>
      <w:r w:rsidR="00B04D6A">
        <w:t>back-reef pools</w:t>
      </w:r>
      <w:r w:rsidR="00C30498">
        <w:t xml:space="preserve"> during WAVE (Figure 7f)</w:t>
      </w:r>
      <w:r w:rsidR="00312B23">
        <w:t>.</w:t>
      </w:r>
      <w:r w:rsidR="000A4C38">
        <w:t xml:space="preserve"> </w:t>
      </w:r>
      <w:r w:rsidR="004A5151">
        <w:t xml:space="preserve">Similar to </w:t>
      </w:r>
      <w:r>
        <w:t>during TIDE</w:t>
      </w:r>
      <w:r w:rsidR="004A5151">
        <w:t>, m</w:t>
      </w:r>
      <w:r w:rsidR="000A4C38">
        <w:t xml:space="preserve">ean </w:t>
      </w:r>
      <w:r w:rsidR="00C30498">
        <w:t xml:space="preserve">flow </w:t>
      </w:r>
      <w:r w:rsidR="00D92173">
        <w:t xml:space="preserve">speeds </w:t>
      </w:r>
      <w:r w:rsidR="000A4C38">
        <w:t xml:space="preserve">increased seaward through the </w:t>
      </w:r>
      <w:r w:rsidR="00B04D6A">
        <w:t>channel</w:t>
      </w:r>
      <w:r w:rsidR="000A4C38">
        <w:t>, but due to the low data density outside the reef crest</w:t>
      </w:r>
      <w:r w:rsidR="00D92173">
        <w:t>,</w:t>
      </w:r>
      <w:r w:rsidR="000A4C38">
        <w:t xml:space="preserve"> it is unclear whether the flow continues </w:t>
      </w:r>
      <w:r w:rsidR="00D92173">
        <w:t xml:space="preserve">seaward </w:t>
      </w:r>
      <w:r w:rsidR="00AA2104">
        <w:t xml:space="preserve">to Pago Pago </w:t>
      </w:r>
      <w:r w:rsidR="00C50CB8">
        <w:t>Bay</w:t>
      </w:r>
      <w:r w:rsidR="00AA2104">
        <w:t xml:space="preserve"> or</w:t>
      </w:r>
      <w:r w:rsidR="000A4C38">
        <w:t xml:space="preserve"> </w:t>
      </w:r>
      <w:r w:rsidR="00D23FFD">
        <w:t xml:space="preserve">is </w:t>
      </w:r>
      <w:r w:rsidR="000A4C38">
        <w:t xml:space="preserve">re-entrained </w:t>
      </w:r>
      <w:r w:rsidR="00D23FFD">
        <w:t>onto</w:t>
      </w:r>
      <w:r w:rsidR="000A4C38">
        <w:t xml:space="preserve"> the </w:t>
      </w:r>
      <w:r w:rsidR="00B04D6A">
        <w:t>reef</w:t>
      </w:r>
      <w:r w:rsidR="000A4C38">
        <w:t>.</w:t>
      </w:r>
    </w:p>
    <w:p w14:paraId="6E0B054C" w14:textId="77777777" w:rsidR="00B42656" w:rsidRDefault="00B42656" w:rsidP="002B64BD">
      <w:pPr>
        <w:spacing w:after="0"/>
      </w:pPr>
    </w:p>
    <w:p w14:paraId="5852F8CB" w14:textId="7A6F390A" w:rsidR="00576BC7" w:rsidRPr="001477A6" w:rsidRDefault="009468C9" w:rsidP="002B64BD">
      <w:pPr>
        <w:pStyle w:val="HeadingCR2"/>
        <w:spacing w:before="0"/>
        <w:rPr>
          <w:i/>
        </w:rPr>
      </w:pPr>
      <w:r>
        <w:rPr>
          <w:i/>
        </w:rPr>
        <w:lastRenderedPageBreak/>
        <w:t xml:space="preserve">Spatial </w:t>
      </w:r>
      <w:r w:rsidR="00691D64">
        <w:rPr>
          <w:i/>
        </w:rPr>
        <w:t>pattern</w:t>
      </w:r>
      <w:r w:rsidR="005B7567">
        <w:rPr>
          <w:i/>
        </w:rPr>
        <w:t xml:space="preserve"> of </w:t>
      </w:r>
      <w:r>
        <w:rPr>
          <w:i/>
        </w:rPr>
        <w:t>r</w:t>
      </w:r>
      <w:r w:rsidR="000A4C38" w:rsidRPr="001477A6">
        <w:rPr>
          <w:i/>
        </w:rPr>
        <w:t>e</w:t>
      </w:r>
      <w:r>
        <w:rPr>
          <w:i/>
        </w:rPr>
        <w:t>sidence t</w:t>
      </w:r>
      <w:r w:rsidR="000A4C38" w:rsidRPr="001477A6">
        <w:rPr>
          <w:i/>
        </w:rPr>
        <w:t>ime</w:t>
      </w:r>
      <w:r w:rsidR="005B7567">
        <w:rPr>
          <w:i/>
        </w:rPr>
        <w:t>s</w:t>
      </w:r>
    </w:p>
    <w:p w14:paraId="106C4921" w14:textId="6FCBEF7C" w:rsidR="00C50CB8" w:rsidRDefault="000A4C38" w:rsidP="002B64BD">
      <w:pPr>
        <w:spacing w:after="0"/>
      </w:pPr>
      <w:r>
        <w:t>Water residence time</w:t>
      </w:r>
      <w:r w:rsidR="009A3C76">
        <w:t>s</w:t>
      </w:r>
      <w:r>
        <w:t xml:space="preserve"> </w:t>
      </w:r>
      <w:r w:rsidR="009A3C76">
        <w:t>were</w:t>
      </w:r>
      <w:r w:rsidR="00A153C3">
        <w:t xml:space="preserve"> computed from</w:t>
      </w:r>
      <w:r w:rsidR="00373CC2">
        <w:t xml:space="preserve"> the</w:t>
      </w:r>
      <w:r w:rsidR="00A153C3">
        <w:t xml:space="preserve"> </w:t>
      </w:r>
      <w:r w:rsidR="00C50CB8">
        <w:t xml:space="preserve">mean </w:t>
      </w:r>
      <w:r w:rsidR="00373CC2">
        <w:t>velocity</w:t>
      </w:r>
      <w:r w:rsidR="00C50CB8">
        <w:t xml:space="preserve"> of</w:t>
      </w:r>
      <w:r w:rsidR="00373CC2">
        <w:t xml:space="preserve"> </w:t>
      </w:r>
      <w:r w:rsidR="00C50CB8">
        <w:t xml:space="preserve">drifters </w:t>
      </w:r>
      <w:r w:rsidR="00373CC2">
        <w:t>in each grid cell</w:t>
      </w:r>
      <w:r>
        <w:t xml:space="preserve"> </w:t>
      </w:r>
      <w:r w:rsidR="00C50CB8">
        <w:t xml:space="preserve">during </w:t>
      </w:r>
      <w:r w:rsidR="005516FA">
        <w:t xml:space="preserve">the </w:t>
      </w:r>
      <w:r w:rsidR="00C50CB8">
        <w:t>end member forcing</w:t>
      </w:r>
      <w:r w:rsidR="005516FA">
        <w:t xml:space="preserve"> period</w:t>
      </w:r>
      <w:r w:rsidR="00C50CB8">
        <w:t>s</w:t>
      </w:r>
      <w:r w:rsidR="009A3C76">
        <w:t xml:space="preserve"> (Figure 8). The gridded r</w:t>
      </w:r>
      <w:r>
        <w:t xml:space="preserve">esidence times varied from </w:t>
      </w:r>
      <w:r w:rsidR="00714A4F">
        <w:t xml:space="preserve">2.8-0.14 h, 2.8-0.15 h, and 2.8-0.08 h </w:t>
      </w:r>
      <w:r w:rsidR="00373CC2">
        <w:t>during WIND, TIDE, WAVE,</w:t>
      </w:r>
      <w:r>
        <w:t xml:space="preserve"> respectively. The shortest residence times were </w:t>
      </w:r>
      <w:r w:rsidR="00691D64">
        <w:t>observ</w:t>
      </w:r>
      <w:r>
        <w:t xml:space="preserve">ed near the </w:t>
      </w:r>
      <w:r w:rsidR="00B04D6A">
        <w:t>southern reef</w:t>
      </w:r>
      <w:r>
        <w:t xml:space="preserve"> crest</w:t>
      </w:r>
      <w:r w:rsidR="00962881">
        <w:t xml:space="preserve"> during WAVE</w:t>
      </w:r>
      <w:r>
        <w:t xml:space="preserve">. The longest residence times were observed </w:t>
      </w:r>
      <w:r w:rsidR="00691D64">
        <w:t>near</w:t>
      </w:r>
      <w:r>
        <w:t xml:space="preserve"> shore</w:t>
      </w:r>
      <w:r w:rsidR="00514DB7">
        <w:t xml:space="preserve">, in the </w:t>
      </w:r>
      <w:r w:rsidR="00B04D6A">
        <w:t>channel</w:t>
      </w:r>
      <w:r w:rsidR="00E5487E">
        <w:t>,</w:t>
      </w:r>
      <w:r>
        <w:t xml:space="preserve"> and</w:t>
      </w:r>
      <w:r w:rsidR="00E5487E">
        <w:t xml:space="preserve"> over the</w:t>
      </w:r>
      <w:r w:rsidR="00514DB7">
        <w:t xml:space="preserve"> </w:t>
      </w:r>
      <w:r w:rsidR="00B04D6A">
        <w:t>northern reef</w:t>
      </w:r>
      <w:r>
        <w:t xml:space="preserve"> </w:t>
      </w:r>
      <w:r w:rsidR="00962881">
        <w:t>during TIDE and WIND</w:t>
      </w:r>
      <w:r>
        <w:t>.</w:t>
      </w:r>
      <w:r w:rsidR="00276187">
        <w:t xml:space="preserve"> </w:t>
      </w:r>
    </w:p>
    <w:p w14:paraId="2EC1479A" w14:textId="77777777" w:rsidR="001477A6" w:rsidRDefault="001477A6" w:rsidP="002B64BD">
      <w:pPr>
        <w:spacing w:after="0"/>
      </w:pPr>
    </w:p>
    <w:p w14:paraId="0BBAC2FF" w14:textId="20CA264E" w:rsidR="00276187" w:rsidRPr="001477A6" w:rsidRDefault="00276187" w:rsidP="002B64BD">
      <w:pPr>
        <w:pStyle w:val="HeadingCR2"/>
        <w:spacing w:before="0"/>
        <w:rPr>
          <w:i/>
        </w:rPr>
      </w:pPr>
      <w:r w:rsidRPr="001477A6">
        <w:rPr>
          <w:i/>
        </w:rPr>
        <w:t>Comparing</w:t>
      </w:r>
      <w:r w:rsidR="009468C9">
        <w:rPr>
          <w:i/>
        </w:rPr>
        <w:t xml:space="preserve"> </w:t>
      </w:r>
      <w:r w:rsidRPr="001477A6">
        <w:rPr>
          <w:i/>
        </w:rPr>
        <w:t xml:space="preserve">Eulerian and Lagrangian </w:t>
      </w:r>
      <w:r w:rsidR="004C2E70">
        <w:rPr>
          <w:i/>
        </w:rPr>
        <w:t>flow speeds and residence times</w:t>
      </w:r>
    </w:p>
    <w:p w14:paraId="538A8A7C" w14:textId="72268A86" w:rsidR="000D7286" w:rsidRDefault="00052138" w:rsidP="002B64BD">
      <w:pPr>
        <w:spacing w:after="0"/>
      </w:pPr>
      <w:r>
        <w:t xml:space="preserve">Mean </w:t>
      </w:r>
      <w:r w:rsidR="00691D64">
        <w:t>flow speeds</w:t>
      </w:r>
      <w:r>
        <w:t xml:space="preserve"> from the ADCPs were lower than mean </w:t>
      </w:r>
      <w:r w:rsidR="00691D64">
        <w:t xml:space="preserve">speeds </w:t>
      </w:r>
      <w:r>
        <w:t xml:space="preserve">from drifters in all cases except for </w:t>
      </w:r>
      <w:r w:rsidR="00514DB7">
        <w:t xml:space="preserve">the </w:t>
      </w:r>
      <w:r w:rsidR="00B04D6A">
        <w:t>southern reef</w:t>
      </w:r>
      <w:r w:rsidR="00514DB7">
        <w:t xml:space="preserve"> (AS1)</w:t>
      </w:r>
      <w:r>
        <w:t xml:space="preserve"> </w:t>
      </w:r>
      <w:r w:rsidR="00A007B9">
        <w:t>during WIND</w:t>
      </w:r>
      <w:r w:rsidR="002F6F46">
        <w:t xml:space="preserve"> </w:t>
      </w:r>
      <w:r w:rsidR="00691D64">
        <w:t>(Table 2).</w:t>
      </w:r>
      <w:r w:rsidR="00B9251E">
        <w:t xml:space="preserve"> </w:t>
      </w:r>
      <w:r w:rsidR="00691D64">
        <w:t>At each ADCP</w:t>
      </w:r>
      <w:r w:rsidR="000D7286">
        <w:t>, averaged over</w:t>
      </w:r>
      <w:r w:rsidR="00A13EE0">
        <w:t xml:space="preserve"> </w:t>
      </w:r>
      <w:r w:rsidR="00A62B22">
        <w:t>end-members</w:t>
      </w:r>
      <w:r w:rsidR="00A13EE0">
        <w:t xml:space="preserve">, </w:t>
      </w:r>
      <w:r w:rsidR="00691D64">
        <w:t xml:space="preserve">the </w:t>
      </w:r>
      <w:r w:rsidR="00593C75">
        <w:t xml:space="preserve">percent </w:t>
      </w:r>
      <w:r w:rsidR="00691D64">
        <w:t xml:space="preserve">difference </w:t>
      </w:r>
      <w:r w:rsidR="00A13EE0">
        <w:t>was</w:t>
      </w:r>
      <w:r w:rsidR="000D7286">
        <w:t xml:space="preserve"> highest at AS3 on the northern reef</w:t>
      </w:r>
      <w:r w:rsidR="00A13EE0">
        <w:t xml:space="preserve"> </w:t>
      </w:r>
      <w:r w:rsidR="000D7286">
        <w:t>(</w:t>
      </w:r>
      <w:r w:rsidR="00691D64">
        <w:t>658</w:t>
      </w:r>
      <w:r w:rsidR="00AA2104">
        <w:t>%</w:t>
      </w:r>
      <w:r w:rsidR="000D7286">
        <w:t>), intermediate at AS2 on the southern reef (</w:t>
      </w:r>
      <w:r w:rsidR="00691D64">
        <w:t>103</w:t>
      </w:r>
      <w:r w:rsidR="000D7286">
        <w:t>%), and lowest at AS1 on the far southern reef (</w:t>
      </w:r>
      <w:r w:rsidR="00691D64">
        <w:t>48</w:t>
      </w:r>
      <w:r w:rsidR="000D7286">
        <w:t>%)</w:t>
      </w:r>
      <w:r w:rsidR="007B4632">
        <w:t xml:space="preserve"> </w:t>
      </w:r>
      <w:r w:rsidR="000A4C38">
        <w:t>(Table 2</w:t>
      </w:r>
      <w:r w:rsidR="00514DB7">
        <w:t>, bottom row</w:t>
      </w:r>
      <w:r w:rsidR="000A4C38">
        <w:t>).</w:t>
      </w:r>
      <w:r w:rsidR="00B9251E">
        <w:t xml:space="preserve"> </w:t>
      </w:r>
      <w:r w:rsidR="00A62B22">
        <w:t>The differences</w:t>
      </w:r>
      <w:r w:rsidR="000D7286">
        <w:t xml:space="preserve"> were highe</w:t>
      </w:r>
      <w:r w:rsidR="00A62B22">
        <w:t>r</w:t>
      </w:r>
      <w:r w:rsidR="000D7286">
        <w:t xml:space="preserve"> </w:t>
      </w:r>
      <w:r w:rsidR="007B4632">
        <w:t>where flow was most spatially heterogeneous</w:t>
      </w:r>
      <w:r w:rsidR="00A62B22">
        <w:t>,</w:t>
      </w:r>
      <w:r w:rsidR="000D7286">
        <w:t xml:space="preserve"> near the interface of the deep channel and shallow reef flat</w:t>
      </w:r>
      <w:r w:rsidR="00A62B22">
        <w:t xml:space="preserve"> (AS3 and AS2), and lowest</w:t>
      </w:r>
      <w:r w:rsidR="007B4632">
        <w:t xml:space="preserve"> where the</w:t>
      </w:r>
      <w:r w:rsidR="000D7286">
        <w:t xml:space="preserve"> bathymetry and flow forcing are</w:t>
      </w:r>
      <w:r w:rsidR="007B4632">
        <w:t xml:space="preserve"> more homogeneous</w:t>
      </w:r>
      <w:r w:rsidR="00A62B22">
        <w:t xml:space="preserve"> (AS1)</w:t>
      </w:r>
      <w:r w:rsidR="007B4632">
        <w:t xml:space="preserve">. </w:t>
      </w:r>
    </w:p>
    <w:p w14:paraId="7C8C3D85" w14:textId="1D735EEA" w:rsidR="00FE0F3D" w:rsidRDefault="00593C75" w:rsidP="002B64BD">
      <w:pPr>
        <w:spacing w:after="0"/>
      </w:pPr>
      <w:r>
        <w:t>For each end-member</w:t>
      </w:r>
      <w:r w:rsidR="000D7286">
        <w:t>, averaged over ADCP locations,</w:t>
      </w:r>
      <w:r>
        <w:t xml:space="preserve"> the percent difference</w:t>
      </w:r>
      <w:r w:rsidR="000D7286">
        <w:t xml:space="preserve"> was lowest during TIDE</w:t>
      </w:r>
      <w:r w:rsidR="00514DB7">
        <w:t xml:space="preserve"> </w:t>
      </w:r>
      <w:r w:rsidR="000D7286">
        <w:t>(</w:t>
      </w:r>
      <w:r>
        <w:t>19</w:t>
      </w:r>
      <w:r w:rsidR="00B9251E">
        <w:t>3</w:t>
      </w:r>
      <w:r>
        <w:t>%), highest</w:t>
      </w:r>
      <w:r w:rsidR="000D7286">
        <w:t xml:space="preserve"> during WIND (</w:t>
      </w:r>
      <w:r>
        <w:t>350</w:t>
      </w:r>
      <w:r w:rsidR="000D7286">
        <w:t xml:space="preserve">%), and </w:t>
      </w:r>
      <w:r>
        <w:t xml:space="preserve">intermediate </w:t>
      </w:r>
      <w:r w:rsidR="000D7286">
        <w:t>during WAVE (</w:t>
      </w:r>
      <w:r>
        <w:t>266</w:t>
      </w:r>
      <w:r w:rsidR="00B9251E">
        <w:t>%</w:t>
      </w:r>
      <w:r w:rsidR="000D7286">
        <w:t xml:space="preserve">) (Table 2, right column). </w:t>
      </w:r>
      <w:r w:rsidR="00A62B22">
        <w:t>The</w:t>
      </w:r>
      <w:r>
        <w:t>se mean percent</w:t>
      </w:r>
      <w:r w:rsidR="00A62B22">
        <w:t xml:space="preserve"> differences were</w:t>
      </w:r>
      <w:r>
        <w:t xml:space="preserve"> generally</w:t>
      </w:r>
      <w:r w:rsidR="00A62B22">
        <w:t xml:space="preserve"> higher when flow speeds were higher, forced by high winds and waves (WIND and WAVE)</w:t>
      </w:r>
      <w:r>
        <w:t>, but are strongly influenced by the large differences between drifters and AS3</w:t>
      </w:r>
      <w:r w:rsidR="00A62B22">
        <w:t>.</w:t>
      </w:r>
    </w:p>
    <w:p w14:paraId="0C5B94F3" w14:textId="77777777" w:rsidR="001322AB" w:rsidRDefault="001322AB" w:rsidP="002B64BD">
      <w:pPr>
        <w:spacing w:after="0"/>
      </w:pPr>
    </w:p>
    <w:p w14:paraId="649F22C3" w14:textId="77777777" w:rsidR="00576BC7" w:rsidRDefault="00D31F5A" w:rsidP="002B64BD">
      <w:pPr>
        <w:pStyle w:val="HeadingCR1"/>
        <w:spacing w:before="0"/>
      </w:pPr>
      <w:r>
        <w:lastRenderedPageBreak/>
        <w:t>Discussion</w:t>
      </w:r>
    </w:p>
    <w:p w14:paraId="1ED7F31D" w14:textId="56354032" w:rsidR="00E24B0D" w:rsidRDefault="00E24B0D" w:rsidP="002B64BD">
      <w:pPr>
        <w:spacing w:after="0"/>
      </w:pPr>
      <w:r>
        <w:t xml:space="preserve">The high number of drifter deployments provided an unprecedented </w:t>
      </w:r>
      <w:r w:rsidR="00291E00">
        <w:t xml:space="preserve">data set </w:t>
      </w:r>
      <w:r>
        <w:t xml:space="preserve">with high </w:t>
      </w:r>
      <w:r w:rsidR="001F485A">
        <w:t>temporal</w:t>
      </w:r>
      <w:r>
        <w:t xml:space="preserve"> density, extensive spatial coverage, and a wide range of forcing conditions</w:t>
      </w:r>
      <w:r w:rsidR="007B4632">
        <w:t xml:space="preserve"> for a fringing reef setting</w:t>
      </w:r>
      <w:r>
        <w:t>. The overall flow pattern under all forcing conditions</w:t>
      </w:r>
      <w:r w:rsidDel="00052138">
        <w:t xml:space="preserve"> </w:t>
      </w:r>
      <w:r>
        <w:t xml:space="preserve">is predominantly clockwise circulation over the exposed southern reef and back-reef pools and seaward through the channel, with higher speeds during wave forcing than tidal and wind forcing. The shortest residence times were measured on the exposed southern reef flat near breaking waves on the reef crest, and were longest over the reef flat close to shore and deep in the sheltered northwest corner of the embayment, which is consistent with studies in other fringing reefs </w:t>
      </w:r>
      <w:r>
        <w:fldChar w:fldCharType="begin" w:fldLock="1"/>
      </w:r>
      <w: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"id" : "ITEM-2",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"ITEM-2",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"(Lowe et al. 2009b; Ouillon et al. 2010)", "plainTextFormattedCitation" : "(Lowe et al. 2009b; Ouillon et al. 2010)", "previouslyFormattedCitation" : "(Lowe et al. 2009b; Ouillon et al. 2010)" }, "properties" : { "noteIndex" : 0 }, "schema" : "https://github.com/citation-style-language/schema/raw/master/csl-citation.json" }</w:instrText>
      </w:r>
      <w:r>
        <w:fldChar w:fldCharType="separate"/>
      </w:r>
      <w:r w:rsidRPr="004C2E70">
        <w:rPr>
          <w:noProof/>
        </w:rPr>
        <w:t>(Lowe et al. 2009b; Ouillon et al. 2010)</w:t>
      </w:r>
      <w:r>
        <w:fldChar w:fldCharType="end"/>
      </w:r>
      <w:r>
        <w:t>.</w:t>
      </w:r>
    </w:p>
    <w:p w14:paraId="65C3E907" w14:textId="74D87E3B" w:rsidR="001F485A" w:rsidRDefault="00E24B0D" w:rsidP="001F485A">
      <w:pPr>
        <w:spacing w:after="0"/>
      </w:pPr>
      <w:r>
        <w:t xml:space="preserve">The drifters illustrated several unique flow features, particularly near areas of complex bathymetry like the channel. From the orientation of the reef flat and channel, it appears that flow over the exposed southern reef should enter directly into the channel and out to sea </w:t>
      </w:r>
      <w:r>
        <w:fldChar w:fldCharType="begin" w:fldLock="1"/>
      </w:r>
      <w: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fldChar w:fldCharType="separate"/>
      </w:r>
      <w:r w:rsidRPr="00F00865">
        <w:rPr>
          <w:noProof/>
        </w:rPr>
        <w:t>(Taebi et al. 2011)</w:t>
      </w:r>
      <w:r>
        <w:fldChar w:fldCharType="end"/>
      </w:r>
      <w:r>
        <w:t>. Instead, wave refraction into the channel deflects the flow near AS2 away from the channel, shoreward into the embayment where it flows into the back-reef pools and into the shoreward end of the channel.</w:t>
      </w:r>
      <w:r w:rsidR="001F485A">
        <w:t xml:space="preserve"> </w:t>
      </w:r>
      <w:r>
        <w:t xml:space="preserve">Observations on the linear reef flat off Molokai, Hawaii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t xml:space="preserve">, showed near-bed current speeds were faster where the reef is deeper and narrower but the observations presented here (Figures 5 and 7) suggest the opposite for surface drifters on this fringing reef. </w:t>
      </w:r>
      <w:r w:rsidR="001F485A">
        <w:t>Flow</w:t>
      </w:r>
      <w:r>
        <w:t xml:space="preserve"> speeds were rapid over the shallow reef flat, slowing significantly and becoming more variable when reaching deeper back-reef pools and the channel.</w:t>
      </w:r>
      <w:r w:rsidR="001F485A">
        <w:t xml:space="preserve"> </w:t>
      </w:r>
    </w:p>
    <w:p w14:paraId="79C27BD1" w14:textId="65F04754" w:rsidR="00E24B0D" w:rsidRDefault="001F485A" w:rsidP="002B64BD">
      <w:pPr>
        <w:spacing w:after="0"/>
      </w:pPr>
      <w:r>
        <w:t>During WAVE and TIDE, f</w:t>
      </w:r>
      <w:r w:rsidR="00E24B0D">
        <w:t xml:space="preserve">low </w:t>
      </w:r>
      <w:r>
        <w:t xml:space="preserve">speeds increased </w:t>
      </w:r>
      <w:r w:rsidR="00E24B0D">
        <w:t xml:space="preserve">through the channel </w:t>
      </w:r>
      <w:r>
        <w:t>moving</w:t>
      </w:r>
      <w:r w:rsidR="00E24B0D">
        <w:t xml:space="preserve"> seaward, reach</w:t>
      </w:r>
      <w:r w:rsidR="0058385D">
        <w:t>ing a maximum at the reef crest</w:t>
      </w:r>
      <w:r w:rsidR="00E24B0D">
        <w:t xml:space="preserve">. The same pattern was not evident during </w:t>
      </w:r>
      <w:r w:rsidR="00E24B0D">
        <w:lastRenderedPageBreak/>
        <w:t xml:space="preserve">WIND, possibly due to wind driven flow into the bay at the surface, but the data density is too low to be certain. In a similarly configured reef in Moorea, French Polynesia, vertically binned ADCP </w:t>
      </w:r>
      <w:r w:rsidR="0058385D">
        <w:t>measurements</w:t>
      </w:r>
      <w:r w:rsidR="00E24B0D">
        <w:t xml:space="preserve"> showed that under low wave forcing, surface currents in the channel were </w:t>
      </w:r>
      <w:r w:rsidR="0058385D">
        <w:t>slower</w:t>
      </w:r>
      <w:r w:rsidR="00E24B0D">
        <w:t xml:space="preserve"> and flow could even reverse near the bottom </w:t>
      </w:r>
      <w:r w:rsidR="00E24B0D">
        <w:fldChar w:fldCharType="begin" w:fldLock="1"/>
      </w:r>
      <w:r w:rsidR="00E24B0D">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E24B0D">
        <w:fldChar w:fldCharType="separate"/>
      </w:r>
      <w:r w:rsidR="00E24B0D" w:rsidRPr="00372A45">
        <w:rPr>
          <w:noProof/>
        </w:rPr>
        <w:t>(Hench et al. 2008)</w:t>
      </w:r>
      <w:r w:rsidR="00E24B0D">
        <w:fldChar w:fldCharType="end"/>
      </w:r>
      <w:r w:rsidR="00E24B0D">
        <w:t xml:space="preserve">. </w:t>
      </w:r>
      <w:r w:rsidR="007B4632">
        <w:t>At the study site t</w:t>
      </w:r>
      <w:r w:rsidR="00E24B0D">
        <w:t xml:space="preserve">he </w:t>
      </w:r>
      <w:r w:rsidR="007B4632">
        <w:t xml:space="preserve">seaward </w:t>
      </w:r>
      <w:r w:rsidR="00E24B0D">
        <w:t xml:space="preserve">increase in flow speed through the channel is </w:t>
      </w:r>
      <w:r w:rsidR="007B4632">
        <w:t>likely</w:t>
      </w:r>
      <w:r w:rsidR="0058385D">
        <w:t xml:space="preserve"> caused by either</w:t>
      </w:r>
      <w:r w:rsidR="00E24B0D">
        <w:t xml:space="preserve"> the increasing water</w:t>
      </w:r>
      <w:r w:rsidR="007B4632">
        <w:t xml:space="preserve"> volume</w:t>
      </w:r>
      <w:r w:rsidR="00E24B0D">
        <w:t xml:space="preserve"> </w:t>
      </w:r>
      <w:r w:rsidR="007B4632">
        <w:t>flowing into the channel</w:t>
      </w:r>
      <w:r w:rsidR="00E24B0D">
        <w:t xml:space="preserve"> </w:t>
      </w:r>
      <w:r w:rsidR="0058385D">
        <w:t xml:space="preserve">adjacent </w:t>
      </w:r>
      <w:r w:rsidR="00E24B0D">
        <w:t xml:space="preserve">reef flats or a narrowing of the channel cross-section. Either way, the </w:t>
      </w:r>
      <w:r w:rsidR="0058385D">
        <w:t>seaward-accelerating flow in the channel</w:t>
      </w:r>
      <w:r w:rsidR="00E24B0D">
        <w:t xml:space="preserve"> </w:t>
      </w:r>
      <w:r w:rsidR="0058385D">
        <w:t>further shows the spatial-heterogeneity of the current patterns and illustrates</w:t>
      </w:r>
      <w:r w:rsidR="00E24B0D">
        <w:t xml:space="preserve"> the </w:t>
      </w:r>
      <w:r w:rsidR="0058385D">
        <w:t>potential limitations</w:t>
      </w:r>
      <w:r w:rsidR="00E24B0D">
        <w:t xml:space="preserve"> of using a single current meter in the channel to estimate water residence or flushing time from the bay.</w:t>
      </w:r>
    </w:p>
    <w:p w14:paraId="39550D97" w14:textId="77777777" w:rsidR="0009021A" w:rsidRDefault="0009021A" w:rsidP="002B64BD">
      <w:pPr>
        <w:pStyle w:val="HeadingCR2"/>
        <w:spacing w:before="0"/>
      </w:pPr>
    </w:p>
    <w:p w14:paraId="59A2E281" w14:textId="39EC2D7D" w:rsidR="00215E49" w:rsidRPr="00312B23" w:rsidRDefault="00215E49" w:rsidP="00312B23">
      <w:pPr>
        <w:pStyle w:val="HeadingCR2"/>
        <w:spacing w:before="0"/>
        <w:rPr>
          <w:i/>
        </w:rPr>
      </w:pPr>
      <w:r w:rsidRPr="00312B23">
        <w:rPr>
          <w:i/>
        </w:rPr>
        <w:t>Differences between Eulerian and Lagrangian flows</w:t>
      </w:r>
    </w:p>
    <w:p w14:paraId="58D85B46" w14:textId="16E0899C" w:rsidR="00215E49" w:rsidRDefault="001F485A" w:rsidP="002B64BD">
      <w:pPr>
        <w:spacing w:after="0"/>
      </w:pPr>
      <w:r>
        <w:t xml:space="preserve">Consistently higher </w:t>
      </w:r>
      <w:r w:rsidR="00215E49">
        <w:t xml:space="preserve">Lagrangian </w:t>
      </w:r>
      <w:r>
        <w:t>mean flow speeds</w:t>
      </w:r>
      <w:r w:rsidR="007F0D4F">
        <w:t>, compared to Eulerian results,</w:t>
      </w:r>
      <w:r>
        <w:t xml:space="preserve"> are </w:t>
      </w:r>
      <w:r w:rsidR="00215E49">
        <w:t>explain</w:t>
      </w:r>
      <w:r w:rsidR="007F0D4F">
        <w:t>ed by</w:t>
      </w:r>
      <w:r w:rsidR="005C7613">
        <w:t xml:space="preserve"> four potential sources</w:t>
      </w:r>
      <w:r w:rsidR="00F16C29">
        <w:t xml:space="preserve">: </w:t>
      </w:r>
      <w:r w:rsidR="00215E49">
        <w:t xml:space="preserve">1) comparing point and areal measurements, 2) </w:t>
      </w:r>
      <w:r w:rsidR="00F16C29">
        <w:t>comparing</w:t>
      </w:r>
      <w:r w:rsidR="00215E49">
        <w:t xml:space="preserve"> depth-averaged and surface</w:t>
      </w:r>
      <w:r w:rsidR="00BA0527">
        <w:t xml:space="preserve"> current</w:t>
      </w:r>
      <w:r w:rsidR="00215E49">
        <w:t xml:space="preserve"> measurements, 3) the influence of Stokes’ drift on Lagrangian drifters, and 4) </w:t>
      </w:r>
      <w:r w:rsidR="00F16C29">
        <w:t>sampling and analytical</w:t>
      </w:r>
      <w:r w:rsidR="00F16C29" w:rsidRPr="00F16C29">
        <w:t xml:space="preserve"> </w:t>
      </w:r>
      <w:r w:rsidR="00F16C29">
        <w:t>errors</w:t>
      </w:r>
      <w:r w:rsidR="00215E49">
        <w:t xml:space="preserve">. </w:t>
      </w:r>
    </w:p>
    <w:p w14:paraId="4E0B39E6" w14:textId="4CD0517E" w:rsidR="00215E49" w:rsidRDefault="00215E49" w:rsidP="002B64BD">
      <w:pPr>
        <w:spacing w:after="0"/>
      </w:pPr>
      <w:r>
        <w:t>The first source of di</w:t>
      </w:r>
      <w:r w:rsidR="007F0D4F">
        <w:t>fference</w:t>
      </w:r>
      <w:r>
        <w:t xml:space="preserve"> is the heterogeneity of flow speeds within the 100</w:t>
      </w:r>
      <w:r w:rsidR="00312B23">
        <w:t>-</w:t>
      </w:r>
      <w:r>
        <w:t xml:space="preserve"> </w:t>
      </w:r>
      <w:r w:rsidR="002813D9">
        <w:t>x</w:t>
      </w:r>
      <w:r w:rsidR="00312B23">
        <w:t xml:space="preserve"> 100- </w:t>
      </w:r>
      <w:r>
        <w:t xml:space="preserve">m spatial bin sampled by the drifters, compared to the </w:t>
      </w:r>
      <w:r w:rsidR="007F0D4F">
        <w:t>ADCP point measurement</w:t>
      </w:r>
      <w:r>
        <w:t xml:space="preserve">, especially </w:t>
      </w:r>
      <w:r w:rsidR="007F0D4F">
        <w:t>near</w:t>
      </w:r>
      <w:r>
        <w:t xml:space="preserve"> bathymetrically complex areas like </w:t>
      </w:r>
      <w:r w:rsidR="007F0D4F">
        <w:t>the channel (</w:t>
      </w:r>
      <w:r>
        <w:t>AS3</w:t>
      </w:r>
      <w:r w:rsidR="007F0D4F">
        <w:t>) where the difference</w:t>
      </w:r>
      <w:r>
        <w:t xml:space="preserve"> was highest </w:t>
      </w:r>
      <w:r>
        <w:fldChar w:fldCharType="begin" w:fldLock="1"/>
      </w:r>
      <w: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fldChar w:fldCharType="separate"/>
      </w:r>
      <w:r w:rsidRPr="00C635D9">
        <w:rPr>
          <w:noProof/>
        </w:rPr>
        <w:t>(Lowe et al. 2009b)</w:t>
      </w:r>
      <w:r>
        <w:fldChar w:fldCharType="end"/>
      </w:r>
      <w:r>
        <w:t xml:space="preserve">. </w:t>
      </w:r>
    </w:p>
    <w:p w14:paraId="186AE00A" w14:textId="6841BF16" w:rsidR="00215E49" w:rsidRDefault="005C7613" w:rsidP="002B64BD">
      <w:pPr>
        <w:spacing w:after="0"/>
      </w:pPr>
      <w:r>
        <w:t>A</w:t>
      </w:r>
      <w:r w:rsidR="00215E49">
        <w:t xml:space="preserve"> second sour</w:t>
      </w:r>
      <w:r w:rsidR="00F16C29">
        <w:t>ce of di</w:t>
      </w:r>
      <w:r w:rsidR="007F0D4F">
        <w:t xml:space="preserve">fference </w:t>
      </w:r>
      <w:r w:rsidR="00F16C29">
        <w:t>is comparing</w:t>
      </w:r>
      <w:r w:rsidR="00215E49">
        <w:t xml:space="preserve"> surface and depth-averaged measurements. Lagrangian measurements are influenced by</w:t>
      </w:r>
      <w:r w:rsidR="00F16C29">
        <w:t xml:space="preserve"> </w:t>
      </w:r>
      <w:r w:rsidR="00215E49">
        <w:t xml:space="preserve">processes </w:t>
      </w:r>
      <w:r w:rsidR="007F0D4F">
        <w:t>at the depths</w:t>
      </w:r>
      <w:r w:rsidR="003C12DD">
        <w:t xml:space="preserve"> the drifter penetrates the water column (~20 cm</w:t>
      </w:r>
      <w:r w:rsidR="00F471DF">
        <w:t>; see Figure 2b).</w:t>
      </w:r>
      <w:r w:rsidR="00215E49">
        <w:t xml:space="preserve"> </w:t>
      </w:r>
      <w:r w:rsidR="00F471DF">
        <w:t>T</w:t>
      </w:r>
      <w:r w:rsidR="003C12DD">
        <w:t xml:space="preserve">he </w:t>
      </w:r>
      <w:r w:rsidR="00215E49">
        <w:t xml:space="preserve">Eulerian </w:t>
      </w:r>
      <w:r w:rsidR="0009021A">
        <w:t>ADCPs</w:t>
      </w:r>
      <w:r w:rsidR="00215E49">
        <w:t xml:space="preserve"> </w:t>
      </w:r>
      <w:r w:rsidR="00215E49">
        <w:lastRenderedPageBreak/>
        <w:t>average</w:t>
      </w:r>
      <w:r w:rsidR="003C12DD">
        <w:t>d</w:t>
      </w:r>
      <w:r w:rsidR="00215E49">
        <w:t xml:space="preserve"> over </w:t>
      </w:r>
      <w:r w:rsidR="00F471DF">
        <w:t>a depth range based on bin size</w:t>
      </w:r>
      <w:r w:rsidR="0009021A">
        <w:t>,</w:t>
      </w:r>
      <w:r w:rsidR="00215E49">
        <w:t xml:space="preserve"> </w:t>
      </w:r>
      <w:r w:rsidR="00BA0527">
        <w:t>which</w:t>
      </w:r>
      <w:r w:rsidR="00215E49">
        <w:t xml:space="preserve"> </w:t>
      </w:r>
      <w:r w:rsidR="00F471DF">
        <w:t>in this case</w:t>
      </w:r>
      <w:r w:rsidR="0009021A">
        <w:t xml:space="preserve"> </w:t>
      </w:r>
      <w:r w:rsidR="00BA0527">
        <w:t>include</w:t>
      </w:r>
      <w:r w:rsidR="003C12DD">
        <w:t>d</w:t>
      </w:r>
      <w:r w:rsidR="00BA0527">
        <w:t xml:space="preserve"> </w:t>
      </w:r>
      <w:r w:rsidR="003C12DD">
        <w:t xml:space="preserve">both the faster near-surface speeds and the </w:t>
      </w:r>
      <w:r w:rsidR="00BA0527">
        <w:t>slower</w:t>
      </w:r>
      <w:r w:rsidR="00215E49">
        <w:t xml:space="preserve"> flow speed</w:t>
      </w:r>
      <w:r w:rsidR="00BA0527">
        <w:t>s</w:t>
      </w:r>
      <w:r w:rsidR="00F16C29">
        <w:t xml:space="preserve"> </w:t>
      </w:r>
      <w:r w:rsidR="003C12DD">
        <w:t>within the coral canopy</w:t>
      </w:r>
      <w:r w:rsidR="00F471DF">
        <w:t xml:space="preserve"> that</w:t>
      </w:r>
      <w:r w:rsidR="00F16C29">
        <w:t xml:space="preserve"> </w:t>
      </w:r>
      <w:r w:rsidR="003C12DD">
        <w:t>often</w:t>
      </w:r>
      <w:r w:rsidR="00F16C29">
        <w:t xml:space="preserve"> </w:t>
      </w:r>
      <w:r w:rsidR="0009021A">
        <w:t>extend</w:t>
      </w:r>
      <w:r w:rsidR="00F471DF">
        <w:t>ed to</w:t>
      </w:r>
      <w:r w:rsidR="003C12DD">
        <w:t xml:space="preserve"> over </w:t>
      </w:r>
      <w:r w:rsidR="00F16C29">
        <w:t>half of the water depth</w:t>
      </w:r>
      <w:r w:rsidR="003C12DD">
        <w:t>,</w:t>
      </w:r>
      <w:r w:rsidR="00F16C29">
        <w:t xml:space="preserve"> even at high tide (Figure 2c-d)</w:t>
      </w:r>
      <w:r w:rsidR="00215E49">
        <w:fldChar w:fldCharType="begin" w:fldLock="1"/>
      </w:r>
      <w:r w:rsidR="00215E49">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215E49">
        <w:fldChar w:fldCharType="separate"/>
      </w:r>
      <w:r w:rsidR="00215E49" w:rsidRPr="009A41CA">
        <w:rPr>
          <w:noProof/>
        </w:rPr>
        <w:t>(Falter et al. 2008; Lowe and Falter 2015)</w:t>
      </w:r>
      <w:r w:rsidR="00215E49">
        <w:fldChar w:fldCharType="end"/>
      </w:r>
      <w:r w:rsidR="00215E49">
        <w:t xml:space="preserve">. </w:t>
      </w:r>
      <w:r w:rsidR="0009021A">
        <w:t xml:space="preserve">This averaging resulted in </w:t>
      </w:r>
      <w:r w:rsidR="00F471DF">
        <w:t xml:space="preserve">the </w:t>
      </w:r>
      <w:r w:rsidR="00B60A07">
        <w:t xml:space="preserve">slower speeds measured by the </w:t>
      </w:r>
      <w:r w:rsidR="00F471DF">
        <w:t>ADCPs</w:t>
      </w:r>
      <w:r w:rsidR="00215E49">
        <w:t xml:space="preserve">. </w:t>
      </w:r>
    </w:p>
    <w:p w14:paraId="66644ECB" w14:textId="29155C53" w:rsidR="00215E49" w:rsidRDefault="005C7613" w:rsidP="007039CF">
      <w:pPr>
        <w:spacing w:after="0"/>
      </w:pPr>
      <w:r>
        <w:t>A third source of difference</w:t>
      </w:r>
      <w:r w:rsidR="00215E49">
        <w:t xml:space="preserve"> is Stokes</w:t>
      </w:r>
      <w:r w:rsidR="00900E8D">
        <w:t>’</w:t>
      </w:r>
      <w:r w:rsidR="00215E49">
        <w:t xml:space="preserve"> drift caused by wind, gravity, or infragravity waves </w:t>
      </w:r>
      <w:r w:rsidR="00215E49">
        <w:fldChar w:fldCharType="begin" w:fldLock="1"/>
      </w:r>
      <w:r w:rsidR="00215E49">
        <w:instrText>ADDIN CSL_CITATION { "citationItems" : [ { "id" : "ITEM-1",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"ITEM-1",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"ITEM-2", "itemData" : { "DOI" : "10.1029/JC074i028p06991", "ISSN" : "0148-0227", "author" : [ { "dropping-particle" : "", "family" : "Kenyon", "given" : "Kern E.", "non-dropping-particle" : "", "parse-names" : false, "suffix" : "" } ], "container-title" : "Journal of Geophysical Research", "id" : "ITEM-2", "issue" : "28", "issued" : { "date-parts" : [ [ "1969" ] ] }, "page" : "6991-6994", "title" : "Stokes drift for random gravity waves", "type" : "article-journal", "volume" : "74" }, "uris" : [ "http://www.mendeley.com/documents/?uuid=9b3eff0b-90df-4ebb-959d-af82ba93a5c0" ] }, { "id" : "ITEM-3", "itemData" : { "author" : [ { "dropping-particle" : "", "family" : "Stokes", "given" : "George Gabriel", "non-dropping-particle" : "", "parse-names" : false, "suffix" : "" } ], "container-title" : "Transactions of the Cambridge Philosophical Society", "id" : "ITEM-3", "issued" : { "date-parts" : [ [ "1847" ] ] }, "page" : "441-473", "title" : "On the theory of oscillatory waves", "type" : "article-journal", "volume" : "8" }, "uris" : [ "http://www.mendeley.com/documents/?uuid=1033ed04-4a4b-42f2-93d8-bc93aecb91ae" ] }, { "id" : "ITEM-4",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"ITEM-4", "issue" : "C11", "issued" : { "date-parts" : [ [ "2012" ] ] }, "page" : "C11022", "title" : "The dynamics of infragravity wave transformation over a fringing reef", "type" : "article-journal", "volume" : "117" }, "uris" : [ "http://www.mendeley.com/documents/?uuid=aa616218-1787-4047-90a5-762728a0477b" ] } ], "mendeley" : { "formattedCitation" : "(Stokes 1847; Kenyon 1969; Pomeroy et al. 2012; Cheriton et al. 2016)", "plainTextFormattedCitation" : "(Stokes 1847; Kenyon 1969; Pomeroy et al. 2012; Cheriton et al. 2016)", "previouslyFormattedCitation" : "(Stokes 1847; Kenyon 1969; Pomeroy et al. 2012; Cheriton et al. 2016)" }, "properties" : { "noteIndex" : 0 }, "schema" : "https://github.com/citation-style-language/schema/raw/master/csl-citation.json" }</w:instrText>
      </w:r>
      <w:r w:rsidR="00215E49">
        <w:fldChar w:fldCharType="separate"/>
      </w:r>
      <w:r w:rsidR="00215E49" w:rsidRPr="00215E49">
        <w:rPr>
          <w:noProof/>
        </w:rPr>
        <w:t>(Stokes 1847; Kenyon 1969; Pomeroy et al. 2012; Cheriton et al. 2016)</w:t>
      </w:r>
      <w:r w:rsidR="00215E49">
        <w:fldChar w:fldCharType="end"/>
      </w:r>
      <w:r w:rsidR="00215E49">
        <w:t>. For th</w:t>
      </w:r>
      <w:r w:rsidR="00BA0527">
        <w:t>e expected range of wave height</w:t>
      </w:r>
      <w:r w:rsidR="005F46D5">
        <w:t>s</w:t>
      </w:r>
      <w:r w:rsidR="00215E49">
        <w:t xml:space="preserve"> (0-0.25 m)</w:t>
      </w:r>
      <w:r w:rsidR="00900E8D" w:rsidRPr="00900E8D">
        <w:t xml:space="preserve"> </w:t>
      </w:r>
      <w:r w:rsidR="00900E8D">
        <w:fldChar w:fldCharType="begin" w:fldLock="1"/>
      </w:r>
      <w:r w:rsidR="00900E8D">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"number-of-pages" : "13", "title" : "Fagaalu Oceanographic Document", "type" : "report" }, "uris" : [ "http://www.mendeley.com/documents/?uuid=83956ea0-f1a2-49e1-8418-d95f3a63195d" ] } ], "mendeley" : { "formattedCitation" : "(Vetter 2013b)", "manualFormatting" : "(Vetter, unpublished data)", "plainTextFormattedCitation" : "(Vetter 2013b)", "previouslyFormattedCitation" : "(Vetter 2013b)" }, "properties" : { "noteIndex" : 0 }, "schema" : "https://github.com/citation-style-language/schema/raw/master/csl-citation.json" }</w:instrText>
      </w:r>
      <w:r w:rsidR="00900E8D">
        <w:fldChar w:fldCharType="separate"/>
      </w:r>
      <w:r w:rsidR="00900E8D">
        <w:rPr>
          <w:noProof/>
        </w:rPr>
        <w:t>(Vetter, unpublished data</w:t>
      </w:r>
      <w:r w:rsidR="00900E8D" w:rsidRPr="002F05B2">
        <w:rPr>
          <w:noProof/>
        </w:rPr>
        <w:t>)</w:t>
      </w:r>
      <w:r w:rsidR="00900E8D">
        <w:fldChar w:fldCharType="end"/>
      </w:r>
      <w:r w:rsidR="00215E49">
        <w:t>, wave p</w:t>
      </w:r>
      <w:r w:rsidR="00BA0527">
        <w:t>eriod</w:t>
      </w:r>
      <w:r w:rsidR="005F46D5">
        <w:t>s</w:t>
      </w:r>
      <w:r w:rsidR="00BA0527">
        <w:t xml:space="preserve"> (4-12 s), and water depth</w:t>
      </w:r>
      <w:r w:rsidR="005F46D5">
        <w:t>s</w:t>
      </w:r>
      <w:r w:rsidR="00215E49">
        <w:t xml:space="preserve"> (0.4-1.3 m) at the ADCPs, predicted Stokes</w:t>
      </w:r>
      <w:r w:rsidR="00900E8D">
        <w:t>’</w:t>
      </w:r>
      <w:r w:rsidR="00215E49">
        <w:t xml:space="preserve"> drift velocities from incident waves (</w:t>
      </w:r>
      <w:r w:rsidR="00215E49" w:rsidRPr="00215E49">
        <w:rPr>
          <w:i/>
        </w:rPr>
        <w:t>U</w:t>
      </w:r>
      <w:r w:rsidR="00215E49" w:rsidRPr="00215E49">
        <w:rPr>
          <w:i/>
          <w:vertAlign w:val="subscript"/>
        </w:rPr>
        <w:t>Stoke</w:t>
      </w:r>
      <w:r w:rsidR="00215E49">
        <w:rPr>
          <w:i/>
          <w:vertAlign w:val="subscript"/>
        </w:rPr>
        <w:t>s</w:t>
      </w:r>
      <w:r w:rsidR="00215E49">
        <w:t>)</w:t>
      </w:r>
      <w:r w:rsidR="00215E49">
        <w:rPr>
          <w:vertAlign w:val="subscript"/>
        </w:rPr>
        <w:t xml:space="preserve"> </w:t>
      </w:r>
      <w:r w:rsidR="00215E49">
        <w:t>is 0-37 cm s</w:t>
      </w:r>
      <w:r w:rsidR="00215E49" w:rsidRPr="00185F6D">
        <w:rPr>
          <w:vertAlign w:val="superscript"/>
        </w:rPr>
        <w:t>-1</w:t>
      </w:r>
      <w:r w:rsidR="00215E49">
        <w:t xml:space="preserve">. </w:t>
      </w:r>
      <w:r w:rsidR="00215E49" w:rsidRPr="00215124">
        <w:rPr>
          <w:i/>
        </w:rPr>
        <w:t>U</w:t>
      </w:r>
      <w:r w:rsidR="00215E49" w:rsidRPr="00215124">
        <w:rPr>
          <w:i/>
          <w:vertAlign w:val="subscript"/>
        </w:rPr>
        <w:t>Stoke</w:t>
      </w:r>
      <w:r w:rsidR="00215E49">
        <w:rPr>
          <w:i/>
          <w:vertAlign w:val="subscript"/>
        </w:rPr>
        <w:t>s</w:t>
      </w:r>
      <w:r w:rsidR="00215E49">
        <w:rPr>
          <w:vertAlign w:val="subscript"/>
        </w:rPr>
        <w:t xml:space="preserve"> </w:t>
      </w:r>
      <w:r w:rsidR="00215E49">
        <w:t xml:space="preserve">is highly sensitive to water depth, especially for larger wave </w:t>
      </w:r>
      <w:r w:rsidR="00900E8D">
        <w:t xml:space="preserve">heights and </w:t>
      </w:r>
      <w:r w:rsidR="005F46D5">
        <w:t>shorter</w:t>
      </w:r>
      <w:r w:rsidR="00900E8D">
        <w:t xml:space="preserve"> wave periods</w:t>
      </w:r>
      <w:r w:rsidR="00215E49">
        <w:t xml:space="preserve">. Although the magnitudes of </w:t>
      </w:r>
      <w:r w:rsidR="00215E49" w:rsidRPr="00215124">
        <w:rPr>
          <w:i/>
        </w:rPr>
        <w:t>U</w:t>
      </w:r>
      <w:r w:rsidR="00215E49" w:rsidRPr="00215124">
        <w:rPr>
          <w:i/>
          <w:vertAlign w:val="subscript"/>
        </w:rPr>
        <w:t>Stoke</w:t>
      </w:r>
      <w:r w:rsidR="00215E49">
        <w:rPr>
          <w:i/>
          <w:vertAlign w:val="subscript"/>
        </w:rPr>
        <w:t>s</w:t>
      </w:r>
      <w:r w:rsidR="00215E49">
        <w:rPr>
          <w:vertAlign w:val="subscript"/>
        </w:rPr>
        <w:t xml:space="preserve"> </w:t>
      </w:r>
      <w:r w:rsidR="00215E49">
        <w:t>calculated for the full range of conditions could explain the 0.1-14.2 cm s</w:t>
      </w:r>
      <w:r w:rsidR="00215E49" w:rsidRPr="00185F6D">
        <w:rPr>
          <w:vertAlign w:val="superscript"/>
        </w:rPr>
        <w:t>-1</w:t>
      </w:r>
      <w:r w:rsidR="00215E49">
        <w:rPr>
          <w:vertAlign w:val="superscript"/>
        </w:rPr>
        <w:t xml:space="preserve"> </w:t>
      </w:r>
      <w:r w:rsidR="00215E49">
        <w:t>differences between dr</w:t>
      </w:r>
      <w:r w:rsidR="00BA0527">
        <w:t xml:space="preserve">ifters and ADCPs, </w:t>
      </w:r>
      <w:r w:rsidR="00215E49" w:rsidRPr="00215124">
        <w:rPr>
          <w:i/>
        </w:rPr>
        <w:t>U</w:t>
      </w:r>
      <w:r w:rsidR="00215E49" w:rsidRPr="00215124">
        <w:rPr>
          <w:i/>
          <w:vertAlign w:val="subscript"/>
        </w:rPr>
        <w:t>Stoke</w:t>
      </w:r>
      <w:r w:rsidR="00215E49">
        <w:rPr>
          <w:i/>
          <w:vertAlign w:val="subscript"/>
        </w:rPr>
        <w:t>s</w:t>
      </w:r>
      <w:r w:rsidR="00215E49">
        <w:rPr>
          <w:vertAlign w:val="subscript"/>
        </w:rPr>
        <w:t xml:space="preserve"> </w:t>
      </w:r>
      <w:r w:rsidR="00215E49">
        <w:t>&gt; ~5 cm s</w:t>
      </w:r>
      <w:r w:rsidR="00215E49" w:rsidRPr="00185F6D">
        <w:rPr>
          <w:vertAlign w:val="superscript"/>
        </w:rPr>
        <w:t>-1</w:t>
      </w:r>
      <w:r w:rsidR="00215E49">
        <w:t xml:space="preserve"> should be considered extreme values. Since the combination of </w:t>
      </w:r>
      <w:r w:rsidR="00AC0CD2">
        <w:t>large</w:t>
      </w:r>
      <w:r w:rsidR="00215E49">
        <w:t xml:space="preserve"> wave height and </w:t>
      </w:r>
      <w:r w:rsidR="00AC0CD2">
        <w:t>short</w:t>
      </w:r>
      <w:r w:rsidR="00215E49">
        <w:t xml:space="preserve"> wave period is unlikely, especially at low water depth</w:t>
      </w:r>
      <w:r w:rsidR="00AC0CD2">
        <w:t>s</w:t>
      </w:r>
      <w:r w:rsidR="00215E49">
        <w:t xml:space="preserve"> when wave-propagation is limited, a more likely range of </w:t>
      </w:r>
      <w:r w:rsidR="00215E49" w:rsidRPr="00215124">
        <w:rPr>
          <w:i/>
        </w:rPr>
        <w:t>U</w:t>
      </w:r>
      <w:r w:rsidR="00215E49" w:rsidRPr="00215124">
        <w:rPr>
          <w:i/>
          <w:vertAlign w:val="subscript"/>
        </w:rPr>
        <w:t>Stoke</w:t>
      </w:r>
      <w:r w:rsidR="00215E49">
        <w:rPr>
          <w:i/>
          <w:vertAlign w:val="subscript"/>
        </w:rPr>
        <w:t>s</w:t>
      </w:r>
      <w:r w:rsidR="00215E49">
        <w:t xml:space="preserve"> influencing the drifters is on the order of 0.1-3 cm s</w:t>
      </w:r>
      <w:r w:rsidR="00215E49" w:rsidRPr="00185F6D">
        <w:rPr>
          <w:vertAlign w:val="superscript"/>
        </w:rPr>
        <w:t>-1</w:t>
      </w:r>
      <w:r w:rsidR="00215E49">
        <w:t xml:space="preserve">. </w:t>
      </w:r>
      <w:r w:rsidR="00AC0CD2">
        <w:t xml:space="preserve">While </w:t>
      </w:r>
      <w:r w:rsidR="00215E49">
        <w:t>Stokes</w:t>
      </w:r>
      <w:r w:rsidR="00BA0527">
        <w:t>’</w:t>
      </w:r>
      <w:r w:rsidR="00215E49">
        <w:t xml:space="preserve"> drift</w:t>
      </w:r>
      <w:r w:rsidR="00AC0CD2">
        <w:t xml:space="preserve"> due to short-period waves</w:t>
      </w:r>
      <w:r w:rsidR="00215E49">
        <w:t xml:space="preserve"> is a likely cause of the higher speeds observed by dr</w:t>
      </w:r>
      <w:r w:rsidR="000E0032">
        <w:t xml:space="preserve">ifters, </w:t>
      </w:r>
      <w:r w:rsidR="00AC0CD2">
        <w:t>flow modulations by longer-period (‘infragravity’) waves may also play a role</w:t>
      </w:r>
      <w:r w:rsidR="000E0032">
        <w:t xml:space="preserve">. </w:t>
      </w:r>
      <w:r w:rsidR="00AC0CD2">
        <w:t>I</w:t>
      </w:r>
      <w:r w:rsidR="00215E49">
        <w:t xml:space="preserve">nfragravity waves (25-1000 s period) </w:t>
      </w:r>
      <w:r w:rsidR="00AC0CD2">
        <w:t>have been observed in numerous reef flat environments (</w:t>
      </w:r>
      <w:r w:rsidR="00AC0CD2">
        <w:rPr>
          <w:rFonts w:ascii="Times New Roman" w:hAnsi="Times New Roman" w:cs="Times New Roman"/>
          <w:szCs w:val="24"/>
        </w:rPr>
        <w:t>e</w:t>
      </w:r>
      <w:r w:rsidR="001E0A48">
        <w:rPr>
          <w:rFonts w:ascii="Times New Roman" w:hAnsi="Times New Roman" w:cs="Times New Roman"/>
          <w:szCs w:val="24"/>
        </w:rPr>
        <w:t xml:space="preserve">.g., Hardy </w:t>
      </w:r>
      <w:r w:rsidR="001E0A48" w:rsidRPr="009D3654">
        <w:rPr>
          <w:rFonts w:ascii="Times New Roman" w:hAnsi="Times New Roman"/>
        </w:rPr>
        <w:t xml:space="preserve">and </w:t>
      </w:r>
      <w:r w:rsidR="001E0A48">
        <w:rPr>
          <w:rFonts w:ascii="Times New Roman" w:hAnsi="Times New Roman" w:cs="Times New Roman"/>
          <w:szCs w:val="24"/>
        </w:rPr>
        <w:t>Young 1996;</w:t>
      </w:r>
      <w:r w:rsidR="00AC0CD2" w:rsidRPr="006D622A">
        <w:rPr>
          <w:rFonts w:ascii="Times New Roman" w:hAnsi="Times New Roman" w:cs="Times New Roman"/>
          <w:szCs w:val="24"/>
        </w:rPr>
        <w:t xml:space="preserve"> P</w:t>
      </w:r>
      <w:r w:rsidR="00AC0CD2">
        <w:rPr>
          <w:rFonts w:ascii="Times New Roman" w:hAnsi="Times New Roman" w:cs="Times New Roman"/>
          <w:szCs w:val="24"/>
        </w:rPr>
        <w:t>équignet et al. 20</w:t>
      </w:r>
      <w:r w:rsidR="00CD5AFE">
        <w:rPr>
          <w:rFonts w:ascii="Times New Roman" w:hAnsi="Times New Roman" w:cs="Times New Roman"/>
          <w:szCs w:val="24"/>
        </w:rPr>
        <w:t>11</w:t>
      </w:r>
      <w:r w:rsidR="001E0A48">
        <w:rPr>
          <w:rFonts w:ascii="Times New Roman" w:hAnsi="Times New Roman" w:cs="Times New Roman"/>
          <w:szCs w:val="24"/>
        </w:rPr>
        <w:t>;</w:t>
      </w:r>
      <w:r w:rsidR="00AC0CD2">
        <w:rPr>
          <w:rFonts w:ascii="Times New Roman" w:hAnsi="Times New Roman" w:cs="Times New Roman"/>
          <w:szCs w:val="24"/>
        </w:rPr>
        <w:t xml:space="preserve"> Pomeroy et al.</w:t>
      </w:r>
      <w:r w:rsidR="00AC0CD2" w:rsidRPr="006D622A">
        <w:rPr>
          <w:rFonts w:ascii="Times New Roman" w:hAnsi="Times New Roman" w:cs="Times New Roman"/>
          <w:szCs w:val="24"/>
        </w:rPr>
        <w:t xml:space="preserve"> 2012</w:t>
      </w:r>
      <w:r w:rsidR="001E0A48">
        <w:rPr>
          <w:rFonts w:ascii="Times New Roman" w:hAnsi="Times New Roman" w:cs="Times New Roman"/>
          <w:szCs w:val="24"/>
        </w:rPr>
        <w:t>; Beetham et al. 2015;</w:t>
      </w:r>
      <w:r w:rsidR="00AC0CD2">
        <w:rPr>
          <w:rFonts w:ascii="Times New Roman" w:hAnsi="Times New Roman" w:cs="Times New Roman"/>
          <w:szCs w:val="24"/>
        </w:rPr>
        <w:t xml:space="preserve"> Cheriton et al., 2016</w:t>
      </w:r>
      <w:r w:rsidR="00CD5AFE">
        <w:t xml:space="preserve">); </w:t>
      </w:r>
      <w:r w:rsidR="00AC0CD2">
        <w:t>as they propagate shoreward</w:t>
      </w:r>
      <w:r w:rsidR="00CD5AFE">
        <w:t xml:space="preserve"> over reef flats</w:t>
      </w:r>
      <w:r w:rsidR="00AC0CD2">
        <w:t xml:space="preserve">, they </w:t>
      </w:r>
      <w:r w:rsidR="00215E49">
        <w:t>undergo little energy dissipation and increase in skewness and asymmetry</w:t>
      </w:r>
      <w:r w:rsidR="009D3654">
        <w:t xml:space="preserve"> </w:t>
      </w:r>
      <w:r w:rsidR="009D3654">
        <w:fldChar w:fldCharType="begin" w:fldLock="1"/>
      </w:r>
      <w:r w:rsidR="009D3654">
        <w:instrText>ADDIN CSL_CITATION { "citationItems" : [ { "id" : "ITEM-1",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"ITEM-1", "issue" : "C11", "issued" : { "date-parts" : [ [ "2012" ] ] }, "page" : "C11022", "title" : "The dynamics of infragravity wave transformation over a fringing reef", "type" : "article-journal", "volume" : "117" }, "uris" : [ "http://www.mendeley.com/documents/?uuid=aa616218-1787-4047-90a5-762728a0477b" ] }, { "id" : "ITEM-2",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"ITEM-2",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"mendeley" : { "formattedCitation" : "(Pomeroy et al. 2012; Cheriton et al. 2016)", "plainTextFormattedCitation" : "(Pomeroy et al. 2012; Cheriton et al. 2016)", "previouslyFormattedCitation" : "(Pomeroy et al. 2012; Cheriton et al. 2016)" }, "properties" : { "noteIndex" : 0 }, "schema" : "https://github.com/citation-style-language/schema/raw/master/csl-citation.json" }</w:instrText>
      </w:r>
      <w:r w:rsidR="009D3654">
        <w:fldChar w:fldCharType="separate"/>
      </w:r>
      <w:r w:rsidR="009D3654" w:rsidRPr="009D3654">
        <w:rPr>
          <w:noProof/>
        </w:rPr>
        <w:t>(Pomeroy et al. 2012; Cheriton et al. 2016)</w:t>
      </w:r>
      <w:r w:rsidR="009D3654">
        <w:fldChar w:fldCharType="end"/>
      </w:r>
      <w:r w:rsidR="009D3654">
        <w:t xml:space="preserve">. </w:t>
      </w:r>
      <w:r w:rsidR="00215E49">
        <w:t>Infragravity waves can be high</w:t>
      </w:r>
      <w:r w:rsidR="00B70CD2">
        <w:t>ly energetic</w:t>
      </w:r>
      <w:r w:rsidR="001E0A48">
        <w:t xml:space="preserve"> (Pequignet et al. 2009;</w:t>
      </w:r>
      <w:r w:rsidR="00B70CD2">
        <w:t xml:space="preserve"> </w:t>
      </w:r>
      <w:r w:rsidR="00B70CD2">
        <w:lastRenderedPageBreak/>
        <w:t xml:space="preserve">Cheriton et al., 2016), </w:t>
      </w:r>
      <w:r w:rsidR="00CD5AFE">
        <w:t>can modulate</w:t>
      </w:r>
      <w:r w:rsidR="00215E49">
        <w:t xml:space="preserve"> </w:t>
      </w:r>
      <w:r w:rsidR="00CD5AFE">
        <w:t>horizontal flow</w:t>
      </w:r>
      <w:r w:rsidR="00215E49">
        <w:t xml:space="preserve"> over fringing reefs</w:t>
      </w:r>
      <w:r w:rsidR="009D3654">
        <w:t xml:space="preserve"> </w:t>
      </w:r>
      <w:r w:rsidR="001E0A48">
        <w:t xml:space="preserve"> (Pequignet et al.;</w:t>
      </w:r>
      <w:r w:rsidR="00B70CD2">
        <w:t xml:space="preserve"> 2009),</w:t>
      </w:r>
      <w:r w:rsidR="00215E49">
        <w:t xml:space="preserve"> and </w:t>
      </w:r>
      <w:r w:rsidR="00B70CD2">
        <w:t>may drive substantial transport of</w:t>
      </w:r>
      <w:r w:rsidR="00215E49">
        <w:t xml:space="preserve"> reef material</w:t>
      </w:r>
      <w:r w:rsidR="009D3654">
        <w:t xml:space="preserve"> </w:t>
      </w:r>
      <w:r w:rsidR="009D3654">
        <w:fldChar w:fldCharType="begin" w:fldLock="1"/>
      </w:r>
      <w:r w:rsidR="00D26E44">
        <w:instrText>ADDIN CSL_CITATION { "citationItems" : [ { "id" : "ITEM-1",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"ITEM-1",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"ITEM-2", "itemData" : { "DOI" : "10.1016/j.coastaleng.2015.01.005", "ISSN" : "03783839", "author" : [ { "dropping-particle" : "", "family" : "Pomeroy", "given" : "Andrew W.M.", "non-dropping-particle" : "", "parse-names" : false, "suffix" : "" }, { "dropping-particle" : "", "family" : "Lowe", "given" : "Ryan J.", "non-dropping-particle" : "", "parse-names" : false, "suffix" : "" }, { "dropping-particle" : "", "family" : "Dongeren", "given" : "Ap R.", "non-dropping-particle" : "Van", "parse-names" : false, "suffix" : "" }, { "dropping-particle" : "", "family" : "Ghisalberti", "given" : "Marco", "non-dropping-particle" : "", "parse-names" : false, "suffix" : "" }, { "dropping-particle" : "", "family" : "Bodde", "given" : "Willem", "non-dropping-particle" : "", "parse-names" : false, "suffix" : "" }, { "dropping-particle" : "", "family" : "Roelvink", "given" : "Dano", "non-dropping-particle" : "", "parse-names" : false, "suffix" : "" } ], "container-title" : "Coastal Engineering", "id" : "ITEM-2", "issued" : { "date-parts" : [ [ "2015" ] ] }, "page" : "78-94", "publisher" : "Elsevier B.V.", "title" : "Spectral wave-driven sediment transport across a fringing reef", "type" : "article-journal", "volume" : "98" }, "uris" : [ "http://www.mendeley.com/documents/?uuid=753957f4-4bf6-43b2-bf3b-288991aaec64" ] } ], "mendeley" : { "formattedCitation" : "(Pomeroy et al. 2015a; Cheriton et al. 2016)", "plainTextFormattedCitation" : "(Pomeroy et al. 2015a; Cheriton et al. 2016)", "previouslyFormattedCitation" : "(Pomeroy et al. 2015a; Cheriton et al. 2016)" }, "properties" : { "noteIndex" : 0 }, "schema" : "https://github.com/citation-style-language/schema/raw/master/csl-citation.json" }</w:instrText>
      </w:r>
      <w:r w:rsidR="009D3654">
        <w:fldChar w:fldCharType="separate"/>
      </w:r>
      <w:r w:rsidR="009D3654" w:rsidRPr="009D3654">
        <w:rPr>
          <w:noProof/>
        </w:rPr>
        <w:t>(Pomeroy et al. 2015a; Cheriton et al. 2016)</w:t>
      </w:r>
      <w:r w:rsidR="009D3654">
        <w:fldChar w:fldCharType="end"/>
      </w:r>
      <w:r w:rsidR="009D3654">
        <w:t>.</w:t>
      </w:r>
    </w:p>
    <w:p w14:paraId="22581C22" w14:textId="17564689" w:rsidR="007F0D4F" w:rsidRDefault="005C7613" w:rsidP="005C7613">
      <w:pPr>
        <w:spacing w:after="0"/>
      </w:pPr>
      <w:r>
        <w:t>A</w:t>
      </w:r>
      <w:r w:rsidR="00215E49">
        <w:t xml:space="preserve"> fourth source of di</w:t>
      </w:r>
      <w:r>
        <w:t xml:space="preserve">fference </w:t>
      </w:r>
      <w:r w:rsidR="00215E49">
        <w:t xml:space="preserve">is </w:t>
      </w:r>
      <w:r w:rsidR="00900E8D">
        <w:t xml:space="preserve">sampling and analytical </w:t>
      </w:r>
      <w:r w:rsidR="00215E49">
        <w:t>error. Samp</w:t>
      </w:r>
      <w:r w:rsidR="00B70CD2">
        <w:t>ling errors from drifters can include</w:t>
      </w:r>
      <w:r w:rsidR="00215E49">
        <w:t xml:space="preserve"> “surfing” on waves, wind slip, or interaction with the bottom. Wind slip of tall-masted, finless drifters can be up to 1 cm s</w:t>
      </w:r>
      <w:r w:rsidR="00215E49" w:rsidRPr="001D4FF5">
        <w:rPr>
          <w:vertAlign w:val="superscript"/>
        </w:rPr>
        <w:t>-1</w:t>
      </w:r>
      <w:r w:rsidR="00215E49">
        <w:t xml:space="preserve"> per m s</w:t>
      </w:r>
      <w:r w:rsidR="00215E49" w:rsidRPr="001D4FF5">
        <w:rPr>
          <w:vertAlign w:val="superscript"/>
        </w:rPr>
        <w:t>-1</w:t>
      </w:r>
      <w:r w:rsidR="00215E49">
        <w:t xml:space="preserve"> of wind (0-8 cm s</w:t>
      </w:r>
      <w:r w:rsidR="00215E49" w:rsidRPr="001D4FF5">
        <w:rPr>
          <w:vertAlign w:val="superscript"/>
        </w:rPr>
        <w:t>-1</w:t>
      </w:r>
      <w:r w:rsidR="00215E49">
        <w:t xml:space="preserve"> for the sampled conditions) </w:t>
      </w:r>
      <w:r w:rsidR="00215E49">
        <w:fldChar w:fldCharType="begin" w:fldLock="1"/>
      </w:r>
      <w:r w:rsidR="00215E49">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sidR="00215E49">
        <w:fldChar w:fldCharType="separate"/>
      </w:r>
      <w:r w:rsidR="00215E49" w:rsidRPr="001D4FF5">
        <w:rPr>
          <w:noProof/>
        </w:rPr>
        <w:t>(MacMahan et al. 2010)</w:t>
      </w:r>
      <w:r w:rsidR="00215E49">
        <w:fldChar w:fldCharType="end"/>
      </w:r>
      <w:r w:rsidR="00215E49">
        <w:t xml:space="preserve">, but given the low windage on the drifters used here and the large fins, it is unlikely wind slip was </w:t>
      </w:r>
      <w:r w:rsidR="00B70CD2">
        <w:t>significant</w:t>
      </w:r>
      <w:r w:rsidR="00215E49">
        <w:t xml:space="preserve">. Sampling error from the ADCPs could be from reverberation, side-lobe interference, bias near the limit of the blanking distance, or inability to sample flows near the surface </w:t>
      </w:r>
      <w:r w:rsidR="00215E49">
        <w:fldChar w:fldCharType="begin" w:fldLock="1"/>
      </w:r>
      <w:r w:rsidR="00215E49">
        <w:instrText>ADDIN CSL_CITATION { "citationItems" : [ { "id" : "ITEM-1", "itemData" : { "DOI" : "10.1061/(ASCE)0733-9429(2007)133:12(1411)", "ISBN" : "0733-9429()133:12L.1411;1", "ISSN" : "0733-9429", "abstract" : "Acoustic Doppler current profilers \ue001ADCPs\ue002 are commonly used to measure streamflow and water velocities in rivers and streams. This paper presents laboratory, field, and numerical model evidence of errors in ADCP measurements caused by flow disturbance. A state-of-the-art three-dimensional computational fluid dynamic model is validated with and used to complement field and laboratory observations of flow disturbance and its effect on measured velocities. Results show that near the instrument, flow velocities measured by the ADCP are neither the undisturbed stream velocity nor the velocity of the flow field around the ADCP. The velocities measured by the ADCP are biased low due to the downward flow near the upstream face of the ADCP and upward recovering flow in the path of downstream transducer, which violate the flow homogeneity assumption used to transform beam velocities into Cartesian velocity components. The magnitude of the bias is dependent on the deployment configuration, the diameter of the instrument, and the approach velocity, and was observed to range from more than 25% at 5 cm from the transducers to less than 1% at about 50 cm from the transducers for the scenarios simulated.", "author" : [ { "dropping-particle" : "", "family" : "Mueller", "given" : "David S.", "non-dropping-particle" : "", "parse-names" : false, "suffix" : "" }, { "dropping-particle" : "", "family" : "Abad", "given" : "Jorge D.", "non-dropping-particle" : "", "parse-names" : false, "suffix" : "" }, { "dropping-particle" : "", "family" : "Garc\u00eda", "given" : "Carlos M.", "non-dropping-particle" : "", "parse-names" : false, "suffix" : "" }, { "dropping-particle" : "", "family" : "Gartner", "given" : "Jeffery W.", "non-dropping-particle" : "", "parse-names" : false, "suffix" : "" }, { "dropping-particle" : "", "family" : "Garc\u00eda", "given" : "Marcelo H.", "non-dropping-particle" : "", "parse-names" : false, "suffix" : "" }, { "dropping-particle" : "", "family" : "Oberg", "given" : "Kevin a.", "non-dropping-particle" : "", "parse-names" : false, "suffix" : "" } ], "container-title" : "Journal of Hydraulic Engineering", "id" : "ITEM-1", "issue" : "12", "issued" : { "date-parts" : [ [ "2007" ] ] }, "page" : "1411-1420", "title" : "Errors in Acoustic Doppler Profiler Velocity Measurements Caused by Flow Disturbance", "type" : "article-journal", "volume" : "133" }, "uris" : [ "http://www.mendeley.com/documents/?uuid=de1242b3-0ed4-4e06-8dee-88e7c261b9d6" ] } ], "mendeley" : { "formattedCitation" : "(Mueller et al. 2007)", "plainTextFormattedCitation" : "(Mueller et al. 2007)", "previouslyFormattedCitation" : "(Mueller et al. 2007)" }, "properties" : { "noteIndex" : 0 }, "schema" : "https://github.com/citation-style-language/schema/raw/master/csl-citation.json" }</w:instrText>
      </w:r>
      <w:r w:rsidR="00215E49">
        <w:fldChar w:fldCharType="separate"/>
      </w:r>
      <w:r w:rsidR="00215E49" w:rsidRPr="007E6FB2">
        <w:rPr>
          <w:noProof/>
        </w:rPr>
        <w:t>(Mueller et al. 2007)</w:t>
      </w:r>
      <w:r w:rsidR="00215E49">
        <w:fldChar w:fldCharType="end"/>
      </w:r>
      <w:r w:rsidR="00215E49">
        <w:t>.</w:t>
      </w:r>
      <w:r>
        <w:t xml:space="preserve"> </w:t>
      </w:r>
      <w:r w:rsidR="007F0D4F">
        <w:t>Analytical errors may be from computing the mean speed at ADCP over the total 1-h drift with the mean speed over the shorter time window the drifter actually passed through the cell during the 1-h drift. This difference in sampling time could cause the drifters and ADCPs to experience different forcing conditions, but this would not explain the consistently higher speeds observed by the drifters at all times and locations since differences would be expected to be both faster and slower.</w:t>
      </w:r>
    </w:p>
    <w:p w14:paraId="5E2B2DE0" w14:textId="033C711C" w:rsidR="002E41C1" w:rsidRDefault="00215E49" w:rsidP="002B64BD">
      <w:pPr>
        <w:spacing w:after="0"/>
      </w:pPr>
      <w:r>
        <w:t xml:space="preserve">It is likely that all of these potential sources of disagreement </w:t>
      </w:r>
      <w:r w:rsidR="00900E8D">
        <w:t>occurred</w:t>
      </w:r>
      <w:r>
        <w:t xml:space="preserve"> in combination or </w:t>
      </w:r>
      <w:r w:rsidR="00900E8D">
        <w:t>at</w:t>
      </w:r>
      <w:r>
        <w:t xml:space="preserve"> different locations and times. The highest </w:t>
      </w:r>
      <w:r w:rsidR="00900E8D">
        <w:t>differ</w:t>
      </w:r>
      <w:r w:rsidR="0009021A">
        <w:t>e</w:t>
      </w:r>
      <w:r w:rsidR="00900E8D">
        <w:t xml:space="preserve">nce, </w:t>
      </w:r>
      <w:r>
        <w:t>observed on the northern reef (AS3)</w:t>
      </w:r>
      <w:r w:rsidR="00900E8D">
        <w:t>,</w:t>
      </w:r>
      <w:r>
        <w:t xml:space="preserve"> was likely due to strong heterogeneity in flow</w:t>
      </w:r>
      <w:r w:rsidR="007F0D4F">
        <w:t xml:space="preserve"> where bathymetry is complex</w:t>
      </w:r>
      <w:r>
        <w:t>. Over the southern reef (AS1 and AS2)</w:t>
      </w:r>
      <w:r w:rsidRPr="007E6FB2">
        <w:t xml:space="preserve"> </w:t>
      </w:r>
      <w:r>
        <w:t>where wave energy is highest, Stokes drift from gravity and infragravity waves was likely the most important source of difference.</w:t>
      </w:r>
      <w:r w:rsidR="009B6862">
        <w:t xml:space="preserve"> For reference, o</w:t>
      </w:r>
      <w:r>
        <w:t xml:space="preserve">n a 1.5-2.0 m deep reef flat off Oahu, Hawaii,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found that cruciform drifter speeds exceeded both Lagrangian dye and Eulerian </w:t>
      </w:r>
      <w:r>
        <w:lastRenderedPageBreak/>
        <w:t xml:space="preserve">depth-averaged current speeds </w:t>
      </w:r>
      <w:r w:rsidR="009B6862">
        <w:t>that</w:t>
      </w:r>
      <w:r>
        <w:t xml:space="preserve"> included depth-averaged Stokes</w:t>
      </w:r>
      <w:r w:rsidR="00BA0527">
        <w:t>’</w:t>
      </w:r>
      <w:r>
        <w:t xml:space="preserve"> transpor</w:t>
      </w:r>
      <w:r w:rsidR="009B6862">
        <w:t>t computed from wave gauge data</w:t>
      </w:r>
      <w:r>
        <w:t xml:space="preserve"> by 30-100%, similar to the results presented here. </w:t>
      </w:r>
    </w:p>
    <w:p w14:paraId="129B3CAA" w14:textId="77777777" w:rsidR="002B64BD" w:rsidRDefault="002B64BD" w:rsidP="002B64BD">
      <w:pPr>
        <w:pStyle w:val="HeadingCR2"/>
        <w:spacing w:before="0"/>
      </w:pPr>
    </w:p>
    <w:p w14:paraId="1D424898" w14:textId="049DD75C" w:rsidR="00641349" w:rsidRPr="009D3654" w:rsidRDefault="00D575F6" w:rsidP="009D3654">
      <w:pPr>
        <w:pStyle w:val="HeadingCR2"/>
        <w:spacing w:before="0"/>
        <w:rPr>
          <w:i/>
        </w:rPr>
      </w:pPr>
      <w:r w:rsidRPr="009D3654">
        <w:rPr>
          <w:i/>
        </w:rPr>
        <w:t xml:space="preserve">Applications </w:t>
      </w:r>
      <w:r w:rsidR="00641349" w:rsidRPr="009D3654">
        <w:rPr>
          <w:i/>
        </w:rPr>
        <w:t xml:space="preserve">of </w:t>
      </w:r>
      <w:r w:rsidR="002B64BD" w:rsidRPr="002B64BD">
        <w:rPr>
          <w:i/>
        </w:rPr>
        <w:t>a</w:t>
      </w:r>
      <w:r w:rsidR="00641349" w:rsidRPr="009D3654">
        <w:rPr>
          <w:i/>
        </w:rPr>
        <w:t xml:space="preserve"> </w:t>
      </w:r>
      <w:r w:rsidR="002B64BD" w:rsidRPr="009D3654">
        <w:rPr>
          <w:i/>
        </w:rPr>
        <w:t>h</w:t>
      </w:r>
      <w:r w:rsidR="002C6DAB" w:rsidRPr="009D3654">
        <w:rPr>
          <w:i/>
        </w:rPr>
        <w:t xml:space="preserve">ybrid Eulerian-Lagrangian </w:t>
      </w:r>
      <w:r w:rsidR="002B64BD" w:rsidRPr="009D3654">
        <w:rPr>
          <w:i/>
        </w:rPr>
        <w:t>m</w:t>
      </w:r>
      <w:r w:rsidR="00641349" w:rsidRPr="009D3654">
        <w:rPr>
          <w:i/>
        </w:rPr>
        <w:t>ethod</w:t>
      </w:r>
      <w:r w:rsidR="002B64BD" w:rsidRPr="002B64BD">
        <w:rPr>
          <w:i/>
        </w:rPr>
        <w:t xml:space="preserve"> to </w:t>
      </w:r>
      <w:r w:rsidR="002B64BD">
        <w:rPr>
          <w:i/>
        </w:rPr>
        <w:t>r</w:t>
      </w:r>
      <w:r w:rsidR="002B64BD" w:rsidRPr="002B64BD">
        <w:rPr>
          <w:i/>
        </w:rPr>
        <w:t xml:space="preserve">eef </w:t>
      </w:r>
      <w:r w:rsidR="002B64BD">
        <w:rPr>
          <w:i/>
        </w:rPr>
        <w:t>h</w:t>
      </w:r>
      <w:r w:rsidR="002B64BD" w:rsidRPr="002B64BD">
        <w:rPr>
          <w:i/>
        </w:rPr>
        <w:t xml:space="preserve">ydrodynamic </w:t>
      </w:r>
      <w:r w:rsidR="002B64BD">
        <w:rPr>
          <w:i/>
        </w:rPr>
        <w:t>s</w:t>
      </w:r>
      <w:r w:rsidR="002B64BD" w:rsidRPr="002B64BD">
        <w:rPr>
          <w:i/>
        </w:rPr>
        <w:t>tudies</w:t>
      </w:r>
    </w:p>
    <w:p w14:paraId="363A5921" w14:textId="08BAFD4B" w:rsidR="00641349" w:rsidRDefault="00641349" w:rsidP="002B64BD">
      <w:pPr>
        <w:spacing w:after="0"/>
      </w:pPr>
      <w:r>
        <w:t xml:space="preserve">Coral reefs are physically and biologically heterogeneous environments, but ecologically-important flow speeds and </w:t>
      </w:r>
      <w:r w:rsidR="000E0032">
        <w:t>trajectories</w:t>
      </w:r>
      <w:r>
        <w:t xml:space="preserve"> have been difficu</w:t>
      </w:r>
      <w:r w:rsidR="000E0032">
        <w:t>lt to measure in relation to</w:t>
      </w:r>
      <w:r>
        <w:t xml:space="preserve"> long-term forcing conditions </w:t>
      </w:r>
      <w:r>
        <w:fldChar w:fldCharType="begin" w:fldLock="1"/>
      </w:r>
      <w:r>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fldChar w:fldCharType="separate"/>
      </w:r>
      <w:r w:rsidRPr="009B036A">
        <w:rPr>
          <w:noProof/>
        </w:rPr>
        <w:t>(Monsen et al. 2002)</w:t>
      </w:r>
      <w:r>
        <w:fldChar w:fldCharType="end"/>
      </w:r>
      <w:r>
        <w:t>. Like the atmospheric climate, regional-scale</w:t>
      </w:r>
      <w:r w:rsidR="000E0032">
        <w:t xml:space="preserve"> oceanic</w:t>
      </w:r>
      <w:r>
        <w:t xml:space="preserve"> forcing controls large-scale biophysical patterns such as nutrient and heat distributions. Whereas global climate and ocean circulation </w:t>
      </w:r>
      <w:r w:rsidR="008737C8">
        <w:t>research</w:t>
      </w:r>
      <w:r>
        <w:t xml:space="preserve"> have benefitted from </w:t>
      </w:r>
      <w:r w:rsidR="000E0032">
        <w:t xml:space="preserve">satellite </w:t>
      </w:r>
      <w:r>
        <w:t xml:space="preserve">remote-sensing, water circulation </w:t>
      </w:r>
      <w:r w:rsidR="000E0032">
        <w:t>over individual</w:t>
      </w:r>
      <w:r>
        <w:t xml:space="preserve"> </w:t>
      </w:r>
      <w:r w:rsidR="000E0032">
        <w:t xml:space="preserve">reefs </w:t>
      </w:r>
      <w:r>
        <w:t xml:space="preserve">is more similar to atmospheric micro-climates, and the long-term, synoptic observations of remote sensing have not been possible. Many water circulation studies </w:t>
      </w:r>
      <w:r w:rsidR="00317F32">
        <w:t xml:space="preserve">that rely on models often </w:t>
      </w:r>
      <w:r>
        <w:t>significantly simplify the study site</w:t>
      </w:r>
      <w:r w:rsidR="009D3654">
        <w:t>’s bathymetry or forcing conditions</w:t>
      </w:r>
      <w:r>
        <w:t xml:space="preserve"> </w:t>
      </w:r>
      <w:r>
        <w:fldChar w:fldCharType="begin" w:fldLock="1"/>
      </w:r>
      <w:r>
        <w:instrText>ADDIN CSL_CITATION { "citationItems" : [ { "id" : "ITEM-1", "itemData" : { "DOI" : "10.1029/2009JC005753", "ISSN" : "0148-0227", "author" : [ { "dropping-particle" : "", "family" : "Lowe", "given" : "Ryan J.", "non-dropping-particle" : "", "parse-names" : false, "suffix" : "" }, { "dropping-particle" : "", "family" : "Hart", "given" : "Colin", "non-dropping-particle" : "", "parse-names" : false, "suffix" : "" }, { "dropping-particle" : "", "family" : "Pattiaratchi", "given" : "Charitha B.", "non-dropping-particle" : "", "parse-names" : false, "suffix" : "" } ], "container-title" : "Journal of Geophysical Research", "id" : "ITEM-1", "issue" : "C9", "issued" : { "date-parts" : [ [ "2010", "9", "22" ] ] }, "page" : "C09021", "title" : "Morphological constraints to wave-driven circulation in coastal reef-lagoon systems: A numerical study", "type" : "article-journal", "volume" : "115" }, "uris" : [ "http://www.mendeley.com/documents/?uuid=f896ec6d-c6d4-46d6-bbdc-720e73eb9a6e" ] } ], "mendeley" : { "formattedCitation" : "(Lowe et al. 2010)", "plainTextFormattedCitation" : "(Lowe et al. 2010)", "previouslyFormattedCitation" : "(Lowe et al. 2010)" }, "properties" : { "noteIndex" : 0 }, "schema" : "https://github.com/citation-style-language/schema/raw/master/csl-citation.json" }</w:instrText>
      </w:r>
      <w:r>
        <w:fldChar w:fldCharType="separate"/>
      </w:r>
      <w:r w:rsidRPr="00641349">
        <w:rPr>
          <w:noProof/>
        </w:rPr>
        <w:t>(Lowe et al. 2010)</w:t>
      </w:r>
      <w:r>
        <w:fldChar w:fldCharType="end"/>
      </w:r>
      <w:r>
        <w:t xml:space="preserve"> or </w:t>
      </w:r>
      <w:r w:rsidR="00092E60">
        <w:t>use field observations from</w:t>
      </w:r>
      <w:r>
        <w:t xml:space="preserve"> only a few fixed instrument locations </w:t>
      </w:r>
      <w:r>
        <w:fldChar w:fldCharType="begin" w:fldLock="1"/>
      </w:r>
      <w:r w:rsidR="004C2E70">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641349">
        <w:rPr>
          <w:noProof/>
        </w:rPr>
        <w:t>(Hench et al. 2008)</w:t>
      </w:r>
      <w:r>
        <w:fldChar w:fldCharType="end"/>
      </w:r>
      <w:r>
        <w:t xml:space="preserve">. The combination of spatially extensive Lagrangian drifters and temporally extensive Eulerian current </w:t>
      </w:r>
      <w:r w:rsidR="00604E9F">
        <w:t>meters provides insight on the unique and general</w:t>
      </w:r>
      <w:r>
        <w:t xml:space="preserve"> </w:t>
      </w:r>
      <w:r w:rsidR="000E0032">
        <w:t xml:space="preserve">flow </w:t>
      </w:r>
      <w:r>
        <w:t xml:space="preserve">patterns within the context of variable circulation-forcing conditions. </w:t>
      </w:r>
    </w:p>
    <w:p w14:paraId="29903B23" w14:textId="754BDF4A" w:rsidR="00641349" w:rsidRDefault="00641349" w:rsidP="002B64BD">
      <w:pPr>
        <w:spacing w:after="0"/>
      </w:pPr>
      <w:r>
        <w:t>Quantifying residence time</w:t>
      </w:r>
      <w:r w:rsidR="00092E60">
        <w:t>s</w:t>
      </w:r>
      <w:r>
        <w:t xml:space="preserve"> and flow patterns in relation to end-member forcing conditions can be used to extrapolate the findings from a targeted study period to seasonal</w:t>
      </w:r>
      <w:r w:rsidR="006C5A55">
        <w:t xml:space="preserve"> or</w:t>
      </w:r>
      <w:r>
        <w:t xml:space="preserve"> annual time scale by determining the proportion of days that are dominated by tidal, wind, or wave forcing. A similar approach could be used to extrapolate the effects on </w:t>
      </w:r>
      <w:r w:rsidR="0064517A">
        <w:t>changing sediment dynamics, temperature regimes</w:t>
      </w:r>
      <w:r w:rsidR="00405BC6">
        <w:t>,</w:t>
      </w:r>
      <w:r w:rsidR="0064517A">
        <w:t xml:space="preserve"> and nutrient cycling at the study site </w:t>
      </w:r>
      <w:r w:rsidR="0064517A">
        <w:fldChar w:fldCharType="begin" w:fldLock="1"/>
      </w:r>
      <w:r w:rsidR="0064517A">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64517A">
        <w:fldChar w:fldCharType="separate"/>
      </w:r>
      <w:r w:rsidR="0064517A" w:rsidRPr="00D41352">
        <w:rPr>
          <w:noProof/>
        </w:rPr>
        <w:t>(Lowe and Falter 2015)</w:t>
      </w:r>
      <w:r w:rsidR="0064517A">
        <w:fldChar w:fldCharType="end"/>
      </w:r>
      <w:r>
        <w:t xml:space="preserve"> from future climate scenarios </w:t>
      </w:r>
      <w:r w:rsidR="0064517A">
        <w:t xml:space="preserve">and </w:t>
      </w:r>
      <w:r>
        <w:t xml:space="preserve">predicted increase in </w:t>
      </w:r>
      <w:r>
        <w:lastRenderedPageBreak/>
        <w:t xml:space="preserve">the strength and frequency of Southern Ocean storms </w:t>
      </w:r>
      <w:r>
        <w:fldChar w:fldCharType="begin" w:fldLock="1"/>
      </w:r>
      <w:r>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fldChar w:fldCharType="separate"/>
      </w:r>
      <w:r w:rsidRPr="00D41352">
        <w:rPr>
          <w:noProof/>
        </w:rPr>
        <w:t>(Hemer et al. 2013)</w:t>
      </w:r>
      <w:r>
        <w:fldChar w:fldCharType="end"/>
      </w:r>
      <w:r w:rsidR="0064517A">
        <w:t>.</w:t>
      </w:r>
      <w:r w:rsidR="00405BC6">
        <w:t xml:space="preserve"> </w:t>
      </w:r>
      <w:r>
        <w:t xml:space="preserve">The </w:t>
      </w:r>
      <w:r w:rsidR="00092E60">
        <w:t xml:space="preserve">selected </w:t>
      </w:r>
      <w:r>
        <w:t>end-member</w:t>
      </w:r>
      <w:r w:rsidR="0064517A">
        <w:t xml:space="preserve"> </w:t>
      </w:r>
      <w:r w:rsidR="00092E60">
        <w:t xml:space="preserve">conditions </w:t>
      </w:r>
      <w:r>
        <w:t>could also be further refined to describe wave</w:t>
      </w:r>
      <w:r w:rsidR="006C5A55">
        <w:t>s</w:t>
      </w:r>
      <w:r>
        <w:t xml:space="preserve"> and </w:t>
      </w:r>
      <w:r w:rsidR="006C5A55">
        <w:t>winds</w:t>
      </w:r>
      <w:r>
        <w:t xml:space="preserve"> of varying magnitude, or combined with varying tide stage for finer-resolution predictive models of current speeds</w:t>
      </w:r>
      <w:r w:rsidR="00215E49">
        <w:t xml:space="preserve"> </w:t>
      </w:r>
      <w:r w:rsidR="00215E49">
        <w:fldChar w:fldCharType="begin" w:fldLock="1"/>
      </w:r>
      <w:r w:rsidR="00E75BED">
        <w:instrText>ADDIN CSL_CITATION { "citationItems" : [ { "id" : "ITEM-1", "itemData" : { "DOI" : "10.1007/s00338-011-0723-9", "ISSN" : "0722-4028", "author" : [ { "dropping-particle" : "", "family" : "Storlazzi", "given" : "C. D.", "non-dropping-particle" : "", "parse-names" : false, "suffix" : "" }, { "dropping-particle" : "", "family" : "Elias", "given" : "E.", "non-dropping-particle" : "", "parse-names" : false, "suffix" : "" }, { "dropping-particle" : "", "family" : "Field", "given" : "M. E.", "non-dropping-particle" : "", "parse-names" : false, "suffix" : "" }, { "dropping-particle" : "", "family" : "Presto", "given" : "M. K.", "non-dropping-particle" : "", "parse-names" : false, "suffix" : "" } ], "container-title" : "Coral Reefs", "id" : "ITEM-1", "issue" : "S1", "issued" : { "date-parts" : [ [ "2011" ] ] }, "page" : "83-96", "title" : "Numerical modeling of the impact of sea-level rise on fringing coral reef hydrodynamics and sediment transport", "type" : "article-journal", "volume" : "30" }, "uris" : [ "http://www.mendeley.com/documents/?uuid=017bf8d5-0974-4b81-acb4-e6869ad309c8" ] } ], "mendeley" : { "formattedCitation" : "(Storlazzi et al. 2011)", "plainTextFormattedCitation" : "(Storlazzi et al. 2011)", "previouslyFormattedCitation" : "(Storlazzi et al. 2011)" }, "properties" : { "noteIndex" : 0 }, "schema" : "https://github.com/citation-style-language/schema/raw/master/csl-citation.json" }</w:instrText>
      </w:r>
      <w:r w:rsidR="00215E49">
        <w:fldChar w:fldCharType="separate"/>
      </w:r>
      <w:r w:rsidR="00215E49" w:rsidRPr="00215E49">
        <w:rPr>
          <w:noProof/>
        </w:rPr>
        <w:t>(Storlazzi et al. 2011)</w:t>
      </w:r>
      <w:r w:rsidR="00215E49">
        <w:fldChar w:fldCharType="end"/>
      </w:r>
      <w:r>
        <w:t>.</w:t>
      </w:r>
    </w:p>
    <w:p w14:paraId="43B5F4E7" w14:textId="77777777" w:rsidR="002B64BD" w:rsidRDefault="00215E49" w:rsidP="002B64BD">
      <w:pPr>
        <w:pStyle w:val="HeadingCR2"/>
        <w:spacing w:before="0"/>
      </w:pPr>
      <w:r w:rsidRPr="00215E49">
        <w:t xml:space="preserve"> </w:t>
      </w:r>
    </w:p>
    <w:p w14:paraId="047F945A" w14:textId="1BFDD4B9" w:rsidR="00215E49" w:rsidRPr="009D3654" w:rsidRDefault="00215E49" w:rsidP="009D3654">
      <w:pPr>
        <w:pStyle w:val="HeadingCR2"/>
        <w:spacing w:before="0"/>
        <w:rPr>
          <w:i/>
        </w:rPr>
      </w:pPr>
      <w:r w:rsidRPr="009D3654">
        <w:rPr>
          <w:i/>
        </w:rPr>
        <w:t xml:space="preserve">Implications of </w:t>
      </w:r>
      <w:r w:rsidR="002B64BD" w:rsidRPr="009D3654">
        <w:rPr>
          <w:i/>
        </w:rPr>
        <w:t>c</w:t>
      </w:r>
      <w:r w:rsidRPr="009D3654">
        <w:rPr>
          <w:i/>
        </w:rPr>
        <w:t xml:space="preserve">irculation </w:t>
      </w:r>
      <w:r w:rsidR="002B64BD" w:rsidRPr="009D3654">
        <w:rPr>
          <w:i/>
        </w:rPr>
        <w:t>p</w:t>
      </w:r>
      <w:r w:rsidRPr="009D3654">
        <w:rPr>
          <w:i/>
        </w:rPr>
        <w:t xml:space="preserve">atterns on </w:t>
      </w:r>
      <w:r w:rsidR="002B64BD" w:rsidRPr="009D3654">
        <w:rPr>
          <w:i/>
        </w:rPr>
        <w:t>r</w:t>
      </w:r>
      <w:r w:rsidRPr="009D3654">
        <w:rPr>
          <w:i/>
        </w:rPr>
        <w:t xml:space="preserve">eef </w:t>
      </w:r>
      <w:r w:rsidR="002B64BD" w:rsidRPr="009D3654">
        <w:rPr>
          <w:i/>
        </w:rPr>
        <w:t>h</w:t>
      </w:r>
      <w:r w:rsidRPr="009D3654">
        <w:rPr>
          <w:i/>
        </w:rPr>
        <w:t>ealth</w:t>
      </w:r>
    </w:p>
    <w:p w14:paraId="2D6AEA82" w14:textId="71960D97" w:rsidR="00215E49" w:rsidRDefault="006A1299" w:rsidP="00604E9F">
      <w:pPr>
        <w:spacing w:after="0"/>
      </w:pPr>
      <w:r>
        <w:t xml:space="preserve">The flow pattern illustrated by the drifters suggests that </w:t>
      </w:r>
      <w:r w:rsidR="002B64BD">
        <w:t xml:space="preserve">sediment discharged from Faga’alu Stream </w:t>
      </w:r>
      <w:r>
        <w:t>is deflected away from the southern reef towards the northern reef</w:t>
      </w:r>
      <w:r w:rsidR="007E797A">
        <w:t xml:space="preserve"> and channel</w:t>
      </w:r>
      <w:r w:rsidR="00604E9F">
        <w:t>,</w:t>
      </w:r>
      <w:r>
        <w:t xml:space="preserve"> </w:t>
      </w:r>
      <w:r w:rsidR="00604E9F">
        <w:t xml:space="preserve">resulting in greater terrestrial sediment stress (= intensity x duration) and reduced coral health from particle settling and light reduction </w:t>
      </w:r>
      <w:r w:rsidR="00604E9F">
        <w:fldChar w:fldCharType="begin" w:fldLock="1"/>
      </w:r>
      <w:r w:rsidR="00604E9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"(Erftemeijer et al. 2012; Storlazzi et al. 2015)", "plainTextFormattedCitation" : "(Erftemeijer et al. 2012; Storlazzi et al. 2015)", "previouslyFormattedCitation" : "(Erftemeijer et al. 2012; Storlazzi et al. 2015)" }, "properties" : { "noteIndex" : 0 }, "schema" : "https://github.com/citation-style-language/schema/raw/master/csl-citation.json" }</w:instrText>
      </w:r>
      <w:r w:rsidR="00604E9F">
        <w:fldChar w:fldCharType="separate"/>
      </w:r>
      <w:r w:rsidR="00604E9F" w:rsidRPr="00D06AB3">
        <w:rPr>
          <w:noProof/>
        </w:rPr>
        <w:t>(Erftemeijer et al. 2012; Storlazzi et al. 2015)</w:t>
      </w:r>
      <w:r w:rsidR="00604E9F">
        <w:fldChar w:fldCharType="end"/>
      </w:r>
      <w:r w:rsidR="00604E9F">
        <w:t xml:space="preserve">. During storms, time-lapse photography </w:t>
      </w:r>
      <w:r>
        <w:t>observations</w:t>
      </w:r>
      <w:r w:rsidR="00604E9F">
        <w:t xml:space="preserve"> (not shown) showed</w:t>
      </w:r>
      <w:r>
        <w:t xml:space="preserve"> sediment plumes </w:t>
      </w:r>
      <w:r w:rsidR="007E797A">
        <w:t>extend</w:t>
      </w:r>
      <w:r w:rsidR="00604E9F">
        <w:t>ed</w:t>
      </w:r>
      <w:r>
        <w:t xml:space="preserve"> from the stream</w:t>
      </w:r>
      <w:r w:rsidR="00604E9F">
        <w:t xml:space="preserve"> outlet</w:t>
      </w:r>
      <w:r>
        <w:t xml:space="preserve"> </w:t>
      </w:r>
      <w:r w:rsidR="00604E9F">
        <w:t>over</w:t>
      </w:r>
      <w:r w:rsidR="002B64BD">
        <w:t xml:space="preserve"> the</w:t>
      </w:r>
      <w:r>
        <w:t xml:space="preserve"> northern reef and channel, and persisted for several hours to days. Although </w:t>
      </w:r>
      <w:r w:rsidR="009D3654">
        <w:t>accumulation on the coral</w:t>
      </w:r>
      <w:r>
        <w:t xml:space="preserve"> blocks all light for photosynthesis, </w:t>
      </w:r>
      <w:r>
        <w:fldChar w:fldCharType="begin" w:fldLock="1"/>
      </w:r>
      <w: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"manualFormatting" : "Storlazzi et al. (2015)", "plainTextFormattedCitation" : "(Storlazzi et al. 2015)", "previouslyFormattedCitation" : "(Storlazzi et al. 2015)" }, "properties" : { "noteIndex" : 0 }, "schema" : "https://github.com/citation-style-language/schema/raw/master/csl-citation.json" }</w:instrText>
      </w:r>
      <w:r>
        <w:fldChar w:fldCharType="separate"/>
      </w:r>
      <w:r>
        <w:rPr>
          <w:noProof/>
        </w:rPr>
        <w:t>Storlazzi et al. (2015)</w:t>
      </w:r>
      <w:r>
        <w:fldChar w:fldCharType="end"/>
      </w:r>
      <w:r>
        <w:t xml:space="preserve"> showed even low concentration of fine-grain sediment in the water column (10 mg L</w:t>
      </w:r>
      <w:r w:rsidRPr="002E6F13">
        <w:rPr>
          <w:vertAlign w:val="superscript"/>
        </w:rPr>
        <w:t>-1</w:t>
      </w:r>
      <w:r>
        <w:t>) reduced photosynthetically active radiation by ~80% at depths of only 0.2-0.4 m.</w:t>
      </w:r>
    </w:p>
    <w:p w14:paraId="5196FCA0" w14:textId="182FF8FD" w:rsidR="00215E49" w:rsidRDefault="00215E49" w:rsidP="002B64BD">
      <w:pPr>
        <w:spacing w:after="0"/>
      </w:pPr>
      <w:r>
        <w:t xml:space="preserve">Water circulation is critical for understanding both the natural ecological processes and the anthropogenic </w:t>
      </w:r>
      <w:r w:rsidR="00604E9F">
        <w:t>impacts</w:t>
      </w:r>
      <w:r>
        <w:t xml:space="preserve"> on coral reefs. This study showed that flow speeds, flow directions, and water residence times can be spatially- and temporally-heterogeneous in fringing reef-lined environments, resulting in heterogeneous physical, chemical, and biological environments</w:t>
      </w:r>
      <w:r w:rsidR="002B64BD">
        <w:t xml:space="preserve"> that can, in turn, affect coral health</w:t>
      </w:r>
      <w:r>
        <w:t>.</w:t>
      </w:r>
    </w:p>
    <w:p w14:paraId="21832E87" w14:textId="77777777" w:rsidR="00215E49" w:rsidRDefault="00215E49" w:rsidP="002B64BD">
      <w:pPr>
        <w:spacing w:after="0"/>
      </w:pPr>
    </w:p>
    <w:p w14:paraId="7A991810" w14:textId="77777777" w:rsidR="00576BC7" w:rsidRDefault="000A4C38" w:rsidP="002B64BD">
      <w:pPr>
        <w:pStyle w:val="HeadingCR1"/>
        <w:spacing w:before="0"/>
      </w:pPr>
      <w:r>
        <w:lastRenderedPageBreak/>
        <w:t>A</w:t>
      </w:r>
      <w:r w:rsidR="00D31F5A">
        <w:t>cknowledgements</w:t>
      </w:r>
    </w:p>
    <w:p w14:paraId="5E3D2582" w14:textId="74D6BC73" w:rsidR="00576BC7" w:rsidRDefault="000A4C38" w:rsidP="002B64BD">
      <w:pPr>
        <w:spacing w:after="0"/>
      </w:pPr>
      <w:r>
        <w:t xml:space="preserve">This work was carried out in collaboration between San Diego State University and the US Geological Survey's Pacific Coral Reef Project. Funding was provided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w:t>
      </w:r>
      <w:r w:rsidR="00A27BDA">
        <w:t>Liv Herdman</w:t>
      </w:r>
      <w:r>
        <w:t xml:space="preserve"> (USGS) and </w:t>
      </w:r>
      <w:r w:rsidR="00A27BDA">
        <w:t>three anonymous</w:t>
      </w:r>
      <w:r w:rsidR="001C6D70">
        <w:t xml:space="preserve"> </w:t>
      </w:r>
      <w:r>
        <w:t xml:space="preserve">reviewers who contributed </w:t>
      </w:r>
      <w:r w:rsidR="009650BB">
        <w:t>excellent suggestions and</w:t>
      </w:r>
      <w:r>
        <w:t xml:space="preserve"> timely review</w:t>
      </w:r>
      <w:r w:rsidR="009650BB">
        <w:t>s</w:t>
      </w:r>
      <w:r>
        <w:t xml:space="preserve"> of our work. Use of trademark names does not imply USGS endorsement of products.</w:t>
      </w:r>
    </w:p>
    <w:p w14:paraId="6AD4C444" w14:textId="77777777" w:rsidR="00576BC7" w:rsidRDefault="000A4C38" w:rsidP="002B64BD">
      <w:pPr>
        <w:spacing w:after="0"/>
      </w:pPr>
      <w:r>
        <w:br w:type="page"/>
      </w:r>
    </w:p>
    <w:p w14:paraId="7F7A4EF3" w14:textId="77777777" w:rsidR="00576BC7" w:rsidRDefault="000A4C38" w:rsidP="002B64BD">
      <w:pPr>
        <w:pStyle w:val="HeadingCR1"/>
        <w:spacing w:before="0"/>
      </w:pPr>
      <w:r>
        <w:lastRenderedPageBreak/>
        <w:t>References</w:t>
      </w:r>
    </w:p>
    <w:p w14:paraId="66CF87FC" w14:textId="7AF012EB" w:rsidR="001C1631" w:rsidRPr="001C1631" w:rsidRDefault="00924D98">
      <w:pPr>
        <w:pStyle w:val="NormalWeb"/>
        <w:ind w:left="480" w:hanging="480"/>
        <w:divId w:val="1381517795"/>
        <w:rPr>
          <w:rFonts w:ascii="Times" w:hAnsi="Times" w:cs="Times"/>
          <w:noProof/>
        </w:rPr>
      </w:pPr>
      <w:r>
        <w:fldChar w:fldCharType="begin" w:fldLock="1"/>
      </w:r>
      <w:r>
        <w:instrText xml:space="preserve">ADDIN Mendeley Bibliography CSL_BIBLIOGRAPHY </w:instrText>
      </w:r>
      <w:r>
        <w:fldChar w:fldCharType="separate"/>
      </w:r>
      <w:r w:rsidR="001C1631" w:rsidRPr="001C1631">
        <w:rPr>
          <w:rFonts w:ascii="Times" w:hAnsi="Times" w:cs="Times"/>
          <w:noProof/>
        </w:rPr>
        <w:t xml:space="preserve">Andutta FP, Kingsford MJ, Wolanski E (2012) “Sticky water” enables the retention of larvae in a reef mosaic. Estuar. Coast. Shelf Sci. 101:54–63 </w:t>
      </w:r>
    </w:p>
    <w:p w14:paraId="42A0B473"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Austin J, Atkinson S (2004) The Design and Testing of Small, Low-cost GPS-tracked Surface Drifters. Estuaries 27:1026–1029 </w:t>
      </w:r>
    </w:p>
    <w:p w14:paraId="2A377AD1"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Cheriton O, Storlazzi CD, Rosenberger KJ (2016) Observations of wave transformation over a fringing coral reef and the importance of low-frequency waves and offshore water levels to runup, overwash, and coastal flooding. J. Geophys. Res. Ocean. </w:t>
      </w:r>
    </w:p>
    <w:p w14:paraId="2D6F7201"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Cochran SA, Gibbs AE, D’Antonio NL, Storlazzi CD (2016) Benthic habitat map of U.S. Coral Reef Task Force Faga‘alu Bay priority study area, Tutuila, American Samoa: U.S. Geological Survey Open-File Rport 2016-XXXX, XX. </w:t>
      </w:r>
    </w:p>
    <w:p w14:paraId="27754E2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Costa MBSF, Araújo M, Araújo TCM, Siegle E (2016) Influence of reef geometry on wave attenuation on a Brazilian coral reef. Geomorphology 253:318–327 </w:t>
      </w:r>
    </w:p>
    <w:p w14:paraId="5A450EE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Craig P (2009) Natural History Guide to American Samoa. National Park of American Samoa, Pago Pago, American Samoa </w:t>
      </w:r>
    </w:p>
    <w:p w14:paraId="265AA09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Davis R (1991) Lagrangian ocean studies. Annu. Rev. Fluid Mech. 23:43–64 </w:t>
      </w:r>
    </w:p>
    <w:p w14:paraId="7DCFC2C7"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26704B26"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Erftemeijer PL a, Riegl B, Hoeksema BW, Todd P a. (2012) Environmental impacts of dredging and other sediment disturbances on corals: A review. Mar. Pollut. Bull. 64:1737–1765 </w:t>
      </w:r>
    </w:p>
    <w:p w14:paraId="3CFFB836"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Falter JL, Atkinson MJ, Merrifield MA (2004) Mass-transfer limitation of nutrient uptake by a wave-dominated reef flat community. Limnol. Oceanogr. 49:1820–1831 </w:t>
      </w:r>
    </w:p>
    <w:p w14:paraId="394ACD6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05B7B853"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Feagaimaalii-Luamanu J (2016) High surf generated by TC Victor washes over roads and property. Samoa News </w:t>
      </w:r>
    </w:p>
    <w:p w14:paraId="742706F0"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Hemer MA, Fan Y, Mori N, Semedo A, Wang XL (2013) Projected changes in wave climate from a multi-model ensemble. Nat. Clim. Chang. 3:471–476 </w:t>
      </w:r>
    </w:p>
    <w:p w14:paraId="18422DA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lastRenderedPageBreak/>
        <w:t xml:space="preserve">Hench JL, Leichter JJ, Monismith SG (2008) Episodic circulation and exchange in a wave-driven coral reef and lagoon system. Limnol. Oceanogr. 2681–2694 </w:t>
      </w:r>
    </w:p>
    <w:p w14:paraId="3DDD70D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Herdman LMM, Hench JL, Monismith SG (2015) Heat balances and thermally driven lagoon-ocean exchangeson a tropical coral reef system(Moorea, French Polynesia). J. Geophys. Res. Ocean. 120:1233–1252 </w:t>
      </w:r>
    </w:p>
    <w:p w14:paraId="733F1C3B"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Hoeke RK, Storlazzi CD, Ridd P (2011) Hydrodynamics of a bathymetrically complex fringing coral reef embayment: Wave climate, in situ observations, and wave prediction. J. Geophys. Res. 116:C04018 </w:t>
      </w:r>
    </w:p>
    <w:p w14:paraId="572AF6BF"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648EC35"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569A7988"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7F352CCC"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Jones R, Bessell-Browne P, Fisher R, Klonowski W, Slivkoff M (2015) Assessing the impacts of sediments from dredging on corals. Mar. Pollut. Bull. </w:t>
      </w:r>
    </w:p>
    <w:p w14:paraId="3604788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Kenyon KE (1969) Stokes drift for random gravity waves. J. Geophys. Res. 74:6991–6994 </w:t>
      </w:r>
    </w:p>
    <w:p w14:paraId="648FEA5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001EFB8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Lowe RJ, Falter JL (2015) Oceanic Forcing of Coral Reefs. Ann. Rev. Mar. Sci. 7:43–66 </w:t>
      </w:r>
    </w:p>
    <w:p w14:paraId="3FA35828"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Lowe RJ, Falter JL, Monismith SG, Atkinson MJ (2009a) Wave-Driven Circulation of a Coastal Reef–Lagoon System. J. Phys. Oceanogr. 39:873–893 </w:t>
      </w:r>
    </w:p>
    <w:p w14:paraId="7879DDA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Lowe RJ, Falter JL, Monismith SG, Atkinson MJ (2009b) A numerical study of circulation in a coastal reef-lagoon system. J. Geophys. Res. Ocean. 114:1–18 </w:t>
      </w:r>
    </w:p>
    <w:p w14:paraId="763875A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Lowe RJ, Hart C, Pattiaratchi CB (2010) Morphological constraints to wave-driven circulation in coastal reef-lagoon systems: A numerical study. J. Geophys. Res. 115:C09021 </w:t>
      </w:r>
    </w:p>
    <w:p w14:paraId="6F07685A"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lastRenderedPageBreak/>
        <w:t xml:space="preserve">MacMahan J, Brown J, Brown J, Thornton E, Reniers A, Stanton T, Henriquez M, Gallagher E, Morrison J, Austin MJ, Scott TM, Senechal N (2010) Mean Lagrangian flow behavior on an open coast rip-channeled beach: A new perspective. Mar. Geol. 268:1–15 </w:t>
      </w:r>
    </w:p>
    <w:p w14:paraId="0A3B444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Messina AT, Biggs TW Contributions of human activities to suspended sediment yield during storm events from a steep, small, tropical watershed: Faga’alu, American Samoa. J. Hydrol. </w:t>
      </w:r>
    </w:p>
    <w:p w14:paraId="1EB7FE57"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Militello A, Scheffner NW, Thompson EF (2003) Hurrican-Induced Stage-Frequency Relationships for the Territory of American Samoa. USACOE Technical Report CHL-98-33. </w:t>
      </w:r>
    </w:p>
    <w:p w14:paraId="13A50435"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Monsen NE, Cloern JE, Lucas L V., Monismith SG (2002) The use of flushing time, residence time, and age as transport time scales. Limnol. Oceanogr. 47:1545–1553 </w:t>
      </w:r>
    </w:p>
    <w:p w14:paraId="3C9F2C5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Mueller DS, Abad JD, García CM, Gartner JW, García MH, Oberg K a. (2007) Errors in Acoustic Doppler Profiler Velocity Measurements Caused by Flow Disturbance. J. Hydraul. Eng. 133:1411–1420 </w:t>
      </w:r>
    </w:p>
    <w:p w14:paraId="4175ADB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NOAA National Data Buoy Center (2014) Online data for station NSTP6. http://www.ndbc.noaa.gov/station_page.php?station=NSTP6 </w:t>
      </w:r>
    </w:p>
    <w:p w14:paraId="5A96660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6D5E460"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Pomeroy A, Lowe R, Symonds G, Van Dongeren A, Moore C (2012) The dynamics of infragravity wave transformation over a fringing reef. J. Geophys. Res. 117:C11022 </w:t>
      </w:r>
    </w:p>
    <w:p w14:paraId="66A7270A"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Pomeroy AWM, Lowe RJ, Van Dongeren AR, Ghisalberti M, Bodde W, Roelvink D (2015a) Spectral wave-driven sediment transport across a fringing reef. Coast. Eng. 98:78–94 </w:t>
      </w:r>
    </w:p>
    <w:p w14:paraId="3591A79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Pomeroy AWM, Lowe RJ, Ghisalberti M, Storlazzi CD, Cuttler M, Symonds G (2015b) Mechanics of Sediment Suspension and Transport Within a Fringing Reef. 1–14</w:t>
      </w:r>
    </w:p>
    <w:p w14:paraId="2FD80AFA"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0E29E39A"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Siegel DA, Kinlan BP, Gaines SD (2003) Lagrangian descriptions of marine larval dispersion. Mar. Ecol. Prog. Ser. </w:t>
      </w:r>
    </w:p>
    <w:p w14:paraId="780D490F"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lastRenderedPageBreak/>
        <w:t xml:space="preserve">Stokes GG (1847) On the theory of oscillatory waves. Trans. Cambridge Philos. Soc. 8:441–473 </w:t>
      </w:r>
    </w:p>
    <w:p w14:paraId="30B8B48B"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Brown EK, Field ME (2006) The application of acoustic Doppler current profilers to measure the timing and patterns of coral larval dispersal. Coral Reefs 25:369–381 </w:t>
      </w:r>
    </w:p>
    <w:p w14:paraId="38F30825"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Elias E, Field ME, Presto MK (2011) Numerical modeling of the impact of sea-level rise on fringing coral reef hydrodynamics and sediment transport. Coral Reefs 30:83–96 </w:t>
      </w:r>
    </w:p>
    <w:p w14:paraId="5E8C5080"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47F92F44"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Field ME, Bothner MH, Presto MK, Draut AE (2009) Sedimentation processes in a coral reef embayment: Hanalei Bay, Kauai. Mar. Geol. 264:140–151 </w:t>
      </w:r>
    </w:p>
    <w:p w14:paraId="3D972BB4"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Norris BK, Rosenberger KJ (2015) The influence of grain size, grain color, and suspended-sediment concentration on light attenuation: Why fine-grained terrestrial sediment is bad for coral reef ecosystems. Coral Reefs 34:967–975 </w:t>
      </w:r>
    </w:p>
    <w:p w14:paraId="6B7476B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6DFB8B58"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Taebi S, Lowe RJ, Pattiaratchi CB, Ivey GN, Symonds G, Brinkman R (2011) Nearshore circulation in a tropical fringing reef system. J. Geophys. Res. Ocean. 116:1–15 </w:t>
      </w:r>
    </w:p>
    <w:p w14:paraId="661D9DC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Tartinville B, Deleersnijder E, Rancher J (1997) The water residence time in the Mururoa atoll lagoon: sensitivity analysis of a three-dimensional model. Coral Reefs 16:193–203 </w:t>
      </w:r>
    </w:p>
    <w:p w14:paraId="193B1AB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Thompson EF, Demirbilek Z (2002) Wave Response, Pago Pago Harbor, Island of Tutuila, Territory of American Samoa. USACOE Coastal and Hydraulics Laboratory ERDC/CHL TR-02-20. </w:t>
      </w:r>
    </w:p>
    <w:p w14:paraId="0B7D7BA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Tolman HL (2009) User manual and system documentation of WAVEWATCH III version 3.14. NOAA National Center for Environmental Prediction Technical Note. </w:t>
      </w:r>
    </w:p>
    <w:p w14:paraId="67FDC24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Vetter O (2013a) Inter-Disciplinary Study of Flow Dynamics and Sedimentation Effects on Coral Colonies in Faga’alu Bay, American Samoa: Oceanographic Investigation Summary. NOAA CRCP Project #417. </w:t>
      </w:r>
    </w:p>
    <w:p w14:paraId="0D142838"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Vetter O (2013b) Fagaalu Oceanographic Document. </w:t>
      </w:r>
    </w:p>
    <w:p w14:paraId="5957A5D0"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lastRenderedPageBreak/>
        <w:t xml:space="preserve">Vetter O, Becker JM, Merrifield MA, Pequignet AC, Aucan J, Boc SJ, Pollock CE (2010) Wave setup over a Pacific Island fringing reef. J. Geophys. Res. 115:C12066 </w:t>
      </w:r>
    </w:p>
    <w:p w14:paraId="1281029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Wyatt ASJ, Falter JL, Lowe RJ, Humphries S, Waite AM (2012) Oceanographic forcing of nutrient uptake and release over a fringing coral reef. Limnol. Oceanogr. 57:401–419 </w:t>
      </w:r>
    </w:p>
    <w:p w14:paraId="7A4E2A0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23AE7AE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2B64BD">
      <w:pPr>
        <w:spacing w:after="0"/>
        <w:ind w:firstLine="0"/>
      </w:pPr>
      <w:r>
        <w:fldChar w:fldCharType="end"/>
      </w:r>
      <w:r w:rsidR="000A4C38">
        <w:br w:type="page"/>
      </w:r>
    </w:p>
    <w:p w14:paraId="1F516FE7" w14:textId="5DF0CD5C" w:rsidR="00576BC7" w:rsidRDefault="000A4C38" w:rsidP="002B64BD">
      <w:pPr>
        <w:pStyle w:val="HeadingCR2"/>
        <w:spacing w:before="0"/>
      </w:pPr>
      <w:r>
        <w:lastRenderedPageBreak/>
        <w:t>Table</w:t>
      </w:r>
      <w:r w:rsidR="00C4042F">
        <w:t>s</w:t>
      </w:r>
      <w:r w:rsidR="0081690F">
        <w:t xml:space="preserve"> </w:t>
      </w:r>
    </w:p>
    <w:p w14:paraId="123EA765" w14:textId="6FE25BD3" w:rsidR="00576BC7" w:rsidRDefault="000A4C38" w:rsidP="002B64BD">
      <w:pPr>
        <w:spacing w:after="0"/>
        <w:ind w:firstLine="0"/>
      </w:pPr>
      <w:r>
        <w:t xml:space="preserve">Table 1. </w:t>
      </w:r>
      <w:r w:rsidR="00FA055C">
        <w:t>Time frames defining the end-</w:t>
      </w:r>
      <w:r>
        <w:t xml:space="preserve">member </w:t>
      </w:r>
      <w:r w:rsidR="00FA055C">
        <w:t xml:space="preserve">meteorologic and oceanographic forcing </w:t>
      </w:r>
      <w:r>
        <w:t>periods.</w:t>
      </w:r>
    </w:p>
    <w:p w14:paraId="7DFF5931" w14:textId="7A91C54A" w:rsidR="00014309" w:rsidRDefault="000A4C38" w:rsidP="002B64BD">
      <w:pPr>
        <w:spacing w:after="0"/>
        <w:ind w:firstLine="0"/>
      </w:pPr>
      <w:r>
        <w:t>Table 2. Mean flow speed and residence time computed from the AD</w:t>
      </w:r>
      <w:r w:rsidR="00942127">
        <w:t>CPs and corresponding spatially-</w:t>
      </w:r>
      <w:r>
        <w:t>binned drifter data</w:t>
      </w:r>
      <w:r w:rsidR="00942127">
        <w:t xml:space="preserve"> for different forcing</w:t>
      </w:r>
      <w:r>
        <w:t>s.</w:t>
      </w:r>
    </w:p>
    <w:p w14:paraId="7D1B4005" w14:textId="77777777" w:rsidR="00014309" w:rsidRDefault="00014309" w:rsidP="002B64BD">
      <w:pPr>
        <w:spacing w:after="0"/>
        <w:ind w:firstLine="0"/>
      </w:pPr>
    </w:p>
    <w:p w14:paraId="47303519" w14:textId="77777777" w:rsidR="00576BC7" w:rsidRDefault="000A4C38" w:rsidP="002B64BD">
      <w:pPr>
        <w:pStyle w:val="HeadingCR2"/>
        <w:spacing w:before="0"/>
      </w:pPr>
      <w:r>
        <w:t>Figure Captions</w:t>
      </w:r>
    </w:p>
    <w:p w14:paraId="1F71DE1F" w14:textId="113197EE" w:rsidR="00576BC7" w:rsidRDefault="000A4C38" w:rsidP="002B64BD">
      <w:pPr>
        <w:spacing w:after="0"/>
        <w:ind w:firstLine="0"/>
      </w:pPr>
      <w:r>
        <w:t xml:space="preserve">Figure 1. Maps of the study area and instrumentation in Faga'alu Bay. Wind speed and direction were recorded at </w:t>
      </w:r>
      <w:r w:rsidR="00E54D01">
        <w:t>NDBC station NSTP6 (</w:t>
      </w:r>
      <w:r w:rsidR="00EA2BD1">
        <w:t>b</w:t>
      </w:r>
      <w:r w:rsidR="00E54D01">
        <w:t>). A</w:t>
      </w:r>
      <w:r>
        <w:t>coustic current profilers</w:t>
      </w:r>
      <w:r w:rsidR="00E54D01">
        <w:t xml:space="preserve"> (ADCP) </w:t>
      </w:r>
      <w:r>
        <w:t xml:space="preserve">were deployed at three locations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2B64BD">
      <w:pPr>
        <w:spacing w:after="0"/>
        <w:ind w:firstLine="0"/>
      </w:pPr>
    </w:p>
    <w:p w14:paraId="6E62FD29" w14:textId="6387CF55" w:rsidR="00576BC7" w:rsidRDefault="000A4C38" w:rsidP="002B64BD">
      <w:pPr>
        <w:spacing w:after="0"/>
        <w:ind w:firstLine="0"/>
      </w:pPr>
      <w:r>
        <w:t>Figure 2.  Images of the oceanographic instrumentation</w:t>
      </w:r>
      <w:r w:rsidR="001B1714">
        <w:t xml:space="preserve"> at high tide</w:t>
      </w:r>
      <w:r w:rsidR="00014309">
        <w:t xml:space="preserve">. </w:t>
      </w:r>
      <w:r>
        <w:t>a) Shallow-water drifters on land with rul</w:t>
      </w:r>
      <w:r w:rsidR="00EA2BD1">
        <w:t>er for scale. b) D</w:t>
      </w:r>
      <w:r>
        <w:t xml:space="preserve">rifter deployed in the field over </w:t>
      </w:r>
      <w:r w:rsidR="00EA2BD1">
        <w:t>the</w:t>
      </w:r>
      <w:r>
        <w:t xml:space="preserve"> reef flat. c</w:t>
      </w:r>
      <w:r w:rsidR="00E54D01">
        <w:t>-d</w:t>
      </w:r>
      <w:r>
        <w:t xml:space="preserve">) The </w:t>
      </w:r>
      <w:r w:rsidR="00237ECA">
        <w:t>ADCP</w:t>
      </w:r>
      <w:r>
        <w:t xml:space="preserve"> at location AS1. </w:t>
      </w:r>
    </w:p>
    <w:p w14:paraId="7FF17073" w14:textId="77777777" w:rsidR="00014309" w:rsidRDefault="00014309" w:rsidP="002B64BD">
      <w:pPr>
        <w:spacing w:after="0"/>
        <w:ind w:firstLine="0"/>
      </w:pPr>
    </w:p>
    <w:p w14:paraId="66970D0C" w14:textId="6C3F6FB2" w:rsidR="00576BC7" w:rsidRDefault="000A4C38" w:rsidP="002B64BD">
      <w:pPr>
        <w:spacing w:after="0"/>
        <w:ind w:firstLine="0"/>
      </w:pPr>
      <w:r>
        <w:t xml:space="preserve">Figure 3.  Time series of physical forcing data used to define end-member </w:t>
      </w:r>
      <w:r w:rsidR="00237ECA">
        <w:t>forcing</w:t>
      </w:r>
      <w:r>
        <w:t>s for analysis. a) Tidal stage. b) Wind speed. c) Wind speed and direction. d) Wave height. e) Wave period. f) Wave height and direction. Vectors denote direction "to". Wind data are from NDBC station NSTP6; wave model data</w:t>
      </w:r>
      <w:r w:rsidR="00B567B0">
        <w:t xml:space="preserve"> (significant wave height</w:t>
      </w:r>
      <w:r w:rsidR="00EA2BD1">
        <w:t xml:space="preserve">, </w:t>
      </w:r>
      <w:r w:rsidR="00B567B0">
        <w:t>peak wave direction)</w:t>
      </w:r>
      <w:r>
        <w:t xml:space="preserve"> are from NOAA WW3. </w:t>
      </w:r>
    </w:p>
    <w:p w14:paraId="140C22D3" w14:textId="77777777" w:rsidR="00545A43" w:rsidRDefault="00545A43" w:rsidP="002B64BD">
      <w:pPr>
        <w:spacing w:after="0"/>
        <w:ind w:firstLine="0"/>
      </w:pPr>
    </w:p>
    <w:p w14:paraId="1560C2EA" w14:textId="3FAAF50A" w:rsidR="00545A43" w:rsidRDefault="00545A43" w:rsidP="002B64BD">
      <w:pPr>
        <w:spacing w:after="0"/>
        <w:ind w:firstLine="0"/>
      </w:pPr>
      <w:r>
        <w:lastRenderedPageBreak/>
        <w:t>Figure 4.  Time series of acoustic current profiler dat</w:t>
      </w:r>
      <w:r w:rsidR="00EA2BD1">
        <w:t>a on the reef flat</w:t>
      </w:r>
      <w:r>
        <w:t xml:space="preserve"> a) Tide level at location AS1. b) Current </w:t>
      </w:r>
      <w:r w:rsidR="00237ECA">
        <w:t>vectors</w:t>
      </w:r>
      <w:r>
        <w:t xml:space="preserve"> at AS1. c) Current </w:t>
      </w:r>
      <w:r w:rsidR="00237ECA">
        <w:t>vectors</w:t>
      </w:r>
      <w:r>
        <w:t xml:space="preserve"> at AS2. d) Current </w:t>
      </w:r>
      <w:r w:rsidR="00237ECA">
        <w:t>vectors</w:t>
      </w:r>
      <w:r>
        <w:t xml:space="preserve"> at AS3</w:t>
      </w:r>
      <w:r w:rsidR="00E54D01">
        <w:t xml:space="preserve"> (water depths at low tide were too shallow to measure currents)</w:t>
      </w:r>
      <w:r w:rsidR="00EA2BD1">
        <w:t>. e</w:t>
      </w:r>
      <w:r>
        <w:t>) Current speeds at all three locations. Vectors denote direction "to". Note the variations in current speeds both in space and time due to the different forcing conditions shown in Figure 3.</w:t>
      </w:r>
    </w:p>
    <w:p w14:paraId="50666EBC" w14:textId="77777777" w:rsidR="00014309" w:rsidRDefault="00014309" w:rsidP="002B64BD">
      <w:pPr>
        <w:spacing w:after="0"/>
        <w:ind w:firstLine="0"/>
      </w:pPr>
    </w:p>
    <w:p w14:paraId="61A728E7" w14:textId="1A9983E0" w:rsidR="00576BC7" w:rsidRDefault="000A4C38" w:rsidP="002B64BD">
      <w:pPr>
        <w:spacing w:after="0"/>
        <w:ind w:firstLine="0"/>
      </w:pPr>
      <w:r>
        <w:t xml:space="preserve">Figure </w:t>
      </w:r>
      <w:r w:rsidR="00BE41C3">
        <w:t>5</w:t>
      </w:r>
      <w:r>
        <w:t>. Map of all drifter tracks during the experiment, colored by speed (</w:t>
      </w:r>
      <w:r w:rsidR="002C3BF8">
        <w:t>m s</w:t>
      </w:r>
      <w:r w:rsidR="002C3BF8" w:rsidRPr="002C3BF8">
        <w:rPr>
          <w:vertAlign w:val="superscript"/>
        </w:rPr>
        <w:t>-1</w:t>
      </w:r>
      <w:r>
        <w:t>).</w:t>
      </w:r>
    </w:p>
    <w:p w14:paraId="6B292465" w14:textId="77777777" w:rsidR="008456E5" w:rsidRDefault="008456E5" w:rsidP="002B64BD">
      <w:pPr>
        <w:spacing w:after="0"/>
        <w:ind w:firstLine="0"/>
      </w:pPr>
    </w:p>
    <w:p w14:paraId="64D91123" w14:textId="135035BD" w:rsidR="00576BC7" w:rsidRDefault="000A4C38" w:rsidP="002B64BD">
      <w:pPr>
        <w:spacing w:after="0"/>
        <w:ind w:firstLine="0"/>
      </w:pPr>
      <w:r>
        <w:t xml:space="preserve">Figure </w:t>
      </w:r>
      <w:r w:rsidR="00BE41C3">
        <w:t>6</w:t>
      </w:r>
      <w:r>
        <w:t>.  Progressive vectors calculated from ADCP data, compared to drifter tracks un</w:t>
      </w:r>
      <w:r w:rsidR="0034226D">
        <w:t>der end-member forcing</w:t>
      </w:r>
      <w:r>
        <w:t>s: a) ADCP data under tidal forcing. b) Drifter data under tidal forcing. c) ADCP data during strong winds. d) Dri</w:t>
      </w:r>
      <w:r w:rsidR="00EA2BD1">
        <w:t>fter data during strong winds. e</w:t>
      </w:r>
      <w:r>
        <w:t xml:space="preserve">) ADCP data during large waves. f) Drifter data during large waves. </w:t>
      </w:r>
      <w:r w:rsidR="000056D4">
        <w:t>Black dots indicate the location of the ADCP, start of the progressive vector.</w:t>
      </w:r>
      <w:r>
        <w:t xml:space="preserve"> </w:t>
      </w:r>
      <w:r w:rsidR="001B1714">
        <w:t>White circles in</w:t>
      </w:r>
      <w:r w:rsidR="0034226D">
        <w:t>dicate drifter deployment zones</w:t>
      </w:r>
      <w:r w:rsidR="001B1714">
        <w:t>.</w:t>
      </w:r>
    </w:p>
    <w:p w14:paraId="616AD7F1" w14:textId="77777777" w:rsidR="00014309" w:rsidRDefault="00014309" w:rsidP="002B64BD">
      <w:pPr>
        <w:spacing w:after="0"/>
        <w:ind w:firstLine="0"/>
      </w:pPr>
    </w:p>
    <w:p w14:paraId="76736924" w14:textId="117C9865" w:rsidR="00576BC7" w:rsidRDefault="000A4C38" w:rsidP="002B64BD">
      <w:pPr>
        <w:spacing w:after="0"/>
        <w:ind w:firstLine="0"/>
      </w:pPr>
      <w:r>
        <w:t xml:space="preserve">Figure </w:t>
      </w:r>
      <w:r w:rsidR="00BE41C3">
        <w:t>7</w:t>
      </w:r>
      <w:r>
        <w:t>.  Variance ellipses and mean current</w:t>
      </w:r>
      <w:r w:rsidR="0034226D">
        <w:t>s</w:t>
      </w:r>
      <w:r>
        <w:t xml:space="preserve"> </w:t>
      </w:r>
      <w:r w:rsidR="0034226D">
        <w:t>for the ADCP data and spatially-</w:t>
      </w:r>
      <w:r>
        <w:t xml:space="preserve">binned drifter data under </w:t>
      </w:r>
      <w:r w:rsidR="0034226D">
        <w:t>end</w:t>
      </w:r>
      <w:r w:rsidR="00942127">
        <w:t>-</w:t>
      </w:r>
      <w:r w:rsidR="0034226D">
        <w:t>member forcing</w:t>
      </w:r>
      <w:r>
        <w:t>s. a) ADCP data under tidal forcing. b) Drifter data under tidal forcing. c) ADCP data during strong winds. d) Dri</w:t>
      </w:r>
      <w:r w:rsidR="00EA2BD1">
        <w:t>fter data during strong winds. e</w:t>
      </w:r>
      <w:r>
        <w:t>) ADCP data during large waves. f) Drifter data during large waves. Drifter data are colored by number of observations to illustrate the varying data density.</w:t>
      </w:r>
    </w:p>
    <w:p w14:paraId="22D6AF7E" w14:textId="77777777" w:rsidR="00014309" w:rsidRDefault="00014309" w:rsidP="002B64BD">
      <w:pPr>
        <w:spacing w:after="0"/>
        <w:ind w:firstLine="0"/>
      </w:pPr>
    </w:p>
    <w:p w14:paraId="44958CD4" w14:textId="41E2ECCF" w:rsidR="00576BC7" w:rsidRDefault="000A4C38" w:rsidP="002B64BD">
      <w:pPr>
        <w:spacing w:after="0"/>
        <w:ind w:firstLine="0"/>
      </w:pPr>
      <w:r>
        <w:t xml:space="preserve">Figure </w:t>
      </w:r>
      <w:r w:rsidR="00E75BED">
        <w:t>8</w:t>
      </w:r>
      <w:r>
        <w:t>.  Residence time calculated from mean velocity of drifters under end</w:t>
      </w:r>
      <w:r w:rsidR="00EA2BD1">
        <w:t>-</w:t>
      </w:r>
      <w:r>
        <w:t xml:space="preserve">member </w:t>
      </w:r>
      <w:r w:rsidR="00EA2BD1">
        <w:t>forcing</w:t>
      </w:r>
      <w:r>
        <w:t xml:space="preserve">s. a) Tidal forcing. b) Strong winds. c) Large waves. </w:t>
      </w:r>
    </w:p>
    <w:p w14:paraId="4F6A378F" w14:textId="0C481CFD" w:rsidR="00576BC7" w:rsidRDefault="000A4C38" w:rsidP="006525D6">
      <w:pPr>
        <w:pStyle w:val="HeadingCR1"/>
        <w:spacing w:before="0"/>
      </w:pPr>
      <w:r>
        <w:br w:type="page"/>
      </w:r>
      <w:r w:rsidR="00D31F5A">
        <w:lastRenderedPageBreak/>
        <w:t>Appendix</w:t>
      </w:r>
      <w:r w:rsidR="008737C8">
        <w:t xml:space="preserve"> A</w:t>
      </w:r>
    </w:p>
    <w:p w14:paraId="38E23FCB" w14:textId="1675886A" w:rsidR="00576BC7" w:rsidRDefault="00B320E8" w:rsidP="002B64BD">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942127">
        <w:t>coincide with ADCP deployment</w:t>
      </w:r>
      <w:r w:rsidR="000A4C38">
        <w:t>.</w:t>
      </w:r>
    </w:p>
    <w:p w14:paraId="3793E741" w14:textId="5DBE3CF4" w:rsidR="004550A2" w:rsidRDefault="004550A2" w:rsidP="002B64BD">
      <w:pPr>
        <w:spacing w:after="0"/>
        <w:ind w:firstLine="0"/>
      </w:pPr>
    </w:p>
    <w:sectPr w:rsidR="004550A2" w:rsidSect="0042195A">
      <w:footerReference w:type="default" r:id="rId8"/>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379FD" w14:textId="77777777" w:rsidR="004D5C13" w:rsidRDefault="004D5C13" w:rsidP="0042195A">
      <w:pPr>
        <w:spacing w:after="0" w:line="240" w:lineRule="auto"/>
      </w:pPr>
      <w:r>
        <w:separator/>
      </w:r>
    </w:p>
  </w:endnote>
  <w:endnote w:type="continuationSeparator" w:id="0">
    <w:p w14:paraId="169A61DD" w14:textId="77777777" w:rsidR="004D5C13" w:rsidRDefault="004D5C13" w:rsidP="0042195A">
      <w:pPr>
        <w:spacing w:after="0" w:line="240" w:lineRule="auto"/>
      </w:pPr>
      <w:r>
        <w:continuationSeparator/>
      </w:r>
    </w:p>
  </w:endnote>
  <w:endnote w:type="continuationNotice" w:id="1">
    <w:p w14:paraId="5EFBA845" w14:textId="77777777" w:rsidR="004D5C13" w:rsidRDefault="004D5C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1C1631" w:rsidRDefault="001C1631">
        <w:pPr>
          <w:pStyle w:val="Footer"/>
          <w:jc w:val="center"/>
        </w:pPr>
        <w:r>
          <w:fldChar w:fldCharType="begin"/>
        </w:r>
        <w:r>
          <w:instrText xml:space="preserve"> PAGE   \* MERGEFORMAT </w:instrText>
        </w:r>
        <w:r>
          <w:fldChar w:fldCharType="separate"/>
        </w:r>
        <w:r w:rsidR="00C03E27">
          <w:rPr>
            <w:noProof/>
          </w:rPr>
          <w:t>2</w:t>
        </w:r>
        <w:r>
          <w:rPr>
            <w:noProof/>
          </w:rPr>
          <w:fldChar w:fldCharType="end"/>
        </w:r>
      </w:p>
    </w:sdtContent>
  </w:sdt>
  <w:p w14:paraId="35A5B7B9" w14:textId="77777777" w:rsidR="001C1631" w:rsidRDefault="001C1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9151F" w14:textId="77777777" w:rsidR="004D5C13" w:rsidRDefault="004D5C13" w:rsidP="0042195A">
      <w:pPr>
        <w:spacing w:after="0" w:line="240" w:lineRule="auto"/>
      </w:pPr>
      <w:r>
        <w:separator/>
      </w:r>
    </w:p>
  </w:footnote>
  <w:footnote w:type="continuationSeparator" w:id="0">
    <w:p w14:paraId="75BB7BA0" w14:textId="77777777" w:rsidR="004D5C13" w:rsidRDefault="004D5C13" w:rsidP="0042195A">
      <w:pPr>
        <w:spacing w:after="0" w:line="240" w:lineRule="auto"/>
      </w:pPr>
      <w:r>
        <w:continuationSeparator/>
      </w:r>
    </w:p>
  </w:footnote>
  <w:footnote w:type="continuationNotice" w:id="1">
    <w:p w14:paraId="145065B6" w14:textId="77777777" w:rsidR="004D5C13" w:rsidRDefault="004D5C1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6D4"/>
    <w:rsid w:val="00005CAB"/>
    <w:rsid w:val="00014309"/>
    <w:rsid w:val="00014876"/>
    <w:rsid w:val="00023437"/>
    <w:rsid w:val="00024B2C"/>
    <w:rsid w:val="0002753C"/>
    <w:rsid w:val="000301FD"/>
    <w:rsid w:val="000314B0"/>
    <w:rsid w:val="00031E59"/>
    <w:rsid w:val="00034616"/>
    <w:rsid w:val="00035EE8"/>
    <w:rsid w:val="0005058C"/>
    <w:rsid w:val="00050EAF"/>
    <w:rsid w:val="00052138"/>
    <w:rsid w:val="00052D70"/>
    <w:rsid w:val="00055C2D"/>
    <w:rsid w:val="0006063C"/>
    <w:rsid w:val="000621D6"/>
    <w:rsid w:val="0006389C"/>
    <w:rsid w:val="00072D72"/>
    <w:rsid w:val="00073220"/>
    <w:rsid w:val="00077F00"/>
    <w:rsid w:val="0008195F"/>
    <w:rsid w:val="00082037"/>
    <w:rsid w:val="00085B72"/>
    <w:rsid w:val="00086669"/>
    <w:rsid w:val="000878F5"/>
    <w:rsid w:val="0009021A"/>
    <w:rsid w:val="00091373"/>
    <w:rsid w:val="00092E60"/>
    <w:rsid w:val="0009301E"/>
    <w:rsid w:val="00095550"/>
    <w:rsid w:val="000973AD"/>
    <w:rsid w:val="000A0642"/>
    <w:rsid w:val="000A22A5"/>
    <w:rsid w:val="000A2A3F"/>
    <w:rsid w:val="000A4C38"/>
    <w:rsid w:val="000A692C"/>
    <w:rsid w:val="000A7575"/>
    <w:rsid w:val="000B0AA0"/>
    <w:rsid w:val="000B1C2B"/>
    <w:rsid w:val="000B5A8B"/>
    <w:rsid w:val="000C23C0"/>
    <w:rsid w:val="000C2B28"/>
    <w:rsid w:val="000C48DA"/>
    <w:rsid w:val="000C79E7"/>
    <w:rsid w:val="000D1558"/>
    <w:rsid w:val="000D358E"/>
    <w:rsid w:val="000D4396"/>
    <w:rsid w:val="000D7286"/>
    <w:rsid w:val="000E0032"/>
    <w:rsid w:val="000E0168"/>
    <w:rsid w:val="000E0B91"/>
    <w:rsid w:val="000E1CD9"/>
    <w:rsid w:val="000F5241"/>
    <w:rsid w:val="0010019F"/>
    <w:rsid w:val="00107BFA"/>
    <w:rsid w:val="00112EC7"/>
    <w:rsid w:val="00113F2A"/>
    <w:rsid w:val="00116E33"/>
    <w:rsid w:val="00120916"/>
    <w:rsid w:val="00120CA6"/>
    <w:rsid w:val="00121437"/>
    <w:rsid w:val="001274AB"/>
    <w:rsid w:val="00131E1E"/>
    <w:rsid w:val="001322AB"/>
    <w:rsid w:val="0014678C"/>
    <w:rsid w:val="001477A6"/>
    <w:rsid w:val="0015074B"/>
    <w:rsid w:val="00157634"/>
    <w:rsid w:val="0016593C"/>
    <w:rsid w:val="00166D40"/>
    <w:rsid w:val="00167442"/>
    <w:rsid w:val="0016786A"/>
    <w:rsid w:val="001732A6"/>
    <w:rsid w:val="001743A2"/>
    <w:rsid w:val="00180654"/>
    <w:rsid w:val="001817DC"/>
    <w:rsid w:val="00183781"/>
    <w:rsid w:val="00184282"/>
    <w:rsid w:val="00185F6D"/>
    <w:rsid w:val="00187EA8"/>
    <w:rsid w:val="001911E6"/>
    <w:rsid w:val="001918C5"/>
    <w:rsid w:val="00192B8B"/>
    <w:rsid w:val="0019411D"/>
    <w:rsid w:val="0019640F"/>
    <w:rsid w:val="00197E20"/>
    <w:rsid w:val="001A0336"/>
    <w:rsid w:val="001A5F72"/>
    <w:rsid w:val="001A73FA"/>
    <w:rsid w:val="001B1714"/>
    <w:rsid w:val="001B5A60"/>
    <w:rsid w:val="001C1631"/>
    <w:rsid w:val="001C5937"/>
    <w:rsid w:val="001C6D70"/>
    <w:rsid w:val="001D1246"/>
    <w:rsid w:val="001D4FF5"/>
    <w:rsid w:val="001E0A48"/>
    <w:rsid w:val="001E0B6D"/>
    <w:rsid w:val="001E3C7E"/>
    <w:rsid w:val="001F1557"/>
    <w:rsid w:val="001F485A"/>
    <w:rsid w:val="001F6963"/>
    <w:rsid w:val="0020616C"/>
    <w:rsid w:val="00211E58"/>
    <w:rsid w:val="00215198"/>
    <w:rsid w:val="00215E49"/>
    <w:rsid w:val="00223511"/>
    <w:rsid w:val="00224059"/>
    <w:rsid w:val="00224A87"/>
    <w:rsid w:val="00231651"/>
    <w:rsid w:val="0023536F"/>
    <w:rsid w:val="00236C6A"/>
    <w:rsid w:val="00237ECA"/>
    <w:rsid w:val="002463B6"/>
    <w:rsid w:val="00246B85"/>
    <w:rsid w:val="00253C86"/>
    <w:rsid w:val="00254127"/>
    <w:rsid w:val="002566A4"/>
    <w:rsid w:val="002572D6"/>
    <w:rsid w:val="002637F3"/>
    <w:rsid w:val="00263B4B"/>
    <w:rsid w:val="00276187"/>
    <w:rsid w:val="002813D9"/>
    <w:rsid w:val="00281625"/>
    <w:rsid w:val="00281D9B"/>
    <w:rsid w:val="0028584F"/>
    <w:rsid w:val="00287123"/>
    <w:rsid w:val="00291E00"/>
    <w:rsid w:val="0029639D"/>
    <w:rsid w:val="002B2C98"/>
    <w:rsid w:val="002B44F0"/>
    <w:rsid w:val="002B4871"/>
    <w:rsid w:val="002B584B"/>
    <w:rsid w:val="002B64BD"/>
    <w:rsid w:val="002B7449"/>
    <w:rsid w:val="002B752F"/>
    <w:rsid w:val="002B7AE1"/>
    <w:rsid w:val="002C055C"/>
    <w:rsid w:val="002C24ED"/>
    <w:rsid w:val="002C3BF8"/>
    <w:rsid w:val="002C5AB8"/>
    <w:rsid w:val="002C6DAB"/>
    <w:rsid w:val="002D54BF"/>
    <w:rsid w:val="002D6908"/>
    <w:rsid w:val="002E41C1"/>
    <w:rsid w:val="002E6F13"/>
    <w:rsid w:val="002F1A0A"/>
    <w:rsid w:val="002F1AFB"/>
    <w:rsid w:val="002F2A50"/>
    <w:rsid w:val="002F3DCE"/>
    <w:rsid w:val="002F5980"/>
    <w:rsid w:val="002F614B"/>
    <w:rsid w:val="002F6F46"/>
    <w:rsid w:val="00303A26"/>
    <w:rsid w:val="00305BB8"/>
    <w:rsid w:val="00312AD3"/>
    <w:rsid w:val="00312B23"/>
    <w:rsid w:val="003165CB"/>
    <w:rsid w:val="00317F32"/>
    <w:rsid w:val="00326F90"/>
    <w:rsid w:val="00327959"/>
    <w:rsid w:val="00330869"/>
    <w:rsid w:val="003356CE"/>
    <w:rsid w:val="00341295"/>
    <w:rsid w:val="0034226D"/>
    <w:rsid w:val="00350540"/>
    <w:rsid w:val="00350817"/>
    <w:rsid w:val="00352E0C"/>
    <w:rsid w:val="003536DE"/>
    <w:rsid w:val="00361933"/>
    <w:rsid w:val="00361D3D"/>
    <w:rsid w:val="00372A45"/>
    <w:rsid w:val="00373CC2"/>
    <w:rsid w:val="00376B81"/>
    <w:rsid w:val="003926A7"/>
    <w:rsid w:val="00395AB1"/>
    <w:rsid w:val="00397A17"/>
    <w:rsid w:val="003A416F"/>
    <w:rsid w:val="003A5214"/>
    <w:rsid w:val="003B2172"/>
    <w:rsid w:val="003B6E60"/>
    <w:rsid w:val="003C12DD"/>
    <w:rsid w:val="003C1D47"/>
    <w:rsid w:val="003C6307"/>
    <w:rsid w:val="003C7096"/>
    <w:rsid w:val="003C712D"/>
    <w:rsid w:val="003C7C56"/>
    <w:rsid w:val="003D4AA0"/>
    <w:rsid w:val="003D5CB9"/>
    <w:rsid w:val="003E07FB"/>
    <w:rsid w:val="003E23E0"/>
    <w:rsid w:val="003E4FEA"/>
    <w:rsid w:val="003E61A5"/>
    <w:rsid w:val="003E7D7C"/>
    <w:rsid w:val="003F432D"/>
    <w:rsid w:val="0040479E"/>
    <w:rsid w:val="004049FF"/>
    <w:rsid w:val="00405BC6"/>
    <w:rsid w:val="00414911"/>
    <w:rsid w:val="0041633E"/>
    <w:rsid w:val="004206F4"/>
    <w:rsid w:val="0042195A"/>
    <w:rsid w:val="004333B1"/>
    <w:rsid w:val="00433746"/>
    <w:rsid w:val="0044538C"/>
    <w:rsid w:val="00445DF1"/>
    <w:rsid w:val="00445E74"/>
    <w:rsid w:val="00451881"/>
    <w:rsid w:val="00453D9E"/>
    <w:rsid w:val="004550A2"/>
    <w:rsid w:val="00457A2E"/>
    <w:rsid w:val="00462F76"/>
    <w:rsid w:val="00464CB4"/>
    <w:rsid w:val="004665D8"/>
    <w:rsid w:val="004669CE"/>
    <w:rsid w:val="00470AAF"/>
    <w:rsid w:val="00471852"/>
    <w:rsid w:val="0047729C"/>
    <w:rsid w:val="00480AEB"/>
    <w:rsid w:val="0048483C"/>
    <w:rsid w:val="004A0252"/>
    <w:rsid w:val="004A5151"/>
    <w:rsid w:val="004A5171"/>
    <w:rsid w:val="004B26DC"/>
    <w:rsid w:val="004B4A21"/>
    <w:rsid w:val="004C20C3"/>
    <w:rsid w:val="004C2E70"/>
    <w:rsid w:val="004D17C0"/>
    <w:rsid w:val="004D5C13"/>
    <w:rsid w:val="004E12C9"/>
    <w:rsid w:val="004F0DA8"/>
    <w:rsid w:val="004F2BC9"/>
    <w:rsid w:val="004F4860"/>
    <w:rsid w:val="004F6832"/>
    <w:rsid w:val="00505155"/>
    <w:rsid w:val="00514DB7"/>
    <w:rsid w:val="00515DD4"/>
    <w:rsid w:val="00516BBB"/>
    <w:rsid w:val="00517175"/>
    <w:rsid w:val="0052110F"/>
    <w:rsid w:val="005273FD"/>
    <w:rsid w:val="00530C9C"/>
    <w:rsid w:val="00531A9D"/>
    <w:rsid w:val="0053298C"/>
    <w:rsid w:val="005334F5"/>
    <w:rsid w:val="00534535"/>
    <w:rsid w:val="0054237E"/>
    <w:rsid w:val="00545A43"/>
    <w:rsid w:val="00546DDD"/>
    <w:rsid w:val="005516FA"/>
    <w:rsid w:val="0055215C"/>
    <w:rsid w:val="005524DA"/>
    <w:rsid w:val="00576A99"/>
    <w:rsid w:val="00576BC7"/>
    <w:rsid w:val="005772F4"/>
    <w:rsid w:val="0058033F"/>
    <w:rsid w:val="005821DE"/>
    <w:rsid w:val="0058385D"/>
    <w:rsid w:val="00583A3A"/>
    <w:rsid w:val="005849A7"/>
    <w:rsid w:val="00590C48"/>
    <w:rsid w:val="005924EA"/>
    <w:rsid w:val="00593C75"/>
    <w:rsid w:val="005A64C8"/>
    <w:rsid w:val="005A6E1F"/>
    <w:rsid w:val="005A7906"/>
    <w:rsid w:val="005B11A6"/>
    <w:rsid w:val="005B7567"/>
    <w:rsid w:val="005C2512"/>
    <w:rsid w:val="005C3C07"/>
    <w:rsid w:val="005C7613"/>
    <w:rsid w:val="005C7FCD"/>
    <w:rsid w:val="005D0F3C"/>
    <w:rsid w:val="005D15C0"/>
    <w:rsid w:val="005E15FE"/>
    <w:rsid w:val="005E62E0"/>
    <w:rsid w:val="005F0AEB"/>
    <w:rsid w:val="005F36F5"/>
    <w:rsid w:val="005F3DEF"/>
    <w:rsid w:val="005F46D5"/>
    <w:rsid w:val="005F7B19"/>
    <w:rsid w:val="00600E1F"/>
    <w:rsid w:val="006021D8"/>
    <w:rsid w:val="00604E9F"/>
    <w:rsid w:val="00612FEF"/>
    <w:rsid w:val="00622CE8"/>
    <w:rsid w:val="006231D8"/>
    <w:rsid w:val="006305B3"/>
    <w:rsid w:val="00630C12"/>
    <w:rsid w:val="00637415"/>
    <w:rsid w:val="00641349"/>
    <w:rsid w:val="00643D0B"/>
    <w:rsid w:val="006446AF"/>
    <w:rsid w:val="0064517A"/>
    <w:rsid w:val="00651314"/>
    <w:rsid w:val="006525D6"/>
    <w:rsid w:val="006556CD"/>
    <w:rsid w:val="006641A1"/>
    <w:rsid w:val="006677D8"/>
    <w:rsid w:val="00674270"/>
    <w:rsid w:val="00676607"/>
    <w:rsid w:val="006810D9"/>
    <w:rsid w:val="006824EE"/>
    <w:rsid w:val="006839EC"/>
    <w:rsid w:val="00691D64"/>
    <w:rsid w:val="006A056D"/>
    <w:rsid w:val="006A1299"/>
    <w:rsid w:val="006A2712"/>
    <w:rsid w:val="006A2CB2"/>
    <w:rsid w:val="006A60E9"/>
    <w:rsid w:val="006A7AD9"/>
    <w:rsid w:val="006B754F"/>
    <w:rsid w:val="006C01C7"/>
    <w:rsid w:val="006C132A"/>
    <w:rsid w:val="006C5A55"/>
    <w:rsid w:val="006C716B"/>
    <w:rsid w:val="006D167B"/>
    <w:rsid w:val="006F0E03"/>
    <w:rsid w:val="007015A5"/>
    <w:rsid w:val="007039CF"/>
    <w:rsid w:val="007040A5"/>
    <w:rsid w:val="0070471A"/>
    <w:rsid w:val="00714A4F"/>
    <w:rsid w:val="00717D69"/>
    <w:rsid w:val="00722643"/>
    <w:rsid w:val="00722669"/>
    <w:rsid w:val="0072301A"/>
    <w:rsid w:val="0073010A"/>
    <w:rsid w:val="00732140"/>
    <w:rsid w:val="00734397"/>
    <w:rsid w:val="007346CE"/>
    <w:rsid w:val="007351D7"/>
    <w:rsid w:val="00736F0D"/>
    <w:rsid w:val="00752031"/>
    <w:rsid w:val="00764C06"/>
    <w:rsid w:val="0077540D"/>
    <w:rsid w:val="00775EF3"/>
    <w:rsid w:val="0077629B"/>
    <w:rsid w:val="0078168C"/>
    <w:rsid w:val="00781BF7"/>
    <w:rsid w:val="00781F9A"/>
    <w:rsid w:val="0078724F"/>
    <w:rsid w:val="00791DF2"/>
    <w:rsid w:val="007944F6"/>
    <w:rsid w:val="00794CB5"/>
    <w:rsid w:val="0079728C"/>
    <w:rsid w:val="00797382"/>
    <w:rsid w:val="007A130D"/>
    <w:rsid w:val="007A3D73"/>
    <w:rsid w:val="007B0FEC"/>
    <w:rsid w:val="007B4632"/>
    <w:rsid w:val="007B5504"/>
    <w:rsid w:val="007C12D4"/>
    <w:rsid w:val="007C1E8F"/>
    <w:rsid w:val="007C3A7C"/>
    <w:rsid w:val="007C5183"/>
    <w:rsid w:val="007C5845"/>
    <w:rsid w:val="007C791D"/>
    <w:rsid w:val="007D03F6"/>
    <w:rsid w:val="007D437B"/>
    <w:rsid w:val="007D57BC"/>
    <w:rsid w:val="007E00FE"/>
    <w:rsid w:val="007E308E"/>
    <w:rsid w:val="007E5B75"/>
    <w:rsid w:val="007E6FB2"/>
    <w:rsid w:val="007E797A"/>
    <w:rsid w:val="007F0D4F"/>
    <w:rsid w:val="00803A59"/>
    <w:rsid w:val="00811F32"/>
    <w:rsid w:val="00814521"/>
    <w:rsid w:val="0081690F"/>
    <w:rsid w:val="00820341"/>
    <w:rsid w:val="00820BE9"/>
    <w:rsid w:val="00824FA8"/>
    <w:rsid w:val="00834924"/>
    <w:rsid w:val="00840161"/>
    <w:rsid w:val="00841A4A"/>
    <w:rsid w:val="00843FC7"/>
    <w:rsid w:val="0084474A"/>
    <w:rsid w:val="008456E5"/>
    <w:rsid w:val="008601E7"/>
    <w:rsid w:val="008644ED"/>
    <w:rsid w:val="008651C6"/>
    <w:rsid w:val="0086742C"/>
    <w:rsid w:val="0087299F"/>
    <w:rsid w:val="008737C8"/>
    <w:rsid w:val="00883949"/>
    <w:rsid w:val="008901A5"/>
    <w:rsid w:val="00890AC1"/>
    <w:rsid w:val="0089198B"/>
    <w:rsid w:val="00892963"/>
    <w:rsid w:val="008A2891"/>
    <w:rsid w:val="008B1201"/>
    <w:rsid w:val="008B39F2"/>
    <w:rsid w:val="008B3CFE"/>
    <w:rsid w:val="008B62DA"/>
    <w:rsid w:val="008C0006"/>
    <w:rsid w:val="008C7BE2"/>
    <w:rsid w:val="008D6741"/>
    <w:rsid w:val="008E1AC9"/>
    <w:rsid w:val="008E2FE3"/>
    <w:rsid w:val="008E3787"/>
    <w:rsid w:val="008E435B"/>
    <w:rsid w:val="008E477D"/>
    <w:rsid w:val="008E66C9"/>
    <w:rsid w:val="008F1257"/>
    <w:rsid w:val="008F24A4"/>
    <w:rsid w:val="008F711E"/>
    <w:rsid w:val="00900E8D"/>
    <w:rsid w:val="009019E9"/>
    <w:rsid w:val="00902E59"/>
    <w:rsid w:val="00903ABB"/>
    <w:rsid w:val="00912DD4"/>
    <w:rsid w:val="00912EB1"/>
    <w:rsid w:val="00913C48"/>
    <w:rsid w:val="00924D98"/>
    <w:rsid w:val="00925E76"/>
    <w:rsid w:val="009312C6"/>
    <w:rsid w:val="00942127"/>
    <w:rsid w:val="009431F1"/>
    <w:rsid w:val="00946414"/>
    <w:rsid w:val="009468C9"/>
    <w:rsid w:val="00947C9B"/>
    <w:rsid w:val="00953E08"/>
    <w:rsid w:val="00955900"/>
    <w:rsid w:val="009606CD"/>
    <w:rsid w:val="00962881"/>
    <w:rsid w:val="00962D60"/>
    <w:rsid w:val="009650BB"/>
    <w:rsid w:val="009659C3"/>
    <w:rsid w:val="009756DE"/>
    <w:rsid w:val="0097611A"/>
    <w:rsid w:val="00976516"/>
    <w:rsid w:val="0097676C"/>
    <w:rsid w:val="00987EDF"/>
    <w:rsid w:val="00997C65"/>
    <w:rsid w:val="009A0B4A"/>
    <w:rsid w:val="009A3C76"/>
    <w:rsid w:val="009A41CA"/>
    <w:rsid w:val="009B036A"/>
    <w:rsid w:val="009B35C3"/>
    <w:rsid w:val="009B6862"/>
    <w:rsid w:val="009B6BC6"/>
    <w:rsid w:val="009C0B2C"/>
    <w:rsid w:val="009C350F"/>
    <w:rsid w:val="009C4D78"/>
    <w:rsid w:val="009C514D"/>
    <w:rsid w:val="009D080D"/>
    <w:rsid w:val="009D1425"/>
    <w:rsid w:val="009D3654"/>
    <w:rsid w:val="009D6250"/>
    <w:rsid w:val="009E34E3"/>
    <w:rsid w:val="009E3D3A"/>
    <w:rsid w:val="009E767A"/>
    <w:rsid w:val="009F5011"/>
    <w:rsid w:val="009F530C"/>
    <w:rsid w:val="00A007B9"/>
    <w:rsid w:val="00A13EE0"/>
    <w:rsid w:val="00A153C3"/>
    <w:rsid w:val="00A16BE5"/>
    <w:rsid w:val="00A17A31"/>
    <w:rsid w:val="00A23118"/>
    <w:rsid w:val="00A23A1C"/>
    <w:rsid w:val="00A27BDA"/>
    <w:rsid w:val="00A32302"/>
    <w:rsid w:val="00A32389"/>
    <w:rsid w:val="00A41ABA"/>
    <w:rsid w:val="00A42B89"/>
    <w:rsid w:val="00A44F5F"/>
    <w:rsid w:val="00A52BB6"/>
    <w:rsid w:val="00A52D9C"/>
    <w:rsid w:val="00A53884"/>
    <w:rsid w:val="00A53C38"/>
    <w:rsid w:val="00A552F9"/>
    <w:rsid w:val="00A57C26"/>
    <w:rsid w:val="00A61F1A"/>
    <w:rsid w:val="00A61F84"/>
    <w:rsid w:val="00A62B22"/>
    <w:rsid w:val="00A74017"/>
    <w:rsid w:val="00A7590F"/>
    <w:rsid w:val="00A867B1"/>
    <w:rsid w:val="00A91FA0"/>
    <w:rsid w:val="00A9469F"/>
    <w:rsid w:val="00AA167C"/>
    <w:rsid w:val="00AA1D8D"/>
    <w:rsid w:val="00AA2104"/>
    <w:rsid w:val="00AA2B12"/>
    <w:rsid w:val="00AA4730"/>
    <w:rsid w:val="00AA724F"/>
    <w:rsid w:val="00AB07BE"/>
    <w:rsid w:val="00AB255F"/>
    <w:rsid w:val="00AC0CD2"/>
    <w:rsid w:val="00AC41EA"/>
    <w:rsid w:val="00AC7459"/>
    <w:rsid w:val="00AD0EA5"/>
    <w:rsid w:val="00AD13C2"/>
    <w:rsid w:val="00AD27BD"/>
    <w:rsid w:val="00AE0EA4"/>
    <w:rsid w:val="00AF199F"/>
    <w:rsid w:val="00B015D0"/>
    <w:rsid w:val="00B022FF"/>
    <w:rsid w:val="00B03A68"/>
    <w:rsid w:val="00B04D6A"/>
    <w:rsid w:val="00B1199D"/>
    <w:rsid w:val="00B11C51"/>
    <w:rsid w:val="00B12829"/>
    <w:rsid w:val="00B320E8"/>
    <w:rsid w:val="00B423C5"/>
    <w:rsid w:val="00B42656"/>
    <w:rsid w:val="00B431A1"/>
    <w:rsid w:val="00B4560A"/>
    <w:rsid w:val="00B47730"/>
    <w:rsid w:val="00B52D8F"/>
    <w:rsid w:val="00B558E4"/>
    <w:rsid w:val="00B559EB"/>
    <w:rsid w:val="00B5670E"/>
    <w:rsid w:val="00B567B0"/>
    <w:rsid w:val="00B60A07"/>
    <w:rsid w:val="00B62CD3"/>
    <w:rsid w:val="00B6314E"/>
    <w:rsid w:val="00B66B52"/>
    <w:rsid w:val="00B66DCE"/>
    <w:rsid w:val="00B66F83"/>
    <w:rsid w:val="00B70654"/>
    <w:rsid w:val="00B70CD2"/>
    <w:rsid w:val="00B8343E"/>
    <w:rsid w:val="00B84C83"/>
    <w:rsid w:val="00B8572A"/>
    <w:rsid w:val="00B8773D"/>
    <w:rsid w:val="00B90945"/>
    <w:rsid w:val="00B9251E"/>
    <w:rsid w:val="00BA0527"/>
    <w:rsid w:val="00BA3784"/>
    <w:rsid w:val="00BA5CCC"/>
    <w:rsid w:val="00BB198D"/>
    <w:rsid w:val="00BB2200"/>
    <w:rsid w:val="00BB22D3"/>
    <w:rsid w:val="00BB449B"/>
    <w:rsid w:val="00BB58B8"/>
    <w:rsid w:val="00BC03C6"/>
    <w:rsid w:val="00BC1964"/>
    <w:rsid w:val="00BC4F5C"/>
    <w:rsid w:val="00BC7ABD"/>
    <w:rsid w:val="00BD2CDA"/>
    <w:rsid w:val="00BD782F"/>
    <w:rsid w:val="00BE41C3"/>
    <w:rsid w:val="00BE54C8"/>
    <w:rsid w:val="00BF05B6"/>
    <w:rsid w:val="00BF3E30"/>
    <w:rsid w:val="00BF6D81"/>
    <w:rsid w:val="00C01C6F"/>
    <w:rsid w:val="00C03E27"/>
    <w:rsid w:val="00C054F7"/>
    <w:rsid w:val="00C06696"/>
    <w:rsid w:val="00C21009"/>
    <w:rsid w:val="00C30498"/>
    <w:rsid w:val="00C36DB3"/>
    <w:rsid w:val="00C4042F"/>
    <w:rsid w:val="00C408DB"/>
    <w:rsid w:val="00C4141A"/>
    <w:rsid w:val="00C425DC"/>
    <w:rsid w:val="00C4278D"/>
    <w:rsid w:val="00C47E70"/>
    <w:rsid w:val="00C50CB8"/>
    <w:rsid w:val="00C51CBD"/>
    <w:rsid w:val="00C51DF3"/>
    <w:rsid w:val="00C54D48"/>
    <w:rsid w:val="00C55CF1"/>
    <w:rsid w:val="00C578B9"/>
    <w:rsid w:val="00C635D9"/>
    <w:rsid w:val="00C63C82"/>
    <w:rsid w:val="00C65BA3"/>
    <w:rsid w:val="00C72189"/>
    <w:rsid w:val="00C749D8"/>
    <w:rsid w:val="00C76662"/>
    <w:rsid w:val="00C81F4F"/>
    <w:rsid w:val="00C9053B"/>
    <w:rsid w:val="00CA1889"/>
    <w:rsid w:val="00CA3537"/>
    <w:rsid w:val="00CA6BD3"/>
    <w:rsid w:val="00CB0664"/>
    <w:rsid w:val="00CC19E3"/>
    <w:rsid w:val="00CD0DC5"/>
    <w:rsid w:val="00CD5AFE"/>
    <w:rsid w:val="00CD5CD7"/>
    <w:rsid w:val="00CE07C6"/>
    <w:rsid w:val="00CE37F3"/>
    <w:rsid w:val="00CE5483"/>
    <w:rsid w:val="00CE6767"/>
    <w:rsid w:val="00D02043"/>
    <w:rsid w:val="00D06AB3"/>
    <w:rsid w:val="00D20EA6"/>
    <w:rsid w:val="00D23FFD"/>
    <w:rsid w:val="00D25271"/>
    <w:rsid w:val="00D26E44"/>
    <w:rsid w:val="00D30AC5"/>
    <w:rsid w:val="00D31F5A"/>
    <w:rsid w:val="00D340F3"/>
    <w:rsid w:val="00D35977"/>
    <w:rsid w:val="00D41352"/>
    <w:rsid w:val="00D42224"/>
    <w:rsid w:val="00D430A0"/>
    <w:rsid w:val="00D44572"/>
    <w:rsid w:val="00D45ACA"/>
    <w:rsid w:val="00D5005B"/>
    <w:rsid w:val="00D51111"/>
    <w:rsid w:val="00D53286"/>
    <w:rsid w:val="00D54515"/>
    <w:rsid w:val="00D574AC"/>
    <w:rsid w:val="00D575F6"/>
    <w:rsid w:val="00D64576"/>
    <w:rsid w:val="00D7531C"/>
    <w:rsid w:val="00D77F68"/>
    <w:rsid w:val="00D82553"/>
    <w:rsid w:val="00D84C9F"/>
    <w:rsid w:val="00D85E9E"/>
    <w:rsid w:val="00D913CD"/>
    <w:rsid w:val="00D92173"/>
    <w:rsid w:val="00D970C3"/>
    <w:rsid w:val="00D97F38"/>
    <w:rsid w:val="00DA3E29"/>
    <w:rsid w:val="00DA422E"/>
    <w:rsid w:val="00DA42D2"/>
    <w:rsid w:val="00DA51C7"/>
    <w:rsid w:val="00DC0B55"/>
    <w:rsid w:val="00DC1946"/>
    <w:rsid w:val="00DD204E"/>
    <w:rsid w:val="00DD2198"/>
    <w:rsid w:val="00DD2503"/>
    <w:rsid w:val="00DE60B4"/>
    <w:rsid w:val="00DF768B"/>
    <w:rsid w:val="00E011AD"/>
    <w:rsid w:val="00E06B7E"/>
    <w:rsid w:val="00E077AA"/>
    <w:rsid w:val="00E105C6"/>
    <w:rsid w:val="00E17C76"/>
    <w:rsid w:val="00E21348"/>
    <w:rsid w:val="00E22BA9"/>
    <w:rsid w:val="00E24722"/>
    <w:rsid w:val="00E24B0D"/>
    <w:rsid w:val="00E25F1A"/>
    <w:rsid w:val="00E31427"/>
    <w:rsid w:val="00E3204A"/>
    <w:rsid w:val="00E41164"/>
    <w:rsid w:val="00E518DB"/>
    <w:rsid w:val="00E5487E"/>
    <w:rsid w:val="00E54D01"/>
    <w:rsid w:val="00E6665F"/>
    <w:rsid w:val="00E75BED"/>
    <w:rsid w:val="00E763D7"/>
    <w:rsid w:val="00E76FA1"/>
    <w:rsid w:val="00E902DA"/>
    <w:rsid w:val="00EA2BD1"/>
    <w:rsid w:val="00EA4458"/>
    <w:rsid w:val="00EA6FB8"/>
    <w:rsid w:val="00EA7558"/>
    <w:rsid w:val="00EC0122"/>
    <w:rsid w:val="00EC553D"/>
    <w:rsid w:val="00EC578B"/>
    <w:rsid w:val="00ED0CBB"/>
    <w:rsid w:val="00ED3D85"/>
    <w:rsid w:val="00ED6C09"/>
    <w:rsid w:val="00EE0BBD"/>
    <w:rsid w:val="00EE3F81"/>
    <w:rsid w:val="00EE433E"/>
    <w:rsid w:val="00EE54CF"/>
    <w:rsid w:val="00EE58AB"/>
    <w:rsid w:val="00EF1EF8"/>
    <w:rsid w:val="00EF5247"/>
    <w:rsid w:val="00EF6DAC"/>
    <w:rsid w:val="00EF74A1"/>
    <w:rsid w:val="00F00865"/>
    <w:rsid w:val="00F1379A"/>
    <w:rsid w:val="00F16746"/>
    <w:rsid w:val="00F16C29"/>
    <w:rsid w:val="00F22166"/>
    <w:rsid w:val="00F26F07"/>
    <w:rsid w:val="00F30BC7"/>
    <w:rsid w:val="00F30C93"/>
    <w:rsid w:val="00F345C2"/>
    <w:rsid w:val="00F418E4"/>
    <w:rsid w:val="00F43A1D"/>
    <w:rsid w:val="00F46F1A"/>
    <w:rsid w:val="00F471DF"/>
    <w:rsid w:val="00F5036B"/>
    <w:rsid w:val="00F52A81"/>
    <w:rsid w:val="00F52B9D"/>
    <w:rsid w:val="00F52D0A"/>
    <w:rsid w:val="00F53817"/>
    <w:rsid w:val="00F53C29"/>
    <w:rsid w:val="00F61490"/>
    <w:rsid w:val="00F62EC3"/>
    <w:rsid w:val="00F67EBE"/>
    <w:rsid w:val="00F74388"/>
    <w:rsid w:val="00F813B3"/>
    <w:rsid w:val="00F85A85"/>
    <w:rsid w:val="00F867D4"/>
    <w:rsid w:val="00FA055C"/>
    <w:rsid w:val="00FA1AEB"/>
    <w:rsid w:val="00FA2223"/>
    <w:rsid w:val="00FA2B68"/>
    <w:rsid w:val="00FA462F"/>
    <w:rsid w:val="00FB308C"/>
    <w:rsid w:val="00FB7696"/>
    <w:rsid w:val="00FC693F"/>
    <w:rsid w:val="00FE0D38"/>
    <w:rsid w:val="00FE0F3D"/>
    <w:rsid w:val="00FE2511"/>
    <w:rsid w:val="00FE25A3"/>
    <w:rsid w:val="00FE6422"/>
    <w:rsid w:val="00FE6AC8"/>
    <w:rsid w:val="00FF4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CB41D8DB-47A2-4767-85AD-95DA7A01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sChild>
                                                                                                                                                                                                                                                            <w:div w:id="951203590">
                                                                                                                                                                                                                                                              <w:marLeft w:val="0"/>
                                                                                                                                                                                                                                                              <w:marRight w:val="0"/>
                                                                                                                                                                                                                                                              <w:marTop w:val="0"/>
                                                                                                                                                                                                                                                              <w:marBottom w:val="0"/>
                                                                                                                                                                                                                                                              <w:divBdr>
                                                                                                                                                                                                                                                                <w:top w:val="none" w:sz="0" w:space="0" w:color="auto"/>
                                                                                                                                                                                                                                                                <w:left w:val="none" w:sz="0" w:space="0" w:color="auto"/>
                                                                                                                                                                                                                                                                <w:bottom w:val="none" w:sz="0" w:space="0" w:color="auto"/>
                                                                                                                                                                                                                                                                <w:right w:val="none" w:sz="0" w:space="0" w:color="auto"/>
                                                                                                                                                                                                                                                              </w:divBdr>
                                                                                                                                                                                                                                                              <w:divsChild>
                                                                                                                                                                                                                                                                <w:div w:id="1573157080">
                                                                                                                                                                                                                                                                  <w:marLeft w:val="0"/>
                                                                                                                                                                                                                                                                  <w:marRight w:val="0"/>
                                                                                                                                                                                                                                                                  <w:marTop w:val="0"/>
                                                                                                                                                                                                                                                                  <w:marBottom w:val="0"/>
                                                                                                                                                                                                                                                                  <w:divBdr>
                                                                                                                                                                                                                                                                    <w:top w:val="none" w:sz="0" w:space="0" w:color="auto"/>
                                                                                                                                                                                                                                                                    <w:left w:val="none" w:sz="0" w:space="0" w:color="auto"/>
                                                                                                                                                                                                                                                                    <w:bottom w:val="none" w:sz="0" w:space="0" w:color="auto"/>
                                                                                                                                                                                                                                                                    <w:right w:val="none" w:sz="0" w:space="0" w:color="auto"/>
                                                                                                                                                                                                                                                                  </w:divBdr>
                                                                                                                                                                                                                                                                  <w:divsChild>
                                                                                                                                                                                                                                                                    <w:div w:id="1088229687">
                                                                                                                                                                                                                                                                      <w:marLeft w:val="0"/>
                                                                                                                                                                                                                                                                      <w:marRight w:val="0"/>
                                                                                                                                                                                                                                                                      <w:marTop w:val="0"/>
                                                                                                                                                                                                                                                                      <w:marBottom w:val="0"/>
                                                                                                                                                                                                                                                                      <w:divBdr>
                                                                                                                                                                                                                                                                        <w:top w:val="none" w:sz="0" w:space="0" w:color="auto"/>
                                                                                                                                                                                                                                                                        <w:left w:val="none" w:sz="0" w:space="0" w:color="auto"/>
                                                                                                                                                                                                                                                                        <w:bottom w:val="none" w:sz="0" w:space="0" w:color="auto"/>
                                                                                                                                                                                                                                                                        <w:right w:val="none" w:sz="0" w:space="0" w:color="auto"/>
                                                                                                                                                                                                                                                                      </w:divBdr>
                                                                                                                                                                                                                                                                      <w:divsChild>
                                                                                                                                                                                                                                                                        <w:div w:id="2058623995">
                                                                                                                                                                                                                                                                          <w:marLeft w:val="0"/>
                                                                                                                                                                                                                                                                          <w:marRight w:val="0"/>
                                                                                                                                                                                                                                                                          <w:marTop w:val="0"/>
                                                                                                                                                                                                                                                                          <w:marBottom w:val="0"/>
                                                                                                                                                                                                                                                                          <w:divBdr>
                                                                                                                                                                                                                                                                            <w:top w:val="none" w:sz="0" w:space="0" w:color="auto"/>
                                                                                                                                                                                                                                                                            <w:left w:val="none" w:sz="0" w:space="0" w:color="auto"/>
                                                                                                                                                                                                                                                                            <w:bottom w:val="none" w:sz="0" w:space="0" w:color="auto"/>
                                                                                                                                                                                                                                                                            <w:right w:val="none" w:sz="0" w:space="0" w:color="auto"/>
                                                                                                                                                                                                                                                                          </w:divBdr>
                                                                                                                                                                                                                                                                          <w:divsChild>
                                                                                                                                                                                                                                                                            <w:div w:id="459542390">
                                                                                                                                                                                                                                                                              <w:marLeft w:val="0"/>
                                                                                                                                                                                                                                                                              <w:marRight w:val="0"/>
                                                                                                                                                                                                                                                                              <w:marTop w:val="0"/>
                                                                                                                                                                                                                                                                              <w:marBottom w:val="0"/>
                                                                                                                                                                                                                                                                              <w:divBdr>
                                                                                                                                                                                                                                                                                <w:top w:val="none" w:sz="0" w:space="0" w:color="auto"/>
                                                                                                                                                                                                                                                                                <w:left w:val="none" w:sz="0" w:space="0" w:color="auto"/>
                                                                                                                                                                                                                                                                                <w:bottom w:val="none" w:sz="0" w:space="0" w:color="auto"/>
                                                                                                                                                                                                                                                                                <w:right w:val="none" w:sz="0" w:space="0" w:color="auto"/>
                                                                                                                                                                                                                                                                              </w:divBdr>
                                                                                                                                                                                                                                                                              <w:divsChild>
                                                                                                                                                                                                                                                                                <w:div w:id="1255163815">
                                                                                                                                                                                                                                                                                  <w:marLeft w:val="0"/>
                                                                                                                                                                                                                                                                                  <w:marRight w:val="0"/>
                                                                                                                                                                                                                                                                                  <w:marTop w:val="0"/>
                                                                                                                                                                                                                                                                                  <w:marBottom w:val="0"/>
                                                                                                                                                                                                                                                                                  <w:divBdr>
                                                                                                                                                                                                                                                                                    <w:top w:val="none" w:sz="0" w:space="0" w:color="auto"/>
                                                                                                                                                                                                                                                                                    <w:left w:val="none" w:sz="0" w:space="0" w:color="auto"/>
                                                                                                                                                                                                                                                                                    <w:bottom w:val="none" w:sz="0" w:space="0" w:color="auto"/>
                                                                                                                                                                                                                                                                                    <w:right w:val="none" w:sz="0" w:space="0" w:color="auto"/>
                                                                                                                                                                                                                                                                                  </w:divBdr>
                                                                                                                                                                                                                                                                                  <w:divsChild>
                                                                                                                                                                                                                                                                                    <w:div w:id="284778100">
                                                                                                                                                                                                                                                                                      <w:marLeft w:val="0"/>
                                                                                                                                                                                                                                                                                      <w:marRight w:val="0"/>
                                                                                                                                                                                                                                                                                      <w:marTop w:val="0"/>
                                                                                                                                                                                                                                                                                      <w:marBottom w:val="0"/>
                                                                                                                                                                                                                                                                                      <w:divBdr>
                                                                                                                                                                                                                                                                                        <w:top w:val="none" w:sz="0" w:space="0" w:color="auto"/>
                                                                                                                                                                                                                                                                                        <w:left w:val="none" w:sz="0" w:space="0" w:color="auto"/>
                                                                                                                                                                                                                                                                                        <w:bottom w:val="none" w:sz="0" w:space="0" w:color="auto"/>
                                                                                                                                                                                                                                                                                        <w:right w:val="none" w:sz="0" w:space="0" w:color="auto"/>
                                                                                                                                                                                                                                                                                      </w:divBdr>
                                                                                                                                                                                                                                                                                      <w:divsChild>
                                                                                                                                                                                                                                                                                        <w:div w:id="1038621474">
                                                                                                                                                                                                                                                                                          <w:marLeft w:val="0"/>
                                                                                                                                                                                                                                                                                          <w:marRight w:val="0"/>
                                                                                                                                                                                                                                                                                          <w:marTop w:val="0"/>
                                                                                                                                                                                                                                                                                          <w:marBottom w:val="0"/>
                                                                                                                                                                                                                                                                                          <w:divBdr>
                                                                                                                                                                                                                                                                                            <w:top w:val="none" w:sz="0" w:space="0" w:color="auto"/>
                                                                                                                                                                                                                                                                                            <w:left w:val="none" w:sz="0" w:space="0" w:color="auto"/>
                                                                                                                                                                                                                                                                                            <w:bottom w:val="none" w:sz="0" w:space="0" w:color="auto"/>
                                                                                                                                                                                                                                                                                            <w:right w:val="none" w:sz="0" w:space="0" w:color="auto"/>
                                                                                                                                                                                                                                                                                          </w:divBdr>
                                                                                                                                                                                                                                                                                          <w:divsChild>
                                                                                                                                                                                                                                                                                            <w:div w:id="819536872">
                                                                                                                                                                                                                                                                                              <w:marLeft w:val="0"/>
                                                                                                                                                                                                                                                                                              <w:marRight w:val="0"/>
                                                                                                                                                                                                                                                                                              <w:marTop w:val="0"/>
                                                                                                                                                                                                                                                                                              <w:marBottom w:val="0"/>
                                                                                                                                                                                                                                                                                              <w:divBdr>
                                                                                                                                                                                                                                                                                                <w:top w:val="none" w:sz="0" w:space="0" w:color="auto"/>
                                                                                                                                                                                                                                                                                                <w:left w:val="none" w:sz="0" w:space="0" w:color="auto"/>
                                                                                                                                                                                                                                                                                                <w:bottom w:val="none" w:sz="0" w:space="0" w:color="auto"/>
                                                                                                                                                                                                                                                                                                <w:right w:val="none" w:sz="0" w:space="0" w:color="auto"/>
                                                                                                                                                                                                                                                                                              </w:divBdr>
                                                                                                                                                                                                                                                                                              <w:divsChild>
                                                                                                                                                                                                                                                                                                <w:div w:id="1058210511">
                                                                                                                                                                                                                                                                                                  <w:marLeft w:val="0"/>
                                                                                                                                                                                                                                                                                                  <w:marRight w:val="0"/>
                                                                                                                                                                                                                                                                                                  <w:marTop w:val="0"/>
                                                                                                                                                                                                                                                                                                  <w:marBottom w:val="0"/>
                                                                                                                                                                                                                                                                                                  <w:divBdr>
                                                                                                                                                                                                                                                                                                    <w:top w:val="none" w:sz="0" w:space="0" w:color="auto"/>
                                                                                                                                                                                                                                                                                                    <w:left w:val="none" w:sz="0" w:space="0" w:color="auto"/>
                                                                                                                                                                                                                                                                                                    <w:bottom w:val="none" w:sz="0" w:space="0" w:color="auto"/>
                                                                                                                                                                                                                                                                                                    <w:right w:val="none" w:sz="0" w:space="0" w:color="auto"/>
                                                                                                                                                                                                                                                                                                  </w:divBdr>
                                                                                                                                                                                                                                                                                                  <w:divsChild>
                                                                                                                                                                                                                                                                                                    <w:div w:id="1357081243">
                                                                                                                                                                                                                                                                                                      <w:marLeft w:val="0"/>
                                                                                                                                                                                                                                                                                                      <w:marRight w:val="0"/>
                                                                                                                                                                                                                                                                                                      <w:marTop w:val="0"/>
                                                                                                                                                                                                                                                                                                      <w:marBottom w:val="0"/>
                                                                                                                                                                                                                                                                                                      <w:divBdr>
                                                                                                                                                                                                                                                                                                        <w:top w:val="none" w:sz="0" w:space="0" w:color="auto"/>
                                                                                                                                                                                                                                                                                                        <w:left w:val="none" w:sz="0" w:space="0" w:color="auto"/>
                                                                                                                                                                                                                                                                                                        <w:bottom w:val="none" w:sz="0" w:space="0" w:color="auto"/>
                                                                                                                                                                                                                                                                                                        <w:right w:val="none" w:sz="0" w:space="0" w:color="auto"/>
                                                                                                                                                                                                                                                                                                      </w:divBdr>
                                                                                                                                                                                                                                                                                                      <w:divsChild>
                                                                                                                                                                                                                                                                                                        <w:div w:id="892273272">
                                                                                                                                                                                                                                                                                                          <w:marLeft w:val="0"/>
                                                                                                                                                                                                                                                                                                          <w:marRight w:val="0"/>
                                                                                                                                                                                                                                                                                                          <w:marTop w:val="0"/>
                                                                                                                                                                                                                                                                                                          <w:marBottom w:val="0"/>
                                                                                                                                                                                                                                                                                                          <w:divBdr>
                                                                                                                                                                                                                                                                                                            <w:top w:val="none" w:sz="0" w:space="0" w:color="auto"/>
                                                                                                                                                                                                                                                                                                            <w:left w:val="none" w:sz="0" w:space="0" w:color="auto"/>
                                                                                                                                                                                                                                                                                                            <w:bottom w:val="none" w:sz="0" w:space="0" w:color="auto"/>
                                                                                                                                                                                                                                                                                                            <w:right w:val="none" w:sz="0" w:space="0" w:color="auto"/>
                                                                                                                                                                                                                                                                                                          </w:divBdr>
                                                                                                                                                                                                                                                                                                          <w:divsChild>
                                                                                                                                                                                                                                                                                                            <w:div w:id="735590940">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1299844163">
                                                                                                                                                                                                                                                                                                                      <w:marLeft w:val="0"/>
                                                                                                                                                                                                                                                                                                                      <w:marRight w:val="0"/>
                                                                                                                                                                                                                                                                                                                      <w:marTop w:val="0"/>
                                                                                                                                                                                                                                                                                                                      <w:marBottom w:val="0"/>
                                                                                                                                                                                                                                                                                                                      <w:divBdr>
                                                                                                                                                                                                                                                                                                                        <w:top w:val="none" w:sz="0" w:space="0" w:color="auto"/>
                                                                                                                                                                                                                                                                                                                        <w:left w:val="none" w:sz="0" w:space="0" w:color="auto"/>
                                                                                                                                                                                                                                                                                                                        <w:bottom w:val="none" w:sz="0" w:space="0" w:color="auto"/>
                                                                                                                                                                                                                                                                                                                        <w:right w:val="none" w:sz="0" w:space="0" w:color="auto"/>
                                                                                                                                                                                                                                                                                                                      </w:divBdr>
                                                                                                                                                                                                                                                                                                                      <w:divsChild>
                                                                                                                                                                                                                                                                                                                        <w:div w:id="1949775262">
                                                                                                                                                                                                                                                                                                                          <w:marLeft w:val="0"/>
                                                                                                                                                                                                                                                                                                                          <w:marRight w:val="0"/>
                                                                                                                                                                                                                                                                                                                          <w:marTop w:val="0"/>
                                                                                                                                                                                                                                                                                                                          <w:marBottom w:val="0"/>
                                                                                                                                                                                                                                                                                                                          <w:divBdr>
                                                                                                                                                                                                                                                                                                                            <w:top w:val="none" w:sz="0" w:space="0" w:color="auto"/>
                                                                                                                                                                                                                                                                                                                            <w:left w:val="none" w:sz="0" w:space="0" w:color="auto"/>
                                                                                                                                                                                                                                                                                                                            <w:bottom w:val="none" w:sz="0" w:space="0" w:color="auto"/>
                                                                                                                                                                                                                                                                                                                            <w:right w:val="none" w:sz="0" w:space="0" w:color="auto"/>
                                                                                                                                                                                                                                                                                                                          </w:divBdr>
                                                                                                                                                                                                                                                                                                                          <w:divsChild>
                                                                                                                                                                                                                                                                                                                            <w:div w:id="1631980858">
                                                                                                                                                                                                                                                                                                                              <w:marLeft w:val="0"/>
                                                                                                                                                                                                                                                                                                                              <w:marRight w:val="0"/>
                                                                                                                                                                                                                                                                                                                              <w:marTop w:val="0"/>
                                                                                                                                                                                                                                                                                                                              <w:marBottom w:val="0"/>
                                                                                                                                                                                                                                                                                                                              <w:divBdr>
                                                                                                                                                                                                                                                                                                                                <w:top w:val="none" w:sz="0" w:space="0" w:color="auto"/>
                                                                                                                                                                                                                                                                                                                                <w:left w:val="none" w:sz="0" w:space="0" w:color="auto"/>
                                                                                                                                                                                                                                                                                                                                <w:bottom w:val="none" w:sz="0" w:space="0" w:color="auto"/>
                                                                                                                                                                                                                                                                                                                                <w:right w:val="none" w:sz="0" w:space="0" w:color="auto"/>
                                                                                                                                                                                                                                                                                                                              </w:divBdr>
                                                                                                                                                                                                                                                                                                                              <w:divsChild>
                                                                                                                                                                                                                                                                                                                                <w:div w:id="832259392">
                                                                                                                                                                                                                                                                                                                                  <w:marLeft w:val="0"/>
                                                                                                                                                                                                                                                                                                                                  <w:marRight w:val="0"/>
                                                                                                                                                                                                                                                                                                                                  <w:marTop w:val="0"/>
                                                                                                                                                                                                                                                                                                                                  <w:marBottom w:val="0"/>
                                                                                                                                                                                                                                                                                                                                  <w:divBdr>
                                                                                                                                                                                                                                                                                                                                    <w:top w:val="none" w:sz="0" w:space="0" w:color="auto"/>
                                                                                                                                                                                                                                                                                                                                    <w:left w:val="none" w:sz="0" w:space="0" w:color="auto"/>
                                                                                                                                                                                                                                                                                                                                    <w:bottom w:val="none" w:sz="0" w:space="0" w:color="auto"/>
                                                                                                                                                                                                                                                                                                                                    <w:right w:val="none" w:sz="0" w:space="0" w:color="auto"/>
                                                                                                                                                                                                                                                                                                                                  </w:divBdr>
                                                                                                                                                                                                                                                                                                                                  <w:divsChild>
                                                                                                                                                                                                                                                                                                                                    <w:div w:id="376785183">
                                                                                                                                                                                                                                                                                                                                      <w:marLeft w:val="0"/>
                                                                                                                                                                                                                                                                                                                                      <w:marRight w:val="0"/>
                                                                                                                                                                                                                                                                                                                                      <w:marTop w:val="0"/>
                                                                                                                                                                                                                                                                                                                                      <w:marBottom w:val="0"/>
                                                                                                                                                                                                                                                                                                                                      <w:divBdr>
                                                                                                                                                                                                                                                                                                                                        <w:top w:val="none" w:sz="0" w:space="0" w:color="auto"/>
                                                                                                                                                                                                                                                                                                                                        <w:left w:val="none" w:sz="0" w:space="0" w:color="auto"/>
                                                                                                                                                                                                                                                                                                                                        <w:bottom w:val="none" w:sz="0" w:space="0" w:color="auto"/>
                                                                                                                                                                                                                                                                                                                                        <w:right w:val="none" w:sz="0" w:space="0" w:color="auto"/>
                                                                                                                                                                                                                                                                                                                                      </w:divBdr>
                                                                                                                                                                                                                                                                                                                                      <w:divsChild>
                                                                                                                                                                                                                                                                                                                                        <w:div w:id="675883798">
                                                                                                                                                                                                                                                                                                                                          <w:marLeft w:val="0"/>
                                                                                                                                                                                                                                                                                                                                          <w:marRight w:val="0"/>
                                                                                                                                                                                                                                                                                                                                          <w:marTop w:val="0"/>
                                                                                                                                                                                                                                                                                                                                          <w:marBottom w:val="0"/>
                                                                                                                                                                                                                                                                                                                                          <w:divBdr>
                                                                                                                                                                                                                                                                                                                                            <w:top w:val="none" w:sz="0" w:space="0" w:color="auto"/>
                                                                                                                                                                                                                                                                                                                                            <w:left w:val="none" w:sz="0" w:space="0" w:color="auto"/>
                                                                                                                                                                                                                                                                                                                                            <w:bottom w:val="none" w:sz="0" w:space="0" w:color="auto"/>
                                                                                                                                                                                                                                                                                                                                            <w:right w:val="none" w:sz="0" w:space="0" w:color="auto"/>
                                                                                                                                                                                                                                                                                                                                          </w:divBdr>
                                                                                                                                                                                                                                                                                                                                          <w:divsChild>
                                                                                                                                                                                                                                                                                                                                            <w:div w:id="1283457410">
                                                                                                                                                                                                                                                                                                                                              <w:marLeft w:val="0"/>
                                                                                                                                                                                                                                                                                                                                              <w:marRight w:val="0"/>
                                                                                                                                                                                                                                                                                                                                              <w:marTop w:val="0"/>
                                                                                                                                                                                                                                                                                                                                              <w:marBottom w:val="0"/>
                                                                                                                                                                                                                                                                                                                                              <w:divBdr>
                                                                                                                                                                                                                                                                                                                                                <w:top w:val="none" w:sz="0" w:space="0" w:color="auto"/>
                                                                                                                                                                                                                                                                                                                                                <w:left w:val="none" w:sz="0" w:space="0" w:color="auto"/>
                                                                                                                                                                                                                                                                                                                                                <w:bottom w:val="none" w:sz="0" w:space="0" w:color="auto"/>
                                                                                                                                                                                                                                                                                                                                                <w:right w:val="none" w:sz="0" w:space="0" w:color="auto"/>
                                                                                                                                                                                                                                                                                                                                              </w:divBdr>
                                                                                                                                                                                                                                                                                                                                              <w:divsChild>
                                                                                                                                                                                                                                                                                                                                                <w:div w:id="262803370">
                                                                                                                                                                                                                                                                                                                                                  <w:marLeft w:val="0"/>
                                                                                                                                                                                                                                                                                                                                                  <w:marRight w:val="0"/>
                                                                                                                                                                                                                                                                                                                                                  <w:marTop w:val="0"/>
                                                                                                                                                                                                                                                                                                                                                  <w:marBottom w:val="0"/>
                                                                                                                                                                                                                                                                                                                                                  <w:divBdr>
                                                                                                                                                                                                                                                                                                                                                    <w:top w:val="none" w:sz="0" w:space="0" w:color="auto"/>
                                                                                                                                                                                                                                                                                                                                                    <w:left w:val="none" w:sz="0" w:space="0" w:color="auto"/>
                                                                                                                                                                                                                                                                                                                                                    <w:bottom w:val="none" w:sz="0" w:space="0" w:color="auto"/>
                                                                                                                                                                                                                                                                                                                                                    <w:right w:val="none" w:sz="0" w:space="0" w:color="auto"/>
                                                                                                                                                                                                                                                                                                                                                  </w:divBdr>
                                                                                                                                                                                                                                                                                                                                                  <w:divsChild>
                                                                                                                                                                                                                                                                                                                                                    <w:div w:id="2011132231">
                                                                                                                                                                                                                                                                                                                                                      <w:marLeft w:val="0"/>
                                                                                                                                                                                                                                                                                                                                                      <w:marRight w:val="0"/>
                                                                                                                                                                                                                                                                                                                                                      <w:marTop w:val="0"/>
                                                                                                                                                                                                                                                                                                                                                      <w:marBottom w:val="0"/>
                                                                                                                                                                                                                                                                                                                                                      <w:divBdr>
                                                                                                                                                                                                                                                                                                                                                        <w:top w:val="none" w:sz="0" w:space="0" w:color="auto"/>
                                                                                                                                                                                                                                                                                                                                                        <w:left w:val="none" w:sz="0" w:space="0" w:color="auto"/>
                                                                                                                                                                                                                                                                                                                                                        <w:bottom w:val="none" w:sz="0" w:space="0" w:color="auto"/>
                                                                                                                                                                                                                                                                                                                                                        <w:right w:val="none" w:sz="0" w:space="0" w:color="auto"/>
                                                                                                                                                                                                                                                                                                                                                      </w:divBdr>
                                                                                                                                                                                                                                                                                                                                                      <w:divsChild>
                                                                                                                                                                                                                                                                                                                                                        <w:div w:id="2089493009">
                                                                                                                                                                                                                                                                                                                                                          <w:marLeft w:val="0"/>
                                                                                                                                                                                                                                                                                                                                                          <w:marRight w:val="0"/>
                                                                                                                                                                                                                                                                                                                                                          <w:marTop w:val="0"/>
                                                                                                                                                                                                                                                                                                                                                          <w:marBottom w:val="0"/>
                                                                                                                                                                                                                                                                                                                                                          <w:divBdr>
                                                                                                                                                                                                                                                                                                                                                            <w:top w:val="none" w:sz="0" w:space="0" w:color="auto"/>
                                                                                                                                                                                                                                                                                                                                                            <w:left w:val="none" w:sz="0" w:space="0" w:color="auto"/>
                                                                                                                                                                                                                                                                                                                                                            <w:bottom w:val="none" w:sz="0" w:space="0" w:color="auto"/>
                                                                                                                                                                                                                                                                                                                                                            <w:right w:val="none" w:sz="0" w:space="0" w:color="auto"/>
                                                                                                                                                                                                                                                                                                                                                          </w:divBdr>
                                                                                                                                                                                                                                                                                                                                                          <w:divsChild>
                                                                                                                                                                                                                                                                                                                                                            <w:div w:id="679508594">
                                                                                                                                                                                                                                                                                                                                                              <w:marLeft w:val="0"/>
                                                                                                                                                                                                                                                                                                                                                              <w:marRight w:val="0"/>
                                                                                                                                                                                                                                                                                                                                                              <w:marTop w:val="0"/>
                                                                                                                                                                                                                                                                                                                                                              <w:marBottom w:val="0"/>
                                                                                                                                                                                                                                                                                                                                                              <w:divBdr>
                                                                                                                                                                                                                                                                                                                                                                <w:top w:val="none" w:sz="0" w:space="0" w:color="auto"/>
                                                                                                                                                                                                                                                                                                                                                                <w:left w:val="none" w:sz="0" w:space="0" w:color="auto"/>
                                                                                                                                                                                                                                                                                                                                                                <w:bottom w:val="none" w:sz="0" w:space="0" w:color="auto"/>
                                                                                                                                                                                                                                                                                                                                                                <w:right w:val="none" w:sz="0" w:space="0" w:color="auto"/>
                                                                                                                                                                                                                                                                                                                                                              </w:divBdr>
                                                                                                                                                                                                                                                                                                                                                              <w:divsChild>
                                                                                                                                                                                                                                                                                                                                                                <w:div w:id="1181702987">
                                                                                                                                                                                                                                                                                                                                                                  <w:marLeft w:val="0"/>
                                                                                                                                                                                                                                                                                                                                                                  <w:marRight w:val="0"/>
                                                                                                                                                                                                                                                                                                                                                                  <w:marTop w:val="0"/>
                                                                                                                                                                                                                                                                                                                                                                  <w:marBottom w:val="0"/>
                                                                                                                                                                                                                                                                                                                                                                  <w:divBdr>
                                                                                                                                                                                                                                                                                                                                                                    <w:top w:val="none" w:sz="0" w:space="0" w:color="auto"/>
                                                                                                                                                                                                                                                                                                                                                                    <w:left w:val="none" w:sz="0" w:space="0" w:color="auto"/>
                                                                                                                                                                                                                                                                                                                                                                    <w:bottom w:val="none" w:sz="0" w:space="0" w:color="auto"/>
                                                                                                                                                                                                                                                                                                                                                                    <w:right w:val="none" w:sz="0" w:space="0" w:color="auto"/>
                                                                                                                                                                                                                                                                                                                                                                  </w:divBdr>
                                                                                                                                                                                                                                                                                                                                                                  <w:divsChild>
                                                                                                                                                                                                                                                                                                                                                                    <w:div w:id="1779138067">
                                                                                                                                                                                                                                                                                                                                                                      <w:marLeft w:val="0"/>
                                                                                                                                                                                                                                                                                                                                                                      <w:marRight w:val="0"/>
                                                                                                                                                                                                                                                                                                                                                                      <w:marTop w:val="0"/>
                                                                                                                                                                                                                                                                                                                                                                      <w:marBottom w:val="0"/>
                                                                                                                                                                                                                                                                                                                                                                      <w:divBdr>
                                                                                                                                                                                                                                                                                                                                                                        <w:top w:val="none" w:sz="0" w:space="0" w:color="auto"/>
                                                                                                                                                                                                                                                                                                                                                                        <w:left w:val="none" w:sz="0" w:space="0" w:color="auto"/>
                                                                                                                                                                                                                                                                                                                                                                        <w:bottom w:val="none" w:sz="0" w:space="0" w:color="auto"/>
                                                                                                                                                                                                                                                                                                                                                                        <w:right w:val="none" w:sz="0" w:space="0" w:color="auto"/>
                                                                                                                                                                                                                                                                                                                                                                      </w:divBdr>
                                                                                                                                                                                                                                                                                                                                                                      <w:divsChild>
                                                                                                                                                                                                                                                                                                                                                                        <w:div w:id="1817061347">
                                                                                                                                                                                                                                                                                                                                                                          <w:marLeft w:val="0"/>
                                                                                                                                                                                                                                                                                                                                                                          <w:marRight w:val="0"/>
                                                                                                                                                                                                                                                                                                                                                                          <w:marTop w:val="0"/>
                                                                                                                                                                                                                                                                                                                                                                          <w:marBottom w:val="0"/>
                                                                                                                                                                                                                                                                                                                                                                          <w:divBdr>
                                                                                                                                                                                                                                                                                                                                                                            <w:top w:val="none" w:sz="0" w:space="0" w:color="auto"/>
                                                                                                                                                                                                                                                                                                                                                                            <w:left w:val="none" w:sz="0" w:space="0" w:color="auto"/>
                                                                                                                                                                                                                                                                                                                                                                            <w:bottom w:val="none" w:sz="0" w:space="0" w:color="auto"/>
                                                                                                                                                                                                                                                                                                                                                                            <w:right w:val="none" w:sz="0" w:space="0" w:color="auto"/>
                                                                                                                                                                                                                                                                                                                                                                          </w:divBdr>
                                                                                                                                                                                                                                                                                                                                                                          <w:divsChild>
                                                                                                                                                                                                                                                                                                                                                                            <w:div w:id="1430858691">
                                                                                                                                                                                                                                                                                                                                                                              <w:marLeft w:val="0"/>
                                                                                                                                                                                                                                                                                                                                                                              <w:marRight w:val="0"/>
                                                                                                                                                                                                                                                                                                                                                                              <w:marTop w:val="0"/>
                                                                                                                                                                                                                                                                                                                                                                              <w:marBottom w:val="0"/>
                                                                                                                                                                                                                                                                                                                                                                              <w:divBdr>
                                                                                                                                                                                                                                                                                                                                                                                <w:top w:val="none" w:sz="0" w:space="0" w:color="auto"/>
                                                                                                                                                                                                                                                                                                                                                                                <w:left w:val="none" w:sz="0" w:space="0" w:color="auto"/>
                                                                                                                                                                                                                                                                                                                                                                                <w:bottom w:val="none" w:sz="0" w:space="0" w:color="auto"/>
                                                                                                                                                                                                                                                                                                                                                                                <w:right w:val="none" w:sz="0" w:space="0" w:color="auto"/>
                                                                                                                                                                                                                                                                                                                                                                              </w:divBdr>
                                                                                                                                                                                                                                                                                                                                                                              <w:divsChild>
                                                                                                                                                                                                                                                                                                                                                                                <w:div w:id="981806560">
                                                                                                                                                                                                                                                                                                                                                                                  <w:marLeft w:val="0"/>
                                                                                                                                                                                                                                                                                                                                                                                  <w:marRight w:val="0"/>
                                                                                                                                                                                                                                                                                                                                                                                  <w:marTop w:val="0"/>
                                                                                                                                                                                                                                                                                                                                                                                  <w:marBottom w:val="0"/>
                                                                                                                                                                                                                                                                                                                                                                                  <w:divBdr>
                                                                                                                                                                                                                                                                                                                                                                                    <w:top w:val="none" w:sz="0" w:space="0" w:color="auto"/>
                                                                                                                                                                                                                                                                                                                                                                                    <w:left w:val="none" w:sz="0" w:space="0" w:color="auto"/>
                                                                                                                                                                                                                                                                                                                                                                                    <w:bottom w:val="none" w:sz="0" w:space="0" w:color="auto"/>
                                                                                                                                                                                                                                                                                                                                                                                    <w:right w:val="none" w:sz="0" w:space="0" w:color="auto"/>
                                                                                                                                                                                                                                                                                                                                                                                  </w:divBdr>
                                                                                                                                                                                                                                                                                                                                                                                  <w:divsChild>
                                                                                                                                                                                                                                                                                                                                                                                    <w:div w:id="590041517">
                                                                                                                                                                                                                                                                                                                                                                                      <w:marLeft w:val="0"/>
                                                                                                                                                                                                                                                                                                                                                                                      <w:marRight w:val="0"/>
                                                                                                                                                                                                                                                                                                                                                                                      <w:marTop w:val="0"/>
                                                                                                                                                                                                                                                                                                                                                                                      <w:marBottom w:val="0"/>
                                                                                                                                                                                                                                                                                                                                                                                      <w:divBdr>
                                                                                                                                                                                                                                                                                                                                                                                        <w:top w:val="none" w:sz="0" w:space="0" w:color="auto"/>
                                                                                                                                                                                                                                                                                                                                                                                        <w:left w:val="none" w:sz="0" w:space="0" w:color="auto"/>
                                                                                                                                                                                                                                                                                                                                                                                        <w:bottom w:val="none" w:sz="0" w:space="0" w:color="auto"/>
                                                                                                                                                                                                                                                                                                                                                                                        <w:right w:val="none" w:sz="0" w:space="0" w:color="auto"/>
                                                                                                                                                                                                                                                                                                                                                                                      </w:divBdr>
                                                                                                                                                                                                                                                                                                                                                                                      <w:divsChild>
                                                                                                                                                                                                                                                                                                                                                                                        <w:div w:id="2043170581">
                                                                                                                                                                                                                                                                                                                                                                                          <w:marLeft w:val="0"/>
                                                                                                                                                                                                                                                                                                                                                                                          <w:marRight w:val="0"/>
                                                                                                                                                                                                                                                                                                                                                                                          <w:marTop w:val="0"/>
                                                                                                                                                                                                                                                                                                                                                                                          <w:marBottom w:val="0"/>
                                                                                                                                                                                                                                                                                                                                                                                          <w:divBdr>
                                                                                                                                                                                                                                                                                                                                                                                            <w:top w:val="none" w:sz="0" w:space="0" w:color="auto"/>
                                                                                                                                                                                                                                                                                                                                                                                            <w:left w:val="none" w:sz="0" w:space="0" w:color="auto"/>
                                                                                                                                                                                                                                                                                                                                                                                            <w:bottom w:val="none" w:sz="0" w:space="0" w:color="auto"/>
                                                                                                                                                                                                                                                                                                                                                                                            <w:right w:val="none" w:sz="0" w:space="0" w:color="auto"/>
                                                                                                                                                                                                                                                                                                                                                                                          </w:divBdr>
                                                                                                                                                                                                                                                                                                                                                                                          <w:divsChild>
                                                                                                                                                                                                                                                                                                                                                                                            <w:div w:id="203257249">
                                                                                                                                                                                                                                                                                                                                                                                              <w:marLeft w:val="0"/>
                                                                                                                                                                                                                                                                                                                                                                                              <w:marRight w:val="0"/>
                                                                                                                                                                                                                                                                                                                                                                                              <w:marTop w:val="0"/>
                                                                                                                                                                                                                                                                                                                                                                                              <w:marBottom w:val="0"/>
                                                                                                                                                                                                                                                                                                                                                                                              <w:divBdr>
                                                                                                                                                                                                                                                                                                                                                                                                <w:top w:val="none" w:sz="0" w:space="0" w:color="auto"/>
                                                                                                                                                                                                                                                                                                                                                                                                <w:left w:val="none" w:sz="0" w:space="0" w:color="auto"/>
                                                                                                                                                                                                                                                                                                                                                                                                <w:bottom w:val="none" w:sz="0" w:space="0" w:color="auto"/>
                                                                                                                                                                                                                                                                                                                                                                                                <w:right w:val="none" w:sz="0" w:space="0" w:color="auto"/>
                                                                                                                                                                                                                                                                                                                                                                                              </w:divBdr>
                                                                                                                                                                                                                                                                                                                                                                                              <w:divsChild>
                                                                                                                                                                                                                                                                                                                                                                                                <w:div w:id="1732650354">
                                                                                                                                                                                                                                                                                                                                                                                                  <w:marLeft w:val="0"/>
                                                                                                                                                                                                                                                                                                                                                                                                  <w:marRight w:val="0"/>
                                                                                                                                                                                                                                                                                                                                                                                                  <w:marTop w:val="0"/>
                                                                                                                                                                                                                                                                                                                                                                                                  <w:marBottom w:val="0"/>
                                                                                                                                                                                                                                                                                                                                                                                                  <w:divBdr>
                                                                                                                                                                                                                                                                                                                                                                                                    <w:top w:val="none" w:sz="0" w:space="0" w:color="auto"/>
                                                                                                                                                                                                                                                                                                                                                                                                    <w:left w:val="none" w:sz="0" w:space="0" w:color="auto"/>
                                                                                                                                                                                                                                                                                                                                                                                                    <w:bottom w:val="none" w:sz="0" w:space="0" w:color="auto"/>
                                                                                                                                                                                                                                                                                                                                                                                                    <w:right w:val="none" w:sz="0" w:space="0" w:color="auto"/>
                                                                                                                                                                                                                                                                                                                                                                                                  </w:divBdr>
                                                                                                                                                                                                                                                                                                                                                                                                  <w:divsChild>
                                                                                                                                                                                                                                                                                                                                                                                                    <w:div w:id="20135021">
                                                                                                                                                                                                                                                                                                                                                                                                      <w:marLeft w:val="0"/>
                                                                                                                                                                                                                                                                                                                                                                                                      <w:marRight w:val="0"/>
                                                                                                                                                                                                                                                                                                                                                                                                      <w:marTop w:val="0"/>
                                                                                                                                                                                                                                                                                                                                                                                                      <w:marBottom w:val="0"/>
                                                                                                                                                                                                                                                                                                                                                                                                      <w:divBdr>
                                                                                                                                                                                                                                                                                                                                                                                                        <w:top w:val="none" w:sz="0" w:space="0" w:color="auto"/>
                                                                                                                                                                                                                                                                                                                                                                                                        <w:left w:val="none" w:sz="0" w:space="0" w:color="auto"/>
                                                                                                                                                                                                                                                                                                                                                                                                        <w:bottom w:val="none" w:sz="0" w:space="0" w:color="auto"/>
                                                                                                                                                                                                                                                                                                                                                                                                        <w:right w:val="none" w:sz="0" w:space="0" w:color="auto"/>
                                                                                                                                                                                                                                                                                                                                                                                                      </w:divBdr>
                                                                                                                                                                                                                                                                                                                                                                                                      <w:divsChild>
                                                                                                                                                                                                                                                                                                                                                                                                        <w:div w:id="970091025">
                                                                                                                                                                                                                                                                                                                                                                                                          <w:marLeft w:val="0"/>
                                                                                                                                                                                                                                                                                                                                                                                                          <w:marRight w:val="0"/>
                                                                                                                                                                                                                                                                                                                                                                                                          <w:marTop w:val="0"/>
                                                                                                                                                                                                                                                                                                                                                                                                          <w:marBottom w:val="0"/>
                                                                                                                                                                                                                                                                                                                                                                                                          <w:divBdr>
                                                                                                                                                                                                                                                                                                                                                                                                            <w:top w:val="none" w:sz="0" w:space="0" w:color="auto"/>
                                                                                                                                                                                                                                                                                                                                                                                                            <w:left w:val="none" w:sz="0" w:space="0" w:color="auto"/>
                                                                                                                                                                                                                                                                                                                                                                                                            <w:bottom w:val="none" w:sz="0" w:space="0" w:color="auto"/>
                                                                                                                                                                                                                                                                                                                                                                                                            <w:right w:val="none" w:sz="0" w:space="0" w:color="auto"/>
                                                                                                                                                                                                                                                                                                                                                                                                          </w:divBdr>
                                                                                                                                                                                                                                                                                                                                                                                                          <w:divsChild>
                                                                                                                                                                                                                                                                                                                                                                                                            <w:div w:id="1803571595">
                                                                                                                                                                                                                                                                                                                                                                                                              <w:marLeft w:val="0"/>
                                                                                                                                                                                                                                                                                                                                                                                                              <w:marRight w:val="0"/>
                                                                                                                                                                                                                                                                                                                                                                                                              <w:marTop w:val="0"/>
                                                                                                                                                                                                                                                                                                                                                                                                              <w:marBottom w:val="0"/>
                                                                                                                                                                                                                                                                                                                                                                                                              <w:divBdr>
                                                                                                                                                                                                                                                                                                                                                                                                                <w:top w:val="none" w:sz="0" w:space="0" w:color="auto"/>
                                                                                                                                                                                                                                                                                                                                                                                                                <w:left w:val="none" w:sz="0" w:space="0" w:color="auto"/>
                                                                                                                                                                                                                                                                                                                                                                                                                <w:bottom w:val="none" w:sz="0" w:space="0" w:color="auto"/>
                                                                                                                                                                                                                                                                                                                                                                                                                <w:right w:val="none" w:sz="0" w:space="0" w:color="auto"/>
                                                                                                                                                                                                                                                                                                                                                                                                              </w:divBdr>
                                                                                                                                                                                                                                                                                                                                                                                                              <w:divsChild>
                                                                                                                                                                                                                                                                                                                                                                                                                <w:div w:id="1630166316">
                                                                                                                                                                                                                                                                                                                                                                                                                  <w:marLeft w:val="0"/>
                                                                                                                                                                                                                                                                                                                                                                                                                  <w:marRight w:val="0"/>
                                                                                                                                                                                                                                                                                                                                                                                                                  <w:marTop w:val="0"/>
                                                                                                                                                                                                                                                                                                                                                                                                                  <w:marBottom w:val="0"/>
                                                                                                                                                                                                                                                                                                                                                                                                                  <w:divBdr>
                                                                                                                                                                                                                                                                                                                                                                                                                    <w:top w:val="none" w:sz="0" w:space="0" w:color="auto"/>
                                                                                                                                                                                                                                                                                                                                                                                                                    <w:left w:val="none" w:sz="0" w:space="0" w:color="auto"/>
                                                                                                                                                                                                                                                                                                                                                                                                                    <w:bottom w:val="none" w:sz="0" w:space="0" w:color="auto"/>
                                                                                                                                                                                                                                                                                                                                                                                                                    <w:right w:val="none" w:sz="0" w:space="0" w:color="auto"/>
                                                                                                                                                                                                                                                                                                                                                                                                                  </w:divBdr>
                                                                                                                                                                                                                                                                                                                                                                                                                  <w:divsChild>
                                                                                                                                                                                                                                                                                                                                                                                                                    <w:div w:id="536090837">
                                                                                                                                                                                                                                                                                                                                                                                                                      <w:marLeft w:val="0"/>
                                                                                                                                                                                                                                                                                                                                                                                                                      <w:marRight w:val="0"/>
                                                                                                                                                                                                                                                                                                                                                                                                                      <w:marTop w:val="0"/>
                                                                                                                                                                                                                                                                                                                                                                                                                      <w:marBottom w:val="0"/>
                                                                                                                                                                                                                                                                                                                                                                                                                      <w:divBdr>
                                                                                                                                                                                                                                                                                                                                                                                                                        <w:top w:val="none" w:sz="0" w:space="0" w:color="auto"/>
                                                                                                                                                                                                                                                                                                                                                                                                                        <w:left w:val="none" w:sz="0" w:space="0" w:color="auto"/>
                                                                                                                                                                                                                                                                                                                                                                                                                        <w:bottom w:val="none" w:sz="0" w:space="0" w:color="auto"/>
                                                                                                                                                                                                                                                                                                                                                                                                                        <w:right w:val="none" w:sz="0" w:space="0" w:color="auto"/>
                                                                                                                                                                                                                                                                                                                                                                                                                      </w:divBdr>
                                                                                                                                                                                                                                                                                                                                                                                                                      <w:divsChild>
                                                                                                                                                                                                                                                                                                                                                                                                                        <w:div w:id="203760412">
                                                                                                                                                                                                                                                                                                                                                                                                                          <w:marLeft w:val="0"/>
                                                                                                                                                                                                                                                                                                                                                                                                                          <w:marRight w:val="0"/>
                                                                                                                                                                                                                                                                                                                                                                                                                          <w:marTop w:val="0"/>
                                                                                                                                                                                                                                                                                                                                                                                                                          <w:marBottom w:val="0"/>
                                                                                                                                                                                                                                                                                                                                                                                                                          <w:divBdr>
                                                                                                                                                                                                                                                                                                                                                                                                                            <w:top w:val="none" w:sz="0" w:space="0" w:color="auto"/>
                                                                                                                                                                                                                                                                                                                                                                                                                            <w:left w:val="none" w:sz="0" w:space="0" w:color="auto"/>
                                                                                                                                                                                                                                                                                                                                                                                                                            <w:bottom w:val="none" w:sz="0" w:space="0" w:color="auto"/>
                                                                                                                                                                                                                                                                                                                                                                                                                            <w:right w:val="none" w:sz="0" w:space="0" w:color="auto"/>
                                                                                                                                                                                                                                                                                                                                                                                                                          </w:divBdr>
                                                                                                                                                                                                                                                                                                                                                                                                                          <w:divsChild>
                                                                                                                                                                                                                                                                                                                                                                                                                            <w:div w:id="827358923">
                                                                                                                                                                                                                                                                                                                                                                                                                              <w:marLeft w:val="0"/>
                                                                                                                                                                                                                                                                                                                                                                                                                              <w:marRight w:val="0"/>
                                                                                                                                                                                                                                                                                                                                                                                                                              <w:marTop w:val="0"/>
                                                                                                                                                                                                                                                                                                                                                                                                                              <w:marBottom w:val="0"/>
                                                                                                                                                                                                                                                                                                                                                                                                                              <w:divBdr>
                                                                                                                                                                                                                                                                                                                                                                                                                                <w:top w:val="none" w:sz="0" w:space="0" w:color="auto"/>
                                                                                                                                                                                                                                                                                                                                                                                                                                <w:left w:val="none" w:sz="0" w:space="0" w:color="auto"/>
                                                                                                                                                                                                                                                                                                                                                                                                                                <w:bottom w:val="none" w:sz="0" w:space="0" w:color="auto"/>
                                                                                                                                                                                                                                                                                                                                                                                                                                <w:right w:val="none" w:sz="0" w:space="0" w:color="auto"/>
                                                                                                                                                                                                                                                                                                                                                                                                                              </w:divBdr>
                                                                                                                                                                                                                                                                                                                                                                                                                              <w:divsChild>
                                                                                                                                                                                                                                                                                                                                                                                                                                <w:div w:id="1023941898">
                                                                                                                                                                                                                                                                                                                                                                                                                                  <w:marLeft w:val="0"/>
                                                                                                                                                                                                                                                                                                                                                                                                                                  <w:marRight w:val="0"/>
                                                                                                                                                                                                                                                                                                                                                                                                                                  <w:marTop w:val="0"/>
                                                                                                                                                                                                                                                                                                                                                                                                                                  <w:marBottom w:val="0"/>
                                                                                                                                                                                                                                                                                                                                                                                                                                  <w:divBdr>
                                                                                                                                                                                                                                                                                                                                                                                                                                    <w:top w:val="none" w:sz="0" w:space="0" w:color="auto"/>
                                                                                                                                                                                                                                                                                                                                                                                                                                    <w:left w:val="none" w:sz="0" w:space="0" w:color="auto"/>
                                                                                                                                                                                                                                                                                                                                                                                                                                    <w:bottom w:val="none" w:sz="0" w:space="0" w:color="auto"/>
                                                                                                                                                                                                                                                                                                                                                                                                                                    <w:right w:val="none" w:sz="0" w:space="0" w:color="auto"/>
                                                                                                                                                                                                                                                                                                                                                                                                                                  </w:divBdr>
                                                                                                                                                                                                                                                                                                                                                                                                                                  <w:divsChild>
                                                                                                                                                                                                                                                                                                                                                                                                                                    <w:div w:id="745806986">
                                                                                                                                                                                                                                                                                                                                                                                                                                      <w:marLeft w:val="0"/>
                                                                                                                                                                                                                                                                                                                                                                                                                                      <w:marRight w:val="0"/>
                                                                                                                                                                                                                                                                                                                                                                                                                                      <w:marTop w:val="0"/>
                                                                                                                                                                                                                                                                                                                                                                                                                                      <w:marBottom w:val="0"/>
                                                                                                                                                                                                                                                                                                                                                                                                                                      <w:divBdr>
                                                                                                                                                                                                                                                                                                                                                                                                                                        <w:top w:val="none" w:sz="0" w:space="0" w:color="auto"/>
                                                                                                                                                                                                                                                                                                                                                                                                                                        <w:left w:val="none" w:sz="0" w:space="0" w:color="auto"/>
                                                                                                                                                                                                                                                                                                                                                                                                                                        <w:bottom w:val="none" w:sz="0" w:space="0" w:color="auto"/>
                                                                                                                                                                                                                                                                                                                                                                                                                                        <w:right w:val="none" w:sz="0" w:space="0" w:color="auto"/>
                                                                                                                                                                                                                                                                                                                                                                                                                                      </w:divBdr>
                                                                                                                                                                                                                                                                                                                                                                                                                                      <w:divsChild>
                                                                                                                                                                                                                                                                                                                                                                                                                                        <w:div w:id="286664278">
                                                                                                                                                                                                                                                                                                                                                                                                                                          <w:marLeft w:val="0"/>
                                                                                                                                                                                                                                                                                                                                                                                                                                          <w:marRight w:val="0"/>
                                                                                                                                                                                                                                                                                                                                                                                                                                          <w:marTop w:val="0"/>
                                                                                                                                                                                                                                                                                                                                                                                                                                          <w:marBottom w:val="0"/>
                                                                                                                                                                                                                                                                                                                                                                                                                                          <w:divBdr>
                                                                                                                                                                                                                                                                                                                                                                                                                                            <w:top w:val="none" w:sz="0" w:space="0" w:color="auto"/>
                                                                                                                                                                                                                                                                                                                                                                                                                                            <w:left w:val="none" w:sz="0" w:space="0" w:color="auto"/>
                                                                                                                                                                                                                                                                                                                                                                                                                                            <w:bottom w:val="none" w:sz="0" w:space="0" w:color="auto"/>
                                                                                                                                                                                                                                                                                                                                                                                                                                            <w:right w:val="none" w:sz="0" w:space="0" w:color="auto"/>
                                                                                                                                                                                                                                                                                                                                                                                                                                          </w:divBdr>
                                                                                                                                                                                                                                                                                                                                                                                                                                          <w:divsChild>
                                                                                                                                                                                                                                                                                                                                                                                                                                            <w:div w:id="48118319">
                                                                                                                                                                                                                                                                                                                                                                                                                                              <w:marLeft w:val="0"/>
                                                                                                                                                                                                                                                                                                                                                                                                                                              <w:marRight w:val="0"/>
                                                                                                                                                                                                                                                                                                                                                                                                                                              <w:marTop w:val="0"/>
                                                                                                                                                                                                                                                                                                                                                                                                                                              <w:marBottom w:val="0"/>
                                                                                                                                                                                                                                                                                                                                                                                                                                              <w:divBdr>
                                                                                                                                                                                                                                                                                                                                                                                                                                                <w:top w:val="none" w:sz="0" w:space="0" w:color="auto"/>
                                                                                                                                                                                                                                                                                                                                                                                                                                                <w:left w:val="none" w:sz="0" w:space="0" w:color="auto"/>
                                                                                                                                                                                                                                                                                                                                                                                                                                                <w:bottom w:val="none" w:sz="0" w:space="0" w:color="auto"/>
                                                                                                                                                                                                                                                                                                                                                                                                                                                <w:right w:val="none" w:sz="0" w:space="0" w:color="auto"/>
                                                                                                                                                                                                                                                                                                                                                                                                                                              </w:divBdr>
                                                                                                                                                                                                                                                                                                                                                                                                                                              <w:divsChild>
                                                                                                                                                                                                                                                                                                                                                                                                                                                <w:div w:id="1835682420">
                                                                                                                                                                                                                                                                                                                                                                                                                                                  <w:marLeft w:val="0"/>
                                                                                                                                                                                                                                                                                                                                                                                                                                                  <w:marRight w:val="0"/>
                                                                                                                                                                                                                                                                                                                                                                                                                                                  <w:marTop w:val="0"/>
                                                                                                                                                                                                                                                                                                                                                                                                                                                  <w:marBottom w:val="0"/>
                                                                                                                                                                                                                                                                                                                                                                                                                                                  <w:divBdr>
                                                                                                                                                                                                                                                                                                                                                                                                                                                    <w:top w:val="none" w:sz="0" w:space="0" w:color="auto"/>
                                                                                                                                                                                                                                                                                                                                                                                                                                                    <w:left w:val="none" w:sz="0" w:space="0" w:color="auto"/>
                                                                                                                                                                                                                                                                                                                                                                                                                                                    <w:bottom w:val="none" w:sz="0" w:space="0" w:color="auto"/>
                                                                                                                                                                                                                                                                                                                                                                                                                                                    <w:right w:val="none" w:sz="0" w:space="0" w:color="auto"/>
                                                                                                                                                                                                                                                                                                                                                                                                                                                  </w:divBdr>
                                                                                                                                                                                                                                                                                                                                                                                                                                                  <w:divsChild>
                                                                                                                                                                                                                                                                                                                                                                                                                                                    <w:div w:id="1087725677">
                                                                                                                                                                                                                                                                                                                                                                                                                                                      <w:marLeft w:val="0"/>
                                                                                                                                                                                                                                                                                                                                                                                                                                                      <w:marRight w:val="0"/>
                                                                                                                                                                                                                                                                                                                                                                                                                                                      <w:marTop w:val="0"/>
                                                                                                                                                                                                                                                                                                                                                                                                                                                      <w:marBottom w:val="0"/>
                                                                                                                                                                                                                                                                                                                                                                                                                                                      <w:divBdr>
                                                                                                                                                                                                                                                                                                                                                                                                                                                        <w:top w:val="none" w:sz="0" w:space="0" w:color="auto"/>
                                                                                                                                                                                                                                                                                                                                                                                                                                                        <w:left w:val="none" w:sz="0" w:space="0" w:color="auto"/>
                                                                                                                                                                                                                                                                                                                                                                                                                                                        <w:bottom w:val="none" w:sz="0" w:space="0" w:color="auto"/>
                                                                                                                                                                                                                                                                                                                                                                                                                                                        <w:right w:val="none" w:sz="0" w:space="0" w:color="auto"/>
                                                                                                                                                                                                                                                                                                                                                                                                                                                      </w:divBdr>
                                                                                                                                                                                                                                                                                                                                                                                                                                                      <w:divsChild>
                                                                                                                                                                                                                                                                                                                                                                                                                                                        <w:div w:id="2044360766">
                                                                                                                                                                                                                                                                                                                                                                                                                                                          <w:marLeft w:val="0"/>
                                                                                                                                                                                                                                                                                                                                                                                                                                                          <w:marRight w:val="0"/>
                                                                                                                                                                                                                                                                                                                                                                                                                                                          <w:marTop w:val="0"/>
                                                                                                                                                                                                                                                                                                                                                                                                                                                          <w:marBottom w:val="0"/>
                                                                                                                                                                                                                                                                                                                                                                                                                                                          <w:divBdr>
                                                                                                                                                                                                                                                                                                                                                                                                                                                            <w:top w:val="none" w:sz="0" w:space="0" w:color="auto"/>
                                                                                                                                                                                                                                                                                                                                                                                                                                                            <w:left w:val="none" w:sz="0" w:space="0" w:color="auto"/>
                                                                                                                                                                                                                                                                                                                                                                                                                                                            <w:bottom w:val="none" w:sz="0" w:space="0" w:color="auto"/>
                                                                                                                                                                                                                                                                                                                                                                                                                                                            <w:right w:val="none" w:sz="0" w:space="0" w:color="auto"/>
                                                                                                                                                                                                                                                                                                                                                                                                                                                          </w:divBdr>
                                                                                                                                                                                                                                                                                                                                                                                                                                                          <w:divsChild>
                                                                                                                                                                                                                                                                                                                                                                                                                                                            <w:div w:id="1920289618">
                                                                                                                                                                                                                                                                                                                                                                                                                                                              <w:marLeft w:val="0"/>
                                                                                                                                                                                                                                                                                                                                                                                                                                                              <w:marRight w:val="0"/>
                                                                                                                                                                                                                                                                                                                                                                                                                                                              <w:marTop w:val="0"/>
                                                                                                                                                                                                                                                                                                                                                                                                                                                              <w:marBottom w:val="0"/>
                                                                                                                                                                                                                                                                                                                                                                                                                                                              <w:divBdr>
                                                                                                                                                                                                                                                                                                                                                                                                                                                                <w:top w:val="none" w:sz="0" w:space="0" w:color="auto"/>
                                                                                                                                                                                                                                                                                                                                                                                                                                                                <w:left w:val="none" w:sz="0" w:space="0" w:color="auto"/>
                                                                                                                                                                                                                                                                                                                                                                                                                                                                <w:bottom w:val="none" w:sz="0" w:space="0" w:color="auto"/>
                                                                                                                                                                                                                                                                                                                                                                                                                                                                <w:right w:val="none" w:sz="0" w:space="0" w:color="auto"/>
                                                                                                                                                                                                                                                                                                                                                                                                                                                              </w:divBdr>
                                                                                                                                                                                                                                                                                                                                                                                                                                                              <w:divsChild>
                                                                                                                                                                                                                                                                                                                                                                                                                                                                <w:div w:id="376902166">
                                                                                                                                                                                                                                                                                                                                                                                                                                                                  <w:marLeft w:val="0"/>
                                                                                                                                                                                                                                                                                                                                                                                                                                                                  <w:marRight w:val="0"/>
                                                                                                                                                                                                                                                                                                                                                                                                                                                                  <w:marTop w:val="0"/>
                                                                                                                                                                                                                                                                                                                                                                                                                                                                  <w:marBottom w:val="0"/>
                                                                                                                                                                                                                                                                                                                                                                                                                                                                  <w:divBdr>
                                                                                                                                                                                                                                                                                                                                                                                                                                                                    <w:top w:val="none" w:sz="0" w:space="0" w:color="auto"/>
                                                                                                                                                                                                                                                                                                                                                                                                                                                                    <w:left w:val="none" w:sz="0" w:space="0" w:color="auto"/>
                                                                                                                                                                                                                                                                                                                                                                                                                                                                    <w:bottom w:val="none" w:sz="0" w:space="0" w:color="auto"/>
                                                                                                                                                                                                                                                                                                                                                                                                                                                                    <w:right w:val="none" w:sz="0" w:space="0" w:color="auto"/>
                                                                                                                                                                                                                                                                                                                                                                                                                                                                  </w:divBdr>
                                                                                                                                                                                                                                                                                                                                                                                                                                                                  <w:divsChild>
                                                                                                                                                                                                                                                                                                                                                                                                                                                                    <w:div w:id="1402950700">
                                                                                                                                                                                                                                                                                                                                                                                                                                                                      <w:marLeft w:val="0"/>
                                                                                                                                                                                                                                                                                                                                                                                                                                                                      <w:marRight w:val="0"/>
                                                                                                                                                                                                                                                                                                                                                                                                                                                                      <w:marTop w:val="0"/>
                                                                                                                                                                                                                                                                                                                                                                                                                                                                      <w:marBottom w:val="0"/>
                                                                                                                                                                                                                                                                                                                                                                                                                                                                      <w:divBdr>
                                                                                                                                                                                                                                                                                                                                                                                                                                                                        <w:top w:val="none" w:sz="0" w:space="0" w:color="auto"/>
                                                                                                                                                                                                                                                                                                                                                                                                                                                                        <w:left w:val="none" w:sz="0" w:space="0" w:color="auto"/>
                                                                                                                                                                                                                                                                                                                                                                                                                                                                        <w:bottom w:val="none" w:sz="0" w:space="0" w:color="auto"/>
                                                                                                                                                                                                                                                                                                                                                                                                                                                                        <w:right w:val="none" w:sz="0" w:space="0" w:color="auto"/>
                                                                                                                                                                                                                                                                                                                                                                                                                                                                      </w:divBdr>
                                                                                                                                                                                                                                                                                                                                                                                                                                                                      <w:divsChild>
                                                                                                                                                                                                                                                                                                                                                                                                                                                                        <w:div w:id="146676066">
                                                                                                                                                                                                                                                                                                                                                                                                                                                                          <w:marLeft w:val="0"/>
                                                                                                                                                                                                                                                                                                                                                                                                                                                                          <w:marRight w:val="0"/>
                                                                                                                                                                                                                                                                                                                                                                                                                                                                          <w:marTop w:val="0"/>
                                                                                                                                                                                                                                                                                                                                                                                                                                                                          <w:marBottom w:val="0"/>
                                                                                                                                                                                                                                                                                                                                                                                                                                                                          <w:divBdr>
                                                                                                                                                                                                                                                                                                                                                                                                                                                                            <w:top w:val="none" w:sz="0" w:space="0" w:color="auto"/>
                                                                                                                                                                                                                                                                                                                                                                                                                                                                            <w:left w:val="none" w:sz="0" w:space="0" w:color="auto"/>
                                                                                                                                                                                                                                                                                                                                                                                                                                                                            <w:bottom w:val="none" w:sz="0" w:space="0" w:color="auto"/>
                                                                                                                                                                                                                                                                                                                                                                                                                                                                            <w:right w:val="none" w:sz="0" w:space="0" w:color="auto"/>
                                                                                                                                                                                                                                                                                                                                                                                                                                                                          </w:divBdr>
                                                                                                                                                                                                                                                                                                                                                                                                                                                                          <w:divsChild>
                                                                                                                                                                                                                                                                                                                                                                                                                                                                            <w:div w:id="278222933">
                                                                                                                                                                                                                                                                                                                                                                                                                                                                              <w:marLeft w:val="0"/>
                                                                                                                                                                                                                                                                                                                                                                                                                                                                              <w:marRight w:val="0"/>
                                                                                                                                                                                                                                                                                                                                                                                                                                                                              <w:marTop w:val="0"/>
                                                                                                                                                                                                                                                                                                                                                                                                                                                                              <w:marBottom w:val="0"/>
                                                                                                                                                                                                                                                                                                                                                                                                                                                                              <w:divBdr>
                                                                                                                                                                                                                                                                                                                                                                                                                                                                                <w:top w:val="none" w:sz="0" w:space="0" w:color="auto"/>
                                                                                                                                                                                                                                                                                                                                                                                                                                                                                <w:left w:val="none" w:sz="0" w:space="0" w:color="auto"/>
                                                                                                                                                                                                                                                                                                                                                                                                                                                                                <w:bottom w:val="none" w:sz="0" w:space="0" w:color="auto"/>
                                                                                                                                                                                                                                                                                                                                                                                                                                                                                <w:right w:val="none" w:sz="0" w:space="0" w:color="auto"/>
                                                                                                                                                                                                                                                                                                                                                                                                                                                                              </w:divBdr>
                                                                                                                                                                                                                                                                                                                                                                                                                                                                              <w:divsChild>
                                                                                                                                                                                                                                                                                                                                                                                                                                                                                <w:div w:id="2097826559">
                                                                                                                                                                                                                                                                                                                                                                                                                                                                                  <w:marLeft w:val="0"/>
                                                                                                                                                                                                                                                                                                                                                                                                                                                                                  <w:marRight w:val="0"/>
                                                                                                                                                                                                                                                                                                                                                                                                                                                                                  <w:marTop w:val="0"/>
                                                                                                                                                                                                                                                                                                                                                                                                                                                                                  <w:marBottom w:val="0"/>
                                                                                                                                                                                                                                                                                                                                                                                                                                                                                  <w:divBdr>
                                                                                                                                                                                                                                                                                                                                                                                                                                                                                    <w:top w:val="none" w:sz="0" w:space="0" w:color="auto"/>
                                                                                                                                                                                                                                                                                                                                                                                                                                                                                    <w:left w:val="none" w:sz="0" w:space="0" w:color="auto"/>
                                                                                                                                                                                                                                                                                                                                                                                                                                                                                    <w:bottom w:val="none" w:sz="0" w:space="0" w:color="auto"/>
                                                                                                                                                                                                                                                                                                                                                                                                                                                                                    <w:right w:val="none" w:sz="0" w:space="0" w:color="auto"/>
                                                                                                                                                                                                                                                                                                                                                                                                                                                                                  </w:divBdr>
                                                                                                                                                                                                                                                                                                                                                                                                                                                                                  <w:divsChild>
                                                                                                                                                                                                                                                                                                                                                                                                                                                                                    <w:div w:id="2129931248">
                                                                                                                                                                                                                                                                                                                                                                                                                                                                                      <w:marLeft w:val="0"/>
                                                                                                                                                                                                                                                                                                                                                                                                                                                                                      <w:marRight w:val="0"/>
                                                                                                                                                                                                                                                                                                                                                                                                                                                                                      <w:marTop w:val="0"/>
                                                                                                                                                                                                                                                                                                                                                                                                                                                                                      <w:marBottom w:val="0"/>
                                                                                                                                                                                                                                                                                                                                                                                                                                                                                      <w:divBdr>
                                                                                                                                                                                                                                                                                                                                                                                                                                                                                        <w:top w:val="none" w:sz="0" w:space="0" w:color="auto"/>
                                                                                                                                                                                                                                                                                                                                                                                                                                                                                        <w:left w:val="none" w:sz="0" w:space="0" w:color="auto"/>
                                                                                                                                                                                                                                                                                                                                                                                                                                                                                        <w:bottom w:val="none" w:sz="0" w:space="0" w:color="auto"/>
                                                                                                                                                                                                                                                                                                                                                                                                                                                                                        <w:right w:val="none" w:sz="0" w:space="0" w:color="auto"/>
                                                                                                                                                                                                                                                                                                                                                                                                                                                                                      </w:divBdr>
                                                                                                                                                                                                                                                                                                                                                                                                                                                                                      <w:divsChild>
                                                                                                                                                                                                                                                                                                                                                                                                                                                                                        <w:div w:id="603345068">
                                                                                                                                                                                                                                                                                                                                                                                                                                                                                          <w:marLeft w:val="0"/>
                                                                                                                                                                                                                                                                                                                                                                                                                                                                                          <w:marRight w:val="0"/>
                                                                                                                                                                                                                                                                                                                                                                                                                                                                                          <w:marTop w:val="0"/>
                                                                                                                                                                                                                                                                                                                                                                                                                                                                                          <w:marBottom w:val="0"/>
                                                                                                                                                                                                                                                                                                                                                                                                                                                                                          <w:divBdr>
                                                                                                                                                                                                                                                                                                                                                                                                                                                                                            <w:top w:val="none" w:sz="0" w:space="0" w:color="auto"/>
                                                                                                                                                                                                                                                                                                                                                                                                                                                                                            <w:left w:val="none" w:sz="0" w:space="0" w:color="auto"/>
                                                                                                                                                                                                                                                                                                                                                                                                                                                                                            <w:bottom w:val="none" w:sz="0" w:space="0" w:color="auto"/>
                                                                                                                                                                                                                                                                                                                                                                                                                                                                                            <w:right w:val="none" w:sz="0" w:space="0" w:color="auto"/>
                                                                                                                                                                                                                                                                                                                                                                                                                                                                                          </w:divBdr>
                                                                                                                                                                                                                                                                                                                                                                                                                                                                                          <w:divsChild>
                                                                                                                                                                                                                                                                                                                                                                                                                                                                                            <w:div w:id="22094923">
                                                                                                                                                                                                                                                                                                                                                                                                                                                                                              <w:marLeft w:val="0"/>
                                                                                                                                                                                                                                                                                                                                                                                                                                                                                              <w:marRight w:val="0"/>
                                                                                                                                                                                                                                                                                                                                                                                                                                                                                              <w:marTop w:val="0"/>
                                                                                                                                                                                                                                                                                                                                                                                                                                                                                              <w:marBottom w:val="0"/>
                                                                                                                                                                                                                                                                                                                                                                                                                                                                                              <w:divBdr>
                                                                                                                                                                                                                                                                                                                                                                                                                                                                                                <w:top w:val="none" w:sz="0" w:space="0" w:color="auto"/>
                                                                                                                                                                                                                                                                                                                                                                                                                                                                                                <w:left w:val="none" w:sz="0" w:space="0" w:color="auto"/>
                                                                                                                                                                                                                                                                                                                                                                                                                                                                                                <w:bottom w:val="none" w:sz="0" w:space="0" w:color="auto"/>
                                                                                                                                                                                                                                                                                                                                                                                                                                                                                                <w:right w:val="none" w:sz="0" w:space="0" w:color="auto"/>
                                                                                                                                                                                                                                                                                                                                                                                                                                                                                              </w:divBdr>
                                                                                                                                                                                                                                                                                                                                                                                                                                                                                              <w:divsChild>
                                                                                                                                                                                                                                                                                                                                                                                                                                                                                                <w:div w:id="947390281">
                                                                                                                                                                                                                                                                                                                                                                                                                                                                                                  <w:marLeft w:val="0"/>
                                                                                                                                                                                                                                                                                                                                                                                                                                                                                                  <w:marRight w:val="0"/>
                                                                                                                                                                                                                                                                                                                                                                                                                                                                                                  <w:marTop w:val="0"/>
                                                                                                                                                                                                                                                                                                                                                                                                                                                                                                  <w:marBottom w:val="0"/>
                                                                                                                                                                                                                                                                                                                                                                                                                                                                                                  <w:divBdr>
                                                                                                                                                                                                                                                                                                                                                                                                                                                                                                    <w:top w:val="none" w:sz="0" w:space="0" w:color="auto"/>
                                                                                                                                                                                                                                                                                                                                                                                                                                                                                                    <w:left w:val="none" w:sz="0" w:space="0" w:color="auto"/>
                                                                                                                                                                                                                                                                                                                                                                                                                                                                                                    <w:bottom w:val="none" w:sz="0" w:space="0" w:color="auto"/>
                                                                                                                                                                                                                                                                                                                                                                                                                                                                                                    <w:right w:val="none" w:sz="0" w:space="0" w:color="auto"/>
                                                                                                                                                                                                                                                                                                                                                                                                                                                                                                  </w:divBdr>
                                                                                                                                                                                                                                                                                                                                                                                                                                                                                                  <w:divsChild>
                                                                                                                                                                                                                                                                                                                                                                                                                                                                                                    <w:div w:id="1216888140">
                                                                                                                                                                                                                                                                                                                                                                                                                                                                                                      <w:marLeft w:val="0"/>
                                                                                                                                                                                                                                                                                                                                                                                                                                                                                                      <w:marRight w:val="0"/>
                                                                                                                                                                                                                                                                                                                                                                                                                                                                                                      <w:marTop w:val="0"/>
                                                                                                                                                                                                                                                                                                                                                                                                                                                                                                      <w:marBottom w:val="0"/>
                                                                                                                                                                                                                                                                                                                                                                                                                                                                                                      <w:divBdr>
                                                                                                                                                                                                                                                                                                                                                                                                                                                                                                        <w:top w:val="none" w:sz="0" w:space="0" w:color="auto"/>
                                                                                                                                                                                                                                                                                                                                                                                                                                                                                                        <w:left w:val="none" w:sz="0" w:space="0" w:color="auto"/>
                                                                                                                                                                                                                                                                                                                                                                                                                                                                                                        <w:bottom w:val="none" w:sz="0" w:space="0" w:color="auto"/>
                                                                                                                                                                                                                                                                                                                                                                                                                                                                                                        <w:right w:val="none" w:sz="0" w:space="0" w:color="auto"/>
                                                                                                                                                                                                                                                                                                                                                                                                                                                                                                      </w:divBdr>
                                                                                                                                                                                                                                                                                                                                                                                                                                                                                                      <w:divsChild>
                                                                                                                                                                                                                                                                                                                                                                                                                                                                                                        <w:div w:id="1381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 w:id="751971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67DEC-0710-4EA4-8C9B-03DD817E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32337</Words>
  <Characters>184322</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Alex Messina</cp:lastModifiedBy>
  <cp:revision>2</cp:revision>
  <cp:lastPrinted>2016-02-18T01:48:00Z</cp:lastPrinted>
  <dcterms:created xsi:type="dcterms:W3CDTF">2016-02-27T01:31:00Z</dcterms:created>
  <dcterms:modified xsi:type="dcterms:W3CDTF">2016-02-27T01:31:00Z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