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bookmarkStart w:id="0" w:name="_GoBack"/>
      <w:bookmarkEnd w:id="0"/>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Messina, A.M.</w:t>
      </w:r>
      <w:r>
        <w:rPr>
          <w:vertAlign w:val="superscript"/>
        </w:rPr>
        <w:t>a*</w:t>
      </w:r>
      <w:r>
        <w:t>, Biggs, T.W.</w:t>
      </w:r>
      <w:r>
        <w:rPr>
          <w:vertAlign w:val="superscript"/>
        </w:rPr>
        <w:t>a</w:t>
      </w:r>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06B4329D" w:rsidR="00A955CD" w:rsidRDefault="006F5A12" w:rsidP="00327DBC">
      <w:pPr>
        <w:ind w:firstLine="0"/>
      </w:pPr>
      <w:r>
        <w:t xml:space="preserve">Suspended sediment </w:t>
      </w:r>
      <w:r w:rsidR="00132C39">
        <w:t xml:space="preserve">concentrations (SSC) and </w:t>
      </w:r>
      <w:r>
        <w:t xml:space="preserve">yields (SSY) </w:t>
      </w:r>
      <w:r w:rsidR="009374BD">
        <w:t>during storm and non-storm periods</w:t>
      </w:r>
      <w:r w:rsidR="008154F0">
        <w:t>, 2012-2014,</w:t>
      </w:r>
      <w:r w:rsidR="009374BD">
        <w:t xml:space="preserve"> </w:t>
      </w:r>
      <w:r w:rsidR="008154F0">
        <w:t xml:space="preserve">were measured </w:t>
      </w:r>
      <w:r>
        <w:t>from undisturbed and human-disturbed portions of a small (1.8 km²), mountainous watershed that drains to a sediment-stressed coral reef. Event-wise SSY (</w:t>
      </w:r>
      <w:r w:rsidR="001A74F8">
        <w:t>SSY</w:t>
      </w:r>
      <w:r w:rsidR="001A74F8" w:rsidRPr="001A74F8">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1A74F8">
        <w:t>SSY</w:t>
      </w:r>
      <w:r w:rsidR="001A74F8" w:rsidRPr="001A74F8">
        <w:rPr>
          <w:vertAlign w:val="subscript"/>
        </w:rPr>
        <w:t>EV</w:t>
      </w:r>
      <w:r>
        <w:t xml:space="preserve"> were significantly higher downstream of the quarry during both storm- and non-storm periods. The human-disturbed subwatershed</w:t>
      </w:r>
      <w:r w:rsidR="00F54108">
        <w:t xml:space="preserve"> (5.2% disturbed)</w:t>
      </w:r>
      <w:r>
        <w:t xml:space="preserve"> accounted for an average of 71-87% of </w:t>
      </w:r>
      <w:r w:rsidR="001A74F8">
        <w:t>SSY</w:t>
      </w:r>
      <w:r w:rsidR="001A74F8" w:rsidRPr="001A74F8">
        <w:rPr>
          <w:vertAlign w:val="subscript"/>
        </w:rPr>
        <w:t>EV</w:t>
      </w:r>
      <w:r>
        <w:t xml:space="preserve"> from the </w:t>
      </w:r>
      <w:r w:rsidR="00F54108">
        <w:t>t</w:t>
      </w:r>
      <w:r w:rsidR="001A74F8">
        <w:t>otal</w:t>
      </w:r>
      <w:r>
        <w:t xml:space="preserve"> watershed, and </w:t>
      </w:r>
      <w:r w:rsidR="00D202C3">
        <w:t>was estimated to increase</w:t>
      </w:r>
      <w:r>
        <w:t xml:space="preserve"> loads to the coast by 3.9x over natural background. Specific SSY (</w:t>
      </w:r>
      <w:r w:rsidR="008154F0">
        <w:t>mass</w:t>
      </w:r>
      <w:r>
        <w:t xml:space="preserve">/area) from the disturbed quarry </w:t>
      </w:r>
      <w:r w:rsidRPr="00B87E64">
        <w:t>area was 49x higher</w:t>
      </w:r>
      <w:r>
        <w:t xml:space="preserve"> than </w:t>
      </w:r>
      <w:r w:rsidR="00035C9E">
        <w:t xml:space="preserve">from </w:t>
      </w:r>
      <w:r>
        <w:t>natural forest</w:t>
      </w:r>
      <w:r w:rsidR="006D4F9E">
        <w:t xml:space="preserve"> compared with 8x higher from the village</w:t>
      </w:r>
      <w:r w:rsidR="008154F0">
        <w:t xml:space="preserve"> area</w:t>
      </w:r>
      <w:r w:rsidR="00F54108">
        <w:t xml:space="preserve">. </w:t>
      </w:r>
      <w:r>
        <w:t xml:space="preserve">Similar to mountainous watersheds in semi-arid and temperate climates, </w:t>
      </w:r>
      <w:r w:rsidR="001A74F8">
        <w:t>SSY</w:t>
      </w:r>
      <w:r w:rsidR="001A74F8" w:rsidRPr="001A74F8">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 xml:space="preserve">event </w:t>
      </w:r>
      <w:r w:rsidR="001A74F8">
        <w:t>Total</w:t>
      </w:r>
      <w:r>
        <w:t xml:space="preserve"> precipitation an</w:t>
      </w:r>
      <w:r w:rsidR="00FC4FF0">
        <w:t xml:space="preserve">d event </w:t>
      </w:r>
      <w:r w:rsidR="001A74F8">
        <w:t>Total</w:t>
      </w:r>
      <w:r w:rsidR="00FC4FF0">
        <w:t xml:space="preserve"> Q, but not with a precipitation</w:t>
      </w:r>
      <w:r w:rsidR="00BB4D15">
        <w:t xml:space="preserve"> E</w:t>
      </w:r>
      <w:r>
        <w:t xml:space="preserve">rosivity </w:t>
      </w:r>
      <w:r w:rsidR="00BB4D15">
        <w:t>I</w:t>
      </w:r>
      <w:r>
        <w:t xml:space="preserve">ndex. </w:t>
      </w:r>
      <w:r w:rsidR="00CA5DBA">
        <w:t>Best estimates of a</w:t>
      </w:r>
      <w:r>
        <w:t xml:space="preserve">nnual </w:t>
      </w:r>
      <w:r w:rsidR="00F54108">
        <w:t>SSY</w:t>
      </w:r>
      <w:r w:rsidR="00C76C2E">
        <w:t xml:space="preserve"> </w:t>
      </w:r>
      <w:r>
        <w:t xml:space="preserve">varied from </w:t>
      </w:r>
      <w:r w:rsidR="009337B2">
        <w:t>45</w:t>
      </w:r>
      <w:r w:rsidR="008154F0">
        <w:t>-68 tons/km²/yr</w:t>
      </w:r>
      <w:r>
        <w:t xml:space="preserve"> from the undisturbed subwatershed, </w:t>
      </w:r>
      <w:r w:rsidR="00795BAC" w:rsidRPr="009C56F9">
        <w:lastRenderedPageBreak/>
        <w:t>350</w:t>
      </w:r>
      <w:r w:rsidRPr="009C56F9">
        <w:t>-4</w:t>
      </w:r>
      <w:r w:rsidR="00795BAC" w:rsidRPr="009C56F9">
        <w:t>41</w:t>
      </w:r>
      <w:r w:rsidRPr="009C56F9">
        <w:t xml:space="preserve"> tons</w:t>
      </w:r>
      <w:r w:rsidR="008154F0">
        <w:t>/km²/yr</w:t>
      </w:r>
      <w:r>
        <w:t xml:space="preserve"> from the human-disturbed subwatershed</w:t>
      </w:r>
      <w:r w:rsidR="008154F0">
        <w:t xml:space="preserve">, and </w:t>
      </w:r>
      <w:r w:rsidR="00795BAC">
        <w:t>200-247 tons/km</w:t>
      </w:r>
      <w:r w:rsidR="00795BAC" w:rsidRPr="00795BAC">
        <w:rPr>
          <w:vertAlign w:val="superscript"/>
        </w:rPr>
        <w:t>2</w:t>
      </w:r>
      <w:r w:rsidR="00795BAC">
        <w:t xml:space="preserve">/yr from the </w:t>
      </w:r>
      <w:r w:rsidR="00F54108">
        <w:t>t</w:t>
      </w:r>
      <w:r w:rsidR="001A74F8">
        <w:t>otal</w:t>
      </w:r>
      <w:r w:rsidR="00795BAC">
        <w:t xml:space="preserve"> watershed</w:t>
      </w:r>
      <w:r>
        <w:t>.</w:t>
      </w:r>
      <w:r w:rsidR="00F54108">
        <w:t xml:space="preserve"> Sediment yield was very sensitive to disturbance; the quarry covers 1.1% of the total watershed area, but </w:t>
      </w:r>
      <w:r w:rsidR="00F54108" w:rsidRPr="00B87E64">
        <w:t>contributed 36%</w:t>
      </w:r>
      <w:r w:rsidR="00F54108">
        <w:t xml:space="preserve"> of SSY</w:t>
      </w:r>
      <w:r w:rsidR="00F54108" w:rsidRPr="001A74F8">
        <w:rPr>
          <w:vertAlign w:val="subscript"/>
        </w:rPr>
        <w:t>EV</w:t>
      </w:r>
      <w:r w:rsidR="00F54108">
        <w:t xml:space="preserve">. </w:t>
      </w:r>
      <w:r>
        <w:t xml:space="preserve"> </w:t>
      </w:r>
      <w:r w:rsidR="00F54108">
        <w:t>Given</w:t>
      </w:r>
      <w:r w:rsidR="00F0788C">
        <w:t xml:space="preserve">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7A7D5E3C" w:rsidR="00A955CD" w:rsidRDefault="006F5A12">
      <w:pPr>
        <w:ind w:firstLine="0"/>
      </w:pPr>
      <w:r>
        <w:t>S</w:t>
      </w:r>
      <w:r w:rsidR="00C76C2E">
        <w:t>uspended s</w:t>
      </w:r>
      <w:r>
        <w:t>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3B398F26" w:rsidR="00A955CD" w:rsidRDefault="006F5A12">
      <w:r>
        <w:t xml:space="preserve">Human </w:t>
      </w:r>
      <w:r w:rsidR="005C06DF">
        <w:t xml:space="preserve">disturbance </w:t>
      </w:r>
      <w:r>
        <w:t>including deforestation, agriculture, road</w:t>
      </w:r>
      <w:r w:rsidR="005C06DF">
        <w:t>s</w:t>
      </w:r>
      <w:r>
        <w:t xml:space="preserve">,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Increased sediment loads</w:t>
      </w:r>
      <w:r w:rsidR="00C03296">
        <w:t xml:space="preserve"> can stress aquatic ecosystems </w:t>
      </w:r>
      <w:r w:rsidR="005C06DF">
        <w:t>downstream</w:t>
      </w:r>
      <w:r w:rsidR="00C03296">
        <w:t xml:space="preserve"> of impacted watersheds,</w:t>
      </w:r>
      <w:r w:rsidR="00C03296" w:rsidRPr="00C03296">
        <w:t xml:space="preserve"> </w:t>
      </w:r>
      <w:r w:rsidR="00C03296">
        <w:t>including coral reefs,</w:t>
      </w:r>
      <w:r>
        <w:t xml:space="preserve">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Anthropogenic sediment disturbance can be particularly high on volcanic</w:t>
      </w:r>
      <w:r w:rsidR="00C03296">
        <w:t xml:space="preserve"> islands in the humid tropics, where</w:t>
      </w:r>
      <w:r>
        <w:t xml:space="preserve"> erosion</w:t>
      </w:r>
      <w:r w:rsidR="00C03296">
        <w:t xml:space="preserve"> potential is high</w:t>
      </w:r>
      <w:r>
        <w:t xml:space="preserve"> due to high rainfall, extreme weather events, steep slopes, and erodible s</w:t>
      </w:r>
      <w:r w:rsidR="005C06DF">
        <w:t>oils</w:t>
      </w:r>
      <w:r w:rsidR="00BB4D15">
        <w:t xml:space="preserve"> </w:t>
      </w:r>
      <w:r w:rsidR="00BB4D15">
        <w:fldChar w:fldCharType="begin" w:fldLock="1"/>
      </w:r>
      <w:r w:rsidR="00BB4D15">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fldChar w:fldCharType="separate"/>
      </w:r>
      <w:r w:rsidR="00BB4D15" w:rsidRPr="00BB4D15">
        <w:rPr>
          <w:noProof/>
        </w:rPr>
        <w:t>(Milliman and Syvitski, 1992)</w:t>
      </w:r>
      <w:r w:rsidR="00BB4D15">
        <w:fldChar w:fldCharType="end"/>
      </w:r>
      <w:r w:rsidR="005C06DF">
        <w:t>. Sediment yield in densely-</w:t>
      </w:r>
      <w:r>
        <w:t xml:space="preserve">vegetated watersheds can be particularly sensitive to land clearing, which alters the fraction of exposed soil more than in sparsely-vegetated regions. The steep topography and small floodplains on small volcanic islands further limits sediment storage and the </w:t>
      </w:r>
      <w:r w:rsidR="005C06DF">
        <w:t xml:space="preserve">buffering </w:t>
      </w:r>
      <w:r>
        <w:t xml:space="preserve">capacity of the watershed </w:t>
      </w:r>
      <w:r w:rsidR="005C06DF">
        <w:t xml:space="preserve">against </w:t>
      </w:r>
      <w:r>
        <w:t>increased hillslope sediment supply</w:t>
      </w:r>
      <w:r w:rsidR="00A9558F">
        <w:t xml:space="preserve"> </w:t>
      </w:r>
      <w:r w:rsidR="00A9558F">
        <w:lastRenderedPageBreak/>
        <w:fldChar w:fldCharType="begin" w:fldLock="1"/>
      </w:r>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r w:rsidR="00A9558F">
        <w:fldChar w:fldCharType="end"/>
      </w:r>
      <w:r>
        <w:t>. Such environments characteriz</w:t>
      </w:r>
      <w:r w:rsidR="00C03296">
        <w:t>e volcanic islands in the S</w:t>
      </w:r>
      <w:r>
        <w:t>outh Pacific</w:t>
      </w:r>
      <w:r w:rsidR="00FC4FF0">
        <w:t xml:space="preserve"> where</w:t>
      </w:r>
      <w:r w:rsidR="005C06DF">
        <w:t xml:space="preserve"> many</w:t>
      </w:r>
      <w:r>
        <w:t xml:space="preserve"> coral reefs</w:t>
      </w:r>
      <w:r w:rsidR="00FC4FF0">
        <w:t xml:space="preserve"> are</w:t>
      </w:r>
      <w:r>
        <w:t xml:space="preserve"> sediment</w:t>
      </w:r>
      <w:r w:rsidR="00C03296">
        <w:t>-stressed</w:t>
      </w:r>
      <w:r w:rsidR="005C06DF">
        <w:t xml:space="preserve"> </w:t>
      </w:r>
      <w:r w:rsidR="005C06DF">
        <w:fldChar w:fldCharType="begin" w:fldLock="1"/>
      </w:r>
      <w:r w:rsidR="003E29D2">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"mendeley" : { "formattedCitation" : "(Fallon et al., 2002; Hettler et al., 1997; Rotmann and Thomas, 2012)", "plainTextFormattedCitation" : "(Fallon et al., 2002; Hettler et al., 1997; Rotmann and Thomas, 2012)", "previouslyFormattedCitation" : "(Fallon et al., 2002; Hettler et al., 1997; Rotmann and Thomas, 2012)" }, "properties" : { "noteIndex" : 0 }, "schema" : "https://github.com/citation-style-language/schema/raw/master/csl-citation.json" }</w:instrText>
      </w:r>
      <w:r w:rsidR="005C06DF">
        <w:fldChar w:fldCharType="separate"/>
      </w:r>
      <w:r w:rsidR="005C06DF" w:rsidRPr="005C06DF">
        <w:rPr>
          <w:noProof/>
        </w:rPr>
        <w:t>(Fallon et al., 2002; Hettler et al., 1997; Rotmann and Thomas, 2012)</w:t>
      </w:r>
      <w:r w:rsidR="005C06DF">
        <w:fldChar w:fldCharType="end"/>
      </w:r>
      <w:r>
        <w:t>.</w:t>
      </w:r>
    </w:p>
    <w:p w14:paraId="04088F6C" w14:textId="375377B8" w:rsidR="00A955CD" w:rsidRDefault="006F5A12">
      <w:r>
        <w:t>A large proportion of sediment yield can originate from relatively small</w:t>
      </w:r>
      <w:r w:rsidR="00C03296">
        <w:t>, disturbed</w:t>
      </w:r>
      <w:r>
        <w:t xml:space="preserve"> fraction</w:t>
      </w:r>
      <w:r w:rsidR="00C03296">
        <w:t>s of the watershed</w:t>
      </w:r>
      <w:r w:rsidR="005C06DF">
        <w:t>,</w:t>
      </w:r>
      <w:r w:rsidR="005C06DF" w:rsidRPr="005C06DF">
        <w:t xml:space="preserve"> </w:t>
      </w:r>
      <w:r w:rsidR="005C06DF">
        <w:t>suggesting management should focus on erosion hotspots</w:t>
      </w:r>
      <w:r>
        <w:t xml:space="preserve">. </w:t>
      </w:r>
      <w:r w:rsidR="005C06DF">
        <w:t xml:space="preserve">In the grazing-disturbed Kawela watershed on Molokai, Hawaii, most of the sediment originated from less than 5%, and 50% of the sediment originated from only 1% of the watershed </w:t>
      </w:r>
      <w:r w:rsidR="005C06DF">
        <w:fldChar w:fldCharType="begin" w:fldLock="1"/>
      </w:r>
      <w:r w:rsidR="005C06D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fldChar w:fldCharType="separate"/>
      </w:r>
      <w:r w:rsidR="005C06DF" w:rsidRPr="00E153E3">
        <w:rPr>
          <w:noProof/>
        </w:rPr>
        <w:t>(Risk, 2014; Stock et al., 2010)</w:t>
      </w:r>
      <w:r w:rsidR="005C06DF">
        <w:fldChar w:fldCharType="end"/>
      </w:r>
      <w:r w:rsidR="005C06DF">
        <w:t xml:space="preserve">. </w:t>
      </w:r>
      <w:r w:rsidR="00BD448B">
        <w:t>U</w:t>
      </w:r>
      <w:r>
        <w:t>npaved roads covering</w:t>
      </w:r>
      <w:r w:rsidR="004744C4">
        <w:t xml:space="preserve"> 0.3-0.9% of the watershed </w:t>
      </w:r>
      <w:r>
        <w:t>were the dominant sediment source on St. John</w:t>
      </w:r>
      <w:r w:rsidR="00BD448B">
        <w:t xml:space="preserve"> in the Caribbean</w:t>
      </w:r>
      <w:r>
        <w:t>, and increased sediment yield to the coast by 5-9</w:t>
      </w:r>
      <w:r w:rsidR="005C06DF">
        <w:t>x</w:t>
      </w:r>
      <w:r>
        <w:t xml:space="preserve">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In the</w:t>
      </w:r>
      <w:r w:rsidR="004744C4">
        <w:t xml:space="preserve"> U.S.</w:t>
      </w:r>
      <w:r>
        <w:t xml:space="preserve"> Pacifi</w:t>
      </w:r>
      <w:r w:rsidR="004744C4">
        <w:t>c Northwest</w:t>
      </w:r>
      <w:r>
        <w:t>, m</w:t>
      </w:r>
      <w:r w:rsidR="004744C4">
        <w:t xml:space="preserve">ost road-generated sediment </w:t>
      </w:r>
      <w:r>
        <w:t>originate</w:t>
      </w:r>
      <w:r w:rsidR="004744C4">
        <w:t>d</w:t>
      </w:r>
      <w:r>
        <w:t xml:space="preserv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rsidR="004744C4">
        <w:t xml:space="preserve">, and heavily used roads </w:t>
      </w:r>
      <w:r>
        <w:t>generate</w:t>
      </w:r>
      <w:r w:rsidR="004744C4">
        <w:t>d</w:t>
      </w:r>
      <w:r>
        <w:t xml:space="preserve"> 130</w:t>
      </w:r>
      <w:r w:rsidR="005C06DF">
        <w:t>x</w:t>
      </w:r>
      <w:r>
        <w:t xml:space="preserve">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rsidR="005C06DF">
        <w:t xml:space="preserve">. </w:t>
      </w:r>
    </w:p>
    <w:p w14:paraId="5772C500" w14:textId="521611F2" w:rsidR="00A955CD" w:rsidRDefault="00511FB0" w:rsidP="00511FB0">
      <w:r>
        <w:t>S</w:t>
      </w:r>
      <w:r w:rsidR="006F5A12">
        <w:t>ediment</w:t>
      </w:r>
      <w:r>
        <w:t xml:space="preserve"> management</w:t>
      </w:r>
      <w:r w:rsidR="006F5A12">
        <w:t xml:space="preserve"> requires linking </w:t>
      </w:r>
      <w:r w:rsidR="004744C4">
        <w:t xml:space="preserve">changes in </w:t>
      </w:r>
      <w:r w:rsidR="005C06DF">
        <w:t>land use</w:t>
      </w:r>
      <w:r w:rsidR="006F5A12">
        <w:t xml:space="preserve">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w:t>
      </w:r>
      <w:r w:rsidR="005C06DF">
        <w:t xml:space="preserve">movement </w:t>
      </w:r>
      <w:r w:rsidR="006F5A12">
        <w:t xml:space="preserve">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w:t>
      </w:r>
      <w:r w:rsidR="003E29D2">
        <w:t>s</w:t>
      </w:r>
      <w:r w:rsidR="006F5A12">
        <w:t xml:space="preserve">ediment yield from watersheds can be insensitive to </w:t>
      </w:r>
      <w:r w:rsidR="004744C4">
        <w:t>land use</w:t>
      </w:r>
      <w:r w:rsidR="003E29D2">
        <w:t xml:space="preserve"> change</w:t>
      </w:r>
      <w:r w:rsidR="006F5A12">
        <w:t xml:space="preserve"> and erosion management due to high sediment storage capacity on hillslopes and in the channe</w:t>
      </w:r>
      <w:r w:rsidR="003E29D2">
        <w:t>l</w:t>
      </w:r>
      <w:r w:rsidR="006F5A12">
        <w:t xml:space="preserve">. Sediment yield from disturbed areas can </w:t>
      </w:r>
      <w:r w:rsidR="003E29D2">
        <w:t xml:space="preserve">also </w:t>
      </w:r>
      <w:r w:rsidR="006F5A12">
        <w:t xml:space="preserve">be large but </w:t>
      </w:r>
      <w:r w:rsidR="004744C4">
        <w:t>relatively un</w:t>
      </w:r>
      <w:r w:rsidR="006F5A12">
        <w:t>important compared to high yields from undisturbed areas. While a full description of all sediment production and transport processes are of scientific interest,</w:t>
      </w:r>
      <w:r w:rsidR="003E29D2">
        <w:t xml:space="preserve"> the sediment budget can be simplified since m</w:t>
      </w:r>
      <w:r w:rsidR="006F5A12">
        <w:t xml:space="preserve">ost applications </w:t>
      </w:r>
      <w:r w:rsidR="006F5A12">
        <w:lastRenderedPageBreak/>
        <w:t xml:space="preserve">require only </w:t>
      </w:r>
      <w:r w:rsidR="004744C4">
        <w:t>the order of magnitude or</w:t>
      </w:r>
      <w:r w:rsidR="006F5A12">
        <w:t xml:space="preserve"> re</w:t>
      </w:r>
      <w:r w:rsidR="004744C4">
        <w:t>lative importance of process</w:t>
      </w:r>
      <w:r w:rsidR="003E29D2">
        <w:t xml:space="preserve">es be known </w:t>
      </w:r>
      <w:r w:rsidR="003E29D2">
        <w:fldChar w:fldCharType="begin" w:fldLock="1"/>
      </w:r>
      <w:r w:rsidR="00BB4D15">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fldChar w:fldCharType="separate"/>
      </w:r>
      <w:r w:rsidR="003E29D2" w:rsidRPr="003E29D2">
        <w:rPr>
          <w:noProof/>
        </w:rPr>
        <w:t>(Slaymaker, 2003)</w:t>
      </w:r>
      <w:r w:rsidR="003E29D2">
        <w:fldChar w:fldCharType="end"/>
      </w:r>
      <w:r w:rsidR="003E29D2">
        <w:t>.</w:t>
      </w:r>
      <w:r w:rsidR="006F5A12">
        <w:t xml:space="preserve">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argue a management-focused sediment budget can be developed quickly where the problem is clearly defined and the management area can be divided into homogenous sub-units.</w:t>
      </w:r>
    </w:p>
    <w:p w14:paraId="68FC75A0" w14:textId="17A06FC9" w:rsidR="00A955CD" w:rsidRDefault="006F5A12">
      <w:r>
        <w:t>Knowledge of suspended sediment yield (SSY) under both natural and disturbed conditions on most tropical, volcanic islands remains limited, due to the challenges of in situ monitoring in these remote enviro</w:t>
      </w:r>
      <w:r w:rsidR="00327DBC">
        <w:t>n</w:t>
      </w:r>
      <w:r w:rsidR="003E29D2">
        <w:t xml:space="preserve">ments. </w:t>
      </w:r>
      <w:r>
        <w:t xml:space="preserve">Existing models are </w:t>
      </w:r>
      <w:r w:rsidR="005D0762">
        <w:t xml:space="preserve">mainly </w:t>
      </w:r>
      <w:r>
        <w:t>designed for agricultural landscapes</w:t>
      </w:r>
      <w:r w:rsidR="005D0762">
        <w:t>,</w:t>
      </w:r>
      <w:r>
        <w:t xml:space="preserve"> </w:t>
      </w:r>
      <w:r w:rsidR="003E29D2">
        <w:t xml:space="preserve">which </w:t>
      </w:r>
      <w:r>
        <w:t xml:space="preserve">are not well-calibrated to the </w:t>
      </w:r>
      <w:r w:rsidR="005D0762">
        <w:t>physical geography</w:t>
      </w:r>
      <w:r>
        <w:t xml:space="preserve"> </w:t>
      </w:r>
      <w:r w:rsidR="005D0762">
        <w:t xml:space="preserve">of </w:t>
      </w:r>
      <w:r>
        <w:t>steep, tropical islands</w:t>
      </w:r>
      <w:r w:rsidR="00B914FC">
        <w:t xml:space="preserve">, and </w:t>
      </w:r>
      <w:r w:rsidR="003E29D2">
        <w:t>ignore</w:t>
      </w:r>
      <w:r>
        <w:t xml:space="preserve"> important processes </w:t>
      </w:r>
      <w:r w:rsidR="00B914FC">
        <w:t>like</w:t>
      </w:r>
      <w:r>
        <w:t xml:space="preserve">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xml:space="preserve">. Developing models that predict SSY from small, mountainous catchments is a significant contribution for establishing baselines for change-detection, and </w:t>
      </w:r>
      <w:r w:rsidR="003E29D2">
        <w:t>improving</w:t>
      </w:r>
      <w:r w:rsidR="00A9558F">
        <w:t xml:space="preserve"> regional-scale sediment yield</w:t>
      </w:r>
      <w:r>
        <w:t xml:space="preserve"> models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613AB7F8" w:rsidR="007956F5" w:rsidRDefault="006F5A12">
      <w:r>
        <w:t>Traditional approaches to quantifying human impact</w:t>
      </w:r>
      <w:r w:rsidR="00EA3540">
        <w:t xml:space="preserve"> on sediment budgets include </w:t>
      </w:r>
      <w:r>
        <w:t xml:space="preserve">comparison of </w:t>
      </w:r>
      <w:r w:rsidR="003E29D2">
        <w:t>t</w:t>
      </w:r>
      <w:r w:rsidR="001A74F8">
        <w:t>otal</w:t>
      </w:r>
      <w:r>
        <w:t xml:space="preserve">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rsidR="00EA3540">
        <w:t>. These approaches</w:t>
      </w:r>
      <w:r>
        <w:t xml:space="preserve"> are complicated by interannual</w:t>
      </w:r>
      <w:r w:rsidR="00B55B18">
        <w:t xml:space="preserve"> climatic</w:t>
      </w:r>
      <w:r>
        <w:t xml:space="preserve"> variability and hysteresis in the discharge-</w:t>
      </w:r>
      <w:r w:rsidR="00805EA5">
        <w:t xml:space="preserve">sediment </w:t>
      </w:r>
      <w:r>
        <w:t>concentration relationship</w:t>
      </w:r>
      <w:r w:rsidR="00A9558F">
        <w:t xml:space="preserve"> </w:t>
      </w:r>
      <w:r w:rsidR="00A9558F">
        <w:fldChar w:fldCharType="begin" w:fldLock="1"/>
      </w:r>
      <w:r w:rsidR="003C6851">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"mendeley" : { "formattedCitation" : "(Kostaschuk et al., 2002; Stock and Tribble, 2010)", "plainTextFormattedCitation" : "(Kostaschuk et al., 2002; Stock and Tribble, 2010)", "previouslyFormattedCitation" : "(Kostaschuk et al., 2002; Stock and Tribble, 2010)" }, "properties" : { "noteIndex" : 0 }, "schema" : "https://github.com/citation-style-language/schema/raw/master/csl-citation.json" }</w:instrText>
      </w:r>
      <w:r w:rsidR="00A9558F">
        <w:fldChar w:fldCharType="separate"/>
      </w:r>
      <w:r w:rsidR="00A9558F" w:rsidRPr="00A9558F">
        <w:rPr>
          <w:noProof/>
        </w:rPr>
        <w:t>(Kostaschuk et al., 2002; Stock and Tribble, 2010)</w:t>
      </w:r>
      <w:r w:rsidR="00A9558F">
        <w:fldChar w:fldCharType="end"/>
      </w:r>
      <w:r>
        <w:t xml:space="preserve">. </w:t>
      </w:r>
      <w:r w:rsidR="00035C9E" w:rsidRPr="00327DBC">
        <w:t>Sediment yield can be highly variable over various time scales</w:t>
      </w:r>
      <w:r w:rsidR="007956F5" w:rsidRPr="00327DBC">
        <w:t>, even under natural conditions</w:t>
      </w:r>
      <w:r w:rsidR="00035C9E" w:rsidRPr="00327DBC">
        <w:t>.</w:t>
      </w:r>
      <w:r w:rsidR="00EA3540">
        <w:t xml:space="preserve"> At geologic time scales, </w:t>
      </w:r>
      <w:r w:rsidR="00EA3540" w:rsidRPr="00327DBC">
        <w:t xml:space="preserve">sediment yield </w:t>
      </w:r>
      <w:r w:rsidR="00EA3540">
        <w:t>from a non-steady-state</w:t>
      </w:r>
      <w:r w:rsidR="00035C9E" w:rsidRPr="00327DBC">
        <w:t xml:space="preserve"> </w:t>
      </w:r>
      <w:r w:rsidR="00EA3540">
        <w:t>watershed</w:t>
      </w:r>
      <w:r w:rsidR="00035C9E" w:rsidRPr="00327DBC">
        <w:t xml:space="preserve"> may decrease </w:t>
      </w:r>
      <w:r w:rsidR="00EA3540">
        <w:t>as it reaches equilibrium, or</w:t>
      </w:r>
      <w:r w:rsidR="00035C9E" w:rsidRPr="00327DBC">
        <w:t xml:space="preserve"> sediment contributions from 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xml:space="preserve">. At decadal scales, cyclical climatic </w:t>
      </w:r>
      <w:r w:rsidR="00EA3540">
        <w:t>patterns</w:t>
      </w:r>
      <w:r w:rsidR="00035C9E" w:rsidRPr="00327DBC">
        <w:t xml:space="preserve"> like El Nino-Southern Oscillation events or Pac</w:t>
      </w:r>
      <w:r w:rsidR="00EA3540">
        <w:t xml:space="preserve">ific Decadal Oscillation </w:t>
      </w:r>
      <w:r w:rsidR="00035C9E" w:rsidRPr="00327DBC">
        <w:t>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449C8BE8" w:rsidR="00A955CD" w:rsidRDefault="006F5A12" w:rsidP="007956F5">
      <w:r>
        <w:lastRenderedPageBreak/>
        <w:t xml:space="preserve">SSY generated by storm events of the same magnitude </w:t>
      </w:r>
      <w:r w:rsidR="00035C9E">
        <w:t xml:space="preserve">can be </w:t>
      </w:r>
      <w:r w:rsidR="00805EA5">
        <w:t xml:space="preserve">used to compare </w:t>
      </w:r>
      <w:r>
        <w:t>the contribution of</w:t>
      </w:r>
      <w:r w:rsidR="00805EA5">
        <w:t xml:space="preserve"> </w:t>
      </w:r>
      <w:r>
        <w:t xml:space="preserve"> subwatersheds to </w:t>
      </w:r>
      <w:r w:rsidR="00EA3540">
        <w:t>t</w:t>
      </w:r>
      <w:r w:rsidR="001A74F8">
        <w:t>otal</w:t>
      </w:r>
      <w:r>
        <w:t xml:space="preserve">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determine</w:t>
      </w:r>
      <w:r w:rsidR="00805EA5">
        <w:t xml:space="preserve"> temporal</w:t>
      </w:r>
      <w:r>
        <w:t xml:space="preserve"> changes in SSY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xml:space="preserve">, and </w:t>
      </w:r>
      <w:r w:rsidR="00805EA5">
        <w:t xml:space="preserve">relate SSY </w:t>
      </w:r>
      <w:r>
        <w:t>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1A74F8">
        <w:t>SSY</w:t>
      </w:r>
      <w:r w:rsidR="001A74F8" w:rsidRPr="001A74F8">
        <w:rPr>
          <w:vertAlign w:val="subscript"/>
        </w:rPr>
        <w:t>EV</w:t>
      </w:r>
      <w:r>
        <w:t>) may correlate with</w:t>
      </w:r>
      <w:r w:rsidR="009F5029">
        <w:t xml:space="preserve"> storm metrics</w:t>
      </w:r>
      <w:r>
        <w:t xml:space="preserve"> such as </w:t>
      </w:r>
      <w:r w:rsidR="001A74F8">
        <w:t>Total</w:t>
      </w:r>
      <w:r>
        <w:t xml:space="preserve"> precipitation, the Erosivity Index</w:t>
      </w:r>
      <w:r w:rsidR="00200CEB">
        <w:t xml:space="preserve"> (EI)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w:t>
      </w:r>
      <w:r w:rsidR="001A74F8">
        <w:t>Total</w:t>
      </w:r>
      <w:r>
        <w:t xml:space="preserve"> discharge, but the best correlation has consistently been found with maximum event discharge (Qmax). Several researchers have hypothesized that Qmax integrates the hydrological response of a watershed, making it a good predictor of </w:t>
      </w:r>
      <w:r w:rsidR="001A74F8">
        <w:t>SSY</w:t>
      </w:r>
      <w:r w:rsidR="001A74F8" w:rsidRPr="001A74F8">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1A74F8">
        <w:t>SSY</w:t>
      </w:r>
      <w:r w:rsidR="001A74F8" w:rsidRPr="001A74F8">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03C0D59" w14:textId="77777777" w:rsidR="00F31E98" w:rsidRDefault="00F31E98" w:rsidP="00F31E98">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erosion in undisturbed areas can increase the natural background and reduce the DR for large events. </w:t>
      </w:r>
    </w:p>
    <w:p w14:paraId="43435505" w14:textId="6463E900" w:rsidR="00F31E98" w:rsidRDefault="006F5A12">
      <w:r>
        <w:lastRenderedPageBreak/>
        <w:t xml:space="preserve">This study uses in situ measurements of precipitation (P), </w:t>
      </w:r>
      <w:r w:rsidR="00B54EB5">
        <w:t>water</w:t>
      </w:r>
      <w:r>
        <w:t xml:space="preserve"> discharge (Q), turbidity (T) and suspended sediment concentration (SSC) to</w:t>
      </w:r>
      <w:r w:rsidR="00AC6E46">
        <w:t xml:space="preserve"> accomplish </w:t>
      </w:r>
      <w:r w:rsidR="008D30F9">
        <w:t>three</w:t>
      </w:r>
      <w:r w:rsidR="00AC6E46">
        <w:t xml:space="preserve"> objectives</w:t>
      </w:r>
      <w:r w:rsidR="00F31E98">
        <w:t xml:space="preserve"> and answer the following research questions</w:t>
      </w:r>
      <w:r w:rsidR="00AC6E46">
        <w:t>:</w:t>
      </w:r>
      <w:r>
        <w:t xml:space="preserve"> </w:t>
      </w:r>
    </w:p>
    <w:p w14:paraId="7E451A46" w14:textId="77777777" w:rsidR="00F31E98" w:rsidRDefault="008D30F9" w:rsidP="00F31E98">
      <w:pPr>
        <w:pStyle w:val="ListParagraph"/>
        <w:numPr>
          <w:ilvl w:val="0"/>
          <w:numId w:val="2"/>
        </w:numPr>
      </w:pPr>
      <w:r>
        <w:t>Q</w:t>
      </w:r>
      <w:r w:rsidR="006F5A12">
        <w:t xml:space="preserve">uantify suspended sediment </w:t>
      </w:r>
      <w:r w:rsidR="00A25355">
        <w:t xml:space="preserve">concentrations (SSC) and </w:t>
      </w:r>
      <w:r w:rsidR="006F5A12">
        <w:t>yield</w:t>
      </w:r>
      <w:r w:rsidR="00746CE6">
        <w:t>s</w:t>
      </w:r>
      <w:r w:rsidR="006F5A12">
        <w:t xml:space="preserve"> </w:t>
      </w:r>
      <w:r w:rsidR="003C7F4D">
        <w:t xml:space="preserve">(SSY) </w:t>
      </w:r>
      <w:r w:rsidR="00805EA5">
        <w:t>at the outlets of</w:t>
      </w:r>
      <w:r w:rsidR="006F5A12">
        <w:t xml:space="preserve"> undi</w:t>
      </w:r>
      <w:r w:rsidR="009F5029">
        <w:t>sturbed and human-disturbed portion</w:t>
      </w:r>
      <w:r w:rsidR="00F31E98">
        <w:t>s of Faga’alu</w:t>
      </w:r>
      <w:r w:rsidR="006F5A12">
        <w:t xml:space="preserve"> watershed </w:t>
      </w:r>
      <w:r>
        <w:t>during</w:t>
      </w:r>
      <w:r w:rsidR="00511FB0">
        <w:t xml:space="preserve"> storm and non-</w:t>
      </w:r>
      <w:r w:rsidR="00C6394A">
        <w:t xml:space="preserve">storm periods. </w:t>
      </w:r>
    </w:p>
    <w:p w14:paraId="34C476D9" w14:textId="6CD84813" w:rsidR="00F31E98" w:rsidRDefault="00F31E98" w:rsidP="00F31E98">
      <w:pPr>
        <w:pStyle w:val="ListParagraph"/>
        <w:ind w:left="1080" w:firstLine="0"/>
      </w:pPr>
      <w:r>
        <w:t>R</w:t>
      </w:r>
      <w:r w:rsidR="008D30F9">
        <w:t>esearch questions</w:t>
      </w:r>
      <w:r>
        <w:t>: How does SSC vary between storm and non-storm periods? How</w:t>
      </w:r>
      <w:r w:rsidR="008D30F9">
        <w:t xml:space="preserve"> </w:t>
      </w:r>
      <w:r>
        <w:t xml:space="preserve">much </w:t>
      </w:r>
      <w:r w:rsidR="008D30F9">
        <w:t xml:space="preserve">has human disturbance increased </w:t>
      </w:r>
      <w:r w:rsidR="00805EA5">
        <w:t>SSY</w:t>
      </w:r>
      <w:r w:rsidR="008D30F9">
        <w:t xml:space="preserve"> </w:t>
      </w:r>
      <w:r w:rsidR="00A25355">
        <w:t>during storm events</w:t>
      </w:r>
      <w:r w:rsidR="008D30F9">
        <w:t>?</w:t>
      </w:r>
      <w:r w:rsidR="000B0813">
        <w:t xml:space="preserve"> </w:t>
      </w:r>
      <w:r>
        <w:t>Which human-impact</w:t>
      </w:r>
      <w:r w:rsidR="00805EA5">
        <w:t>s</w:t>
      </w:r>
      <w:r w:rsidR="008D30F9">
        <w:t xml:space="preserve"> dominate the a</w:t>
      </w:r>
      <w:r w:rsidR="00511FB0">
        <w:t xml:space="preserve">nthropogenic contribution </w:t>
      </w:r>
      <w:r w:rsidR="00805EA5">
        <w:t>to SSY</w:t>
      </w:r>
      <w:r w:rsidR="008D30F9">
        <w:t>?</w:t>
      </w:r>
      <w:r w:rsidR="000B0813">
        <w:t xml:space="preserve"> </w:t>
      </w:r>
    </w:p>
    <w:p w14:paraId="424BBBDE" w14:textId="77777777" w:rsidR="00D6426F" w:rsidRDefault="008D30F9" w:rsidP="00F31E98">
      <w:pPr>
        <w:pStyle w:val="ListParagraph"/>
        <w:numPr>
          <w:ilvl w:val="0"/>
          <w:numId w:val="2"/>
        </w:numPr>
      </w:pPr>
      <w:r>
        <w:t>D</w:t>
      </w:r>
      <w:r w:rsidR="00C94273">
        <w:t xml:space="preserve">evelop an empirical model to predict </w:t>
      </w:r>
      <w:r w:rsidR="001A74F8">
        <w:t>SSY</w:t>
      </w:r>
      <w:r w:rsidR="001A74F8" w:rsidRPr="00F31E98">
        <w:rPr>
          <w:vertAlign w:val="subscript"/>
        </w:rPr>
        <w:t>EV</w:t>
      </w:r>
      <w:r w:rsidR="00C94273" w:rsidRPr="00F31E98">
        <w:rPr>
          <w:vertAlign w:val="subscript"/>
        </w:rPr>
        <w:t xml:space="preserve"> </w:t>
      </w:r>
      <w:r w:rsidR="00C94273">
        <w:t>from an easily-monitored discharge or precipitation metric</w:t>
      </w:r>
      <w:r w:rsidR="00C6394A">
        <w:t xml:space="preserve">. </w:t>
      </w:r>
    </w:p>
    <w:p w14:paraId="6350A911" w14:textId="34B6770F" w:rsidR="00F31E98" w:rsidRDefault="004F0665" w:rsidP="00D6426F">
      <w:pPr>
        <w:pStyle w:val="ListParagraph"/>
        <w:ind w:left="1080" w:firstLine="0"/>
      </w:pPr>
      <w:r>
        <w:t xml:space="preserve">Research </w:t>
      </w:r>
      <w:r w:rsidR="008D30F9">
        <w:t>question</w:t>
      </w:r>
      <w:r w:rsidR="006F1137">
        <w:t>s</w:t>
      </w:r>
      <w:r w:rsidR="00C6394A">
        <w:t xml:space="preserve">: </w:t>
      </w:r>
      <w:r w:rsidR="008D30F9">
        <w:t>Which storm metric is the best pr</w:t>
      </w:r>
      <w:r w:rsidR="003C7F4D">
        <w:t xml:space="preserve">edictor of </w:t>
      </w:r>
      <w:r w:rsidR="001A74F8">
        <w:t>SSY</w:t>
      </w:r>
      <w:r w:rsidR="001A74F8" w:rsidRPr="00F31E98">
        <w:rPr>
          <w:vertAlign w:val="subscript"/>
        </w:rPr>
        <w:t>EV</w:t>
      </w:r>
      <w:r w:rsidR="008D30F9">
        <w:t xml:space="preserve">: </w:t>
      </w:r>
      <w:r w:rsidR="001A74F8">
        <w:t>Total</w:t>
      </w:r>
      <w:r w:rsidR="008D30F9">
        <w:t xml:space="preserve"> event precipitation, </w:t>
      </w:r>
      <w:r w:rsidR="00200CEB">
        <w:t xml:space="preserve">precipitation </w:t>
      </w:r>
      <w:r w:rsidR="008D30F9">
        <w:t>Erosivity Index</w:t>
      </w:r>
      <w:r w:rsidR="00BB4D15">
        <w:t xml:space="preserve"> </w:t>
      </w:r>
      <w:r w:rsidR="00BB4D15">
        <w:fldChar w:fldCharType="begin" w:fldLock="1"/>
      </w:r>
      <w:r w:rsidR="00FF5E2C">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BB4D15">
        <w:fldChar w:fldCharType="separate"/>
      </w:r>
      <w:r w:rsidR="00BB4D15" w:rsidRPr="00BB4D15">
        <w:rPr>
          <w:noProof/>
        </w:rPr>
        <w:t>(Kinnell, 2013)</w:t>
      </w:r>
      <w:r w:rsidR="00BB4D15">
        <w:fldChar w:fldCharType="end"/>
      </w:r>
      <w:r w:rsidR="008D30F9">
        <w:t xml:space="preserve">, </w:t>
      </w:r>
      <w:r w:rsidR="001A74F8">
        <w:t>Total</w:t>
      </w:r>
      <w:r w:rsidR="008D30F9">
        <w:t xml:space="preserve"> event discharge, or maxim</w:t>
      </w:r>
      <w:r w:rsidR="00511FB0">
        <w:t>um event discharge</w:t>
      </w:r>
      <w:r w:rsidR="008D30F9">
        <w:t>?</w:t>
      </w:r>
      <w:r w:rsidR="000B0813">
        <w:t xml:space="preserve"> </w:t>
      </w:r>
      <w:r w:rsidR="006F1137">
        <w:t>How do</w:t>
      </w:r>
      <w:r w:rsidR="00D6426F">
        <w:t>es human-disturbance to SSY</w:t>
      </w:r>
      <w:r w:rsidR="006F1137">
        <w:t xml:space="preserve"> vary with storm size?</w:t>
      </w:r>
      <w:r w:rsidR="000B0813">
        <w:t xml:space="preserve"> </w:t>
      </w:r>
    </w:p>
    <w:p w14:paraId="056ACBC3" w14:textId="77777777" w:rsidR="00D6426F" w:rsidRDefault="00511FB0" w:rsidP="00F31E98">
      <w:pPr>
        <w:pStyle w:val="ListParagraph"/>
        <w:numPr>
          <w:ilvl w:val="0"/>
          <w:numId w:val="2"/>
        </w:numPr>
      </w:pPr>
      <w:r>
        <w:t xml:space="preserve">Estimate annual </w:t>
      </w:r>
      <w:r w:rsidR="00C94273">
        <w:t>SSY</w:t>
      </w:r>
      <w:r w:rsidR="008D30F9">
        <w:t xml:space="preserve"> </w:t>
      </w:r>
      <w:r w:rsidR="00C94273">
        <w:t>using</w:t>
      </w:r>
      <w:r w:rsidR="008D30F9">
        <w:t xml:space="preserve"> the </w:t>
      </w:r>
      <w:r w:rsidR="00D6426F">
        <w:t>measurements</w:t>
      </w:r>
      <w:r w:rsidR="004F2122">
        <w:t xml:space="preserve"> from Objective 1, and modeling </w:t>
      </w:r>
      <w:r w:rsidR="008D30F9">
        <w:t>results from Objective 2</w:t>
      </w:r>
      <w:r w:rsidR="00D6426F">
        <w:t>.</w:t>
      </w:r>
    </w:p>
    <w:p w14:paraId="0E3D2E5D" w14:textId="2698C455" w:rsidR="00A955CD" w:rsidRDefault="00D6426F" w:rsidP="00D6426F">
      <w:pPr>
        <w:pStyle w:val="ListParagraph"/>
        <w:ind w:left="1080" w:firstLine="0"/>
      </w:pPr>
      <w:r>
        <w:t>Research questions: How does SSY from Faga’alu</w:t>
      </w:r>
      <w:r w:rsidR="00C94273">
        <w:t xml:space="preserve"> </w:t>
      </w:r>
      <w:r w:rsidR="00746CE6">
        <w:t>compar</w:t>
      </w:r>
      <w:r w:rsidR="00C94273">
        <w:t>e</w:t>
      </w:r>
      <w:r w:rsidR="00746CE6">
        <w:t xml:space="preserve"> </w:t>
      </w:r>
      <w:r>
        <w:t xml:space="preserve">to other </w:t>
      </w:r>
      <w:r w:rsidR="00746CE6">
        <w:t>volcanic tropical islands and disturbed watersheds.</w:t>
      </w:r>
    </w:p>
    <w:p w14:paraId="70AE4B20" w14:textId="77777777" w:rsidR="00F31E98" w:rsidRDefault="00F31E98" w:rsidP="00F31E98">
      <w:pPr>
        <w:pStyle w:val="ListParagraph"/>
        <w:ind w:left="1080" w:firstLine="0"/>
      </w:pPr>
    </w:p>
    <w:p w14:paraId="5C286493" w14:textId="77777777" w:rsidR="00A955CD" w:rsidRDefault="00A31439">
      <w:pPr>
        <w:pStyle w:val="Heading2"/>
      </w:pPr>
      <w:r>
        <w:t xml:space="preserve">2. </w:t>
      </w:r>
      <w:r w:rsidR="006F5A12">
        <w:t>Study Area</w:t>
      </w:r>
    </w:p>
    <w:p w14:paraId="7C65A2F5" w14:textId="39EF6222" w:rsidR="00AF67AB" w:rsidRDefault="006F5A12" w:rsidP="00AF67AB">
      <w:r>
        <w:t>Faga</w:t>
      </w:r>
      <w:r w:rsidR="003F699B">
        <w:t>’</w:t>
      </w:r>
      <w:r>
        <w:t>alu</w:t>
      </w:r>
      <w:r w:rsidR="00266942">
        <w:t xml:space="preserve"> watershed is located on </w:t>
      </w:r>
      <w:r>
        <w:t>Tutuila (14S, 170W)</w:t>
      </w:r>
      <w:r w:rsidR="00807E02">
        <w:t xml:space="preserve">, </w:t>
      </w:r>
      <w:r>
        <w:t>American Samoa</w:t>
      </w:r>
      <w:r w:rsidR="00266942">
        <w:t>, which is comprised of</w:t>
      </w:r>
      <w:r>
        <w:t xml:space="preserve"> steep, heavily forested mountains with villages and roads mostly confined to the </w:t>
      </w:r>
      <w:r>
        <w:lastRenderedPageBreak/>
        <w:t>flat</w:t>
      </w:r>
      <w:r w:rsidR="00266942">
        <w:t>, coastal areas</w:t>
      </w:r>
      <w:r>
        <w:t xml:space="preserve">. </w:t>
      </w:r>
      <w:r w:rsidR="00AF67AB">
        <w:t xml:space="preserve">The mean slope of Faga'alu watershed is 0.53 m/m and </w:t>
      </w:r>
      <w:r w:rsidR="00266942">
        <w:t>t</w:t>
      </w:r>
      <w:r w:rsidR="001A74F8">
        <w:t>otal</w:t>
      </w:r>
      <w:r w:rsidR="00AF67AB">
        <w:t xml:space="preserve"> relief is 653 m. The coral reef in Faga’alu Bay is highly degraded by sediment (</w:t>
      </w:r>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 xml:space="preserve">Fenner et al., </w:t>
      </w:r>
      <w:r w:rsidR="00AF67AB" w:rsidRPr="006315FA">
        <w:rPr>
          <w:noProof/>
        </w:rPr>
        <w:t>2008)</w:t>
      </w:r>
      <w:r w:rsidR="00AF67AB">
        <w:fldChar w:fldCharType="end"/>
      </w:r>
      <w:r w:rsidR="00AF67AB">
        <w:t xml:space="preserve"> and Faga'alu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64B10B2E" w:rsidR="00AF67AB" w:rsidRDefault="00AF67AB">
      <w:r>
        <w:t xml:space="preserve">The administrative boundary of Faga’alu includes the watersheds of the main stream </w:t>
      </w:r>
      <w:r w:rsidR="004F0665">
        <w:t xml:space="preserve">(1.78 km²) </w:t>
      </w:r>
      <w:r>
        <w:t xml:space="preserve">and several small ephemeral streams that drain directly to the bay (0.63 km²) (grey dotted boundary in Figure 1, “Admin.”). </w:t>
      </w:r>
      <w:r w:rsidR="004F0665">
        <w:t xml:space="preserve">Faga'alu watershed is drained by the main stream, which runs </w:t>
      </w:r>
      <w:r w:rsidR="006F5A12">
        <w:t>~3 km</w:t>
      </w:r>
      <w:r w:rsidR="00EA03B8">
        <w:t xml:space="preserve"> </w:t>
      </w:r>
      <w:r w:rsidR="00266942">
        <w:t>from Matafao</w:t>
      </w:r>
      <w:r w:rsidR="00C43C2E">
        <w:t xml:space="preserve"> Mtn.</w:t>
      </w:r>
      <w:r w:rsidR="00266942">
        <w:t xml:space="preserve"> to</w:t>
      </w:r>
      <w:r w:rsidR="004F0665">
        <w:t xml:space="preserve"> </w:t>
      </w:r>
      <w:r w:rsidR="00B2112C">
        <w:t xml:space="preserve">Faga'alu Bay </w:t>
      </w:r>
      <w:r w:rsidR="006F5A12">
        <w:t>(area draining to FG3 in Figure 1</w:t>
      </w:r>
      <w:r w:rsidR="00E83171">
        <w:t>, “</w:t>
      </w:r>
      <w:r w:rsidR="001A74F8">
        <w:t>Total</w:t>
      </w:r>
      <w:r w:rsidR="00E83171">
        <w:t>”</w:t>
      </w:r>
      <w:r>
        <w:t xml:space="preserve"> watershed</w:t>
      </w:r>
      <w:r w:rsidR="004F0665">
        <w:t xml:space="preserve">). The </w:t>
      </w:r>
      <w:r w:rsidR="001A74F8">
        <w:t>Total</w:t>
      </w:r>
      <w:r w:rsidR="004F0665">
        <w:t xml:space="preserve"> watershed</w:t>
      </w:r>
      <w:r w:rsidR="00EA03B8">
        <w:t xml:space="preserve"> can be</w:t>
      </w:r>
      <w:r>
        <w:t xml:space="preserve"> divided into an undisturbed</w:t>
      </w:r>
      <w:r w:rsidR="004F0665">
        <w:t xml:space="preserve">, </w:t>
      </w:r>
      <w:r w:rsidR="00914625">
        <w:t>Upper</w:t>
      </w:r>
      <w:r>
        <w:t xml:space="preserve"> </w:t>
      </w:r>
      <w:r w:rsidR="00EA03B8">
        <w:t>watershed (area draining to FG1</w:t>
      </w:r>
      <w:r w:rsidR="00E83171">
        <w:t>, “</w:t>
      </w:r>
      <w:r w:rsidR="00914625">
        <w:t>Upper</w:t>
      </w:r>
      <w:r w:rsidR="00E83171">
        <w:t>”</w:t>
      </w:r>
      <w:r w:rsidR="00EA03B8">
        <w:t xml:space="preserve">), </w:t>
      </w:r>
      <w:r>
        <w:t xml:space="preserve">and </w:t>
      </w:r>
      <w:r w:rsidR="00EA03B8">
        <w:t xml:space="preserve">a </w:t>
      </w:r>
      <w:r w:rsidR="004F0665">
        <w:t>human-</w:t>
      </w:r>
      <w:r w:rsidR="00EA03B8">
        <w:t>disturbed</w:t>
      </w:r>
      <w:r w:rsidR="004F0665">
        <w:t xml:space="preserve">, </w:t>
      </w:r>
      <w:r w:rsidR="00CB6F88">
        <w:t>Lower</w:t>
      </w:r>
      <w:r w:rsidR="00EA03B8">
        <w:t xml:space="preserve"> watershed </w:t>
      </w:r>
      <w:r>
        <w:t>(area draining to FG3, “</w:t>
      </w:r>
      <w:r w:rsidR="00CB6F88">
        <w:t>Lower</w:t>
      </w:r>
      <w:r>
        <w:t xml:space="preserve">”). The </w:t>
      </w:r>
      <w:r w:rsidR="00CB6F88">
        <w:t>Lower</w:t>
      </w:r>
      <w:r>
        <w:t xml:space="preserve"> watershed can be further subdivided to isolate the impact</w:t>
      </w:r>
      <w:r w:rsidR="00266942">
        <w:t>s</w:t>
      </w:r>
      <w:r>
        <w:t xml:space="preserve"> of </w:t>
      </w:r>
      <w:r w:rsidR="004F0665">
        <w:t>an aggregate</w:t>
      </w:r>
      <w:r>
        <w:t xml:space="preserve"> quarry </w:t>
      </w:r>
      <w:r w:rsidR="00EA03B8">
        <w:t>(area draining between FG1 and FG2</w:t>
      </w:r>
      <w:r w:rsidR="00E83171">
        <w:t>, “</w:t>
      </w:r>
      <w:r w:rsidR="00CB6F88">
        <w:t>Lower</w:t>
      </w:r>
      <w:r w:rsidR="00914625">
        <w:t>_Quarry</w:t>
      </w:r>
      <w:r w:rsidR="00E83171">
        <w:t>”</w:t>
      </w:r>
      <w:r w:rsidR="00266942">
        <w:t>)</w:t>
      </w:r>
      <w:r w:rsidR="00EA03B8">
        <w:t xml:space="preserve"> and </w:t>
      </w:r>
      <w:r w:rsidR="00266942">
        <w:t>u</w:t>
      </w:r>
      <w:r>
        <w:t>rban</w:t>
      </w:r>
      <w:r w:rsidR="004F0665">
        <w:t>ized village</w:t>
      </w:r>
      <w:r w:rsidR="00266942">
        <w:t xml:space="preserve"> area </w:t>
      </w:r>
      <w:r w:rsidR="00EA03B8">
        <w:t>(area draining between FG2 and FG3</w:t>
      </w:r>
      <w:r w:rsidR="00E83171">
        <w:t>, “</w:t>
      </w:r>
      <w:r w:rsidR="00CB6F88">
        <w:t>Lower</w:t>
      </w:r>
      <w:r w:rsidR="00914625">
        <w:t>_Village</w:t>
      </w:r>
      <w:r w:rsidR="00E83171">
        <w:t>”</w:t>
      </w:r>
      <w:r w:rsidR="00EA03B8">
        <w:t>)</w:t>
      </w:r>
      <w:r>
        <w:t xml:space="preserve"> (Figure 1)</w:t>
      </w:r>
      <w:r w:rsidR="006F5A12">
        <w:t xml:space="preserve">. </w:t>
      </w:r>
    </w:p>
    <w:p w14:paraId="6EEE8EF8" w14:textId="434FFC15" w:rsidR="00806559" w:rsidRDefault="003F699B">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t xml:space="preserve">2.1 </w:t>
      </w:r>
      <w:r w:rsidR="006F5A12">
        <w:t>Climate</w:t>
      </w:r>
    </w:p>
    <w:p w14:paraId="13EE2C31" w14:textId="5D660220"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w:t>
      </w:r>
      <w:r w:rsidR="00C43C2E">
        <w:t>~</w:t>
      </w:r>
      <w:r w:rsidR="003F79C0">
        <w:t xml:space="preserve">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C43C2E">
        <w:t xml:space="preserve">There are two </w:t>
      </w:r>
      <w:r w:rsidR="006315FA">
        <w:t>rainfall seasons: a drier winter from June through September</w:t>
      </w:r>
      <w:r>
        <w:t xml:space="preserve"> that accounts </w:t>
      </w:r>
      <w:r>
        <w:lastRenderedPageBreak/>
        <w:t>for 25% of annual precipitation</w:t>
      </w:r>
      <w:r w:rsidR="00C43C2E">
        <w:t>, and a wetter summer</w:t>
      </w:r>
      <w:r w:rsidR="006315FA">
        <w:t xml:space="preserve">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 xml:space="preserve">While </w:t>
      </w:r>
      <w:r w:rsidR="005D0762">
        <w:t>total P</w:t>
      </w:r>
      <w:r w:rsidR="006315FA">
        <w:t xml:space="preserve"> is </w:t>
      </w:r>
      <w:r w:rsidR="005D0762">
        <w:t>l</w:t>
      </w:r>
      <w:r w:rsidR="00CB6F88">
        <w:t>ower</w:t>
      </w:r>
      <w:r w:rsidR="006315FA">
        <w:t xml:space="preserve"> in the drier</w:t>
      </w:r>
      <w:r>
        <w:t xml:space="preserve"> </w:t>
      </w:r>
      <w:r w:rsidR="00C43C2E">
        <w:t>season, large storm</w:t>
      </w:r>
      <w:r w:rsidR="006315FA">
        <w:t>s are still observed.</w:t>
      </w:r>
      <w:r w:rsidR="000B0813">
        <w:t xml:space="preserve"> </w:t>
      </w:r>
      <w:r>
        <w:t xml:space="preserve">At 11 sites around the island, </w:t>
      </w:r>
      <w:r w:rsidR="006315FA">
        <w:t xml:space="preserve">35% of annual peak flows occurred during the drier season </w:t>
      </w:r>
      <w:r w:rsidR="001431E3">
        <w:t xml:space="preserve">(1959-1990)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423FC6E4" w:rsidR="004711E7" w:rsidRDefault="006F5A12">
      <w:r>
        <w:t xml:space="preserve">The predominant land cover in Faga'alu watershed is undisturbed vegetation </w:t>
      </w:r>
      <w:r w:rsidR="0061435D">
        <w:t xml:space="preserve">on the steep hillsides </w:t>
      </w:r>
      <w:r>
        <w:t>(94.8%), including forest (85.7%) and scrub/shrub (9.0%) (Table 1)</w:t>
      </w:r>
      <w:r w:rsidR="007E1C3D">
        <w:t>.</w:t>
      </w:r>
      <w:r w:rsidR="000B0813">
        <w:t xml:space="preserve"> </w:t>
      </w:r>
      <w:r>
        <w:t xml:space="preserve">The </w:t>
      </w:r>
      <w:r w:rsidR="00914625">
        <w:t>Upper</w:t>
      </w:r>
      <w:r>
        <w:t xml:space="preserve"> watershed</w:t>
      </w:r>
      <w:r w:rsidR="0061435D">
        <w:t xml:space="preserve"> </w:t>
      </w:r>
      <w:r>
        <w:t>is dominated by undisturbed rainforest on steep hillslopes</w:t>
      </w:r>
      <w:r w:rsidR="00DD295B">
        <w:t>, with no human disturbance</w:t>
      </w:r>
      <w:r>
        <w:t xml:space="preserve">. The </w:t>
      </w:r>
      <w:r w:rsidR="00CB6F88">
        <w:t>Lower</w:t>
      </w:r>
      <w:r>
        <w:t xml:space="preserve"> subwatershed</w:t>
      </w:r>
      <w:r w:rsidR="0061435D">
        <w:t xml:space="preserve"> </w:t>
      </w:r>
      <w:r>
        <w:t>has steep</w:t>
      </w:r>
      <w:r w:rsidR="00DD295B">
        <w:t>,</w:t>
      </w:r>
      <w:r>
        <w:t xml:space="preserve"> vegetated hillslopes and a relatively small flat area in the valley bottom that is urbanized</w:t>
      </w:r>
      <w:r w:rsidR="00F2336D">
        <w:t xml:space="preserve"> (</w:t>
      </w:r>
      <w:r w:rsidR="00C6394A">
        <w:t xml:space="preserve">3.2% </w:t>
      </w:r>
      <w:r>
        <w:t>"High Intensity Developed" in Table 1)</w:t>
      </w:r>
      <w:r w:rsidR="00C6394A">
        <w:t>.</w:t>
      </w:r>
      <w:r w:rsidR="00F2336D">
        <w:t xml:space="preserve"> </w:t>
      </w:r>
      <w:r>
        <w:t>A small portion</w:t>
      </w:r>
      <w:r w:rsidR="0061435D">
        <w:t xml:space="preserve"> of the watershed</w:t>
      </w:r>
      <w:r>
        <w:t xml:space="preserve"> (0.9%) is developed open space</w:t>
      </w:r>
      <w:r w:rsidR="00DD295B">
        <w:t>, mainly</w:t>
      </w:r>
      <w:r>
        <w:t xml:space="preserve"> landscaped lawns and parks. </w:t>
      </w:r>
      <w:r w:rsidR="00DD295B">
        <w:t>Agricultural area includes</w:t>
      </w:r>
      <w:r>
        <w:t xml:space="preserve"> small household gardens </w:t>
      </w:r>
      <w:r w:rsidR="00DD295B">
        <w:t>and</w:t>
      </w:r>
      <w:r>
        <w:t xml:space="preserve"> small areas of banana and taro on the steep hillsides</w:t>
      </w:r>
      <w:r w:rsidR="00DD295B">
        <w:t xml:space="preserve">, </w:t>
      </w:r>
      <w:r>
        <w:t>classified as grassland</w:t>
      </w:r>
      <w:r w:rsidR="00EE7689">
        <w:t xml:space="preserve"> (0.2% GA, Table 1)</w:t>
      </w:r>
      <w:r>
        <w:t xml:space="preserve"> due to high fr</w:t>
      </w:r>
      <w:r w:rsidR="00DD295B">
        <w:t>actional grass cover. M</w:t>
      </w:r>
      <w:r>
        <w:t>ost unpaved roads are stabilized with compacted gravel and do not appear to be a major sediment</w:t>
      </w:r>
      <w:r w:rsidR="006315FA">
        <w:t xml:space="preserve"> </w:t>
      </w:r>
      <w:r w:rsidR="00DD295B">
        <w:t xml:space="preserve">source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75A69C01" w:rsidR="00A955CD" w:rsidRDefault="006F5A12">
      <w:r>
        <w:t xml:space="preserve">An aggregate quarry </w:t>
      </w:r>
      <w:r w:rsidR="001B206B">
        <w:t>covering 1.6 ha</w:t>
      </w:r>
      <w:r w:rsidR="001B206B" w:rsidRPr="001B206B">
        <w:t xml:space="preserve"> </w:t>
      </w:r>
      <w:r w:rsidR="001B206B">
        <w:t xml:space="preserve">has been in continuous operation since the 1960's </w:t>
      </w:r>
      <w:r w:rsidR="001B206B">
        <w:fldChar w:fldCharType="begin" w:fldLock="1"/>
      </w:r>
      <w:r w:rsidR="001B206B">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fldChar w:fldCharType="separate"/>
      </w:r>
      <w:r w:rsidR="001B206B" w:rsidRPr="00E153E3">
        <w:rPr>
          <w:noProof/>
        </w:rPr>
        <w:t>(Latinis et al., 1996)</w:t>
      </w:r>
      <w:r w:rsidR="001B206B">
        <w:fldChar w:fldCharType="end"/>
      </w:r>
      <w:r w:rsidR="00DD295B">
        <w:t xml:space="preserve"> and accounted</w:t>
      </w:r>
      <w:r>
        <w:t xml:space="preserve"> for </w:t>
      </w:r>
      <w:r w:rsidR="005061C0">
        <w:t>nearly all</w:t>
      </w:r>
      <w:r>
        <w:t xml:space="preserve"> of the bare land</w:t>
      </w:r>
      <w:r w:rsidR="001B206B">
        <w:t xml:space="preserve"> in</w:t>
      </w:r>
      <w:r>
        <w:t xml:space="preserve"> </w:t>
      </w:r>
      <w:r w:rsidR="00AF67AB">
        <w:t>Faga’alu</w:t>
      </w:r>
      <w:r w:rsidR="001B206B">
        <w:t xml:space="preserve"> </w:t>
      </w:r>
      <w:r>
        <w:t>watershed</w:t>
      </w:r>
      <w:r w:rsidR="001B206B">
        <w:t xml:space="preserve"> (1.1%</w:t>
      </w:r>
      <w:r w:rsidR="004711E7">
        <w:t>)</w:t>
      </w:r>
      <w:r w:rsidR="00DD295B">
        <w:t xml:space="preserve"> (Table 1). S</w:t>
      </w:r>
      <w:r>
        <w:t xml:space="preserve">ediment </w:t>
      </w:r>
      <w:r w:rsidR="001B206B">
        <w:t>was</w:t>
      </w:r>
      <w:r>
        <w:t xml:space="preserve"> discharged directly to Faga'alu stream</w:t>
      </w:r>
      <w:r w:rsidR="001B206B">
        <w:t xml:space="preserve"> until</w:t>
      </w:r>
      <w:r>
        <w:t xml:space="preserve"> 2011,</w:t>
      </w:r>
      <w:r w:rsidR="001B206B">
        <w:t xml:space="preserve"> when</w:t>
      </w:r>
      <w:r>
        <w:t xml:space="preserve"> </w:t>
      </w:r>
      <w:r w:rsidR="00AD241A">
        <w:t xml:space="preserve">quarry </w:t>
      </w:r>
      <w:r w:rsidR="00AD241A">
        <w:lastRenderedPageBreak/>
        <w:t>operators installed</w:t>
      </w:r>
      <w:r>
        <w:t xml:space="preserve">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rsidR="00DD295B">
        <w:t xml:space="preserve">, which were </w:t>
      </w:r>
      <w:r>
        <w:t>inadequate to control the large amount of sedim</w:t>
      </w:r>
      <w:r w:rsidR="00DD295B">
        <w:t>ent mobilized during storm</w:t>
      </w:r>
      <w:r>
        <w:t xml:space="preserve">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w:t>
      </w:r>
      <w:r w:rsidR="001B206B">
        <w:t>4), additional sediment control</w:t>
      </w:r>
      <w:r>
        <w:t>s were installed and large piles of overburden were overgrown by vegetation (Figure 2</w:t>
      </w:r>
      <w:r w:rsidR="00DD295B">
        <w:t>)</w:t>
      </w:r>
      <w:r>
        <w:t xml:space="preserve">. In late 2014, </w:t>
      </w:r>
      <w:r w:rsidR="001B206B">
        <w:t xml:space="preserve">after the monitoring reported here, </w:t>
      </w:r>
      <w:r>
        <w:t xml:space="preserve">large retention ponds were installed to </w:t>
      </w:r>
      <w:r w:rsidR="001B206B">
        <w:t>capture</w:t>
      </w:r>
      <w:r>
        <w:t xml:space="preserve"> sediment runoff</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description of sediment mitigation at the quarry.</w:t>
      </w:r>
    </w:p>
    <w:p w14:paraId="18A6F32F" w14:textId="2419EFEC" w:rsidR="001B6A9A" w:rsidRDefault="001B6A9A" w:rsidP="001B6A9A">
      <w:pPr>
        <w:ind w:firstLine="0"/>
      </w:pPr>
      <w:r>
        <w:t>&lt;Figure 2 here please&gt;</w:t>
      </w:r>
    </w:p>
    <w:p w14:paraId="7510D779" w14:textId="16E9FF92" w:rsidR="00A955CD" w:rsidRDefault="006F5A12">
      <w:r>
        <w:t xml:space="preserve">Three water impoundment structures were built in the early </w:t>
      </w:r>
      <w:r w:rsidR="00AD241A">
        <w:t>1900’s</w:t>
      </w:r>
      <w:r>
        <w:t xml:space="preserve"> in the </w:t>
      </w:r>
      <w:r w:rsidR="00914625">
        <w:t>Upper</w:t>
      </w:r>
      <w:r>
        <w:t xml:space="preserve"> watershed for drinking water supply and hydropower</w:t>
      </w:r>
      <w:r w:rsidR="00EB3EAD">
        <w:t xml:space="preserve">, but none are in use and the </w:t>
      </w:r>
      <w:r w:rsidR="00AD241A">
        <w:t xml:space="preserve">reservoir </w:t>
      </w:r>
      <w:r w:rsidR="00EB3EAD">
        <w:t>at FG1 is filled with sediment.</w:t>
      </w:r>
      <w:r w:rsidR="000B0813">
        <w:t xml:space="preserve"> </w:t>
      </w:r>
      <w:r w:rsidR="00EB3EAD">
        <w:t xml:space="preserve">We </w:t>
      </w:r>
      <w:r>
        <w:t>assume the</w:t>
      </w:r>
      <w:r w:rsidR="00EB3EAD">
        <w:t xml:space="preserve"> other </w:t>
      </w:r>
      <w:r>
        <w:t xml:space="preserve">reservoirs are similarly filled with coarse sediment and are not retaining fine suspended sediment. A full description </w:t>
      </w:r>
      <w:r w:rsidR="002E1C96">
        <w:t xml:space="preserve">is in Appendix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56A9FC55" w14:textId="75207840" w:rsidR="0052515D" w:rsidRDefault="001D7BD6" w:rsidP="00A2339E">
      <w:r>
        <w:t>The field methods to measure precipitation</w:t>
      </w:r>
      <w:r w:rsidR="00A2339E">
        <w:t xml:space="preserve"> (P)</w:t>
      </w:r>
      <w:r>
        <w:t>, discharge</w:t>
      </w:r>
      <w:r w:rsidR="00A2339E">
        <w:t xml:space="preserve"> (Q)</w:t>
      </w:r>
      <w:r>
        <w:t xml:space="preserve">, </w:t>
      </w:r>
      <w:r w:rsidR="001B206B">
        <w:t xml:space="preserve">and </w:t>
      </w:r>
      <w:r w:rsidR="00A2339E">
        <w:t>suspended sediment concentration (</w:t>
      </w:r>
      <w:r>
        <w:t>SSC</w:t>
      </w:r>
      <w:r w:rsidR="00A2339E">
        <w:t>)</w:t>
      </w:r>
      <w:r>
        <w:t xml:space="preserve"> </w:t>
      </w:r>
      <w:r w:rsidR="001B206B">
        <w:t>to calculate</w:t>
      </w:r>
      <w:r>
        <w:t xml:space="preserve"> </w:t>
      </w:r>
      <w:r w:rsidR="00A2339E">
        <w:t>event-wise suspended sediment yield (</w:t>
      </w:r>
      <w:r w:rsidR="001A74F8">
        <w:t>SSY</w:t>
      </w:r>
      <w:r w:rsidR="001A74F8" w:rsidRPr="001A74F8">
        <w:rPr>
          <w:vertAlign w:val="subscript"/>
        </w:rPr>
        <w:t>EV</w:t>
      </w:r>
      <w:r w:rsidR="00A2339E">
        <w:t>)</w:t>
      </w:r>
      <w:r>
        <w:t xml:space="preserve"> are described in section 3.</w:t>
      </w:r>
      <w:r w:rsidR="001D413A">
        <w:t>1</w:t>
      </w:r>
      <w:r>
        <w:t>.</w:t>
      </w:r>
      <w:r w:rsidR="00EF2DBA">
        <w:t xml:space="preserve"> The equations</w:t>
      </w:r>
      <w:r w:rsidR="00B05FAD">
        <w:t xml:space="preserve"> and analytical methods</w:t>
      </w:r>
      <w:r w:rsidR="00EF2DBA">
        <w:t xml:space="preserve"> used to accomplish Objectives 1-3 are</w:t>
      </w:r>
      <w:r w:rsidR="00E7159C">
        <w:t xml:space="preserve"> described in sections 3.2-3.4.</w:t>
      </w:r>
    </w:p>
    <w:p w14:paraId="42092D6D" w14:textId="3146633E" w:rsidR="00E7159C" w:rsidRDefault="00E7159C" w:rsidP="00E7159C">
      <w:r>
        <w:t xml:space="preserve">We quantified the in-stream suspended sediment budget. Other components of sediment budgets not measured in this study include channel erosion, channel deposition,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xml:space="preserve">. Sediment storage and remobilization can complicate the interpretation of in-stream loads, and identification of a land use signal. In Faga'alu,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w:t>
      </w:r>
      <w:r>
        <w:lastRenderedPageBreak/>
        <w:t xml:space="preserve">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 </w:t>
      </w:r>
    </w:p>
    <w:p w14:paraId="0C2ECD7C" w14:textId="0EBBF15A" w:rsidR="00EA03B8" w:rsidRDefault="001A74F8" w:rsidP="00A2339E">
      <w:r>
        <w:t>SSY</w:t>
      </w:r>
      <w:r w:rsidRPr="001A74F8">
        <w:rPr>
          <w:vertAlign w:val="subscript"/>
        </w:rPr>
        <w:t>EV</w:t>
      </w:r>
      <w:r w:rsidR="00A67FDD">
        <w:t xml:space="preserve"> at FG1-3 </w:t>
      </w:r>
      <w:r w:rsidR="00C55825">
        <w:t xml:space="preserve">was calculated from data on </w:t>
      </w:r>
      <w:r w:rsidR="00EA03B8">
        <w:t>Q</w:t>
      </w:r>
      <w:r w:rsidR="001B206B">
        <w:t>,</w:t>
      </w:r>
      <w:r w:rsidR="00A67FDD">
        <w:t xml:space="preserve"> from stage data and stage-Q relationships</w:t>
      </w:r>
      <w:r w:rsidR="00C55825">
        <w:t>,</w:t>
      </w:r>
      <w:r w:rsidR="00EA03B8">
        <w:t xml:space="preserve"> and SSC </w:t>
      </w:r>
      <w:r w:rsidR="00AD241A">
        <w:t xml:space="preserve">was </w:t>
      </w:r>
      <w:r w:rsidR="00C55825">
        <w:t>measured directly or</w:t>
      </w:r>
      <w:r w:rsidR="00EA03B8">
        <w:t xml:space="preserve"> modeled from </w:t>
      </w:r>
      <w:r w:rsidR="00B05FAD">
        <w:t>T</w:t>
      </w:r>
      <w:r w:rsidR="00C55825">
        <w:t xml:space="preserve"> data</w:t>
      </w:r>
      <w:r w:rsidR="00B05FAD">
        <w:t xml:space="preserve"> and T-SSC relationships</w:t>
      </w:r>
      <w:r w:rsidR="00EA03B8">
        <w:t xml:space="preserve">. </w:t>
      </w:r>
      <w:r w:rsidR="004A5BAF">
        <w:t xml:space="preserve">Storm events were identified </w:t>
      </w:r>
      <w:r w:rsidR="00B05FAD">
        <w:t>from</w:t>
      </w:r>
      <w:r w:rsidR="004A5BAF">
        <w:t xml:space="preserve"> the hydrographs at FG1 and FG3.</w:t>
      </w:r>
      <w:r w:rsidR="00D86149">
        <w:t xml:space="preserve"> </w:t>
      </w:r>
      <w:r>
        <w:t>SSY</w:t>
      </w:r>
      <w:r w:rsidRPr="001A74F8">
        <w:rPr>
          <w:vertAlign w:val="subscript"/>
        </w:rPr>
        <w:t>EV</w:t>
      </w:r>
      <w:r w:rsidR="00EA03B8">
        <w:t xml:space="preserve"> contributions </w:t>
      </w:r>
      <w:r w:rsidR="00C55825">
        <w:t xml:space="preserve">from subwatersheds </w:t>
      </w:r>
      <w:r w:rsidR="001125BA">
        <w:t xml:space="preserve">were calculated </w:t>
      </w:r>
      <w:r w:rsidR="00B05FAD">
        <w:t xml:space="preserve">by </w:t>
      </w:r>
      <w:r w:rsidR="00C55825">
        <w:t>subtracting the contribution of the upstream subwatershed</w:t>
      </w:r>
      <w:r w:rsidR="00D86149">
        <w:t xml:space="preserve">. </w:t>
      </w:r>
      <w:r w:rsidR="00D144AA">
        <w:t>Anthropogenic disturbance</w:t>
      </w:r>
      <w:r w:rsidR="00EF2DBA">
        <w:t xml:space="preserve"> was assessed using estimates of SSY from disturbed portions of the watershed and the Disturbance Ratio (DR).</w:t>
      </w:r>
      <w:r w:rsidR="00D86149">
        <w:t xml:space="preserve"> </w:t>
      </w:r>
      <w:r w:rsidR="00EF2DBA">
        <w:t>Empirical, l</w:t>
      </w:r>
      <w:r w:rsidR="00C552D2">
        <w:t xml:space="preserve">og-linear </w:t>
      </w:r>
      <w:r w:rsidR="008E47DC">
        <w:t xml:space="preserve">models </w:t>
      </w:r>
      <w:r w:rsidR="00AD241A">
        <w:t xml:space="preserve">were developed </w:t>
      </w:r>
      <w:r w:rsidR="008E47DC">
        <w:t xml:space="preserve">to predict </w:t>
      </w:r>
      <w:r>
        <w:t>SSY</w:t>
      </w:r>
      <w:r w:rsidRPr="001A74F8">
        <w:rPr>
          <w:vertAlign w:val="subscript"/>
        </w:rPr>
        <w:t>EV</w:t>
      </w:r>
      <w:r w:rsidR="008E47DC">
        <w:t xml:space="preserve"> from storm metrics for the undisturbed (</w:t>
      </w:r>
      <w:r w:rsidR="000F2D2B">
        <w:t>“</w:t>
      </w:r>
      <w:r w:rsidR="00914625">
        <w:t>Upper</w:t>
      </w:r>
      <w:r w:rsidR="000F2D2B">
        <w:t>”</w:t>
      </w:r>
      <w:r w:rsidR="008E47DC">
        <w:t>) and disturbed watersheds (</w:t>
      </w:r>
      <w:r w:rsidR="000F2D2B">
        <w:t>“</w:t>
      </w:r>
      <w:r>
        <w:t>Total</w:t>
      </w:r>
      <w:r w:rsidR="000F2D2B">
        <w:t>”</w:t>
      </w:r>
      <w:r w:rsidR="008E47DC">
        <w:t>)</w:t>
      </w:r>
      <w:r w:rsidR="00EF2DBA">
        <w:t xml:space="preserve">. </w:t>
      </w:r>
      <w:r w:rsidR="00AD241A">
        <w:t>Annual SSY was estimated from t</w:t>
      </w:r>
      <w:r w:rsidR="00EF2DBA">
        <w:t xml:space="preserve">hese models and the ratio of annual storm precipitation to the precipitation during storms where </w:t>
      </w:r>
      <w:r>
        <w:t>SSY</w:t>
      </w:r>
      <w:r w:rsidRPr="001A74F8">
        <w:rPr>
          <w:vertAlign w:val="subscript"/>
        </w:rPr>
        <w:t>EV</w:t>
      </w:r>
      <w:r w:rsidR="00EF2DBA">
        <w:t xml:space="preserve"> was </w:t>
      </w:r>
      <w:r w:rsidR="00AD241A">
        <w:t>measured</w:t>
      </w:r>
      <w:r w:rsidR="008E47DC">
        <w:t xml:space="preserve">. </w:t>
      </w:r>
    </w:p>
    <w:p w14:paraId="54A86DD9" w14:textId="6FDE9549" w:rsidR="001D413A" w:rsidRPr="00BC019D" w:rsidRDefault="001D413A" w:rsidP="001D413A">
      <w:pPr>
        <w:pStyle w:val="Heading3"/>
        <w:rPr>
          <w:rFonts w:ascii="Times New Roman" w:hAnsi="Times New Roman" w:cs="Times New Roman"/>
        </w:rPr>
      </w:pPr>
      <w:r w:rsidRPr="00BC019D">
        <w:rPr>
          <w:rFonts w:ascii="Times New Roman" w:hAnsi="Times New Roman" w:cs="Times New Roman"/>
        </w:rPr>
        <w:t>3.</w:t>
      </w:r>
      <w:r>
        <w:rPr>
          <w:rFonts w:ascii="Times New Roman" w:hAnsi="Times New Roman" w:cs="Times New Roman"/>
        </w:rPr>
        <w:t>1.</w:t>
      </w:r>
      <w:r w:rsidRPr="00BC019D">
        <w:rPr>
          <w:rFonts w:ascii="Times New Roman" w:hAnsi="Times New Roman" w:cs="Times New Roman"/>
        </w:rPr>
        <w:t xml:space="preserve"> Field Data Collection </w:t>
      </w:r>
    </w:p>
    <w:p w14:paraId="5C8B102C" w14:textId="4BD346AA" w:rsidR="001D413A" w:rsidRDefault="00E83171" w:rsidP="001D413A">
      <w:r>
        <w:t xml:space="preserve">Data on </w:t>
      </w:r>
      <w:r w:rsidR="001D413A">
        <w:t xml:space="preserve">P, </w:t>
      </w:r>
      <w:r>
        <w:t>Q</w:t>
      </w:r>
      <w:r w:rsidR="001D413A">
        <w:t xml:space="preserve">, </w:t>
      </w:r>
      <w:r>
        <w:t>SSC,</w:t>
      </w:r>
      <w:r w:rsidR="001125BA">
        <w:t xml:space="preserve"> and </w:t>
      </w:r>
      <w:r w:rsidR="001D413A">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5DF848DD" w14:textId="4644D944" w:rsidR="001D413A" w:rsidRDefault="001D413A" w:rsidP="001D413A">
      <w:pPr>
        <w:pStyle w:val="Heading4"/>
      </w:pPr>
      <w:r>
        <w:t>3.1.1. Precipitation (P)</w:t>
      </w:r>
    </w:p>
    <w:p w14:paraId="1910412C" w14:textId="4615926D" w:rsidR="001D413A" w:rsidRDefault="00D144AA" w:rsidP="001D413A">
      <w:r>
        <w:t xml:space="preserve">From January, 2012, to December, 2014, </w:t>
      </w:r>
      <w:r w:rsidR="001D413A">
        <w:t>P was measured in Faga'alu watershed using</w:t>
      </w:r>
      <w:r w:rsidR="00C308AC">
        <w:t xml:space="preserve"> two</w:t>
      </w:r>
      <w:r w:rsidR="001D413A">
        <w:t xml:space="preserve"> Rainwise RAINEW tipping-bucket rain gages (RG1 and RG2; 20cm dia., 1 min resolution) and a Vantage Pro Weather Station (Wx; 20cm dia. 15 min resolution) (Figure 1). Data at RG2 </w:t>
      </w:r>
      <w:r w:rsidR="001D413A">
        <w:lastRenderedPageBreak/>
        <w:t>was only recorded January-March, 2012 to determine a</w:t>
      </w:r>
      <w:r w:rsidR="00C308AC">
        <w:t>n orographic precipitation</w:t>
      </w:r>
      <w:r w:rsidR="001D413A">
        <w:t xml:space="preserve"> relationship</w:t>
      </w:r>
      <w:r w:rsidR="00C308AC">
        <w:t>. T</w:t>
      </w:r>
      <w:r w:rsidR="001A74F8">
        <w:t>otal</w:t>
      </w:r>
      <w:r w:rsidR="001D413A">
        <w:t xml:space="preserve"> event precipitation (Psum) </w:t>
      </w:r>
      <w:r w:rsidR="00914625">
        <w:t xml:space="preserve">was calculated using 1 min interval data from RG1, with data gaps filled by 15 minute interval precipitation data from Wx, </w:t>
      </w:r>
      <w:r w:rsidR="00C308AC">
        <w:t>and event Erosivity Index (EI</w:t>
      </w:r>
      <w:r w:rsidR="001D413A">
        <w:t>)</w:t>
      </w:r>
      <w:r w:rsidR="00914625">
        <w:t xml:space="preserve"> was calculate following the methodology of</w:t>
      </w:r>
      <w:r w:rsidR="001D413A">
        <w:t xml:space="preserve"> </w:t>
      </w:r>
      <w:r w:rsidR="00E83171">
        <w:fldChar w:fldCharType="begin" w:fldLock="1"/>
      </w:r>
      <w:r w:rsidR="00914625">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00E83171">
        <w:fldChar w:fldCharType="separate"/>
      </w:r>
      <w:r w:rsidR="00914625">
        <w:rPr>
          <w:noProof/>
        </w:rPr>
        <w:t>Kinnell</w:t>
      </w:r>
      <w:r w:rsidR="00E83171" w:rsidRPr="00E83171">
        <w:rPr>
          <w:noProof/>
        </w:rPr>
        <w:t xml:space="preserve"> </w:t>
      </w:r>
      <w:r w:rsidR="00914625">
        <w:rPr>
          <w:noProof/>
        </w:rPr>
        <w:t>(</w:t>
      </w:r>
      <w:r w:rsidR="00E83171" w:rsidRPr="00E83171">
        <w:rPr>
          <w:noProof/>
        </w:rPr>
        <w:t>2013)</w:t>
      </w:r>
      <w:r w:rsidR="00E83171">
        <w:fldChar w:fldCharType="end"/>
      </w:r>
      <w:r w:rsidR="00E83171">
        <w:t xml:space="preserve"> </w:t>
      </w:r>
      <w:r w:rsidR="00914625">
        <w:t>using only 1 min interval data at RG1</w:t>
      </w:r>
      <w:r w:rsidR="001D413A">
        <w:t>.</w:t>
      </w:r>
    </w:p>
    <w:p w14:paraId="1FA0E444" w14:textId="108398AE" w:rsidR="001D413A" w:rsidRDefault="001D413A" w:rsidP="001D413A">
      <w:pPr>
        <w:pStyle w:val="Heading4"/>
      </w:pPr>
      <w:r>
        <w:t>3.1.2. Water Discharge (Q)</w:t>
      </w:r>
    </w:p>
    <w:p w14:paraId="7A61CFC7" w14:textId="75D85558" w:rsidR="001D413A" w:rsidRDefault="001D413A" w:rsidP="001D413A">
      <w:r>
        <w:t xml:space="preserve">Stream gaging sites were chosen to take advantage of an existing control structure (FG1) and a stabilized stream cross section (FG3) (Duvert et al, 2010). At FG1 and FG3, Q was calculated from </w:t>
      </w:r>
      <w:r w:rsidR="00E83171">
        <w:t xml:space="preserve">stream stage </w:t>
      </w:r>
      <w:r w:rsidR="00D144AA">
        <w:t>recorded</w:t>
      </w:r>
      <w:r w:rsidR="00E83171">
        <w:t xml:space="preserve"> </w:t>
      </w:r>
      <w:r>
        <w:t>at 15 minute intervals using HOBO</w:t>
      </w:r>
      <w:r w:rsidR="00E83171">
        <w:t xml:space="preserve"> and Solinst</w:t>
      </w:r>
      <w:r>
        <w:t xml:space="preserve"> pressure transducers (PT) and a stage-Q rating curve calibrated to Q measurements. Q was measured manually in the field </w:t>
      </w:r>
      <w:r w:rsidR="00E83171">
        <w:t>over a range of flow</w:t>
      </w:r>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r w:rsidR="00D144AA">
        <w:t>Q measurements were not made at the highest stages recorded by t</w:t>
      </w:r>
      <w:r>
        <w:t>he PTs, so the stage-Q rating at FG3 was extrapolated using Manning's equation, calibrating Manning's n (0.067) to the Q measurements. At FG1, the flow control structure is a masonry spillway crest of a defunct stream capture, and did not meet the assumptions for using Manning's equation</w:t>
      </w:r>
      <w:r w:rsidR="00E83171">
        <w:t>. At FG1, t</w:t>
      </w:r>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w:t>
      </w:r>
      <w:r w:rsidR="00D144AA">
        <w:t xml:space="preserve"> further</w:t>
      </w:r>
      <w:r>
        <w:t xml:space="preserve"> details </w:t>
      </w:r>
      <w:r w:rsidR="00D144AA">
        <w:t>stream gaging</w:t>
      </w:r>
      <w:r w:rsidR="00E83171">
        <w:t xml:space="preserve"> at FG1 and FG3</w:t>
      </w:r>
      <w:r>
        <w:t>.</w:t>
      </w:r>
    </w:p>
    <w:p w14:paraId="156D05A6" w14:textId="179ED574" w:rsidR="001D413A" w:rsidRDefault="001D413A" w:rsidP="001D413A">
      <w:r>
        <w:t xml:space="preserve">A suitable site for stream gaging was not present at the outlet of the </w:t>
      </w:r>
      <w:r w:rsidR="00CB6F88">
        <w:t>Lower</w:t>
      </w:r>
      <w:r w:rsidR="00914625">
        <w:t>_Quarry</w:t>
      </w:r>
      <w:r>
        <w:t xml:space="preserve"> subwatershed (FG2), so water discharge at FG2 was calculated as the product of the specific water discharge from FG1 (m³/0.9 km²) and the watershed area draining to FG2 (1.17 km²). The specific water discharge </w:t>
      </w:r>
      <w:r w:rsidR="00D144AA">
        <w:t>at</w:t>
      </w:r>
      <w:r>
        <w:t xml:space="preserve"> FG2 is assumed </w:t>
      </w:r>
      <w:r w:rsidR="00FF5E2C">
        <w:t xml:space="preserve">to </w:t>
      </w:r>
      <w:r>
        <w:t xml:space="preserve">be the same as above FG1 since average slopes, vegetation, and soils </w:t>
      </w:r>
      <w:r w:rsidR="00D144AA">
        <w:t xml:space="preserve">of the watersheds </w:t>
      </w:r>
      <w:r>
        <w:t xml:space="preserve">are </w:t>
      </w:r>
      <w:r w:rsidR="00FF5E2C">
        <w:t xml:space="preserve">extremely </w:t>
      </w:r>
      <w:r>
        <w:t xml:space="preserve">similar. Discharge may be higher from the quarry surface, which represents 5.7% of the </w:t>
      </w:r>
      <w:r w:rsidR="00CB6F88">
        <w:t>Lower</w:t>
      </w:r>
      <w:r w:rsidR="00914625">
        <w:t>_Quarry</w:t>
      </w:r>
      <w:r>
        <w:t xml:space="preserve"> subwatershed, so Q and SSY at FG2 </w:t>
      </w:r>
      <w:r>
        <w:lastRenderedPageBreak/>
        <w:t xml:space="preserve">are conservative, </w:t>
      </w:r>
      <w:r w:rsidR="00461A14">
        <w:t>l</w:t>
      </w:r>
      <w:r w:rsidR="00CB6F88">
        <w:t>ower</w:t>
      </w:r>
      <w:r w:rsidR="00461A14">
        <w:t>-</w:t>
      </w:r>
      <w:r>
        <w:t xml:space="preserve">bound estimates, particularly during small events when specific discharge from the </w:t>
      </w:r>
      <w:r w:rsidR="00914625">
        <w:t>Upper</w:t>
      </w:r>
      <w:r>
        <w:t xml:space="preserve">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r w:rsidR="00CB6F88">
        <w:t>Lower</w:t>
      </w:r>
      <w:r w:rsidR="00914625">
        <w:t>_Quarry</w:t>
      </w:r>
      <w:r>
        <w:t xml:space="preserve"> subwatershed.</w:t>
      </w:r>
    </w:p>
    <w:p w14:paraId="127E6AA1" w14:textId="39BDD78B" w:rsidR="001D413A" w:rsidRDefault="001D413A" w:rsidP="001D413A">
      <w:pPr>
        <w:pStyle w:val="Heading4"/>
      </w:pPr>
      <w:r>
        <w:t>3.1.3. Suspended Sediment Concentration (SSC)</w:t>
      </w:r>
    </w:p>
    <w:p w14:paraId="16CD543E" w14:textId="53DDB1CC" w:rsidR="001D413A" w:rsidRDefault="001D413A" w:rsidP="001D413A">
      <w:r>
        <w:t>SSC was estimated at 15 minute intervals from either 1) linear interpolation of SSC water samples, or 2) turbidity data (T) recorded at 15 minute intervals and a T-SSC relationship</w:t>
      </w:r>
      <w:r w:rsidR="00D144AA">
        <w:t xml:space="preserve"> calibrated to stream water samples</w:t>
      </w:r>
      <w:r>
        <w:t xml:space="preserve">. Stream water samples were collected by grab sampling with 500 mL HDPE bottles at FG1, FG2, and FG3. At FG2, water samples were also collected at 30 min intervals during storm events by an ISCO 3700 Autosampler triggered by </w:t>
      </w:r>
      <w:r w:rsidR="00C6638A">
        <w:t>a water level</w:t>
      </w:r>
      <w:r>
        <w:t xml:space="preserve"> sensor. The Autosampler inlet tubing was </w:t>
      </w:r>
      <w:r w:rsidR="00C6638A">
        <w:t>oriented</w:t>
      </w:r>
      <w:r>
        <w:t xml:space="preserve"> down-stream, just below the </w:t>
      </w:r>
      <w:r w:rsidR="00C6638A">
        <w:t>water level</w:t>
      </w:r>
      <w:r>
        <w:t xml:space="preserve"> sensor, approximately 30 cm above the stream bed, on rebar positioned </w:t>
      </w:r>
      <w:r w:rsidR="00FF5E2C">
        <w:t>mid</w:t>
      </w:r>
      <w:r>
        <w:t xml:space="preserve">stream.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5E259960" w14:textId="327892C7" w:rsidR="001D413A" w:rsidRDefault="00BC6401" w:rsidP="001D413A">
      <w:r>
        <w:t xml:space="preserve">Interpolation of SSC </w:t>
      </w:r>
      <w:r w:rsidR="001D413A">
        <w:t xml:space="preserve">from grab samples was performed if at least three samples were collected during a storm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minutes of peak Q. SSC was assumed to be zero at the beginning and end of each storm if no sample was available for those times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p>
    <w:p w14:paraId="6379E352" w14:textId="71192647" w:rsidR="001D413A" w:rsidRDefault="001D413A" w:rsidP="001D413A">
      <w:r>
        <w:lastRenderedPageBreak/>
        <w:t xml:space="preserve">T was measured at FG1 and FG3 using three types of turbidimeters: 1) Greenspan TS3000 (TS), 2) YSI 600OMS with 6136 turbidity probe (YSI), and 3) Campbell Scientific OBS500 (OBS). All turbidimeters were permanently installed in PVC housings near the streambed </w:t>
      </w:r>
      <w:r w:rsidR="00BC6401">
        <w:t>with</w:t>
      </w:r>
      <w:r>
        <w:t xml:space="preserve"> the turbidity probe </w:t>
      </w:r>
      <w:r w:rsidR="00BC6401">
        <w:t>submerged at all flow</w:t>
      </w:r>
      <w:r>
        <w:t>s</w:t>
      </w:r>
      <w:r w:rsidR="00BC6401">
        <w:t xml:space="preserve"> and</w:t>
      </w:r>
      <w:r>
        <w:t xml:space="preserve"> oriented downstream. Despite regular maintenance, debris fouling</w:t>
      </w:r>
      <w:r w:rsidR="00C6638A">
        <w:t xml:space="preserve"> and data loss</w:t>
      </w:r>
      <w:r>
        <w:t xml:space="preserve"> during storm and baseflows </w:t>
      </w:r>
      <w:r w:rsidR="00C6638A">
        <w:t>occurred many times</w:t>
      </w:r>
      <w:r>
        <w:t>.</w:t>
      </w:r>
      <w:r w:rsidR="00D144AA" w:rsidRPr="00D144AA">
        <w:t xml:space="preserve"> </w:t>
      </w:r>
    </w:p>
    <w:p w14:paraId="5612ACC2" w14:textId="13E116FE" w:rsidR="001D413A" w:rsidRDefault="001D413A" w:rsidP="001D413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and can be influenced by w</w:t>
      </w:r>
      <w:r w:rsidR="00BC6401">
        <w:t>ater color, dissolved solids,</w:t>
      </w:r>
      <w:r>
        <w:t xml:space="preserve"> orga</w:t>
      </w:r>
      <w:r w:rsidR="00BC6401">
        <w:t>nic matter, temperature, and particle</w:t>
      </w:r>
      <w:r>
        <w:t xml:space="preserve"> shape, s</w:t>
      </w:r>
      <w:r w:rsidR="00BC6401">
        <w:t>ize, and composition</w:t>
      </w:r>
      <w:r>
        <w:t xml:space="preserve">.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w:t>
      </w:r>
      <w:r w:rsidR="00BC6401">
        <w:t>SSC</w:t>
      </w:r>
      <w:r>
        <w:t xml:space="preserve"> samples </w:t>
      </w:r>
      <w:r w:rsidR="00BC6401">
        <w:t>during storm</w:t>
      </w:r>
      <w:r>
        <w:t xml:space="preserve">s </w:t>
      </w:r>
      <w:r>
        <w:fldChar w:fldCharType="begin" w:fldLock="1"/>
      </w:r>
      <w:r w:rsidR="00FF5E2C">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fldChar w:fldCharType="separate"/>
      </w:r>
      <w:r w:rsidR="00FF5E2C" w:rsidRPr="00FF5E2C">
        <w:rPr>
          <w:noProof/>
        </w:rPr>
        <w:t>(Lewis, 1996; Minella et al., 2008)</w:t>
      </w:r>
      <w:r>
        <w:fldChar w:fldCharType="end"/>
      </w:r>
      <w:r>
        <w:t>. A unique, linear T-SSC relationship was developed for each turbidimeter, at each location, using T data and SSC samples from storm periods only (r² values 0.79-0.99). See Appendix D for details on the T-SSC relationships.</w:t>
      </w:r>
      <w:r w:rsidR="003E4976">
        <w:t xml:space="preserve"> </w:t>
      </w:r>
      <w:r w:rsidR="004B3B23">
        <w:t>The T-SSC relationships are critical to this analysis, so the cumulative error or uncertainty</w:t>
      </w:r>
      <w:r w:rsidR="00A04879">
        <w:t xml:space="preserve"> (root mean square error and % error)</w:t>
      </w:r>
      <w:r w:rsidR="004B3B23">
        <w:t xml:space="preserve"> from these</w:t>
      </w:r>
      <w:r w:rsidR="00BC6401">
        <w:t xml:space="preserve"> relationships were combined with</w:t>
      </w:r>
      <w:r w:rsidR="004B3B23">
        <w:t xml:space="preserve"> other </w:t>
      </w:r>
      <w:r w:rsidR="00BC6401">
        <w:t xml:space="preserve">error </w:t>
      </w:r>
      <w:r w:rsidR="004B3B23">
        <w:t xml:space="preserve">sources </w:t>
      </w:r>
      <w:r w:rsidR="00C6638A">
        <w:t xml:space="preserve">to estimate uncertainty in the </w:t>
      </w:r>
      <w:r w:rsidR="001A74F8">
        <w:t>SSY</w:t>
      </w:r>
      <w:r w:rsidR="001A74F8" w:rsidRPr="001A74F8">
        <w:rPr>
          <w:vertAlign w:val="subscript"/>
        </w:rPr>
        <w:t>EV</w:t>
      </w:r>
      <w:r w:rsidR="00C6638A">
        <w:t xml:space="preserve"> estimates </w:t>
      </w:r>
      <w:r w:rsidR="004B3B23">
        <w:t>in the following section.</w:t>
      </w:r>
    </w:p>
    <w:p w14:paraId="257A84DD" w14:textId="7B9A2643" w:rsidR="001D413A" w:rsidRDefault="001D413A" w:rsidP="001D413A">
      <w:pPr>
        <w:pStyle w:val="Heading4"/>
      </w:pPr>
      <w:r>
        <w:t>3.1.4. Cumulative Probable Error (PE)</w:t>
      </w:r>
    </w:p>
    <w:p w14:paraId="6847EBD3" w14:textId="771C85BD" w:rsidR="001D413A" w:rsidRDefault="001D413A" w:rsidP="001D413A">
      <w:r>
        <w:t>Uncertainty arises from</w:t>
      </w:r>
      <w:r w:rsidR="00306330">
        <w:t xml:space="preserve"> errors in measured </w:t>
      </w:r>
      <w:r>
        <w:t>and model</w:t>
      </w:r>
      <w:r w:rsidR="00306330">
        <w:t>ed water discharge and sediment concentration data used to calculate SSY</w:t>
      </w:r>
      <w:r w:rsidR="00306330">
        <w:rPr>
          <w:vertAlign w:val="subscript"/>
        </w:rPr>
        <w:t>EV</w:t>
      </w:r>
      <w:r>
        <w:t xml:space="preserve"> (Harmel et al., 2006). The Root Mean Square Error (RMSE) method estimates the "most probable value" of the cumulative or combined error by propagating the error from each measurement and modeling procedure</w:t>
      </w:r>
      <w:r w:rsidR="00306330">
        <w:t>, i.e. stage-Q and T-SSC,</w:t>
      </w:r>
      <w:r>
        <w:t xml:space="preserve"> </w:t>
      </w:r>
      <w:r>
        <w:lastRenderedPageBreak/>
        <w:t xml:space="preserve">to the final </w:t>
      </w:r>
      <w:r w:rsidR="001A74F8">
        <w:t>SSY</w:t>
      </w:r>
      <w:r w:rsidR="001A74F8" w:rsidRPr="001A74F8">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1D413A" w:rsidRPr="00214B43" w14:paraId="2C899759" w14:textId="77777777" w:rsidTr="00E83171">
        <w:tc>
          <w:tcPr>
            <w:tcW w:w="540" w:type="dxa"/>
            <w:tcBorders>
              <w:top w:val="nil"/>
              <w:left w:val="nil"/>
              <w:bottom w:val="nil"/>
              <w:right w:val="nil"/>
            </w:tcBorders>
          </w:tcPr>
          <w:p w14:paraId="2A2ED9D1" w14:textId="77777777" w:rsidR="001D413A" w:rsidRPr="00214B43" w:rsidRDefault="001D413A" w:rsidP="00E83171">
            <w:pPr>
              <w:rPr>
                <w:rFonts w:ascii="Cambria" w:hAnsi="Cambria"/>
              </w:rPr>
            </w:pPr>
          </w:p>
        </w:tc>
        <w:tc>
          <w:tcPr>
            <w:tcW w:w="7470" w:type="dxa"/>
            <w:tcBorders>
              <w:top w:val="nil"/>
              <w:left w:val="nil"/>
              <w:bottom w:val="nil"/>
              <w:right w:val="nil"/>
            </w:tcBorders>
          </w:tcPr>
          <w:p w14:paraId="6266EA6F" w14:textId="77777777" w:rsidR="001D413A" w:rsidRPr="00214B43" w:rsidRDefault="001D413A" w:rsidP="00E8317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rad>
              </m:oMath>
            </m:oMathPara>
          </w:p>
        </w:tc>
        <w:tc>
          <w:tcPr>
            <w:tcW w:w="1340" w:type="dxa"/>
            <w:tcBorders>
              <w:top w:val="nil"/>
              <w:left w:val="nil"/>
              <w:bottom w:val="nil"/>
              <w:right w:val="nil"/>
            </w:tcBorders>
          </w:tcPr>
          <w:p w14:paraId="213C976B" w14:textId="77777777" w:rsidR="001D413A" w:rsidRPr="00214B43" w:rsidRDefault="001D413A" w:rsidP="00E83171">
            <w:pPr>
              <w:ind w:firstLine="0"/>
              <w:rPr>
                <w:rFonts w:ascii="Cambria" w:hAnsi="Cambria"/>
              </w:rPr>
            </w:pPr>
            <w:r w:rsidRPr="00214B43">
              <w:rPr>
                <w:rFonts w:ascii="Cambria" w:hAnsi="Cambria"/>
              </w:rPr>
              <w:t xml:space="preserve">Equation </w:t>
            </w:r>
            <w:r>
              <w:rPr>
                <w:rFonts w:ascii="Cambria" w:hAnsi="Cambria"/>
              </w:rPr>
              <w:t>2</w:t>
            </w:r>
          </w:p>
        </w:tc>
      </w:tr>
      <w:tr w:rsidR="001D413A" w:rsidRPr="00214B43" w14:paraId="0B0016C2" w14:textId="77777777" w:rsidTr="00E83171">
        <w:trPr>
          <w:trHeight w:val="1314"/>
        </w:trPr>
        <w:tc>
          <w:tcPr>
            <w:tcW w:w="9350" w:type="dxa"/>
            <w:gridSpan w:val="3"/>
            <w:tcBorders>
              <w:top w:val="nil"/>
              <w:left w:val="nil"/>
              <w:bottom w:val="nil"/>
              <w:right w:val="nil"/>
            </w:tcBorders>
          </w:tcPr>
          <w:p w14:paraId="35800301" w14:textId="64E5E454" w:rsidR="001D413A" w:rsidRPr="00BA7675" w:rsidRDefault="001D413A" w:rsidP="0008681D">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w:t>
            </w:r>
            <w:r w:rsidR="001A74F8">
              <w:t>SSY</w:t>
            </w:r>
            <w:r w:rsidR="001A74F8" w:rsidRPr="001A74F8">
              <w:rPr>
                <w:vertAlign w:val="subscript"/>
              </w:rPr>
              <w:t>EV</w:t>
            </w:r>
            <w:r w:rsidR="0008681D">
              <w:rPr>
                <w:rFonts w:cs="Times"/>
              </w:rPr>
              <w:t xml:space="preserve"> estimates</w:t>
            </w:r>
            <w:r w:rsidRPr="00BA7675">
              <w:rPr>
                <w:rFonts w:cs="Times"/>
              </w:rPr>
              <w:t xml:space="preserve">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w:t>
            </w:r>
            <w:r>
              <w:rPr>
                <w:rFonts w:cs="Times"/>
              </w:rPr>
              <w:t xml:space="preserve"> </w:t>
            </w:r>
            <w:r w:rsidRPr="00BA7675">
              <w:rPr>
                <w:rFonts w:cs="Times"/>
              </w:rPr>
              <w:t xml:space="preserve">(± %), </w:t>
            </w:r>
            <w:r w:rsidRPr="00BA7675">
              <w:rPr>
                <w:rFonts w:cs="Times"/>
                <w:i/>
              </w:rPr>
              <w:t>E</w:t>
            </w:r>
            <w:r w:rsidRPr="00BA7675">
              <w:rPr>
                <w:rFonts w:cs="Times"/>
                <w:i/>
                <w:vertAlign w:val="subscript"/>
              </w:rPr>
              <w:t>Qmod</w:t>
            </w:r>
            <w:r w:rsidRPr="00BA7675">
              <w:rPr>
                <w:rFonts w:cs="Times"/>
              </w:rPr>
              <w:t xml:space="preserve"> is uncertainty in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the T-SSC relationship</w:t>
            </w:r>
            <w:r w:rsidR="001125BA">
              <w:rPr>
                <w:rFonts w:cs="Times"/>
              </w:rPr>
              <w:t xml:space="preserve"> or from interpolating </w:t>
            </w:r>
            <w:r w:rsidR="0008681D">
              <w:rPr>
                <w:rFonts w:cs="Times"/>
              </w:rPr>
              <w:t>SSC samples</w:t>
            </w:r>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06233F73" w14:textId="0E045F50" w:rsidR="001D413A" w:rsidRPr="0052515D" w:rsidRDefault="001D413A" w:rsidP="001D413A">
      <w:r>
        <w:t>E</w:t>
      </w:r>
      <w:r>
        <w:rPr>
          <w:vertAlign w:val="subscript"/>
        </w:rPr>
        <w:t>Qmeas</w:t>
      </w:r>
      <w:r>
        <w:t xml:space="preserve"> and E</w:t>
      </w:r>
      <w:r>
        <w:rPr>
          <w:vertAlign w:val="subscript"/>
        </w:rPr>
        <w:t>SSCmeas</w:t>
      </w:r>
      <w:r>
        <w:t xml:space="preserve"> were </w:t>
      </w:r>
      <w:r w:rsidR="00F56254">
        <w:t>taken from</w:t>
      </w:r>
      <w:r>
        <w:t xml:space="preserve"> the DUET-H/WQ software tool </w:t>
      </w:r>
      <w:r w:rsidR="00F56254">
        <w:t xml:space="preserve">lookup tables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xml:space="preserve">. The effect of uncertain </w:t>
      </w:r>
      <w:r w:rsidR="001A74F8">
        <w:t>SSY</w:t>
      </w:r>
      <w:r w:rsidR="001A74F8" w:rsidRPr="001A74F8">
        <w:rPr>
          <w:vertAlign w:val="subscript"/>
        </w:rPr>
        <w:t>EV</w:t>
      </w:r>
      <w:r>
        <w:t xml:space="preserve"> estimates may complicate conclusions about </w:t>
      </w:r>
      <w:r w:rsidR="00F56254">
        <w:t>anthropogenic impacts</w:t>
      </w:r>
      <w:r>
        <w:t xml:space="preserve"> and </w:t>
      </w:r>
      <w:r w:rsidR="001A74F8">
        <w:t>SSY</w:t>
      </w:r>
      <w:r w:rsidR="001A74F8" w:rsidRPr="001A74F8">
        <w:rPr>
          <w:vertAlign w:val="subscript"/>
        </w:rPr>
        <w:t>EV</w:t>
      </w:r>
      <w:r>
        <w:t>-Storm Metric relationships</w:t>
      </w:r>
      <w:r w:rsidR="00F56254">
        <w:t>, but difference in SSY from undisturbed and disturbed areas was expected to be much larger than the cumulative uncertainty. High uncertainty is common in s</w:t>
      </w:r>
      <w:r>
        <w:t xml:space="preserve">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rsidR="00F56254">
        <w:t>.</w:t>
      </w:r>
      <w:r>
        <w:t xml:space="preserve"> PE was calculated for </w:t>
      </w:r>
      <w:r w:rsidR="001A74F8">
        <w:t>SSY</w:t>
      </w:r>
      <w:r w:rsidR="001A74F8" w:rsidRPr="001A74F8">
        <w:rPr>
          <w:vertAlign w:val="subscript"/>
        </w:rPr>
        <w:t>EV</w:t>
      </w:r>
      <w:r>
        <w:t xml:space="preserve"> from the </w:t>
      </w:r>
      <w:r w:rsidR="00914625">
        <w:t>Upper</w:t>
      </w:r>
      <w:r>
        <w:t xml:space="preserve"> and </w:t>
      </w:r>
      <w:r w:rsidR="00E66635">
        <w:t>Total</w:t>
      </w:r>
      <w:r w:rsidR="002166B3">
        <w:t xml:space="preserve"> watersheds, but not </w:t>
      </w:r>
      <w:r>
        <w:t xml:space="preserve">for the </w:t>
      </w:r>
      <w:r w:rsidR="00E66635">
        <w:t>Lower</w:t>
      </w:r>
      <w:r>
        <w:t xml:space="preserve"> subwatershed since it was calculated as the difference of </w:t>
      </w:r>
      <w:r w:rsidR="001A74F8">
        <w:t>SSY</w:t>
      </w:r>
      <w:r w:rsidR="001A74F8" w:rsidRPr="001A74F8">
        <w:rPr>
          <w:vertAlign w:val="subscript"/>
        </w:rPr>
        <w:t>EV</w:t>
      </w:r>
      <w:r>
        <w:rPr>
          <w:vertAlign w:val="subscript"/>
        </w:rPr>
        <w:t>_</w:t>
      </w:r>
      <w:r w:rsidR="002166B3">
        <w:rPr>
          <w:vertAlign w:val="subscript"/>
        </w:rPr>
        <w:t>UPPER</w:t>
      </w:r>
      <w:r>
        <w:t xml:space="preserve"> and </w:t>
      </w:r>
      <w:r w:rsidR="001A74F8">
        <w:t>SSY</w:t>
      </w:r>
      <w:r w:rsidR="001A74F8" w:rsidRPr="001A74F8">
        <w:rPr>
          <w:vertAlign w:val="subscript"/>
        </w:rPr>
        <w:t>EV</w:t>
      </w:r>
      <w:r>
        <w:rPr>
          <w:vertAlign w:val="subscript"/>
        </w:rPr>
        <w:t>_</w:t>
      </w:r>
      <w:r w:rsidR="002166B3">
        <w:rPr>
          <w:vertAlign w:val="subscript"/>
        </w:rPr>
        <w:t>TOTAL</w:t>
      </w:r>
      <w:r>
        <w:t>.</w:t>
      </w:r>
    </w:p>
    <w:p w14:paraId="52422E55" w14:textId="0A8B6155" w:rsidR="007D1F2A" w:rsidRPr="00131E7B" w:rsidRDefault="0052515D" w:rsidP="00104BD8">
      <w:pPr>
        <w:pStyle w:val="Heading3"/>
      </w:pPr>
      <w:r w:rsidRPr="00131E7B">
        <w:t>3.</w:t>
      </w:r>
      <w:r w:rsidR="001D413A">
        <w:t>2</w:t>
      </w:r>
      <w:r w:rsidRPr="00131E7B">
        <w:t xml:space="preserve"> </w:t>
      </w:r>
      <w:r w:rsidR="00061A30">
        <w:t xml:space="preserve">Compare </w:t>
      </w:r>
      <w:r w:rsidR="001A74F8">
        <w:t>SSY</w:t>
      </w:r>
      <w:r w:rsidR="001A74F8" w:rsidRPr="001A74F8">
        <w:rPr>
          <w:vertAlign w:val="subscript"/>
        </w:rPr>
        <w:t>EV</w:t>
      </w:r>
      <w:r w:rsidR="000613C7" w:rsidRPr="00131E7B">
        <w:t xml:space="preserve"> f</w:t>
      </w:r>
      <w:r w:rsidR="00404E3D">
        <w:t xml:space="preserve">or disturbed and undisturbed </w:t>
      </w:r>
      <w:r w:rsidR="000613C7" w:rsidRPr="00131E7B">
        <w:t>watersheds</w:t>
      </w:r>
    </w:p>
    <w:p w14:paraId="034DC466" w14:textId="6CDC1D7B" w:rsidR="00AA53DF" w:rsidRPr="003E4976" w:rsidRDefault="000942E2" w:rsidP="00104BD8">
      <w:pPr>
        <w:pStyle w:val="Heading4"/>
      </w:pPr>
      <w:r>
        <w:t>3.</w:t>
      </w:r>
      <w:r w:rsidR="001D413A">
        <w:t>2</w:t>
      </w:r>
      <w:r>
        <w:t xml:space="preserve">.1. </w:t>
      </w:r>
      <w:r w:rsidR="003E4976">
        <w:t>Suspended Sediment Yield</w:t>
      </w:r>
      <w:r w:rsidR="00AA53DF">
        <w:t xml:space="preserve"> </w:t>
      </w:r>
      <w:r w:rsidR="00400A1E">
        <w:t xml:space="preserve">during storm events </w:t>
      </w:r>
      <w:r w:rsidR="003E4976">
        <w:t>(</w:t>
      </w:r>
      <w:r w:rsidR="001A74F8">
        <w:t>SSY</w:t>
      </w:r>
      <w:r w:rsidR="001A74F8" w:rsidRPr="001A74F8">
        <w:rPr>
          <w:vertAlign w:val="subscript"/>
        </w:rPr>
        <w:t>EV</w:t>
      </w:r>
      <w:r w:rsidR="003E4976">
        <w:t>)</w:t>
      </w:r>
    </w:p>
    <w:p w14:paraId="5974389F" w14:textId="160E486D" w:rsidR="00A955CD" w:rsidRDefault="001A74F8">
      <w:r>
        <w:t>SSY</w:t>
      </w:r>
      <w:r w:rsidRPr="001A74F8">
        <w:rPr>
          <w:vertAlign w:val="subscript"/>
        </w:rPr>
        <w:t>EV</w:t>
      </w:r>
      <w:r>
        <w:t xml:space="preserve"> was sampled at the outlets of three subwatersheds with different land covers, undisturbed forest (FG1), the quarry (FG2), and the village (FG3),</w:t>
      </w:r>
      <w:r w:rsidR="0052515D">
        <w:t xml:space="preserve"> </w:t>
      </w:r>
      <w:r w:rsidR="006F5A12">
        <w:t>by integrating c</w:t>
      </w:r>
      <w:r w:rsidR="00A93E9F">
        <w:t>ontinuous estimates of SSY</w:t>
      </w:r>
      <w:r w:rsidR="006F5A12">
        <w:t>, calculated from measured or modeled Q and measured or modeled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5269BD"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67643C97" w:rsidR="006315FA" w:rsidRPr="00BA7675" w:rsidRDefault="006315FA" w:rsidP="003E4976">
            <w:pPr>
              <w:ind w:left="-108" w:firstLine="0"/>
              <w:rPr>
                <w:rFonts w:cs="Times"/>
                <w:szCs w:val="24"/>
              </w:rPr>
            </w:pPr>
            <w:r w:rsidRPr="00BA7675">
              <w:rPr>
                <w:rFonts w:cs="Times"/>
                <w:szCs w:val="24"/>
              </w:rPr>
              <w:t xml:space="preserve">where </w:t>
            </w:r>
            <w:r w:rsidR="001A74F8">
              <w:t>SSY</w:t>
            </w:r>
            <w:r w:rsidR="001A74F8" w:rsidRPr="001A74F8">
              <w:rPr>
                <w:vertAlign w:val="subscript"/>
              </w:rPr>
              <w:t>EV</w:t>
            </w:r>
            <w:r w:rsidRPr="00BA7675">
              <w:rPr>
                <w:rFonts w:cs="Times"/>
                <w:i/>
                <w:szCs w:val="24"/>
                <w:vertAlign w:val="subscript"/>
              </w:rPr>
              <w:t xml:space="preserve">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r w:rsidR="003E4976">
              <w:rPr>
                <w:rFonts w:cs="Times"/>
                <w:szCs w:val="24"/>
                <w:vertAlign w:val="superscript"/>
              </w:rPr>
              <w:t>9</w:t>
            </w:r>
            <w:r>
              <w:rPr>
                <w:rFonts w:cs="Times"/>
                <w:szCs w:val="24"/>
              </w:rPr>
              <w:t>)</w:t>
            </w:r>
            <w:r w:rsidRPr="00BA7675">
              <w:rPr>
                <w:rFonts w:cs="Times"/>
                <w:szCs w:val="24"/>
              </w:rPr>
              <w:t>.</w:t>
            </w:r>
          </w:p>
        </w:tc>
      </w:tr>
    </w:tbl>
    <w:p w14:paraId="3AFD51F6" w14:textId="3DDD1AF1" w:rsidR="001A74F8" w:rsidRDefault="001A74F8" w:rsidP="001A74F8">
      <w:r>
        <w:t>SSY</w:t>
      </w:r>
      <w:r w:rsidRPr="001A74F8">
        <w:rPr>
          <w:vertAlign w:val="subscript"/>
        </w:rPr>
        <w:t>EV</w:t>
      </w:r>
      <w:r>
        <w:t xml:space="preserve"> from subwatersheds was calculated as follows: SSY</w:t>
      </w:r>
      <w:r w:rsidRPr="001A74F8">
        <w:rPr>
          <w:vertAlign w:val="subscript"/>
        </w:rPr>
        <w:t>EV</w:t>
      </w:r>
      <w:r>
        <w:t xml:space="preserve"> from the Upper subwatershed, draining undisturbed forest, was sampled at FG1; SSY</w:t>
      </w:r>
      <w:r w:rsidRPr="001A74F8">
        <w:rPr>
          <w:vertAlign w:val="subscript"/>
        </w:rPr>
        <w:t>EV</w:t>
      </w:r>
      <w:r>
        <w:t xml:space="preserve"> from the </w:t>
      </w:r>
      <w:r w:rsidR="00CB6F88">
        <w:t>Lower</w:t>
      </w:r>
      <w:r>
        <w:t>_Quarry subwatershed, draining undisturbed forest and the quarry between FG1 and FG2, was calculated as the difference between SSY</w:t>
      </w:r>
      <w:r w:rsidRPr="001A74F8">
        <w:rPr>
          <w:vertAlign w:val="subscript"/>
        </w:rPr>
        <w:t>EV</w:t>
      </w:r>
      <w:r>
        <w:t xml:space="preserve"> measured at FG1 and FG2; SSY</w:t>
      </w:r>
      <w:r w:rsidRPr="001A74F8">
        <w:rPr>
          <w:vertAlign w:val="subscript"/>
        </w:rPr>
        <w:t>EV</w:t>
      </w:r>
      <w:r>
        <w:t xml:space="preserve"> from the </w:t>
      </w:r>
      <w:r w:rsidR="00CB6F88">
        <w:t>Lower</w:t>
      </w:r>
      <w:r>
        <w:t>_Village subwatershed, which drains undisturbed forest and the village between FG2 and FG3, was calculated as the difference between SSY</w:t>
      </w:r>
      <w:r w:rsidRPr="001A74F8">
        <w:rPr>
          <w:vertAlign w:val="subscript"/>
        </w:rPr>
        <w:t>EV</w:t>
      </w:r>
      <w:r>
        <w:t xml:space="preserve"> measured at FG2 and FG3; the </w:t>
      </w:r>
      <w:r w:rsidR="00E66635">
        <w:t>Lower</w:t>
      </w:r>
      <w:r>
        <w:t xml:space="preserve"> subwatershed, which drains undisturbed forest, the quarry, and village between FG1 and FG3, was calculated as the difference between SSY</w:t>
      </w:r>
      <w:r w:rsidRPr="001A74F8">
        <w:rPr>
          <w:vertAlign w:val="subscript"/>
        </w:rPr>
        <w:t>EV</w:t>
      </w:r>
      <w:r>
        <w:t xml:space="preserve"> measured at FG1 and FG3. SSY</w:t>
      </w:r>
      <w:r w:rsidRPr="001A74F8">
        <w:rPr>
          <w:vertAlign w:val="subscript"/>
        </w:rPr>
        <w:t>EV</w:t>
      </w:r>
      <w:r>
        <w:t xml:space="preserve"> from the Total watershed was measured at FG3</w:t>
      </w:r>
      <w:r w:rsidR="00E7159C">
        <w:t xml:space="preserve"> (Figure 1; Table 1)</w:t>
      </w:r>
      <w:r>
        <w:t>.</w:t>
      </w:r>
      <w:r>
        <w:rPr>
          <w:rStyle w:val="CommentReference"/>
        </w:rPr>
        <w:t/>
      </w:r>
    </w:p>
    <w:p w14:paraId="14B1508A" w14:textId="2354CF4C"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w:t>
      </w:r>
      <w:r w:rsidR="00E7159C">
        <w:t>data</w:t>
      </w:r>
      <w:r w:rsidRPr="00327DBC">
        <w:t xml:space="preserve">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can significantly influence the analysis of </w:t>
      </w:r>
      <w:r w:rsidR="001A74F8">
        <w:t>SSY</w:t>
      </w:r>
      <w:r w:rsidR="001A74F8" w:rsidRPr="001A74F8">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E7159C">
        <w:t>high</w:t>
      </w:r>
      <w:r w:rsidR="000942E2" w:rsidRPr="00327DBC">
        <w:t xml:space="preserve"> </w:t>
      </w:r>
      <w:r w:rsidRPr="00327DBC">
        <w:t>number of storm events and the prev</w:t>
      </w:r>
      <w:r w:rsidR="00E7159C">
        <w:t>alence of complex storm events observed</w:t>
      </w:r>
      <w:r w:rsidRPr="00327DBC">
        <w:t xml:space="preserve">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quickflow for at least one hour and peak flow greater than </w:t>
      </w:r>
      <w:r w:rsidR="00E9659D">
        <w:t>1</w:t>
      </w:r>
      <w:r w:rsidRPr="00327DBC">
        <w:t xml:space="preserve">10% of baseflow were included </w:t>
      </w:r>
      <w:r w:rsidR="00A93E9F">
        <w:t xml:space="preserve">(See Appendix </w:t>
      </w:r>
      <w:r w:rsidR="006743E5">
        <w:t>C</w:t>
      </w:r>
      <w:r w:rsidR="00A93E9F">
        <w:t xml:space="preserve"> for example)</w:t>
      </w:r>
      <w:r w:rsidRPr="00327DBC">
        <w:t>.</w:t>
      </w:r>
    </w:p>
    <w:p w14:paraId="716B6B89" w14:textId="08797616" w:rsidR="00A955CD" w:rsidRPr="00131E7B" w:rsidRDefault="00B6594F" w:rsidP="00104BD8">
      <w:pPr>
        <w:pStyle w:val="Heading4"/>
      </w:pPr>
      <w:r w:rsidRPr="00131E7B">
        <w:lastRenderedPageBreak/>
        <w:t>3</w:t>
      </w:r>
      <w:r w:rsidR="00420761" w:rsidRPr="00131E7B">
        <w:t>.</w:t>
      </w:r>
      <w:r w:rsidR="001D413A">
        <w:t>2</w:t>
      </w:r>
      <w:r w:rsidR="00420761" w:rsidRPr="00131E7B">
        <w:t>.2</w:t>
      </w:r>
      <w:r w:rsidRPr="00131E7B">
        <w:t xml:space="preserve">. </w:t>
      </w:r>
      <w:r w:rsidR="006F5A12" w:rsidRPr="00131E7B">
        <w:t xml:space="preserve">SSY from disturbed and undisturbed </w:t>
      </w:r>
      <w:r w:rsidR="006F1137" w:rsidRPr="00131E7B">
        <w:t>portions of subwatersheds</w:t>
      </w:r>
    </w:p>
    <w:p w14:paraId="410969D2" w14:textId="03F798DF" w:rsidR="00A955CD" w:rsidRDefault="006F5A12">
      <w:r>
        <w:t xml:space="preserve">Land cover in the </w:t>
      </w:r>
      <w:r w:rsidR="00CB6F88">
        <w:t>Lower</w:t>
      </w:r>
      <w:r>
        <w:t xml:space="preserve"> subwatershed</w:t>
      </w:r>
      <w:r w:rsidR="006F1137">
        <w:t>s</w:t>
      </w:r>
      <w:r w:rsidR="00914625">
        <w:t xml:space="preserve"> (</w:t>
      </w:r>
      <w:r w:rsidR="00CB6F88">
        <w:t>Lower</w:t>
      </w:r>
      <w:r w:rsidR="00914625">
        <w:t xml:space="preserve">_Quarry and </w:t>
      </w:r>
      <w:r w:rsidR="00CB6F88">
        <w:t>Lower</w:t>
      </w:r>
      <w:r w:rsidR="00914625">
        <w:t>_Village)</w:t>
      </w:r>
      <w:r>
        <w:t xml:space="preserve"> includes both undisturbed and human-disturbed surfaces</w:t>
      </w:r>
      <w:r w:rsidR="00E7159C">
        <w:t xml:space="preserve"> (Table 1)</w:t>
      </w:r>
      <w:r>
        <w:t xml:space="preserve">. </w:t>
      </w:r>
      <w:r w:rsidR="001A74F8">
        <w:t>SSY</w:t>
      </w:r>
      <w:r w:rsidR="001A74F8" w:rsidRPr="001A74F8">
        <w:rPr>
          <w:vertAlign w:val="subscript"/>
        </w:rPr>
        <w:t>EV</w:t>
      </w:r>
      <w:r>
        <w:t xml:space="preserve"> from disturbed areas</w:t>
      </w:r>
      <w:r w:rsidR="00E7159C">
        <w:t xml:space="preserve"> </w:t>
      </w:r>
      <w:r>
        <w:t>was estimated: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5269BD"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625113BB" w:rsidR="000805B3" w:rsidRPr="00BA7675" w:rsidRDefault="000805B3" w:rsidP="00E7159C">
            <w:pPr>
              <w:ind w:firstLine="0"/>
              <w:rPr>
                <w:rFonts w:cs="Times"/>
              </w:rPr>
            </w:pPr>
            <w:r w:rsidRPr="00BA7675">
              <w:rPr>
                <w:rFonts w:cs="Times"/>
              </w:rPr>
              <w:t>where</w:t>
            </w:r>
            <w:r w:rsidRPr="00BA7675">
              <w:rPr>
                <w:rFonts w:cs="Times"/>
                <w:i/>
              </w:rPr>
              <w:t xml:space="preserve"> </w:t>
            </w:r>
            <w:r w:rsidR="001A74F8" w:rsidRPr="00E7159C">
              <w:rPr>
                <w:i/>
              </w:rPr>
              <w:t>SSY</w:t>
            </w:r>
            <w:r w:rsidR="001A74F8" w:rsidRPr="00E7159C">
              <w:rPr>
                <w:i/>
                <w:vertAlign w:val="subscript"/>
              </w:rPr>
              <w:t>EV</w:t>
            </w:r>
            <w:r w:rsidR="007E1FC8" w:rsidRPr="00E7159C">
              <w:rPr>
                <w:rFonts w:cs="Times"/>
                <w:i/>
                <w:vertAlign w:val="subscript"/>
              </w:rPr>
              <w:t>_d</w:t>
            </w:r>
            <w:r w:rsidRPr="00E7159C">
              <w:rPr>
                <w:rFonts w:cs="Times"/>
                <w:i/>
                <w:vertAlign w:val="subscript"/>
              </w:rPr>
              <w:t>ist</w:t>
            </w:r>
            <w:r w:rsidR="007E1FC8" w:rsidRPr="00E7159C">
              <w:rPr>
                <w:rFonts w:cs="Times"/>
                <w:i/>
                <w:vertAlign w:val="subscript"/>
              </w:rPr>
              <w:t>rb</w:t>
            </w:r>
            <w:r w:rsidRPr="00BA7675">
              <w:rPr>
                <w:rFonts w:cs="Times"/>
              </w:rPr>
              <w:t xml:space="preserve"> is </w:t>
            </w:r>
            <w:r w:rsidR="001A74F8">
              <w:t>SSY</w:t>
            </w:r>
            <w:r w:rsidR="001A74F8" w:rsidRPr="001A74F8">
              <w:rPr>
                <w:vertAlign w:val="subscript"/>
              </w:rPr>
              <w:t>EV</w:t>
            </w:r>
            <w:r w:rsidRPr="00BA7675">
              <w:rPr>
                <w:rFonts w:cs="Times"/>
              </w:rPr>
              <w:t xml:space="preserve"> from disturbed areas only (tons), </w:t>
            </w:r>
            <w:r w:rsidR="001A74F8" w:rsidRPr="00E7159C">
              <w:rPr>
                <w:i/>
              </w:rPr>
              <w:t>SSY</w:t>
            </w:r>
            <w:r w:rsidR="001A74F8" w:rsidRPr="00E7159C">
              <w:rPr>
                <w:i/>
                <w:vertAlign w:val="subscript"/>
              </w:rPr>
              <w:t>EV</w:t>
            </w:r>
            <w:r w:rsidR="007E1FC8">
              <w:rPr>
                <w:rFonts w:cs="Times"/>
                <w:i/>
                <w:vertAlign w:val="subscript"/>
              </w:rPr>
              <w:t>_s</w:t>
            </w:r>
            <w:r w:rsidRPr="00BA7675">
              <w:rPr>
                <w:rFonts w:cs="Times"/>
                <w:i/>
                <w:vertAlign w:val="subscript"/>
              </w:rPr>
              <w:t>ubw</w:t>
            </w:r>
            <w:r w:rsidR="007E1FC8">
              <w:rPr>
                <w:rFonts w:cs="Times"/>
                <w:i/>
                <w:vertAlign w:val="subscript"/>
              </w:rPr>
              <w:t>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 xml:space="preserve">(tons) </w:t>
            </w:r>
            <w:r w:rsidRPr="00BA7675">
              <w:rPr>
                <w:rFonts w:cs="Times"/>
              </w:rPr>
              <w:t>measured fr</w:t>
            </w:r>
            <w:r>
              <w:rPr>
                <w:rFonts w:cs="Times"/>
              </w:rPr>
              <w:t>om the</w:t>
            </w:r>
            <w:r w:rsidR="00FE592B">
              <w:rPr>
                <w:rFonts w:cs="Times"/>
              </w:rPr>
              <w:t xml:space="preserve"> </w:t>
            </w:r>
            <w:r>
              <w:rPr>
                <w:rFonts w:cs="Times"/>
              </w:rPr>
              <w:t>subwatershed (</w:t>
            </w:r>
            <w:r w:rsidR="00EB35A3">
              <w:rPr>
                <w:rFonts w:cs="Times"/>
              </w:rPr>
              <w:t xml:space="preserve">e.g. </w:t>
            </w:r>
            <w:r w:rsidR="001A74F8">
              <w:t>SSY</w:t>
            </w:r>
            <w:r w:rsidR="001A74F8" w:rsidRPr="001A74F8">
              <w:rPr>
                <w:vertAlign w:val="subscript"/>
              </w:rPr>
              <w:t>EV</w:t>
            </w:r>
            <w:r w:rsidR="00EB35A3" w:rsidRPr="00EB35A3">
              <w:rPr>
                <w:rFonts w:cs="Times"/>
                <w:vertAlign w:val="subscript"/>
              </w:rPr>
              <w:t>_FG3</w:t>
            </w:r>
            <w:r w:rsidR="00EB35A3">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E7159C">
              <w:rPr>
                <w:rFonts w:cs="Times"/>
                <w:i/>
              </w:rPr>
              <w:t>s</w:t>
            </w:r>
            <w:r w:rsidR="001A74F8" w:rsidRPr="00E7159C">
              <w:rPr>
                <w:i/>
              </w:rPr>
              <w:t>SSY</w:t>
            </w:r>
            <w:r w:rsidR="001A74F8" w:rsidRPr="00E7159C">
              <w:rPr>
                <w:i/>
                <w:vertAlign w:val="subscript"/>
              </w:rPr>
              <w:t>EV</w:t>
            </w:r>
            <w:r w:rsidR="007E1FC8" w:rsidRPr="00E7159C">
              <w:rPr>
                <w:rFonts w:cs="Times"/>
                <w:i/>
                <w:vertAlign w:val="subscript"/>
              </w:rPr>
              <w:t>_</w:t>
            </w:r>
            <w:r w:rsidR="00E7159C" w:rsidRPr="00E7159C">
              <w:rPr>
                <w:rFonts w:cs="Times"/>
                <w:i/>
                <w:vertAlign w:val="subscript"/>
              </w:rPr>
              <w:t>UPPER</w:t>
            </w:r>
            <w:r w:rsidRPr="00BA7675">
              <w:rPr>
                <w:rFonts w:cs="Times"/>
              </w:rPr>
              <w:t xml:space="preserve"> is specific </w:t>
            </w:r>
            <w:r w:rsidR="001A74F8">
              <w:t>SSY</w:t>
            </w:r>
            <w:r w:rsidR="001A74F8" w:rsidRPr="001A74F8">
              <w:rPr>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xml:space="preserve">) from the </w:t>
            </w:r>
            <w:r w:rsidR="00914625">
              <w:t>Upper</w:t>
            </w:r>
            <w:r w:rsidRPr="00BA7675">
              <w:rPr>
                <w:rFonts w:cs="Times"/>
              </w:rPr>
              <w:t xml:space="preserve"> subwatershed</w:t>
            </w:r>
            <w:r>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subwatershed (km</w:t>
            </w:r>
            <w:r w:rsidRPr="00327DBC">
              <w:rPr>
                <w:rFonts w:cs="Times"/>
                <w:vertAlign w:val="superscript"/>
              </w:rPr>
              <w:t>2</w:t>
            </w:r>
            <w:r w:rsidRPr="00BA7675">
              <w:rPr>
                <w:rFonts w:cs="Times"/>
              </w:rPr>
              <w:t>).</w:t>
            </w:r>
            <w:r w:rsidR="000B0813">
              <w:rPr>
                <w:rFonts w:cs="Times"/>
              </w:rPr>
              <w:t xml:space="preserve"> </w:t>
            </w:r>
          </w:p>
        </w:tc>
      </w:tr>
    </w:tbl>
    <w:p w14:paraId="1364E211" w14:textId="0159CED8" w:rsidR="00A955CD" w:rsidRDefault="006F5A12">
      <w:r>
        <w:t xml:space="preserve">The disturbance ratio (DR) is the ratio of </w:t>
      </w:r>
      <w:r w:rsidR="001A74F8">
        <w:t>SSY</w:t>
      </w:r>
      <w:r w:rsidR="001A74F8" w:rsidRPr="001A74F8">
        <w:rPr>
          <w:vertAlign w:val="subscript"/>
        </w:rPr>
        <w:t>EV</w:t>
      </w:r>
      <w:r>
        <w:t xml:space="preserve"> </w:t>
      </w:r>
      <w:r w:rsidR="000805B3">
        <w:t>under current condition</w:t>
      </w:r>
      <w:r>
        <w:t xml:space="preserve">s to </w:t>
      </w:r>
      <w:r w:rsidR="001A74F8">
        <w:t>SSY</w:t>
      </w:r>
      <w:r w:rsidR="001A74F8" w:rsidRPr="001A74F8">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r>
              <w:t>where A</w:t>
            </w:r>
            <w:r w:rsidR="00A93E9F">
              <w:rPr>
                <w:vertAlign w:val="subscript"/>
              </w:rPr>
              <w:t>subw</w:t>
            </w:r>
            <w:r>
              <w:t xml:space="preserve"> is the area </w:t>
            </w:r>
            <w:r w:rsidR="00A93E9F">
              <w:t>of the subwatershed</w:t>
            </w:r>
            <w:r>
              <w:t>.</w:t>
            </w:r>
          </w:p>
        </w:tc>
      </w:tr>
    </w:tbl>
    <w:p w14:paraId="539DD7BF" w14:textId="43FB017A" w:rsidR="00A955CD" w:rsidRDefault="006F5A12" w:rsidP="00131E7B">
      <w:pPr>
        <w:ind w:firstLine="0"/>
      </w:pPr>
      <w:r>
        <w:t>Both Equation</w:t>
      </w:r>
      <w:r w:rsidR="00420761">
        <w:t>s</w:t>
      </w:r>
      <w:r>
        <w:t xml:space="preserve"> </w:t>
      </w:r>
      <w:r w:rsidR="000805B3">
        <w:t>3 and 4</w:t>
      </w:r>
      <w:r>
        <w:t xml:space="preserve"> assume </w:t>
      </w:r>
      <w:r w:rsidR="00B27215">
        <w:t xml:space="preserve">that </w:t>
      </w:r>
      <w:r>
        <w:t>s</w:t>
      </w:r>
      <w:r w:rsidR="001A74F8">
        <w:t>SSY</w:t>
      </w:r>
      <w:r w:rsidR="001A74F8" w:rsidRPr="001A74F8">
        <w:rPr>
          <w:vertAlign w:val="subscript"/>
        </w:rPr>
        <w:t>EV</w:t>
      </w:r>
      <w:r>
        <w:t xml:space="preserve"> from forested areas in the </w:t>
      </w:r>
      <w:r w:rsidR="00E66635">
        <w:t>Lower</w:t>
      </w:r>
      <w:r>
        <w:t xml:space="preserve"> subwatershed equals s</w:t>
      </w:r>
      <w:r w:rsidR="001A74F8">
        <w:t>SSY</w:t>
      </w:r>
      <w:r w:rsidR="001A74F8" w:rsidRPr="001A74F8">
        <w:rPr>
          <w:vertAlign w:val="subscript"/>
        </w:rPr>
        <w:t>EV</w:t>
      </w:r>
      <w:r>
        <w:t xml:space="preserve"> from the undisturbed </w:t>
      </w:r>
      <w:r w:rsidR="00914625">
        <w:t>Upper</w:t>
      </w:r>
      <w:r>
        <w:t xml:space="preserve"> watershed</w:t>
      </w:r>
      <w:r w:rsidR="00FD4A2F">
        <w:t xml:space="preserve"> and that pre-disturbance land cover was forested throughout the watershed</w:t>
      </w:r>
      <w:r>
        <w:t>.</w:t>
      </w:r>
    </w:p>
    <w:p w14:paraId="696AA8FB" w14:textId="5467D80C" w:rsidR="00A955CD" w:rsidRDefault="00A31439">
      <w:pPr>
        <w:pStyle w:val="Heading3"/>
      </w:pPr>
      <w:r>
        <w:t>3</w:t>
      </w:r>
      <w:r w:rsidR="00F76761">
        <w:t>.</w:t>
      </w:r>
      <w:r w:rsidR="001D413A">
        <w:t>3</w:t>
      </w:r>
      <w:r w:rsidR="00131E7B">
        <w:t xml:space="preserve"> </w:t>
      </w:r>
      <w:r w:rsidR="00F76761">
        <w:t>Modeling</w:t>
      </w:r>
      <w:r w:rsidR="006F5A12">
        <w:t xml:space="preserve"> </w:t>
      </w:r>
      <w:r w:rsidR="001A74F8">
        <w:t>SSY</w:t>
      </w:r>
      <w:r w:rsidR="001A74F8" w:rsidRPr="001A74F8">
        <w:rPr>
          <w:vertAlign w:val="subscript"/>
        </w:rPr>
        <w:t>EV</w:t>
      </w:r>
      <w:r w:rsidR="00BE14B5">
        <w:t xml:space="preserve"> with storm metrics</w:t>
      </w:r>
    </w:p>
    <w:p w14:paraId="3BE182EB" w14:textId="7D5B56C9" w:rsidR="00A955CD" w:rsidRDefault="006F5A12">
      <w:r>
        <w:t xml:space="preserve">The relationship between </w:t>
      </w:r>
      <w:r w:rsidR="001A74F8">
        <w:t>SSY</w:t>
      </w:r>
      <w:r w:rsidR="001A74F8" w:rsidRPr="001A74F8">
        <w:rPr>
          <w:vertAlign w:val="subscript"/>
        </w:rPr>
        <w:t>EV</w:t>
      </w:r>
      <w:r>
        <w:t xml:space="preserve"> and storm metrics </w:t>
      </w:r>
      <w:r w:rsidR="00FD4A2F">
        <w:t>was</w:t>
      </w:r>
      <w:r>
        <w:t xml:space="preserve"> </w:t>
      </w:r>
      <w:r w:rsidR="004A0DD4">
        <w:t>modelled</w:t>
      </w:r>
      <w:r>
        <w:t xml:space="preserve"> </w:t>
      </w:r>
      <w:r w:rsidR="00FD4A2F">
        <w:t xml:space="preserve">as a </w:t>
      </w:r>
      <w:r w:rsidR="003E4976">
        <w:t>log-linear</w:t>
      </w:r>
      <w:r w:rsidR="00FD4A2F">
        <w:t xml:space="preserve"> function</w:t>
      </w:r>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5269BD"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678AB454" w:rsidR="000805B3" w:rsidRDefault="000805B3" w:rsidP="00463825">
            <w:pPr>
              <w:spacing w:after="120"/>
              <w:ind w:firstLine="0"/>
              <w:rPr>
                <w:rFonts w:cs="Times"/>
              </w:rPr>
            </w:pPr>
            <w:r w:rsidRPr="00BA7675">
              <w:rPr>
                <w:rFonts w:cs="Times"/>
              </w:rPr>
              <w:lastRenderedPageBreak/>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001A74F8">
              <w:t>SSY</w:t>
            </w:r>
            <w:r w:rsidR="001A74F8" w:rsidRPr="001A74F8">
              <w:rPr>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xml:space="preserve">) and Root Mean Square Error (RMSE). The correlation between storm metrics (X) and </w:t>
            </w:r>
            <w:r w:rsidR="001A74F8">
              <w:t>SSY</w:t>
            </w:r>
            <w:r w:rsidR="001A74F8" w:rsidRPr="001A74F8">
              <w:rPr>
                <w:vertAlign w:val="subscript"/>
              </w:rPr>
              <w:t>EV</w:t>
            </w:r>
            <w:r w:rsidR="00FD4A2F">
              <w:rPr>
                <w:rFonts w:cs="Times"/>
              </w:rPr>
              <w:t xml:space="preserve"> were </w:t>
            </w:r>
            <w:r w:rsidRPr="00BA7675">
              <w:rPr>
                <w:rFonts w:cs="Times"/>
              </w:rPr>
              <w:t>quantified using both parametric (Pearson) and non-parametric (Spearman) correlation coefficients.</w:t>
            </w:r>
          </w:p>
          <w:p w14:paraId="026257DE" w14:textId="71C35125" w:rsidR="00F76761" w:rsidRPr="00F76761" w:rsidRDefault="00F76761" w:rsidP="00131E7B">
            <w:r>
              <w:t xml:space="preserve">Four storm metrics were tested as predictors of </w:t>
            </w:r>
            <w:r w:rsidR="001A74F8">
              <w:t>SSY</w:t>
            </w:r>
            <w:r w:rsidR="001A74F8" w:rsidRPr="001A74F8">
              <w:rPr>
                <w:vertAlign w:val="subscript"/>
              </w:rPr>
              <w:t>EV</w:t>
            </w:r>
            <w:r>
              <w:t xml:space="preserve">: </w:t>
            </w:r>
            <w:r w:rsidR="001A74F8">
              <w:t>Total</w:t>
            </w:r>
            <w:r>
              <w:t xml:space="preserve"> event precipitation (Ps</w:t>
            </w:r>
            <w:r w:rsidR="00FD4A2F">
              <w:t>um), event Erosivity Index (EI</w:t>
            </w:r>
            <w:r>
              <w:t xml:space="preserve">)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w:t>
            </w:r>
            <w:r w:rsidR="001A74F8">
              <w:t>Total</w:t>
            </w:r>
            <w:r>
              <w:t xml:space="preserve"> event water discharge (Qsum),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r w:rsidR="003C6851">
              <w:t xml:space="preserve">The Erosivity Index describes the erosive power of rainfall </w:t>
            </w:r>
            <w:r w:rsidR="003C6851">
              <w:fldChar w:fldCharType="begin" w:fldLock="1"/>
            </w:r>
            <w:r w:rsidR="00E83171">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3C6851">
              <w:fldChar w:fldCharType="separate"/>
            </w:r>
            <w:r w:rsidR="003C6851" w:rsidRPr="003C6851">
              <w:rPr>
                <w:noProof/>
              </w:rPr>
              <w:t>(Kinnell, 2013)</w:t>
            </w:r>
            <w:r w:rsidR="003C6851">
              <w:fldChar w:fldCharType="end"/>
            </w:r>
            <w:r w:rsidR="003C6851">
              <w:t xml:space="preserve">. </w:t>
            </w:r>
            <w:r w:rsidR="001A74F8">
              <w:t>SSY</w:t>
            </w:r>
            <w:r w:rsidR="001A74F8" w:rsidRPr="001A74F8">
              <w:rPr>
                <w:vertAlign w:val="subscript"/>
              </w:rPr>
              <w:t>EV</w:t>
            </w:r>
            <w:r>
              <w:t xml:space="preserve"> and the discharge metrics (Qsum and Qmax) were normalized by watershed area to compare different sized subwatersheds.</w:t>
            </w:r>
          </w:p>
        </w:tc>
      </w:tr>
    </w:tbl>
    <w:p w14:paraId="3000448F" w14:textId="23EC1AFC" w:rsidR="00A955CD" w:rsidRDefault="006F5A12">
      <w:r>
        <w:t xml:space="preserve">The regression coefficients (α and β) for the </w:t>
      </w:r>
      <w:r w:rsidR="00914625">
        <w:t>Upper</w:t>
      </w:r>
      <w:r>
        <w:t xml:space="preserve"> and </w:t>
      </w:r>
      <w:r w:rsidR="001A74F8">
        <w:t xml:space="preserve">Total </w:t>
      </w:r>
      <w:r>
        <w:t xml:space="preserve">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w:t>
      </w:r>
      <w:r w:rsidR="001A74F8">
        <w:t>or the human-disturbed compared to the undisturbed watershed</w:t>
      </w:r>
      <w:r>
        <w:t xml:space="preserve"> indicates higher sediment yield for the same size storm event</w:t>
      </w:r>
      <w:r w:rsidR="001A74F8">
        <w:t>.</w:t>
      </w:r>
      <w:r>
        <w:t xml:space="preserve"> A difference in slope (β) indicate</w:t>
      </w:r>
      <w:r w:rsidR="001A74F8">
        <w:t>s</w:t>
      </w:r>
      <w:r>
        <w:t xml:space="preserve"> the relative </w:t>
      </w:r>
      <w:r w:rsidR="001A74F8">
        <w:t xml:space="preserve">subwatershed </w:t>
      </w:r>
      <w:r>
        <w:t xml:space="preserve">contributions </w:t>
      </w:r>
      <w:r w:rsidR="001A74F8">
        <w:t>vary</w:t>
      </w:r>
      <w:r>
        <w:t xml:space="preserve"> with storm size.</w:t>
      </w:r>
    </w:p>
    <w:p w14:paraId="1552F439" w14:textId="47316851" w:rsidR="00A955CD" w:rsidRDefault="00A31439">
      <w:pPr>
        <w:pStyle w:val="Heading3"/>
      </w:pPr>
      <w:r>
        <w:t>3.</w:t>
      </w:r>
      <w:r w:rsidR="001D413A">
        <w:t>4</w:t>
      </w:r>
      <w:r w:rsidR="00420761">
        <w:t xml:space="preserve">. </w:t>
      </w:r>
      <w:r w:rsidR="0066726B">
        <w:t>Estimation of a</w:t>
      </w:r>
      <w:r w:rsidR="006F5A12">
        <w:t>nnual SSY</w:t>
      </w:r>
    </w:p>
    <w:p w14:paraId="4A7379A5" w14:textId="0264F813" w:rsidR="000104B6" w:rsidRDefault="002F5309" w:rsidP="002F266A">
      <w:r>
        <w:t>A</w:t>
      </w:r>
      <w:r w:rsidR="006F5A12">
        <w:t xml:space="preserve">nnual SSY and sSSY were </w:t>
      </w:r>
      <w:r w:rsidR="00FD4A2F">
        <w:t>estimated using</w:t>
      </w:r>
      <w:r w:rsidR="009D246B">
        <w:t xml:space="preserve"> 1)</w:t>
      </w:r>
      <w:r w:rsidR="000104B6">
        <w:t xml:space="preserve"> the </w:t>
      </w:r>
      <w:r w:rsidR="00FD4A2F">
        <w:t xml:space="preserve">developed </w:t>
      </w:r>
      <w:r w:rsidR="000104B6">
        <w:t xml:space="preserve">storm metric-SSY models, and </w:t>
      </w:r>
      <w:r w:rsidR="009D246B">
        <w:t xml:space="preserve">2) </w:t>
      </w:r>
      <w:r w:rsidR="000104B6">
        <w:t>the ratio of an</w:t>
      </w:r>
      <w:r w:rsidR="00FD4A2F">
        <w:t xml:space="preserve">nual storm precipitation to </w:t>
      </w:r>
      <w:r w:rsidR="000104B6">
        <w:t xml:space="preserve">precipitation measured during storms </w:t>
      </w:r>
      <w:r w:rsidR="009D246B">
        <w:t>with</w:t>
      </w:r>
      <w:r w:rsidR="000104B6">
        <w:t xml:space="preserve"> </w:t>
      </w:r>
      <w:r w:rsidR="001A74F8">
        <w:t>SSY</w:t>
      </w:r>
      <w:r w:rsidR="001A74F8" w:rsidRPr="001A74F8">
        <w:rPr>
          <w:vertAlign w:val="subscript"/>
        </w:rPr>
        <w:t>EV</w:t>
      </w:r>
      <w:r w:rsidR="009D246B">
        <w:t xml:space="preserve"> data</w:t>
      </w:r>
      <w:r w:rsidR="000104B6">
        <w:t>.</w:t>
      </w:r>
    </w:p>
    <w:p w14:paraId="2A6FF31E" w14:textId="2CF9819F" w:rsidR="002F266A" w:rsidRDefault="006F5A12" w:rsidP="002F266A">
      <w:r>
        <w:lastRenderedPageBreak/>
        <w:t>A</w:t>
      </w:r>
      <w:r w:rsidR="009D246B">
        <w:t>n</w:t>
      </w:r>
      <w:r>
        <w:t xml:space="preserve"> annual </w:t>
      </w:r>
      <w:r w:rsidR="009D246B">
        <w:t xml:space="preserve">SSY </w:t>
      </w:r>
      <w:r>
        <w:t>time-se</w:t>
      </w:r>
      <w:r w:rsidR="009D246B">
        <w:t>ries</w:t>
      </w:r>
      <w:r>
        <w:t xml:space="preserve"> was not possible due to the discontinuous field campaigns and failure of or damage to the </w:t>
      </w:r>
      <w:r w:rsidR="009D246B">
        <w:t>instruments</w:t>
      </w:r>
      <w:r>
        <w:t xml:space="preserve">. Continuous records of P and Q were available for 2014, so the </w:t>
      </w:r>
      <w:r w:rsidR="00FD4A2F">
        <w:t>storm metric-</w:t>
      </w:r>
      <w:r w:rsidR="001A74F8">
        <w:t>SSY</w:t>
      </w:r>
      <w:r w:rsidR="001A74F8" w:rsidRPr="001A74F8">
        <w:rPr>
          <w:vertAlign w:val="subscript"/>
        </w:rPr>
        <w:t>EV</w:t>
      </w:r>
      <w:r>
        <w:t xml:space="preserve"> models (Eq</w:t>
      </w:r>
      <w:r w:rsidR="007363E8">
        <w:t>uation 5</w:t>
      </w:r>
      <w:r>
        <w:t xml:space="preserve">) were used to predict </w:t>
      </w:r>
      <w:r w:rsidR="001A74F8">
        <w:t>SSY</w:t>
      </w:r>
      <w:r w:rsidR="001A74F8" w:rsidRPr="001A74F8">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xml:space="preserve">. </w:t>
      </w:r>
      <w:r>
        <w:t xml:space="preserve">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737FCF22" w:rsidR="00A955CD" w:rsidRDefault="006F5A12">
      <w:r>
        <w:t xml:space="preserve">Annual SSY and sSSY were also estimated by multiplying </w:t>
      </w:r>
      <w:r w:rsidR="001A74F8">
        <w:t>SSY</w:t>
      </w:r>
      <w:r w:rsidR="001A74F8" w:rsidRPr="001A74F8">
        <w:rPr>
          <w:vertAlign w:val="subscript"/>
        </w:rPr>
        <w:t>EV</w:t>
      </w:r>
      <w:r>
        <w:t xml:space="preserve"> from measured storms by the ratio of annual storm precipitation (</w:t>
      </w:r>
      <w:r w:rsidR="00BA3DEE" w:rsidRPr="00BA3DEE">
        <w:t>P</w:t>
      </w:r>
      <w:r w:rsidR="00126AE2">
        <w:rPr>
          <w:vertAlign w:val="subscript"/>
        </w:rPr>
        <w:t>EV</w:t>
      </w:r>
      <w:r w:rsidR="00BA3DEE" w:rsidRPr="00BA3DEE">
        <w:rPr>
          <w:vertAlign w:val="subscript"/>
        </w:rPr>
        <w:t>ann</w:t>
      </w:r>
      <w:r w:rsidR="00FD4A2F">
        <w:t xml:space="preserve">) to </w:t>
      </w:r>
      <w:r>
        <w:t xml:space="preserve">precipitation during storms where </w:t>
      </w:r>
      <w:r w:rsidR="001A74F8">
        <w:t>SSY</w:t>
      </w:r>
      <w:r w:rsidR="001A74F8" w:rsidRPr="001A74F8">
        <w:rPr>
          <w:vertAlign w:val="subscript"/>
        </w:rPr>
        <w:t>EV</w:t>
      </w:r>
      <w:r>
        <w:t xml:space="preserve"> was measured (</w:t>
      </w:r>
      <w:r w:rsidR="00BA3DEE" w:rsidRPr="00BA3DEE">
        <w:t>P</w:t>
      </w:r>
      <w:r w:rsidR="00126AE2">
        <w:rPr>
          <w:vertAlign w:val="subscript"/>
        </w:rPr>
        <w:t>EV</w:t>
      </w:r>
      <w:r w:rsidR="00BA3DEE" w:rsidRPr="00BA3DEE">
        <w:rPr>
          <w:vertAlign w:val="subscript"/>
        </w:rPr>
        <w:t>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5269BD"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145CDCBA" w:rsidR="007363E8" w:rsidRPr="00BA7675" w:rsidRDefault="007363E8" w:rsidP="00FD4A2F">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001A74F8">
              <w:t>SSY</w:t>
            </w:r>
            <w:r w:rsidR="001A74F8" w:rsidRPr="001A74F8">
              <w:rPr>
                <w:vertAlign w:val="subscript"/>
              </w:rPr>
              <w:t>EV</w:t>
            </w:r>
            <w:r w:rsidR="00596D51">
              <w:rPr>
                <w:rFonts w:cs="Times"/>
                <w:i/>
                <w:vertAlign w:val="subscript"/>
              </w:rPr>
              <w:t>_m</w:t>
            </w:r>
            <w:r>
              <w:rPr>
                <w:rFonts w:cs="Times"/>
                <w:i/>
                <w:vertAlign w:val="subscript"/>
              </w:rPr>
              <w:t>eas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w:t>
            </w:r>
            <w:r w:rsidR="00BA3DEE" w:rsidRPr="00BA3DEE">
              <w:rPr>
                <w:vertAlign w:val="subscript"/>
              </w:rPr>
              <w:t>meas</w:t>
            </w:r>
            <w:r w:rsidR="00FD4A2F">
              <w:rPr>
                <w:rFonts w:cs="Times"/>
              </w:rPr>
              <w:t xml:space="preserve"> is precipitation</w:t>
            </w:r>
            <w:r w:rsidRPr="00BA7675">
              <w:rPr>
                <w:rFonts w:cs="Times"/>
              </w:rPr>
              <w:t xml:space="preserve"> during the sampled storms, and </w:t>
            </w:r>
            <w:r w:rsidR="00BA3DEE" w:rsidRPr="00BA3DEE">
              <w:t>P</w:t>
            </w:r>
            <w:r w:rsidR="00596D51">
              <w:rPr>
                <w:vertAlign w:val="subscript"/>
              </w:rPr>
              <w:t>EV</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w:t>
            </w:r>
            <w:r w:rsidR="000104B6">
              <w:t xml:space="preserve"> Equation 6 assumes that the sediment yield per mm of storm precipitation is constant over the year, and </w:t>
            </w:r>
            <w:r w:rsidR="00FD4A2F">
              <w:t>insensitive to the</w:t>
            </w:r>
            <w:r w:rsidR="000104B6">
              <w:t xml:space="preserve"> size distribution of storms, though there is some evidence that </w:t>
            </w:r>
            <w:r w:rsidR="001A74F8">
              <w:t>SSY</w:t>
            </w:r>
            <w:r w:rsidR="001A74F8" w:rsidRPr="001A74F8">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Equation 6 also ignores sediment yield during non-storm periods, which is justified by the low SSC (typically under 20 mg/L) and Q</w:t>
            </w:r>
            <w:r w:rsidR="009C0359">
              <w:t xml:space="preserve"> (baseflow)</w:t>
            </w:r>
            <w:r w:rsidR="000104B6">
              <w:t xml:space="preserve"> observed between storms.</w:t>
            </w:r>
          </w:p>
        </w:tc>
      </w:tr>
    </w:tbl>
    <w:p w14:paraId="5A998A4A" w14:textId="2BBBC36B" w:rsidR="00A955CD" w:rsidRDefault="009C56F9" w:rsidP="002F266A">
      <w:pPr>
        <w:ind w:firstLine="0"/>
      </w:pPr>
      <w:r>
        <w:t xml:space="preserve"> </w:t>
      </w:r>
      <w:r w:rsidR="008B0AF8">
        <w:tab/>
      </w:r>
    </w:p>
    <w:p w14:paraId="5FCD8136" w14:textId="77777777" w:rsidR="00A955CD" w:rsidRDefault="00A31439">
      <w:pPr>
        <w:pStyle w:val="Heading2"/>
      </w:pPr>
      <w:r>
        <w:lastRenderedPageBreak/>
        <w:t xml:space="preserve">4. </w:t>
      </w:r>
      <w:r w:rsidR="006F5A12">
        <w:t>Results</w:t>
      </w:r>
    </w:p>
    <w:p w14:paraId="69E2D679" w14:textId="1624C27E" w:rsidR="00A955CD" w:rsidRDefault="00A31439" w:rsidP="00C93B44">
      <w:pPr>
        <w:pStyle w:val="Heading3"/>
      </w:pPr>
      <w:r>
        <w:t xml:space="preserve">4.1 </w:t>
      </w:r>
      <w:r w:rsidR="002F5309">
        <w:t>Field Data Collection</w:t>
      </w:r>
    </w:p>
    <w:p w14:paraId="29F03CF6" w14:textId="48DAFECA" w:rsidR="002F5309" w:rsidRPr="002F5309" w:rsidRDefault="002F5309" w:rsidP="00152119">
      <w:pPr>
        <w:pStyle w:val="Heading4"/>
      </w:pPr>
      <w:r>
        <w:t>4.1.1 Precipitation</w:t>
      </w:r>
    </w:p>
    <w:p w14:paraId="3E4AC257" w14:textId="3AAB71F5" w:rsidR="00A955CD" w:rsidRDefault="005010C2" w:rsidP="005010C2">
      <w:r>
        <w:t xml:space="preserve">At </w:t>
      </w:r>
      <w:r w:rsidR="00E85E35">
        <w:t>RG1</w:t>
      </w:r>
      <w:r>
        <w:t>, P</w:t>
      </w:r>
      <w:r w:rsidR="00E85E35">
        <w:t xml:space="preserve"> </w:t>
      </w:r>
      <w:r w:rsidR="006F5A12">
        <w:t xml:space="preserve">was 3,502 mm, 3,529 mm, and 3,709 mm in </w:t>
      </w:r>
      <w:r w:rsidR="006F5A12" w:rsidRPr="005428D0">
        <w:rPr>
          <w:rFonts w:ascii="Times New Roman" w:hAnsi="Times New Roman"/>
          <w:szCs w:val="24"/>
        </w:rPr>
        <w:t>2012, 2013, and 2014, respectively, which a</w:t>
      </w:r>
      <w:r w:rsidR="00C20139" w:rsidRPr="005428D0">
        <w:rPr>
          <w:rFonts w:ascii="Times New Roman" w:hAnsi="Times New Roman"/>
          <w:szCs w:val="24"/>
        </w:rPr>
        <w:t>verages</w:t>
      </w:r>
      <w:r w:rsidR="006F5A12" w:rsidRPr="005428D0">
        <w:rPr>
          <w:rFonts w:ascii="Times New Roman" w:hAnsi="Times New Roman"/>
          <w:szCs w:val="24"/>
        </w:rPr>
        <w:t xml:space="preserve"> 94% of long-term </w:t>
      </w:r>
      <w:r>
        <w:rPr>
          <w:rFonts w:ascii="Times New Roman" w:hAnsi="Times New Roman"/>
          <w:szCs w:val="24"/>
        </w:rPr>
        <w:t>P (=3,800 mm) (</w:t>
      </w:r>
      <w:r w:rsidR="006F5A12" w:rsidRPr="005428D0">
        <w:rPr>
          <w:rFonts w:ascii="Times New Roman" w:hAnsi="Times New Roman"/>
          <w:szCs w:val="24"/>
        </w:rPr>
        <w:t>PRISM data</w:t>
      </w:r>
      <w:r>
        <w:rPr>
          <w:rFonts w:ascii="Times New Roman" w:hAnsi="Times New Roman"/>
          <w:szCs w:val="24"/>
        </w:rPr>
        <w:t>;</w:t>
      </w:r>
      <w:r w:rsidR="006F5A12" w:rsidRPr="005428D0">
        <w:rPr>
          <w:rFonts w:ascii="Times New Roman" w:hAnsi="Times New Roman"/>
          <w:szCs w:val="24"/>
        </w:rPr>
        <w:t xml:space="preserve"> </w:t>
      </w:r>
      <w:r w:rsidR="007363E8" w:rsidRPr="005428D0">
        <w:rPr>
          <w:rFonts w:ascii="Times New Roman" w:hAnsi="Times New Roman"/>
          <w:szCs w:val="24"/>
        </w:rPr>
        <w:fldChar w:fldCharType="begin" w:fldLock="1"/>
      </w:r>
      <w:r>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006F5A12" w:rsidRPr="005428D0">
        <w:rPr>
          <w:rFonts w:ascii="Times New Roman" w:hAnsi="Times New Roman"/>
          <w:szCs w:val="24"/>
        </w:rPr>
        <w:t xml:space="preserve">. </w:t>
      </w:r>
      <w:r w:rsidR="005428D0" w:rsidRPr="005428D0">
        <w:rPr>
          <w:rFonts w:ascii="Times New Roman" w:hAnsi="Times New Roman"/>
          <w:szCs w:val="24"/>
          <w:shd w:val="clear" w:color="auto" w:fill="FFFFFF"/>
        </w:rPr>
        <w:t xml:space="preserve">Linear relationships between daily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and Wx (slope=0.95,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=0.87) and RG1 and 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 were observed</w:t>
      </w:r>
      <w:r w:rsidR="009D246B">
        <w:rPr>
          <w:rFonts w:ascii="Times New Roman" w:hAnsi="Times New Roman"/>
          <w:szCs w:val="24"/>
          <w:shd w:val="clear" w:color="auto" w:fill="FFFFFF"/>
        </w:rPr>
        <w:t xml:space="preserve">. </w:t>
      </w:r>
      <w:r w:rsidR="00295EA7">
        <w:rPr>
          <w:rFonts w:ascii="Times New Roman" w:hAnsi="Times New Roman"/>
          <w:szCs w:val="24"/>
          <w:shd w:val="clear" w:color="auto" w:fill="FFFFFF"/>
        </w:rPr>
        <w:t>Higher P was expected at higher elevation at RG2 so l</w:t>
      </w:r>
      <w:r w:rsidR="00CB6F88">
        <w:t>ower</w:t>
      </w:r>
      <w:r w:rsidR="008A4A73">
        <w:t xml:space="preserve"> P at RG2 was assumed to be caused by </w:t>
      </w:r>
      <w:r w:rsidR="00295EA7">
        <w:t>measurement error</w:t>
      </w:r>
      <w:r w:rsidR="008A4A73">
        <w:t xml:space="preserve">, as the only available </w:t>
      </w:r>
      <w:r>
        <w:t>sampling</w:t>
      </w:r>
      <w:r w:rsidR="008A4A73">
        <w:t xml:space="preserve"> location was </w:t>
      </w:r>
      <w:r>
        <w:t>a</w:t>
      </w:r>
      <w:r w:rsidR="008A4A73">
        <w:t xml:space="preserve"> clearing with high surrounding canopy</w:t>
      </w:r>
      <w:r w:rsidR="006F5A12">
        <w:t xml:space="preserve">. </w:t>
      </w:r>
      <w:r w:rsidR="00E85E35">
        <w:t>P</w:t>
      </w:r>
      <w:r w:rsidR="006F5A12">
        <w:t xml:space="preserve"> data measured at higher elevations would be useful to determine </w:t>
      </w:r>
      <w:r w:rsidR="00126AE2">
        <w:t>the</w:t>
      </w:r>
      <w:r w:rsidR="006F5A12">
        <w:t xml:space="preserve"> orographic </w:t>
      </w:r>
      <w:r w:rsidR="00126AE2">
        <w:t>effect</w:t>
      </w:r>
      <w:r>
        <w:t>, but</w:t>
      </w:r>
      <w:r w:rsidR="006F5A12">
        <w:t xml:space="preserve"> </w:t>
      </w:r>
      <w:r>
        <w:t xml:space="preserve">for this analysis </w:t>
      </w:r>
      <w:r w:rsidR="006F5A12">
        <w:t xml:space="preserve">the absolute values of </w:t>
      </w:r>
      <w:r w:rsidR="00E85E35">
        <w:t xml:space="preserve">P </w:t>
      </w:r>
      <w:r w:rsidR="006F5A12">
        <w:t>in each subwat</w:t>
      </w:r>
      <w:r w:rsidR="00E85E35">
        <w:t>ershed are not important since P</w:t>
      </w:r>
      <w:r w:rsidR="006F5A12">
        <w:t xml:space="preserve"> and the </w:t>
      </w:r>
      <w:r w:rsidR="002F5309">
        <w:t>E</w:t>
      </w:r>
      <w:r w:rsidR="006F5A12">
        <w:t xml:space="preserve">rosivity </w:t>
      </w:r>
      <w:r w:rsidR="002F5309">
        <w:t>I</w:t>
      </w:r>
      <w:r w:rsidR="006F5A12">
        <w:t>ndex are only used as predictive storm metrics</w:t>
      </w:r>
      <w:r>
        <w:t>.</w:t>
      </w:r>
      <w:r w:rsidR="009D246B">
        <w:t xml:space="preserve"> </w:t>
      </w:r>
      <w:r>
        <w:t>G</w:t>
      </w:r>
      <w:r w:rsidR="009D246B">
        <w:t>iven the near 1:1 relationship between daily P measured at RG1 and Wx,</w:t>
      </w:r>
      <w:r w:rsidR="009D246B" w:rsidRPr="005428D0">
        <w:rPr>
          <w:rFonts w:ascii="Times New Roman" w:hAnsi="Times New Roman"/>
          <w:szCs w:val="24"/>
        </w:rPr>
        <w:t xml:space="preserve"> P was assumed</w:t>
      </w:r>
      <w:r w:rsidR="009D246B">
        <w:t xml:space="preserve"> to </w:t>
      </w:r>
      <w:r w:rsidR="00295EA7">
        <w:t>be homogenous over the watershed</w:t>
      </w:r>
      <w:r w:rsidR="009D246B">
        <w:t>.</w:t>
      </w:r>
    </w:p>
    <w:p w14:paraId="10A65174" w14:textId="7DDEB728" w:rsidR="002F5309" w:rsidRDefault="002F5309" w:rsidP="00152119">
      <w:pPr>
        <w:pStyle w:val="Heading4"/>
      </w:pPr>
      <w:r>
        <w:t>4.1.2 Water Discharge (Q)</w:t>
      </w:r>
    </w:p>
    <w:p w14:paraId="550E4A09" w14:textId="4365C2AF" w:rsidR="00210BDF" w:rsidRDefault="00E85E35">
      <w:r>
        <w:t xml:space="preserve">Q </w:t>
      </w:r>
      <w:r w:rsidR="005010C2">
        <w:t xml:space="preserve">at </w:t>
      </w:r>
      <w:r w:rsidR="006F5A12">
        <w:t>FG1 and FG3 was characterized by low but perennia</w:t>
      </w:r>
      <w:r w:rsidR="005010C2">
        <w:t>l baseflow, punctuated by</w:t>
      </w:r>
      <w:r w:rsidR="006F5A12">
        <w:t xml:space="preserve"> flashy hydrograph peaks (Figure 3). Though Q data was </w:t>
      </w:r>
      <w:r w:rsidR="003E3198">
        <w:t>dis</w:t>
      </w:r>
      <w:r w:rsidR="00882901">
        <w:t>continuous</w:t>
      </w:r>
      <w:r w:rsidR="006F5A12">
        <w:t xml:space="preserve">, </w:t>
      </w:r>
      <w:r w:rsidR="00882901">
        <w:t xml:space="preserve">observed </w:t>
      </w:r>
      <w:r w:rsidR="006F5A12">
        <w:t xml:space="preserve">storm events </w:t>
      </w:r>
      <w:r w:rsidR="0013553C">
        <w:t xml:space="preserve">were </w:t>
      </w:r>
      <w:r w:rsidR="006F5A12">
        <w:t xml:space="preserve">generally smaller </w:t>
      </w:r>
      <w:r w:rsidR="00882901">
        <w:t>and</w:t>
      </w:r>
      <w:r w:rsidR="006F5A12">
        <w:t xml:space="preserve"> more frequent in the October-April wet season</w:t>
      </w:r>
      <w:r w:rsidR="0013553C">
        <w:t xml:space="preserve"> compared to </w:t>
      </w:r>
      <w:r w:rsidR="006F5A12">
        <w:t>the May-September dry season</w:t>
      </w:r>
      <w:r w:rsidR="003E3198">
        <w:t>, when t</w:t>
      </w:r>
      <w:r w:rsidR="006F5A12">
        <w:t xml:space="preserve">he largest event in the three year monitoring period was observed </w:t>
      </w:r>
      <w:r w:rsidR="0013553C">
        <w:t>(</w:t>
      </w:r>
      <w:r w:rsidR="006F5A12">
        <w:t>August 2014</w:t>
      </w:r>
      <w:r w:rsidR="0013553C">
        <w:t>)</w:t>
      </w:r>
      <w:r w:rsidR="006F5A12">
        <w:t>.</w:t>
      </w:r>
    </w:p>
    <w:p w14:paraId="22EAE3B0" w14:textId="1883DEE0" w:rsidR="001B6A9A" w:rsidRDefault="001B6A9A" w:rsidP="001B6A9A">
      <w:pPr>
        <w:ind w:firstLine="0"/>
      </w:pPr>
      <w:r>
        <w:t>&lt;</w:t>
      </w:r>
      <w:r w:rsidRPr="001B6A9A">
        <w:t xml:space="preserve"> </w:t>
      </w:r>
      <w:r>
        <w:t>Figure 3 here please&gt;</w:t>
      </w:r>
    </w:p>
    <w:p w14:paraId="5117843D" w14:textId="4623F098" w:rsidR="002F5309" w:rsidRDefault="002F5309" w:rsidP="002F5309">
      <w:pPr>
        <w:pStyle w:val="Heading4"/>
      </w:pPr>
      <w:r>
        <w:t>4.</w:t>
      </w:r>
      <w:r w:rsidR="00400A1E">
        <w:t>1</w:t>
      </w:r>
      <w:r>
        <w:t>.</w:t>
      </w:r>
      <w:r w:rsidR="00400A1E">
        <w:t>3</w:t>
      </w:r>
      <w:r>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3FB2017D" w:rsidR="002F5309" w:rsidRDefault="003E3198" w:rsidP="002F5309">
      <w:r w:rsidRPr="00C93B44">
        <w:lastRenderedPageBreak/>
        <w:t>A</w:t>
      </w:r>
      <w:r>
        <w:t>n example of a</w:t>
      </w:r>
      <w:r w:rsidRPr="00C93B44">
        <w:t xml:space="preserve"> storm event from 2/14/2014 (Figure 4) shows that SSC was highest at FG2 on the rising limb of the hydrograph, and that </w:t>
      </w:r>
      <w:r>
        <w:t>T</w:t>
      </w:r>
      <w:r w:rsidRPr="00C93B44">
        <w:t xml:space="preserve"> and </w:t>
      </w:r>
      <w:r w:rsidRPr="000B0813">
        <w:t>SSC at FG3 were always higher than a</w:t>
      </w:r>
      <w:r>
        <w:t>t FG1</w:t>
      </w:r>
      <w:r w:rsidRPr="000B0813">
        <w:t xml:space="preserve">. </w:t>
      </w:r>
      <w:r w:rsidR="002F5309" w:rsidRPr="00C93B44">
        <w:t>SSC was consistently lowest downstream of the forested watershed (FG1), highest downstream of the quarry (FG2), and intermediate downstream of the village (FG3), during both storm</w:t>
      </w:r>
      <w:r w:rsidR="002F5309">
        <w:t xml:space="preserve"> and non-storm</w:t>
      </w:r>
      <w:r w:rsidR="002F5309" w:rsidRPr="00C93B44">
        <w:t xml:space="preserve"> periods (Figure 5a, 5b).</w:t>
      </w:r>
      <w:r w:rsidR="002F5309">
        <w:t xml:space="preserve"> </w:t>
      </w:r>
      <w:r w:rsidR="002F5309" w:rsidRPr="000B0813">
        <w:t xml:space="preserve">Mean </w:t>
      </w:r>
      <w:r w:rsidR="009D246B">
        <w:t>(μ) and maximum SSC of all storm and non-storm</w:t>
      </w:r>
      <w:r w:rsidR="002F5309" w:rsidRPr="000B0813">
        <w:t xml:space="preserve"> samples</w:t>
      </w:r>
      <w:r w:rsidR="009D246B">
        <w:t xml:space="preserve"> </w:t>
      </w:r>
      <w:r w:rsidR="002F5309" w:rsidRPr="000B0813">
        <w:t>were lowest at FG1 (μ=28 mg/L, max=500 mg/L, n=59), highest at FG2</w:t>
      </w:r>
      <w:r w:rsidR="002F5309">
        <w:t xml:space="preserve"> </w:t>
      </w:r>
      <w:r w:rsidR="002F5309" w:rsidRPr="000B0813">
        <w:t>(μ=337 mg/L, max=12,600 mg/L, n=90 grab samples, n=198 from the Autosampler), and intermediate at FG3 (μ=148 mg/L, max=3,500 mg/L, n=159).</w:t>
      </w:r>
      <w:r w:rsidR="002F5309">
        <w:t xml:space="preserve"> </w:t>
      </w:r>
      <w:r w:rsidR="00E17A1F">
        <w:t xml:space="preserve">SSC data </w:t>
      </w:r>
      <w:r w:rsidR="002F5309">
        <w:t>at FG1, FG2 and FG3 were highly non-normal, so non-parametric</w:t>
      </w:r>
      <w:r>
        <w:t xml:space="preserve"> significance</w:t>
      </w:r>
      <w:r w:rsidR="002F5309">
        <w:t xml:space="preserve"> tests were applied. SSC was significantly different among the three site</w:t>
      </w:r>
      <w:r w:rsidR="00882901">
        <w:t>s</w:t>
      </w:r>
      <w:r w:rsidR="002F5309">
        <w:t xml:space="preserve"> during non-storms and storms (p&lt;10</w:t>
      </w:r>
      <w:r w:rsidR="002F5309">
        <w:rPr>
          <w:vertAlign w:val="superscript"/>
        </w:rPr>
        <w:t>-4</w:t>
      </w:r>
      <w:r w:rsidR="002F5309">
        <w:t>). Pair-wise Mann-Whitney tests between FG1 and FG2 were significant (p&lt;10</w:t>
      </w:r>
      <w:r w:rsidR="002F5309">
        <w:rPr>
          <w:vertAlign w:val="superscript"/>
        </w:rPr>
        <w:t>-4</w:t>
      </w:r>
      <w:r w:rsidR="002F5309">
        <w:t xml:space="preserve"> for both storms and non-storms), but FG2 and FG3 were significant</w:t>
      </w:r>
      <w:r>
        <w:t>ly different</w:t>
      </w:r>
      <w:r w:rsidR="002F5309">
        <w:t xml:space="preserve"> for non-storm periods (p&lt;0.05) but not for storms (p&gt;0.10).</w:t>
      </w:r>
    </w:p>
    <w:p w14:paraId="700CB676" w14:textId="77777777" w:rsidR="002F5309" w:rsidRDefault="002F5309" w:rsidP="002F5309">
      <w:pPr>
        <w:ind w:firstLine="0"/>
      </w:pPr>
      <w:r>
        <w:t>&lt;Figure 5 here please&gt;</w:t>
      </w:r>
    </w:p>
    <w:p w14:paraId="03528B0A" w14:textId="77777777" w:rsidR="00A269B4" w:rsidRDefault="002F5309" w:rsidP="00A269B4">
      <w:r>
        <w:t xml:space="preserve">SSC varied by several orders of magnitude for a given Q at FG1, FG2, and FG3 due to significant hysteresis observed during storm periods (Figure 4, 6). </w:t>
      </w:r>
      <w:r w:rsidR="00E17A1F">
        <w:t xml:space="preserve">Maximum SSC at FG1 (500 mg/L) </w:t>
      </w:r>
      <w:r>
        <w:t xml:space="preserve">was sampled on 04/23/2013 at high </w:t>
      </w:r>
      <w:r w:rsidR="00882901">
        <w:t xml:space="preserve">Q </w:t>
      </w:r>
      <w:r>
        <w:t>(Q</w:t>
      </w:r>
      <w:r w:rsidRPr="00C93B44">
        <w:rPr>
          <w:vertAlign w:val="subscript"/>
        </w:rPr>
        <w:t>FG1</w:t>
      </w:r>
      <w:r>
        <w:t xml:space="preserve">= 3,724 L/sec) (Figure 6a). </w:t>
      </w:r>
      <w:r w:rsidR="00A269B4">
        <w:t>Maximum SSC at FG2 (12,600 mg/L) and FG3 (3,500 mg/L) were sampled during the same storm (03/05/2012) when brief but intense P caused high SSC runoff from the quarry, but low Q (Figure 6b-c). SSC was diluted downstream of the quarry by the addition of lower SSC runoff from the village and forest draining to FG3.</w:t>
      </w:r>
    </w:p>
    <w:p w14:paraId="5B7A0AA9" w14:textId="02C2BECD" w:rsidR="002F5309" w:rsidRDefault="00A269B4" w:rsidP="00A269B4">
      <w:pPr>
        <w:ind w:firstLine="0"/>
      </w:pPr>
      <w:r>
        <w:t>&lt;Figure 6 here please&gt;</w:t>
      </w:r>
      <w:r w:rsidR="002F5309">
        <w:t xml:space="preserve"> </w:t>
      </w:r>
    </w:p>
    <w:p w14:paraId="1825F3EF" w14:textId="281420F4" w:rsidR="00400A1E" w:rsidRDefault="00400A1E" w:rsidP="00400A1E">
      <w:pPr>
        <w:pStyle w:val="Heading4"/>
      </w:pPr>
      <w:r>
        <w:lastRenderedPageBreak/>
        <w:t>4.1.4 Cumulative Probable Error (PE)</w:t>
      </w:r>
    </w:p>
    <w:p w14:paraId="030BDA4A" w14:textId="40B78D5C" w:rsidR="00400A1E" w:rsidRDefault="00400A1E" w:rsidP="00400A1E">
      <w:r>
        <w:t xml:space="preserve">Cumulative Probable Errors (PE) in </w:t>
      </w:r>
      <w:r w:rsidR="001A74F8">
        <w:t>SSY</w:t>
      </w:r>
      <w:r w:rsidR="001A74F8" w:rsidRPr="001A74F8">
        <w:rPr>
          <w:vertAlign w:val="subscript"/>
        </w:rPr>
        <w:t>EV</w:t>
      </w:r>
      <w:r w:rsidR="000E7407">
        <w:t xml:space="preserve">, calculated from measurement and model errors in Q and SSC data, </w:t>
      </w:r>
      <w:r>
        <w:t xml:space="preserve">were 28-49% (μ=43%) at FG1 and 36-118% (μ=94%) at FG3. </w:t>
      </w:r>
    </w:p>
    <w:p w14:paraId="78C200C7" w14:textId="3287D5A3" w:rsidR="00400A1E" w:rsidRDefault="00AC0E34" w:rsidP="00400A1E">
      <w:r>
        <w:t xml:space="preserve">The measurement error </w:t>
      </w:r>
      <w:r w:rsidR="00400A1E">
        <w:t>for Q at FG1 and FG3 was 8%, includ</w:t>
      </w:r>
      <w:r w:rsidR="000E7407">
        <w:t>ing</w:t>
      </w:r>
      <w:r w:rsidR="00400A1E">
        <w:t xml:space="preserve"> area-velocity measurements (6%), continuous Q measurement in a natural channel (6%), pressure transducer error (0.1%), and streambed condition (firm, stable bed=0%) (DUET-H/WQ look-up table </w:t>
      </w:r>
      <w:r w:rsidR="00400A1E">
        <w:fldChar w:fldCharType="begin" w:fldLock="1"/>
      </w:r>
      <w:r w:rsidR="00400A1E">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400A1E">
        <w:fldChar w:fldCharType="separate"/>
      </w:r>
      <w:r w:rsidR="00400A1E" w:rsidRPr="00E153E3">
        <w:rPr>
          <w:noProof/>
        </w:rPr>
        <w:t>(Harmel et al., 2006)</w:t>
      </w:r>
      <w:r w:rsidR="00400A1E">
        <w:fldChar w:fldCharType="end"/>
      </w:r>
      <w:r>
        <w:t>). M</w:t>
      </w:r>
      <w:r w:rsidR="00400A1E">
        <w:t>odel errors were 32% for the stage-Q rating curve using Manning's equation at FG3, and 22% using HEC-RAS at FG1.</w:t>
      </w:r>
    </w:p>
    <w:p w14:paraId="1C78D978" w14:textId="0021FA31" w:rsidR="00400A1E" w:rsidRDefault="00AC0E34" w:rsidP="00AC0E34">
      <w:r>
        <w:t>The measurement error</w:t>
      </w:r>
      <w:r w:rsidR="00400A1E">
        <w:t xml:space="preserve"> for SSC was </w:t>
      </w:r>
      <w:r w:rsidR="00BF54FE">
        <w:t xml:space="preserve">16 </w:t>
      </w:r>
      <w:r>
        <w:t xml:space="preserve">%, </w:t>
      </w:r>
      <w:r w:rsidR="000E7407">
        <w:t>including</w:t>
      </w:r>
      <w:r w:rsidR="00400A1E">
        <w:t xml:space="preserve"> interpolating</w:t>
      </w:r>
      <w:r>
        <w:t xml:space="preserve"> over a 30 min interval (5%),</w:t>
      </w:r>
      <w:r w:rsidR="00400A1E">
        <w:t xml:space="preserve"> s</w:t>
      </w:r>
      <w:r>
        <w:t xml:space="preserve">ampling during stormflows (3%), and </w:t>
      </w:r>
      <w:r w:rsidR="00400A1E">
        <w:t>measuring SSC by filtration (3.9%)</w:t>
      </w:r>
      <w:r>
        <w:t xml:space="preserve">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M</w:t>
      </w:r>
      <w:r w:rsidR="00400A1E">
        <w:t>od</w:t>
      </w:r>
      <w:r>
        <w:t xml:space="preserve">el errors </w:t>
      </w:r>
      <w:r w:rsidR="00400A1E">
        <w:t>of the T-SSC relationships were 16% (4 mg/L) for the YSI and TS turbidimeters at FG1, 113% (348 mg/L) for the YSI turbidimeter at FG3, and 46% (48 mg/L) f</w:t>
      </w:r>
      <w:r>
        <w:t>or the OBS turbidimeter at FG3.</w:t>
      </w:r>
    </w:p>
    <w:p w14:paraId="203B3195" w14:textId="245375E5" w:rsidR="00210BDF" w:rsidRDefault="00210BDF" w:rsidP="00C93B44">
      <w:pPr>
        <w:pStyle w:val="Heading3"/>
      </w:pPr>
      <w:r w:rsidRPr="00BC019D">
        <w:t xml:space="preserve">4.2 </w:t>
      </w:r>
      <w:r w:rsidRPr="00061A30">
        <w:t xml:space="preserve">Compare </w:t>
      </w:r>
      <w:r w:rsidR="001A74F8">
        <w:t>SSY</w:t>
      </w:r>
      <w:r w:rsidR="001A74F8" w:rsidRPr="001A74F8">
        <w:rPr>
          <w:vertAlign w:val="subscript"/>
        </w:rPr>
        <w:t>EV</w:t>
      </w:r>
      <w:r w:rsidRPr="00F4361A">
        <w:t xml:space="preserve"> for disturbed</w:t>
      </w:r>
      <w:r w:rsidR="00404E3D">
        <w:t xml:space="preserve"> and undisturbed </w:t>
      </w:r>
      <w:r w:rsidRPr="00F4361A">
        <w:t>watersheds</w:t>
      </w:r>
      <w:r w:rsidDel="00210BDF">
        <w:t xml:space="preserve"> </w:t>
      </w:r>
    </w:p>
    <w:p w14:paraId="71A3C635" w14:textId="4555603C" w:rsidR="00A955CD" w:rsidRDefault="00F4361A" w:rsidP="000B0813">
      <w:r>
        <w:t xml:space="preserve">A </w:t>
      </w:r>
      <w:r w:rsidR="00A57CFA">
        <w:t>t</w:t>
      </w:r>
      <w:r w:rsidR="001A74F8">
        <w:t>otal</w:t>
      </w:r>
      <w:r>
        <w:t xml:space="preserve"> of 21</w:t>
      </w:r>
      <w:r w:rsidR="00A57CFA">
        <w:t xml:space="preserve">0 storms </w:t>
      </w:r>
      <w:r w:rsidR="00CB6F88">
        <w:t xml:space="preserve">were identified </w:t>
      </w:r>
      <w:r>
        <w:t xml:space="preserve">January, 2012, </w:t>
      </w:r>
      <w:r w:rsidR="00A57CFA">
        <w:t>to</w:t>
      </w:r>
      <w:r>
        <w:t xml:space="preserve"> December</w:t>
      </w:r>
      <w:r w:rsidR="00A57CFA">
        <w:t>,</w:t>
      </w:r>
      <w:r>
        <w:t xml:space="preserve"> 2014. </w:t>
      </w:r>
      <w:r w:rsidR="00A57CFA">
        <w:t>A t</w:t>
      </w:r>
      <w:r w:rsidR="001A74F8">
        <w:t>otal</w:t>
      </w:r>
      <w:r w:rsidR="006E41A9">
        <w:t xml:space="preserve"> </w:t>
      </w:r>
      <w:r w:rsidR="00B71433">
        <w:t xml:space="preserve">of </w:t>
      </w:r>
      <w:r>
        <w:t xml:space="preserve">169 </w:t>
      </w:r>
      <w:r w:rsidR="00A57CFA">
        <w:t>storms</w:t>
      </w:r>
      <w:r>
        <w:t xml:space="preserve"> had simultaneous Q data at FG1 and FG3 (Appendix C, Table 1). </w:t>
      </w:r>
      <w:r w:rsidR="00A57CFA">
        <w:t>SSC data from T or interpolated grab</w:t>
      </w:r>
      <w:r>
        <w:t xml:space="preserve"> samples wer</w:t>
      </w:r>
      <w:r w:rsidR="00F14CB8">
        <w:t>e recorded during 112 (</w:t>
      </w:r>
      <w:r>
        <w:t>FG1</w:t>
      </w:r>
      <w:r w:rsidR="00F14CB8">
        <w:t xml:space="preserve">) and 74 </w:t>
      </w:r>
      <w:r w:rsidR="00A57CFA">
        <w:t>storms</w:t>
      </w:r>
      <w:r w:rsidR="00F14CB8">
        <w:t xml:space="preserve"> (</w:t>
      </w:r>
      <w:r>
        <w:t>FG3</w:t>
      </w:r>
      <w:r w:rsidR="00F14CB8">
        <w:t>)</w:t>
      </w:r>
      <w:r w:rsidR="00A57CFA">
        <w:t>. Of those storms, 42</w:t>
      </w:r>
      <w:r>
        <w:t xml:space="preserve"> had </w:t>
      </w:r>
      <w:r w:rsidR="00A57CFA">
        <w:t xml:space="preserve">simultaneous </w:t>
      </w:r>
      <w:r>
        <w:t>P, Q, an</w:t>
      </w:r>
      <w:r w:rsidR="00F14CB8">
        <w:t>d SSC</w:t>
      </w:r>
      <w:r w:rsidR="00A57CFA">
        <w:t xml:space="preserve"> data</w:t>
      </w:r>
      <w:r w:rsidR="00F14CB8">
        <w:t xml:space="preserve"> at FG1 and FG3</w:t>
      </w:r>
      <w:r>
        <w:t>. SS</w:t>
      </w:r>
      <w:r w:rsidR="00CB4F2B">
        <w:t>C</w:t>
      </w:r>
      <w:r w:rsidRPr="00A57CFA">
        <w:rPr>
          <w:vertAlign w:val="subscript"/>
        </w:rPr>
        <w:t xml:space="preserve"> </w:t>
      </w:r>
      <w:r>
        <w:t xml:space="preserve">data were collected at FG2 for 8 storms to calculate </w:t>
      </w:r>
      <w:r w:rsidR="001A74F8">
        <w:t>SSY</w:t>
      </w:r>
      <w:r w:rsidR="001A74F8" w:rsidRPr="001A74F8">
        <w:rPr>
          <w:vertAlign w:val="subscript"/>
        </w:rPr>
        <w:t>EV</w:t>
      </w:r>
      <w:r>
        <w:t xml:space="preserve"> from the </w:t>
      </w:r>
      <w:r w:rsidR="00CB6F88">
        <w:t>Lower</w:t>
      </w:r>
      <w:r w:rsidR="00914625">
        <w:t>_Quarry</w:t>
      </w:r>
      <w:r>
        <w:t xml:space="preserve"> and </w:t>
      </w:r>
      <w:r w:rsidR="00CB6F88">
        <w:t>Lower</w:t>
      </w:r>
      <w:r w:rsidR="00914625">
        <w:t>_Village</w:t>
      </w:r>
      <w:r>
        <w:t xml:space="preserve"> subwatersheds separately. Storm event</w:t>
      </w:r>
      <w:r w:rsidR="00CB4F2B">
        <w:t>s</w:t>
      </w:r>
      <w:r>
        <w:t xml:space="preserve"> ranged from 1 hour to 2 days, with mean duration of 13 hours.</w:t>
      </w:r>
    </w:p>
    <w:p w14:paraId="1D623173" w14:textId="31C8B0CA" w:rsidR="00CB6F88" w:rsidRPr="00DA6C4F" w:rsidRDefault="00CB6F88" w:rsidP="00CB6F88">
      <w:pPr>
        <w:pStyle w:val="Heading4"/>
      </w:pPr>
      <w:r w:rsidRPr="00C61F74">
        <w:lastRenderedPageBreak/>
        <w:t>4.2.</w:t>
      </w:r>
      <w:r>
        <w:t>1</w:t>
      </w:r>
      <w:r w:rsidRPr="00C61F74">
        <w:t>. Suspended sediment yield during storm events (</w:t>
      </w:r>
      <w:r>
        <w:t>SSY</w:t>
      </w:r>
      <w:r w:rsidRPr="001A74F8">
        <w:rPr>
          <w:vertAlign w:val="subscript"/>
        </w:rPr>
        <w:t>EV</w:t>
      </w:r>
      <w:r w:rsidRPr="00C61F74">
        <w:t>)</w:t>
      </w:r>
      <w:r>
        <w:t xml:space="preserve"> from Upper, Lower, and Total watersheds</w:t>
      </w:r>
    </w:p>
    <w:p w14:paraId="32F7C801" w14:textId="4D537537" w:rsidR="00A955CD" w:rsidRDefault="00F14CB8">
      <w:r>
        <w:t xml:space="preserve">For the 42 storms with </w:t>
      </w:r>
      <w:r w:rsidR="00CB4F2B">
        <w:t>P, Q, and SSC</w:t>
      </w:r>
      <w:r>
        <w:t xml:space="preserve"> data</w:t>
      </w:r>
      <w:r w:rsidR="006F5A12">
        <w:t xml:space="preserve"> at </w:t>
      </w:r>
      <w:r>
        <w:t xml:space="preserve">both </w:t>
      </w:r>
      <w:r w:rsidR="006F5A12">
        <w:t>FG1 and FG3</w:t>
      </w:r>
      <w:r w:rsidR="00CB4F2B">
        <w:t>,</w:t>
      </w:r>
      <w:r w:rsidR="006F5A12">
        <w:t xml:space="preserve"> </w:t>
      </w:r>
      <w:r w:rsidR="001A74F8">
        <w:t>SSY</w:t>
      </w:r>
      <w:r w:rsidR="001A74F8" w:rsidRPr="001A74F8">
        <w:rPr>
          <w:vertAlign w:val="subscript"/>
        </w:rPr>
        <w:t>EV</w:t>
      </w:r>
      <w:r w:rsidR="00A15AFB">
        <w:rPr>
          <w:vertAlign w:val="subscript"/>
        </w:rPr>
        <w:t>_</w:t>
      </w:r>
      <w:r w:rsidR="00E66635">
        <w:rPr>
          <w:vertAlign w:val="subscript"/>
        </w:rPr>
        <w:t>Total</w:t>
      </w:r>
      <w:r w:rsidR="006F5A12">
        <w:t xml:space="preserve"> was 129±121 tons, with 17±7 ton</w:t>
      </w:r>
      <w:r>
        <w:t xml:space="preserve">s </w:t>
      </w:r>
      <w:r w:rsidR="006F5A12">
        <w:t xml:space="preserve">from the </w:t>
      </w:r>
      <w:r w:rsidR="00914625">
        <w:t>Upper</w:t>
      </w:r>
      <w:r w:rsidR="00F22699">
        <w:t xml:space="preserve"> </w:t>
      </w:r>
      <w:r w:rsidR="006F5A12">
        <w:t>watershed and 112 tons</w:t>
      </w:r>
      <w:r>
        <w:t xml:space="preserve"> </w:t>
      </w:r>
      <w:r w:rsidR="006F5A12">
        <w:t xml:space="preserve">from the </w:t>
      </w:r>
      <w:r w:rsidR="00CB6F88">
        <w:t xml:space="preserve">Lower </w:t>
      </w:r>
      <w:r w:rsidR="006F5A12">
        <w:t>subwatershed</w:t>
      </w:r>
      <w:r w:rsidR="00CB4F2B">
        <w:t xml:space="preserve"> (Table 2)</w:t>
      </w:r>
      <w:r w:rsidR="006F5A12">
        <w:t xml:space="preserve">. The </w:t>
      </w:r>
      <w:r w:rsidR="00914625">
        <w:t>Upper</w:t>
      </w:r>
      <w:r w:rsidR="006F5A12">
        <w:t xml:space="preserve"> and </w:t>
      </w:r>
      <w:r w:rsidR="00CB6F88">
        <w:t>Lower</w:t>
      </w:r>
      <w:r w:rsidR="006F5A12">
        <w:t xml:space="preserve"> subwatersheds are similar in size (0.90 km² and 0.88 km²) but </w:t>
      </w:r>
      <w:r w:rsidR="001A74F8">
        <w:t>SSY</w:t>
      </w:r>
      <w:r w:rsidR="001A74F8" w:rsidRPr="001A74F8">
        <w:rPr>
          <w:vertAlign w:val="subscript"/>
        </w:rPr>
        <w:t>EV</w:t>
      </w:r>
      <w:r w:rsidR="00A15AFB">
        <w:rPr>
          <w:vertAlign w:val="subscript"/>
        </w:rPr>
        <w:t>_</w:t>
      </w:r>
      <w:r w:rsidR="00461A14">
        <w:rPr>
          <w:vertAlign w:val="subscript"/>
        </w:rPr>
        <w:t>LOWER</w:t>
      </w:r>
      <w:r w:rsidR="006F5A12">
        <w:t xml:space="preserve"> </w:t>
      </w:r>
      <w:r w:rsidR="00B01BBA">
        <w:t>accounted f</w:t>
      </w:r>
      <w:r w:rsidR="006F5A12">
        <w:t xml:space="preserve">or 87% of </w:t>
      </w:r>
      <w:r w:rsidR="001A74F8">
        <w:t>SSY</w:t>
      </w:r>
      <w:r w:rsidR="001A74F8" w:rsidRPr="001A74F8">
        <w:rPr>
          <w:vertAlign w:val="subscript"/>
        </w:rPr>
        <w:t>EV</w:t>
      </w:r>
      <w:r w:rsidR="006F5A12">
        <w:t xml:space="preserve"> a</w:t>
      </w:r>
      <w:r w:rsidR="00CB4F2B">
        <w:t>t the watershed outlet</w:t>
      </w:r>
      <w:r w:rsidR="006F5A12">
        <w:t xml:space="preserve">. The DR </w:t>
      </w:r>
      <w:r w:rsidR="00CB4F2B">
        <w:t>(</w:t>
      </w:r>
      <w:r w:rsidR="00E76C66">
        <w:t>Equation 4</w:t>
      </w:r>
      <w:r w:rsidR="0097421E">
        <w:t>,</w:t>
      </w:r>
      <w:r w:rsidR="00E76C66">
        <w:t xml:space="preserve"> </w:t>
      </w:r>
      <w:r w:rsidR="00003545">
        <w:t>s</w:t>
      </w:r>
      <w:r w:rsidR="001A74F8">
        <w:t>SSY</w:t>
      </w:r>
      <w:r w:rsidR="001A74F8" w:rsidRPr="001A74F8">
        <w:rPr>
          <w:vertAlign w:val="subscript"/>
        </w:rPr>
        <w:t>EV</w:t>
      </w:r>
      <w:r w:rsidR="00A15AFB">
        <w:rPr>
          <w:vertAlign w:val="subscript"/>
        </w:rPr>
        <w:t>_</w:t>
      </w:r>
      <w:r w:rsidR="00914625">
        <w:t>Upper</w:t>
      </w:r>
      <w:r w:rsidR="00B01BBA">
        <w:t xml:space="preserve"> = </w:t>
      </w:r>
      <w:r w:rsidR="006F5A12">
        <w:t>18.8 tons/km²</w:t>
      </w:r>
      <w:r w:rsidR="00CB4F2B">
        <w:t>)</w:t>
      </w:r>
      <w:r w:rsidR="006F5A12">
        <w:t xml:space="preserve"> suggests s</w:t>
      </w:r>
      <w:r w:rsidR="001A74F8">
        <w:t>SSY</w:t>
      </w:r>
      <w:r w:rsidR="001A74F8" w:rsidRPr="001A74F8">
        <w:rPr>
          <w:vertAlign w:val="subscript"/>
        </w:rPr>
        <w:t>EV</w:t>
      </w:r>
      <w:r w:rsidR="006F5A12">
        <w:t xml:space="preserve"> has increased by 6.8x in the </w:t>
      </w:r>
      <w:r w:rsidR="00CB6F88">
        <w:t xml:space="preserve">Lower </w:t>
      </w:r>
      <w:r w:rsidR="006F5A12">
        <w:t xml:space="preserve">subwatershed, and 3.9x for the </w:t>
      </w:r>
      <w:r w:rsidR="001A74F8">
        <w:t>T</w:t>
      </w:r>
      <w:r w:rsidR="0048031A">
        <w:t>otal</w:t>
      </w:r>
      <w:r w:rsidR="006F5A12">
        <w:t xml:space="preserve"> watershed</w:t>
      </w:r>
      <w:r w:rsidR="00E76C66">
        <w:t xml:space="preserve"> compared with undisturbed forest</w:t>
      </w:r>
      <w:r w:rsidR="00C01CE2">
        <w:t xml:space="preserve"> in the Upper watershed</w:t>
      </w:r>
      <w:r w:rsidR="006F5A12">
        <w:t>.</w:t>
      </w:r>
    </w:p>
    <w:p w14:paraId="69E7BA02" w14:textId="6B29DE81" w:rsidR="001B6A9A" w:rsidRDefault="001B6A9A" w:rsidP="001B6A9A">
      <w:pPr>
        <w:ind w:firstLine="0"/>
      </w:pPr>
      <w:r>
        <w:t>&lt;Table 2 here please&gt;</w:t>
      </w:r>
    </w:p>
    <w:p w14:paraId="7F402A20" w14:textId="5182E59F" w:rsidR="00400A1E" w:rsidRDefault="00400A1E" w:rsidP="00152119">
      <w:pPr>
        <w:pStyle w:val="Heading4"/>
      </w:pPr>
      <w:r>
        <w:t xml:space="preserve">4.2.2 SSY from disturbed and undisturbed portions of </w:t>
      </w:r>
      <w:r w:rsidR="00914625">
        <w:t>Upper</w:t>
      </w:r>
      <w:r>
        <w:t xml:space="preserve">, </w:t>
      </w:r>
      <w:r w:rsidR="00CB6F88">
        <w:t>Lower</w:t>
      </w:r>
      <w:r>
        <w:t xml:space="preserve">, and </w:t>
      </w:r>
      <w:r w:rsidR="001A74F8">
        <w:t>Total</w:t>
      </w:r>
      <w:r>
        <w:t xml:space="preserve"> watersheds</w:t>
      </w:r>
    </w:p>
    <w:p w14:paraId="66C0A5CD" w14:textId="5CDF7135" w:rsidR="00A955CD" w:rsidRDefault="00CB4F2B">
      <w:r>
        <w:t>In the Lower subwatershed, d</w:t>
      </w:r>
      <w:r w:rsidR="00B01BBA">
        <w:t xml:space="preserve">isturbed areas </w:t>
      </w:r>
      <w:r>
        <w:t>cover</w:t>
      </w:r>
      <w:r w:rsidR="00B01BBA">
        <w:t xml:space="preserve"> 10% </w:t>
      </w:r>
      <w:r>
        <w:t xml:space="preserve">of the surface </w:t>
      </w:r>
      <w:r w:rsidR="00B01BBA">
        <w:t>but</w:t>
      </w:r>
      <w:r>
        <w:t xml:space="preserve"> contributed</w:t>
      </w:r>
      <w:r w:rsidR="00B01BBA">
        <w:t xml:space="preserve"> </w:t>
      </w:r>
      <w:r w:rsidR="006F5A12">
        <w:t xml:space="preserve">87% of </w:t>
      </w:r>
      <w:r w:rsidR="001A74F8">
        <w:t>SSY</w:t>
      </w:r>
      <w:r w:rsidR="001A74F8" w:rsidRPr="001A74F8">
        <w:rPr>
          <w:vertAlign w:val="subscript"/>
        </w:rPr>
        <w:t>EV</w:t>
      </w:r>
      <w:r>
        <w:rPr>
          <w:vertAlign w:val="subscript"/>
        </w:rPr>
        <w:t>_LOWER</w:t>
      </w:r>
      <w:r w:rsidR="006F5A12">
        <w:t xml:space="preserve">. </w:t>
      </w:r>
      <w:r>
        <w:t>In the Total watershed, disturbed areas cover o</w:t>
      </w:r>
      <w:r w:rsidR="006F5A12">
        <w:t xml:space="preserve">nly 5.2% </w:t>
      </w:r>
      <w:r>
        <w:t>of the surface but</w:t>
      </w:r>
      <w:r w:rsidR="002A1C32">
        <w:t xml:space="preserve"> </w:t>
      </w:r>
      <w:r>
        <w:t>contributed</w:t>
      </w:r>
      <w:r w:rsidR="002A1C32">
        <w:t xml:space="preserve">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TOTAL</w:t>
      </w:r>
      <w:r w:rsidR="00C61F74">
        <w:t>.</w:t>
      </w:r>
      <w:r w:rsidR="006F5A12">
        <w:t xml:space="preserve"> sSSY from disturbed areas in the </w:t>
      </w:r>
      <w:r w:rsidR="00E66635">
        <w:t>Lower</w:t>
      </w:r>
      <w:r w:rsidR="006F5A12">
        <w:t xml:space="preserve"> subwatershed was 1,095 tons/km², or 58x the sSSY of undisturbed forest</w:t>
      </w:r>
      <w:r w:rsidR="00F0753F">
        <w:t xml:space="preserve"> (Table 3)</w:t>
      </w:r>
      <w:r w:rsidR="006F5A12">
        <w:t>.</w:t>
      </w:r>
    </w:p>
    <w:p w14:paraId="684EFF63" w14:textId="370D2EED" w:rsidR="00F0753F" w:rsidRDefault="00F0753F" w:rsidP="00F0753F">
      <w:pPr>
        <w:ind w:firstLine="0"/>
      </w:pPr>
      <w:r>
        <w:t>&lt;Table 3 here please&gt;</w:t>
      </w:r>
    </w:p>
    <w:p w14:paraId="602CC6AA" w14:textId="47E912B2" w:rsidR="00400A1E" w:rsidRDefault="00400A1E" w:rsidP="00152119">
      <w:pPr>
        <w:pStyle w:val="Heading4"/>
      </w:pPr>
      <w:r w:rsidRPr="00C61F74">
        <w:t>4.2.</w:t>
      </w:r>
      <w:r>
        <w:t>3</w:t>
      </w:r>
      <w:r w:rsidRPr="00C61F74">
        <w:t>. Suspended sediment yield during storm events (</w:t>
      </w:r>
      <w:r w:rsidR="001A74F8">
        <w:t>SSY</w:t>
      </w:r>
      <w:r w:rsidR="001A74F8" w:rsidRPr="001A74F8">
        <w:rPr>
          <w:vertAlign w:val="subscript"/>
        </w:rPr>
        <w:t>EV</w:t>
      </w:r>
      <w:r w:rsidRPr="00C61F74">
        <w:t>)</w:t>
      </w:r>
      <w:r>
        <w:t xml:space="preserve"> from </w:t>
      </w:r>
      <w:r w:rsidR="00CB6F88">
        <w:t>Lower</w:t>
      </w:r>
      <w:r w:rsidR="00914625">
        <w:t>_Quarry</w:t>
      </w:r>
      <w:r>
        <w:t xml:space="preserve"> and </w:t>
      </w:r>
      <w:r w:rsidR="00CB6F88">
        <w:t>Lower</w:t>
      </w:r>
      <w:r w:rsidR="00914625">
        <w:t>_Village</w:t>
      </w:r>
      <w:r>
        <w:t xml:space="preserve"> watersheds</w:t>
      </w:r>
    </w:p>
    <w:p w14:paraId="07A5A8B4" w14:textId="1E992FEC" w:rsidR="00A955CD" w:rsidRDefault="004C3CE3">
      <w:r>
        <w:t>For the 8 storms with P, Q, and SSC data at FG1-3,</w:t>
      </w:r>
      <w:r w:rsidR="009E0D9D">
        <w:t xml:space="preserve"> sSSY from the Upper, Lower_Quarry</w:t>
      </w:r>
      <w:r w:rsidR="00B66F4C">
        <w:t>,</w:t>
      </w:r>
      <w:r w:rsidR="009E0D9D">
        <w:t xml:space="preserve"> Lower_Village, and the Total watershed was 15, 61, 27, and 26 tons/km², respectively</w:t>
      </w:r>
      <w:r w:rsidR="00B66F4C">
        <w:t>, with</w:t>
      </w:r>
      <w:r>
        <w:t xml:space="preserve"> </w:t>
      </w:r>
      <w:r w:rsidR="006F5A12">
        <w:t xml:space="preserve">29% </w:t>
      </w:r>
      <w:r w:rsidR="009862AA">
        <w:t xml:space="preserve">of </w:t>
      </w:r>
      <w:r w:rsidR="001A74F8">
        <w:t>SSY</w:t>
      </w:r>
      <w:r w:rsidR="001A74F8" w:rsidRPr="001A74F8">
        <w:rPr>
          <w:vertAlign w:val="subscript"/>
        </w:rPr>
        <w:t>EV</w:t>
      </w:r>
      <w:r w:rsidR="00B66F4C">
        <w:t xml:space="preserve"> </w:t>
      </w:r>
      <w:r w:rsidR="006F5A12">
        <w:t xml:space="preserve">from the </w:t>
      </w:r>
      <w:r w:rsidR="00914625">
        <w:t>Upper</w:t>
      </w:r>
      <w:r w:rsidR="006F5A12">
        <w:t xml:space="preserve"> subwatershed, 36% from the </w:t>
      </w:r>
      <w:r w:rsidR="00CB6F88">
        <w:t>Lower</w:t>
      </w:r>
      <w:r w:rsidR="00914625">
        <w:t>_Quarry</w:t>
      </w:r>
      <w:r w:rsidR="006F5A12">
        <w:t xml:space="preserve"> subwatershed, and 35% from the </w:t>
      </w:r>
      <w:r w:rsidR="00CB6F88">
        <w:t>Lower</w:t>
      </w:r>
      <w:r w:rsidR="00914625">
        <w:t>_Village</w:t>
      </w:r>
      <w:r w:rsidR="006F5A12">
        <w:t xml:space="preserve"> </w:t>
      </w:r>
      <w:r w:rsidR="009E0D9D">
        <w:t>subwatershed</w:t>
      </w:r>
      <w:r w:rsidR="006F5A12">
        <w:t xml:space="preserve">. </w:t>
      </w:r>
      <w:r w:rsidR="00B01BBA">
        <w:t xml:space="preserve">The storms in Table 4 </w:t>
      </w:r>
      <w:r w:rsidR="00B66F4C">
        <w:t xml:space="preserve">may </w:t>
      </w:r>
      <w:r w:rsidR="00B66F4C">
        <w:lastRenderedPageBreak/>
        <w:t xml:space="preserve">underrepresent the contributions of the quarry and village to SSY, since they </w:t>
      </w:r>
      <w:r w:rsidR="006F5A12">
        <w:t xml:space="preserve">show a </w:t>
      </w:r>
      <w:r w:rsidR="00E76C66">
        <w:t>smaller</w:t>
      </w:r>
      <w:r w:rsidR="006F5A12">
        <w:t xml:space="preserve"> increase in SSY from the </w:t>
      </w:r>
      <w:r w:rsidR="001A74F8">
        <w:t>T</w:t>
      </w:r>
      <w:r w:rsidR="00326C8A">
        <w:t>otal</w:t>
      </w:r>
      <w:r w:rsidR="006F5A12">
        <w:t xml:space="preserve"> watershed</w:t>
      </w:r>
      <w:r w:rsidR="00B01BBA">
        <w:t xml:space="preserve"> (</w:t>
      </w:r>
      <w:r w:rsidR="006F5A12">
        <w:t>1.7x</w:t>
      </w:r>
      <w:r w:rsidR="00B01BBA">
        <w:t xml:space="preserve"> SSY</w:t>
      </w:r>
      <w:r w:rsidR="00914625" w:rsidRPr="00F22699">
        <w:rPr>
          <w:vertAlign w:val="subscript"/>
        </w:rPr>
        <w:t>Upper</w:t>
      </w:r>
      <w:r w:rsidR="00B01BBA">
        <w:t>)</w:t>
      </w:r>
      <w:r w:rsidR="006F5A12">
        <w:t xml:space="preserve"> </w:t>
      </w:r>
      <w:r w:rsidR="000405F2">
        <w:t xml:space="preserve">compared with the 42 storms </w:t>
      </w:r>
      <w:r w:rsidR="00B66F4C">
        <w:t>in Table 2</w:t>
      </w:r>
      <w:r w:rsidR="000405F2">
        <w:t xml:space="preserve"> (3</w:t>
      </w:r>
      <w:r w:rsidR="00E76C66">
        <w:t>.9x SSY</w:t>
      </w:r>
      <w:r w:rsidR="00914625" w:rsidRPr="00F22699">
        <w:rPr>
          <w:vertAlign w:val="subscript"/>
        </w:rPr>
        <w:t>Upper</w:t>
      </w:r>
      <w:r w:rsidR="000405F2">
        <w:t>)</w:t>
      </w:r>
      <w:r w:rsidR="00DC6CD5">
        <w:t>.</w:t>
      </w:r>
      <w:r w:rsidR="000B0813">
        <w:t xml:space="preserve"> </w:t>
      </w:r>
      <w:r w:rsidR="006F5A12">
        <w:t>sSSY increased by 4.</w:t>
      </w:r>
      <w:r w:rsidR="00B71433">
        <w:t>1</w:t>
      </w:r>
      <w:r w:rsidR="006F5A12">
        <w:t xml:space="preserve">x in the </w:t>
      </w:r>
      <w:r w:rsidR="00CB6F88">
        <w:t>Lower</w:t>
      </w:r>
      <w:r w:rsidR="00914625">
        <w:t>_Quarry</w:t>
      </w:r>
      <w:r w:rsidR="006F5A12">
        <w:t xml:space="preserve"> subwatershed and 1.8x in the </w:t>
      </w:r>
      <w:r w:rsidR="00CB6F88">
        <w:t>Lower</w:t>
      </w:r>
      <w:r w:rsidR="00914625">
        <w:t>_Village</w:t>
      </w:r>
      <w:r w:rsidR="006F5A12">
        <w:t xml:space="preserve"> subwatershed</w:t>
      </w:r>
      <w:r w:rsidR="000405F2">
        <w:t xml:space="preserve"> compared with the undisturbed </w:t>
      </w:r>
      <w:r w:rsidR="00914625">
        <w:t>Upper</w:t>
      </w:r>
      <w:r w:rsidR="000405F2">
        <w:t xml:space="preserve"> watershed</w:t>
      </w:r>
      <w:r w:rsidR="006F5A12">
        <w:t>.</w:t>
      </w:r>
    </w:p>
    <w:p w14:paraId="55FD7566" w14:textId="14FA649E" w:rsidR="009F08A9" w:rsidRDefault="009F08A9" w:rsidP="009F08A9">
      <w:pPr>
        <w:ind w:firstLine="0"/>
      </w:pPr>
      <w:r>
        <w:t>&lt;Table 4 here please&gt;</w:t>
      </w:r>
    </w:p>
    <w:p w14:paraId="02118BE7" w14:textId="6CF2A0DC" w:rsidR="009F08A9" w:rsidRDefault="00400A1E" w:rsidP="009F08A9">
      <w:pPr>
        <w:pStyle w:val="Heading4"/>
      </w:pPr>
      <w:r w:rsidRPr="009F08A9">
        <w:rPr>
          <w:rStyle w:val="Heading4Char"/>
        </w:rPr>
        <w:t xml:space="preserve">4.2.4 SSY from disturbed and undisturbed portions of </w:t>
      </w:r>
      <w:r w:rsidR="00CB6F88">
        <w:t>Lower</w:t>
      </w:r>
      <w:r w:rsidR="00914625">
        <w:t>_Quarry</w:t>
      </w:r>
      <w:r w:rsidRPr="009F08A9">
        <w:rPr>
          <w:rStyle w:val="Heading4Char"/>
        </w:rPr>
        <w:t xml:space="preserve"> and </w:t>
      </w:r>
      <w:r w:rsidR="00CB6F88">
        <w:t>Lower</w:t>
      </w:r>
      <w:r w:rsidR="00914625">
        <w:t>_Village</w:t>
      </w:r>
      <w:r w:rsidRPr="00BA6807">
        <w:rPr>
          <w:rStyle w:val="Heading4Char0"/>
        </w:rPr>
        <w:t xml:space="preserve"> </w:t>
      </w:r>
      <w:r>
        <w:t>watersheds</w:t>
      </w:r>
    </w:p>
    <w:p w14:paraId="7945C533" w14:textId="2B4E4C0C" w:rsidR="00A955CD" w:rsidRDefault="00323062" w:rsidP="009F08A9">
      <w:r>
        <w:t>Disturbed areas cover s</w:t>
      </w:r>
      <w:r w:rsidR="006F5A12">
        <w:t>mall fractions of the subwatershed</w:t>
      </w:r>
      <w:r w:rsidR="00326C8A">
        <w:t>s</w:t>
      </w:r>
      <w:r w:rsidR="006F5A12">
        <w:t xml:space="preserve">, yet </w:t>
      </w:r>
      <w:r>
        <w:t>contributed</w:t>
      </w:r>
      <w:r w:rsidR="00326C8A">
        <w:t xml:space="preserve"> </w:t>
      </w:r>
      <w:r w:rsidR="006F5A12">
        <w:t xml:space="preserve">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LOWER_QUARRY</w:t>
      </w:r>
      <w:r w:rsidR="006F5A12">
        <w:t xml:space="preserve"> (6.5% disturbed) and 51% of </w:t>
      </w:r>
      <w:r w:rsidR="00003545">
        <w:t>SSY</w:t>
      </w:r>
      <w:r w:rsidR="00044F34" w:rsidRPr="00044F34">
        <w:rPr>
          <w:vertAlign w:val="subscript"/>
        </w:rPr>
        <w:t xml:space="preserve"> </w:t>
      </w:r>
      <w:r w:rsidR="00044F34" w:rsidRPr="001E37AA">
        <w:rPr>
          <w:vertAlign w:val="subscript"/>
        </w:rPr>
        <w:t>EV</w:t>
      </w:r>
      <w:r>
        <w:rPr>
          <w:vertAlign w:val="subscript"/>
        </w:rPr>
        <w:t>_LOWER_VILLAGE</w:t>
      </w:r>
      <w:r w:rsidR="006F5A12">
        <w:t xml:space="preserve"> (11.7% disturbed). Similarly, </w:t>
      </w:r>
      <w:r>
        <w:t xml:space="preserve">disturbed areas cover </w:t>
      </w:r>
      <w:r w:rsidR="006F5A12">
        <w:t xml:space="preserve">5.2% of the </w:t>
      </w:r>
      <w:r w:rsidR="00E66635">
        <w:t>Total</w:t>
      </w:r>
      <w:r w:rsidR="006F5A12">
        <w:t xml:space="preserve"> watershed </w:t>
      </w:r>
      <w:r w:rsidR="00707248">
        <w:t>but</w:t>
      </w:r>
      <w:r>
        <w:t xml:space="preserve"> contributed</w:t>
      </w:r>
      <w:r w:rsidR="00707248">
        <w:t xml:space="preserve"> </w:t>
      </w:r>
      <w:r w:rsidR="006F5A12">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 xml:space="preserve">TOTAL </w:t>
      </w:r>
      <w:r w:rsidR="00C10170">
        <w:t>(Tables 3 and 5)</w:t>
      </w:r>
      <w:r w:rsidR="006F5A12">
        <w:t xml:space="preserve">. sSSY from disturbed areas in the </w:t>
      </w:r>
      <w:r w:rsidR="00914625">
        <w:t>Upper</w:t>
      </w:r>
      <w:r w:rsidR="00F27394">
        <w:t xml:space="preserve"> (37</w:t>
      </w:r>
      <w:r w:rsidR="00280E1A">
        <w:t xml:space="preserve"> tons/km²)</w:t>
      </w:r>
      <w:r w:rsidR="006F5A12">
        <w:t xml:space="preserve">, </w:t>
      </w:r>
      <w:r w:rsidR="00CB6F88">
        <w:t>Lower</w:t>
      </w:r>
      <w:r w:rsidR="00914625">
        <w:t>_Quarry</w:t>
      </w:r>
      <w:r w:rsidR="00280E1A">
        <w:t xml:space="preserve"> (72</w:t>
      </w:r>
      <w:r w:rsidR="00F27394">
        <w:t xml:space="preserve">2 </w:t>
      </w:r>
      <w:r w:rsidR="00C10170">
        <w:t>tons/km²</w:t>
      </w:r>
      <w:r w:rsidR="00280E1A">
        <w:t>)</w:t>
      </w:r>
      <w:r w:rsidR="006F5A12">
        <w:t xml:space="preserve">, and </w:t>
      </w:r>
      <w:r w:rsidR="00CB6F88">
        <w:t>Lower</w:t>
      </w:r>
      <w:r w:rsidR="00914625">
        <w:t>_Village</w:t>
      </w:r>
      <w:r w:rsidR="006F5A12">
        <w:t xml:space="preserve"> subwatersheds </w:t>
      </w:r>
      <w:r w:rsidR="00F27394">
        <w:t>(116</w:t>
      </w:r>
      <w:r w:rsidR="00C10170">
        <w:t xml:space="preserve"> tons/km²</w:t>
      </w:r>
      <w:r w:rsidR="00280E1A">
        <w:t xml:space="preserve">) </w:t>
      </w:r>
      <w:r w:rsidR="006F5A12">
        <w:t>suggest</w:t>
      </w:r>
      <w:r w:rsidR="00280E1A">
        <w:t>ed</w:t>
      </w:r>
      <w:r w:rsidR="006F5A12">
        <w:t xml:space="preserve"> that disturbed areas increase sSSY over forested conditions by 49x and 8x in the </w:t>
      </w:r>
      <w:r w:rsidR="00CB6F88">
        <w:t>Lower</w:t>
      </w:r>
      <w:r w:rsidR="00914625">
        <w:t>_Quarry</w:t>
      </w:r>
      <w:r w:rsidR="006F5A12">
        <w:t xml:space="preserve"> and </w:t>
      </w:r>
      <w:r w:rsidR="00CB6F88">
        <w:t>Lower</w:t>
      </w:r>
      <w:r w:rsidR="00914625">
        <w:t>_Village</w:t>
      </w:r>
      <w:r w:rsidR="006F5A12">
        <w:t xml:space="preserve"> subwatersheds, respectively. Human disturbance in the </w:t>
      </w:r>
      <w:r w:rsidR="00CB6F88">
        <w:t>Lower</w:t>
      </w:r>
      <w:r w:rsidR="00914625">
        <w:t>_Village</w:t>
      </w:r>
      <w:r w:rsidR="006F5A12">
        <w:t xml:space="preserve"> subwatershed increased SSY</w:t>
      </w:r>
      <w:r>
        <w:rPr>
          <w:vertAlign w:val="subscript"/>
        </w:rPr>
        <w:t>EV</w:t>
      </w:r>
      <w:r w:rsidR="006F5A12">
        <w:t xml:space="preserve"> above natural levels but the magnitude of disturbance was much </w:t>
      </w:r>
      <w:r w:rsidR="00326C8A">
        <w:t>l</w:t>
      </w:r>
      <w:r w:rsidR="00CB6F88">
        <w:t>ower</w:t>
      </w:r>
      <w:r w:rsidR="006F5A12">
        <w:t xml:space="preserve"> than the quarry.</w:t>
      </w:r>
    </w:p>
    <w:p w14:paraId="12BB54C1" w14:textId="0F6B8D1A" w:rsidR="00F0753F" w:rsidRDefault="00F0753F" w:rsidP="009F08A9">
      <w:pPr>
        <w:ind w:firstLine="0"/>
      </w:pPr>
      <w:r>
        <w:t>&lt;Table 5 here please&gt;</w:t>
      </w:r>
    </w:p>
    <w:p w14:paraId="47B06835" w14:textId="066C3D66" w:rsidR="002548AC" w:rsidRDefault="00A31439">
      <w:pPr>
        <w:pStyle w:val="Heading3"/>
      </w:pPr>
      <w:r>
        <w:t xml:space="preserve">4.3 </w:t>
      </w:r>
      <w:r w:rsidR="00BE14B5">
        <w:t xml:space="preserve">Modeling </w:t>
      </w:r>
      <w:r w:rsidR="001A74F8">
        <w:t>SSY</w:t>
      </w:r>
      <w:r w:rsidR="001A74F8" w:rsidRPr="001A74F8">
        <w:rPr>
          <w:vertAlign w:val="subscript"/>
        </w:rPr>
        <w:t>EV</w:t>
      </w:r>
      <w:r w:rsidR="00BE14B5">
        <w:t xml:space="preserve"> with storm metrics</w:t>
      </w:r>
      <w:r w:rsidR="00BE14B5" w:rsidDel="00BE14B5">
        <w:t xml:space="preserve"> </w:t>
      </w:r>
    </w:p>
    <w:p w14:paraId="559A9377" w14:textId="1398D9FE" w:rsidR="00A955CD" w:rsidRDefault="00C61F74" w:rsidP="00C61F74">
      <w:pPr>
        <w:pStyle w:val="Heading4"/>
      </w:pPr>
      <w:r>
        <w:t xml:space="preserve">4.3.1. </w:t>
      </w:r>
      <w:r w:rsidR="008A73F1">
        <w:t>Selecting</w:t>
      </w:r>
      <w:r w:rsidR="00446F5A">
        <w:t xml:space="preserve"> the best predictor</w:t>
      </w:r>
      <w:r w:rsidR="008A73F1">
        <w:t xml:space="preserve"> of </w:t>
      </w:r>
      <w:r w:rsidR="001A74F8">
        <w:t>SSY</w:t>
      </w:r>
      <w:r w:rsidR="001A74F8" w:rsidRPr="001A74F8">
        <w:rPr>
          <w:vertAlign w:val="subscript"/>
        </w:rPr>
        <w:t>EV</w:t>
      </w:r>
    </w:p>
    <w:p w14:paraId="50F822F8" w14:textId="568EB31F" w:rsidR="00F0753F" w:rsidRDefault="006F5A12">
      <w:r>
        <w:t xml:space="preserve">Qsum </w:t>
      </w:r>
      <w:r w:rsidR="003B3C19">
        <w:t xml:space="preserve">and Qmax </w:t>
      </w:r>
      <w:r>
        <w:t>w</w:t>
      </w:r>
      <w:r w:rsidR="003B3C19">
        <w:t>ere</w:t>
      </w:r>
      <w:r>
        <w:t xml:space="preserve"> the best predictor</w:t>
      </w:r>
      <w:r w:rsidR="003B3C19">
        <w:t>s</w:t>
      </w:r>
      <w:r>
        <w:t xml:space="preserve"> of </w:t>
      </w:r>
      <w:r w:rsidR="001A74F8">
        <w:t>SSY</w:t>
      </w:r>
      <w:r w:rsidR="001A74F8" w:rsidRPr="001A74F8">
        <w:rPr>
          <w:vertAlign w:val="subscript"/>
        </w:rPr>
        <w:t>EV</w:t>
      </w:r>
      <w:r>
        <w:t xml:space="preserve"> for the </w:t>
      </w:r>
      <w:r w:rsidR="003B3C19">
        <w:t xml:space="preserve">forested </w:t>
      </w:r>
      <w:r w:rsidR="00914625">
        <w:t>Upper</w:t>
      </w:r>
      <w:r>
        <w:t xml:space="preserve"> watershed, and Psum </w:t>
      </w:r>
      <w:r w:rsidR="003B3C19">
        <w:t xml:space="preserve">and Qmax </w:t>
      </w:r>
      <w:r>
        <w:t>w</w:t>
      </w:r>
      <w:r w:rsidR="003B3C19">
        <w:t>ere</w:t>
      </w:r>
      <w:r>
        <w:t xml:space="preserve"> the best predictor</w:t>
      </w:r>
      <w:r w:rsidR="003B3C19">
        <w:t>s</w:t>
      </w:r>
      <w:r>
        <w:t xml:space="preserve"> for the </w:t>
      </w:r>
      <w:r w:rsidR="00E66635">
        <w:t>Total</w:t>
      </w:r>
      <w:r>
        <w:t xml:space="preserve"> watershed</w:t>
      </w:r>
      <w:r w:rsidR="00F13737">
        <w:t xml:space="preserve"> (Figure 7, Table 6)</w:t>
      </w:r>
      <w:r w:rsidR="00C61F74">
        <w:t xml:space="preserve">. </w:t>
      </w:r>
      <w:r w:rsidR="001A74F8">
        <w:t>SSY</w:t>
      </w:r>
      <w:r w:rsidR="001A74F8" w:rsidRPr="001A74F8">
        <w:rPr>
          <w:vertAlign w:val="subscript"/>
        </w:rPr>
        <w:t>EV</w:t>
      </w:r>
      <w:r>
        <w:t xml:space="preserve"> is calculated from Q so it is expected that Qsum </w:t>
      </w:r>
      <w:r w:rsidR="00280E1A">
        <w:t>correlate</w:t>
      </w:r>
      <w:r w:rsidR="00AB793A">
        <w:t>d</w:t>
      </w:r>
      <w:r w:rsidR="00280E1A">
        <w:t xml:space="preserve"> closely with </w:t>
      </w:r>
      <w:r w:rsidR="001A74F8">
        <w:t>SSY</w:t>
      </w:r>
      <w:r w:rsidR="001A74F8" w:rsidRPr="001A74F8">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highly correlated with </w:t>
      </w:r>
      <w:r w:rsidR="001A74F8">
        <w:t>SSY</w:t>
      </w:r>
      <w:r w:rsidR="001A74F8" w:rsidRPr="001A74F8">
        <w:rPr>
          <w:vertAlign w:val="subscript"/>
        </w:rPr>
        <w:t>EV</w:t>
      </w:r>
      <w:r>
        <w:t xml:space="preserve"> in the </w:t>
      </w:r>
      <w:r w:rsidR="00E66635">
        <w:t>Total</w:t>
      </w:r>
      <w:r>
        <w:t xml:space="preserve"> watershed, </w:t>
      </w:r>
      <w:r>
        <w:lastRenderedPageBreak/>
        <w:t xml:space="preserve">suggesting </w:t>
      </w:r>
      <w:r w:rsidR="00192780">
        <w:t>they</w:t>
      </w:r>
      <w:r>
        <w:t xml:space="preserve"> are good predictors in both disturbed and undisturbed watersheds. Most of the scatter in the Qmax-</w:t>
      </w:r>
      <w:r w:rsidR="001A74F8">
        <w:t>SSY</w:t>
      </w:r>
      <w:r w:rsidR="001A74F8" w:rsidRPr="001A74F8">
        <w:rPr>
          <w:vertAlign w:val="subscript"/>
        </w:rPr>
        <w:t>EV</w:t>
      </w:r>
      <w:r>
        <w:t xml:space="preserve"> relationship is observed for small events, and Qmax correlated strongly with the largest </w:t>
      </w:r>
      <w:r w:rsidR="001A74F8">
        <w:t>SSY</w:t>
      </w:r>
      <w:r w:rsidR="001A74F8" w:rsidRPr="001A74F8">
        <w:rPr>
          <w:vertAlign w:val="subscript"/>
        </w:rPr>
        <w:t>EV</w:t>
      </w:r>
      <w:r>
        <w:t xml:space="preserve"> values</w:t>
      </w:r>
      <w:r w:rsidR="003B3C19">
        <w:t>,</w:t>
      </w:r>
      <w:r>
        <w:t xml:space="preserve"> when most of the annual </w:t>
      </w:r>
      <w:r w:rsidR="00AB793A">
        <w:t>SSY</w:t>
      </w:r>
      <w:r>
        <w:t xml:space="preserve">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6CE38C18" w:rsidR="00A955CD" w:rsidRDefault="00192780">
      <w:r>
        <w:t>P was measured near</w:t>
      </w:r>
      <w:r w:rsidR="006F5A12">
        <w:t xml:space="preserve"> the quarry</w:t>
      </w:r>
      <w:r>
        <w:t xml:space="preserve"> (RG1)</w:t>
      </w:r>
      <w:r w:rsidR="006F5A12">
        <w:t xml:space="preserve">, which may reflect precipitation characteristics more accurately in the </w:t>
      </w:r>
      <w:r w:rsidR="00E66635">
        <w:t>Lower</w:t>
      </w:r>
      <w:r w:rsidR="006F5A12">
        <w:t xml:space="preserve"> than the </w:t>
      </w:r>
      <w:r w:rsidR="00914625">
        <w:t>Upper</w:t>
      </w:r>
      <w:r w:rsidR="006F5A12">
        <w:t xml:space="preserve"> watershed</w:t>
      </w:r>
      <w:r w:rsidR="00446F5A">
        <w:t xml:space="preserve">, and account for the </w:t>
      </w:r>
      <w:r>
        <w:t>l</w:t>
      </w:r>
      <w:r w:rsidR="00CB6F88">
        <w:t>ower</w:t>
      </w:r>
      <w:r w:rsidR="00446F5A">
        <w:t xml:space="preserve"> correlation coefficients between</w:t>
      </w:r>
      <w:r w:rsidR="00042203">
        <w:t xml:space="preserve"> </w:t>
      </w:r>
      <w:r w:rsidR="00AB793A">
        <w:t>SSY</w:t>
      </w:r>
      <w:r w:rsidR="00AB793A" w:rsidRPr="001A74F8">
        <w:rPr>
          <w:vertAlign w:val="subscript"/>
        </w:rPr>
        <w:t>E</w:t>
      </w:r>
      <w:r w:rsidR="00AB793A" w:rsidRPr="00326C8A">
        <w:rPr>
          <w:vertAlign w:val="subscript"/>
        </w:rPr>
        <w:t>V_UPPER</w:t>
      </w:r>
      <w:r w:rsidR="00AB793A">
        <w:t xml:space="preserve"> and </w:t>
      </w:r>
      <w:r>
        <w:t>Psum and EI</w:t>
      </w:r>
      <w:r w:rsidR="006F5A12">
        <w:t>. SSY</w:t>
      </w:r>
      <w:r>
        <w:rPr>
          <w:vertAlign w:val="subscript"/>
        </w:rPr>
        <w:t>LOWER</w:t>
      </w:r>
      <w:r w:rsidR="006F5A12">
        <w:t xml:space="preserve"> </w:t>
      </w:r>
      <w:r>
        <w:t>wa</w:t>
      </w:r>
      <w:r w:rsidR="006F5A12">
        <w:t xml:space="preserve">s hypothesized to be generated by sheetwash and </w:t>
      </w:r>
      <w:r w:rsidR="00326C8A">
        <w:t>rill formation at the quarry</w:t>
      </w:r>
      <w:r w:rsidR="006F5A12">
        <w:t xml:space="preserve"> and agricultural plots, whereas SSY</w:t>
      </w:r>
      <w:r>
        <w:rPr>
          <w:vertAlign w:val="subscript"/>
        </w:rPr>
        <w:t>UPPER</w:t>
      </w:r>
      <w:r w:rsidR="006F5A12">
        <w:t xml:space="preserve"> </w:t>
      </w:r>
      <w:r>
        <w:t>wa</w:t>
      </w:r>
      <w:r w:rsidR="006F5A12">
        <w:t xml:space="preserve">s hypothesized to be from channel processes and mass wasting. 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rsidR="006F5A12">
        <w:t xml:space="preserve"> and Qmax in both watersheds, Qmax may be a promising predictor that integrates both precipitation and discharge processes.</w:t>
      </w:r>
    </w:p>
    <w:p w14:paraId="32626C15" w14:textId="77777777" w:rsidR="00446F5A" w:rsidRDefault="00446F5A" w:rsidP="00104BD8">
      <w:pPr>
        <w:pStyle w:val="Heading4"/>
      </w:pPr>
      <w:r>
        <w:t>4.3.2. Effect of event size and watershed disturbance</w:t>
      </w:r>
    </w:p>
    <w:p w14:paraId="04D94224" w14:textId="60F100FB" w:rsidR="00A955CD" w:rsidRDefault="001A74F8">
      <w:r>
        <w:t>SSY</w:t>
      </w:r>
      <w:r w:rsidRPr="001A74F8">
        <w:rPr>
          <w:vertAlign w:val="subscript"/>
        </w:rPr>
        <w:t>EV</w:t>
      </w:r>
      <w:r w:rsidR="00192780">
        <w:rPr>
          <w:vertAlign w:val="subscript"/>
        </w:rPr>
        <w:t>_TOTAL</w:t>
      </w:r>
      <w:r w:rsidR="006F5A12">
        <w:t xml:space="preserve"> </w:t>
      </w:r>
      <w:r w:rsidR="0086602A">
        <w:t xml:space="preserve">was higher than </w:t>
      </w:r>
      <w:r w:rsidR="00192780">
        <w:t>SSY</w:t>
      </w:r>
      <w:r w:rsidR="00192780">
        <w:rPr>
          <w:vertAlign w:val="subscript"/>
        </w:rPr>
        <w:t>EV_UPPER</w:t>
      </w:r>
      <w:r w:rsidR="0086602A">
        <w:t xml:space="preserve"> </w:t>
      </w:r>
      <w:r w:rsidR="006F5A12">
        <w:t>for the full range of measured storms with the exception of a few eve</w:t>
      </w:r>
      <w:r w:rsidR="00192780">
        <w:t>nts</w:t>
      </w:r>
      <w:r w:rsidR="006F5A12">
        <w:t>. The</w:t>
      </w:r>
      <w:r w:rsidR="0070295D">
        <w:t xml:space="preserve"> outlier</w:t>
      </w:r>
      <w:r w:rsidR="006F5A12">
        <w:t xml:space="preserve"> events could be </w:t>
      </w:r>
      <w:r w:rsidR="00192780">
        <w:t xml:space="preserve">from measurement error or </w:t>
      </w:r>
      <w:r w:rsidR="0070295D">
        <w:t>mass movements</w:t>
      </w:r>
      <w:r w:rsidR="006F5A12">
        <w:t xml:space="preserve"> in the </w:t>
      </w:r>
      <w:r w:rsidR="00914625">
        <w:t>Upper</w:t>
      </w:r>
      <w:r w:rsidR="00192780">
        <w:t xml:space="preserve"> </w:t>
      </w:r>
      <w:r w:rsidR="006F5A12">
        <w:t>watershed. The separation of multi-peak storm events, storm sequence, and antecedent conditions may also play a rol</w:t>
      </w:r>
      <w:r w:rsidR="00192780">
        <w:t xml:space="preserve">e. While </w:t>
      </w:r>
      <w:r w:rsidR="006F5A12">
        <w:t>strong seasonality</w:t>
      </w:r>
      <w:r w:rsidR="00192780">
        <w:t xml:space="preserve"> is not observed in </w:t>
      </w:r>
      <w:r w:rsidR="00EA3540">
        <w:t>Faga’alu</w:t>
      </w:r>
      <w:r w:rsidR="006F5A12">
        <w:t>, low rainfall can persist for several weeks, perhaps altering wa</w:t>
      </w:r>
      <w:r w:rsidR="00533642">
        <w:t>ter and sediment dynamics in</w:t>
      </w:r>
      <w:r w:rsidR="006F5A12">
        <w:t xml:space="preserve"> subsequent storm events. </w:t>
      </w:r>
    </w:p>
    <w:p w14:paraId="1DCB10C2" w14:textId="1E12FC16" w:rsidR="00A955CD" w:rsidRDefault="006F5A12">
      <w:r>
        <w:t xml:space="preserve">All </w:t>
      </w:r>
      <w:r w:rsidR="004C35A3">
        <w:t>storm metric-</w:t>
      </w:r>
      <w:r w:rsidR="001A74F8">
        <w:t>SSY</w:t>
      </w:r>
      <w:r w:rsidR="001A74F8" w:rsidRPr="001A74F8">
        <w:rPr>
          <w:vertAlign w:val="subscript"/>
        </w:rPr>
        <w:t>EV</w:t>
      </w:r>
      <w:r w:rsidR="004C35A3">
        <w:t xml:space="preserve"> </w:t>
      </w:r>
      <w:r>
        <w:t xml:space="preserve">model intercepts </w:t>
      </w:r>
      <w:r w:rsidR="0034534C">
        <w:t>(</w:t>
      </w:r>
      <w:r w:rsidR="0034534C">
        <w:rPr>
          <w:rFonts w:cs="Times"/>
        </w:rPr>
        <w:t>α</w:t>
      </w:r>
      <w:r w:rsidR="0034534C">
        <w:t xml:space="preserve">) </w:t>
      </w:r>
      <w:r>
        <w:t>were significantly different (p&lt;0.01), but only the Qsum-</w:t>
      </w:r>
      <w:r w:rsidR="001A74F8">
        <w:t>SSY</w:t>
      </w:r>
      <w:r w:rsidR="001A74F8" w:rsidRPr="001A74F8">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r w:rsidR="004C35A3">
        <w:t xml:space="preserve"> (Figure 7, Table 6)</w:t>
      </w:r>
      <w:r>
        <w:t>. The Qsum-</w:t>
      </w:r>
      <w:r w:rsidR="001A74F8">
        <w:t>SSY</w:t>
      </w:r>
      <w:r w:rsidR="001A74F8" w:rsidRPr="001A74F8">
        <w:rPr>
          <w:vertAlign w:val="subscript"/>
        </w:rPr>
        <w:t>EV</w:t>
      </w:r>
      <w:r>
        <w:t xml:space="preserve"> models indicate that </w:t>
      </w:r>
      <w:r w:rsidR="001A74F8">
        <w:t>SSY</w:t>
      </w:r>
      <w:r w:rsidR="001A74F8" w:rsidRPr="001A74F8">
        <w:rPr>
          <w:vertAlign w:val="subscript"/>
        </w:rPr>
        <w:t>EV</w:t>
      </w:r>
      <w:r>
        <w:t xml:space="preserve"> from the </w:t>
      </w:r>
      <w:r w:rsidR="00914625">
        <w:t>Upper</w:t>
      </w:r>
      <w:r>
        <w:t xml:space="preserve"> and </w:t>
      </w:r>
      <w:r w:rsidR="00E66635">
        <w:t>Total</w:t>
      </w:r>
      <w:r>
        <w:t xml:space="preserve"> watersheds converge </w:t>
      </w:r>
      <w:r>
        <w:lastRenderedPageBreak/>
        <w:t>at higher Qsum values. Conversely, the Psum- and Qmax-</w:t>
      </w:r>
      <w:r w:rsidR="001A74F8">
        <w:t>SSY</w:t>
      </w:r>
      <w:r w:rsidR="001A74F8" w:rsidRPr="001A74F8">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2D034BC8" w:rsidR="00CD2954" w:rsidRDefault="00CD2954" w:rsidP="00CD2954">
      <w:r w:rsidRPr="00685CD7">
        <w:t xml:space="preserve">The relative </w:t>
      </w:r>
      <w:r w:rsidR="00192780">
        <w:t xml:space="preserve">sediment </w:t>
      </w:r>
      <w:r w:rsidRPr="00685CD7">
        <w:t>contribution</w:t>
      </w:r>
      <w:r w:rsidR="002548AC">
        <w:t xml:space="preserve"> </w:t>
      </w:r>
      <w:r w:rsidRPr="00685CD7">
        <w:t>from the human-disturbed watershed was hypothesized to diminish with increasing storm size</w:t>
      </w:r>
      <w:r w:rsidR="00192780">
        <w:t>, but t</w:t>
      </w:r>
      <w:r w:rsidRPr="00685CD7">
        <w:t xml:space="preserve">he results from </w:t>
      </w:r>
      <w:r w:rsidR="00192780">
        <w:t>P</w:t>
      </w:r>
      <w:r w:rsidRPr="00685CD7">
        <w:t xml:space="preserve"> and </w:t>
      </w:r>
      <w:r w:rsidR="00192780">
        <w:t>Q</w:t>
      </w:r>
      <w:r w:rsidRPr="00685CD7">
        <w:t xml:space="preserve"> metrics were contradictory. </w:t>
      </w:r>
      <w:r w:rsidR="00192780">
        <w:t xml:space="preserve">The </w:t>
      </w:r>
      <w:r>
        <w:t>Qsum-</w:t>
      </w:r>
      <w:r w:rsidR="001A74F8">
        <w:t>SSY</w:t>
      </w:r>
      <w:r w:rsidR="001A74F8" w:rsidRPr="001A74F8">
        <w:rPr>
          <w:vertAlign w:val="subscript"/>
        </w:rPr>
        <w:t>EV</w:t>
      </w:r>
      <w:r>
        <w:t xml:space="preserve"> model</w:t>
      </w:r>
      <w:r w:rsidR="00192780">
        <w:t xml:space="preserve"> shows a decrease in relative contribution</w:t>
      </w:r>
      <w:r w:rsidRPr="00685CD7">
        <w:t>, but the Psum- and Qmax-</w:t>
      </w:r>
      <w:r w:rsidR="001A74F8">
        <w:t>SSY</w:t>
      </w:r>
      <w:r w:rsidR="001A74F8" w:rsidRPr="001A74F8">
        <w:rPr>
          <w:vertAlign w:val="subscript"/>
        </w:rPr>
        <w:t>EV</w:t>
      </w:r>
      <w:r w:rsidRPr="00685CD7">
        <w:t xml:space="preserve"> models show no change over increasing storm size</w:t>
      </w:r>
      <w:r>
        <w:t xml:space="preserve"> (Figure 7)</w:t>
      </w:r>
      <w:r w:rsidRPr="00685CD7">
        <w:t xml:space="preserve">. It was hypothesized that </w:t>
      </w:r>
      <w:r w:rsidR="001A74F8">
        <w:t>SSY</w:t>
      </w:r>
      <w:r w:rsidR="001A74F8" w:rsidRPr="001A74F8">
        <w:rPr>
          <w:vertAlign w:val="subscript"/>
        </w:rPr>
        <w:t>EV</w:t>
      </w:r>
      <w:r w:rsidRPr="00685CD7">
        <w:t xml:space="preserve"> from </w:t>
      </w:r>
      <w:r w:rsidR="004A5D3A">
        <w:t>undisturbed forest</w:t>
      </w:r>
      <w:r w:rsidR="00E66635">
        <w:t xml:space="preserve"> </w:t>
      </w:r>
      <w:r w:rsidRPr="00685CD7">
        <w:t>would become the dominant source for larger storms, but the DR re</w:t>
      </w:r>
      <w:r w:rsidR="00E66635">
        <w:t>mains high for large storm</w:t>
      </w:r>
      <w:r w:rsidRPr="00685CD7">
        <w:t xml:space="preserve">s due to naturally low </w:t>
      </w:r>
      <w:r w:rsidR="001A74F8">
        <w:t>SSY</w:t>
      </w:r>
      <w:r w:rsidR="001A74F8" w:rsidRPr="001A74F8">
        <w:rPr>
          <w:vertAlign w:val="subscript"/>
        </w:rPr>
        <w:t>EV</w:t>
      </w:r>
      <w:r w:rsidR="00E66635">
        <w:t xml:space="preserve"> from</w:t>
      </w:r>
      <w:r w:rsidRPr="00685CD7">
        <w:t xml:space="preserve"> forest areas in Faga'alu watershed. This suggests that disturbed areas were not supply limited for the range of sampled storms.</w:t>
      </w:r>
    </w:p>
    <w:p w14:paraId="6E5106FD" w14:textId="4511A8AA" w:rsidR="00A955CD" w:rsidRDefault="00A31439">
      <w:pPr>
        <w:pStyle w:val="Heading3"/>
      </w:pPr>
      <w:r>
        <w:t>4.4</w:t>
      </w:r>
      <w:r w:rsidR="000B0813">
        <w:t xml:space="preserve"> </w:t>
      </w:r>
      <w:r w:rsidR="000A2B8C">
        <w:t>Estimation of annual SSY</w:t>
      </w:r>
    </w:p>
    <w:p w14:paraId="52342390" w14:textId="5B0F1532" w:rsidR="00A50B58" w:rsidRDefault="00E66635" w:rsidP="00A50B58">
      <w:r>
        <w:t>A</w:t>
      </w:r>
      <w:r w:rsidR="00CD2330">
        <w:t xml:space="preserve">nnual sSSY </w:t>
      </w:r>
      <w:r>
        <w:t xml:space="preserve">estimates </w:t>
      </w:r>
      <w:r w:rsidR="00CD2330">
        <w:t xml:space="preserve">depended on which </w:t>
      </w:r>
      <w:r w:rsidR="00A50B58">
        <w:t>storm metric or set of storms</w:t>
      </w:r>
      <w:r w:rsidR="00147175">
        <w:t xml:space="preserve"> (all, Table 2, Table 4)</w:t>
      </w:r>
      <w:r w:rsidR="00CD2330">
        <w:t xml:space="preserve"> was used</w:t>
      </w:r>
      <w:r w:rsidR="00A50B58">
        <w:t xml:space="preserve">. Overall, the Qmax model and Equation 6 using all events gave similar </w:t>
      </w:r>
      <w:r w:rsidR="00147175">
        <w:t xml:space="preserve">annual SSY estimates </w:t>
      </w:r>
      <w:r w:rsidR="00A50B58">
        <w:t>at both the Upper watershed (41-61 tons/yr) and the Total watershed (428-439 tons/yr). T</w:t>
      </w:r>
      <w:r w:rsidR="00147175">
        <w:t>he Psum model resulted in</w:t>
      </w:r>
      <w:r w:rsidR="000A2B8C">
        <w:t xml:space="preserve"> much </w:t>
      </w:r>
      <w:r>
        <w:t>l</w:t>
      </w:r>
      <w:r w:rsidR="00CB6F88">
        <w:t>ower</w:t>
      </w:r>
      <w:r w:rsidR="000A2B8C">
        <w:t xml:space="preserve"> estimate</w:t>
      </w:r>
      <w:r w:rsidR="00147175">
        <w:t>s</w:t>
      </w:r>
      <w:r w:rsidR="000A2B8C">
        <w:t xml:space="preserve"> </w:t>
      </w:r>
      <w:r w:rsidR="007666DB">
        <w:t>due to higher scatter about the Psum-</w:t>
      </w:r>
      <w:r w:rsidR="001A74F8">
        <w:t>SSY</w:t>
      </w:r>
      <w:r w:rsidR="001A74F8" w:rsidRPr="001A74F8">
        <w:rPr>
          <w:vertAlign w:val="subscript"/>
        </w:rPr>
        <w:t>EV</w:t>
      </w:r>
      <w:r w:rsidR="007666DB">
        <w:t xml:space="preserve"> relationship for large events</w:t>
      </w:r>
      <w:r>
        <w:t>,</w:t>
      </w:r>
      <w:r w:rsidR="007666DB">
        <w:t xml:space="preserve"> compared with the</w:t>
      </w:r>
      <w:r>
        <w:t xml:space="preserve"> more robust</w:t>
      </w:r>
      <w:r w:rsidR="007666DB">
        <w:t xml:space="preserve"> Qmax-</w:t>
      </w:r>
      <w:r w:rsidR="001A74F8">
        <w:t>SSY</w:t>
      </w:r>
      <w:r w:rsidR="001A74F8" w:rsidRPr="001A74F8">
        <w:rPr>
          <w:vertAlign w:val="subscript"/>
        </w:rPr>
        <w:t>EV</w:t>
      </w:r>
      <w:r>
        <w:rPr>
          <w:vertAlign w:val="subscript"/>
        </w:rPr>
        <w:t xml:space="preserve"> </w:t>
      </w:r>
      <w:r w:rsidRPr="00E66635">
        <w:t>model</w:t>
      </w:r>
      <w:r>
        <w:t xml:space="preserve"> (Table 7)</w:t>
      </w:r>
      <w:r w:rsidR="000A2B8C">
        <w:t>.</w:t>
      </w:r>
      <w:r w:rsidR="00A50B58">
        <w:t xml:space="preserve"> </w:t>
      </w:r>
    </w:p>
    <w:p w14:paraId="3225AAD8" w14:textId="62FAF521" w:rsidR="00A50B58" w:rsidRDefault="00A50B58" w:rsidP="00A50B58">
      <w:pPr>
        <w:ind w:firstLine="0"/>
      </w:pPr>
      <w:r>
        <w:t>&lt;Table 7 here please&gt;</w:t>
      </w:r>
    </w:p>
    <w:p w14:paraId="714165C5" w14:textId="2EA8BBCE" w:rsidR="00A955CD" w:rsidRDefault="000A2B8C" w:rsidP="00A50B58">
      <w:r>
        <w:t>A</w:t>
      </w:r>
      <w:r w:rsidR="006F5A12">
        <w:t>nnual storm precipitation (</w:t>
      </w:r>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r w:rsidR="00104BD8">
        <w:t>method used here.</w:t>
      </w:r>
      <w:r w:rsidR="00F35D6E">
        <w:t xml:space="preserve"> </w:t>
      </w:r>
      <w:r w:rsidR="006F5A12">
        <w:t xml:space="preserve">All storms with measured </w:t>
      </w:r>
      <w:r w:rsidR="001A74F8">
        <w:t>SSY</w:t>
      </w:r>
      <w:r w:rsidR="001A74F8" w:rsidRPr="001A74F8">
        <w:rPr>
          <w:vertAlign w:val="subscript"/>
        </w:rPr>
        <w:t>EV</w:t>
      </w:r>
      <w:r w:rsidR="00A50B58">
        <w:rPr>
          <w:vertAlign w:val="subscript"/>
        </w:rPr>
        <w:t>_UPPER</w:t>
      </w:r>
      <w:r w:rsidR="006F5A12">
        <w:t xml:space="preserve"> from 2012-2014 included</w:t>
      </w:r>
      <w:r w:rsidR="00B42671">
        <w:t xml:space="preserve"> </w:t>
      </w:r>
      <w:r w:rsidR="006F5A12">
        <w:t>3,457 mm of precipitation (</w:t>
      </w:r>
      <w:r w:rsidR="00BA3DEE" w:rsidRPr="00BA3DEE">
        <w:t>P</w:t>
      </w:r>
      <w:r w:rsidR="0063102C">
        <w:rPr>
          <w:vertAlign w:val="subscript"/>
        </w:rPr>
        <w:t>EV</w:t>
      </w:r>
      <w:r w:rsidR="00BA3DEE" w:rsidRPr="00BA3DEE">
        <w:rPr>
          <w:vertAlign w:val="subscript"/>
        </w:rPr>
        <w:t>meas</w:t>
      </w:r>
      <w:r w:rsidR="006F5A12">
        <w:t xml:space="preserve">), or 125% </w:t>
      </w:r>
      <w:r w:rsidR="006F5A12">
        <w:lastRenderedPageBreak/>
        <w:t xml:space="preserve">of </w:t>
      </w:r>
      <w:r w:rsidR="00BA3DEE" w:rsidRPr="00BA3DEE">
        <w:t>P</w:t>
      </w:r>
      <w:r w:rsidR="0063102C">
        <w:rPr>
          <w:vertAlign w:val="subscript"/>
        </w:rPr>
        <w:t>EV</w:t>
      </w:r>
      <w:r w:rsidR="00BA3DEE" w:rsidRPr="00BA3DEE">
        <w:rPr>
          <w:vertAlign w:val="subscript"/>
        </w:rPr>
        <w:t>ann</w:t>
      </w:r>
      <w:r w:rsidR="00A50B58">
        <w:t>, so estimated annual SSY</w:t>
      </w:r>
      <w:r w:rsidR="00A50B58">
        <w:rPr>
          <w:vertAlign w:val="subscript"/>
        </w:rPr>
        <w:t>UPPER</w:t>
      </w:r>
      <w:r w:rsidR="00A50B58">
        <w:t xml:space="preserve"> (</w:t>
      </w:r>
      <w:r w:rsidR="00CD2954">
        <w:t>Equation 6</w:t>
      </w:r>
      <w:r w:rsidR="00A50B58">
        <w:t>)</w:t>
      </w:r>
      <w:r w:rsidR="006F5A12">
        <w:t xml:space="preserve"> was 41 tons/yr (45 tons/km²/yr). All storms with measured </w:t>
      </w:r>
      <w:r w:rsidR="001A74F8">
        <w:t>SSY</w:t>
      </w:r>
      <w:r w:rsidR="001A74F8" w:rsidRPr="001A74F8">
        <w:rPr>
          <w:vertAlign w:val="subscript"/>
        </w:rPr>
        <w:t>EV</w:t>
      </w:r>
      <w:r w:rsidR="00A50B58">
        <w:rPr>
          <w:vertAlign w:val="subscript"/>
        </w:rPr>
        <w:t>_TOTAL</w:t>
      </w:r>
      <w:r w:rsidR="006F5A12">
        <w:t xml:space="preserve"> from 2012-2014 included 2,628 mm of precipitation, or 95% of expected annual storm precipitation so estimated annual SSY</w:t>
      </w:r>
      <w:r w:rsidR="00A50B58">
        <w:rPr>
          <w:vertAlign w:val="subscript"/>
        </w:rPr>
        <w:t>TOTAL</w:t>
      </w:r>
      <w:r w:rsidR="006F5A12">
        <w:t xml:space="preserve"> was 428 tons/yr (241 tons/km²/yr).</w:t>
      </w:r>
      <w:r w:rsidR="00A50B58" w:rsidRPr="00A50B58">
        <w:t xml:space="preserve"> </w:t>
      </w:r>
    </w:p>
    <w:p w14:paraId="71E00EB7" w14:textId="23CE60DB" w:rsidR="00A955CD" w:rsidRPr="004E5982" w:rsidRDefault="00A31439" w:rsidP="00461A14">
      <w:pPr>
        <w:pStyle w:val="Heading2"/>
      </w:pPr>
      <w:r>
        <w:t xml:space="preserve">5. </w:t>
      </w:r>
      <w:r w:rsidR="006F5A12">
        <w:t>Discussion</w:t>
      </w:r>
    </w:p>
    <w:p w14:paraId="5824F65F" w14:textId="66D1429C" w:rsidR="00A269B4" w:rsidRDefault="00A269B4" w:rsidP="00A269B4">
      <w:pPr>
        <w:pStyle w:val="Heading3"/>
      </w:pPr>
      <w:r>
        <w:t>5.1</w:t>
      </w:r>
      <w:r w:rsidRPr="004E5982">
        <w:t xml:space="preserve"> Compare SSC and SSYEV f</w:t>
      </w:r>
      <w:r w:rsidR="00404E3D">
        <w:t xml:space="preserve">or disturbed and undisturbed </w:t>
      </w:r>
      <w:r w:rsidRPr="004E5982">
        <w:t>watersheds</w:t>
      </w:r>
    </w:p>
    <w:p w14:paraId="35C9AE46" w14:textId="21783E2C" w:rsidR="00C03296" w:rsidRPr="00C03296" w:rsidRDefault="00C03296" w:rsidP="00C03296">
      <w:pPr>
        <w:pStyle w:val="Heading4"/>
      </w:pPr>
      <w:r>
        <w:t>5.1.1 Compare SSC for disturbed and undisturbed watersheds in Faga’alu</w:t>
      </w:r>
    </w:p>
    <w:p w14:paraId="62453B68" w14:textId="34C72088" w:rsidR="00A269B4" w:rsidRDefault="00A269B4" w:rsidP="00A269B4">
      <w:r>
        <w:t>At FG1, SSC variability during storms was assumed to be caused by landslides or channel erosion (including previous landslides) (Figure 6). Anecdotal and field observations reported unusually high SSC at FG1 during 2013, possibly from landsliding during previous large storms (G. Poysky, pers. comm.). At FG2 and FG3, additional variability in the Q-SSC relationship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14:paraId="010EDD8D" w14:textId="70406352" w:rsidR="008A4A73" w:rsidRDefault="008A4A73" w:rsidP="008C242D">
      <w:r>
        <w:t xml:space="preserve">Given the close proximity of the quarry to the stream, SSC </w:t>
      </w:r>
      <w:r w:rsidR="00A50B58">
        <w:t>at FG2 was</w:t>
      </w:r>
      <w: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In 2013 and 2014, </w:t>
      </w:r>
      <w:r w:rsidR="00A50B58">
        <w:t xml:space="preserve">riverine discharge or rinsed </w:t>
      </w:r>
      <w:r w:rsidR="00A50B58">
        <w:lastRenderedPageBreak/>
        <w:t xml:space="preserve">sediment was discontinued, and </w:t>
      </w:r>
      <w:r>
        <w:t xml:space="preserve">sediment was piled on-site </w:t>
      </w:r>
      <w:r w:rsidR="00A50B58">
        <w:t>where</w:t>
      </w:r>
      <w:r>
        <w:t xml:space="preserve"> severe erosion of these changing stockpiles caused high SSC only during storm events.</w:t>
      </w:r>
    </w:p>
    <w:p w14:paraId="44D93CE5" w14:textId="6940676E" w:rsidR="00404E3D" w:rsidRPr="004E5982" w:rsidRDefault="00C03296" w:rsidP="00C03296">
      <w:pPr>
        <w:pStyle w:val="Heading4"/>
      </w:pPr>
      <w:r>
        <w:t>5.1.2</w:t>
      </w:r>
      <w:r w:rsidR="00404E3D" w:rsidRPr="004E5982">
        <w:t xml:space="preserve"> </w:t>
      </w:r>
      <w:r>
        <w:t>Compare SSY</w:t>
      </w:r>
      <w:r w:rsidRPr="00C03296">
        <w:rPr>
          <w:vertAlign w:val="subscript"/>
        </w:rPr>
        <w:t>EV</w:t>
      </w:r>
      <w:r>
        <w:t xml:space="preserve"> </w:t>
      </w:r>
      <w:r w:rsidR="00404E3D" w:rsidRPr="004E5982">
        <w:t>with other kinds of sediment disturbance</w:t>
      </w:r>
    </w:p>
    <w:p w14:paraId="5D01F1B6" w14:textId="2200EC94" w:rsidR="00404E3D" w:rsidRDefault="004744C4" w:rsidP="00404E3D">
      <w:r>
        <w:t xml:space="preserve">SSY at Faga’alu was </w:t>
      </w:r>
      <w:r w:rsidR="00404E3D">
        <w:t xml:space="preserve">increased by 3.9x compared with the natural background. </w:t>
      </w:r>
      <w:r w:rsidR="00C03296">
        <w:t xml:space="preserve">Studies in similar </w:t>
      </w:r>
      <w:r w:rsidR="00404E3D">
        <w:t>watersheds have documented one to several orders of magnitude increases in SSY from land use that disturbs a small fraction of the watershed area</w:t>
      </w:r>
      <w:r>
        <w:t xml:space="preserve"> </w:t>
      </w:r>
      <w:r>
        <w:fldChar w:fldCharType="begin" w:fldLock="1"/>
      </w:r>
      <w:r w:rsidR="00C2245B">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4744C4">
        <w:rPr>
          <w:noProof/>
        </w:rPr>
        <w:t>(Stock et al., 2010)</w:t>
      </w:r>
      <w:r>
        <w:fldChar w:fldCharType="end"/>
      </w:r>
      <w:r w:rsidR="00404E3D">
        <w:t>. Urbanization</w:t>
      </w:r>
      <w:r>
        <w:t xml:space="preserve"> (construction-phase)</w:t>
      </w:r>
      <w:r w:rsidR="00404E3D">
        <w:t xml:space="preserve"> and mining can increase sediment yield by two to three orders of magnitudes in catchments of several km²</w:t>
      </w:r>
      <w:r>
        <w:t>,</w:t>
      </w:r>
      <w:r w:rsidR="00404E3D">
        <w:t xml:space="preserve"> exceed</w:t>
      </w:r>
      <w:r>
        <w:t>ing</w:t>
      </w:r>
      <w:r w:rsidR="00404E3D">
        <w:t xml:space="preserve"> </w:t>
      </w:r>
      <w:r>
        <w:t>yields</w:t>
      </w:r>
      <w:r w:rsidR="00404E3D">
        <w:t xml:space="preserve"> from the most unstable, tectonically active natural environments of Southeast Asia (Douglas, 1996).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p>
    <w:p w14:paraId="2EA2A8C3" w14:textId="6CD6333E" w:rsidR="00404E3D" w:rsidRDefault="0039253A" w:rsidP="00404E3D">
      <w:r>
        <w:t>D</w:t>
      </w:r>
      <w:r w:rsidR="00404E3D">
        <w:t>isturbances at larger scales</w:t>
      </w:r>
      <w:r>
        <w:t xml:space="preserve"> in other coral reef areas have been similar to Faga’alu</w:t>
      </w:r>
      <w:r w:rsidR="004744C4">
        <w:t>, such as</w:t>
      </w:r>
      <w:r w:rsidR="004744C4" w:rsidRPr="004744C4">
        <w:t xml:space="preserve"> </w:t>
      </w:r>
      <w:r w:rsidR="004744C4">
        <w:t>the the Great Barrier Reef (GBR) catchment (423,000 km</w:t>
      </w:r>
      <w:r w:rsidR="004744C4" w:rsidRPr="007E0447">
        <w:rPr>
          <w:vertAlign w:val="superscript"/>
        </w:rPr>
        <w:t>2</w:t>
      </w:r>
      <w:r w:rsidR="004744C4">
        <w:t>)</w:t>
      </w:r>
      <w:r>
        <w:t xml:space="preserve"> where SSY increased by a </w:t>
      </w:r>
      <w:r w:rsidR="004744C4">
        <w:t xml:space="preserve">factor of 5.5x </w:t>
      </w:r>
      <w:r w:rsidR="004744C4">
        <w:fldChar w:fldCharType="begin" w:fldLock="1"/>
      </w:r>
      <w:r w:rsidR="004744C4">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4744C4">
        <w:fldChar w:fldCharType="separate"/>
      </w:r>
      <w:r w:rsidR="004744C4" w:rsidRPr="00E153E3">
        <w:rPr>
          <w:noProof/>
        </w:rPr>
        <w:t>(Kroon et al., 2012)</w:t>
      </w:r>
      <w:r w:rsidR="004744C4">
        <w:fldChar w:fldCharType="end"/>
      </w:r>
      <w:r>
        <w:t xml:space="preserve"> since European settlement</w:t>
      </w:r>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p>
    <w:p w14:paraId="7DD93079" w14:textId="6F547A12" w:rsidR="00404E3D" w:rsidRDefault="0039253A" w:rsidP="00C03296">
      <w:r>
        <w:lastRenderedPageBreak/>
        <w:t>While unpaved roads are often</w:t>
      </w:r>
      <w:r w:rsidR="00404E3D">
        <w:t xml:space="preserve"> a</w:t>
      </w:r>
      <w:r>
        <w:t xml:space="preserve"> major</w:t>
      </w:r>
      <w:r w:rsidR="00404E3D">
        <w:t xml:space="preserve"> </w:t>
      </w:r>
      <w:r>
        <w:t>s</w:t>
      </w:r>
      <w:r w:rsidR="00404E3D">
        <w:t>ediment</w:t>
      </w:r>
      <w:r>
        <w:t xml:space="preserve"> source</w:t>
      </w:r>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field observations at Faga’alu suggested that most roads in the urban area 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Given the large distance to other sources of building material, aggregate mining and associated sediment disturbance may be a critical sediment source on remote islands in the Pacific and elsewhere.</w:t>
      </w:r>
    </w:p>
    <w:p w14:paraId="650D8FB5" w14:textId="3EC47FFD" w:rsidR="00AD338E" w:rsidRDefault="00AD338E" w:rsidP="00AD338E">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p>
    <w:p w14:paraId="3A28930C" w14:textId="7B4F5433" w:rsidR="00A955CD" w:rsidRPr="004E5982" w:rsidRDefault="00A31439" w:rsidP="004E5982">
      <w:pPr>
        <w:pStyle w:val="Heading3"/>
      </w:pPr>
      <w:r w:rsidRPr="004E5982">
        <w:t xml:space="preserve">5.2 </w:t>
      </w:r>
      <w:r w:rsidR="007B58A4" w:rsidRPr="004E5982">
        <w:t xml:space="preserve">Modeling </w:t>
      </w:r>
      <w:r w:rsidR="001A74F8">
        <w:t>SSY</w:t>
      </w:r>
      <w:r w:rsidR="001A74F8" w:rsidRPr="001A74F8">
        <w:rPr>
          <w:vertAlign w:val="subscript"/>
        </w:rPr>
        <w:t>EV</w:t>
      </w:r>
      <w:r w:rsidR="007B58A4" w:rsidRPr="004E5982">
        <w:t xml:space="preserve"> with storm metrics</w:t>
      </w:r>
    </w:p>
    <w:p w14:paraId="68CD9C19" w14:textId="69AFEFA9" w:rsidR="00EA3540" w:rsidRDefault="00EA3540" w:rsidP="00EA3540">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w:t>
      </w:r>
      <w:r>
        <w:lastRenderedPageBreak/>
        <w:t xml:space="preserve">erosion in undisturbed areas can increase the natural background and reduce the DR for large events. </w:t>
      </w:r>
    </w:p>
    <w:p w14:paraId="419E179D" w14:textId="674A3B6E" w:rsidR="00A955CD" w:rsidRDefault="007943EB">
      <w:r>
        <w:t>The Q-SSC relationship (sediment rating curve) coefficients have no physical meaning, but</w:t>
      </w:r>
      <w:r w:rsidR="006F5A12">
        <w:t xml:space="preserve"> the intercept (α) and slope (β) </w:t>
      </w:r>
      <w:r w:rsidR="00A9019A">
        <w:t xml:space="preserve">can be interpreted </w:t>
      </w:r>
      <w:r w:rsidR="006F5A12">
        <w:t>as a function of watershed characte</w:t>
      </w:r>
      <w:r w:rsidR="0001549D">
        <w:t>ristics</w:t>
      </w:r>
      <w:r w:rsidR="00A9019A">
        <w:t xml:space="preserve"> </w:t>
      </w:r>
      <w:r w:rsidR="00A9019A">
        <w:fldChar w:fldCharType="begin" w:fldLock="1"/>
      </w:r>
      <w:r w:rsidR="00A9019A">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fldChar w:fldCharType="separate"/>
      </w:r>
      <w:r w:rsidR="00A9019A" w:rsidRPr="00E153E3">
        <w:rPr>
          <w:noProof/>
        </w:rPr>
        <w:t>(Asselman, 2000)</w:t>
      </w:r>
      <w:r w:rsidR="00A9019A">
        <w:fldChar w:fldCharType="end"/>
      </w:r>
      <w:r w:rsidR="006F5A12">
        <w:t xml:space="preserve">. </w:t>
      </w:r>
      <w:r w:rsidR="00A9019A">
        <w:t xml:space="preserve">Similarly,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6F5A12">
        <w:t xml:space="preserve"> hypothesized that the intercept in the Qmax-</w:t>
      </w:r>
      <w:r w:rsidR="001A74F8">
        <w:t>SSY</w:t>
      </w:r>
      <w:r w:rsidR="001A74F8" w:rsidRPr="001A74F8">
        <w:rPr>
          <w:vertAlign w:val="subscript"/>
        </w:rPr>
        <w:t>EV</w:t>
      </w:r>
      <w:r w:rsidR="006F5A12">
        <w:t xml:space="preserve"> relationship varied with </w:t>
      </w:r>
      <w:r w:rsidR="00A9019A">
        <w:t xml:space="preserve">the watershed’s </w:t>
      </w:r>
      <w:r w:rsidR="006F5A12">
        <w:t xml:space="preserve">sediment availability and erodibility.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rsidR="006F5A12">
        <w:t>, intercepts m</w:t>
      </w:r>
      <w:r w:rsidR="00A9019A">
        <w:t>ust be plotted in similar units</w:t>
      </w:r>
      <w:r w:rsidR="006F5A12">
        <w:t xml:space="preserve"> and normalized by watershed area. In five semi-arid to arid watersheds (2.1</w:t>
      </w:r>
      <w:r w:rsidR="00A9019A">
        <w:t xml:space="preserve"> </w:t>
      </w:r>
      <w:r w:rsidR="006F5A12">
        <w:t>-</w:t>
      </w:r>
      <w:r w:rsidR="00A9019A">
        <w:t xml:space="preserve"> </w:t>
      </w:r>
      <w:r w:rsidR="006F5A12">
        <w:t>1,538 km²) in Wyoming, United States</w:t>
      </w:r>
      <w:r w:rsidR="00F26C92">
        <w:t>,</w:t>
      </w:r>
      <w:r w:rsidR="00ED69F9">
        <w:t xml:space="preserve"> </w:t>
      </w:r>
      <w:r w:rsidR="001A74F8">
        <w:t>SSY</w:t>
      </w:r>
      <w:r w:rsidR="001A74F8" w:rsidRPr="001A74F8">
        <w:rPr>
          <w:vertAlign w:val="subscript"/>
        </w:rPr>
        <w:t>EV</w:t>
      </w:r>
      <w:r w:rsidR="006F5A12">
        <w:t xml:space="preserve">-Qmax relationship </w:t>
      </w:r>
      <w:r w:rsidR="00A9019A">
        <w:t xml:space="preserve">intercepts </w:t>
      </w:r>
      <w:r w:rsidR="006F5A12">
        <w:t>ranged from 111</w:t>
      </w:r>
      <w:r w:rsidR="00A9019A">
        <w:t xml:space="preserve"> </w:t>
      </w:r>
      <w:r w:rsidR="006F5A12">
        <w:t>-</w:t>
      </w:r>
      <w:r w:rsidR="00A9019A">
        <w:t xml:space="preserve"> </w:t>
      </w:r>
      <w:r w:rsidR="006F5A12">
        <w:t xml:space="preserve">4,320 (Qmax in m³/s/km², </w:t>
      </w:r>
      <w:r w:rsidR="001A74F8">
        <w:t>SSY</w:t>
      </w:r>
      <w:r w:rsidR="001A74F8" w:rsidRPr="001A74F8">
        <w:rPr>
          <w:vertAlign w:val="subscript"/>
        </w:rPr>
        <w:t>EV</w:t>
      </w:r>
      <w:r w:rsidR="006F5A12">
        <w:t xml:space="preserve"> in Mg/km²)</w:t>
      </w:r>
      <w:r w:rsidR="00A9019A">
        <w:t xml:space="preserve"> (</w:t>
      </w:r>
      <w:r w:rsidR="00A9019A">
        <w:fldChar w:fldCharType="begin" w:fldLock="1"/>
      </w:r>
      <w:r w:rsidR="00A9019A">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fldChar w:fldCharType="separate"/>
      </w:r>
      <w:r w:rsidR="00A9019A" w:rsidRPr="00ED69F9">
        <w:rPr>
          <w:noProof/>
        </w:rPr>
        <w:t>Rankl</w:t>
      </w:r>
      <w:r w:rsidR="00A9019A">
        <w:rPr>
          <w:noProof/>
        </w:rPr>
        <w:t xml:space="preserve">, </w:t>
      </w:r>
      <w:r w:rsidR="00A9019A" w:rsidRPr="00ED69F9">
        <w:rPr>
          <w:noProof/>
        </w:rPr>
        <w:t>2004)</w:t>
      </w:r>
      <w:r w:rsidR="00A9019A">
        <w:fldChar w:fldCharType="end"/>
      </w:r>
      <w:r w:rsidR="006F5A12">
        <w:t>. In eight sub-humid to semi-arid watersheds (0.45-22 km²)</w:t>
      </w:r>
      <w:r w:rsidR="00A9019A">
        <w:t>,</w:t>
      </w:r>
      <w:r w:rsidR="006F5A12">
        <w:t xml:space="preserve"> intercepts ranged from 25</w:t>
      </w:r>
      <w:r w:rsidR="00A9019A">
        <w:t xml:space="preserve"> </w:t>
      </w:r>
      <w:r w:rsidR="006F5A12">
        <w:t>-</w:t>
      </w:r>
      <w:r w:rsidR="00A9019A">
        <w:t xml:space="preserve"> </w:t>
      </w:r>
      <w:r w:rsidR="006F5A12">
        <w:t>5,039</w:t>
      </w:r>
      <w:r w:rsidR="00A9019A">
        <w:t xml:space="preserve"> (</w:t>
      </w:r>
      <w:r w:rsidR="00A9019A">
        <w:fldChar w:fldCharType="begin" w:fldLock="1"/>
      </w:r>
      <w:r w:rsidR="00A9019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fldChar w:fldCharType="separate"/>
      </w:r>
      <w:r w:rsidR="00A9019A" w:rsidRPr="00ED69F9">
        <w:rPr>
          <w:noProof/>
        </w:rPr>
        <w:t>Duvert et al.</w:t>
      </w:r>
      <w:r w:rsidR="00A9019A">
        <w:rPr>
          <w:noProof/>
        </w:rPr>
        <w:t xml:space="preserve">, </w:t>
      </w:r>
      <w:r w:rsidR="00A9019A" w:rsidRPr="00ED69F9">
        <w:rPr>
          <w:noProof/>
        </w:rPr>
        <w:t>2012)</w:t>
      </w:r>
      <w:r w:rsidR="00A9019A">
        <w:fldChar w:fldCharType="end"/>
      </w:r>
      <w:r w:rsidR="006F5A12">
        <w:t>. In Faga'alu, intercept</w:t>
      </w:r>
      <w:r w:rsidR="00A9019A">
        <w:t>s were</w:t>
      </w:r>
      <w:r w:rsidR="006F5A12">
        <w:t xml:space="preserve"> </w:t>
      </w:r>
      <w:r w:rsidR="00A9019A">
        <w:t xml:space="preserve">0.35 and 1.38 </w:t>
      </w:r>
      <w:r w:rsidR="006F5A12">
        <w:t>in the undisturbed</w:t>
      </w:r>
      <w:r w:rsidR="00A9019A">
        <w:t xml:space="preserve"> and disturbed</w:t>
      </w:r>
      <w:r w:rsidR="00122ED6">
        <w:t xml:space="preserve"> </w:t>
      </w:r>
      <w:r w:rsidR="00A9019A">
        <w:t>watersheds, respectively. These</w:t>
      </w:r>
      <w:r w:rsidR="00A64267">
        <w:t xml:space="preserve"> intercepts</w:t>
      </w:r>
      <w:r w:rsidR="00A9019A">
        <w:t xml:space="preserve"> are</w:t>
      </w:r>
      <w:r w:rsidR="00122ED6">
        <w:t xml:space="preserve"> 1-2</w:t>
      </w:r>
      <w:r w:rsidR="006F5A12">
        <w:t xml:space="preserve"> order</w:t>
      </w:r>
      <w:r w:rsidR="00122ED6">
        <w:t>s of magnitude</w:t>
      </w:r>
      <w:r w:rsidR="006F5A12">
        <w:t xml:space="preserve"> </w:t>
      </w:r>
      <w:r w:rsidR="00461A14">
        <w:t>l</w:t>
      </w:r>
      <w:r w:rsidR="00CB6F88">
        <w:t>ower</w:t>
      </w:r>
      <w:r w:rsidR="006F5A12">
        <w:t xml:space="preserve"> than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rsidR="006F5A12">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A9019A">
        <w:t xml:space="preserve">, suggesting </w:t>
      </w:r>
      <w:r w:rsidR="006F5A12">
        <w:t>that sediment availability is relatively low in</w:t>
      </w:r>
      <w:r w:rsidR="00A9019A">
        <w:t xml:space="preserve"> natural and human-disturbed conditions in Faga'alu</w:t>
      </w:r>
      <w:r w:rsidR="006F5A12">
        <w:t>, likely due to the dense forest cover.</w:t>
      </w:r>
    </w:p>
    <w:p w14:paraId="68FCBD39" w14:textId="6D6D46C7" w:rsidR="00A955CD" w:rsidRDefault="006F5A12">
      <w:r>
        <w:t>High slope values</w:t>
      </w:r>
      <w:r w:rsidR="009C56F9">
        <w:t xml:space="preserve"> </w:t>
      </w:r>
      <w:r>
        <w:t xml:space="preserve">in the log-log plots (β coefficient) suggest that small </w:t>
      </w:r>
      <w:r w:rsidR="00A9019A">
        <w:t>increases</w:t>
      </w:r>
      <w:r>
        <w:t xml:space="preserve"> in stream discharge </w:t>
      </w:r>
      <w:r w:rsidR="00A9019A">
        <w:t xml:space="preserve">correlate with </w:t>
      </w:r>
      <w:r>
        <w:t xml:space="preserve">large increases in sediment load due to the erosive power of the </w:t>
      </w:r>
      <w:r w:rsidR="00A9019A">
        <w:t>stream</w:t>
      </w:r>
      <w:r>
        <w:t xml:space="preserve">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w:t>
      </w:r>
      <w:r w:rsidR="00122ED6">
        <w:t xml:space="preserve">ainfall intensity on hillslopes and </w:t>
      </w:r>
      <w:r>
        <w:t xml:space="preserve">found that the slopes </w:t>
      </w:r>
      <w:r w:rsidR="00122ED6">
        <w:t xml:space="preserve">were not statistically different among watersheds and </w:t>
      </w:r>
      <w:r>
        <w:t>ranged from 1.07-1.29</w:t>
      </w:r>
      <w:r w:rsidR="00A9019A">
        <w:t xml:space="preserve"> in semi-arid Wyoming. In</w:t>
      </w:r>
      <w:r>
        <w:t xml:space="preserv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t xml:space="preserve">. In </w:t>
      </w:r>
      <w:r>
        <w:lastRenderedPageBreak/>
        <w:t>Faga'alu, slopes were 1.51 and 1.4</w:t>
      </w:r>
      <w:r w:rsidR="00F26C92">
        <w:t>0</w:t>
      </w:r>
      <w:r w:rsidR="008C3132">
        <w:t xml:space="preserve"> in the </w:t>
      </w:r>
      <w:r w:rsidR="00A9019A">
        <w:t>undisturbed</w:t>
      </w:r>
      <w:r w:rsidR="008C3132">
        <w:t xml:space="preserve"> and </w:t>
      </w:r>
      <w:r w:rsidR="00A9019A">
        <w:t>disturbed</w:t>
      </w:r>
      <w:r w:rsidR="008C3132">
        <w:t xml:space="preserve"> watersheds, respectively. These slopes</w:t>
      </w:r>
      <w:r w:rsidR="00A64267">
        <w:t xml:space="preserve"> are</w:t>
      </w:r>
      <w:r>
        <w:t xml:space="preserve"> consistent with the</w:t>
      </w:r>
      <w:r w:rsidR="00F26C92">
        <w:t xml:space="preserve"> slopes</w:t>
      </w:r>
      <w:r>
        <w:t xml:space="preserve">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11F9F720" w:rsidR="00A955CD" w:rsidRDefault="006F5A12">
      <w:r>
        <w:t xml:space="preserve">In Faga'alu, </w:t>
      </w:r>
      <w:r w:rsidR="001A74F8">
        <w:t>SSY</w:t>
      </w:r>
      <w:r w:rsidR="001A74F8" w:rsidRPr="001A74F8">
        <w:rPr>
          <w:vertAlign w:val="subscript"/>
        </w:rPr>
        <w:t>EV</w:t>
      </w:r>
      <w:r>
        <w:t xml:space="preserve"> was least correlate</w:t>
      </w:r>
      <w:r w:rsidR="00461A14">
        <w:t>d with the EI</w:t>
      </w:r>
      <w:r>
        <w:t xml:space="preserve">.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 xml:space="preserve">hypothesized that EI is poorly correlated with </w:t>
      </w:r>
      <w:r w:rsidR="001A74F8">
        <w:t>SSY</w:t>
      </w:r>
      <w:r w:rsidR="001A74F8" w:rsidRPr="001A74F8">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rsidR="00122ED6">
        <w:t>found EI</w:t>
      </w:r>
      <w:r>
        <w:t xml:space="preserve">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1A74F8">
        <w:t>SSY</w:t>
      </w:r>
      <w:r w:rsidR="001A74F8" w:rsidRPr="001A74F8">
        <w:rPr>
          <w:vertAlign w:val="subscript"/>
        </w:rPr>
        <w:t>EV</w:t>
      </w:r>
      <w:r>
        <w:t xml:space="preserve"> at Faga'alu were observed for discharge metrics</w:t>
      </w:r>
      <w:r w:rsidR="00DB18FC">
        <w:t xml:space="preserve"> Qsum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Qsum and Psum had higher correlations in </w:t>
      </w:r>
      <w:r w:rsidR="00A64267">
        <w:t>one watershed</w:t>
      </w:r>
      <w:r>
        <w:t xml:space="preserve">, Qmax was a good predictor of </w:t>
      </w:r>
      <w:r w:rsidR="001A74F8">
        <w:t>SSY</w:t>
      </w:r>
      <w:r w:rsidR="001A74F8" w:rsidRPr="001A74F8">
        <w:rPr>
          <w:vertAlign w:val="subscript"/>
        </w:rPr>
        <w:t>EV</w:t>
      </w:r>
      <w:r>
        <w:t xml:space="preserve"> in both the disturbed and undisturbed watershed</w:t>
      </w:r>
      <w:r w:rsidR="00A64267">
        <w:t>s</w:t>
      </w:r>
      <w:r>
        <w:t>.</w:t>
      </w:r>
    </w:p>
    <w:p w14:paraId="280BE1C8" w14:textId="2544501D" w:rsidR="00A955CD" w:rsidRPr="004E5982" w:rsidRDefault="00A31439" w:rsidP="004E5982">
      <w:pPr>
        <w:pStyle w:val="Heading3"/>
      </w:pPr>
      <w:r w:rsidRPr="004E5982">
        <w:t xml:space="preserve">5.3 </w:t>
      </w:r>
      <w:r w:rsidR="00404E3D">
        <w:t>Estimation of annual SSY:</w:t>
      </w:r>
      <w:r w:rsidR="007B58A4" w:rsidRPr="004E5982">
        <w:t xml:space="preserve"> comparison with other tropical islands</w:t>
      </w:r>
    </w:p>
    <w:p w14:paraId="6AE18A9F" w14:textId="0732014A" w:rsidR="00A955CD" w:rsidRDefault="006F5A12">
      <w:r>
        <w:t>Sediment yield is highly variable among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w:t>
      </w:r>
      <w:r w:rsidR="00461A14">
        <w:t>l</w:t>
      </w:r>
      <w:r w:rsidR="00CB6F88">
        <w:t>ower</w:t>
      </w:r>
      <w:r>
        <w:t xml:space="preserve"> end of the range, with sSSY of </w:t>
      </w:r>
      <w:r w:rsidR="00F26C92">
        <w:t>45</w:t>
      </w:r>
      <w:r>
        <w:t xml:space="preserve">-68 tons/km²/yr from the undisturbed </w:t>
      </w:r>
      <w:r w:rsidR="00914625">
        <w:t>Upper</w:t>
      </w:r>
      <w:r>
        <w:t xml:space="preserve"> watershed, and </w:t>
      </w:r>
      <w:r w:rsidR="005F6814">
        <w:t>241</w:t>
      </w:r>
      <w:r>
        <w:t xml:space="preserve">-247 tons/km²/yr from the disturbed </w:t>
      </w:r>
      <w:r w:rsidR="00E66635">
        <w:t>Total</w:t>
      </w:r>
      <w:r>
        <w:t xml:space="preserve"> watershed.</w:t>
      </w:r>
    </w:p>
    <w:p w14:paraId="698FF536" w14:textId="48E9F2B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 xml:space="preserve">regional models of sSSY </w:t>
      </w:r>
      <w:r w:rsidR="006F5A12">
        <w:lastRenderedPageBreak/>
        <w:t>as a function of basin size and maximum elevat</w:t>
      </w:r>
      <w:r w:rsidR="005F6814">
        <w:t>ion predict only 13 tons/km²/y</w:t>
      </w:r>
      <w:r w:rsidR="006F5A12">
        <w:t xml:space="preserve">r from watersheds with peak elevation 500-1,000 m (highest point of </w:t>
      </w:r>
      <w:r w:rsidR="00914625">
        <w:t>Upper</w:t>
      </w:r>
      <w:r w:rsidR="006F5A12">
        <w:t xml:space="preserve">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w:t>
      </w:r>
      <w:r w:rsidR="00A64267">
        <w:t>disturbance</w:t>
      </w:r>
      <w:r w:rsidR="006F5A12">
        <w:t xml:space="preserve"> in the </w:t>
      </w:r>
      <w:r w:rsidR="00914625">
        <w:t>Upper</w:t>
      </w:r>
      <w:r w:rsidR="006F5A12">
        <w:t xml:space="preserve"> subwatershed, sSSY </w:t>
      </w:r>
      <w:r w:rsidR="00A64267">
        <w:t>is expected to be</w:t>
      </w:r>
      <w:r w:rsidR="006F5A12">
        <w:t xml:space="preserve"> </w:t>
      </w:r>
      <w:r w:rsidR="00461A14">
        <w:t>l</w:t>
      </w:r>
      <w:r w:rsidR="00CB6F88">
        <w:t>ower</w:t>
      </w:r>
      <w:r w:rsidR="006F5A12">
        <w:t xml:space="preserve"> than 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xml:space="preserve">, </w:t>
      </w:r>
      <w:r w:rsidR="00A64267">
        <w:t>but</w:t>
      </w:r>
      <w:r w:rsidR="006F5A12">
        <w:t xml:space="preserve"> sSSY from the forested </w:t>
      </w:r>
      <w:r w:rsidR="00914625">
        <w:t>Upper</w:t>
      </w:r>
      <w:r w:rsidR="006F5A12">
        <w:t xml:space="preserve">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A64267">
        <w:t>. T</w:t>
      </w:r>
      <w:r w:rsidR="002D34DE">
        <w:t>he</w:t>
      </w:r>
      <w:r w:rsidR="00831BE4">
        <w:t>re is large</w:t>
      </w:r>
      <w:r w:rsidR="002D34DE">
        <w:t xml:space="preserve"> </w:t>
      </w:r>
      <w:r w:rsidR="006F5A12">
        <w:t xml:space="preserve">scatter </w:t>
      </w:r>
      <w:r w:rsidR="007D5FB8">
        <w:t xml:space="preserve">around their model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r w:rsidR="00831BE4">
        <w:t xml:space="preserve"> Faga’alu is </w:t>
      </w:r>
      <w:r w:rsidR="00A64267">
        <w:t xml:space="preserve">also </w:t>
      </w:r>
      <w:r w:rsidR="00831BE4">
        <w:t xml:space="preserve">a much smaller watershed and the study period was </w:t>
      </w:r>
      <w:r w:rsidR="00885223">
        <w:t>relatively</w:t>
      </w:r>
      <w:r w:rsidR="00831BE4">
        <w:t xml:space="preserve"> short </w:t>
      </w:r>
      <w:r w:rsidR="00711059">
        <w:t xml:space="preserve">(3 years) </w:t>
      </w:r>
      <w:r w:rsidR="00831BE4">
        <w:t>compared to others included in their models.</w:t>
      </w:r>
    </w:p>
    <w:p w14:paraId="12039D7B" w14:textId="18E43CF0" w:rsidR="00ED168C" w:rsidRDefault="00C0550D" w:rsidP="00AD338E">
      <w:r>
        <w:t xml:space="preserve">Sediment yield </w:t>
      </w:r>
      <w:r w:rsidR="00A64267">
        <w:t>was</w:t>
      </w:r>
      <w:r>
        <w:t xml:space="preserve"> measured </w:t>
      </w:r>
      <w:r w:rsidR="00A64267">
        <w:t xml:space="preserve">from </w:t>
      </w:r>
      <w:r>
        <w:t xml:space="preserve">two </w:t>
      </w:r>
      <w:r w:rsidR="006F5A12">
        <w:t>Hawaiian watersheds</w:t>
      </w:r>
      <w:r w:rsidR="00A64267">
        <w:t xml:space="preserve"> which are physiographically similar </w:t>
      </w:r>
      <w:r w:rsidR="00711059">
        <w:t>though much larger than</w:t>
      </w:r>
      <w:r w:rsidR="00A64267">
        <w:t xml:space="preserve"> Faga’alu,</w:t>
      </w:r>
      <w:r w:rsidR="006F5A12">
        <w:t>: Hanalei watershed on Kauai</w:t>
      </w:r>
      <w:r>
        <w:t xml:space="preserve"> (“Hanalei</w:t>
      </w:r>
      <w:r w:rsidR="00A64267">
        <w:t>”, 54 km²</w:t>
      </w:r>
      <w:r>
        <w:t>)</w:t>
      </w:r>
      <w:r w:rsidR="006F5A12">
        <w:t>, and Kawela watershed on Molokai</w:t>
      </w:r>
      <w:r>
        <w:t xml:space="preserve"> (“Kawela”</w:t>
      </w:r>
      <w:r w:rsidR="00A64267">
        <w:t xml:space="preserve">, </w:t>
      </w:r>
      <w:r w:rsidR="00ED168C">
        <w:t>14 km²)</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r w:rsidR="00C2245B">
        <w:t xml:space="preserve">Hanalei had slightly higher rainfall (3,866 mm/yr) than Faga’alu (3,247 mm/yr) but slightly lower SSC (mean 63 mg/L, maximum of 2,750 mg/L) than the Total Faga’alu watershed (mean 148 mg/L, maximum 3,500 mg/L) </w:t>
      </w:r>
      <w:r w:rsidR="00C2245B">
        <w:fldChar w:fldCharType="begin" w:fldLock="1"/>
      </w:r>
      <w:r w:rsidR="005C06D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fldChar w:fldCharType="separate"/>
      </w:r>
      <w:r w:rsidR="00AD338E" w:rsidRPr="00AD338E">
        <w:rPr>
          <w:noProof/>
        </w:rPr>
        <w:t>(Ferrier et al., 2013; Stock and Tribble, 2010)</w:t>
      </w:r>
      <w:r w:rsidR="00C2245B">
        <w:fldChar w:fldCharType="end"/>
      </w:r>
      <w:r w:rsidR="00C2245B">
        <w:t xml:space="preserve">. </w:t>
      </w:r>
      <w:r w:rsidR="00AD338E">
        <w:t xml:space="preserve">Kawela is drier than Faga’alu (P varies with elevation from 500-3,000 mm) and had much higher SSC (mean 3,490 mg/L, maximum 54,000 mg/L) than the Total Faga’alu watershed. </w:t>
      </w:r>
      <w:r w:rsidR="00C2245B">
        <w:t xml:space="preserve">SSY from Hanalei was 369 </w:t>
      </w:r>
      <w:r w:rsidR="00C2245B">
        <w:rPr>
          <w:rFonts w:cs="Times"/>
        </w:rPr>
        <w:t>±</w:t>
      </w:r>
      <w:r w:rsidR="00C2245B">
        <w:t xml:space="preserve"> 114 tons/km</w:t>
      </w:r>
      <w:r w:rsidR="00C2245B" w:rsidRPr="00872712">
        <w:rPr>
          <w:vertAlign w:val="superscript"/>
        </w:rPr>
        <w:t>2</w:t>
      </w:r>
      <w:r w:rsidR="00C2245B">
        <w:t xml:space="preserve">/yr </w:t>
      </w:r>
      <w:r w:rsidR="00C2245B">
        <w:fldChar w:fldCharType="begin" w:fldLock="1"/>
      </w:r>
      <w:r w:rsidR="00C2245B">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fldChar w:fldCharType="separate"/>
      </w:r>
      <w:r w:rsidR="00C2245B" w:rsidRPr="00C2245B">
        <w:rPr>
          <w:noProof/>
        </w:rPr>
        <w:t>(Ferrier et al., 2013)</w:t>
      </w:r>
      <w:r w:rsidR="00C2245B">
        <w:fldChar w:fldCharType="end"/>
      </w:r>
      <w:r w:rsidR="00C2245B">
        <w:t>, which is higher than the undisturbed subwatershed in Faga’alu (45-68 tons/km</w:t>
      </w:r>
      <w:r w:rsidR="00C2245B" w:rsidRPr="005F6814">
        <w:rPr>
          <w:vertAlign w:val="superscript"/>
        </w:rPr>
        <w:t>2</w:t>
      </w:r>
      <w:r w:rsidR="00C2245B">
        <w:t>/yr) but similar to the disturbed (430-441 tons/km</w:t>
      </w:r>
      <w:r w:rsidR="00C2245B" w:rsidRPr="00872712">
        <w:rPr>
          <w:vertAlign w:val="superscript"/>
        </w:rPr>
        <w:t>2</w:t>
      </w:r>
      <w:r w:rsidR="00C2245B">
        <w:t xml:space="preserve">/yr) subwatersheds. </w:t>
      </w:r>
      <w:r w:rsidR="00AD338E">
        <w:fldChar w:fldCharType="begin" w:fldLock="1"/>
      </w:r>
      <w:r w:rsidR="00AD338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fldChar w:fldCharType="separate"/>
      </w:r>
      <w:r w:rsidR="00AD338E" w:rsidRPr="00E153E3">
        <w:rPr>
          <w:noProof/>
        </w:rPr>
        <w:t>Stock and Tribble (2010)</w:t>
      </w:r>
      <w:r w:rsidR="00AD338E">
        <w:fldChar w:fldCharType="end"/>
      </w:r>
      <w:r w:rsidR="00AD338E">
        <w:t xml:space="preserve"> estimated SSY from Kawela was 459 tons/km²/yr, similar to the disturbed </w:t>
      </w:r>
      <w:r w:rsidR="00711059">
        <w:t>Lower</w:t>
      </w:r>
      <w:r w:rsidR="00AD338E">
        <w:t xml:space="preserve"> Faga’alu watershed, but nearly twice as high as the Total Faga’alu watershed. </w:t>
      </w:r>
      <w:r w:rsidR="00ED168C">
        <w:t xml:space="preserve">Overall, both Hawaiian watersheds have higher </w:t>
      </w:r>
      <w:r w:rsidR="00ED168C">
        <w:lastRenderedPageBreak/>
        <w:t>SSY than Faga’alu, which is consistent with the low Qmax-SSY</w:t>
      </w:r>
      <w:r w:rsidR="00ED168C" w:rsidRPr="001A74F8">
        <w:rPr>
          <w:vertAlign w:val="subscript"/>
        </w:rPr>
        <w:t>EV</w:t>
      </w:r>
      <w:r w:rsidR="00ED168C">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r w:rsidR="00ED168C" w:rsidRPr="00F0753F">
        <w:t xml:space="preserve"> </w:t>
      </w:r>
    </w:p>
    <w:p w14:paraId="52BF17C5" w14:textId="3DAFAC74" w:rsidR="00625274" w:rsidRDefault="00F0753F" w:rsidP="00C70A27">
      <w:pPr>
        <w:ind w:firstLine="0"/>
      </w:pPr>
      <w:r>
        <w:t>&lt;Table 8 here please&gt;</w:t>
      </w:r>
    </w:p>
    <w:p w14:paraId="09AA3E79" w14:textId="77777777" w:rsidR="00A955CD" w:rsidRDefault="00A31439">
      <w:pPr>
        <w:pStyle w:val="Heading2"/>
      </w:pPr>
      <w:r>
        <w:t xml:space="preserve">6. </w:t>
      </w:r>
      <w:r w:rsidR="006F5A12">
        <w:t>Conclusion</w:t>
      </w:r>
    </w:p>
    <w:p w14:paraId="6BF2B5E8" w14:textId="6CE534FF" w:rsidR="007D0180" w:rsidRDefault="00685CD7">
      <w:r w:rsidRPr="00685CD7">
        <w:t xml:space="preserve">Human disturbance has increased sediment yield to Faga'alu Bay by 3.9x over pre-disturbance levels. The human-disturbed subwatershed accounted for the majority (87%) of </w:t>
      </w:r>
      <w:r w:rsidR="001A74F8">
        <w:t>Total</w:t>
      </w:r>
      <w:r w:rsidRPr="00685CD7">
        <w:t xml:space="preserve"> sediment yield, and the quarry (1.1% of watershed area) contri</w:t>
      </w:r>
      <w:r w:rsidR="00973768">
        <w:t xml:space="preserve">buted about a third </w:t>
      </w:r>
      <w:r w:rsidRPr="00685CD7">
        <w:t xml:space="preserve">of </w:t>
      </w:r>
      <w:r w:rsidR="001A74F8">
        <w:t>Total</w:t>
      </w:r>
      <w:r w:rsidRPr="00685CD7">
        <w:t xml:space="preserve"> SSY to the Bay. Qmax was a good predictor of </w:t>
      </w:r>
      <w:r w:rsidR="001A74F8">
        <w:t>SSY</w:t>
      </w:r>
      <w:r w:rsidR="001A74F8" w:rsidRPr="001A74F8">
        <w:rPr>
          <w:vertAlign w:val="subscript"/>
        </w:rPr>
        <w:t>EV</w:t>
      </w:r>
      <w:r w:rsidRPr="00685CD7">
        <w:t xml:space="preserve"> in both the disturbed and undisturbed watershed</w:t>
      </w:r>
      <w:r w:rsidR="00D50CAA">
        <w:t>s</w:t>
      </w:r>
      <w:r w:rsidRPr="00685CD7">
        <w:t>, making it a promising predictor in diverse environments. The slopes of the Qmax-</w:t>
      </w:r>
      <w:r w:rsidR="001A74F8">
        <w:t>SSY</w:t>
      </w:r>
      <w:r w:rsidR="001A74F8" w:rsidRPr="001A74F8">
        <w:rPr>
          <w:vertAlign w:val="subscript"/>
        </w:rPr>
        <w:t>EV</w:t>
      </w:r>
      <w:r w:rsidRPr="00685CD7">
        <w:t xml:space="preserve"> relationships were comparable with other studies, but the model intercepts were an order of magnitude </w:t>
      </w:r>
      <w:r w:rsidR="00461A14">
        <w:t>l</w:t>
      </w:r>
      <w:r w:rsidR="00CB6F88">
        <w:t>ower</w:t>
      </w:r>
      <w:r w:rsidRPr="00685CD7">
        <w:t xml:space="preserve"> than intercepts from watersheds in semi-arid to semi-humid climates. This suggests that sediment availability is relatively low in the Faga'alu watershed, either because of the heavy forest cover or volcanic rock type. </w:t>
      </w:r>
    </w:p>
    <w:p w14:paraId="48F9AC3F" w14:textId="5AB618D9" w:rsidR="007D0180" w:rsidRDefault="00685CD7" w:rsidP="007D0180">
      <w:r w:rsidRPr="00685CD7">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t xml:space="preserve"> While the instantaneous Q-SSC relationship illustrated large increases in SSC downstream of the quarry, the hysteresis and interstorm variability meant that a single Q-SSC relationship could not be used to estimate sediment loading, which is common in many watersheds </w:t>
      </w:r>
      <w:r w:rsidR="007D0180">
        <w:fldChar w:fldCharType="begin" w:fldLock="1"/>
      </w:r>
      <w:r w:rsidR="007D0180">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fldChar w:fldCharType="separate"/>
      </w:r>
      <w:r w:rsidR="007D0180" w:rsidRPr="00962389">
        <w:rPr>
          <w:noProof/>
        </w:rPr>
        <w:t>(Asselman, 2000; Stock and Tribble, 2010)</w:t>
      </w:r>
      <w:r w:rsidR="007D0180">
        <w:fldChar w:fldCharType="end"/>
      </w:r>
      <w:r w:rsidR="007D0180">
        <w:t xml:space="preserve">. From a management perspective, the event-wise approach was useful for determining change over space and time without the problem </w:t>
      </w:r>
      <w:r w:rsidR="007D0180">
        <w:lastRenderedPageBreak/>
        <w:t xml:space="preserve">of interannual variability in precipitation or the need for continuous, multi-year monitoring in a remote area. This approach is less expensive than efforts to measure annual yields since it does not require a complete year of monitoring, and can be rapidly conducted if mitigation or disturbance activities are already planned. </w:t>
      </w:r>
    </w:p>
    <w:p w14:paraId="632B665F" w14:textId="2E9D3800" w:rsidR="00A955CD" w:rsidRDefault="00A955CD"/>
    <w:p w14:paraId="1303301E" w14:textId="77777777" w:rsidR="00A955CD" w:rsidRDefault="006F5A12">
      <w:pPr>
        <w:pStyle w:val="Heading2"/>
      </w:pPr>
      <w:r>
        <w:t>Acknowledgements</w:t>
      </w:r>
    </w:p>
    <w:p w14:paraId="7C59AE0F" w14:textId="3436F16B" w:rsidR="00A955CD" w:rsidRDefault="006F5A12">
      <w:r>
        <w:t>Funding for this project was provided by NOAA Coral Reef Conservation Program (CRCP) through the American Samoa Coral Reef Advisory Group (CRAG). Kristine Bucchianeri at CRAG and Susie Holst at NOAA CRCP provided</w:t>
      </w:r>
      <w:r w:rsidR="008E5027">
        <w:t xml:space="preserve"> </w:t>
      </w:r>
      <w:r>
        <w:t>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8E5027">
        <w:t xml:space="preserve"> </w:t>
      </w:r>
      <w:r w:rsidR="008E5027">
        <w:t>supported the field and laboratory work</w:t>
      </w:r>
      <w:r>
        <w:t>. George Poysky, Jr., George Poysky III, and Mitch Shimisaki at Samoa Maritime Ltd. provided unrestricted ac</w:t>
      </w:r>
      <w:r w:rsidR="008E5027">
        <w:t>cess to the Faga'alu quarry</w:t>
      </w:r>
      <w:r>
        <w:t>, and historical operation information. Faafetai tele lava.</w:t>
      </w:r>
    </w:p>
    <w:p w14:paraId="555DE24A" w14:textId="77777777" w:rsidR="007D0180" w:rsidRDefault="007D0180"/>
    <w:p w14:paraId="17777A60" w14:textId="77777777" w:rsidR="00A955CD" w:rsidRDefault="006F5A12">
      <w:pPr>
        <w:pStyle w:val="Heading2"/>
      </w:pPr>
      <w:r>
        <w:lastRenderedPageBreak/>
        <w:t>References</w:t>
      </w:r>
    </w:p>
    <w:p w14:paraId="540D38C5" w14:textId="41DB8270" w:rsidR="00FF5E2C" w:rsidRPr="00FF5E2C" w:rsidRDefault="006E1D48">
      <w:pPr>
        <w:pStyle w:val="NormalWeb"/>
        <w:ind w:left="480" w:hanging="480"/>
        <w:divId w:val="58096179"/>
        <w:rPr>
          <w:rFonts w:ascii="Times" w:hAnsi="Times" w:cs="Times"/>
          <w:noProof/>
        </w:rPr>
      </w:pPr>
      <w:r>
        <w:fldChar w:fldCharType="begin" w:fldLock="1"/>
      </w:r>
      <w:r>
        <w:instrText xml:space="preserve">ADDIN Mendeley Bibliography CSL_BIBLIOGRAPHY </w:instrText>
      </w:r>
      <w:r>
        <w:fldChar w:fldCharType="separate"/>
      </w:r>
      <w:r w:rsidR="00FF5E2C" w:rsidRPr="00FF5E2C">
        <w:rPr>
          <w:rFonts w:ascii="Times" w:hAnsi="Times" w:cs="Times"/>
          <w:noProof/>
        </w:rPr>
        <w:t>Asselman, N.E.M., 2000. Fitting and interpretation of sediment rating curves. J. Hydrol. 234, 228–248. doi:10.1016/S0022-1694(00)00253-5</w:t>
      </w:r>
    </w:p>
    <w:p w14:paraId="1A47D2F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075B2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L.R., Hicks, D.M., Handyside, B., Ross, C.W., 1997. Erosion and sediment transport from the market gardening lands at Pukekohe, Auckland, New Zealand. J. Hydrol. 36, 73–95.</w:t>
      </w:r>
    </w:p>
    <w:p w14:paraId="4E5B8D4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Blong, R.J., Humphreys, G.S., 1982. Erosion of road batters in Chim Shale, Papua New Guinea. Civ. Eng. Trans. Inst. Eng. Aust. CE24 1, 62–68.</w:t>
      </w:r>
    </w:p>
    <w:p w14:paraId="29485B4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Bonta, J. V, 2000. Impact of Coal Surface Mining and Reclamation on Suspended Sediment in Three Ohio Watersheds. JAWRA J. Am. Water Resour. Assoc. 36, 869–887.</w:t>
      </w:r>
    </w:p>
    <w:p w14:paraId="57E17A6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Brunner, G., 2010. HEC-RAS River Analysis System.</w:t>
      </w:r>
    </w:p>
    <w:p w14:paraId="00214D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Calhoun, R.S., Fletcher, C.H., 1999. Measured and predicted sediment yield from a subtropical, heavy rainfall, steep-sided river basin: Hanalei, Kauai, Hawaiian Islands. Geomorphology 30, 213–226.</w:t>
      </w:r>
    </w:p>
    <w:p w14:paraId="18B4AA3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Cox, C.A., Sarangi, A., Madramootoo, C.A., 2006. Effect of land management on runoff and soil losses from two small watersheds in St Lucia. L. Degrad. Dev. 17, 55–72. doi:10.1002/ldr.694</w:t>
      </w:r>
    </w:p>
    <w:p w14:paraId="65F3E4A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Craig, P., 2009. Natural History Guide to American Samoa. National Park of American Samoa, Pago Pago, American Samoa.</w:t>
      </w:r>
    </w:p>
    <w:p w14:paraId="589740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3D9DC0A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Dames &amp; Moore, 1981. Hydrologic Investigation of Surface Water for Water Supply and Hydropower.</w:t>
      </w:r>
    </w:p>
    <w:p w14:paraId="67F3B74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0BCA1F7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6426E7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Fabricius, K.E., 2005. Effects of terrestrial runoff on the ecology of corals and coral reefs: review and synthesis. Mar. Pollut. Bull. 50, 125–46. doi:10.1016/j.marpolbul.2004.11.028</w:t>
      </w:r>
    </w:p>
    <w:p w14:paraId="4384A6E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2000. Sediment yields from a forested and a pasture catchment, coastal Hawke’s Bay, North Island, New Zealand. J. Hydrol. 39, 49–63.</w:t>
      </w:r>
    </w:p>
    <w:p w14:paraId="5304BB2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Phillips, C.J., 2003. Sediment yields from plantation forestry and pastoral farming, coastal Hawke’s Bay, North Island, New Zealand. J. Hydrol. 42, 27–38.</w:t>
      </w:r>
    </w:p>
    <w:p w14:paraId="778C6D9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Fallon, S.J., White, J. c., McCulloch, M.T., 2002. Porites corals as recorders of mining and environmental impacts : Misima Island , Papua New Guinea 66, 45–62.</w:t>
      </w:r>
    </w:p>
    <w:p w14:paraId="6155B41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FEBB07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7FDD058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Fuka, D., Walter, M., Archibald, J., Steenhuis, T., Easton, Z., 2014. EcoHydRology.</w:t>
      </w:r>
    </w:p>
    <w:p w14:paraId="5D2A703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Gellis, A.C., 2013. Factors influencing storm-generated suspended-sediment concentrations and loads in four basins of contrasting land use, humid-tropical Puerto Rico. Catena 104, 39–57. doi:10.1016/j.catena.2012.10.018</w:t>
      </w:r>
    </w:p>
    <w:p w14:paraId="401F321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Gippel, C.J., 1995. Potential of turbidity monitoring for measuring the transport of suspended solids in streams. Hydrol. Process. 9, 83–97.</w:t>
      </w:r>
    </w:p>
    <w:p w14:paraId="07D2575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Gomi, T., Moore, R.D., Hassan, M.A., 2005. Suspended sediment dynamics in small forest streams of the Pacific Northwest. J. Am. Water Resour. Assoc.</w:t>
      </w:r>
    </w:p>
    <w:p w14:paraId="2B6E093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2014. Measuring Suspended Sediment, in: Ahuja, S. (Ed.), Comprehensive Water Quality and Purification. Elsevier, pp. 157–204. doi:10.1016/B978-0-12-382182-9.00012-8</w:t>
      </w:r>
    </w:p>
    <w:p w14:paraId="37643D9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1B9B0BE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Cooper, R.J., Slade, R.M., Haney, R.L., Arnold, J.G., 2006. Cumulative uncertainty in measured streamflow and water quality data for small watersheds. Trans. Am. Soc. Agric. Biol. Eng. 49, 689–701.</w:t>
      </w:r>
    </w:p>
    <w:p w14:paraId="2623FB5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Smith, D.R., King, K.W., Slade, R.M., 2009. Estimating storm discharge and water quality data uncertainty: A software tool for monitoring and modeling applications. Environ. Model. Softw. 24, 832–842.</w:t>
      </w:r>
    </w:p>
    <w:p w14:paraId="4D6E772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Harrelson, C.C., Rawlins, C.L., Potyondy, J.P., 1994. Stream channel reference sites: an illustrated guide to field technique. USDA Forest Service General Technical Report RM-245. US Department of Agriculture, Fort Collins, CO.</w:t>
      </w:r>
    </w:p>
    <w:p w14:paraId="21DDC3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53991F6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457B85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1990. Suspended sediment yields from pasture and exotic forest basins, in: Proceedings of the New-Zealand Hydrological Society Symposium. Auckland, New Zealand.</w:t>
      </w:r>
    </w:p>
    <w:p w14:paraId="2447EBB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Hoyle, J., Roulston, H., 2009. Analysis of sediment yields within Auckland region. ARC Technical Report 2009/064. Prepared by NIWA for Auckland Regional Council.</w:t>
      </w:r>
    </w:p>
    <w:p w14:paraId="762A02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4BA44F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Horsley-Witten, 2011. American Samoa Erosion and Sediment Control Field Guide.</w:t>
      </w:r>
    </w:p>
    <w:p w14:paraId="38F4B77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Horsley-Witten, 2012. Post-Construction Stormwater Training Memorandum.</w:t>
      </w:r>
    </w:p>
    <w:p w14:paraId="1F2FDE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Kinnell, P.I.A., 2013. Modelling event soil losses using the Q R EI 30 index within RUSLE2. Hydrol. Process. doi:10.1002/hyp</w:t>
      </w:r>
    </w:p>
    <w:p w14:paraId="0A6EEF3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Kostaschuk, R. a, Terry, J.P., Raj, R., 2002. Suspended sediment transport during tropical-cyclone floods in Fiji. Hydrol. Process. 17, 1149–1164.</w:t>
      </w:r>
    </w:p>
    <w:p w14:paraId="5CDAAA0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4BBA959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00A2F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1996. Turbidity-controlled suspended sediment sampling for runoff-event load estimation. Water Resour. Res. 32, 2299–2310.</w:t>
      </w:r>
    </w:p>
    <w:p w14:paraId="31D9ADA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06E7F77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McDougall, I., 1985. Age and Evolution of the Volcanoes of Tutuila American Samoa. Pacific Sci. 39, 311–320.</w:t>
      </w:r>
    </w:p>
    <w:p w14:paraId="0C0DB6F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0530418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Wilson, M., Monsen, S.B., 2001. Sediment production from granitic cutslopes on forest roads in Idaho, USA. Earth Surf. Process. Landforms 26, 153–163.</w:t>
      </w:r>
    </w:p>
    <w:p w14:paraId="274E82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Milliman, J.D., Syvitski, J.P.M., 1992. Geomorphic/tectonic control of sediment discharge to the ocean: the importance of small mountainous rivers. J. Geol. 100, 525–544.</w:t>
      </w:r>
    </w:p>
    <w:p w14:paraId="09FDCDF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Minella, J.P.G., Merten, G.H., Reichert, J.M., Clarke, R.T., 2008. Estimating suspended sediment concentrations from turbidity measurements and the calibration problem. Hydrol. Process. 22, 1819–1830. doi:10.1002/hyp.6763</w:t>
      </w:r>
    </w:p>
    <w:p w14:paraId="68D44DF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Nakamura, S., 1984. Soil Survey of American Samoa. US Department of Agriculture Soil Conservation Service, Pago Pago, American Samoa.</w:t>
      </w:r>
    </w:p>
    <w:p w14:paraId="33C085A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Nathan, R.J., McMahon, T. a, 1990. Evaluation of Automated Techniques for Base Flow and Recession Analyses. Water Resour. Res. 26, 1465–1473. doi:10.1029/WR026i007p01465</w:t>
      </w:r>
    </w:p>
    <w:p w14:paraId="7BD5227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Nearing, M. a, Nichols, M.H., Stone, J.J., Renard, K.G., Simanton, J.R., 2007. Sediment yields from unit-source semiarid watersheds at Walnut Gulch. Water Resour. Res. 43, 1–10. doi:10.1029/2006WR005692</w:t>
      </w:r>
    </w:p>
    <w:p w14:paraId="3A9879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Perreault, J., 2010. Development of a Water Budget in a Tropical Setting Accounting for Mountain Front Recharge: Tutuila, American Samoa. University of Hawai’i.</w:t>
      </w:r>
    </w:p>
    <w:p w14:paraId="068CA67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CDB0EF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2005. Measurement and prediction of sediment production from unpaved roads, St John, US Virgin Islands. Earth Surf. Process. Landforms 30, 1283–1304.</w:t>
      </w:r>
    </w:p>
    <w:p w14:paraId="5ADA6E4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2007. Measurement and prediction of natural and anthropogenic sediment sources, St. John, US Virgin Islands. Catena 71, 250–266.</w:t>
      </w:r>
    </w:p>
    <w:p w14:paraId="08C665E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3E3F1D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Rapp, A., 1960. Recent development of mountain slopes in Karkevagge and surroundings, northern Scandinavia. Geogr. Ann. 42, 65–200.</w:t>
      </w:r>
    </w:p>
    <w:p w14:paraId="1658399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1984. Sediment production from forest road surfaces. Water Resour. Res. 20, 1753–1761.</w:t>
      </w:r>
    </w:p>
    <w:p w14:paraId="51A5ED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1996. Rapid evaluation of sediment budgets. Catena Verlag, Reiskirchen, Germany.</w:t>
      </w:r>
    </w:p>
    <w:p w14:paraId="658DC3E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Risk, M.J., 2014. Assessing the effects of sediments and nutrients on coral reefs. Curr. Opin. Environ. Sustain. 7, 108–117. doi:10.1016/j.cosust.2014.01.003</w:t>
      </w:r>
    </w:p>
    <w:p w14:paraId="0AA1EE8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Rodrigues, J.O., Andrade, E.M., Ribeiro, L.A., 2013. Sediment loss in semiarid small watershed due to the land use. Rev. Ciência Agronômica 44, 488–498.</w:t>
      </w:r>
    </w:p>
    <w:p w14:paraId="0147A66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Rotmann, S., Thomas, S., 2012. Coral tissue thickness as a bioindicator of mine-related turbidity stress on coral reefs at Lihir Island, Papua New Guinea. Oceanography 25, 52–63.</w:t>
      </w:r>
    </w:p>
    <w:p w14:paraId="34C87C1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Sadeghi, S.H.R., Mizuyama, T., Miyata, S., Gomi, T., Kosugi, K., Mizugaki, S., Onda, Y., 2007. Is MUSLE apt to small steeply reforested watershed? J. For. Res. 12, 270–277. doi:10.1007/s10310-007-0017-9</w:t>
      </w:r>
    </w:p>
    <w:p w14:paraId="0A4D45B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Slaymaker, O., 2003. The sediment budget as conceptual framework and management tool. Hydrobiologia 494, 71–82.</w:t>
      </w:r>
    </w:p>
    <w:p w14:paraId="5177534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C2C74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Tribble, G., 2010. Erosion and sediment loads from two Hawaiian watersheds, in: 2nd Joint Federal Interagency Conference. Las Vegas, NV.</w:t>
      </w:r>
    </w:p>
    <w:p w14:paraId="706420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 xml:space="preserve">Storlazzi, C.D., Norris, B.K., Rosenberger, K.J., 2015. The influence of grain size, grain color, and suspended-sediment concentration on light attenuation: Why fine-grained terrestrial </w:t>
      </w:r>
      <w:r w:rsidRPr="00FF5E2C">
        <w:rPr>
          <w:rFonts w:ascii="Times" w:hAnsi="Times" w:cs="Times"/>
          <w:noProof/>
        </w:rPr>
        <w:lastRenderedPageBreak/>
        <w:t>sediment is bad for coral reef ecosystems. Coral Reefs 34, 967–975. doi:10.1007/s00338-015-1268-0</w:t>
      </w:r>
    </w:p>
    <w:p w14:paraId="4C46489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Syvitski, J.P.M., Vörösmarty, C.J., Kettner, A.J., Green, P., 2005. Impact of humans on the flux of terrestrial sediment to the global coastal ocean. Science (80-. ). 308, 376–380. doi:10.1126/science.1109454</w:t>
      </w:r>
    </w:p>
    <w:p w14:paraId="3F5AB3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Thomas, S., Ridd, P. V, Day, G., 2003. Turbidity regimes over fringing coral reefs near a mining site at Lihir Island, Papua New Guinea. Mar. Pollut. Bull. 46, 1006–14. doi:10.1016/S0025-326X(03)00122-X</w:t>
      </w:r>
    </w:p>
    <w:p w14:paraId="15ABB4E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Tonkin &amp; Taylor International Ltd., 1989. Hydropower feasibility studies interim report - Phase 1. Ref: 97/10163.</w:t>
      </w:r>
    </w:p>
    <w:p w14:paraId="774735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Topping, J., 1972. Errors of Observation and their Treatment, 4th ed. Chapman and Hall, London, UK.</w:t>
      </w:r>
    </w:p>
    <w:p w14:paraId="01D9124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Tropeano, D., 1991. High flow events, sediment transport in a small streams in the “Tertiary Basin” area in Piedmont (northwest Italy). Earth Surf. Process. Landforms 16, 323–339.</w:t>
      </w:r>
    </w:p>
    <w:p w14:paraId="7F9E0D1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Turnipseed, D.P., Sauer, V.B., 2010. Discharge Measurements at Gaging Stations, in: U.S. Geological Survey Techniques and Methods Book 3, Chap. A8. Reston, Va., p. 87.</w:t>
      </w:r>
    </w:p>
    <w:p w14:paraId="6D6853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1977. Assessing the accuracy of suspended sediment rating curves for a small basin. Water Resour. Res. 13, 531–538.</w:t>
      </w:r>
    </w:p>
    <w:p w14:paraId="566B09C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Walling, D.E., 1999. Linking land use, erosion and sediment yields in river basins. Hydrobiologia 410, 223–240.</w:t>
      </w:r>
    </w:p>
    <w:p w14:paraId="6362A3F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Collins, a. L., 2008. The catchment sediment budget as a management tool. Environ. Sci. Policy 11, 136–143. doi:10.1016/j.envsci.2007.10.004</w:t>
      </w:r>
    </w:p>
    <w:p w14:paraId="5A38BC3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Wemple, B.C., Jones, J.A., Grant, G.E., 1996. Channel Network Extension by Logging Roads in Two Basins, Western Cascades, Oregon. Water Resour. Bull. 32, 1195–1207.</w:t>
      </w:r>
    </w:p>
    <w:p w14:paraId="4D99EF3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Wolman, M.G., Schick, A.P., 1967. Effects of construction on fluvial sediment, urban and suburban areas of Maryland. Water Resour. Res. 3, 451–464.</w:t>
      </w:r>
    </w:p>
    <w:p w14:paraId="2579D06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Wong, M., 1996. Analysis of Streamflow Characteristics for Streams on the Island of Tutuila, American Samoa. U.S. Geological Survey Water-Resources Investigations Report 95-4185.</w:t>
      </w:r>
    </w:p>
    <w:p w14:paraId="4D3D536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Wulf, H., Bookhagen, B., Scherler, D., 2012. Climatic and geologic controls on suspended sediment flux in the Sutlej River Valley, western Himalaya. Hydrol. Earth Syst. Sci. 16, 2193–2217. doi:10.5194/hess-16-2193-2012</w:t>
      </w:r>
    </w:p>
    <w:p w14:paraId="44B4F7D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B5058" w14:textId="77777777" w:rsidR="005269BD" w:rsidRDefault="005269BD" w:rsidP="005337C0">
      <w:r>
        <w:separator/>
      </w:r>
    </w:p>
  </w:endnote>
  <w:endnote w:type="continuationSeparator" w:id="0">
    <w:p w14:paraId="3BAE1A6E" w14:textId="77777777" w:rsidR="005269BD" w:rsidRDefault="005269BD"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BC6401" w:rsidRDefault="00BC6401">
        <w:pPr>
          <w:pStyle w:val="Footer"/>
          <w:jc w:val="center"/>
        </w:pPr>
        <w:r>
          <w:fldChar w:fldCharType="begin"/>
        </w:r>
        <w:r>
          <w:instrText xml:space="preserve"> PAGE   \* MERGEFORMAT </w:instrText>
        </w:r>
        <w:r>
          <w:fldChar w:fldCharType="separate"/>
        </w:r>
        <w:r w:rsidR="00A85574">
          <w:rPr>
            <w:noProof/>
          </w:rPr>
          <w:t>1</w:t>
        </w:r>
        <w:r>
          <w:rPr>
            <w:noProof/>
          </w:rPr>
          <w:fldChar w:fldCharType="end"/>
        </w:r>
      </w:p>
    </w:sdtContent>
  </w:sdt>
  <w:p w14:paraId="383CA6BC" w14:textId="77777777" w:rsidR="00BC6401" w:rsidRDefault="00BC6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61AC" w14:textId="77777777" w:rsidR="005269BD" w:rsidRDefault="005269BD" w:rsidP="005337C0">
      <w:r>
        <w:separator/>
      </w:r>
    </w:p>
  </w:footnote>
  <w:footnote w:type="continuationSeparator" w:id="0">
    <w:p w14:paraId="54F92E93" w14:textId="77777777" w:rsidR="005269BD" w:rsidRDefault="005269BD"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35C9E"/>
    <w:rsid w:val="000405F2"/>
    <w:rsid w:val="00042203"/>
    <w:rsid w:val="00044179"/>
    <w:rsid w:val="00044F34"/>
    <w:rsid w:val="000613C7"/>
    <w:rsid w:val="00061A30"/>
    <w:rsid w:val="0007173E"/>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71082"/>
    <w:rsid w:val="00185268"/>
    <w:rsid w:val="00192780"/>
    <w:rsid w:val="001A74F8"/>
    <w:rsid w:val="001B206B"/>
    <w:rsid w:val="001B6A9A"/>
    <w:rsid w:val="001C5CCD"/>
    <w:rsid w:val="001D413A"/>
    <w:rsid w:val="001D50BD"/>
    <w:rsid w:val="001D6675"/>
    <w:rsid w:val="001D7BD6"/>
    <w:rsid w:val="001E1AF4"/>
    <w:rsid w:val="001E37AA"/>
    <w:rsid w:val="001F029F"/>
    <w:rsid w:val="001F6CAD"/>
    <w:rsid w:val="00200CEB"/>
    <w:rsid w:val="0020282E"/>
    <w:rsid w:val="00204493"/>
    <w:rsid w:val="00205707"/>
    <w:rsid w:val="00210BDF"/>
    <w:rsid w:val="00212424"/>
    <w:rsid w:val="002166B3"/>
    <w:rsid w:val="0022523C"/>
    <w:rsid w:val="00232DAF"/>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B54B2"/>
    <w:rsid w:val="002D11FD"/>
    <w:rsid w:val="002D34DE"/>
    <w:rsid w:val="002D57EC"/>
    <w:rsid w:val="002E1C96"/>
    <w:rsid w:val="002E3782"/>
    <w:rsid w:val="002E4774"/>
    <w:rsid w:val="002E7DAC"/>
    <w:rsid w:val="002F266A"/>
    <w:rsid w:val="002F5309"/>
    <w:rsid w:val="0030285F"/>
    <w:rsid w:val="00306330"/>
    <w:rsid w:val="00315D13"/>
    <w:rsid w:val="00320CA6"/>
    <w:rsid w:val="00323062"/>
    <w:rsid w:val="00326C8A"/>
    <w:rsid w:val="00327DBC"/>
    <w:rsid w:val="0034534C"/>
    <w:rsid w:val="003525EB"/>
    <w:rsid w:val="00354A52"/>
    <w:rsid w:val="00365D0D"/>
    <w:rsid w:val="0037145A"/>
    <w:rsid w:val="003918AA"/>
    <w:rsid w:val="0039253A"/>
    <w:rsid w:val="00396F2C"/>
    <w:rsid w:val="003A74EA"/>
    <w:rsid w:val="003B3C19"/>
    <w:rsid w:val="003B7A7E"/>
    <w:rsid w:val="003C00D9"/>
    <w:rsid w:val="003C6851"/>
    <w:rsid w:val="003C7F4D"/>
    <w:rsid w:val="003E29D2"/>
    <w:rsid w:val="003E3198"/>
    <w:rsid w:val="003E4976"/>
    <w:rsid w:val="003F031B"/>
    <w:rsid w:val="003F699B"/>
    <w:rsid w:val="003F765C"/>
    <w:rsid w:val="003F79C0"/>
    <w:rsid w:val="00400A1E"/>
    <w:rsid w:val="00404E3D"/>
    <w:rsid w:val="00420761"/>
    <w:rsid w:val="004337A3"/>
    <w:rsid w:val="0043601D"/>
    <w:rsid w:val="00436F6E"/>
    <w:rsid w:val="00443E9F"/>
    <w:rsid w:val="00446F5A"/>
    <w:rsid w:val="00461A14"/>
    <w:rsid w:val="00463825"/>
    <w:rsid w:val="004711E7"/>
    <w:rsid w:val="004744C4"/>
    <w:rsid w:val="0048031A"/>
    <w:rsid w:val="00484BB0"/>
    <w:rsid w:val="004A0DD4"/>
    <w:rsid w:val="004A3ADA"/>
    <w:rsid w:val="004A5BAF"/>
    <w:rsid w:val="004A5D3A"/>
    <w:rsid w:val="004B3B23"/>
    <w:rsid w:val="004C35A3"/>
    <w:rsid w:val="004C3CE3"/>
    <w:rsid w:val="004D5A73"/>
    <w:rsid w:val="004E12D3"/>
    <w:rsid w:val="004E5982"/>
    <w:rsid w:val="004F0665"/>
    <w:rsid w:val="004F0F56"/>
    <w:rsid w:val="004F20D3"/>
    <w:rsid w:val="004F2122"/>
    <w:rsid w:val="004F427C"/>
    <w:rsid w:val="004F7948"/>
    <w:rsid w:val="005010C2"/>
    <w:rsid w:val="005061C0"/>
    <w:rsid w:val="0051019D"/>
    <w:rsid w:val="00511FB0"/>
    <w:rsid w:val="005171FE"/>
    <w:rsid w:val="0052515D"/>
    <w:rsid w:val="005269BD"/>
    <w:rsid w:val="0053158A"/>
    <w:rsid w:val="00533642"/>
    <w:rsid w:val="005337C0"/>
    <w:rsid w:val="005428D0"/>
    <w:rsid w:val="005725D0"/>
    <w:rsid w:val="00573443"/>
    <w:rsid w:val="005859ED"/>
    <w:rsid w:val="0059092E"/>
    <w:rsid w:val="00596D51"/>
    <w:rsid w:val="005C06DF"/>
    <w:rsid w:val="005C3971"/>
    <w:rsid w:val="005D0762"/>
    <w:rsid w:val="005E0E45"/>
    <w:rsid w:val="005E2EB1"/>
    <w:rsid w:val="005E7EC7"/>
    <w:rsid w:val="005F6814"/>
    <w:rsid w:val="00600A03"/>
    <w:rsid w:val="00603E10"/>
    <w:rsid w:val="006058DF"/>
    <w:rsid w:val="00611CAC"/>
    <w:rsid w:val="0061435D"/>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195"/>
    <w:rsid w:val="006F5A12"/>
    <w:rsid w:val="0070295D"/>
    <w:rsid w:val="00707248"/>
    <w:rsid w:val="00711059"/>
    <w:rsid w:val="00711B99"/>
    <w:rsid w:val="00716740"/>
    <w:rsid w:val="00716BDF"/>
    <w:rsid w:val="007244FF"/>
    <w:rsid w:val="007277E4"/>
    <w:rsid w:val="007363E8"/>
    <w:rsid w:val="007439B6"/>
    <w:rsid w:val="00746CE6"/>
    <w:rsid w:val="0074711E"/>
    <w:rsid w:val="00757DFB"/>
    <w:rsid w:val="007666DB"/>
    <w:rsid w:val="00780296"/>
    <w:rsid w:val="00790743"/>
    <w:rsid w:val="007943EB"/>
    <w:rsid w:val="007956F5"/>
    <w:rsid w:val="00795BAC"/>
    <w:rsid w:val="007A74B1"/>
    <w:rsid w:val="007B4EC2"/>
    <w:rsid w:val="007B5681"/>
    <w:rsid w:val="007B58A4"/>
    <w:rsid w:val="007D0180"/>
    <w:rsid w:val="007D1F2A"/>
    <w:rsid w:val="007D2E42"/>
    <w:rsid w:val="007D4BAA"/>
    <w:rsid w:val="007D5FB8"/>
    <w:rsid w:val="007D6412"/>
    <w:rsid w:val="007D6858"/>
    <w:rsid w:val="007E0447"/>
    <w:rsid w:val="007E1C3D"/>
    <w:rsid w:val="007E1FC8"/>
    <w:rsid w:val="007E79BC"/>
    <w:rsid w:val="007F16F1"/>
    <w:rsid w:val="00805EA5"/>
    <w:rsid w:val="00806559"/>
    <w:rsid w:val="00807385"/>
    <w:rsid w:val="00807E02"/>
    <w:rsid w:val="008154F0"/>
    <w:rsid w:val="00831BE4"/>
    <w:rsid w:val="00856346"/>
    <w:rsid w:val="0086602A"/>
    <w:rsid w:val="00872712"/>
    <w:rsid w:val="00875513"/>
    <w:rsid w:val="00876E6C"/>
    <w:rsid w:val="00882901"/>
    <w:rsid w:val="00885223"/>
    <w:rsid w:val="008873DA"/>
    <w:rsid w:val="00890C37"/>
    <w:rsid w:val="008915FB"/>
    <w:rsid w:val="008947D7"/>
    <w:rsid w:val="00896201"/>
    <w:rsid w:val="0089643A"/>
    <w:rsid w:val="008A1AD5"/>
    <w:rsid w:val="008A20C0"/>
    <w:rsid w:val="008A4A73"/>
    <w:rsid w:val="008A73F1"/>
    <w:rsid w:val="008B0AF8"/>
    <w:rsid w:val="008B0F42"/>
    <w:rsid w:val="008C242D"/>
    <w:rsid w:val="008C3132"/>
    <w:rsid w:val="008D30F9"/>
    <w:rsid w:val="008E2C01"/>
    <w:rsid w:val="008E47DC"/>
    <w:rsid w:val="008E5027"/>
    <w:rsid w:val="00906CD2"/>
    <w:rsid w:val="00912AC5"/>
    <w:rsid w:val="00914625"/>
    <w:rsid w:val="00923D73"/>
    <w:rsid w:val="009330CA"/>
    <w:rsid w:val="009337B2"/>
    <w:rsid w:val="009374BD"/>
    <w:rsid w:val="00942AE1"/>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0080"/>
    <w:rsid w:val="009B12C7"/>
    <w:rsid w:val="009B265F"/>
    <w:rsid w:val="009B3B1C"/>
    <w:rsid w:val="009C0359"/>
    <w:rsid w:val="009C56F9"/>
    <w:rsid w:val="009D246B"/>
    <w:rsid w:val="009D7C45"/>
    <w:rsid w:val="009E0D9D"/>
    <w:rsid w:val="009E1111"/>
    <w:rsid w:val="009E710A"/>
    <w:rsid w:val="009F08A9"/>
    <w:rsid w:val="009F0A05"/>
    <w:rsid w:val="009F5029"/>
    <w:rsid w:val="00A04879"/>
    <w:rsid w:val="00A15AFB"/>
    <w:rsid w:val="00A20F2F"/>
    <w:rsid w:val="00A2339E"/>
    <w:rsid w:val="00A25355"/>
    <w:rsid w:val="00A269B4"/>
    <w:rsid w:val="00A31439"/>
    <w:rsid w:val="00A324F1"/>
    <w:rsid w:val="00A344CA"/>
    <w:rsid w:val="00A352AB"/>
    <w:rsid w:val="00A40F34"/>
    <w:rsid w:val="00A50B58"/>
    <w:rsid w:val="00A51B8E"/>
    <w:rsid w:val="00A548D8"/>
    <w:rsid w:val="00A57CFA"/>
    <w:rsid w:val="00A61857"/>
    <w:rsid w:val="00A631B1"/>
    <w:rsid w:val="00A64267"/>
    <w:rsid w:val="00A67FDD"/>
    <w:rsid w:val="00A7611A"/>
    <w:rsid w:val="00A85574"/>
    <w:rsid w:val="00A86FB6"/>
    <w:rsid w:val="00A9019A"/>
    <w:rsid w:val="00A93E9F"/>
    <w:rsid w:val="00A9558F"/>
    <w:rsid w:val="00A955CD"/>
    <w:rsid w:val="00A96FFB"/>
    <w:rsid w:val="00AA152E"/>
    <w:rsid w:val="00AA53DF"/>
    <w:rsid w:val="00AB793A"/>
    <w:rsid w:val="00AC0E34"/>
    <w:rsid w:val="00AC615E"/>
    <w:rsid w:val="00AC6E46"/>
    <w:rsid w:val="00AD241A"/>
    <w:rsid w:val="00AD338E"/>
    <w:rsid w:val="00AF67AB"/>
    <w:rsid w:val="00B01BBA"/>
    <w:rsid w:val="00B02B57"/>
    <w:rsid w:val="00B03D61"/>
    <w:rsid w:val="00B05FAD"/>
    <w:rsid w:val="00B1472D"/>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81736"/>
    <w:rsid w:val="00B87E64"/>
    <w:rsid w:val="00B914FC"/>
    <w:rsid w:val="00B92A50"/>
    <w:rsid w:val="00BA3DEE"/>
    <w:rsid w:val="00BA6807"/>
    <w:rsid w:val="00BB4D15"/>
    <w:rsid w:val="00BC0A0A"/>
    <w:rsid w:val="00BC5F02"/>
    <w:rsid w:val="00BC6401"/>
    <w:rsid w:val="00BD448B"/>
    <w:rsid w:val="00BE14B5"/>
    <w:rsid w:val="00BE796F"/>
    <w:rsid w:val="00BF54FE"/>
    <w:rsid w:val="00C01CE2"/>
    <w:rsid w:val="00C03296"/>
    <w:rsid w:val="00C0550D"/>
    <w:rsid w:val="00C07964"/>
    <w:rsid w:val="00C10170"/>
    <w:rsid w:val="00C20139"/>
    <w:rsid w:val="00C2245B"/>
    <w:rsid w:val="00C308AC"/>
    <w:rsid w:val="00C312DA"/>
    <w:rsid w:val="00C31871"/>
    <w:rsid w:val="00C43C2E"/>
    <w:rsid w:val="00C515EF"/>
    <w:rsid w:val="00C54CA1"/>
    <w:rsid w:val="00C552D2"/>
    <w:rsid w:val="00C55825"/>
    <w:rsid w:val="00C61F74"/>
    <w:rsid w:val="00C6394A"/>
    <w:rsid w:val="00C64A13"/>
    <w:rsid w:val="00C65A69"/>
    <w:rsid w:val="00C6638A"/>
    <w:rsid w:val="00C70A27"/>
    <w:rsid w:val="00C71718"/>
    <w:rsid w:val="00C76C2E"/>
    <w:rsid w:val="00C814C8"/>
    <w:rsid w:val="00C908A5"/>
    <w:rsid w:val="00C93B44"/>
    <w:rsid w:val="00C94273"/>
    <w:rsid w:val="00C97A5C"/>
    <w:rsid w:val="00CA5DBA"/>
    <w:rsid w:val="00CB4F2B"/>
    <w:rsid w:val="00CB6F88"/>
    <w:rsid w:val="00CC34F7"/>
    <w:rsid w:val="00CD0B60"/>
    <w:rsid w:val="00CD2330"/>
    <w:rsid w:val="00CD2954"/>
    <w:rsid w:val="00CD35A6"/>
    <w:rsid w:val="00CF0411"/>
    <w:rsid w:val="00CF1904"/>
    <w:rsid w:val="00CF247B"/>
    <w:rsid w:val="00D061B5"/>
    <w:rsid w:val="00D120AD"/>
    <w:rsid w:val="00D144AA"/>
    <w:rsid w:val="00D17F9D"/>
    <w:rsid w:val="00D202C3"/>
    <w:rsid w:val="00D435BC"/>
    <w:rsid w:val="00D454A4"/>
    <w:rsid w:val="00D47ED3"/>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702A"/>
    <w:rsid w:val="00DF4A9D"/>
    <w:rsid w:val="00E029B2"/>
    <w:rsid w:val="00E07645"/>
    <w:rsid w:val="00E07885"/>
    <w:rsid w:val="00E114FB"/>
    <w:rsid w:val="00E15376"/>
    <w:rsid w:val="00E153E3"/>
    <w:rsid w:val="00E17A1F"/>
    <w:rsid w:val="00E24672"/>
    <w:rsid w:val="00E24D3A"/>
    <w:rsid w:val="00E33948"/>
    <w:rsid w:val="00E354A9"/>
    <w:rsid w:val="00E35DD6"/>
    <w:rsid w:val="00E4089F"/>
    <w:rsid w:val="00E539E8"/>
    <w:rsid w:val="00E644E4"/>
    <w:rsid w:val="00E65204"/>
    <w:rsid w:val="00E66635"/>
    <w:rsid w:val="00E7159C"/>
    <w:rsid w:val="00E76C66"/>
    <w:rsid w:val="00E77D13"/>
    <w:rsid w:val="00E81016"/>
    <w:rsid w:val="00E82D0B"/>
    <w:rsid w:val="00E83171"/>
    <w:rsid w:val="00E85E35"/>
    <w:rsid w:val="00E9322E"/>
    <w:rsid w:val="00E9659D"/>
    <w:rsid w:val="00EA03B8"/>
    <w:rsid w:val="00EA3540"/>
    <w:rsid w:val="00EB28DE"/>
    <w:rsid w:val="00EB35A3"/>
    <w:rsid w:val="00EB3EAD"/>
    <w:rsid w:val="00EB6967"/>
    <w:rsid w:val="00EC0243"/>
    <w:rsid w:val="00ED168C"/>
    <w:rsid w:val="00ED69F9"/>
    <w:rsid w:val="00ED6E80"/>
    <w:rsid w:val="00EE7689"/>
    <w:rsid w:val="00EF2DBA"/>
    <w:rsid w:val="00F027B2"/>
    <w:rsid w:val="00F0753F"/>
    <w:rsid w:val="00F0788C"/>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5FD5"/>
    <w:rsid w:val="00F76761"/>
    <w:rsid w:val="00FA0805"/>
    <w:rsid w:val="00FA0EC9"/>
    <w:rsid w:val="00FA56D9"/>
    <w:rsid w:val="00FA7732"/>
    <w:rsid w:val="00FB6DA2"/>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532B-E078-46E1-BDE7-308CADB3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45037</Words>
  <Characters>256716</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cp:lastPrinted>2016-02-29T23:59:00Z</cp:lastPrinted>
  <dcterms:created xsi:type="dcterms:W3CDTF">2016-02-29T23:50:00Z</dcterms:created>
  <dcterms:modified xsi:type="dcterms:W3CDTF">2016-03-01T00:00:00Z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