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D9" w:rsidRPr="009A1F34" w:rsidRDefault="009A1F34" w:rsidP="0095451B">
      <w:pPr>
        <w:pStyle w:val="Heading1"/>
        <w:tabs>
          <w:tab w:val="left" w:pos="5606"/>
          <w:tab w:val="left" w:pos="9315"/>
        </w:tabs>
        <w:spacing w:before="0" w:after="36"/>
        <w:ind w:left="0" w:right="405"/>
        <w:rPr>
          <w:sz w:val="20"/>
          <w:szCs w:val="20"/>
        </w:rPr>
      </w:pPr>
      <w:r w:rsidRPr="009A1F34">
        <w:rPr>
          <w:sz w:val="20"/>
          <w:szCs w:val="20"/>
        </w:rPr>
        <w:tab/>
      </w:r>
      <w:r w:rsidRPr="009A1F34">
        <w:rPr>
          <w:sz w:val="20"/>
          <w:szCs w:val="20"/>
        </w:rPr>
        <w:tab/>
      </w: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720"/>
        <w:gridCol w:w="720"/>
        <w:gridCol w:w="630"/>
        <w:gridCol w:w="720"/>
        <w:gridCol w:w="540"/>
        <w:gridCol w:w="540"/>
        <w:gridCol w:w="630"/>
        <w:gridCol w:w="540"/>
        <w:gridCol w:w="450"/>
        <w:gridCol w:w="540"/>
        <w:gridCol w:w="990"/>
        <w:gridCol w:w="1260"/>
      </w:tblGrid>
      <w:tr w:rsidR="0095451B" w:rsidRPr="009A1F34" w:rsidTr="0095451B">
        <w:trPr>
          <w:trHeight w:hRule="exact" w:val="642"/>
        </w:trPr>
        <w:tc>
          <w:tcPr>
            <w:tcW w:w="10422" w:type="dxa"/>
            <w:gridSpan w:val="13"/>
            <w:tcBorders>
              <w:top w:val="nil"/>
              <w:bottom w:val="single" w:sz="4" w:space="0" w:color="auto"/>
            </w:tcBorders>
          </w:tcPr>
          <w:p w:rsidR="0095451B" w:rsidRPr="009A1F34" w:rsidRDefault="0095451B" w:rsidP="0095451B">
            <w:pPr>
              <w:pStyle w:val="BodyText"/>
              <w:spacing w:before="73"/>
              <w:ind w:left="304" w:right="405"/>
              <w:rPr>
                <w:sz w:val="22"/>
                <w:szCs w:val="22"/>
              </w:rPr>
            </w:pPr>
            <w:r w:rsidRPr="009A1F34">
              <w:rPr>
                <w:sz w:val="22"/>
                <w:szCs w:val="22"/>
              </w:rPr>
              <w:t>Table 1. Land use categories in Faga'alu subwatersheds (NOAA Ocean Service and Coastal Services Center, 2010). Land cover percentages are of the</w:t>
            </w:r>
            <w:r w:rsidRPr="009A1F34">
              <w:rPr>
                <w:spacing w:val="52"/>
                <w:sz w:val="22"/>
                <w:szCs w:val="22"/>
              </w:rPr>
              <w:t xml:space="preserve"> </w:t>
            </w:r>
            <w:r w:rsidRPr="009A1F34">
              <w:rPr>
                <w:sz w:val="22"/>
                <w:szCs w:val="22"/>
              </w:rPr>
              <w:t>subwatershed.</w:t>
            </w:r>
          </w:p>
          <w:p w:rsidR="0095451B" w:rsidRPr="0095451B" w:rsidRDefault="0095451B" w:rsidP="0095451B">
            <w:pPr>
              <w:pStyle w:val="NoSpacing"/>
              <w:jc w:val="center"/>
              <w:rPr>
                <w:b/>
                <w:position w:val="-2"/>
              </w:rPr>
            </w:pPr>
          </w:p>
        </w:tc>
      </w:tr>
      <w:tr w:rsidR="00AE11DD" w:rsidRPr="009A1F34" w:rsidTr="0095451B">
        <w:trPr>
          <w:trHeight w:hRule="exact" w:val="499"/>
        </w:trPr>
        <w:tc>
          <w:tcPr>
            <w:tcW w:w="2142" w:type="dxa"/>
            <w:tcBorders>
              <w:top w:val="single" w:sz="4" w:space="0" w:color="auto"/>
              <w:bottom w:val="nil"/>
            </w:tcBorders>
          </w:tcPr>
          <w:p w:rsidR="00AE11DD" w:rsidRPr="00AE11DD" w:rsidRDefault="00AE11DD" w:rsidP="00E43A01">
            <w:pPr>
              <w:pStyle w:val="NoSpacing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11DD" w:rsidRPr="0095451B" w:rsidRDefault="00AE11DD" w:rsidP="0095451B">
            <w:pPr>
              <w:pStyle w:val="NoSpacing"/>
              <w:jc w:val="center"/>
              <w:rPr>
                <w:b/>
                <w:w w:val="102"/>
              </w:rPr>
            </w:pPr>
            <w:r w:rsidRPr="0095451B">
              <w:rPr>
                <w:b/>
              </w:rPr>
              <w:t>Cumulative</w:t>
            </w:r>
            <w:r w:rsidRPr="0095451B">
              <w:rPr>
                <w:b/>
                <w:spacing w:val="11"/>
              </w:rPr>
              <w:t xml:space="preserve"> </w:t>
            </w:r>
            <w:r w:rsidRPr="0095451B">
              <w:rPr>
                <w:b/>
              </w:rPr>
              <w:t>Area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11DD" w:rsidRPr="0095451B" w:rsidRDefault="00AE11DD" w:rsidP="0095451B">
            <w:pPr>
              <w:pStyle w:val="NoSpacing"/>
              <w:jc w:val="center"/>
              <w:rPr>
                <w:b/>
                <w:w w:val="102"/>
              </w:rPr>
            </w:pPr>
            <w:r w:rsidRPr="0095451B">
              <w:rPr>
                <w:b/>
              </w:rPr>
              <w:t>Subwatershed</w:t>
            </w:r>
            <w:r w:rsidRPr="0095451B">
              <w:rPr>
                <w:b/>
                <w:spacing w:val="13"/>
              </w:rPr>
              <w:t xml:space="preserve"> </w:t>
            </w:r>
            <w:r w:rsidRPr="0095451B">
              <w:rPr>
                <w:b/>
              </w:rPr>
              <w:t>Area</w:t>
            </w:r>
          </w:p>
        </w:tc>
        <w:tc>
          <w:tcPr>
            <w:tcW w:w="549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E11DD" w:rsidRPr="0095451B" w:rsidRDefault="00AE11DD" w:rsidP="0095451B">
            <w:pPr>
              <w:pStyle w:val="NoSpacing"/>
              <w:jc w:val="center"/>
              <w:rPr>
                <w:b/>
              </w:rPr>
            </w:pPr>
            <w:r w:rsidRPr="0095451B">
              <w:rPr>
                <w:b/>
                <w:position w:val="-2"/>
              </w:rPr>
              <w:t>Land cover as % subwatershed area</w:t>
            </w:r>
            <w:r w:rsidRPr="0095451B">
              <w:rPr>
                <w:b/>
                <w:position w:val="-2"/>
                <w:vertAlign w:val="superscript"/>
              </w:rPr>
              <w:t>a</w:t>
            </w:r>
          </w:p>
        </w:tc>
      </w:tr>
      <w:tr w:rsidR="007D43D9" w:rsidRPr="009A1F34" w:rsidTr="0095451B">
        <w:trPr>
          <w:trHeight w:hRule="exact" w:val="265"/>
        </w:trPr>
        <w:tc>
          <w:tcPr>
            <w:tcW w:w="2142" w:type="dxa"/>
            <w:tcBorders>
              <w:top w:val="nil"/>
              <w:bottom w:val="single" w:sz="4" w:space="0" w:color="auto"/>
            </w:tcBorders>
          </w:tcPr>
          <w:p w:rsidR="007D43D9" w:rsidRPr="009A1F34" w:rsidRDefault="009A1F34" w:rsidP="00E43A01">
            <w:pPr>
              <w:pStyle w:val="NoSpacing"/>
            </w:pPr>
            <w:r w:rsidRPr="009A1F34">
              <w:t>Subwatershed</w:t>
            </w:r>
            <w:r w:rsidRPr="009A1F34">
              <w:rPr>
                <w:spacing w:val="52"/>
              </w:rPr>
              <w:t xml:space="preserve"> </w:t>
            </w:r>
            <w:r w:rsidRPr="009A1F34">
              <w:t>(outlet)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km</w:t>
            </w:r>
            <w:r w:rsidR="00E43A01" w:rsidRPr="00E43A01">
              <w:rPr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rPr>
                <w:w w:val="102"/>
              </w:rPr>
              <w:t>%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E43A01" w:rsidP="0095451B">
            <w:pPr>
              <w:pStyle w:val="NoSpacing"/>
              <w:jc w:val="center"/>
            </w:pPr>
            <w:r w:rsidRPr="009A1F34">
              <w:t>km</w:t>
            </w:r>
            <w:r w:rsidRPr="00E43A01">
              <w:rPr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rPr>
                <w:w w:val="102"/>
              </w:rPr>
              <w:t>%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rPr>
                <w:w w:val="102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HI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DOS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GA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rPr>
                <w:w w:val="102"/>
              </w:rPr>
              <w:t>F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rPr>
                <w:w w:val="102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Disturbed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Undisturbed</w:t>
            </w:r>
          </w:p>
        </w:tc>
      </w:tr>
      <w:tr w:rsidR="007D43D9" w:rsidRPr="009A1F34" w:rsidTr="0095451B">
        <w:trPr>
          <w:trHeight w:hRule="exact" w:val="330"/>
        </w:trPr>
        <w:tc>
          <w:tcPr>
            <w:tcW w:w="2142" w:type="dxa"/>
            <w:tcBorders>
              <w:top w:val="single" w:sz="4" w:space="0" w:color="auto"/>
            </w:tcBorders>
          </w:tcPr>
          <w:p w:rsidR="007D43D9" w:rsidRPr="009A1F34" w:rsidRDefault="009A1F34" w:rsidP="00E43A01">
            <w:pPr>
              <w:pStyle w:val="NoSpacing"/>
            </w:pPr>
            <w:r w:rsidRPr="009A1F34">
              <w:t>Upper (FG1)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50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50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0.0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0.1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82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17.1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100</w:t>
            </w:r>
          </w:p>
        </w:tc>
      </w:tr>
      <w:tr w:rsidR="007D43D9" w:rsidRPr="009A1F34" w:rsidTr="0095451B">
        <w:trPr>
          <w:trHeight w:hRule="exact" w:val="320"/>
        </w:trPr>
        <w:tc>
          <w:tcPr>
            <w:tcW w:w="2142" w:type="dxa"/>
          </w:tcPr>
          <w:p w:rsidR="007D43D9" w:rsidRPr="009A1F34" w:rsidRDefault="009A1F34" w:rsidP="00E43A01">
            <w:pPr>
              <w:pStyle w:val="NoSpacing"/>
            </w:pPr>
            <w:r w:rsidRPr="009A1F34">
              <w:t>Lower_Quarry (FG2)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1.2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66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0.27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16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5.7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0.7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0.1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0.5</w:t>
            </w:r>
          </w:p>
        </w:tc>
        <w:tc>
          <w:tcPr>
            <w:tcW w:w="45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92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0.9</w:t>
            </w:r>
          </w:p>
        </w:tc>
        <w:tc>
          <w:tcPr>
            <w:tcW w:w="99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6.5</w:t>
            </w:r>
          </w:p>
        </w:tc>
        <w:tc>
          <w:tcPr>
            <w:tcW w:w="126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94</w:t>
            </w:r>
          </w:p>
        </w:tc>
      </w:tr>
      <w:tr w:rsidR="007D43D9" w:rsidRPr="009A1F34" w:rsidTr="0095451B">
        <w:trPr>
          <w:trHeight w:hRule="exact" w:val="320"/>
        </w:trPr>
        <w:tc>
          <w:tcPr>
            <w:tcW w:w="2142" w:type="dxa"/>
          </w:tcPr>
          <w:p w:rsidR="007D43D9" w:rsidRPr="009A1F34" w:rsidRDefault="009A1F34" w:rsidP="00E43A01">
            <w:pPr>
              <w:pStyle w:val="NoSpacing"/>
            </w:pPr>
            <w:r w:rsidRPr="009A1F34">
              <w:t>Lower_Village (FG3)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1.8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100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0.60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34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0.0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9.0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2.6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0.2</w:t>
            </w:r>
          </w:p>
        </w:tc>
        <w:tc>
          <w:tcPr>
            <w:tcW w:w="45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88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0.6</w:t>
            </w:r>
          </w:p>
        </w:tc>
        <w:tc>
          <w:tcPr>
            <w:tcW w:w="99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11.7</w:t>
            </w:r>
          </w:p>
        </w:tc>
        <w:tc>
          <w:tcPr>
            <w:tcW w:w="126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88</w:t>
            </w:r>
          </w:p>
        </w:tc>
      </w:tr>
      <w:tr w:rsidR="007D43D9" w:rsidRPr="009A1F34" w:rsidTr="0095451B">
        <w:trPr>
          <w:trHeight w:hRule="exact" w:val="320"/>
        </w:trPr>
        <w:tc>
          <w:tcPr>
            <w:tcW w:w="2142" w:type="dxa"/>
          </w:tcPr>
          <w:p w:rsidR="007D43D9" w:rsidRPr="009A1F34" w:rsidRDefault="009A1F34" w:rsidP="00E43A01">
            <w:pPr>
              <w:pStyle w:val="NoSpacing"/>
            </w:pPr>
            <w:r w:rsidRPr="009A1F34">
              <w:t>Lower (FG3)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1.8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100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0.88</w:t>
            </w:r>
          </w:p>
        </w:tc>
        <w:tc>
          <w:tcPr>
            <w:tcW w:w="72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50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1.8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6.4</w:t>
            </w:r>
          </w:p>
        </w:tc>
        <w:tc>
          <w:tcPr>
            <w:tcW w:w="63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1.8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0.3</w:t>
            </w:r>
          </w:p>
        </w:tc>
        <w:tc>
          <w:tcPr>
            <w:tcW w:w="45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89</w:t>
            </w:r>
          </w:p>
        </w:tc>
        <w:tc>
          <w:tcPr>
            <w:tcW w:w="54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0.7</w:t>
            </w:r>
          </w:p>
        </w:tc>
        <w:tc>
          <w:tcPr>
            <w:tcW w:w="99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10.1</w:t>
            </w:r>
          </w:p>
        </w:tc>
        <w:tc>
          <w:tcPr>
            <w:tcW w:w="1260" w:type="dxa"/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90</w:t>
            </w:r>
          </w:p>
        </w:tc>
      </w:tr>
      <w:tr w:rsidR="007D43D9" w:rsidRPr="009A1F34" w:rsidTr="0095451B">
        <w:trPr>
          <w:trHeight w:hRule="exact" w:val="334"/>
        </w:trPr>
        <w:tc>
          <w:tcPr>
            <w:tcW w:w="2142" w:type="dxa"/>
            <w:tcBorders>
              <w:bottom w:val="single" w:sz="4" w:space="0" w:color="auto"/>
            </w:tcBorders>
          </w:tcPr>
          <w:p w:rsidR="007D43D9" w:rsidRPr="009A1F34" w:rsidRDefault="009A1F34" w:rsidP="00E43A01">
            <w:pPr>
              <w:pStyle w:val="NoSpacing"/>
            </w:pPr>
            <w:r w:rsidRPr="009A1F34">
              <w:t>Total (FG3)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1.78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100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1.1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3.2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0.9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0.2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86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5.2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D43D9" w:rsidRPr="009A1F34" w:rsidRDefault="009A1F34" w:rsidP="0095451B">
            <w:pPr>
              <w:pStyle w:val="NoSpacing"/>
              <w:jc w:val="center"/>
            </w:pPr>
            <w:r w:rsidRPr="009A1F34">
              <w:t>95</w:t>
            </w:r>
          </w:p>
        </w:tc>
      </w:tr>
      <w:tr w:rsidR="0095451B" w:rsidRPr="009A1F34" w:rsidTr="0095451B">
        <w:trPr>
          <w:trHeight w:hRule="exact" w:val="1057"/>
        </w:trPr>
        <w:tc>
          <w:tcPr>
            <w:tcW w:w="10422" w:type="dxa"/>
            <w:gridSpan w:val="13"/>
            <w:tcBorders>
              <w:top w:val="single" w:sz="4" w:space="0" w:color="auto"/>
              <w:bottom w:val="nil"/>
            </w:tcBorders>
          </w:tcPr>
          <w:p w:rsidR="0095451B" w:rsidRPr="00E43A01" w:rsidRDefault="0095451B" w:rsidP="0095451B">
            <w:pPr>
              <w:pStyle w:val="ListParagraph"/>
              <w:numPr>
                <w:ilvl w:val="0"/>
                <w:numId w:val="4"/>
              </w:numPr>
              <w:tabs>
                <w:tab w:val="left" w:pos="546"/>
              </w:tabs>
              <w:spacing w:line="278" w:lineRule="exact"/>
              <w:ind w:hanging="241"/>
            </w:pPr>
            <w:r w:rsidRPr="009A1F34">
              <w:t>B=Bare,</w:t>
            </w:r>
            <w:r w:rsidRPr="009A1F34">
              <w:rPr>
                <w:spacing w:val="27"/>
              </w:rPr>
              <w:t xml:space="preserve"> </w:t>
            </w:r>
            <w:r w:rsidRPr="009A1F34">
              <w:t>HI=High</w:t>
            </w:r>
            <w:r w:rsidRPr="009A1F34">
              <w:rPr>
                <w:spacing w:val="27"/>
              </w:rPr>
              <w:t xml:space="preserve"> </w:t>
            </w:r>
            <w:r w:rsidRPr="009A1F34">
              <w:t>Intensity</w:t>
            </w:r>
            <w:r w:rsidRPr="009A1F34">
              <w:rPr>
                <w:spacing w:val="27"/>
              </w:rPr>
              <w:t xml:space="preserve"> </w:t>
            </w:r>
            <w:r w:rsidRPr="009A1F34">
              <w:t>Developed,</w:t>
            </w:r>
            <w:r w:rsidRPr="009A1F34">
              <w:rPr>
                <w:spacing w:val="27"/>
              </w:rPr>
              <w:t xml:space="preserve"> </w:t>
            </w:r>
            <w:r w:rsidRPr="009A1F34">
              <w:t>DOS=Developed</w:t>
            </w:r>
            <w:r w:rsidRPr="009A1F34">
              <w:rPr>
                <w:spacing w:val="27"/>
              </w:rPr>
              <w:t xml:space="preserve"> </w:t>
            </w:r>
            <w:r w:rsidRPr="009A1F34">
              <w:t>Open</w:t>
            </w:r>
            <w:r w:rsidRPr="009A1F34">
              <w:rPr>
                <w:spacing w:val="27"/>
              </w:rPr>
              <w:t xml:space="preserve"> </w:t>
            </w:r>
            <w:r w:rsidRPr="009A1F34">
              <w:t>Space,</w:t>
            </w:r>
            <w:r w:rsidRPr="009A1F34">
              <w:rPr>
                <w:spacing w:val="27"/>
              </w:rPr>
              <w:t xml:space="preserve"> </w:t>
            </w:r>
            <w:r w:rsidRPr="009A1F34">
              <w:t>GA=Grassland</w:t>
            </w:r>
            <w:r w:rsidRPr="009A1F34">
              <w:rPr>
                <w:spacing w:val="27"/>
              </w:rPr>
              <w:t xml:space="preserve"> </w:t>
            </w:r>
            <w:r w:rsidRPr="009A1F34">
              <w:t>(agriculture),</w:t>
            </w:r>
            <w:r w:rsidRPr="009A1F34">
              <w:rPr>
                <w:spacing w:val="27"/>
              </w:rPr>
              <w:t xml:space="preserve"> </w:t>
            </w:r>
            <w:r w:rsidRPr="009A1F34">
              <w:t>F=Forest,</w:t>
            </w:r>
            <w:r w:rsidRPr="009A1F34">
              <w:rPr>
                <w:spacing w:val="27"/>
              </w:rPr>
              <w:t xml:space="preserve"> </w:t>
            </w:r>
            <w:r w:rsidRPr="009A1F34">
              <w:t>S=Scrub/Shrub,</w:t>
            </w:r>
            <w:r>
              <w:t xml:space="preserve"> </w:t>
            </w:r>
            <w:r w:rsidRPr="00E43A01">
              <w:t>Disturbed=B+HI+DOS+GA, Undisturbed=F+S</w:t>
            </w:r>
          </w:p>
          <w:p w:rsidR="0095451B" w:rsidRPr="009A1F34" w:rsidRDefault="0095451B" w:rsidP="0095451B">
            <w:pPr>
              <w:pStyle w:val="ListParagraph"/>
              <w:numPr>
                <w:ilvl w:val="0"/>
                <w:numId w:val="4"/>
              </w:numPr>
              <w:tabs>
                <w:tab w:val="left" w:pos="561"/>
              </w:tabs>
              <w:ind w:left="560" w:hanging="256"/>
            </w:pPr>
            <w:r w:rsidRPr="009A1F34">
              <w:t>Disturbed</w:t>
            </w:r>
            <w:r w:rsidRPr="009A1F34">
              <w:rPr>
                <w:spacing w:val="15"/>
              </w:rPr>
              <w:t xml:space="preserve"> </w:t>
            </w:r>
            <w:r w:rsidRPr="009A1F34">
              <w:t>area</w:t>
            </w:r>
            <w:r w:rsidRPr="009A1F34">
              <w:rPr>
                <w:spacing w:val="15"/>
              </w:rPr>
              <w:t xml:space="preserve"> </w:t>
            </w:r>
            <w:r w:rsidRPr="009A1F34">
              <w:t>for</w:t>
            </w:r>
            <w:r w:rsidRPr="009A1F34">
              <w:rPr>
                <w:spacing w:val="15"/>
              </w:rPr>
              <w:t xml:space="preserve"> </w:t>
            </w:r>
            <w:r w:rsidRPr="009A1F34">
              <w:t>Upper</w:t>
            </w:r>
            <w:r w:rsidRPr="009A1F34">
              <w:rPr>
                <w:spacing w:val="15"/>
              </w:rPr>
              <w:t xml:space="preserve"> </w:t>
            </w:r>
            <w:r w:rsidRPr="009A1F34">
              <w:t>was</w:t>
            </w:r>
            <w:r w:rsidRPr="009A1F34">
              <w:rPr>
                <w:spacing w:val="15"/>
              </w:rPr>
              <w:t xml:space="preserve"> </w:t>
            </w:r>
            <w:r w:rsidRPr="009A1F34">
              <w:t>from</w:t>
            </w:r>
            <w:r w:rsidRPr="009A1F34">
              <w:rPr>
                <w:spacing w:val="15"/>
              </w:rPr>
              <w:t xml:space="preserve"> </w:t>
            </w:r>
            <w:r w:rsidRPr="009A1F34">
              <w:t>natural</w:t>
            </w:r>
            <w:r w:rsidRPr="009A1F34">
              <w:rPr>
                <w:spacing w:val="15"/>
              </w:rPr>
              <w:t xml:space="preserve"> </w:t>
            </w:r>
            <w:r w:rsidRPr="009A1F34">
              <w:t>landslide.</w:t>
            </w:r>
            <w:r w:rsidRPr="009A1F34">
              <w:rPr>
                <w:spacing w:val="15"/>
              </w:rPr>
              <w:t xml:space="preserve"> </w:t>
            </w:r>
            <w:r w:rsidRPr="009A1F34">
              <w:t>Undisturbed</w:t>
            </w:r>
            <w:r w:rsidRPr="009A1F34">
              <w:rPr>
                <w:spacing w:val="15"/>
              </w:rPr>
              <w:t xml:space="preserve"> </w:t>
            </w:r>
            <w:r w:rsidRPr="009A1F34">
              <w:t>is</w:t>
            </w:r>
            <w:r w:rsidRPr="009A1F34">
              <w:rPr>
                <w:spacing w:val="15"/>
              </w:rPr>
              <w:t xml:space="preserve"> </w:t>
            </w:r>
            <w:r w:rsidRPr="009A1F34">
              <w:t>100%</w:t>
            </w:r>
            <w:r w:rsidRPr="009A1F34">
              <w:rPr>
                <w:spacing w:val="15"/>
              </w:rPr>
              <w:t xml:space="preserve"> </w:t>
            </w:r>
            <w:r w:rsidRPr="009A1F34">
              <w:t>from</w:t>
            </w:r>
            <w:r w:rsidRPr="009A1F34">
              <w:rPr>
                <w:spacing w:val="15"/>
              </w:rPr>
              <w:t xml:space="preserve"> </w:t>
            </w:r>
            <w:r w:rsidRPr="009A1F34">
              <w:t>rounding</w:t>
            </w:r>
            <w:r w:rsidRPr="009A1F34">
              <w:rPr>
                <w:spacing w:val="15"/>
              </w:rPr>
              <w:t xml:space="preserve"> </w:t>
            </w:r>
            <w:r w:rsidRPr="009A1F34">
              <w:t>up.</w:t>
            </w:r>
          </w:p>
          <w:p w:rsidR="0095451B" w:rsidRPr="009A1F34" w:rsidRDefault="0095451B" w:rsidP="0095451B">
            <w:pPr>
              <w:pStyle w:val="NoSpacing"/>
              <w:jc w:val="center"/>
            </w:pPr>
          </w:p>
        </w:tc>
      </w:tr>
    </w:tbl>
    <w:p w:rsidR="007D43D9" w:rsidRDefault="007D43D9">
      <w:pPr>
        <w:rPr>
          <w:sz w:val="25"/>
        </w:rPr>
        <w:sectPr w:rsidR="007D43D9">
          <w:footerReference w:type="default" r:id="rId7"/>
          <w:type w:val="continuous"/>
          <w:pgSz w:w="15840" w:h="12240" w:orient="landscape"/>
          <w:pgMar w:top="240" w:right="400" w:bottom="460" w:left="420" w:header="720" w:footer="270" w:gutter="0"/>
          <w:cols w:space="720"/>
        </w:sectPr>
      </w:pPr>
    </w:p>
    <w:p w:rsidR="007D43D9" w:rsidRDefault="007D43D9">
      <w:pPr>
        <w:pStyle w:val="BodyText"/>
        <w:spacing w:before="1"/>
        <w:rPr>
          <w:sz w:val="26"/>
        </w:rPr>
      </w:pPr>
    </w:p>
    <w:p w:rsidR="007D43D9" w:rsidRDefault="007D43D9">
      <w:pPr>
        <w:spacing w:line="247" w:lineRule="auto"/>
        <w:sectPr w:rsidR="007D43D9">
          <w:headerReference w:type="default" r:id="rId8"/>
          <w:footerReference w:type="default" r:id="rId9"/>
          <w:pgSz w:w="12240" w:h="20160"/>
          <w:pgMar w:top="460" w:right="400" w:bottom="460" w:left="420" w:header="270" w:footer="270" w:gutter="0"/>
          <w:cols w:space="720"/>
        </w:sect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990"/>
        <w:gridCol w:w="900"/>
        <w:gridCol w:w="900"/>
        <w:gridCol w:w="810"/>
        <w:gridCol w:w="720"/>
        <w:gridCol w:w="810"/>
        <w:gridCol w:w="990"/>
        <w:gridCol w:w="720"/>
        <w:gridCol w:w="720"/>
        <w:gridCol w:w="1080"/>
        <w:gridCol w:w="1142"/>
      </w:tblGrid>
      <w:tr w:rsidR="0095451B" w:rsidTr="0095451B">
        <w:trPr>
          <w:trHeight w:hRule="exact" w:val="741"/>
        </w:trPr>
        <w:tc>
          <w:tcPr>
            <w:tcW w:w="10844" w:type="dxa"/>
            <w:gridSpan w:val="12"/>
            <w:tcBorders>
              <w:top w:val="nil"/>
              <w:left w:val="nil"/>
              <w:bottom w:val="nil"/>
            </w:tcBorders>
          </w:tcPr>
          <w:p w:rsidR="0095451B" w:rsidRPr="009A1F34" w:rsidRDefault="0095451B" w:rsidP="0095451B">
            <w:pPr>
              <w:pStyle w:val="BodyText"/>
              <w:spacing w:before="73" w:line="247" w:lineRule="auto"/>
              <w:ind w:left="72" w:right="209"/>
              <w:rPr>
                <w:sz w:val="22"/>
                <w:szCs w:val="22"/>
              </w:rPr>
            </w:pPr>
            <w:r w:rsidRPr="009A1F34">
              <w:rPr>
                <w:w w:val="105"/>
                <w:sz w:val="22"/>
                <w:szCs w:val="22"/>
              </w:rPr>
              <w:t>Table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2.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Event­wise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suspended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sediment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yield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(SSY</w:t>
            </w:r>
            <w:r w:rsidRPr="009A1F34">
              <w:rPr>
                <w:w w:val="105"/>
                <w:position w:val="-5"/>
                <w:sz w:val="22"/>
                <w:szCs w:val="22"/>
              </w:rPr>
              <w:t>EV</w:t>
            </w:r>
            <w:r w:rsidRPr="009A1F34">
              <w:rPr>
                <w:w w:val="105"/>
                <w:sz w:val="22"/>
                <w:szCs w:val="22"/>
              </w:rPr>
              <w:t>)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from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subwatersheds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in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Faga'alu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for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events</w:t>
            </w:r>
            <w:r w:rsidRPr="009A1F34">
              <w:rPr>
                <w:spacing w:val="-19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with simultaneous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data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from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FG1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and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FG3.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Storm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numbers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correspond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with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the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storms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presented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in</w:t>
            </w:r>
            <w:r w:rsidRPr="009A1F34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Appendix C Table</w:t>
            </w:r>
            <w:r w:rsidRPr="009A1F34">
              <w:rPr>
                <w:spacing w:val="-31"/>
                <w:w w:val="105"/>
                <w:sz w:val="22"/>
                <w:szCs w:val="22"/>
              </w:rPr>
              <w:t xml:space="preserve"> </w:t>
            </w:r>
            <w:r w:rsidRPr="009A1F34">
              <w:rPr>
                <w:w w:val="105"/>
                <w:sz w:val="22"/>
                <w:szCs w:val="22"/>
              </w:rPr>
              <w:t>1.</w:t>
            </w:r>
          </w:p>
          <w:p w:rsidR="0095451B" w:rsidRDefault="0095451B" w:rsidP="003A19F2">
            <w:pPr>
              <w:pStyle w:val="TableParagraph"/>
              <w:spacing w:before="39"/>
              <w:ind w:left="4"/>
              <w:rPr>
                <w:b/>
                <w:w w:val="105"/>
                <w:sz w:val="20"/>
                <w:szCs w:val="20"/>
              </w:rPr>
            </w:pPr>
          </w:p>
        </w:tc>
      </w:tr>
      <w:tr w:rsidR="003A19F2" w:rsidTr="0095451B">
        <w:trPr>
          <w:trHeight w:hRule="exact" w:val="654"/>
        </w:trPr>
        <w:tc>
          <w:tcPr>
            <w:tcW w:w="10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A19F2" w:rsidRDefault="003A19F2" w:rsidP="003A19F2">
            <w:pPr>
              <w:rPr>
                <w:w w:val="102"/>
                <w:sz w:val="25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nil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13" w:right="109"/>
              <w:rPr>
                <w:b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Storm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91" w:right="18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w w:val="105"/>
                <w:sz w:val="20"/>
                <w:szCs w:val="20"/>
              </w:rPr>
              <w:t>Precip</w:t>
            </w:r>
          </w:p>
        </w:tc>
        <w:tc>
          <w:tcPr>
            <w:tcW w:w="2430" w:type="dxa"/>
            <w:gridSpan w:val="3"/>
            <w:tcBorders>
              <w:top w:val="single" w:sz="12" w:space="0" w:color="auto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82" w:right="152"/>
              <w:rPr>
                <w:b/>
                <w:w w:val="105"/>
                <w:sz w:val="20"/>
                <w:szCs w:val="20"/>
              </w:rPr>
            </w:pPr>
            <w:r>
              <w:rPr>
                <w:b/>
                <w:w w:val="105"/>
                <w:sz w:val="20"/>
                <w:szCs w:val="20"/>
              </w:rPr>
              <w:t>SSY</w:t>
            </w:r>
            <w:r w:rsidRPr="003A19F2">
              <w:rPr>
                <w:b/>
                <w:w w:val="105"/>
                <w:sz w:val="20"/>
                <w:szCs w:val="20"/>
                <w:vertAlign w:val="subscript"/>
              </w:rPr>
              <w:t>EV</w:t>
            </w:r>
            <w:r>
              <w:rPr>
                <w:b/>
                <w:w w:val="105"/>
                <w:sz w:val="20"/>
                <w:szCs w:val="20"/>
              </w:rPr>
              <w:t xml:space="preserve"> tons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249" w:right="157"/>
              <w:rPr>
                <w:b/>
                <w:w w:val="105"/>
                <w:sz w:val="20"/>
                <w:szCs w:val="20"/>
              </w:rPr>
            </w:pPr>
            <w:r>
              <w:rPr>
                <w:b/>
                <w:w w:val="105"/>
                <w:sz w:val="20"/>
                <w:szCs w:val="20"/>
              </w:rPr>
              <w:t>% of SSY</w:t>
            </w:r>
            <w:r w:rsidRPr="003A19F2">
              <w:rPr>
                <w:b/>
                <w:w w:val="105"/>
                <w:sz w:val="20"/>
                <w:szCs w:val="20"/>
                <w:vertAlign w:val="subscript"/>
              </w:rPr>
              <w:t>EV_TOTAL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155" w:right="102"/>
              <w:rPr>
                <w:b/>
                <w:w w:val="105"/>
                <w:sz w:val="20"/>
                <w:szCs w:val="20"/>
              </w:rPr>
            </w:pPr>
            <w:r>
              <w:rPr>
                <w:b/>
                <w:w w:val="105"/>
                <w:sz w:val="20"/>
                <w:szCs w:val="20"/>
              </w:rPr>
              <w:t>PE</w:t>
            </w:r>
            <w:r w:rsidRPr="003A19F2">
              <w:rPr>
                <w:b/>
                <w:w w:val="105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222" w:type="dxa"/>
            <w:gridSpan w:val="2"/>
            <w:tcBorders>
              <w:top w:val="single" w:sz="12" w:space="0" w:color="auto"/>
            </w:tcBorders>
            <w:vAlign w:val="center"/>
          </w:tcPr>
          <w:p w:rsidR="003A19F2" w:rsidRPr="009A1F34" w:rsidRDefault="003A19F2" w:rsidP="003A19F2">
            <w:pPr>
              <w:pStyle w:val="TableParagraph"/>
              <w:spacing w:before="39"/>
              <w:ind w:left="4"/>
              <w:rPr>
                <w:b/>
                <w:w w:val="105"/>
                <w:sz w:val="20"/>
                <w:szCs w:val="20"/>
              </w:rPr>
            </w:pPr>
            <w:r>
              <w:rPr>
                <w:b/>
                <w:w w:val="105"/>
                <w:sz w:val="20"/>
                <w:szCs w:val="20"/>
              </w:rPr>
              <w:t>SSC</w:t>
            </w:r>
          </w:p>
        </w:tc>
      </w:tr>
      <w:tr w:rsidR="009A1F34" w:rsidTr="003A19F2">
        <w:trPr>
          <w:trHeight w:hRule="exact" w:val="522"/>
        </w:trPr>
        <w:tc>
          <w:tcPr>
            <w:tcW w:w="1062" w:type="dxa"/>
            <w:tcBorders>
              <w:top w:val="nil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2"/>
                <w:sz w:val="20"/>
                <w:szCs w:val="20"/>
              </w:rPr>
            </w:pPr>
            <w:r w:rsidRPr="009A1F34">
              <w:rPr>
                <w:b/>
                <w:position w:val="2"/>
                <w:sz w:val="20"/>
                <w:szCs w:val="20"/>
              </w:rPr>
              <w:t>Storm#</w:t>
            </w:r>
          </w:p>
        </w:tc>
        <w:tc>
          <w:tcPr>
            <w:tcW w:w="99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Start</w:t>
            </w:r>
          </w:p>
        </w:tc>
        <w:tc>
          <w:tcPr>
            <w:tcW w:w="90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mm</w:t>
            </w:r>
          </w:p>
        </w:tc>
        <w:tc>
          <w:tcPr>
            <w:tcW w:w="900" w:type="dxa"/>
            <w:tcBorders>
              <w:top w:val="single" w:sz="6" w:space="0" w:color="7F7F7F"/>
            </w:tcBorders>
            <w:vAlign w:val="center"/>
          </w:tcPr>
          <w:p w:rsidR="009A1F34" w:rsidRPr="009A1F34" w:rsidRDefault="003A19F2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>
              <w:rPr>
                <w:b/>
                <w:position w:val="-2"/>
                <w:sz w:val="20"/>
                <w:szCs w:val="20"/>
              </w:rPr>
              <w:t>Upper</w:t>
            </w:r>
            <w:r w:rsidRPr="003A19F2">
              <w:rPr>
                <w:b/>
                <w:position w:val="-2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1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position w:val="-2"/>
                <w:sz w:val="20"/>
                <w:szCs w:val="20"/>
              </w:rPr>
              <w:t>Lower</w:t>
            </w:r>
            <w:r w:rsidR="003A19F2" w:rsidRPr="003A19F2">
              <w:rPr>
                <w:b/>
                <w:position w:val="-2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position w:val="-2"/>
                <w:sz w:val="20"/>
                <w:szCs w:val="20"/>
              </w:rPr>
              <w:t>Total</w:t>
            </w:r>
            <w:r w:rsidR="003A19F2" w:rsidRPr="003A19F2">
              <w:rPr>
                <w:b/>
                <w:position w:val="-2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Upper</w:t>
            </w:r>
          </w:p>
        </w:tc>
        <w:tc>
          <w:tcPr>
            <w:tcW w:w="99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Lower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Upper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  <w:r w:rsidRPr="009A1F3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jc w:val="center"/>
              <w:rPr>
                <w:b/>
                <w:sz w:val="20"/>
                <w:szCs w:val="20"/>
              </w:rPr>
            </w:pPr>
            <w:r w:rsidRPr="009A1F34">
              <w:rPr>
                <w:b/>
                <w:w w:val="105"/>
                <w:sz w:val="20"/>
                <w:szCs w:val="20"/>
              </w:rPr>
              <w:t xml:space="preserve">Data </w:t>
            </w:r>
            <w:r w:rsidRPr="009A1F34">
              <w:rPr>
                <w:b/>
                <w:sz w:val="20"/>
                <w:szCs w:val="20"/>
              </w:rPr>
              <w:t>Source</w:t>
            </w:r>
            <w:r w:rsidRPr="009A1F34">
              <w:rPr>
                <w:b/>
                <w:w w:val="105"/>
                <w:sz w:val="20"/>
                <w:szCs w:val="20"/>
              </w:rPr>
              <w:t xml:space="preserve"> Upper</w:t>
            </w:r>
          </w:p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single" w:sz="6" w:space="0" w:color="7F7F7F"/>
            </w:tcBorders>
            <w:vAlign w:val="center"/>
          </w:tcPr>
          <w:p w:rsidR="009A1F34" w:rsidRPr="009A1F34" w:rsidRDefault="009A1F34" w:rsidP="009A1F34">
            <w:pPr>
              <w:jc w:val="center"/>
              <w:rPr>
                <w:b/>
                <w:sz w:val="20"/>
                <w:szCs w:val="20"/>
              </w:rPr>
            </w:pPr>
            <w:r w:rsidRPr="009A1F34">
              <w:rPr>
                <w:b/>
                <w:w w:val="105"/>
                <w:sz w:val="20"/>
                <w:szCs w:val="20"/>
              </w:rPr>
              <w:t xml:space="preserve">Data </w:t>
            </w:r>
            <w:r w:rsidRPr="009A1F34">
              <w:rPr>
                <w:b/>
                <w:sz w:val="20"/>
                <w:szCs w:val="20"/>
              </w:rPr>
              <w:t>Sourc</w:t>
            </w:r>
            <w:r>
              <w:rPr>
                <w:b/>
                <w:sz w:val="20"/>
                <w:szCs w:val="20"/>
              </w:rPr>
              <w:t>e</w:t>
            </w:r>
            <w:r w:rsidRPr="009A1F34">
              <w:rPr>
                <w:b/>
                <w:w w:val="105"/>
                <w:sz w:val="20"/>
                <w:szCs w:val="20"/>
              </w:rPr>
              <w:t xml:space="preserve"> Total</w:t>
            </w:r>
          </w:p>
          <w:p w:rsidR="009A1F34" w:rsidRPr="009A1F34" w:rsidRDefault="009A1F34" w:rsidP="009A1F34">
            <w:pPr>
              <w:pStyle w:val="TableParagraph"/>
              <w:spacing w:before="0"/>
              <w:rPr>
                <w:b/>
                <w:w w:val="105"/>
                <w:sz w:val="20"/>
                <w:szCs w:val="20"/>
              </w:rPr>
            </w:pPr>
          </w:p>
        </w:tc>
      </w:tr>
      <w:tr w:rsidR="007D43D9" w:rsidTr="003A19F2">
        <w:trPr>
          <w:trHeight w:hRule="exact" w:val="362"/>
        </w:trPr>
        <w:tc>
          <w:tcPr>
            <w:tcW w:w="1062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01/19/2012</w:t>
            </w:r>
          </w:p>
        </w:tc>
        <w:tc>
          <w:tcPr>
            <w:tcW w:w="90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0.06</w:t>
            </w:r>
          </w:p>
        </w:tc>
        <w:tc>
          <w:tcPr>
            <w:tcW w:w="81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0.63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0.69</w:t>
            </w:r>
          </w:p>
        </w:tc>
        <w:tc>
          <w:tcPr>
            <w:tcW w:w="81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91.0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tcBorders>
              <w:top w:val="single" w:sz="6" w:space="0" w:color="7F7F7F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int. grab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01/31/2012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1.92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1.95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98.0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02/01/2012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0.4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0.42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6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02/02/2012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0.06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1.02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1.08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7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02/03/2012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2.01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2.09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8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02/04/2012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9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02/05/2012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0.98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02/05/2012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1.93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2.02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95.0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02/06/2012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38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4.75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02/07/2012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90.0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13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02/07/2012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02/13/2012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0.27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98.0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03/05/2012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4.39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4.4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17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03/06/2012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9.05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9.25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2.0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97.0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18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03/08/2012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2.89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2.98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2.0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97.0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19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03/09/2012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2.78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2.97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93.0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03/15/2012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17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1.17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1.18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21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03/16/2012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2.12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22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03/17/2012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3.33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3.43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2.0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97.0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23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03/20/2012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0.84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95.0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03/21/2012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2.06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2.26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91.0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25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03/22/2012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0.37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5.75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6.12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27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03/24/2012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0.19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12.0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87.0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03/25/2012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11.92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12.62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29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03/31/2012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0.78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05/07/2012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1.31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1.31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33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05/08/2012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6.65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6.79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98.0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05/20/2012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0.47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0.48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T­TS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04/16/2013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4.01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4.55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11.0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88.0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36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int. grab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int. grab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04/23/2013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9.57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13.51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23.08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41.0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58.0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36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int. grab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int. grab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06/24/2013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92.0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77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07/02/2013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0.28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77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106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02/14/2014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0.26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1.57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1.82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85.0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107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02/15/2014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0.67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93.0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109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02/18/2014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99.0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02/20/2014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3.71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3.84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02/21/2014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2.55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7.03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9.58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26.0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73.0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112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02/24/2014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0.56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0.65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13.0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86.0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113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02/24/2014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0.01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0.12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90.0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114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02/25/2014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67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0.62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7.17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7.79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92.0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115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02/27/2014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0.13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0.68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15.0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84.0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26"/>
        </w:trPr>
        <w:tc>
          <w:tcPr>
            <w:tcW w:w="1062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116</w:t>
            </w:r>
          </w:p>
        </w:tc>
        <w:tc>
          <w:tcPr>
            <w:tcW w:w="99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02/27/2014</w:t>
            </w:r>
          </w:p>
        </w:tc>
        <w:tc>
          <w:tcPr>
            <w:tcW w:w="90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1.25</w:t>
            </w:r>
          </w:p>
        </w:tc>
        <w:tc>
          <w:tcPr>
            <w:tcW w:w="72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1.37</w:t>
            </w:r>
          </w:p>
        </w:tc>
        <w:tc>
          <w:tcPr>
            <w:tcW w:w="81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91.0</w:t>
            </w:r>
          </w:p>
        </w:tc>
        <w:tc>
          <w:tcPr>
            <w:tcW w:w="72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T­YSI</w:t>
            </w:r>
          </w:p>
        </w:tc>
        <w:tc>
          <w:tcPr>
            <w:tcW w:w="1142" w:type="dxa"/>
            <w:tcBorders>
              <w:bottom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T­OBS</w:t>
            </w:r>
          </w:p>
        </w:tc>
      </w:tr>
      <w:tr w:rsidR="007D43D9" w:rsidTr="003A19F2">
        <w:trPr>
          <w:trHeight w:hRule="exact" w:val="362"/>
        </w:trPr>
        <w:tc>
          <w:tcPr>
            <w:tcW w:w="1062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Total/Avg</w:t>
            </w:r>
          </w:p>
        </w:tc>
        <w:tc>
          <w:tcPr>
            <w:tcW w:w="99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42</w:t>
            </w:r>
          </w:p>
        </w:tc>
        <w:tc>
          <w:tcPr>
            <w:tcW w:w="90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1004</w:t>
            </w:r>
          </w:p>
        </w:tc>
        <w:tc>
          <w:tcPr>
            <w:tcW w:w="90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81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112.2</w:t>
            </w:r>
          </w:p>
        </w:tc>
        <w:tc>
          <w:tcPr>
            <w:tcW w:w="72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129.2</w:t>
            </w:r>
          </w:p>
        </w:tc>
        <w:tc>
          <w:tcPr>
            <w:tcW w:w="81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52</w:t>
            </w:r>
          </w:p>
        </w:tc>
        <w:tc>
          <w:tcPr>
            <w:tcW w:w="72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94</w:t>
            </w:r>
          </w:p>
        </w:tc>
        <w:tc>
          <w:tcPr>
            <w:tcW w:w="1080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142" w:type="dxa"/>
            <w:tcBorders>
              <w:top w:val="single" w:sz="6" w:space="0" w:color="BDBDBD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</w:tr>
      <w:tr w:rsidR="007D43D9" w:rsidTr="003A19F2">
        <w:trPr>
          <w:trHeight w:hRule="exact" w:val="320"/>
        </w:trPr>
        <w:tc>
          <w:tcPr>
            <w:tcW w:w="106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sz w:val="20"/>
                <w:szCs w:val="20"/>
              </w:rPr>
              <w:t>Tons/km</w:t>
            </w:r>
            <w:r w:rsidRPr="003A19F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0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18.8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127.5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72.6</w:t>
            </w:r>
          </w:p>
        </w:tc>
        <w:tc>
          <w:tcPr>
            <w:tcW w:w="81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9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72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080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142" w:type="dxa"/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</w:tr>
      <w:tr w:rsidR="007D43D9" w:rsidTr="0095451B">
        <w:trPr>
          <w:trHeight w:hRule="exact" w:val="334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DR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6.8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5"/>
                <w:sz w:val="20"/>
                <w:szCs w:val="20"/>
              </w:rPr>
              <w:t>3.9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142" w:type="dxa"/>
            <w:tcBorders>
              <w:bottom w:val="single" w:sz="4" w:space="0" w:color="auto"/>
            </w:tcBorders>
            <w:vAlign w:val="center"/>
          </w:tcPr>
          <w:p w:rsidR="007D43D9" w:rsidRPr="003A19F2" w:rsidRDefault="009A1F34" w:rsidP="009A1F34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3A19F2">
              <w:rPr>
                <w:w w:val="102"/>
                <w:sz w:val="20"/>
                <w:szCs w:val="20"/>
              </w:rPr>
              <w:t>­</w:t>
            </w:r>
          </w:p>
        </w:tc>
      </w:tr>
      <w:tr w:rsidR="0095451B" w:rsidTr="0095451B">
        <w:trPr>
          <w:trHeight w:hRule="exact" w:val="1462"/>
        </w:trPr>
        <w:tc>
          <w:tcPr>
            <w:tcW w:w="10844" w:type="dxa"/>
            <w:gridSpan w:val="12"/>
            <w:tcBorders>
              <w:top w:val="single" w:sz="4" w:space="0" w:color="auto"/>
              <w:bottom w:val="nil"/>
            </w:tcBorders>
            <w:vAlign w:val="center"/>
          </w:tcPr>
          <w:p w:rsidR="0095451B" w:rsidRPr="0027458D" w:rsidRDefault="0095451B" w:rsidP="0095451B">
            <w:pPr>
              <w:pStyle w:val="ListParagraph"/>
              <w:numPr>
                <w:ilvl w:val="0"/>
                <w:numId w:val="3"/>
              </w:numPr>
              <w:tabs>
                <w:tab w:val="left" w:pos="547"/>
              </w:tabs>
              <w:spacing w:line="330" w:lineRule="exact"/>
            </w:pPr>
            <w:r w:rsidRPr="0027458D">
              <w:rPr>
                <w:w w:val="105"/>
              </w:rPr>
              <w:t>PE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is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cumulative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probable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error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(Eq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4)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as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a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percentage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of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the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mean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observed</w:t>
            </w:r>
            <w:r w:rsidRPr="0027458D">
              <w:rPr>
                <w:spacing w:val="-18"/>
                <w:w w:val="105"/>
              </w:rPr>
              <w:t xml:space="preserve"> </w:t>
            </w:r>
            <w:r w:rsidRPr="0027458D">
              <w:rPr>
                <w:w w:val="105"/>
              </w:rPr>
              <w:t>SSY</w:t>
            </w:r>
            <w:r w:rsidRPr="0095451B">
              <w:rPr>
                <w:w w:val="105"/>
                <w:vertAlign w:val="subscript"/>
              </w:rPr>
              <w:t>EV</w:t>
            </w:r>
            <w:r w:rsidRPr="0027458D">
              <w:rPr>
                <w:w w:val="105"/>
              </w:rPr>
              <w:t>.</w:t>
            </w:r>
          </w:p>
          <w:p w:rsidR="0095451B" w:rsidRPr="0027458D" w:rsidRDefault="0095451B" w:rsidP="0095451B">
            <w:pPr>
              <w:pStyle w:val="ListParagraph"/>
              <w:numPr>
                <w:ilvl w:val="0"/>
                <w:numId w:val="3"/>
              </w:numPr>
              <w:tabs>
                <w:tab w:val="left" w:pos="561"/>
              </w:tabs>
              <w:spacing w:before="13"/>
              <w:ind w:left="560" w:hanging="256"/>
            </w:pPr>
            <w:r w:rsidRPr="0027458D">
              <w:t>Measured SSY</w:t>
            </w:r>
            <w:r w:rsidRPr="0095451B">
              <w:rPr>
                <w:vertAlign w:val="subscript"/>
              </w:rPr>
              <w:t>EV</w:t>
            </w:r>
            <w:r w:rsidRPr="0027458D">
              <w:rPr>
                <w:position w:val="-5"/>
              </w:rPr>
              <w:t xml:space="preserve"> </w:t>
            </w:r>
            <w:r w:rsidRPr="0027458D">
              <w:t>at</w:t>
            </w:r>
            <w:r w:rsidRPr="0027458D">
              <w:rPr>
                <w:spacing w:val="17"/>
              </w:rPr>
              <w:t xml:space="preserve"> </w:t>
            </w:r>
            <w:r w:rsidRPr="0027458D">
              <w:t>FG1.</w:t>
            </w:r>
          </w:p>
          <w:p w:rsidR="0095451B" w:rsidRPr="0027458D" w:rsidRDefault="0095451B" w:rsidP="0095451B">
            <w:pPr>
              <w:pStyle w:val="ListParagraph"/>
              <w:numPr>
                <w:ilvl w:val="0"/>
                <w:numId w:val="3"/>
              </w:numPr>
              <w:tabs>
                <w:tab w:val="left" w:pos="547"/>
              </w:tabs>
              <w:spacing w:before="13"/>
            </w:pPr>
            <w:r w:rsidRPr="0027458D">
              <w:t>SSY</w:t>
            </w:r>
            <w:r w:rsidRPr="0095451B">
              <w:rPr>
                <w:vertAlign w:val="subscript"/>
              </w:rPr>
              <w:t>EV</w:t>
            </w:r>
            <w:r w:rsidRPr="0027458D">
              <w:rPr>
                <w:position w:val="-5"/>
              </w:rPr>
              <w:t xml:space="preserve"> </w:t>
            </w:r>
            <w:r>
              <w:t>at FG3 ­ SSY</w:t>
            </w:r>
            <w:r w:rsidRPr="0095451B">
              <w:rPr>
                <w:vertAlign w:val="subscript"/>
              </w:rPr>
              <w:t>EV</w:t>
            </w:r>
            <w:r w:rsidRPr="0027458D">
              <w:rPr>
                <w:position w:val="-5"/>
              </w:rPr>
              <w:t xml:space="preserve"> </w:t>
            </w:r>
            <w:r w:rsidRPr="0027458D">
              <w:t>at</w:t>
            </w:r>
            <w:r w:rsidRPr="0027458D">
              <w:rPr>
                <w:spacing w:val="-9"/>
              </w:rPr>
              <w:t xml:space="preserve"> </w:t>
            </w:r>
            <w:r w:rsidRPr="0027458D">
              <w:t>FG1.</w:t>
            </w:r>
          </w:p>
          <w:p w:rsidR="0095451B" w:rsidRPr="0027458D" w:rsidRDefault="0095451B" w:rsidP="0095451B">
            <w:pPr>
              <w:pStyle w:val="ListParagraph"/>
              <w:numPr>
                <w:ilvl w:val="0"/>
                <w:numId w:val="3"/>
              </w:numPr>
              <w:tabs>
                <w:tab w:val="left" w:pos="561"/>
              </w:tabs>
              <w:spacing w:before="13"/>
              <w:ind w:left="560" w:hanging="256"/>
            </w:pPr>
            <w:r w:rsidRPr="0027458D">
              <w:t>Measured SSY</w:t>
            </w:r>
            <w:r w:rsidRPr="0095451B">
              <w:rPr>
                <w:vertAlign w:val="subscript"/>
              </w:rPr>
              <w:t>EV</w:t>
            </w:r>
            <w:r w:rsidRPr="0027458D">
              <w:rPr>
                <w:position w:val="-5"/>
              </w:rPr>
              <w:t xml:space="preserve"> </w:t>
            </w:r>
            <w:r w:rsidRPr="0027458D">
              <w:t>at</w:t>
            </w:r>
            <w:r w:rsidRPr="0027458D">
              <w:rPr>
                <w:spacing w:val="17"/>
              </w:rPr>
              <w:t xml:space="preserve"> </w:t>
            </w:r>
            <w:r w:rsidRPr="0027458D">
              <w:t>FG3.</w:t>
            </w:r>
          </w:p>
          <w:p w:rsidR="0095451B" w:rsidRPr="003A19F2" w:rsidRDefault="0095451B" w:rsidP="009A1F34">
            <w:pPr>
              <w:pStyle w:val="TableParagraph"/>
              <w:spacing w:before="0"/>
              <w:rPr>
                <w:w w:val="102"/>
                <w:sz w:val="20"/>
                <w:szCs w:val="20"/>
              </w:rPr>
            </w:pPr>
          </w:p>
        </w:tc>
      </w:tr>
    </w:tbl>
    <w:p w:rsidR="007D43D9" w:rsidRDefault="007D43D9">
      <w:pPr>
        <w:rPr>
          <w:sz w:val="25"/>
        </w:rPr>
        <w:sectPr w:rsidR="007D43D9">
          <w:type w:val="continuous"/>
          <w:pgSz w:w="12240" w:h="20160"/>
          <w:pgMar w:top="240" w:right="400" w:bottom="460" w:left="420" w:header="720" w:footer="720" w:gutter="0"/>
          <w:cols w:space="720"/>
        </w:sectPr>
      </w:pPr>
    </w:p>
    <w:p w:rsidR="007D43D9" w:rsidRDefault="007D43D9">
      <w:pPr>
        <w:pStyle w:val="BodyText"/>
        <w:spacing w:before="1"/>
        <w:rPr>
          <w:sz w:val="26"/>
        </w:rPr>
      </w:pPr>
    </w:p>
    <w:p w:rsidR="007D43D9" w:rsidRDefault="007D43D9" w:rsidP="0027458D">
      <w:pPr>
        <w:pStyle w:val="NoSpacing"/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2"/>
        <w:gridCol w:w="1080"/>
        <w:gridCol w:w="990"/>
        <w:gridCol w:w="1170"/>
      </w:tblGrid>
      <w:tr w:rsidR="00594BF6" w:rsidTr="00594BF6">
        <w:trPr>
          <w:trHeight w:hRule="exact" w:val="791"/>
        </w:trPr>
        <w:tc>
          <w:tcPr>
            <w:tcW w:w="7092" w:type="dxa"/>
            <w:gridSpan w:val="4"/>
            <w:tcBorders>
              <w:top w:val="nil"/>
              <w:bottom w:val="single" w:sz="6" w:space="0" w:color="7F7F7F"/>
            </w:tcBorders>
          </w:tcPr>
          <w:p w:rsidR="00594BF6" w:rsidRPr="0027458D" w:rsidRDefault="00594BF6" w:rsidP="00594BF6">
            <w:pPr>
              <w:pStyle w:val="NoSpacing"/>
              <w:rPr>
                <w:b/>
                <w:w w:val="105"/>
                <w:sz w:val="20"/>
                <w:szCs w:val="20"/>
              </w:rPr>
            </w:pPr>
            <w:r>
              <w:rPr>
                <w:w w:val="105"/>
              </w:rPr>
              <w:t>Table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3.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Suspended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sediment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yield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(SSY),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specific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suspended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sediment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yield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(sSSY),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disturbance ratio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(DR)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disturbed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portions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Upper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Lower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subwatersheds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storm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Table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2.</w:t>
            </w:r>
          </w:p>
        </w:tc>
      </w:tr>
      <w:tr w:rsidR="007D43D9" w:rsidTr="0027458D">
        <w:trPr>
          <w:trHeight w:hRule="exact" w:val="310"/>
        </w:trPr>
        <w:tc>
          <w:tcPr>
            <w:tcW w:w="3852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7458D" w:rsidRDefault="007D43D9" w:rsidP="0027458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7458D">
              <w:rPr>
                <w:b/>
                <w:sz w:val="20"/>
                <w:szCs w:val="20"/>
              </w:rPr>
              <w:t>Upper</w:t>
            </w:r>
            <w:r w:rsidR="0027458D" w:rsidRPr="0027458D">
              <w:rPr>
                <w:b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90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7458D">
              <w:rPr>
                <w:b/>
                <w:w w:val="105"/>
                <w:sz w:val="20"/>
                <w:szCs w:val="20"/>
              </w:rPr>
              <w:t>Lower</w:t>
            </w:r>
          </w:p>
        </w:tc>
        <w:tc>
          <w:tcPr>
            <w:tcW w:w="1170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7458D">
              <w:rPr>
                <w:b/>
                <w:w w:val="105"/>
                <w:sz w:val="20"/>
                <w:szCs w:val="20"/>
              </w:rPr>
              <w:t>Total</w:t>
            </w:r>
          </w:p>
        </w:tc>
      </w:tr>
      <w:tr w:rsidR="007D43D9" w:rsidTr="0027458D">
        <w:trPr>
          <w:trHeight w:hRule="exact" w:val="330"/>
        </w:trPr>
        <w:tc>
          <w:tcPr>
            <w:tcW w:w="3852" w:type="dxa"/>
            <w:tcBorders>
              <w:top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Fraction of subwatershed area disturbed (%)</w:t>
            </w:r>
          </w:p>
        </w:tc>
        <w:tc>
          <w:tcPr>
            <w:tcW w:w="1080" w:type="dxa"/>
            <w:tcBorders>
              <w:top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0.4</w:t>
            </w:r>
          </w:p>
        </w:tc>
        <w:tc>
          <w:tcPr>
            <w:tcW w:w="990" w:type="dxa"/>
            <w:tcBorders>
              <w:top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10.1</w:t>
            </w:r>
          </w:p>
        </w:tc>
        <w:tc>
          <w:tcPr>
            <w:tcW w:w="1170" w:type="dxa"/>
            <w:tcBorders>
              <w:top w:val="single" w:sz="6" w:space="0" w:color="7F7F7F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5.2</w:t>
            </w:r>
          </w:p>
        </w:tc>
      </w:tr>
      <w:tr w:rsidR="007D43D9" w:rsidTr="0027458D">
        <w:trPr>
          <w:trHeight w:hRule="exact" w:val="320"/>
        </w:trPr>
        <w:tc>
          <w:tcPr>
            <w:tcW w:w="3852" w:type="dxa"/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SSY (tons)</w:t>
            </w:r>
          </w:p>
        </w:tc>
        <w:tc>
          <w:tcPr>
            <w:tcW w:w="108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99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112.2</w:t>
            </w:r>
          </w:p>
        </w:tc>
        <w:tc>
          <w:tcPr>
            <w:tcW w:w="117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129.2</w:t>
            </w:r>
          </w:p>
        </w:tc>
      </w:tr>
      <w:tr w:rsidR="007D43D9" w:rsidTr="0027458D">
        <w:trPr>
          <w:trHeight w:hRule="exact" w:val="320"/>
        </w:trPr>
        <w:tc>
          <w:tcPr>
            <w:tcW w:w="3852" w:type="dxa"/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Forested areas</w:t>
            </w:r>
          </w:p>
        </w:tc>
        <w:tc>
          <w:tcPr>
            <w:tcW w:w="108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16.9</w:t>
            </w:r>
          </w:p>
        </w:tc>
        <w:tc>
          <w:tcPr>
            <w:tcW w:w="99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14.9</w:t>
            </w:r>
          </w:p>
        </w:tc>
        <w:tc>
          <w:tcPr>
            <w:tcW w:w="117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31.7</w:t>
            </w:r>
          </w:p>
        </w:tc>
      </w:tr>
      <w:tr w:rsidR="007D43D9" w:rsidTr="0027458D">
        <w:trPr>
          <w:trHeight w:hRule="exact" w:val="320"/>
        </w:trPr>
        <w:tc>
          <w:tcPr>
            <w:tcW w:w="3852" w:type="dxa"/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sz w:val="20"/>
                <w:szCs w:val="20"/>
              </w:rPr>
              <w:t>Disturbed areas</w:t>
            </w:r>
          </w:p>
        </w:tc>
        <w:tc>
          <w:tcPr>
            <w:tcW w:w="108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0.1</w:t>
            </w:r>
          </w:p>
        </w:tc>
        <w:tc>
          <w:tcPr>
            <w:tcW w:w="99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97.3</w:t>
            </w:r>
          </w:p>
        </w:tc>
        <w:tc>
          <w:tcPr>
            <w:tcW w:w="117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97.5</w:t>
            </w:r>
          </w:p>
        </w:tc>
      </w:tr>
      <w:tr w:rsidR="007D43D9" w:rsidTr="0027458D">
        <w:trPr>
          <w:trHeight w:hRule="exact" w:val="322"/>
        </w:trPr>
        <w:tc>
          <w:tcPr>
            <w:tcW w:w="3852" w:type="dxa"/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% from disturbed areas</w:t>
            </w:r>
          </w:p>
        </w:tc>
        <w:tc>
          <w:tcPr>
            <w:tcW w:w="108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0.9</w:t>
            </w:r>
          </w:p>
        </w:tc>
        <w:tc>
          <w:tcPr>
            <w:tcW w:w="99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87</w:t>
            </w:r>
          </w:p>
        </w:tc>
        <w:tc>
          <w:tcPr>
            <w:tcW w:w="117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75</w:t>
            </w:r>
          </w:p>
        </w:tc>
      </w:tr>
      <w:tr w:rsidR="007D43D9" w:rsidTr="0027458D">
        <w:trPr>
          <w:trHeight w:hRule="exact" w:val="233"/>
        </w:trPr>
        <w:tc>
          <w:tcPr>
            <w:tcW w:w="3852" w:type="dxa"/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sz w:val="20"/>
                <w:szCs w:val="20"/>
              </w:rPr>
              <w:t>sSSY, disturbed areas  (tons/km</w:t>
            </w:r>
            <w:r w:rsidR="0027458D" w:rsidRPr="0027458D">
              <w:rPr>
                <w:sz w:val="20"/>
                <w:szCs w:val="20"/>
                <w:vertAlign w:val="superscript"/>
              </w:rPr>
              <w:t>2</w:t>
            </w:r>
            <w:r w:rsidRPr="0027458D"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99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1095.0</w:t>
            </w:r>
          </w:p>
        </w:tc>
        <w:tc>
          <w:tcPr>
            <w:tcW w:w="1170" w:type="dxa"/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1053.1</w:t>
            </w:r>
          </w:p>
        </w:tc>
      </w:tr>
      <w:tr w:rsidR="007D43D9" w:rsidTr="00594BF6">
        <w:trPr>
          <w:trHeight w:hRule="exact" w:val="269"/>
        </w:trPr>
        <w:tc>
          <w:tcPr>
            <w:tcW w:w="3852" w:type="dxa"/>
            <w:tcBorders>
              <w:bottom w:val="single" w:sz="4" w:space="0" w:color="auto"/>
            </w:tcBorders>
          </w:tcPr>
          <w:p w:rsidR="007D43D9" w:rsidRPr="0027458D" w:rsidRDefault="009A1F34" w:rsidP="0027458D">
            <w:pPr>
              <w:pStyle w:val="NoSpacing"/>
              <w:rPr>
                <w:sz w:val="20"/>
                <w:szCs w:val="20"/>
              </w:rPr>
            </w:pPr>
            <w:r w:rsidRPr="0027458D">
              <w:rPr>
                <w:sz w:val="20"/>
                <w:szCs w:val="20"/>
              </w:rPr>
              <w:t>DR for sSSY from disturbed  areas</w:t>
            </w:r>
            <w:r w:rsidR="0027458D" w:rsidRPr="0027458D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2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58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D43D9" w:rsidRPr="0027458D" w:rsidRDefault="009A1F34" w:rsidP="0027458D">
            <w:pPr>
              <w:pStyle w:val="NoSpacing"/>
              <w:jc w:val="center"/>
              <w:rPr>
                <w:sz w:val="20"/>
                <w:szCs w:val="20"/>
              </w:rPr>
            </w:pPr>
            <w:r w:rsidRPr="0027458D">
              <w:rPr>
                <w:w w:val="105"/>
                <w:sz w:val="20"/>
                <w:szCs w:val="20"/>
              </w:rPr>
              <w:t>56</w:t>
            </w:r>
          </w:p>
        </w:tc>
      </w:tr>
      <w:tr w:rsidR="00594BF6" w:rsidTr="00594BF6">
        <w:trPr>
          <w:trHeight w:hRule="exact" w:val="612"/>
        </w:trPr>
        <w:tc>
          <w:tcPr>
            <w:tcW w:w="7092" w:type="dxa"/>
            <w:gridSpan w:val="4"/>
            <w:tcBorders>
              <w:top w:val="single" w:sz="4" w:space="0" w:color="auto"/>
              <w:bottom w:val="nil"/>
            </w:tcBorders>
          </w:tcPr>
          <w:p w:rsidR="00594BF6" w:rsidRPr="00594BF6" w:rsidRDefault="00594BF6" w:rsidP="00594BF6">
            <w:pPr>
              <w:pStyle w:val="NoSpacing"/>
              <w:numPr>
                <w:ilvl w:val="0"/>
                <w:numId w:val="5"/>
              </w:numPr>
              <w:ind w:left="432" w:hanging="270"/>
              <w:rPr>
                <w:color w:val="000000" w:themeColor="text1"/>
                <w:sz w:val="20"/>
              </w:rPr>
            </w:pPr>
            <w:r w:rsidRPr="00594BF6">
              <w:rPr>
                <w:color w:val="000000" w:themeColor="text1"/>
                <w:sz w:val="20"/>
              </w:rPr>
              <w:t>Disturbed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areas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in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Upper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are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bare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areas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from</w:t>
            </w:r>
            <w:r w:rsidRPr="00594BF6">
              <w:rPr>
                <w:color w:val="000000" w:themeColor="text1"/>
                <w:spacing w:val="-21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landslides.</w:t>
            </w:r>
          </w:p>
          <w:p w:rsidR="00594BF6" w:rsidRPr="00594BF6" w:rsidRDefault="00594BF6" w:rsidP="00594BF6">
            <w:pPr>
              <w:pStyle w:val="NoSpacing"/>
              <w:numPr>
                <w:ilvl w:val="0"/>
                <w:numId w:val="5"/>
              </w:numPr>
              <w:ind w:left="432" w:hanging="270"/>
              <w:rPr>
                <w:color w:val="000000" w:themeColor="text1"/>
                <w:sz w:val="20"/>
              </w:rPr>
            </w:pPr>
            <w:r w:rsidRPr="00594BF6">
              <w:rPr>
                <w:color w:val="000000" w:themeColor="text1"/>
                <w:sz w:val="20"/>
              </w:rPr>
              <w:t>Calculated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as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(sSSY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from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disturbed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areas)/sSSY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from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Upper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(17.0</w:t>
            </w:r>
            <w:r w:rsidRPr="00594BF6">
              <w:rPr>
                <w:color w:val="000000" w:themeColor="text1"/>
                <w:spacing w:val="-24"/>
                <w:sz w:val="20"/>
              </w:rPr>
              <w:t xml:space="preserve"> </w:t>
            </w:r>
            <w:r w:rsidRPr="00594BF6">
              <w:rPr>
                <w:color w:val="000000" w:themeColor="text1"/>
                <w:sz w:val="20"/>
              </w:rPr>
              <w:t>tons/km2)</w:t>
            </w:r>
          </w:p>
          <w:p w:rsidR="00594BF6" w:rsidRPr="0027458D" w:rsidRDefault="00594BF6" w:rsidP="0027458D">
            <w:pPr>
              <w:pStyle w:val="NoSpacing"/>
              <w:jc w:val="center"/>
              <w:rPr>
                <w:w w:val="105"/>
                <w:sz w:val="20"/>
                <w:szCs w:val="20"/>
              </w:rPr>
            </w:pPr>
          </w:p>
        </w:tc>
      </w:tr>
    </w:tbl>
    <w:p w:rsidR="007D43D9" w:rsidRDefault="007D43D9" w:rsidP="0027458D">
      <w:pPr>
        <w:pStyle w:val="NoSpacing"/>
        <w:rPr>
          <w:sz w:val="25"/>
        </w:rPr>
        <w:sectPr w:rsidR="007D43D9">
          <w:headerReference w:type="default" r:id="rId10"/>
          <w:footerReference w:type="default" r:id="rId11"/>
          <w:pgSz w:w="12240" w:h="20160"/>
          <w:pgMar w:top="460" w:right="400" w:bottom="460" w:left="420" w:header="270" w:footer="270" w:gutter="0"/>
          <w:cols w:space="720"/>
        </w:sectPr>
      </w:pPr>
    </w:p>
    <w:p w:rsidR="007D43D9" w:rsidRDefault="007D43D9">
      <w:pPr>
        <w:pStyle w:val="BodyText"/>
        <w:spacing w:before="5"/>
        <w:rPr>
          <w:sz w:val="20"/>
        </w:rPr>
      </w:pPr>
    </w:p>
    <w:p w:rsidR="007D43D9" w:rsidRPr="00A20422" w:rsidRDefault="007D43D9" w:rsidP="00A20422">
      <w:pPr>
        <w:pStyle w:val="NoSpacing"/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260"/>
        <w:gridCol w:w="1080"/>
        <w:gridCol w:w="1170"/>
        <w:gridCol w:w="1710"/>
        <w:gridCol w:w="1620"/>
        <w:gridCol w:w="990"/>
        <w:gridCol w:w="900"/>
        <w:gridCol w:w="810"/>
        <w:gridCol w:w="1620"/>
        <w:gridCol w:w="1440"/>
        <w:gridCol w:w="1080"/>
      </w:tblGrid>
      <w:tr w:rsidR="00594BF6" w:rsidTr="00594BF6">
        <w:trPr>
          <w:trHeight w:hRule="exact" w:val="597"/>
        </w:trPr>
        <w:tc>
          <w:tcPr>
            <w:tcW w:w="14681" w:type="dxa"/>
            <w:gridSpan w:val="12"/>
          </w:tcPr>
          <w:p w:rsidR="00594BF6" w:rsidRDefault="00594BF6" w:rsidP="00594BF6">
            <w:pPr>
              <w:pStyle w:val="TableParagraph"/>
              <w:spacing w:before="0" w:line="271" w:lineRule="exact"/>
              <w:jc w:val="left"/>
              <w:rPr>
                <w:b/>
                <w:position w:val="5"/>
                <w:sz w:val="20"/>
              </w:rPr>
            </w:pPr>
            <w:r w:rsidRPr="00A20422">
              <w:t>Table 4. Event­wise suspended sediment yield (SSY</w:t>
            </w:r>
            <w:r w:rsidRPr="00A20422">
              <w:rPr>
                <w:position w:val="-4"/>
              </w:rPr>
              <w:t>EV</w:t>
            </w:r>
            <w:r w:rsidRPr="00A20422">
              <w:t>) from subwatersheds in Faga'alu for events with simultaneous data from FG1, FG2, and FG3. Storm numbers correspond with the storms presented in Table 2 and Appendix C Table 1.</w:t>
            </w:r>
          </w:p>
        </w:tc>
      </w:tr>
      <w:tr w:rsidR="007D43D9" w:rsidTr="00A20422">
        <w:trPr>
          <w:trHeight w:hRule="exact" w:val="317"/>
        </w:trPr>
        <w:tc>
          <w:tcPr>
            <w:tcW w:w="1001" w:type="dxa"/>
            <w:tcBorders>
              <w:top w:val="single" w:sz="12" w:space="0" w:color="auto"/>
            </w:tcBorders>
          </w:tcPr>
          <w:p w:rsidR="007D43D9" w:rsidRDefault="007D43D9"/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Default="009A1F34"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Storm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Default="009A1F34">
            <w:pPr>
              <w:pStyle w:val="TableParagraph"/>
              <w:spacing w:before="2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Precip</w:t>
            </w:r>
          </w:p>
        </w:tc>
        <w:tc>
          <w:tcPr>
            <w:tcW w:w="6390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:rsidR="007D43D9" w:rsidRDefault="009A1F34">
            <w:pPr>
              <w:pStyle w:val="TableParagraph"/>
              <w:spacing w:before="0"/>
              <w:ind w:left="1888" w:right="1814"/>
              <w:rPr>
                <w:b/>
                <w:sz w:val="20"/>
              </w:rPr>
            </w:pPr>
            <w:r>
              <w:rPr>
                <w:b/>
                <w:sz w:val="20"/>
              </w:rPr>
              <w:t>SSY</w:t>
            </w:r>
            <w:r>
              <w:rPr>
                <w:b/>
                <w:position w:val="-4"/>
                <w:sz w:val="16"/>
              </w:rPr>
              <w:t xml:space="preserve">EV </w:t>
            </w:r>
            <w:r>
              <w:rPr>
                <w:b/>
                <w:sz w:val="20"/>
              </w:rPr>
              <w:t>tons</w:t>
            </w:r>
          </w:p>
        </w:tc>
        <w:tc>
          <w:tcPr>
            <w:tcW w:w="4950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7D43D9" w:rsidRDefault="009A1F34">
            <w:pPr>
              <w:pStyle w:val="TableParagraph"/>
              <w:spacing w:before="0" w:line="271" w:lineRule="exact"/>
              <w:ind w:left="1084"/>
              <w:jc w:val="left"/>
              <w:rPr>
                <w:b/>
                <w:sz w:val="16"/>
              </w:rPr>
            </w:pPr>
            <w:r>
              <w:rPr>
                <w:b/>
                <w:position w:val="5"/>
                <w:sz w:val="20"/>
              </w:rPr>
              <w:t>% of SSY</w:t>
            </w:r>
            <w:r>
              <w:rPr>
                <w:b/>
                <w:sz w:val="16"/>
              </w:rPr>
              <w:t>EV_TOTAL</w:t>
            </w:r>
          </w:p>
        </w:tc>
      </w:tr>
      <w:tr w:rsidR="00A20422" w:rsidTr="00A20422">
        <w:trPr>
          <w:trHeight w:hRule="exact" w:val="345"/>
        </w:trPr>
        <w:tc>
          <w:tcPr>
            <w:tcW w:w="1001" w:type="dxa"/>
            <w:tcBorders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18"/>
              <w:ind w:left="107" w:right="-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Storm#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25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 w:rsidP="00A20422">
            <w:pPr>
              <w:pStyle w:val="TableParagraph"/>
              <w:spacing w:before="17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Upper</w:t>
            </w:r>
            <w:r>
              <w:rPr>
                <w:b/>
                <w:position w:val="7"/>
                <w:sz w:val="16"/>
              </w:rPr>
              <w:t>a</w:t>
            </w:r>
            <w:r>
              <w:rPr>
                <w:b/>
                <w:spacing w:val="-14"/>
                <w:position w:val="7"/>
                <w:sz w:val="16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17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Lower_Quarry</w:t>
            </w:r>
            <w:r>
              <w:rPr>
                <w:b/>
                <w:position w:val="7"/>
                <w:sz w:val="16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17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Lower_Village</w:t>
            </w:r>
            <w:r>
              <w:rPr>
                <w:b/>
                <w:position w:val="7"/>
                <w:sz w:val="16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17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Lower</w:t>
            </w:r>
            <w:r>
              <w:rPr>
                <w:b/>
                <w:position w:val="7"/>
                <w:sz w:val="16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17"/>
              <w:ind w:left="8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position w:val="7"/>
                <w:sz w:val="16"/>
              </w:rPr>
              <w:t>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 w:rsidP="00A20422">
            <w:pPr>
              <w:pStyle w:val="TableParagraph"/>
              <w:spacing w:before="25"/>
              <w:ind w:left="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Upper</w:t>
            </w:r>
            <w:r>
              <w:rPr>
                <w:b/>
                <w:spacing w:val="-32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25"/>
              <w:ind w:left="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Lower_Quarry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25"/>
              <w:ind w:left="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Lower_Village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0422" w:rsidRDefault="00A20422">
            <w:pPr>
              <w:pStyle w:val="TableParagraph"/>
              <w:spacing w:before="25"/>
              <w:ind w:left="8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Lower</w:t>
            </w:r>
          </w:p>
        </w:tc>
      </w:tr>
      <w:tr w:rsidR="00A20422" w:rsidTr="00A20422">
        <w:trPr>
          <w:trHeight w:hRule="exact" w:val="282"/>
        </w:trPr>
        <w:tc>
          <w:tcPr>
            <w:tcW w:w="1001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01/19/2012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0.06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0.3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0.33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0.63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0.69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8.0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43.0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47.0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91.0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64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04/16/2013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62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0.54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2.77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1.24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4.01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4.55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11.0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60.0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27.0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88.0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70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04/23/2013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86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9.57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8.21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5.3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13.51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23.08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41.0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35.0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22.0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58.0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106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02/14/2014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25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0.26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1.01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0.55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1.57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1.82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14.0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55.0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30.0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86.0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110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02/20/2014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29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0.13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1.6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2.11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3.71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3.84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3.0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41.0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54.0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96.0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111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02/21/2014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51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2.55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2.07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4.96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7.03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9.58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26.0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21.0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51.0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73.0</w:t>
            </w:r>
          </w:p>
        </w:tc>
      </w:tr>
      <w:tr w:rsidR="00A20422" w:rsidTr="00594BF6">
        <w:trPr>
          <w:trHeight w:hRule="exact" w:val="210"/>
        </w:trPr>
        <w:tc>
          <w:tcPr>
            <w:tcW w:w="1001" w:type="dxa"/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115</w:t>
            </w:r>
          </w:p>
        </w:tc>
        <w:tc>
          <w:tcPr>
            <w:tcW w:w="126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02/27/2014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16</w:t>
            </w: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0.13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0.08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0.59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0.68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0.8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16.0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9.0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73.0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85.0</w:t>
            </w:r>
          </w:p>
        </w:tc>
      </w:tr>
      <w:tr w:rsidR="00A20422" w:rsidTr="00594BF6">
        <w:trPr>
          <w:trHeight w:hRule="exact" w:val="254"/>
        </w:trPr>
        <w:tc>
          <w:tcPr>
            <w:tcW w:w="1001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594BF6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116</w:t>
            </w:r>
          </w:p>
        </w:tc>
        <w:tc>
          <w:tcPr>
            <w:tcW w:w="126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02/27/2014</w:t>
            </w:r>
          </w:p>
        </w:tc>
        <w:tc>
          <w:tcPr>
            <w:tcW w:w="108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12</w:t>
            </w:r>
          </w:p>
        </w:tc>
        <w:tc>
          <w:tcPr>
            <w:tcW w:w="117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0.12</w:t>
            </w:r>
          </w:p>
        </w:tc>
        <w:tc>
          <w:tcPr>
            <w:tcW w:w="171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0.32</w:t>
            </w:r>
          </w:p>
        </w:tc>
        <w:tc>
          <w:tcPr>
            <w:tcW w:w="162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0.93</w:t>
            </w:r>
          </w:p>
        </w:tc>
        <w:tc>
          <w:tcPr>
            <w:tcW w:w="99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1.25</w:t>
            </w:r>
          </w:p>
        </w:tc>
        <w:tc>
          <w:tcPr>
            <w:tcW w:w="90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1.37</w:t>
            </w:r>
          </w:p>
        </w:tc>
        <w:tc>
          <w:tcPr>
            <w:tcW w:w="81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8.0</w:t>
            </w:r>
          </w:p>
        </w:tc>
        <w:tc>
          <w:tcPr>
            <w:tcW w:w="162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23.0</w:t>
            </w:r>
          </w:p>
        </w:tc>
        <w:tc>
          <w:tcPr>
            <w:tcW w:w="144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67.0</w:t>
            </w:r>
          </w:p>
        </w:tc>
        <w:tc>
          <w:tcPr>
            <w:tcW w:w="1080" w:type="dxa"/>
            <w:tcBorders>
              <w:bottom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91.0</w:t>
            </w:r>
          </w:p>
        </w:tc>
      </w:tr>
      <w:tr w:rsidR="00A20422" w:rsidTr="00594BF6">
        <w:trPr>
          <w:trHeight w:hRule="exact" w:val="282"/>
        </w:trPr>
        <w:tc>
          <w:tcPr>
            <w:tcW w:w="1001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rPr>
                <w:sz w:val="20"/>
              </w:rPr>
            </w:pPr>
            <w:r w:rsidRPr="00A20422">
              <w:rPr>
                <w:sz w:val="20"/>
              </w:rPr>
              <w:t>Total/Avg</w:t>
            </w:r>
          </w:p>
        </w:tc>
        <w:tc>
          <w:tcPr>
            <w:tcW w:w="126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299</w:t>
            </w:r>
          </w:p>
        </w:tc>
        <w:tc>
          <w:tcPr>
            <w:tcW w:w="117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13.4</w:t>
            </w:r>
          </w:p>
        </w:tc>
        <w:tc>
          <w:tcPr>
            <w:tcW w:w="171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16.4</w:t>
            </w:r>
          </w:p>
        </w:tc>
        <w:tc>
          <w:tcPr>
            <w:tcW w:w="162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16.0</w:t>
            </w:r>
          </w:p>
        </w:tc>
        <w:tc>
          <w:tcPr>
            <w:tcW w:w="99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32.4</w:t>
            </w:r>
          </w:p>
        </w:tc>
        <w:tc>
          <w:tcPr>
            <w:tcW w:w="90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45.7</w:t>
            </w:r>
          </w:p>
        </w:tc>
        <w:tc>
          <w:tcPr>
            <w:tcW w:w="81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29</w:t>
            </w:r>
          </w:p>
        </w:tc>
        <w:tc>
          <w:tcPr>
            <w:tcW w:w="162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36</w:t>
            </w:r>
          </w:p>
        </w:tc>
        <w:tc>
          <w:tcPr>
            <w:tcW w:w="144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35</w:t>
            </w:r>
          </w:p>
        </w:tc>
        <w:tc>
          <w:tcPr>
            <w:tcW w:w="1080" w:type="dxa"/>
            <w:tcBorders>
              <w:top w:val="single" w:sz="6" w:space="0" w:color="7F7F7F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71</w:t>
            </w:r>
          </w:p>
        </w:tc>
      </w:tr>
      <w:tr w:rsidR="00A20422" w:rsidTr="00A20422">
        <w:trPr>
          <w:trHeight w:hRule="exact" w:val="249"/>
        </w:trPr>
        <w:tc>
          <w:tcPr>
            <w:tcW w:w="1001" w:type="dxa"/>
            <w:vAlign w:val="center"/>
          </w:tcPr>
          <w:p w:rsidR="007D43D9" w:rsidRPr="00A20422" w:rsidRDefault="009A1F34" w:rsidP="00A20422">
            <w:pPr>
              <w:pStyle w:val="NoSpacing"/>
              <w:rPr>
                <w:sz w:val="20"/>
              </w:rPr>
            </w:pPr>
            <w:r w:rsidRPr="00A20422">
              <w:rPr>
                <w:sz w:val="20"/>
              </w:rPr>
              <w:t>Tons/km2</w:t>
            </w:r>
          </w:p>
        </w:tc>
        <w:tc>
          <w:tcPr>
            <w:tcW w:w="1260" w:type="dxa"/>
            <w:vAlign w:val="center"/>
          </w:tcPr>
          <w:p w:rsidR="007D43D9" w:rsidRPr="00A20422" w:rsidRDefault="007D43D9" w:rsidP="00A20422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7D43D9" w:rsidRPr="00A20422" w:rsidRDefault="007D43D9" w:rsidP="00A20422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14.8</w:t>
            </w:r>
          </w:p>
        </w:tc>
        <w:tc>
          <w:tcPr>
            <w:tcW w:w="17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60.6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26.7</w:t>
            </w:r>
          </w:p>
        </w:tc>
        <w:tc>
          <w:tcPr>
            <w:tcW w:w="99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36.8</w:t>
            </w:r>
          </w:p>
        </w:tc>
        <w:tc>
          <w:tcPr>
            <w:tcW w:w="90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25.7</w:t>
            </w:r>
          </w:p>
        </w:tc>
        <w:tc>
          <w:tcPr>
            <w:tcW w:w="81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62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44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080" w:type="dxa"/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</w:tr>
      <w:tr w:rsidR="00A20422" w:rsidTr="00594BF6">
        <w:trPr>
          <w:trHeight w:hRule="exact" w:val="260"/>
        </w:trPr>
        <w:tc>
          <w:tcPr>
            <w:tcW w:w="1001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rPr>
                <w:sz w:val="20"/>
              </w:rPr>
            </w:pPr>
            <w:r w:rsidRPr="00A20422">
              <w:rPr>
                <w:sz w:val="20"/>
              </w:rPr>
              <w:t>DR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7D43D9" w:rsidP="00A20422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7D43D9" w:rsidP="00A20422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4.08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5"/>
                <w:sz w:val="20"/>
              </w:rPr>
              <w:t>1.8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2.5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sz w:val="20"/>
              </w:rPr>
              <w:t>1.7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D43D9" w:rsidRPr="00A20422" w:rsidRDefault="009A1F34" w:rsidP="00A20422">
            <w:pPr>
              <w:pStyle w:val="NoSpacing"/>
              <w:jc w:val="center"/>
              <w:rPr>
                <w:sz w:val="20"/>
              </w:rPr>
            </w:pPr>
            <w:r w:rsidRPr="00A20422">
              <w:rPr>
                <w:w w:val="99"/>
                <w:sz w:val="20"/>
              </w:rPr>
              <w:t>­</w:t>
            </w:r>
          </w:p>
        </w:tc>
      </w:tr>
      <w:tr w:rsidR="00594BF6" w:rsidTr="00594BF6">
        <w:trPr>
          <w:trHeight w:hRule="exact" w:val="1444"/>
        </w:trPr>
        <w:tc>
          <w:tcPr>
            <w:tcW w:w="14681" w:type="dxa"/>
            <w:gridSpan w:val="12"/>
            <w:tcBorders>
              <w:top w:val="single" w:sz="4" w:space="0" w:color="auto"/>
            </w:tcBorders>
            <w:vAlign w:val="center"/>
          </w:tcPr>
          <w:p w:rsidR="00594BF6" w:rsidRDefault="00594BF6" w:rsidP="00594BF6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spacing w:line="259" w:lineRule="exact"/>
              <w:ind w:hanging="187"/>
              <w:rPr>
                <w:sz w:val="20"/>
              </w:rPr>
            </w:pPr>
            <w:r>
              <w:rPr>
                <w:sz w:val="20"/>
              </w:rPr>
              <w:t>Measured 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FG1.</w:t>
            </w:r>
          </w:p>
          <w:p w:rsidR="00594BF6" w:rsidRDefault="00594BF6" w:rsidP="00594BF6">
            <w:pPr>
              <w:pStyle w:val="ListParagraph"/>
              <w:numPr>
                <w:ilvl w:val="0"/>
                <w:numId w:val="1"/>
              </w:numPr>
              <w:tabs>
                <w:tab w:val="left" w:pos="472"/>
              </w:tabs>
              <w:spacing w:before="2"/>
              <w:ind w:left="471" w:hanging="199"/>
              <w:rPr>
                <w:sz w:val="20"/>
              </w:rPr>
            </w:pPr>
            <w:r>
              <w:rPr>
                <w:sz w:val="20"/>
              </w:rPr>
              <w:t>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 FG2 ­ 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FG1.</w:t>
            </w:r>
          </w:p>
          <w:p w:rsidR="00594BF6" w:rsidRDefault="00594BF6" w:rsidP="00594BF6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spacing w:before="2"/>
              <w:ind w:hanging="187"/>
              <w:rPr>
                <w:sz w:val="20"/>
              </w:rPr>
            </w:pPr>
            <w:r>
              <w:rPr>
                <w:sz w:val="20"/>
              </w:rPr>
              <w:t>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 FG3 ­ 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FG2.</w:t>
            </w:r>
          </w:p>
          <w:p w:rsidR="00594BF6" w:rsidRDefault="00594BF6" w:rsidP="00594BF6">
            <w:pPr>
              <w:pStyle w:val="ListParagraph"/>
              <w:numPr>
                <w:ilvl w:val="0"/>
                <w:numId w:val="1"/>
              </w:numPr>
              <w:tabs>
                <w:tab w:val="left" w:pos="472"/>
              </w:tabs>
              <w:spacing w:before="2"/>
              <w:ind w:left="471" w:hanging="199"/>
              <w:rPr>
                <w:sz w:val="20"/>
              </w:rPr>
            </w:pPr>
            <w:r>
              <w:rPr>
                <w:sz w:val="20"/>
              </w:rPr>
              <w:t>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 FG3 ­ 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FG1.</w:t>
            </w:r>
          </w:p>
          <w:p w:rsidR="00594BF6" w:rsidRDefault="00594BF6" w:rsidP="00594BF6">
            <w:pPr>
              <w:pStyle w:val="ListParagraph"/>
              <w:numPr>
                <w:ilvl w:val="0"/>
                <w:numId w:val="1"/>
              </w:numPr>
              <w:tabs>
                <w:tab w:val="left" w:pos="460"/>
              </w:tabs>
              <w:spacing w:before="2"/>
              <w:ind w:hanging="187"/>
              <w:rPr>
                <w:sz w:val="20"/>
              </w:rPr>
            </w:pPr>
            <w:r>
              <w:rPr>
                <w:sz w:val="20"/>
              </w:rPr>
              <w:t>Measured SSY</w:t>
            </w:r>
            <w:r>
              <w:rPr>
                <w:position w:val="-4"/>
                <w:sz w:val="16"/>
              </w:rPr>
              <w:t xml:space="preserve">EV </w:t>
            </w:r>
            <w:r>
              <w:rPr>
                <w:sz w:val="20"/>
              </w:rPr>
              <w:t>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FG3.</w:t>
            </w:r>
          </w:p>
          <w:p w:rsidR="00594BF6" w:rsidRPr="00A20422" w:rsidRDefault="00594BF6" w:rsidP="00A20422">
            <w:pPr>
              <w:pStyle w:val="NoSpacing"/>
              <w:jc w:val="center"/>
              <w:rPr>
                <w:w w:val="99"/>
                <w:sz w:val="20"/>
              </w:rPr>
            </w:pPr>
          </w:p>
        </w:tc>
      </w:tr>
    </w:tbl>
    <w:p w:rsidR="007D43D9" w:rsidRDefault="007D43D9">
      <w:pPr>
        <w:rPr>
          <w:sz w:val="20"/>
        </w:rPr>
        <w:sectPr w:rsidR="007D43D9" w:rsidSect="00A20422">
          <w:headerReference w:type="default" r:id="rId12"/>
          <w:footerReference w:type="default" r:id="rId13"/>
          <w:pgSz w:w="20160" w:h="12240" w:orient="landscape"/>
          <w:pgMar w:top="420" w:right="460" w:bottom="400" w:left="460" w:header="270" w:footer="270" w:gutter="0"/>
          <w:cols w:space="720"/>
          <w:docGrid w:linePitch="299"/>
        </w:sectPr>
      </w:pPr>
    </w:p>
    <w:p w:rsidR="007D43D9" w:rsidRDefault="007D43D9">
      <w:pPr>
        <w:pStyle w:val="BodyText"/>
        <w:spacing w:before="1"/>
        <w:rPr>
          <w:sz w:val="26"/>
        </w:rPr>
      </w:pPr>
    </w:p>
    <w:p w:rsidR="007D43D9" w:rsidRDefault="007D43D9" w:rsidP="005D6392">
      <w:pPr>
        <w:pStyle w:val="NoSpacing"/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980"/>
        <w:gridCol w:w="1566"/>
        <w:gridCol w:w="1620"/>
        <w:gridCol w:w="1080"/>
        <w:gridCol w:w="842"/>
      </w:tblGrid>
      <w:tr w:rsidR="00CB5763" w:rsidTr="00CB5763">
        <w:trPr>
          <w:trHeight w:hRule="exact" w:val="791"/>
        </w:trPr>
        <w:tc>
          <w:tcPr>
            <w:tcW w:w="9914" w:type="dxa"/>
            <w:gridSpan w:val="6"/>
            <w:tcBorders>
              <w:top w:val="nil"/>
              <w:bottom w:val="single" w:sz="12" w:space="0" w:color="auto"/>
            </w:tcBorders>
          </w:tcPr>
          <w:p w:rsidR="00CB5763" w:rsidRPr="005D6392" w:rsidRDefault="00CB5763" w:rsidP="00CB5763">
            <w:pPr>
              <w:pStyle w:val="NoSpacing"/>
              <w:rPr>
                <w:b/>
                <w:w w:val="105"/>
                <w:sz w:val="20"/>
                <w:szCs w:val="20"/>
              </w:rPr>
            </w:pPr>
            <w:r>
              <w:rPr>
                <w:w w:val="105"/>
              </w:rPr>
              <w:t>Table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5.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Suspended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sediment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yield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(SSY),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specific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suspended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sediment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yield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(sSSY),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disturbance ratio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(DR)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disturbed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portions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Upper,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Lower_Quarry,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Lower_Village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subwatersheds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the storm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Table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4.</w:t>
            </w:r>
          </w:p>
        </w:tc>
      </w:tr>
      <w:tr w:rsidR="007D43D9" w:rsidTr="00CB5763">
        <w:trPr>
          <w:trHeight w:hRule="exact" w:val="344"/>
        </w:trPr>
        <w:tc>
          <w:tcPr>
            <w:tcW w:w="3826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7D43D9" w:rsidP="005D639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D6392">
              <w:rPr>
                <w:b/>
                <w:w w:val="105"/>
                <w:sz w:val="20"/>
                <w:szCs w:val="20"/>
              </w:rPr>
              <w:t>Upper</w:t>
            </w:r>
          </w:p>
        </w:tc>
        <w:tc>
          <w:tcPr>
            <w:tcW w:w="1566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D6392">
              <w:rPr>
                <w:b/>
                <w:sz w:val="20"/>
                <w:szCs w:val="20"/>
              </w:rPr>
              <w:t>Lower_Quarry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D6392">
              <w:rPr>
                <w:b/>
                <w:w w:val="105"/>
                <w:sz w:val="20"/>
                <w:szCs w:val="20"/>
              </w:rPr>
              <w:t>Lower_Village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D6392">
              <w:rPr>
                <w:b/>
                <w:w w:val="105"/>
                <w:sz w:val="20"/>
                <w:szCs w:val="20"/>
              </w:rPr>
              <w:t>Lower</w:t>
            </w:r>
          </w:p>
        </w:tc>
        <w:tc>
          <w:tcPr>
            <w:tcW w:w="842" w:type="dxa"/>
            <w:tcBorders>
              <w:top w:val="single" w:sz="12" w:space="0" w:color="auto"/>
              <w:bottom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5D6392">
              <w:rPr>
                <w:b/>
                <w:w w:val="105"/>
                <w:sz w:val="20"/>
                <w:szCs w:val="20"/>
              </w:rPr>
              <w:t>Total</w:t>
            </w:r>
          </w:p>
        </w:tc>
      </w:tr>
      <w:tr w:rsidR="007D43D9" w:rsidTr="005D6392">
        <w:trPr>
          <w:trHeight w:hRule="exact" w:val="330"/>
        </w:trPr>
        <w:tc>
          <w:tcPr>
            <w:tcW w:w="3826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Fraction of subwatershed area disturbed (%)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0.4</w:t>
            </w:r>
          </w:p>
        </w:tc>
        <w:tc>
          <w:tcPr>
            <w:tcW w:w="1566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6.5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11.7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10.1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5.2</w:t>
            </w:r>
          </w:p>
        </w:tc>
      </w:tr>
      <w:tr w:rsidR="007D43D9" w:rsidTr="005D6392">
        <w:trPr>
          <w:trHeight w:hRule="exact" w:val="320"/>
        </w:trPr>
        <w:tc>
          <w:tcPr>
            <w:tcW w:w="3826" w:type="dxa"/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SSY (tons)</w:t>
            </w:r>
          </w:p>
        </w:tc>
        <w:tc>
          <w:tcPr>
            <w:tcW w:w="9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13.4</w:t>
            </w:r>
          </w:p>
        </w:tc>
        <w:tc>
          <w:tcPr>
            <w:tcW w:w="1566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16.4</w:t>
            </w:r>
          </w:p>
        </w:tc>
        <w:tc>
          <w:tcPr>
            <w:tcW w:w="162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0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32.4</w:t>
            </w:r>
          </w:p>
        </w:tc>
        <w:tc>
          <w:tcPr>
            <w:tcW w:w="842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45.7</w:t>
            </w:r>
          </w:p>
        </w:tc>
      </w:tr>
      <w:tr w:rsidR="007D43D9" w:rsidTr="005D6392">
        <w:trPr>
          <w:trHeight w:hRule="exact" w:val="320"/>
        </w:trPr>
        <w:tc>
          <w:tcPr>
            <w:tcW w:w="3826" w:type="dxa"/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Forested areas</w:t>
            </w:r>
          </w:p>
        </w:tc>
        <w:tc>
          <w:tcPr>
            <w:tcW w:w="9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13.3</w:t>
            </w:r>
          </w:p>
        </w:tc>
        <w:tc>
          <w:tcPr>
            <w:tcW w:w="1566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3.7</w:t>
            </w:r>
          </w:p>
        </w:tc>
        <w:tc>
          <w:tcPr>
            <w:tcW w:w="162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7.8</w:t>
            </w:r>
          </w:p>
        </w:tc>
        <w:tc>
          <w:tcPr>
            <w:tcW w:w="10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11.7</w:t>
            </w:r>
          </w:p>
        </w:tc>
        <w:tc>
          <w:tcPr>
            <w:tcW w:w="842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25.0</w:t>
            </w:r>
          </w:p>
        </w:tc>
      </w:tr>
      <w:tr w:rsidR="007D43D9" w:rsidTr="005D6392">
        <w:trPr>
          <w:trHeight w:hRule="exact" w:val="320"/>
        </w:trPr>
        <w:tc>
          <w:tcPr>
            <w:tcW w:w="3826" w:type="dxa"/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sz w:val="20"/>
                <w:szCs w:val="20"/>
              </w:rPr>
              <w:t>Disturbed areas</w:t>
            </w:r>
          </w:p>
        </w:tc>
        <w:tc>
          <w:tcPr>
            <w:tcW w:w="9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0.1</w:t>
            </w:r>
          </w:p>
        </w:tc>
        <w:tc>
          <w:tcPr>
            <w:tcW w:w="1566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12.7</w:t>
            </w:r>
          </w:p>
        </w:tc>
        <w:tc>
          <w:tcPr>
            <w:tcW w:w="162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8.2</w:t>
            </w:r>
          </w:p>
        </w:tc>
        <w:tc>
          <w:tcPr>
            <w:tcW w:w="10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20.7</w:t>
            </w:r>
          </w:p>
        </w:tc>
        <w:tc>
          <w:tcPr>
            <w:tcW w:w="842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20.7</w:t>
            </w:r>
          </w:p>
        </w:tc>
      </w:tr>
      <w:tr w:rsidR="007D43D9" w:rsidTr="005D6392">
        <w:trPr>
          <w:trHeight w:hRule="exact" w:val="322"/>
        </w:trPr>
        <w:tc>
          <w:tcPr>
            <w:tcW w:w="3826" w:type="dxa"/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% from disturbed areas</w:t>
            </w:r>
          </w:p>
        </w:tc>
        <w:tc>
          <w:tcPr>
            <w:tcW w:w="9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1.0</w:t>
            </w:r>
          </w:p>
        </w:tc>
        <w:tc>
          <w:tcPr>
            <w:tcW w:w="1566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77</w:t>
            </w:r>
          </w:p>
        </w:tc>
        <w:tc>
          <w:tcPr>
            <w:tcW w:w="162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0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64</w:t>
            </w:r>
          </w:p>
        </w:tc>
        <w:tc>
          <w:tcPr>
            <w:tcW w:w="842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45</w:t>
            </w:r>
          </w:p>
        </w:tc>
      </w:tr>
      <w:tr w:rsidR="007D43D9" w:rsidTr="005D6392">
        <w:trPr>
          <w:trHeight w:hRule="exact" w:val="296"/>
        </w:trPr>
        <w:tc>
          <w:tcPr>
            <w:tcW w:w="3826" w:type="dxa"/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sz w:val="20"/>
                <w:szCs w:val="20"/>
              </w:rPr>
              <w:t>sSSY, disturbed areas (tons/km</w:t>
            </w:r>
            <w:r w:rsidR="005D6392" w:rsidRPr="005D6392">
              <w:rPr>
                <w:sz w:val="20"/>
                <w:szCs w:val="20"/>
                <w:vertAlign w:val="superscript"/>
              </w:rPr>
              <w:t>2</w:t>
            </w:r>
            <w:r w:rsidRPr="005D6392">
              <w:rPr>
                <w:sz w:val="20"/>
                <w:szCs w:val="20"/>
              </w:rPr>
              <w:t>)</w:t>
            </w:r>
          </w:p>
        </w:tc>
        <w:tc>
          <w:tcPr>
            <w:tcW w:w="9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1566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721.6</w:t>
            </w:r>
          </w:p>
        </w:tc>
        <w:tc>
          <w:tcPr>
            <w:tcW w:w="162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116.2</w:t>
            </w:r>
          </w:p>
        </w:tc>
        <w:tc>
          <w:tcPr>
            <w:tcW w:w="1080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232.8</w:t>
            </w:r>
          </w:p>
        </w:tc>
        <w:tc>
          <w:tcPr>
            <w:tcW w:w="842" w:type="dxa"/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223.9</w:t>
            </w:r>
          </w:p>
        </w:tc>
      </w:tr>
      <w:tr w:rsidR="007D43D9" w:rsidTr="005D6392">
        <w:trPr>
          <w:trHeight w:hRule="exact" w:val="334"/>
        </w:trPr>
        <w:tc>
          <w:tcPr>
            <w:tcW w:w="3826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DR for sSSY from disturbed areas</w:t>
            </w:r>
          </w:p>
        </w:tc>
        <w:tc>
          <w:tcPr>
            <w:tcW w:w="980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2"/>
                <w:sz w:val="20"/>
                <w:szCs w:val="20"/>
              </w:rPr>
              <w:t>3</w:t>
            </w:r>
          </w:p>
        </w:tc>
        <w:tc>
          <w:tcPr>
            <w:tcW w:w="1566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49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2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842" w:type="dxa"/>
            <w:tcBorders>
              <w:bottom w:val="single" w:sz="12" w:space="0" w:color="auto"/>
            </w:tcBorders>
          </w:tcPr>
          <w:p w:rsidR="007D43D9" w:rsidRPr="005D6392" w:rsidRDefault="009A1F34" w:rsidP="005D6392">
            <w:pPr>
              <w:pStyle w:val="NoSpacing"/>
              <w:jc w:val="center"/>
              <w:rPr>
                <w:sz w:val="20"/>
                <w:szCs w:val="20"/>
              </w:rPr>
            </w:pPr>
            <w:r w:rsidRPr="005D6392">
              <w:rPr>
                <w:w w:val="105"/>
                <w:sz w:val="20"/>
                <w:szCs w:val="20"/>
              </w:rPr>
              <w:t>15</w:t>
            </w:r>
          </w:p>
        </w:tc>
      </w:tr>
    </w:tbl>
    <w:p w:rsidR="007D43D9" w:rsidRDefault="007D43D9">
      <w:pPr>
        <w:rPr>
          <w:sz w:val="25"/>
        </w:rPr>
        <w:sectPr w:rsidR="007D43D9">
          <w:headerReference w:type="default" r:id="rId14"/>
          <w:footerReference w:type="default" r:id="rId15"/>
          <w:pgSz w:w="12240" w:h="20160"/>
          <w:pgMar w:top="460" w:right="400" w:bottom="460" w:left="420" w:header="270" w:footer="270" w:gutter="0"/>
          <w:cols w:space="720"/>
        </w:sectPr>
      </w:pPr>
    </w:p>
    <w:p w:rsidR="007D43D9" w:rsidRDefault="007D43D9">
      <w:pPr>
        <w:pStyle w:val="BodyText"/>
        <w:spacing w:before="1"/>
        <w:rPr>
          <w:sz w:val="26"/>
        </w:rPr>
      </w:pPr>
    </w:p>
    <w:p w:rsidR="007D43D9" w:rsidRDefault="007D43D9" w:rsidP="000522C8">
      <w:pPr>
        <w:pStyle w:val="NoSpacing"/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1080"/>
        <w:gridCol w:w="720"/>
        <w:gridCol w:w="1350"/>
        <w:gridCol w:w="1170"/>
        <w:gridCol w:w="1080"/>
        <w:gridCol w:w="720"/>
      </w:tblGrid>
      <w:tr w:rsidR="00757035" w:rsidTr="00757035">
        <w:trPr>
          <w:trHeight w:hRule="exact" w:val="611"/>
        </w:trPr>
        <w:tc>
          <w:tcPr>
            <w:tcW w:w="7632" w:type="dxa"/>
            <w:gridSpan w:val="7"/>
            <w:tcBorders>
              <w:bottom w:val="single" w:sz="4" w:space="0" w:color="auto"/>
            </w:tcBorders>
          </w:tcPr>
          <w:p w:rsidR="00757035" w:rsidRPr="000522C8" w:rsidRDefault="00757035" w:rsidP="0075703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w w:val="105"/>
              </w:rPr>
              <w:t>Table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6.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Goodness­of­fit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statistics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storm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metric­SSY</w:t>
            </w:r>
            <w:r>
              <w:rPr>
                <w:w w:val="105"/>
                <w:position w:val="-5"/>
                <w:sz w:val="21"/>
              </w:rPr>
              <w:t>EV</w:t>
            </w:r>
            <w:r>
              <w:rPr>
                <w:spacing w:val="-15"/>
                <w:w w:val="105"/>
                <w:position w:val="-5"/>
                <w:sz w:val="21"/>
              </w:rPr>
              <w:t xml:space="preserve"> </w:t>
            </w:r>
            <w:r>
              <w:rPr>
                <w:w w:val="105"/>
              </w:rPr>
              <w:t>relationships.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Spearman</w:t>
            </w:r>
            <w:r>
              <w:rPr>
                <w:spacing w:val="-29"/>
                <w:w w:val="105"/>
              </w:rPr>
              <w:t xml:space="preserve"> </w:t>
            </w:r>
            <w:r>
              <w:rPr>
                <w:w w:val="105"/>
              </w:rPr>
              <w:t>correlation coefficients</w:t>
            </w:r>
            <w:r>
              <w:rPr>
                <w:spacing w:val="-32"/>
                <w:w w:val="105"/>
              </w:rPr>
              <w:t xml:space="preserve"> </w:t>
            </w:r>
            <w:r>
              <w:rPr>
                <w:w w:val="105"/>
              </w:rPr>
              <w:t>significant</w:t>
            </w:r>
            <w:r>
              <w:rPr>
                <w:spacing w:val="-32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32"/>
                <w:w w:val="105"/>
              </w:rPr>
              <w:t xml:space="preserve"> </w:t>
            </w:r>
            <w:r>
              <w:rPr>
                <w:w w:val="105"/>
              </w:rPr>
              <w:t>p&lt;0.01.</w:t>
            </w:r>
          </w:p>
        </w:tc>
      </w:tr>
      <w:tr w:rsidR="000522C8" w:rsidTr="000522C8">
        <w:trPr>
          <w:trHeight w:hRule="exact" w:val="314"/>
        </w:trPr>
        <w:tc>
          <w:tcPr>
            <w:tcW w:w="1512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Spearman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r</w:t>
            </w:r>
            <w:r w:rsidRPr="000522C8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RMSE(tons)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Intercept(α)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Slope(β)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:rsidR="000522C8" w:rsidRPr="000522C8" w:rsidRDefault="000522C8" w:rsidP="000522C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0522C8">
              <w:rPr>
                <w:b/>
                <w:sz w:val="20"/>
                <w:szCs w:val="20"/>
              </w:rPr>
              <w:t>BCF</w:t>
            </w:r>
          </w:p>
        </w:tc>
      </w:tr>
      <w:tr w:rsidR="007D43D9" w:rsidTr="000522C8">
        <w:trPr>
          <w:trHeight w:hRule="exact" w:val="330"/>
        </w:trPr>
        <w:tc>
          <w:tcPr>
            <w:tcW w:w="1512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Psum_upper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0.70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0.39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4.31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2.71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Psum_total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0.88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0.71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2.43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0.033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1.11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1.39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EI_upper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0.48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0.18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5.48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0.001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0.97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4.38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EI_total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0.73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0.55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2.98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0.001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1.32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2.00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Qsum_upper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0.91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0.83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2.15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1.65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1.42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Qsum_total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0.83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0.70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2.46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1.29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1.50</w:t>
            </w:r>
          </w:p>
        </w:tc>
      </w:tr>
      <w:tr w:rsidR="007D43D9" w:rsidTr="000522C8">
        <w:trPr>
          <w:trHeight w:hRule="exact" w:val="320"/>
        </w:trPr>
        <w:tc>
          <w:tcPr>
            <w:tcW w:w="1512" w:type="dxa"/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Qmax_upper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0.90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0.79</w:t>
            </w:r>
          </w:p>
        </w:tc>
        <w:tc>
          <w:tcPr>
            <w:tcW w:w="135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2.36</w:t>
            </w:r>
          </w:p>
        </w:tc>
        <w:tc>
          <w:tcPr>
            <w:tcW w:w="117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0.398</w:t>
            </w:r>
          </w:p>
        </w:tc>
        <w:tc>
          <w:tcPr>
            <w:tcW w:w="108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1.51</w:t>
            </w:r>
          </w:p>
        </w:tc>
        <w:tc>
          <w:tcPr>
            <w:tcW w:w="720" w:type="dxa"/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2.12</w:t>
            </w:r>
          </w:p>
        </w:tc>
      </w:tr>
      <w:tr w:rsidR="007D43D9" w:rsidTr="000522C8">
        <w:trPr>
          <w:trHeight w:hRule="exact" w:val="334"/>
        </w:trPr>
        <w:tc>
          <w:tcPr>
            <w:tcW w:w="1512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Qmax_total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0.80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0.67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2.59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2.429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1.41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7D43D9" w:rsidRPr="000522C8" w:rsidRDefault="009A1F34" w:rsidP="000522C8">
            <w:pPr>
              <w:pStyle w:val="NoSpacing"/>
              <w:jc w:val="center"/>
              <w:rPr>
                <w:sz w:val="20"/>
                <w:szCs w:val="20"/>
              </w:rPr>
            </w:pPr>
            <w:r w:rsidRPr="000522C8">
              <w:rPr>
                <w:sz w:val="20"/>
                <w:szCs w:val="20"/>
              </w:rPr>
              <w:t>1.49</w:t>
            </w:r>
          </w:p>
        </w:tc>
      </w:tr>
    </w:tbl>
    <w:p w:rsidR="007D43D9" w:rsidRDefault="007D43D9">
      <w:pPr>
        <w:jc w:val="right"/>
        <w:rPr>
          <w:sz w:val="25"/>
        </w:rPr>
        <w:sectPr w:rsidR="007D43D9">
          <w:headerReference w:type="default" r:id="rId16"/>
          <w:footerReference w:type="default" r:id="rId17"/>
          <w:pgSz w:w="12240" w:h="20160"/>
          <w:pgMar w:top="460" w:right="400" w:bottom="460" w:left="420" w:header="270" w:footer="270" w:gutter="0"/>
          <w:cols w:space="720"/>
        </w:sectPr>
      </w:pPr>
    </w:p>
    <w:p w:rsidR="007D43D9" w:rsidRDefault="007D43D9">
      <w:pPr>
        <w:pStyle w:val="BodyText"/>
        <w:spacing w:before="1"/>
        <w:rPr>
          <w:sz w:val="26"/>
        </w:rPr>
      </w:pPr>
    </w:p>
    <w:p w:rsidR="007D43D9" w:rsidRDefault="007D43D9" w:rsidP="00A41FAA">
      <w:pPr>
        <w:pStyle w:val="NoSpacing"/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530"/>
        <w:gridCol w:w="1710"/>
        <w:gridCol w:w="1170"/>
        <w:gridCol w:w="1170"/>
        <w:gridCol w:w="1260"/>
      </w:tblGrid>
      <w:tr w:rsidR="00757035" w:rsidTr="00757035">
        <w:trPr>
          <w:trHeight w:hRule="exact" w:val="344"/>
        </w:trPr>
        <w:tc>
          <w:tcPr>
            <w:tcW w:w="8367" w:type="dxa"/>
            <w:gridSpan w:val="6"/>
            <w:vAlign w:val="bottom"/>
          </w:tcPr>
          <w:p w:rsidR="00757035" w:rsidRPr="00605EFE" w:rsidRDefault="00757035" w:rsidP="0075703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w w:val="105"/>
              </w:rPr>
              <w:t>Table 7. Estimates of Annual SSY and sSSY calculated using four different methods</w:t>
            </w:r>
            <w:r>
              <w:rPr>
                <w:w w:val="105"/>
              </w:rPr>
              <w:t>.</w:t>
            </w:r>
          </w:p>
        </w:tc>
      </w:tr>
      <w:tr w:rsidR="00605EFE" w:rsidTr="00605EFE">
        <w:trPr>
          <w:trHeight w:hRule="exact" w:val="344"/>
        </w:trPr>
        <w:tc>
          <w:tcPr>
            <w:tcW w:w="4767" w:type="dxa"/>
            <w:gridSpan w:val="3"/>
            <w:tcBorders>
              <w:top w:val="single" w:sz="12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Equation 6</w:t>
            </w:r>
          </w:p>
        </w:tc>
      </w:tr>
      <w:tr w:rsidR="00605EFE" w:rsidTr="00605EFE">
        <w:trPr>
          <w:trHeight w:val="594"/>
        </w:trPr>
        <w:tc>
          <w:tcPr>
            <w:tcW w:w="1527" w:type="dxa"/>
            <w:tcBorders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Psum model, Events in 2014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Qmax model, Events in 2014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Events in</w:t>
            </w:r>
          </w:p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Table 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Events in</w:t>
            </w:r>
          </w:p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Table 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All Measured</w:t>
            </w:r>
          </w:p>
          <w:p w:rsidR="00605EFE" w:rsidRPr="00605EFE" w:rsidRDefault="00605EFE" w:rsidP="00605EF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Events</w:t>
            </w:r>
          </w:p>
        </w:tc>
      </w:tr>
      <w:tr w:rsidR="00605EFE" w:rsidTr="00605EFE">
        <w:trPr>
          <w:trHeight w:val="329"/>
        </w:trPr>
        <w:tc>
          <w:tcPr>
            <w:tcW w:w="1527" w:type="dxa"/>
            <w:tcBorders>
              <w:top w:val="single" w:sz="4" w:space="0" w:color="auto"/>
            </w:tcBorders>
          </w:tcPr>
          <w:p w:rsidR="00605EFE" w:rsidRPr="00605EFE" w:rsidRDefault="00605EFE" w:rsidP="00A41FAA">
            <w:pPr>
              <w:pStyle w:val="NoSpacing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Precipitation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05EFE" w:rsidTr="00605EFE">
        <w:trPr>
          <w:trHeight w:hRule="exact" w:val="314"/>
        </w:trPr>
        <w:tc>
          <w:tcPr>
            <w:tcW w:w="1527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mm (% of Ps</w:t>
            </w:r>
            <w:r w:rsidRPr="00605EFE">
              <w:rPr>
                <w:sz w:val="20"/>
                <w:szCs w:val="20"/>
                <w:vertAlign w:val="subscript"/>
              </w:rPr>
              <w:t>ann</w:t>
            </w:r>
            <w:r w:rsidRPr="00A41FAA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2770</w:t>
            </w:r>
          </w:p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2770</w:t>
            </w:r>
          </w:p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A41FAA">
              <w:rPr>
                <w:sz w:val="20"/>
                <w:szCs w:val="20"/>
              </w:rPr>
              <w:t>004 (36%)</w:t>
            </w:r>
          </w:p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299 (11%)</w:t>
            </w:r>
          </w:p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7F7F7F"/>
            </w:tcBorders>
          </w:tcPr>
          <w:p w:rsidR="00605EFE" w:rsidRPr="00A41FAA" w:rsidRDefault="00605EFE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A41FAA">
              <w:rPr>
                <w:sz w:val="20"/>
                <w:szCs w:val="20"/>
              </w:rPr>
              <w:t>457 (125%)</w:t>
            </w:r>
          </w:p>
        </w:tc>
      </w:tr>
      <w:tr w:rsidR="00605EFE" w:rsidTr="00605EFE">
        <w:trPr>
          <w:trHeight w:hRule="exact" w:val="330"/>
        </w:trPr>
        <w:tc>
          <w:tcPr>
            <w:tcW w:w="8367" w:type="dxa"/>
            <w:gridSpan w:val="6"/>
            <w:tcBorders>
              <w:top w:val="single" w:sz="6" w:space="0" w:color="7F7F7F"/>
            </w:tcBorders>
          </w:tcPr>
          <w:p w:rsidR="00605EFE" w:rsidRPr="00605EFE" w:rsidRDefault="00605EFE" w:rsidP="00605EFE">
            <w:pPr>
              <w:pStyle w:val="NoSpacing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Annual SSY (tons/year)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Upper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35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129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46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120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41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Lower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152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526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310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300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388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605EFE" w:rsidP="00A41F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F34" w:rsidRPr="00A41FAA">
              <w:rPr>
                <w:sz w:val="20"/>
                <w:szCs w:val="20"/>
              </w:rPr>
              <w:t>Lower_Quarry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605EFE" w:rsidP="00A41F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F34" w:rsidRPr="00A41FAA">
              <w:rPr>
                <w:sz w:val="20"/>
                <w:szCs w:val="20"/>
              </w:rPr>
              <w:t>Lower_Village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</w:tr>
      <w:tr w:rsidR="007D43D9" w:rsidTr="00605EFE">
        <w:trPr>
          <w:trHeight w:hRule="exact" w:val="326"/>
        </w:trPr>
        <w:tc>
          <w:tcPr>
            <w:tcW w:w="1527" w:type="dxa"/>
            <w:tcBorders>
              <w:bottom w:val="single" w:sz="6" w:space="0" w:color="7F7F7F"/>
            </w:tcBorders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bottom w:val="single" w:sz="6" w:space="0" w:color="7F7F7F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187</w:t>
            </w:r>
          </w:p>
        </w:tc>
        <w:tc>
          <w:tcPr>
            <w:tcW w:w="1710" w:type="dxa"/>
            <w:tcBorders>
              <w:bottom w:val="single" w:sz="6" w:space="0" w:color="7F7F7F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655</w:t>
            </w:r>
          </w:p>
        </w:tc>
        <w:tc>
          <w:tcPr>
            <w:tcW w:w="1170" w:type="dxa"/>
            <w:tcBorders>
              <w:bottom w:val="single" w:sz="6" w:space="0" w:color="7F7F7F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360</w:t>
            </w:r>
          </w:p>
        </w:tc>
        <w:tc>
          <w:tcPr>
            <w:tcW w:w="1170" w:type="dxa"/>
            <w:tcBorders>
              <w:bottom w:val="single" w:sz="6" w:space="0" w:color="7F7F7F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420</w:t>
            </w:r>
          </w:p>
        </w:tc>
        <w:tc>
          <w:tcPr>
            <w:tcW w:w="1260" w:type="dxa"/>
            <w:tcBorders>
              <w:bottom w:val="single" w:sz="6" w:space="0" w:color="7F7F7F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428</w:t>
            </w:r>
          </w:p>
        </w:tc>
      </w:tr>
      <w:tr w:rsidR="007D43D9" w:rsidTr="00605EFE">
        <w:trPr>
          <w:trHeight w:hRule="exact" w:val="299"/>
        </w:trPr>
        <w:tc>
          <w:tcPr>
            <w:tcW w:w="8367" w:type="dxa"/>
            <w:gridSpan w:val="6"/>
            <w:tcBorders>
              <w:top w:val="single" w:sz="6" w:space="0" w:color="7F7F7F"/>
            </w:tcBorders>
          </w:tcPr>
          <w:p w:rsidR="007D43D9" w:rsidRPr="00605EFE" w:rsidRDefault="009A1F34" w:rsidP="00605EFE">
            <w:pPr>
              <w:pStyle w:val="NoSpacing"/>
              <w:rPr>
                <w:b/>
                <w:sz w:val="20"/>
                <w:szCs w:val="20"/>
              </w:rPr>
            </w:pPr>
            <w:r w:rsidRPr="00605EFE">
              <w:rPr>
                <w:b/>
                <w:sz w:val="20"/>
                <w:szCs w:val="20"/>
              </w:rPr>
              <w:t>Annual  sSSY (tons/km</w:t>
            </w:r>
            <w:r w:rsidRPr="00605EFE">
              <w:rPr>
                <w:b/>
                <w:sz w:val="20"/>
                <w:szCs w:val="20"/>
                <w:vertAlign w:val="superscript"/>
              </w:rPr>
              <w:t>2</w:t>
            </w:r>
            <w:r w:rsidRPr="00605EFE">
              <w:rPr>
                <w:b/>
                <w:sz w:val="20"/>
                <w:szCs w:val="20"/>
              </w:rPr>
              <w:t>/year)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Upper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39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143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51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140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45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Lower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679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598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350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340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441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605EFE" w:rsidP="00A41F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F34" w:rsidRPr="00A41FAA">
              <w:rPr>
                <w:sz w:val="20"/>
                <w:szCs w:val="20"/>
              </w:rPr>
              <w:t>Lower_Quarry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560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</w:tr>
      <w:tr w:rsidR="007D43D9" w:rsidTr="00605EFE">
        <w:trPr>
          <w:trHeight w:hRule="exact" w:val="320"/>
        </w:trPr>
        <w:tc>
          <w:tcPr>
            <w:tcW w:w="1527" w:type="dxa"/>
          </w:tcPr>
          <w:p w:rsidR="007D43D9" w:rsidRPr="00A41FAA" w:rsidRDefault="00605EFE" w:rsidP="00A41F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A1F34" w:rsidRPr="00A41FAA">
              <w:rPr>
                <w:sz w:val="20"/>
                <w:szCs w:val="20"/>
              </w:rPr>
              <w:t>Lower_Village</w:t>
            </w:r>
          </w:p>
        </w:tc>
        <w:tc>
          <w:tcPr>
            <w:tcW w:w="153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71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  <w:tc>
          <w:tcPr>
            <w:tcW w:w="117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250</w:t>
            </w:r>
          </w:p>
        </w:tc>
        <w:tc>
          <w:tcPr>
            <w:tcW w:w="1260" w:type="dxa"/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­</w:t>
            </w:r>
          </w:p>
        </w:tc>
      </w:tr>
      <w:tr w:rsidR="007D43D9" w:rsidTr="00605EFE">
        <w:trPr>
          <w:trHeight w:hRule="exact" w:val="334"/>
        </w:trPr>
        <w:tc>
          <w:tcPr>
            <w:tcW w:w="1527" w:type="dxa"/>
            <w:tcBorders>
              <w:bottom w:val="single" w:sz="12" w:space="0" w:color="auto"/>
            </w:tcBorders>
          </w:tcPr>
          <w:p w:rsidR="007D43D9" w:rsidRPr="00A41FAA" w:rsidRDefault="009A1F34" w:rsidP="00A41FAA">
            <w:pPr>
              <w:pStyle w:val="NoSpacing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105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368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200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240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7D43D9" w:rsidRPr="00A41FAA" w:rsidRDefault="009A1F34" w:rsidP="00605EFE">
            <w:pPr>
              <w:pStyle w:val="NoSpacing"/>
              <w:jc w:val="center"/>
              <w:rPr>
                <w:sz w:val="20"/>
                <w:szCs w:val="20"/>
              </w:rPr>
            </w:pPr>
            <w:r w:rsidRPr="00A41FAA">
              <w:rPr>
                <w:sz w:val="20"/>
                <w:szCs w:val="20"/>
              </w:rPr>
              <w:t>241</w:t>
            </w:r>
          </w:p>
        </w:tc>
      </w:tr>
    </w:tbl>
    <w:p w:rsidR="007D43D9" w:rsidRDefault="007D43D9">
      <w:pPr>
        <w:rPr>
          <w:sz w:val="25"/>
        </w:rPr>
        <w:sectPr w:rsidR="007D43D9">
          <w:headerReference w:type="default" r:id="rId18"/>
          <w:footerReference w:type="default" r:id="rId19"/>
          <w:pgSz w:w="12240" w:h="20160"/>
          <w:pgMar w:top="460" w:right="400" w:bottom="460" w:left="420" w:header="270" w:footer="270" w:gutter="0"/>
          <w:cols w:space="720"/>
        </w:sectPr>
      </w:pPr>
    </w:p>
    <w:p w:rsidR="007D43D9" w:rsidRDefault="00E43A01">
      <w:pPr>
        <w:pStyle w:val="BodyText"/>
        <w:spacing w:before="4"/>
        <w:rPr>
          <w:sz w:val="19"/>
        </w:rPr>
      </w:pPr>
      <w:r>
        <w:lastRenderedPageBreak/>
        <w:pict>
          <v:group id="_x0000_s1026" style="position:absolute;margin-left:71.75pt;margin-top:343pt;width:563.15pt;height:.5pt;z-index:-251658752;mso-position-horizontal-relative:page;mso-position-vertical-relative:page" coordorigin="1435,6860" coordsize="11263,10">
            <v:line id="_x0000_s1035" style="position:absolute" from="1440,6865" to="5703,6865" strokeweight=".16936mm"/>
            <v:line id="_x0000_s1034" style="position:absolute" from="5703,6865" to="5713,6865" strokeweight=".16936mm"/>
            <v:line id="_x0000_s1033" style="position:absolute" from="5713,6865" to="6827,6865" strokeweight=".16936mm"/>
            <v:line id="_x0000_s1032" style="position:absolute" from="6827,6865" to="6836,6865" strokeweight=".16936mm"/>
            <v:line id="_x0000_s1031" style="position:absolute" from="6836,6865" to="7952,6865" strokeweight=".16936mm"/>
            <v:line id="_x0000_s1030" style="position:absolute" from="7952,6865" to="7962,6865" strokeweight=".16936mm"/>
            <v:line id="_x0000_s1029" style="position:absolute" from="7962,6865" to="10170,6865" strokeweight=".16936mm"/>
            <v:line id="_x0000_s1028" style="position:absolute" from="10170,6865" to="10180,6865" strokeweight=".16936mm"/>
            <v:line id="_x0000_s1027" style="position:absolute" from="10180,6865" to="12693,6865" strokeweight=".16936mm"/>
            <w10:wrap anchorx="page" anchory="page"/>
          </v:group>
        </w:pict>
      </w:r>
    </w:p>
    <w:p w:rsidR="007D43D9" w:rsidRDefault="007D43D9">
      <w:pPr>
        <w:pStyle w:val="BodyText"/>
        <w:spacing w:before="6"/>
        <w:rPr>
          <w:rFonts w:ascii="Cambria"/>
          <w:sz w:val="19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1934"/>
        <w:gridCol w:w="1252"/>
        <w:gridCol w:w="998"/>
        <w:gridCol w:w="1800"/>
        <w:gridCol w:w="2520"/>
      </w:tblGrid>
      <w:tr w:rsidR="00757035" w:rsidRPr="00757035" w:rsidTr="00757035">
        <w:trPr>
          <w:trHeight w:hRule="exact" w:val="442"/>
        </w:trPr>
        <w:tc>
          <w:tcPr>
            <w:tcW w:w="1068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57035" w:rsidRPr="00757035" w:rsidRDefault="00757035" w:rsidP="00757035">
            <w:pPr>
              <w:spacing w:before="75"/>
              <w:jc w:val="both"/>
              <w:rPr>
                <w:sz w:val="18"/>
              </w:rPr>
            </w:pPr>
            <w:r w:rsidRPr="00757035">
              <w:t>Table 8. Annual Specific Suspended Sediment Yield (sSSY) from steep, volcanic islands in the tropical Pacific.</w:t>
            </w:r>
          </w:p>
          <w:p w:rsidR="00757035" w:rsidRPr="00757035" w:rsidRDefault="00757035" w:rsidP="00757035">
            <w:pPr>
              <w:pStyle w:val="TableParagraph"/>
              <w:spacing w:before="0" w:line="208" w:lineRule="exact"/>
              <w:ind w:left="927"/>
              <w:jc w:val="left"/>
              <w:rPr>
                <w:b/>
                <w:sz w:val="18"/>
              </w:rPr>
            </w:pPr>
          </w:p>
        </w:tc>
      </w:tr>
      <w:tr w:rsidR="007D43D9" w:rsidRPr="00757035" w:rsidTr="00757035">
        <w:trPr>
          <w:trHeight w:hRule="exact" w:val="573"/>
        </w:trPr>
        <w:tc>
          <w:tcPr>
            <w:tcW w:w="2176" w:type="dxa"/>
            <w:tcBorders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57035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934" w:type="dxa"/>
            <w:tcBorders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57035">
              <w:rPr>
                <w:b/>
                <w:sz w:val="20"/>
                <w:szCs w:val="20"/>
              </w:rPr>
              <w:t>Watershed drainage area (km</w:t>
            </w:r>
            <w:r w:rsidRPr="00757035">
              <w:rPr>
                <w:b/>
                <w:sz w:val="20"/>
                <w:szCs w:val="20"/>
                <w:vertAlign w:val="superscript"/>
              </w:rPr>
              <w:t>2</w:t>
            </w:r>
            <w:r w:rsidRPr="0075703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5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57035">
              <w:rPr>
                <w:b/>
                <w:sz w:val="20"/>
                <w:szCs w:val="20"/>
              </w:rPr>
              <w:t>Mean annual precipitation (mm)</w:t>
            </w:r>
          </w:p>
        </w:tc>
        <w:tc>
          <w:tcPr>
            <w:tcW w:w="1800" w:type="dxa"/>
            <w:tcBorders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57035">
              <w:rPr>
                <w:b/>
                <w:sz w:val="20"/>
                <w:szCs w:val="20"/>
              </w:rPr>
              <w:t>sSSY range tons/km</w:t>
            </w:r>
            <w:r w:rsidRPr="00757035">
              <w:rPr>
                <w:b/>
                <w:sz w:val="20"/>
                <w:szCs w:val="20"/>
                <w:vertAlign w:val="superscript"/>
              </w:rPr>
              <w:t>2</w:t>
            </w:r>
            <w:r w:rsidRPr="00757035">
              <w:rPr>
                <w:b/>
                <w:sz w:val="20"/>
                <w:szCs w:val="20"/>
              </w:rPr>
              <w:t>/yr</w:t>
            </w:r>
          </w:p>
        </w:tc>
        <w:tc>
          <w:tcPr>
            <w:tcW w:w="2520" w:type="dxa"/>
            <w:tcBorders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57035">
              <w:rPr>
                <w:b/>
                <w:sz w:val="20"/>
                <w:szCs w:val="20"/>
              </w:rPr>
              <w:t>Reference</w:t>
            </w:r>
          </w:p>
        </w:tc>
      </w:tr>
      <w:tr w:rsidR="007D43D9" w:rsidRPr="00757035" w:rsidTr="00757035">
        <w:trPr>
          <w:trHeight w:hRule="exact" w:val="223"/>
        </w:trPr>
        <w:tc>
          <w:tcPr>
            <w:tcW w:w="21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Faga’alu UPPER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0.88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45-143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This study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Faga’alu TOTAL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1.78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2.380-6,350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241-368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This study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Kawela, Molokai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13.5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500-3,000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394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(Stock and Tribble, 2010)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Hanalei, Kauai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60.04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500 – 9,500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545 ± 128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(Ferrier et al., 2013)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Hanalei, Kauai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48.4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2,000-11,000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525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(Stock and Tribble, 2010)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Hanalei, Kauai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54.4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2,000-11,000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140±55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(Calhoun and Fletcher, 1999)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St. John, USVI</w:t>
            </w:r>
            <w:r w:rsidRPr="00757035">
              <w:rPr>
                <w:position w:val="4"/>
                <w:sz w:val="20"/>
                <w:szCs w:val="20"/>
              </w:rPr>
              <w:t>a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3.5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1,300-1,400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(Ramos-Scharrón and</w:t>
            </w:r>
          </w:p>
        </w:tc>
      </w:tr>
      <w:tr w:rsidR="007D43D9" w:rsidRPr="00757035" w:rsidTr="00757035">
        <w:trPr>
          <w:trHeight w:hRule="exact" w:val="21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Macdonald, 2007)</w:t>
            </w:r>
          </w:p>
        </w:tc>
      </w:tr>
      <w:tr w:rsidR="007D43D9" w:rsidRPr="00757035" w:rsidTr="00757035">
        <w:trPr>
          <w:trHeight w:hRule="exact" w:val="210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St. John, USVI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2.3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1,300-1,400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(Nemeth and Nowlis, 2001)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St. John, USVI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6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1,300-1,400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(Nemeth and Nowlis, 2001)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Oahu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10.4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1,000-3,800 (varies with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330±130; 200±100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(Hill et al., 1997)</w:t>
            </w:r>
          </w:p>
        </w:tc>
      </w:tr>
      <w:tr w:rsidR="007D43D9" w:rsidRPr="00757035" w:rsidTr="00757035">
        <w:trPr>
          <w:trHeight w:hRule="exact" w:val="277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elevation)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(varies with method)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313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Barro Colorado, Panama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0.033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2,623±458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100-200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(Zimmermann et al., 2012)</w:t>
            </w:r>
          </w:p>
        </w:tc>
      </w:tr>
      <w:tr w:rsidR="007D43D9" w:rsidRPr="00757035" w:rsidTr="00757035">
        <w:trPr>
          <w:trHeight w:hRule="exact" w:val="259"/>
        </w:trPr>
        <w:tc>
          <w:tcPr>
            <w:tcW w:w="2176" w:type="dxa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7D43D9" w:rsidRPr="00757035" w:rsidRDefault="00757035" w:rsidP="0075703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9A1F34" w:rsidRPr="00757035">
              <w:rPr>
                <w:sz w:val="20"/>
                <w:szCs w:val="20"/>
              </w:rPr>
              <w:t>ly River, PNG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76,000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up to 10,000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1,000-1,500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(Milliman, 1995)</w:t>
            </w:r>
          </w:p>
        </w:tc>
      </w:tr>
      <w:tr w:rsidR="007D43D9" w:rsidRPr="00757035" w:rsidTr="00757035">
        <w:trPr>
          <w:trHeight w:hRule="exact" w:val="337"/>
        </w:trPr>
        <w:tc>
          <w:tcPr>
            <w:tcW w:w="2176" w:type="dxa"/>
            <w:tcBorders>
              <w:top w:val="single" w:sz="6" w:space="0" w:color="7F7F7F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Purari River, PNG</w:t>
            </w:r>
          </w:p>
        </w:tc>
        <w:tc>
          <w:tcPr>
            <w:tcW w:w="1934" w:type="dxa"/>
            <w:tcBorders>
              <w:top w:val="single" w:sz="6" w:space="0" w:color="7F7F7F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35,000</w:t>
            </w:r>
          </w:p>
        </w:tc>
        <w:tc>
          <w:tcPr>
            <w:tcW w:w="2250" w:type="dxa"/>
            <w:gridSpan w:val="2"/>
            <w:tcBorders>
              <w:top w:val="single" w:sz="6" w:space="0" w:color="7F7F7F"/>
              <w:left w:val="nil"/>
              <w:bottom w:val="single" w:sz="4" w:space="0" w:color="000000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7F7F7F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3,000</w:t>
            </w:r>
          </w:p>
        </w:tc>
        <w:tc>
          <w:tcPr>
            <w:tcW w:w="2520" w:type="dxa"/>
            <w:tcBorders>
              <w:top w:val="single" w:sz="6" w:space="0" w:color="7F7F7F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w w:val="99"/>
                <w:sz w:val="20"/>
                <w:szCs w:val="20"/>
              </w:rPr>
              <w:t>“</w:t>
            </w:r>
          </w:p>
        </w:tc>
      </w:tr>
      <w:tr w:rsidR="007D43D9" w:rsidRPr="00757035" w:rsidTr="00757035">
        <w:trPr>
          <w:trHeight w:hRule="exact" w:val="269"/>
        </w:trPr>
        <w:tc>
          <w:tcPr>
            <w:tcW w:w="106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Milliman and Syvitski (1992) Model: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sSSY = cA</w:t>
            </w:r>
            <w:r w:rsidRPr="00757035">
              <w:rPr>
                <w:position w:val="4"/>
                <w:sz w:val="20"/>
                <w:szCs w:val="20"/>
              </w:rPr>
              <w:t>f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(Milliman and Syvitski, 1992)</w:t>
            </w:r>
          </w:p>
        </w:tc>
      </w:tr>
      <w:tr w:rsidR="007D43D9" w:rsidRPr="00757035" w:rsidTr="00757035">
        <w:trPr>
          <w:trHeight w:hRule="exact" w:val="313"/>
        </w:trPr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i/>
                <w:sz w:val="20"/>
                <w:szCs w:val="20"/>
              </w:rPr>
            </w:pPr>
            <w:r w:rsidRPr="00757035">
              <w:rPr>
                <w:i/>
                <w:sz w:val="20"/>
                <w:szCs w:val="20"/>
              </w:rPr>
              <w:t>c,f = regression coeff. for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 w:rsidRPr="00757035">
              <w:rPr>
                <w:i/>
                <w:sz w:val="20"/>
                <w:szCs w:val="20"/>
              </w:rPr>
              <w:t>region/max elevation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c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sSSY tons/km</w:t>
            </w:r>
            <w:r w:rsidRPr="00757035">
              <w:rPr>
                <w:sz w:val="20"/>
                <w:szCs w:val="20"/>
                <w:vertAlign w:val="superscript"/>
              </w:rPr>
              <w:t>2</w:t>
            </w:r>
            <w:r w:rsidRPr="00757035">
              <w:rPr>
                <w:sz w:val="20"/>
                <w:szCs w:val="20"/>
              </w:rPr>
              <w:t>/yr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23"/>
        </w:trPr>
        <w:tc>
          <w:tcPr>
            <w:tcW w:w="21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Max elev &gt;3,000m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Faga’alu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280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-0.54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UPPER = 296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UPPER = 0.88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TOTAL = 205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TOTAL = 1.78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Max elev 1000-3000m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65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-0.46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UPPER = 68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</w:t>
            </w: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(Oceania)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TOTAL = 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D43D9" w:rsidRPr="00757035" w:rsidTr="00757035">
        <w:trPr>
          <w:trHeight w:hRule="exact" w:val="211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Max elev 500-1,000m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-0.59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UPPER = 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-</w:t>
            </w:r>
          </w:p>
        </w:tc>
      </w:tr>
      <w:tr w:rsidR="007D43D9" w:rsidRPr="00757035" w:rsidTr="00757035">
        <w:trPr>
          <w:trHeight w:hRule="exact" w:val="219"/>
        </w:trPr>
        <w:tc>
          <w:tcPr>
            <w:tcW w:w="2176" w:type="dxa"/>
            <w:tcBorders>
              <w:top w:val="nil"/>
              <w:left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:rsidR="007D43D9" w:rsidRPr="00757035" w:rsidRDefault="009A1F34" w:rsidP="00757035">
            <w:pPr>
              <w:pStyle w:val="NoSpacing"/>
              <w:jc w:val="center"/>
              <w:rPr>
                <w:sz w:val="20"/>
                <w:szCs w:val="20"/>
              </w:rPr>
            </w:pPr>
            <w:r w:rsidRPr="00757035">
              <w:rPr>
                <w:sz w:val="20"/>
                <w:szCs w:val="20"/>
              </w:rPr>
              <w:t>TOTAL = 9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 w:rsidR="007D43D9" w:rsidRPr="00757035" w:rsidRDefault="007D43D9" w:rsidP="00757035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:rsidR="007D43D9" w:rsidRDefault="00757035">
      <w:pPr>
        <w:sectPr w:rsidR="007D43D9">
          <w:headerReference w:type="default" r:id="rId20"/>
          <w:footerReference w:type="default" r:id="rId21"/>
          <w:pgSz w:w="15840" w:h="12240" w:orient="landscape"/>
          <w:pgMar w:top="1140" w:right="2260" w:bottom="280" w:left="1320" w:header="0" w:footer="0" w:gutter="0"/>
          <w:cols w:space="720"/>
        </w:sectPr>
      </w:pPr>
      <w:r>
        <w:br w:type="textWrapping" w:clear="all"/>
      </w:r>
    </w:p>
    <w:p w:rsidR="007D43D9" w:rsidRDefault="007D43D9">
      <w:pPr>
        <w:pStyle w:val="BodyText"/>
        <w:spacing w:before="6"/>
        <w:rPr>
          <w:rFonts w:ascii="Cambria"/>
        </w:rPr>
      </w:pPr>
    </w:p>
    <w:p w:rsidR="007D43D9" w:rsidRDefault="007D43D9" w:rsidP="00293272">
      <w:pPr>
        <w:pStyle w:val="NoSpacing"/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657"/>
        <w:gridCol w:w="1701"/>
        <w:gridCol w:w="1411"/>
        <w:gridCol w:w="1703"/>
        <w:gridCol w:w="1227"/>
        <w:gridCol w:w="112"/>
        <w:gridCol w:w="997"/>
        <w:gridCol w:w="941"/>
      </w:tblGrid>
      <w:tr w:rsidR="00465A5B" w:rsidRPr="00293272" w:rsidTr="00465A5B">
        <w:trPr>
          <w:trHeight w:hRule="exact" w:val="301"/>
        </w:trPr>
        <w:tc>
          <w:tcPr>
            <w:tcW w:w="10844" w:type="dxa"/>
            <w:gridSpan w:val="9"/>
            <w:tcBorders>
              <w:top w:val="single" w:sz="6" w:space="0" w:color="7F7F7F"/>
            </w:tcBorders>
          </w:tcPr>
          <w:p w:rsidR="00465A5B" w:rsidRPr="00293272" w:rsidRDefault="00465A5B" w:rsidP="00465A5B">
            <w:pPr>
              <w:pStyle w:val="NoSpacing"/>
              <w:rPr>
                <w:b/>
                <w:w w:val="105"/>
                <w:sz w:val="20"/>
                <w:szCs w:val="20"/>
              </w:rPr>
            </w:pPr>
            <w:r>
              <w:rPr>
                <w:w w:val="105"/>
              </w:rPr>
              <w:t>Table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D</w:t>
            </w:r>
            <w:r>
              <w:rPr>
                <w:w w:val="105"/>
              </w:rPr>
              <w:t>.1.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Water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discharge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subwatersheds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Faga'alu.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Includes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storm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events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2012,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2013, and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w w:val="105"/>
              </w:rPr>
              <w:t>2014.</w:t>
            </w:r>
          </w:p>
        </w:tc>
      </w:tr>
      <w:tr w:rsidR="007D43D9" w:rsidRPr="00293272" w:rsidTr="00293272">
        <w:trPr>
          <w:trHeight w:hRule="exact" w:val="301"/>
        </w:trPr>
        <w:tc>
          <w:tcPr>
            <w:tcW w:w="5864" w:type="dxa"/>
            <w:gridSpan w:val="4"/>
            <w:tcBorders>
              <w:top w:val="single" w:sz="13" w:space="0" w:color="7F7F7F"/>
            </w:tcBorders>
          </w:tcPr>
          <w:p w:rsidR="007D43D9" w:rsidRPr="00293272" w:rsidRDefault="007D43D9" w:rsidP="002932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sz w:val="20"/>
                <w:szCs w:val="20"/>
              </w:rPr>
              <w:t>Discharge m</w:t>
            </w:r>
            <w:r w:rsidR="00293272" w:rsidRPr="00293272">
              <w:rPr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27" w:type="dxa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93272" w:rsidRDefault="007D43D9" w:rsidP="002932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2" w:type="dxa"/>
            <w:tcBorders>
              <w:top w:val="single" w:sz="13" w:space="0" w:color="7F7F7F"/>
            </w:tcBorders>
          </w:tcPr>
          <w:p w:rsidR="007D43D9" w:rsidRPr="00293272" w:rsidRDefault="007D43D9" w:rsidP="002932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2"/>
            <w:tcBorders>
              <w:top w:val="single" w:sz="13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Percentage</w:t>
            </w:r>
          </w:p>
        </w:tc>
      </w:tr>
      <w:tr w:rsidR="007D43D9" w:rsidRPr="00293272">
        <w:trPr>
          <w:trHeight w:hRule="exact" w:val="336"/>
        </w:trPr>
        <w:tc>
          <w:tcPr>
            <w:tcW w:w="1095" w:type="dxa"/>
            <w:tcBorders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Storm#</w:t>
            </w:r>
          </w:p>
        </w:tc>
        <w:tc>
          <w:tcPr>
            <w:tcW w:w="1657" w:type="dxa"/>
            <w:tcBorders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Storm Start</w:t>
            </w:r>
          </w:p>
        </w:tc>
        <w:tc>
          <w:tcPr>
            <w:tcW w:w="1701" w:type="dxa"/>
            <w:tcBorders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Precip mm</w:t>
            </w:r>
          </w:p>
        </w:tc>
        <w:tc>
          <w:tcPr>
            <w:tcW w:w="1411" w:type="dxa"/>
            <w:tcBorders>
              <w:top w:val="single" w:sz="6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Upper</w:t>
            </w:r>
          </w:p>
        </w:tc>
        <w:tc>
          <w:tcPr>
            <w:tcW w:w="1703" w:type="dxa"/>
            <w:tcBorders>
              <w:top w:val="single" w:sz="6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Lower</w:t>
            </w:r>
          </w:p>
        </w:tc>
        <w:tc>
          <w:tcPr>
            <w:tcW w:w="1227" w:type="dxa"/>
            <w:tcBorders>
              <w:top w:val="single" w:sz="6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Total</w:t>
            </w:r>
          </w:p>
        </w:tc>
        <w:tc>
          <w:tcPr>
            <w:tcW w:w="112" w:type="dxa"/>
            <w:tcBorders>
              <w:bottom w:val="single" w:sz="6" w:space="0" w:color="7F7F7F"/>
            </w:tcBorders>
          </w:tcPr>
          <w:p w:rsidR="007D43D9" w:rsidRPr="00293272" w:rsidRDefault="007D43D9" w:rsidP="002932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2"/>
            <w:tcBorders>
              <w:top w:val="single" w:sz="6" w:space="0" w:color="7F7F7F"/>
              <w:bottom w:val="single" w:sz="6" w:space="0" w:color="7F7F7F"/>
            </w:tcBorders>
          </w:tcPr>
          <w:p w:rsidR="007D43D9" w:rsidRPr="00293272" w:rsidRDefault="009A1F34" w:rsidP="00293272">
            <w:pPr>
              <w:pStyle w:val="NoSpacing"/>
              <w:rPr>
                <w:b/>
                <w:sz w:val="20"/>
                <w:szCs w:val="20"/>
              </w:rPr>
            </w:pPr>
            <w:r w:rsidRPr="00293272">
              <w:rPr>
                <w:b/>
                <w:w w:val="105"/>
                <w:sz w:val="20"/>
                <w:szCs w:val="20"/>
              </w:rPr>
              <w:t>Upper</w:t>
            </w:r>
            <w:r w:rsidRPr="00293272">
              <w:rPr>
                <w:b/>
                <w:w w:val="105"/>
                <w:sz w:val="20"/>
                <w:szCs w:val="20"/>
              </w:rPr>
              <w:tab/>
              <w:t>Lower</w:t>
            </w:r>
          </w:p>
        </w:tc>
      </w:tr>
      <w:tr w:rsidR="007D43D9" w:rsidRPr="00293272">
        <w:trPr>
          <w:trHeight w:hRule="exact" w:val="33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01/18/2012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70.0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10765.0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12319.0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23084.0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01/19/2012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8117.0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11055.0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19172.0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01/25/2012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79.0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17887.0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17125.0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35012.0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51.0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01/31/2012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35.0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6467.0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7868.0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14335.0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5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02/01/2012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4071.0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5767.0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9838.0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6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02/02/2012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9224.0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14750.0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23974.0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7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12729.0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18682.0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31411.0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40.0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59.0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8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02/04/2012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1359.0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2765.0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4124.0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9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8374.0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12716.0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21090.0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39.0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9603.0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16471.0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26074.0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20080.0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25795.0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45875.0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2643.0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2970.0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5613.0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47.0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02/07/2012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5178.0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6536.0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11714.0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02/13/2012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1186.0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1548.0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2734.0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02/23/2012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11491.0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15655.0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27146.0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1449.0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4629.0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6078.0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56.0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13131.0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17173.0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30304.0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18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6904.0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4946.0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11850.0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03/09/2012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12850.0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10482.0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23332.0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03/15/2012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2138.0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3305.0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5443.0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39.0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03/16/2012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8794.0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10815.0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19609.0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03/17/2012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9756.0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12562.0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22318.0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03/20/2012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3621.0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3782.0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7403.0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03/21/2012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13828.0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14072.0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27900.0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49.0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50.0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25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03/22/2012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14265.0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19236.0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33501.0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5544.0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5833.0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11377.0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03/24/2012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5264.0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3865.0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9129.0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42.0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28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03/25/2012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49.0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31904.0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30062.0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61966.0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51.0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03/31/2012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2106.0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2468.0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4574.0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04/03/2012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1184.0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1237.0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2421.0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05/02/2012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2880.0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4833.0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7713.0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62.0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05/07/2012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1327.0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1890.0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3217.0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05/08/2012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6129.0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6038.0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12167.0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50.0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05/20/2012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1025.0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1306.0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2331.0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35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05/22/2012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15584.0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14239.0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29823.0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86.0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104576.0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18743.0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123319.0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84.0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05/24/2012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41794.0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19271.0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61065.0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38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1255.0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999.0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2254.0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39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05/26/2012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38685.0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27294.0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65979.0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40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06/02/2012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4486.0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4717.0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9203.0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06/03/2012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13122.0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8781.0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21903.0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59.0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06/04/2012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32150.0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25378.0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57528.0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06/05/2012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12702.0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10050.0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22752.0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5433.0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3525.0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8958.0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60.0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39.0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45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06/07/2012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13217.0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8988.0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22205.0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59.0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07/08/2012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5660.0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5623.0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11283.0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50.0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47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07/08/2012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4528.0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6015.0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10543.0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07/26/2012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4796.0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6411.0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11207.0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49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07/27/2012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5516.0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6385.0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11901.0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50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08/07/2012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882.0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1571.0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2453.0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35.0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51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08/08/2012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17172.0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9804.0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26976.0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52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02/27/2013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756.0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1452.0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2208.0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53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03/03/2013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792.0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2509.0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3301.0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76.0</w:t>
            </w:r>
          </w:p>
        </w:tc>
      </w:tr>
      <w:tr w:rsidR="007D43D9" w:rsidRPr="00293272">
        <w:trPr>
          <w:trHeight w:hRule="exact" w:val="388"/>
        </w:trPr>
        <w:tc>
          <w:tcPr>
            <w:tcW w:w="1095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54</w:t>
            </w:r>
          </w:p>
        </w:tc>
        <w:tc>
          <w:tcPr>
            <w:tcW w:w="165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03/05/2013</w:t>
            </w:r>
          </w:p>
        </w:tc>
        <w:tc>
          <w:tcPr>
            <w:tcW w:w="170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41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541.0</w:t>
            </w:r>
          </w:p>
        </w:tc>
        <w:tc>
          <w:tcPr>
            <w:tcW w:w="1703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1777.0</w:t>
            </w:r>
          </w:p>
        </w:tc>
        <w:tc>
          <w:tcPr>
            <w:tcW w:w="1227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2318.0</w:t>
            </w:r>
          </w:p>
        </w:tc>
        <w:tc>
          <w:tcPr>
            <w:tcW w:w="1109" w:type="dxa"/>
            <w:gridSpan w:val="2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941" w:type="dxa"/>
          </w:tcPr>
          <w:p w:rsidR="007D43D9" w:rsidRPr="00293272" w:rsidRDefault="009A1F34" w:rsidP="00293272">
            <w:pPr>
              <w:pStyle w:val="NoSpacing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76.0</w:t>
            </w:r>
          </w:p>
        </w:tc>
      </w:tr>
    </w:tbl>
    <w:p w:rsidR="007D43D9" w:rsidRPr="00293272" w:rsidRDefault="007D43D9">
      <w:pPr>
        <w:jc w:val="right"/>
        <w:rPr>
          <w:sz w:val="20"/>
          <w:szCs w:val="20"/>
        </w:rPr>
        <w:sectPr w:rsidR="007D43D9" w:rsidRPr="00293272">
          <w:headerReference w:type="default" r:id="rId22"/>
          <w:footerReference w:type="default" r:id="rId23"/>
          <w:pgSz w:w="12240" w:h="20160"/>
          <w:pgMar w:top="460" w:right="400" w:bottom="460" w:left="420" w:header="270" w:footer="270" w:gutter="0"/>
          <w:pgNumType w:start="1"/>
          <w:cols w:space="720"/>
        </w:sectPr>
      </w:pPr>
    </w:p>
    <w:p w:rsidR="007D43D9" w:rsidRPr="00293272" w:rsidRDefault="007D43D9">
      <w:pPr>
        <w:pStyle w:val="BodyText"/>
        <w:spacing w:before="5"/>
        <w:rPr>
          <w:sz w:val="20"/>
          <w:szCs w:val="20"/>
        </w:rPr>
      </w:pPr>
    </w:p>
    <w:tbl>
      <w:tblPr>
        <w:tblW w:w="0" w:type="auto"/>
        <w:tblInd w:w="5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873"/>
        <w:gridCol w:w="1466"/>
        <w:gridCol w:w="1770"/>
        <w:gridCol w:w="1386"/>
        <w:gridCol w:w="1434"/>
        <w:gridCol w:w="933"/>
        <w:gridCol w:w="744"/>
      </w:tblGrid>
      <w:tr w:rsidR="007D43D9" w:rsidRPr="00293272">
        <w:trPr>
          <w:trHeight w:hRule="exact" w:val="377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spacing w:before="61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spacing w:before="61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03/05/2013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spacing w:before="61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spacing w:before="61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4994.0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spacing w:before="61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16176.0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spacing w:before="61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21170.0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spacing w:before="61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spacing w:before="61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10726.0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26751.0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37477.0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28.0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71.0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1819.0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2594.0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03/10/2013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680.0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2571.0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3251.0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79.0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03/11/2013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19107.0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40420.0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59527.0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2580.0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5269.0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7849.0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03/23/2013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2151.0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7704.0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9855.0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21.0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1474.0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2019.0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369.0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1297.0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1666.0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10340.0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28165.0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38505.0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17144.0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42894.0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60038.0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28.0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71.0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1767.0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4655.0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6422.0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846.0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2178.0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3024.0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1621.0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5532.0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7153.0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04/20/2013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6704.0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27501.0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34205.0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04/23/2013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63144.0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33894.0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97038.0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5893.0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7407.0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13300.0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10542.0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13364.0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23906.0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04/30/2013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82708.0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39233.0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121941.0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05/11/2013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3789.0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5916.0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9705.0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05/30/2013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1247.0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1772.0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3019.0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06/05/2013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138613.0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27276.0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165889.0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83.0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06/09/2013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1785.0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1950.0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3735.0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06/16/2013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11314.0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6350.0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17664.0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06/24/2013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4587.0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2955.0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7542.0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60.0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39.0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07/02/2013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3320.0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2578.0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5898.0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07/13/2013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5520.0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6316.0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11836.0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07/15/2013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2663.0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1162.0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3825.0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07/16/2013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5815.0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4509.0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10324.0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07/17/2013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14544.0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25462.0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40006.0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07/19/2013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13957.0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28596.0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42553.0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07/20/2013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16092.0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34908.0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51000.0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68.0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07/24/2013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2243.0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1888.0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4131.0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07/27/2013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5886.0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4163.0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10049.0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58.0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08/03/2013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3645.0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3731.0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7376.0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08/05/2013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12492.0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10070.0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22562.0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08/09/2013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26772.0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63930.0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90702.0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08/15/2013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28.0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3752.0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7636.0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11388.0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60145.0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47130.0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107275.0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56.0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1255.0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2297.0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3552.0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35.0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85.0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47275.0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73771.0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121046.0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1521.0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3582.0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5103.0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08/19/2013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13038.0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24494.0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37532.0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08/21/2013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1980.0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3709.0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99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08/26/2013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2963.0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5490.0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8453.0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35.0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09/01/2013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9592.0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15806.0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25398.0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09/01/2013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3390.0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5620.0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9010.0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62.0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09/07/2013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4392.0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4692.0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9084.0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09/08/2013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4093.0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4949.0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9042.0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45.0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09/18/2013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3541.0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4793.0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8334.0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09/21/2013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2970.0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3809.0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6779.0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02/14/2014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25.0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11129.0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10822.0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21951.0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50.0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02/15/2014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4178.0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5397.0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9575.0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43.0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02/16/2014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1800.0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3838.0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5638.0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68.0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02/18/2014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2064.0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7026.0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9090.0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02/20/2014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7151.0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23927.0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31078.0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02/21/2014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19822.0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41477.0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61299.0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3512.0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4329.0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7841.0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88"/>
        </w:trPr>
        <w:tc>
          <w:tcPr>
            <w:tcW w:w="740" w:type="dxa"/>
          </w:tcPr>
          <w:p w:rsidR="007D43D9" w:rsidRPr="00293272" w:rsidRDefault="009A1F34">
            <w:pPr>
              <w:pStyle w:val="TableParagraph"/>
              <w:ind w:left="35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320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1.0</w:t>
            </w:r>
          </w:p>
        </w:tc>
        <w:tc>
          <w:tcPr>
            <w:tcW w:w="1770" w:type="dxa"/>
          </w:tcPr>
          <w:p w:rsidR="007D43D9" w:rsidRPr="00293272" w:rsidRDefault="009A1F34">
            <w:pPr>
              <w:pStyle w:val="TableParagraph"/>
              <w:ind w:right="30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2437.0</w:t>
            </w:r>
          </w:p>
        </w:tc>
        <w:tc>
          <w:tcPr>
            <w:tcW w:w="1386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2558.0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4995.0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224"/>
              <w:jc w:val="left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744" w:type="dxa"/>
          </w:tcPr>
          <w:p w:rsidR="007D43D9" w:rsidRPr="00293272" w:rsidRDefault="009A1F34">
            <w:pPr>
              <w:pStyle w:val="TableParagraph"/>
              <w:ind w:right="33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51.0</w:t>
            </w:r>
          </w:p>
        </w:tc>
      </w:tr>
    </w:tbl>
    <w:p w:rsidR="007D43D9" w:rsidRPr="00293272" w:rsidRDefault="007D43D9">
      <w:pPr>
        <w:jc w:val="right"/>
        <w:rPr>
          <w:sz w:val="20"/>
          <w:szCs w:val="20"/>
        </w:rPr>
        <w:sectPr w:rsidR="007D43D9" w:rsidRPr="00293272">
          <w:pgSz w:w="12240" w:h="20160"/>
          <w:pgMar w:top="460" w:right="400" w:bottom="460" w:left="420" w:header="270" w:footer="270" w:gutter="0"/>
          <w:cols w:space="720"/>
        </w:sectPr>
      </w:pPr>
    </w:p>
    <w:p w:rsidR="007D43D9" w:rsidRPr="00293272" w:rsidRDefault="007D43D9">
      <w:pPr>
        <w:pStyle w:val="BodyText"/>
        <w:spacing w:before="5"/>
        <w:rPr>
          <w:sz w:val="20"/>
          <w:szCs w:val="20"/>
        </w:rPr>
      </w:pPr>
    </w:p>
    <w:tbl>
      <w:tblPr>
        <w:tblW w:w="0" w:type="auto"/>
        <w:tblInd w:w="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1873"/>
        <w:gridCol w:w="1466"/>
        <w:gridCol w:w="1706"/>
        <w:gridCol w:w="1450"/>
        <w:gridCol w:w="1434"/>
        <w:gridCol w:w="933"/>
        <w:gridCol w:w="941"/>
      </w:tblGrid>
      <w:tr w:rsidR="007D43D9" w:rsidRPr="00293272">
        <w:trPr>
          <w:trHeight w:hRule="exact" w:val="378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spacing w:before="62"/>
              <w:ind w:left="311" w:right="296"/>
              <w:rPr>
                <w:sz w:val="20"/>
                <w:szCs w:val="20"/>
              </w:rPr>
            </w:pPr>
            <w:bookmarkStart w:id="0" w:name="_GoBack"/>
            <w:r w:rsidRPr="00293272">
              <w:rPr>
                <w:w w:val="105"/>
                <w:sz w:val="20"/>
                <w:szCs w:val="20"/>
              </w:rPr>
              <w:t>114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spacing w:before="62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spacing w:before="62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spacing w:before="62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23172.0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spacing w:before="62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53565.0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spacing w:before="62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76737.0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spacing w:before="62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spacing w:before="62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9496.0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10192.0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19688.0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48.0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51.0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02/27/2014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11970.0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16225.0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28195.0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1435.0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1441.0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2876.0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49.0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50.0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2988.0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1869.0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4857.0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61.0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38.0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03/06/2014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17760.0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23829.0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41589.0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03/13/2014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45.0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9943.0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13565.0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23508.0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03/14/2014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13503.0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19938.0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33441.0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03/14/2014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2813.0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5276.0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8089.0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1337.0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4027.0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5364.0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03/24/2014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1576.0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3013.0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03/28/2014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1512.0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3724.0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5236.0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28.0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71.0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04/01/2014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1740.0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7044.0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8784.0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19.0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80.0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04/06/2014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13915.0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27351.0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41266.0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66.0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04/08/2014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18.0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4986.0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10385.0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15371.0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04/09/2014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18.0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6119.0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11750.0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17869.0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04/11/2014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3586.0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7585.0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11171.0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2162.0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2727.0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2271.0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4559.0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6830.0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66.0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9.0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3767.0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7636.0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11403.0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66.0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5828.0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12730.0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18558.0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9058.0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27855.0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36913.0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04/19/2014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7815.0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21881.0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29696.0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9048.0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15297.0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24345.0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62.0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5427.0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8943.0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14370.0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37.0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62.0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25.0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8430.0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20305.0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28735.0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2748.0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8205.0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10953.0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25.0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74.0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855.0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2634.0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04/28/2014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8785.0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33864.0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42649.0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04/29/2014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1065.0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3447.0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4512.0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23.0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76.0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04/30/2014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20768.0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43623.0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64391.0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05/19/2014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2217.0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4677.0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6894.0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05/19/2014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27.0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4698.0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9150.0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13848.0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66.0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05/20/2014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12.0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4886.0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10631.0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15517.0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05/22/2014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10344.0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36648.0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46992.0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05/23/2014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1485.0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5040.0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6525.0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05/26/2014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2264.0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7894.0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10158.0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22.0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77.0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05/29/2014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8.0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3777.0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8673.0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12450.0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06/03/2014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2485.0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5683.0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8168.0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06/05/2014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75.0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18454.0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51224.0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69678.0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06/16/2014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2398.0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4088.0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6486.0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06/16/2014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9597.0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22539.0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32136.0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07/02/2014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11276.0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30561.0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41837.0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07/05/2014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14056.0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30023.0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44079.0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31.0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68.0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07/06/2014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3794.0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11113.0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14907.0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25.0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74.0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159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07/09/2014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10.0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1242.0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2347.0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3589.0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160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07/27/2014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1121.0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4235.0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5356.0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20.0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79.0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161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07/29/2014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334.0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176157.0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132096.0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308253.0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57.0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42.0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162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07/30/2014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77.0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47946.0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58704.0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106650.0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163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07/31/2014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114.0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69273.0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85587.0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154860.0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44.0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164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08/01/2014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1075.0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3839.0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4914.0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21.0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78.0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165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08/02/2014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2243.0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6196.0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8439.0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166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08/02/2014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12712.0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22143.0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34855.0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36.0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167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08/17/2014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13.0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2242.0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2618.0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4860.0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168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08/23/2014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6.0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2280.0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2598.0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4878.0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46.0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53.0</w:t>
            </w:r>
          </w:p>
        </w:tc>
      </w:tr>
      <w:tr w:rsidR="007D43D9" w:rsidRPr="00293272">
        <w:trPr>
          <w:trHeight w:hRule="exact" w:val="320"/>
        </w:trPr>
        <w:tc>
          <w:tcPr>
            <w:tcW w:w="1042" w:type="dxa"/>
          </w:tcPr>
          <w:p w:rsidR="007D43D9" w:rsidRPr="00293272" w:rsidRDefault="009A1F34">
            <w:pPr>
              <w:pStyle w:val="TableParagraph"/>
              <w:ind w:left="311" w:right="29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169</w:t>
            </w:r>
          </w:p>
        </w:tc>
        <w:tc>
          <w:tcPr>
            <w:tcW w:w="1873" w:type="dxa"/>
          </w:tcPr>
          <w:p w:rsidR="007D43D9" w:rsidRPr="00293272" w:rsidRDefault="009A1F34">
            <w:pPr>
              <w:pStyle w:val="TableParagraph"/>
              <w:ind w:left="287" w:right="349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09/15/2014</w:t>
            </w:r>
          </w:p>
        </w:tc>
        <w:tc>
          <w:tcPr>
            <w:tcW w:w="1466" w:type="dxa"/>
          </w:tcPr>
          <w:p w:rsidR="007D43D9" w:rsidRPr="00293272" w:rsidRDefault="009A1F34">
            <w:pPr>
              <w:pStyle w:val="TableParagraph"/>
              <w:ind w:left="359" w:right="47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14.0</w:t>
            </w:r>
          </w:p>
        </w:tc>
        <w:tc>
          <w:tcPr>
            <w:tcW w:w="1706" w:type="dxa"/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2633.0</w:t>
            </w:r>
          </w:p>
        </w:tc>
        <w:tc>
          <w:tcPr>
            <w:tcW w:w="1450" w:type="dxa"/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6322.0</w:t>
            </w:r>
          </w:p>
        </w:tc>
        <w:tc>
          <w:tcPr>
            <w:tcW w:w="1434" w:type="dxa"/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8955.0</w:t>
            </w:r>
          </w:p>
        </w:tc>
        <w:tc>
          <w:tcPr>
            <w:tcW w:w="933" w:type="dxa"/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29.0</w:t>
            </w:r>
          </w:p>
        </w:tc>
        <w:tc>
          <w:tcPr>
            <w:tcW w:w="941" w:type="dxa"/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70.0</w:t>
            </w:r>
          </w:p>
        </w:tc>
      </w:tr>
      <w:tr w:rsidR="007D43D9" w:rsidRPr="00293272">
        <w:trPr>
          <w:trHeight w:hRule="exact" w:val="334"/>
        </w:trPr>
        <w:tc>
          <w:tcPr>
            <w:tcW w:w="1042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left="15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873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right="62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466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right="117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706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right="238"/>
              <w:jc w:val="right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450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right="246"/>
              <w:jc w:val="right"/>
              <w:rPr>
                <w:sz w:val="20"/>
                <w:szCs w:val="20"/>
              </w:rPr>
            </w:pPr>
            <w:r w:rsidRPr="00293272">
              <w:rPr>
                <w:w w:val="102"/>
                <w:sz w:val="20"/>
                <w:szCs w:val="20"/>
              </w:rPr>
              <w:t>­</w:t>
            </w:r>
          </w:p>
        </w:tc>
        <w:tc>
          <w:tcPr>
            <w:tcW w:w="1434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right="222"/>
              <w:jc w:val="right"/>
              <w:rPr>
                <w:sz w:val="20"/>
                <w:szCs w:val="20"/>
              </w:rPr>
            </w:pPr>
            <w:r w:rsidRPr="00293272">
              <w:rPr>
                <w:sz w:val="20"/>
                <w:szCs w:val="20"/>
              </w:rPr>
              <w:t>Average:</w:t>
            </w:r>
          </w:p>
        </w:tc>
        <w:tc>
          <w:tcPr>
            <w:tcW w:w="933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left="199" w:right="233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45</w:t>
            </w:r>
          </w:p>
        </w:tc>
        <w:tc>
          <w:tcPr>
            <w:tcW w:w="941" w:type="dxa"/>
            <w:tcBorders>
              <w:bottom w:val="single" w:sz="13" w:space="0" w:color="7F7F7F"/>
            </w:tcBorders>
          </w:tcPr>
          <w:p w:rsidR="007D43D9" w:rsidRPr="00293272" w:rsidRDefault="009A1F34">
            <w:pPr>
              <w:pStyle w:val="TableParagraph"/>
              <w:ind w:left="234" w:right="206"/>
              <w:rPr>
                <w:sz w:val="20"/>
                <w:szCs w:val="20"/>
              </w:rPr>
            </w:pPr>
            <w:r w:rsidRPr="00293272">
              <w:rPr>
                <w:w w:val="105"/>
                <w:sz w:val="20"/>
                <w:szCs w:val="20"/>
              </w:rPr>
              <w:t>55</w:t>
            </w:r>
          </w:p>
        </w:tc>
      </w:tr>
      <w:bookmarkEnd w:id="0"/>
    </w:tbl>
    <w:p w:rsidR="009A1F34" w:rsidRDefault="009A1F34"/>
    <w:sectPr w:rsidR="009A1F34">
      <w:pgSz w:w="12240" w:h="20160"/>
      <w:pgMar w:top="460" w:right="400" w:bottom="460" w:left="420" w:header="27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2D" w:rsidRDefault="00C9482D">
      <w:r>
        <w:separator/>
      </w:r>
    </w:p>
  </w:endnote>
  <w:endnote w:type="continuationSeparator" w:id="0">
    <w:p w:rsidR="00C9482D" w:rsidRDefault="00C9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2D" w:rsidRDefault="00C9482D">
      <w:r>
        <w:separator/>
      </w:r>
    </w:p>
  </w:footnote>
  <w:footnote w:type="continuationSeparator" w:id="0">
    <w:p w:rsidR="00C9482D" w:rsidRDefault="00C94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01" w:rsidRDefault="00E43A0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04BE"/>
    <w:multiLevelType w:val="hybridMultilevel"/>
    <w:tmpl w:val="314CBD6A"/>
    <w:lvl w:ilvl="0" w:tplc="35C65EC4">
      <w:start w:val="1"/>
      <w:numFmt w:val="lowerLetter"/>
      <w:lvlText w:val="%1."/>
      <w:lvlJc w:val="left"/>
      <w:pPr>
        <w:ind w:left="459" w:hanging="188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</w:rPr>
    </w:lvl>
    <w:lvl w:ilvl="1" w:tplc="DD6AD578">
      <w:start w:val="1"/>
      <w:numFmt w:val="bullet"/>
      <w:lvlText w:val="•"/>
      <w:lvlJc w:val="left"/>
      <w:pPr>
        <w:ind w:left="1556" w:hanging="188"/>
      </w:pPr>
      <w:rPr>
        <w:rFonts w:hint="default"/>
      </w:rPr>
    </w:lvl>
    <w:lvl w:ilvl="2" w:tplc="E41487AE">
      <w:start w:val="1"/>
      <w:numFmt w:val="bullet"/>
      <w:lvlText w:val="•"/>
      <w:lvlJc w:val="left"/>
      <w:pPr>
        <w:ind w:left="2652" w:hanging="188"/>
      </w:pPr>
      <w:rPr>
        <w:rFonts w:hint="default"/>
      </w:rPr>
    </w:lvl>
    <w:lvl w:ilvl="3" w:tplc="80AA70F2">
      <w:start w:val="1"/>
      <w:numFmt w:val="bullet"/>
      <w:lvlText w:val="•"/>
      <w:lvlJc w:val="left"/>
      <w:pPr>
        <w:ind w:left="3748" w:hanging="188"/>
      </w:pPr>
      <w:rPr>
        <w:rFonts w:hint="default"/>
      </w:rPr>
    </w:lvl>
    <w:lvl w:ilvl="4" w:tplc="5DAAB6EA">
      <w:start w:val="1"/>
      <w:numFmt w:val="bullet"/>
      <w:lvlText w:val="•"/>
      <w:lvlJc w:val="left"/>
      <w:pPr>
        <w:ind w:left="4844" w:hanging="188"/>
      </w:pPr>
      <w:rPr>
        <w:rFonts w:hint="default"/>
      </w:rPr>
    </w:lvl>
    <w:lvl w:ilvl="5" w:tplc="D16A5012">
      <w:start w:val="1"/>
      <w:numFmt w:val="bullet"/>
      <w:lvlText w:val="•"/>
      <w:lvlJc w:val="left"/>
      <w:pPr>
        <w:ind w:left="5940" w:hanging="188"/>
      </w:pPr>
      <w:rPr>
        <w:rFonts w:hint="default"/>
      </w:rPr>
    </w:lvl>
    <w:lvl w:ilvl="6" w:tplc="42A63F54">
      <w:start w:val="1"/>
      <w:numFmt w:val="bullet"/>
      <w:lvlText w:val="•"/>
      <w:lvlJc w:val="left"/>
      <w:pPr>
        <w:ind w:left="7036" w:hanging="188"/>
      </w:pPr>
      <w:rPr>
        <w:rFonts w:hint="default"/>
      </w:rPr>
    </w:lvl>
    <w:lvl w:ilvl="7" w:tplc="D26ACC40">
      <w:start w:val="1"/>
      <w:numFmt w:val="bullet"/>
      <w:lvlText w:val="•"/>
      <w:lvlJc w:val="left"/>
      <w:pPr>
        <w:ind w:left="8132" w:hanging="188"/>
      </w:pPr>
      <w:rPr>
        <w:rFonts w:hint="default"/>
      </w:rPr>
    </w:lvl>
    <w:lvl w:ilvl="8" w:tplc="682E0756">
      <w:start w:val="1"/>
      <w:numFmt w:val="bullet"/>
      <w:lvlText w:val="•"/>
      <w:lvlJc w:val="left"/>
      <w:pPr>
        <w:ind w:left="9228" w:hanging="188"/>
      </w:pPr>
      <w:rPr>
        <w:rFonts w:hint="default"/>
      </w:rPr>
    </w:lvl>
  </w:abstractNum>
  <w:abstractNum w:abstractNumId="1" w15:restartNumberingAfterBreak="0">
    <w:nsid w:val="0F206ECA"/>
    <w:multiLevelType w:val="hybridMultilevel"/>
    <w:tmpl w:val="FBEC3270"/>
    <w:lvl w:ilvl="0" w:tplc="4F9A5508">
      <w:start w:val="1"/>
      <w:numFmt w:val="lowerLetter"/>
      <w:lvlText w:val="%1."/>
      <w:lvlJc w:val="left"/>
      <w:pPr>
        <w:ind w:left="545" w:hanging="242"/>
      </w:pPr>
      <w:rPr>
        <w:rFonts w:ascii="Times New Roman" w:eastAsia="Times New Roman" w:hAnsi="Times New Roman" w:cs="Times New Roman" w:hint="default"/>
        <w:spacing w:val="-1"/>
        <w:w w:val="102"/>
        <w:sz w:val="25"/>
        <w:szCs w:val="25"/>
      </w:rPr>
    </w:lvl>
    <w:lvl w:ilvl="1" w:tplc="7B04B640">
      <w:start w:val="1"/>
      <w:numFmt w:val="bullet"/>
      <w:lvlText w:val="•"/>
      <w:lvlJc w:val="left"/>
      <w:pPr>
        <w:ind w:left="2780" w:hanging="242"/>
      </w:pPr>
      <w:rPr>
        <w:rFonts w:hint="default"/>
      </w:rPr>
    </w:lvl>
    <w:lvl w:ilvl="2" w:tplc="6D18C3C4">
      <w:start w:val="1"/>
      <w:numFmt w:val="bullet"/>
      <w:lvlText w:val="•"/>
      <w:lvlJc w:val="left"/>
      <w:pPr>
        <w:ind w:left="2939" w:hanging="242"/>
      </w:pPr>
      <w:rPr>
        <w:rFonts w:hint="default"/>
      </w:rPr>
    </w:lvl>
    <w:lvl w:ilvl="3" w:tplc="C79C3D72">
      <w:start w:val="1"/>
      <w:numFmt w:val="bullet"/>
      <w:lvlText w:val="•"/>
      <w:lvlJc w:val="left"/>
      <w:pPr>
        <w:ind w:left="3099" w:hanging="242"/>
      </w:pPr>
      <w:rPr>
        <w:rFonts w:hint="default"/>
      </w:rPr>
    </w:lvl>
    <w:lvl w:ilvl="4" w:tplc="B53657DC">
      <w:start w:val="1"/>
      <w:numFmt w:val="bullet"/>
      <w:lvlText w:val="•"/>
      <w:lvlJc w:val="left"/>
      <w:pPr>
        <w:ind w:left="3259" w:hanging="242"/>
      </w:pPr>
      <w:rPr>
        <w:rFonts w:hint="default"/>
      </w:rPr>
    </w:lvl>
    <w:lvl w:ilvl="5" w:tplc="029464D2">
      <w:start w:val="1"/>
      <w:numFmt w:val="bullet"/>
      <w:lvlText w:val="•"/>
      <w:lvlJc w:val="left"/>
      <w:pPr>
        <w:ind w:left="3418" w:hanging="242"/>
      </w:pPr>
      <w:rPr>
        <w:rFonts w:hint="default"/>
      </w:rPr>
    </w:lvl>
    <w:lvl w:ilvl="6" w:tplc="577A7FC8">
      <w:start w:val="1"/>
      <w:numFmt w:val="bullet"/>
      <w:lvlText w:val="•"/>
      <w:lvlJc w:val="left"/>
      <w:pPr>
        <w:ind w:left="3578" w:hanging="242"/>
      </w:pPr>
      <w:rPr>
        <w:rFonts w:hint="default"/>
      </w:rPr>
    </w:lvl>
    <w:lvl w:ilvl="7" w:tplc="8E5E5132">
      <w:start w:val="1"/>
      <w:numFmt w:val="bullet"/>
      <w:lvlText w:val="•"/>
      <w:lvlJc w:val="left"/>
      <w:pPr>
        <w:ind w:left="3738" w:hanging="242"/>
      </w:pPr>
      <w:rPr>
        <w:rFonts w:hint="default"/>
      </w:rPr>
    </w:lvl>
    <w:lvl w:ilvl="8" w:tplc="66ECF340">
      <w:start w:val="1"/>
      <w:numFmt w:val="bullet"/>
      <w:lvlText w:val="•"/>
      <w:lvlJc w:val="left"/>
      <w:pPr>
        <w:ind w:left="3898" w:hanging="242"/>
      </w:pPr>
      <w:rPr>
        <w:rFonts w:hint="default"/>
      </w:rPr>
    </w:lvl>
  </w:abstractNum>
  <w:abstractNum w:abstractNumId="2" w15:restartNumberingAfterBreak="0">
    <w:nsid w:val="424F07DA"/>
    <w:multiLevelType w:val="hybridMultilevel"/>
    <w:tmpl w:val="A1EE917E"/>
    <w:lvl w:ilvl="0" w:tplc="86E8143C">
      <w:start w:val="1"/>
      <w:numFmt w:val="low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129E"/>
    <w:multiLevelType w:val="hybridMultilevel"/>
    <w:tmpl w:val="A940B040"/>
    <w:lvl w:ilvl="0" w:tplc="1178AFB4">
      <w:start w:val="1"/>
      <w:numFmt w:val="lowerLetter"/>
      <w:lvlText w:val="%1."/>
      <w:lvlJc w:val="left"/>
      <w:pPr>
        <w:ind w:left="546" w:hanging="24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</w:rPr>
    </w:lvl>
    <w:lvl w:ilvl="1" w:tplc="056E86D4">
      <w:start w:val="1"/>
      <w:numFmt w:val="bullet"/>
      <w:lvlText w:val="•"/>
      <w:lvlJc w:val="left"/>
      <w:pPr>
        <w:ind w:left="1628" w:hanging="242"/>
      </w:pPr>
      <w:rPr>
        <w:rFonts w:hint="default"/>
      </w:rPr>
    </w:lvl>
    <w:lvl w:ilvl="2" w:tplc="00BA25F6">
      <w:start w:val="1"/>
      <w:numFmt w:val="bullet"/>
      <w:lvlText w:val="•"/>
      <w:lvlJc w:val="left"/>
      <w:pPr>
        <w:ind w:left="2716" w:hanging="242"/>
      </w:pPr>
      <w:rPr>
        <w:rFonts w:hint="default"/>
      </w:rPr>
    </w:lvl>
    <w:lvl w:ilvl="3" w:tplc="8FF42F0E">
      <w:start w:val="1"/>
      <w:numFmt w:val="bullet"/>
      <w:lvlText w:val="•"/>
      <w:lvlJc w:val="left"/>
      <w:pPr>
        <w:ind w:left="3804" w:hanging="242"/>
      </w:pPr>
      <w:rPr>
        <w:rFonts w:hint="default"/>
      </w:rPr>
    </w:lvl>
    <w:lvl w:ilvl="4" w:tplc="A0D82C8C">
      <w:start w:val="1"/>
      <w:numFmt w:val="bullet"/>
      <w:lvlText w:val="•"/>
      <w:lvlJc w:val="left"/>
      <w:pPr>
        <w:ind w:left="4892" w:hanging="242"/>
      </w:pPr>
      <w:rPr>
        <w:rFonts w:hint="default"/>
      </w:rPr>
    </w:lvl>
    <w:lvl w:ilvl="5" w:tplc="7E0069C8">
      <w:start w:val="1"/>
      <w:numFmt w:val="bullet"/>
      <w:lvlText w:val="•"/>
      <w:lvlJc w:val="left"/>
      <w:pPr>
        <w:ind w:left="5980" w:hanging="242"/>
      </w:pPr>
      <w:rPr>
        <w:rFonts w:hint="default"/>
      </w:rPr>
    </w:lvl>
    <w:lvl w:ilvl="6" w:tplc="8EE80610">
      <w:start w:val="1"/>
      <w:numFmt w:val="bullet"/>
      <w:lvlText w:val="•"/>
      <w:lvlJc w:val="left"/>
      <w:pPr>
        <w:ind w:left="7068" w:hanging="242"/>
      </w:pPr>
      <w:rPr>
        <w:rFonts w:hint="default"/>
      </w:rPr>
    </w:lvl>
    <w:lvl w:ilvl="7" w:tplc="F6688584">
      <w:start w:val="1"/>
      <w:numFmt w:val="bullet"/>
      <w:lvlText w:val="•"/>
      <w:lvlJc w:val="left"/>
      <w:pPr>
        <w:ind w:left="8156" w:hanging="242"/>
      </w:pPr>
      <w:rPr>
        <w:rFonts w:hint="default"/>
      </w:rPr>
    </w:lvl>
    <w:lvl w:ilvl="8" w:tplc="92CE6A14">
      <w:start w:val="1"/>
      <w:numFmt w:val="bullet"/>
      <w:lvlText w:val="•"/>
      <w:lvlJc w:val="left"/>
      <w:pPr>
        <w:ind w:left="9244" w:hanging="242"/>
      </w:pPr>
      <w:rPr>
        <w:rFonts w:hint="default"/>
      </w:rPr>
    </w:lvl>
  </w:abstractNum>
  <w:abstractNum w:abstractNumId="4" w15:restartNumberingAfterBreak="0">
    <w:nsid w:val="6E4B0F4B"/>
    <w:multiLevelType w:val="hybridMultilevel"/>
    <w:tmpl w:val="CFFEF4F6"/>
    <w:lvl w:ilvl="0" w:tplc="4CB04DBE">
      <w:start w:val="1"/>
      <w:numFmt w:val="lowerLetter"/>
      <w:lvlText w:val="%1."/>
      <w:lvlJc w:val="left"/>
      <w:pPr>
        <w:ind w:left="546" w:hanging="242"/>
      </w:pPr>
      <w:rPr>
        <w:rFonts w:ascii="Times New Roman" w:eastAsia="Times New Roman" w:hAnsi="Times New Roman" w:cs="Times New Roman" w:hint="default"/>
        <w:spacing w:val="-1"/>
        <w:w w:val="102"/>
        <w:sz w:val="25"/>
        <w:szCs w:val="25"/>
      </w:rPr>
    </w:lvl>
    <w:lvl w:ilvl="1" w:tplc="0670488C">
      <w:start w:val="1"/>
      <w:numFmt w:val="bullet"/>
      <w:lvlText w:val="•"/>
      <w:lvlJc w:val="left"/>
      <w:pPr>
        <w:ind w:left="1628" w:hanging="242"/>
      </w:pPr>
      <w:rPr>
        <w:rFonts w:hint="default"/>
      </w:rPr>
    </w:lvl>
    <w:lvl w:ilvl="2" w:tplc="8AAA2122">
      <w:start w:val="1"/>
      <w:numFmt w:val="bullet"/>
      <w:lvlText w:val="•"/>
      <w:lvlJc w:val="left"/>
      <w:pPr>
        <w:ind w:left="2716" w:hanging="242"/>
      </w:pPr>
      <w:rPr>
        <w:rFonts w:hint="default"/>
      </w:rPr>
    </w:lvl>
    <w:lvl w:ilvl="3" w:tplc="85EC3166">
      <w:start w:val="1"/>
      <w:numFmt w:val="bullet"/>
      <w:lvlText w:val="•"/>
      <w:lvlJc w:val="left"/>
      <w:pPr>
        <w:ind w:left="3804" w:hanging="242"/>
      </w:pPr>
      <w:rPr>
        <w:rFonts w:hint="default"/>
      </w:rPr>
    </w:lvl>
    <w:lvl w:ilvl="4" w:tplc="9C0E5632">
      <w:start w:val="1"/>
      <w:numFmt w:val="bullet"/>
      <w:lvlText w:val="•"/>
      <w:lvlJc w:val="left"/>
      <w:pPr>
        <w:ind w:left="4892" w:hanging="242"/>
      </w:pPr>
      <w:rPr>
        <w:rFonts w:hint="default"/>
      </w:rPr>
    </w:lvl>
    <w:lvl w:ilvl="5" w:tplc="43B262EE">
      <w:start w:val="1"/>
      <w:numFmt w:val="bullet"/>
      <w:lvlText w:val="•"/>
      <w:lvlJc w:val="left"/>
      <w:pPr>
        <w:ind w:left="5980" w:hanging="242"/>
      </w:pPr>
      <w:rPr>
        <w:rFonts w:hint="default"/>
      </w:rPr>
    </w:lvl>
    <w:lvl w:ilvl="6" w:tplc="AB7AE004">
      <w:start w:val="1"/>
      <w:numFmt w:val="bullet"/>
      <w:lvlText w:val="•"/>
      <w:lvlJc w:val="left"/>
      <w:pPr>
        <w:ind w:left="7068" w:hanging="242"/>
      </w:pPr>
      <w:rPr>
        <w:rFonts w:hint="default"/>
      </w:rPr>
    </w:lvl>
    <w:lvl w:ilvl="7" w:tplc="9B92C030">
      <w:start w:val="1"/>
      <w:numFmt w:val="bullet"/>
      <w:lvlText w:val="•"/>
      <w:lvlJc w:val="left"/>
      <w:pPr>
        <w:ind w:left="8156" w:hanging="242"/>
      </w:pPr>
      <w:rPr>
        <w:rFonts w:hint="default"/>
      </w:rPr>
    </w:lvl>
    <w:lvl w:ilvl="8" w:tplc="98C8C624">
      <w:start w:val="1"/>
      <w:numFmt w:val="bullet"/>
      <w:lvlText w:val="•"/>
      <w:lvlJc w:val="left"/>
      <w:pPr>
        <w:ind w:left="9244" w:hanging="24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D43D9"/>
    <w:rsid w:val="000522C8"/>
    <w:rsid w:val="0027458D"/>
    <w:rsid w:val="00293272"/>
    <w:rsid w:val="003A19F2"/>
    <w:rsid w:val="003D5140"/>
    <w:rsid w:val="00465A5B"/>
    <w:rsid w:val="004F2794"/>
    <w:rsid w:val="00594BF6"/>
    <w:rsid w:val="005D6392"/>
    <w:rsid w:val="00605EFE"/>
    <w:rsid w:val="006E2A9E"/>
    <w:rsid w:val="00757035"/>
    <w:rsid w:val="007D43D9"/>
    <w:rsid w:val="008022C0"/>
    <w:rsid w:val="0095451B"/>
    <w:rsid w:val="009A1F34"/>
    <w:rsid w:val="00A0746E"/>
    <w:rsid w:val="00A20422"/>
    <w:rsid w:val="00A41FAA"/>
    <w:rsid w:val="00AE11DD"/>
    <w:rsid w:val="00C9482D"/>
    <w:rsid w:val="00CB5763"/>
    <w:rsid w:val="00CF7C38"/>
    <w:rsid w:val="00D1393A"/>
    <w:rsid w:val="00E4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C7AD9-4FF5-4AC6-A57A-F1F4AE4D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4"/>
      <w:ind w:left="126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560" w:hanging="256"/>
    </w:pPr>
  </w:style>
  <w:style w:type="paragraph" w:customStyle="1" w:styleId="TableParagraph">
    <w:name w:val="Table Paragraph"/>
    <w:basedOn w:val="Normal"/>
    <w:uiPriority w:val="1"/>
    <w:qFormat/>
    <w:pPr>
      <w:spacing w:before="5"/>
      <w:jc w:val="center"/>
    </w:pPr>
  </w:style>
  <w:style w:type="paragraph" w:styleId="NoSpacing">
    <w:name w:val="No Spacing"/>
    <w:uiPriority w:val="1"/>
    <w:qFormat/>
    <w:rsid w:val="002745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2729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Messina</dc:creator>
  <cp:lastModifiedBy>Alex Messina</cp:lastModifiedBy>
  <cp:revision>14</cp:revision>
  <dcterms:created xsi:type="dcterms:W3CDTF">2016-04-08T22:47:00Z</dcterms:created>
  <dcterms:modified xsi:type="dcterms:W3CDTF">2016-04-09T02:20:00Z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Mozilla/5.0 (Windows NT 6.3; WOW64) AppleWebKit/537.36 (KHTML, like Gecko) Chrome/48.0.2564.116 Safari/537.36</vt:lpwstr>
  </property>
  <property fmtid="{D5CDD505-2E9C-101B-9397-08002B2CF9AE}" pid="4" name="LastSaved">
    <vt:filetime>2016-04-08T00:00:00Z</vt:filetime>
  </property>
</Properties>
</file>