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D" w:rsidRDefault="008354C1" w:rsidP="001337F5">
      <w:pPr>
        <w:pStyle w:val="ListParagraph"/>
        <w:numPr>
          <w:ilvl w:val="0"/>
          <w:numId w:val="1"/>
        </w:numPr>
      </w:pPr>
      <w:r>
        <w:t xml:space="preserve">Human disturbance increased </w:t>
      </w:r>
      <w:r w:rsidR="007745E7">
        <w:t>suspended sediment yield</w:t>
      </w:r>
      <w:r w:rsidR="001337F5" w:rsidRPr="00685CD7">
        <w:t xml:space="preserve"> to Faga'alu Bay by 3.9x </w:t>
      </w:r>
      <w:r>
        <w:t>over pre-disturbance</w:t>
      </w:r>
    </w:p>
    <w:p w:rsidR="001337F5" w:rsidRDefault="007745E7" w:rsidP="001337F5">
      <w:pPr>
        <w:pStyle w:val="ListParagraph"/>
        <w:numPr>
          <w:ilvl w:val="0"/>
          <w:numId w:val="1"/>
        </w:numPr>
      </w:pPr>
      <w:r>
        <w:t>Maximum event discharge</w:t>
      </w:r>
      <w:r w:rsidR="008354C1">
        <w:t xml:space="preserve"> </w:t>
      </w:r>
      <w:r w:rsidR="001337F5">
        <w:t xml:space="preserve">was a good predictor of storm </w:t>
      </w:r>
      <w:r>
        <w:t>suspended sediment yield</w:t>
      </w:r>
      <w:r w:rsidR="001337F5" w:rsidRPr="00685CD7">
        <w:t xml:space="preserve"> in disturbed and undisturbed watershed</w:t>
      </w:r>
      <w:r w:rsidR="008354C1">
        <w:t>s</w:t>
      </w:r>
    </w:p>
    <w:p w:rsidR="007745E7" w:rsidRDefault="001337F5" w:rsidP="007745E7">
      <w:pPr>
        <w:pStyle w:val="ListParagraph"/>
        <w:numPr>
          <w:ilvl w:val="0"/>
          <w:numId w:val="1"/>
        </w:numPr>
      </w:pPr>
      <w:r w:rsidRPr="00685CD7">
        <w:t>rapidly develop</w:t>
      </w:r>
      <w:r w:rsidR="008354C1">
        <w:t>ed</w:t>
      </w:r>
      <w:r w:rsidRPr="00685CD7">
        <w:t xml:space="preserve"> an empirical model </w:t>
      </w:r>
      <w:r w:rsidR="007745E7">
        <w:t>of suspended sediment yield from</w:t>
      </w:r>
      <w:bookmarkStart w:id="0" w:name="_GoBack"/>
      <w:bookmarkEnd w:id="0"/>
      <w:r w:rsidRPr="00685CD7">
        <w:t xml:space="preserve"> a remo</w:t>
      </w:r>
      <w:r w:rsidR="008354C1">
        <w:t>te, data-poor watershed</w:t>
      </w:r>
    </w:p>
    <w:sectPr w:rsidR="007745E7" w:rsidSect="0028773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767A5"/>
    <w:multiLevelType w:val="hybridMultilevel"/>
    <w:tmpl w:val="FC24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F5"/>
    <w:rsid w:val="001337F5"/>
    <w:rsid w:val="00223C3A"/>
    <w:rsid w:val="00287732"/>
    <w:rsid w:val="00453D24"/>
    <w:rsid w:val="00512B2A"/>
    <w:rsid w:val="0059092E"/>
    <w:rsid w:val="005E7EC7"/>
    <w:rsid w:val="007745E7"/>
    <w:rsid w:val="008354C1"/>
    <w:rsid w:val="00B03D61"/>
    <w:rsid w:val="00D00184"/>
    <w:rsid w:val="00D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B8985-BFF9-47AD-8754-8EE90519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0">
    <w:name w:val="Heading1"/>
    <w:basedOn w:val="Normal"/>
    <w:link w:val="Heading1Char0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0">
    <w:name w:val="Heading1 Char"/>
    <w:basedOn w:val="DefaultParagraphFont"/>
    <w:link w:val="Heading10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0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blk1">
    <w:name w:val="blk 1"/>
    <w:basedOn w:val="Heading1"/>
    <w:link w:val="blk1Char"/>
    <w:qFormat/>
    <w:rsid w:val="00D00184"/>
    <w:rPr>
      <w:rFonts w:ascii="Times New Roman" w:hAnsi="Times New Roman"/>
      <w:b/>
      <w:sz w:val="28"/>
    </w:rPr>
  </w:style>
  <w:style w:type="character" w:customStyle="1" w:styleId="blk1Char">
    <w:name w:val="blk 1 Char"/>
    <w:basedOn w:val="Heading1Char"/>
    <w:link w:val="blk1"/>
    <w:rsid w:val="00D0018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F5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87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7</cp:revision>
  <dcterms:created xsi:type="dcterms:W3CDTF">2015-12-07T20:15:00Z</dcterms:created>
  <dcterms:modified xsi:type="dcterms:W3CDTF">2015-12-14T19:44:00Z</dcterms:modified>
</cp:coreProperties>
</file>