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931"/>
        <w:gridCol w:w="1628"/>
        <w:gridCol w:w="1995"/>
        <w:gridCol w:w="1898"/>
        <w:gridCol w:w="1898"/>
      </w:tblGrid>
      <w:tr w:rsidR="00BF1B76" w:rsidTr="00BF1B76">
        <w:tc>
          <w:tcPr>
            <w:tcW w:w="1931" w:type="dxa"/>
          </w:tcPr>
          <w:p w:rsidR="00BF1B76" w:rsidRPr="00B80159" w:rsidRDefault="00BF1B76">
            <w:pPr>
              <w:rPr>
                <w:b/>
              </w:rPr>
            </w:pPr>
            <w:r w:rsidRPr="00B80159">
              <w:rPr>
                <w:b/>
              </w:rPr>
              <w:t>Reference</w:t>
            </w:r>
          </w:p>
        </w:tc>
        <w:tc>
          <w:tcPr>
            <w:tcW w:w="1628" w:type="dxa"/>
          </w:tcPr>
          <w:p w:rsidR="00BF1B76" w:rsidRPr="00B80159" w:rsidRDefault="00BF1B76">
            <w:pPr>
              <w:rPr>
                <w:b/>
              </w:rPr>
            </w:pPr>
            <w:r w:rsidRPr="00B80159">
              <w:rPr>
                <w:b/>
              </w:rPr>
              <w:t>Study Site</w:t>
            </w:r>
          </w:p>
          <w:p w:rsidR="00BF1B76" w:rsidRPr="00B80159" w:rsidRDefault="00BF1B76">
            <w:pPr>
              <w:rPr>
                <w:b/>
              </w:rPr>
            </w:pPr>
          </w:p>
        </w:tc>
        <w:tc>
          <w:tcPr>
            <w:tcW w:w="1995" w:type="dxa"/>
          </w:tcPr>
          <w:p w:rsidR="00BF1B76" w:rsidRPr="00B80159" w:rsidRDefault="00BF1B76">
            <w:pPr>
              <w:rPr>
                <w:b/>
              </w:rPr>
            </w:pPr>
            <w:r w:rsidRPr="00B80159">
              <w:rPr>
                <w:b/>
              </w:rPr>
              <w:t>Deployment Time (d)</w:t>
            </w:r>
          </w:p>
        </w:tc>
        <w:tc>
          <w:tcPr>
            <w:tcW w:w="1898" w:type="dxa"/>
          </w:tcPr>
          <w:p w:rsidR="00BF1B76" w:rsidRPr="00B80159" w:rsidRDefault="00BF1B76">
            <w:pPr>
              <w:rPr>
                <w:b/>
              </w:rPr>
            </w:pPr>
            <w:r w:rsidRPr="00B80159">
              <w:rPr>
                <w:b/>
              </w:rPr>
              <w:t>SedPod (g/m2/d)</w:t>
            </w:r>
          </w:p>
        </w:tc>
        <w:tc>
          <w:tcPr>
            <w:tcW w:w="1898" w:type="dxa"/>
          </w:tcPr>
          <w:p w:rsidR="00BF1B76" w:rsidRPr="00B80159" w:rsidRDefault="00BF1B76">
            <w:pPr>
              <w:rPr>
                <w:b/>
              </w:rPr>
            </w:pPr>
            <w:r w:rsidRPr="00B80159">
              <w:rPr>
                <w:b/>
              </w:rPr>
              <w:t xml:space="preserve">Tube Trap </w:t>
            </w:r>
            <w:r w:rsidRPr="00B80159">
              <w:rPr>
                <w:b/>
              </w:rPr>
              <w:t>(g/m2/d)</w:t>
            </w:r>
          </w:p>
        </w:tc>
      </w:tr>
      <w:tr w:rsidR="00BF1B76" w:rsidTr="00BF1B76">
        <w:tc>
          <w:tcPr>
            <w:tcW w:w="1931" w:type="dxa"/>
          </w:tcPr>
          <w:p w:rsidR="00BF1B76" w:rsidRDefault="00BF1B76">
            <w:r>
              <w:fldChar w:fldCharType="begin" w:fldLock="1"/>
            </w:r>
            <w:r w:rsidR="0030157B">
              <w:instrText>ADDIN CSL_CITATION { "citationItems" : [ { "id" : "ITEM-1", "itemData" : { "DOI" : "10.1016/j.marpolbul.2006.01.008", "ISSN" : "0025-326X", "PMID" : "16545399", "abstract" : "Sediment traps were used to evaluate the frequency, cause, and relative intensity of sediment mobility/resuspension along the fringing coral reef off southern Molokai (February 2000-May 2002). Two storms with high rainfall, floods, and exceptionally high waves resulted in sediment collection rates&gt;1000 times higher than during non-storm periods, primarily because of sediment resuspension by waves. Based on quantity and composition of trapped sediment, floods recharged the reef flat with land-derived sediment, but had a low potential for burying coral on the fore reef when accompanied by high waves. The trapped sediments have low concentrations of anthropogenic metals. The magnetic properties of trapped sediment may provide information about the sources of land-derived sediment reaching the fore reef. The high trapping rate and low sediment cover indicate that coral surfaces on the fore reef are exposed to transient resuspended sediment, and that the traps do not measure net sediment accumulation on the reef surface.", "author" : [ { "dropping-particle" : "", "family" : "Bothner", "given" : "Michael H.", "non-dropping-particle" : "", "parse-names" : false, "suffix" : "" }, { "dropping-particle" : "", "family" : "Reynolds", "given" : "Richard L.", "non-dropping-particle" : "", "parse-names" : false, "suffix" : "" }, { "dropping-particle" : "", "family" : "Casso", "given" : "Michael A.", "non-dropping-particle" : "", "parse-names" : false, "suffix" : "" }, { "dropping-particle" : "", "family" : "Storlazzi", "given" : "Curt D.", "non-dropping-particle" : "", "parse-names" : false, "suffix" : "" }, { "dropping-particle" : "", "family" : "Field", "given" : "Michael E.", "non-dropping-particle" : "", "parse-names" : false, "suffix" : "" } ], "container-title" : "Marine pollution bulletin", "id" : "ITEM-1", "issue" : "9", "issued" : { "date-parts" : [ [ "2006", "9" ] ] }, "page" : "1034-47", "title" : "Quantity, composition, and source of sediment collected in sediment traps along the fringing coral reef off Molokai, Hawaii.", "type" : "article-journal", "volume" : "52" }, "uris" : [ "http://www.mendeley.com/documents/?uuid=0dc48c07-24a1-4da5-95ad-c2a3f411e96b" ] } ], "mendeley" : { "previouslyFormattedCitation" : "(Bothner et al., 2006)" }, "properties" : { "noteIndex" : 0 }, "schema" : "https://github.com/citation-style-language/schema/raw/master/csl-citation.json" }</w:instrText>
            </w:r>
            <w:r>
              <w:fldChar w:fldCharType="separate"/>
            </w:r>
            <w:r w:rsidR="0030157B" w:rsidRPr="0030157B">
              <w:rPr>
                <w:noProof/>
              </w:rPr>
              <w:t>(Bothner et al., 2006)</w:t>
            </w:r>
            <w:r>
              <w:fldChar w:fldCharType="end"/>
            </w:r>
          </w:p>
        </w:tc>
        <w:tc>
          <w:tcPr>
            <w:tcW w:w="1628" w:type="dxa"/>
          </w:tcPr>
          <w:p w:rsidR="00BF1B76" w:rsidRDefault="00BF1B76">
            <w:r>
              <w:t>South Molokai</w:t>
            </w:r>
          </w:p>
        </w:tc>
        <w:tc>
          <w:tcPr>
            <w:tcW w:w="1995" w:type="dxa"/>
          </w:tcPr>
          <w:p w:rsidR="00BF1B76" w:rsidRDefault="00BF1B76">
            <w:r>
              <w:t>~90</w:t>
            </w:r>
            <w:r w:rsidR="00B80159">
              <w:t xml:space="preserve"> (STT)</w:t>
            </w:r>
          </w:p>
          <w:p w:rsidR="00393703" w:rsidRDefault="00393703"/>
          <w:p w:rsidR="00393703" w:rsidRDefault="00393703"/>
          <w:p w:rsidR="00393703" w:rsidRDefault="00393703">
            <w:r>
              <w:t>4.5</w:t>
            </w:r>
            <w:r w:rsidR="00B80159">
              <w:t xml:space="preserve"> (RST)</w:t>
            </w:r>
          </w:p>
        </w:tc>
        <w:tc>
          <w:tcPr>
            <w:tcW w:w="1898" w:type="dxa"/>
          </w:tcPr>
          <w:p w:rsidR="00BF1B76" w:rsidRDefault="00BF1B76"/>
        </w:tc>
        <w:tc>
          <w:tcPr>
            <w:tcW w:w="1898" w:type="dxa"/>
          </w:tcPr>
          <w:p w:rsidR="00BF1B76" w:rsidRDefault="00BF1B76" w:rsidP="008B741A">
            <w:r>
              <w:t>5</w:t>
            </w:r>
            <w:r w:rsidR="008B741A">
              <w:t>-</w:t>
            </w:r>
            <w:r w:rsidRPr="00BF1B76">
              <w:t>4</w:t>
            </w:r>
            <w:r w:rsidR="00393703">
              <w:t>,</w:t>
            </w:r>
            <w:r w:rsidRPr="00BF1B76">
              <w:t xml:space="preserve">000 </w:t>
            </w:r>
            <w:r w:rsidR="008B741A">
              <w:t>(non-storm)</w:t>
            </w:r>
          </w:p>
          <w:p w:rsidR="008B741A" w:rsidRDefault="008B741A" w:rsidP="008B741A">
            <w:r>
              <w:t>&gt;7</w:t>
            </w:r>
            <w:r w:rsidR="00F677D1">
              <w:t>,</w:t>
            </w:r>
            <w:r>
              <w:t>400 (storm)</w:t>
            </w:r>
          </w:p>
          <w:p w:rsidR="00393703" w:rsidRDefault="00393703" w:rsidP="00393703">
            <w:r>
              <w:t>1.5-1,800</w:t>
            </w:r>
          </w:p>
        </w:tc>
      </w:tr>
      <w:tr w:rsidR="00D81A79" w:rsidTr="00BF1B76">
        <w:tc>
          <w:tcPr>
            <w:tcW w:w="1931" w:type="dxa"/>
          </w:tcPr>
          <w:p w:rsidR="00D81A79" w:rsidRDefault="00D81A79">
            <w:r>
              <w:fldChar w:fldCharType="begin" w:fldLock="1"/>
            </w:r>
            <w:r w:rsidR="0030157B">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"mendeley" : { "previouslyFormattedCitation" : "(Storlazzi et al., 2009)" }, "properties" : { "noteIndex" : 0 }, "schema" : "https://github.com/citation-style-language/schema/raw/master/csl-citation.json" }</w:instrText>
            </w:r>
            <w:r>
              <w:fldChar w:fldCharType="separate"/>
            </w:r>
            <w:r w:rsidR="0030157B" w:rsidRPr="0030157B">
              <w:rPr>
                <w:noProof/>
              </w:rPr>
              <w:t>(Storlazzi et al., 2009)</w:t>
            </w:r>
            <w:r>
              <w:fldChar w:fldCharType="end"/>
            </w:r>
          </w:p>
          <w:p w:rsidR="0030157B" w:rsidRDefault="0030157B"/>
          <w:p w:rsidR="0030157B" w:rsidRDefault="0030157B">
            <w:r>
              <w:fldChar w:fldCharType="begin" w:fldLock="1"/>
            </w:r>
            <w:r>
              <w:instrText>ADDIN CSL_CITATION { "citationItems" : [ { "id" : "ITEM-1", "itemData" : { "DOI" : "10.1016/j.ecss.2009.09.014", "ISSN" : "02727714", "author" : [ { "dropping-particle" : "", "family" : "Takesue", "given" : "Renee K.", "non-dropping-particle" : "", "parse-names" : false, "suffix" : "" }, { "dropping-particle" : "", "family" : "Bothner", "given" : "Michael H.", "non-dropping-particle" : "", "parse-names" : false, "suffix" : "" }, { "dropping-particle" : "", "family" : "Reynolds", "given" : "Richard L.", "non-dropping-particle" : "", "parse-names" : false, "suffix" : "" } ], "container-title" : "Estuarine, Coastal and Shelf Science", "id" : "ITEM-1", "issue" : "3", "issued" : { "date-parts" : [ [ "2009", "11" ] ] }, "page" : "459-471", "publisher" : "Elsevier Ltd", "title" : "Sources of land-derived runoff to a coral reef-fringed embayment identified using geochemical tracers in nearshore sediment traps", "type" : "article-journal", "volume" : "85" }, "uris" : [ "http://www.mendeley.com/documents/?uuid=44f776ed-527f-4ece-8776-5d1547626bee" ] } ], "mendeley" : { "previouslyFormattedCitation" : "(Takesue et al., 2009)" }, "properties" : { "noteIndex" : 0 }, "schema" : "https://github.com/citation-style-language/schema/raw/master/csl-citation.json" }</w:instrText>
            </w:r>
            <w:r>
              <w:fldChar w:fldCharType="separate"/>
            </w:r>
            <w:r w:rsidRPr="0030157B">
              <w:rPr>
                <w:noProof/>
              </w:rPr>
              <w:t>(Takesue et al., 2009)</w:t>
            </w:r>
            <w:r>
              <w:fldChar w:fldCharType="end"/>
            </w:r>
          </w:p>
        </w:tc>
        <w:tc>
          <w:tcPr>
            <w:tcW w:w="1628" w:type="dxa"/>
          </w:tcPr>
          <w:p w:rsidR="00D81A79" w:rsidRDefault="00D81A79">
            <w:r>
              <w:t>Hanalei Bay, Kauai</w:t>
            </w:r>
          </w:p>
        </w:tc>
        <w:tc>
          <w:tcPr>
            <w:tcW w:w="1995" w:type="dxa"/>
          </w:tcPr>
          <w:p w:rsidR="00D81A79" w:rsidRDefault="00D81A79">
            <w:r>
              <w:t>~90</w:t>
            </w:r>
            <w:r w:rsidR="00B80159">
              <w:t xml:space="preserve"> (STT)</w:t>
            </w:r>
          </w:p>
          <w:p w:rsidR="00D81A79" w:rsidRDefault="00D81A79"/>
          <w:p w:rsidR="00B80159" w:rsidRDefault="00B80159"/>
          <w:p w:rsidR="00D81A79" w:rsidRDefault="00D81A79">
            <w:r>
              <w:t>4.5</w:t>
            </w:r>
            <w:r w:rsidR="00B80159">
              <w:t xml:space="preserve"> (RST)</w:t>
            </w:r>
          </w:p>
        </w:tc>
        <w:tc>
          <w:tcPr>
            <w:tcW w:w="1898" w:type="dxa"/>
          </w:tcPr>
          <w:p w:rsidR="00D81A79" w:rsidRDefault="00D81A79"/>
        </w:tc>
        <w:tc>
          <w:tcPr>
            <w:tcW w:w="1898" w:type="dxa"/>
          </w:tcPr>
          <w:p w:rsidR="00B80159" w:rsidRDefault="00B80159">
            <w:r>
              <w:t>177-636</w:t>
            </w:r>
          </w:p>
          <w:p w:rsidR="00D81A79" w:rsidRDefault="00B80159">
            <w:r>
              <w:t>Mean:</w:t>
            </w:r>
            <w:r w:rsidR="00D81A79" w:rsidRPr="00D81A79">
              <w:t>365±213</w:t>
            </w:r>
          </w:p>
          <w:p w:rsidR="00B80159" w:rsidRDefault="00B80159"/>
          <w:p w:rsidR="00D81A79" w:rsidRDefault="00B80159">
            <w:r>
              <w:t>5- &gt;510</w:t>
            </w:r>
          </w:p>
          <w:p w:rsidR="00D81A79" w:rsidRDefault="00B80159">
            <w:r>
              <w:t>Mean:</w:t>
            </w:r>
            <w:r w:rsidR="00D81A79" w:rsidRPr="00D81A79">
              <w:t>87±123</w:t>
            </w:r>
            <w:r w:rsidR="00D81A79">
              <w:t xml:space="preserve">; </w:t>
            </w:r>
            <w:r w:rsidR="00D81A79" w:rsidRPr="00D81A79">
              <w:t>47±43</w:t>
            </w:r>
          </w:p>
        </w:tc>
      </w:tr>
      <w:tr w:rsidR="004E6922" w:rsidTr="00BF1B76">
        <w:tc>
          <w:tcPr>
            <w:tcW w:w="1931" w:type="dxa"/>
          </w:tcPr>
          <w:p w:rsidR="004E6922" w:rsidRDefault="004E6922" w:rsidP="004E6922">
            <w:r>
              <w:fldChar w:fldCharType="begin" w:fldLock="1"/>
            </w:r>
            <w:r>
              <w:instrText>ADDIN CSL_CITATION { "citationItems" : [ { "id" : "ITEM-1", "itemData" : { "ISBN" : "0722-4028", "author" : [ { "dropping-particle" : "", "family" : "Field", "given" : "Michael E", "non-dropping-particle" : "", "parse-names" : false, "suffix" : "" }, { "dropping-particle" : "", "family" : "Chezar", "given" : "H.", "non-dropping-particle" : "", "parse-names" : false, "suffix" : "" }, { "dropping-particle" : "", "family" : "Storlazzi", "given" : "Curt D", "non-dropping-particle" : "", "parse-names" : false, "suffix" : "" } ], "container-title" : "Coral Reefs", "id" : "ITEM-1", "issued" : { "date-parts" : [ [ "2012" ] ] }, "page" : "1-5", "title" : "SedPods: a low-cost coral proxy for measuring net sedimentation", "type" : "article-journal" }, "uris" : [ "http://www.mendeley.com/documents/?uuid=7e0738a6-4a21-4f04-8752-676153384766" ] } ], "mendeley" : { "previouslyFormattedCitation" : "(Field et al., 2012)" }, "properties" : { "noteIndex" : 0 }, "schema" : "https://github.com/citation-style-language/schema/raw/master/csl-citation.json" }</w:instrText>
            </w:r>
            <w:r>
              <w:fldChar w:fldCharType="separate"/>
            </w:r>
            <w:r w:rsidRPr="0030157B">
              <w:rPr>
                <w:noProof/>
              </w:rPr>
              <w:t>(Field et al., 2012)</w:t>
            </w:r>
            <w:r>
              <w:fldChar w:fldCharType="end"/>
            </w:r>
          </w:p>
        </w:tc>
        <w:tc>
          <w:tcPr>
            <w:tcW w:w="1628" w:type="dxa"/>
          </w:tcPr>
          <w:p w:rsidR="004E6922" w:rsidRDefault="004E6922" w:rsidP="004E6922">
            <w:r>
              <w:t>Hanalei Bay, Kauai</w:t>
            </w:r>
          </w:p>
        </w:tc>
        <w:tc>
          <w:tcPr>
            <w:tcW w:w="1995" w:type="dxa"/>
          </w:tcPr>
          <w:p w:rsidR="004E6922" w:rsidRDefault="004E6922" w:rsidP="004E6922">
            <w:r>
              <w:t>36-60</w:t>
            </w:r>
          </w:p>
        </w:tc>
        <w:tc>
          <w:tcPr>
            <w:tcW w:w="1898" w:type="dxa"/>
          </w:tcPr>
          <w:p w:rsidR="004E6922" w:rsidRDefault="004E6922" w:rsidP="004E6922">
            <w:r>
              <w:t>3.5-6</w:t>
            </w:r>
          </w:p>
        </w:tc>
        <w:tc>
          <w:tcPr>
            <w:tcW w:w="1898" w:type="dxa"/>
          </w:tcPr>
          <w:p w:rsidR="004E6922" w:rsidRDefault="004E6922" w:rsidP="004E6922">
            <w:r>
              <w:t>67-172</w:t>
            </w:r>
          </w:p>
          <w:p w:rsidR="004E6922" w:rsidRDefault="004E6922" w:rsidP="004E6922"/>
        </w:tc>
      </w:tr>
      <w:tr w:rsidR="004E6922" w:rsidTr="00BF1B76">
        <w:tc>
          <w:tcPr>
            <w:tcW w:w="1931" w:type="dxa"/>
          </w:tcPr>
          <w:p w:rsidR="004E6922" w:rsidRDefault="004E6922" w:rsidP="004E6922">
            <w:r>
              <w:fldChar w:fldCharType="begin" w:fldLock="1"/>
            </w:r>
            <w:r>
              <w:instrText>ADDIN CSL_CITATION { "citationItems" : [ { "id" : "ITEM-1", "itemData" : { "author" : [ { "dropping-particle" : "", "family" : "Gray", "given" : "Sarah C", "non-dropping-particle" : "", "parse-names" : false, "suffix" : "" }, { "dropping-particle" : "", "family" : "Sears", "given" : "Whitney", "non-dropping-particle" : "", "parse-names" : false, "suffix" : "" }, { "dropping-particle" : "", "family" : "Kolupski", "given" : "Megan L", "non-dropping-particle" : "", "parse-names" : false, "suffix" : "" }, { "dropping-particle" : "", "family" : "Hastings", "given" : "Zoe C", "non-dropping-particle" : "", "parse-names" : false, "suffix" : "" }, { "dropping-particle" : "", "family" : "Przyuski", "given" : "Nicholas W", "non-dropping-particle" : "", "parse-names" : false, "suffix" : "" }, { "dropping-particle" : "", "family" : "Fox", "given" : "Michael D", "non-dropping-particle" : "", "parse-names" : false, "suffix" : "" }, { "dropping-particle" : "", "family" : "Degrood", "given" : "Amalia", "non-dropping-particle" : "", "parse-names" : false, "suffix" : "" } ], "container-title" : "12th International Coral Reef Symposium", "id" : "ITEM-1", "issue" : "July", "issued" : { "date-parts" : [ [ "2012" ] ] }, "page" : "9-13", "publisher-place" : "Cairns, Australia", "title" : "Factors affecting land-based sedimentation in coastal bays , US Virgin Islands", "type" : "paper-conference" }, "uris" : [ "http://www.mendeley.com/documents/?uuid=4a550275-a14b-4037-97ec-b971a87eb58c" ] } ], "mendeley" : { "previouslyFormattedCitation" : "(Gray et al., 2012)" }, "properties" : { "noteIndex" : 0 }, "schema" : "https://github.com/citation-style-language/schema/raw/master/csl-citation.json" }</w:instrText>
            </w:r>
            <w:r>
              <w:fldChar w:fldCharType="separate"/>
            </w:r>
            <w:r w:rsidRPr="00393703">
              <w:rPr>
                <w:noProof/>
              </w:rPr>
              <w:t>(Gray et al., 2012)</w:t>
            </w:r>
            <w:r>
              <w:fldChar w:fldCharType="end"/>
            </w:r>
          </w:p>
        </w:tc>
        <w:tc>
          <w:tcPr>
            <w:tcW w:w="1628" w:type="dxa"/>
          </w:tcPr>
          <w:p w:rsidR="004E6922" w:rsidRDefault="004E6922" w:rsidP="004E6922">
            <w:r>
              <w:t>St. John, USVI</w:t>
            </w:r>
          </w:p>
        </w:tc>
        <w:tc>
          <w:tcPr>
            <w:tcW w:w="1995" w:type="dxa"/>
          </w:tcPr>
          <w:p w:rsidR="004E6922" w:rsidRDefault="004E6922" w:rsidP="004E6922">
            <w:r>
              <w:t>26</w:t>
            </w:r>
          </w:p>
        </w:tc>
        <w:tc>
          <w:tcPr>
            <w:tcW w:w="1898" w:type="dxa"/>
          </w:tcPr>
          <w:p w:rsidR="004E6922" w:rsidRDefault="004E6922" w:rsidP="004E6922"/>
        </w:tc>
        <w:tc>
          <w:tcPr>
            <w:tcW w:w="1898" w:type="dxa"/>
          </w:tcPr>
          <w:p w:rsidR="004E6922" w:rsidRDefault="004E6922" w:rsidP="004E6922">
            <w:r>
              <w:t>1-1,000</w:t>
            </w:r>
          </w:p>
        </w:tc>
      </w:tr>
      <w:tr w:rsidR="00D81A79" w:rsidTr="00BF1B76">
        <w:tc>
          <w:tcPr>
            <w:tcW w:w="1931" w:type="dxa"/>
          </w:tcPr>
          <w:p w:rsidR="00D81A79" w:rsidRDefault="0030157B">
            <w:r>
              <w:t>Messina 2015</w:t>
            </w:r>
          </w:p>
        </w:tc>
        <w:tc>
          <w:tcPr>
            <w:tcW w:w="1628" w:type="dxa"/>
          </w:tcPr>
          <w:p w:rsidR="00D81A79" w:rsidRDefault="0030157B">
            <w:r>
              <w:t>Faga’alu, American Samoa</w:t>
            </w:r>
          </w:p>
        </w:tc>
        <w:tc>
          <w:tcPr>
            <w:tcW w:w="1995" w:type="dxa"/>
          </w:tcPr>
          <w:p w:rsidR="00B80159" w:rsidRDefault="0030157B">
            <w:r>
              <w:t>37-53 (mean: 43)</w:t>
            </w:r>
          </w:p>
        </w:tc>
        <w:tc>
          <w:tcPr>
            <w:tcW w:w="1898" w:type="dxa"/>
          </w:tcPr>
          <w:p w:rsidR="009C155D" w:rsidRDefault="009C155D">
            <w:r>
              <w:t>0-30</w:t>
            </w:r>
          </w:p>
          <w:p w:rsidR="00D81A79" w:rsidRDefault="009C155D">
            <w:r>
              <w:t>(mean: 0.0-15.7</w:t>
            </w:r>
          </w:p>
        </w:tc>
        <w:tc>
          <w:tcPr>
            <w:tcW w:w="1898" w:type="dxa"/>
          </w:tcPr>
          <w:p w:rsidR="009C155D" w:rsidRDefault="009C155D">
            <w:r>
              <w:t>1-623</w:t>
            </w:r>
          </w:p>
          <w:p w:rsidR="0030157B" w:rsidRDefault="009C155D">
            <w:r>
              <w:t>(mean: 13-260)</w:t>
            </w:r>
          </w:p>
        </w:tc>
      </w:tr>
      <w:tr w:rsidR="00D81A79" w:rsidTr="00BF1B76">
        <w:tc>
          <w:tcPr>
            <w:tcW w:w="1931" w:type="dxa"/>
          </w:tcPr>
          <w:p w:rsidR="00D81A79" w:rsidRDefault="00D81A79"/>
        </w:tc>
        <w:tc>
          <w:tcPr>
            <w:tcW w:w="1628" w:type="dxa"/>
          </w:tcPr>
          <w:p w:rsidR="00D81A79" w:rsidRDefault="00D81A79"/>
        </w:tc>
        <w:tc>
          <w:tcPr>
            <w:tcW w:w="1995" w:type="dxa"/>
          </w:tcPr>
          <w:p w:rsidR="00D81A79" w:rsidRDefault="00D81A79"/>
        </w:tc>
        <w:tc>
          <w:tcPr>
            <w:tcW w:w="1898" w:type="dxa"/>
          </w:tcPr>
          <w:p w:rsidR="00D81A79" w:rsidRDefault="00D81A79"/>
        </w:tc>
        <w:tc>
          <w:tcPr>
            <w:tcW w:w="1898" w:type="dxa"/>
          </w:tcPr>
          <w:p w:rsidR="00D81A79" w:rsidRDefault="00D81A79"/>
        </w:tc>
      </w:tr>
      <w:tr w:rsidR="004E6922" w:rsidTr="00302BF1">
        <w:tc>
          <w:tcPr>
            <w:tcW w:w="9350" w:type="dxa"/>
            <w:gridSpan w:val="5"/>
          </w:tcPr>
          <w:p w:rsidR="004E6922" w:rsidRDefault="004E6922">
            <w:r>
              <w:t>STT = Simple Tube Trap; RST = Rotary Sediment Trap</w:t>
            </w:r>
          </w:p>
        </w:tc>
      </w:tr>
    </w:tbl>
    <w:p w:rsidR="00C33BE3" w:rsidRDefault="00C33BE3"/>
    <w:p w:rsidR="00BF1B76" w:rsidRDefault="00BF1B76"/>
    <w:p w:rsidR="00BF1B76" w:rsidRDefault="00BF1B76">
      <w:bookmarkStart w:id="0" w:name="_GoBack"/>
      <w:bookmarkEnd w:id="0"/>
    </w:p>
    <w:sectPr w:rsidR="00BF1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4C2"/>
    <w:rsid w:val="0030157B"/>
    <w:rsid w:val="00393703"/>
    <w:rsid w:val="004E6922"/>
    <w:rsid w:val="005F04C2"/>
    <w:rsid w:val="007E0B9A"/>
    <w:rsid w:val="008B741A"/>
    <w:rsid w:val="009C155D"/>
    <w:rsid w:val="00B80159"/>
    <w:rsid w:val="00BF1B76"/>
    <w:rsid w:val="00C33BE3"/>
    <w:rsid w:val="00D81A79"/>
    <w:rsid w:val="00E214FB"/>
    <w:rsid w:val="00F6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CC5B0-8C77-4DA6-9DC5-9CB14621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B62E9-9ABC-49CB-890D-204507C4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2</cp:revision>
  <dcterms:created xsi:type="dcterms:W3CDTF">2014-10-20T22:01:00Z</dcterms:created>
  <dcterms:modified xsi:type="dcterms:W3CDTF">2014-10-21T01:42:00Z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