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C353BF" w14:textId="181F2015" w:rsidR="005A7208" w:rsidRDefault="00152859" w:rsidP="00152859">
      <w:pPr>
        <w:pStyle w:val="Heading1"/>
        <w:numPr>
          <w:ilvl w:val="0"/>
          <w:numId w:val="0"/>
        </w:numPr>
        <w:ind w:left="432" w:hanging="432"/>
        <w:jc w:val="both"/>
        <w:rPr>
          <w:rFonts w:asciiTheme="minorHAnsi" w:hAnsiTheme="minorHAnsi"/>
        </w:rPr>
      </w:pPr>
      <w:bookmarkStart w:id="0" w:name="_Toc389207934"/>
      <w:r>
        <w:rPr>
          <w:rFonts w:asciiTheme="minorHAnsi" w:hAnsiTheme="minorHAnsi"/>
        </w:rPr>
        <w:t xml:space="preserve">Paper/Part Three – </w:t>
      </w:r>
      <w:r w:rsidR="00000477">
        <w:rPr>
          <w:rFonts w:asciiTheme="minorHAnsi" w:hAnsiTheme="minorHAnsi"/>
        </w:rPr>
        <w:t>“</w:t>
      </w:r>
      <w:r>
        <w:rPr>
          <w:rFonts w:asciiTheme="minorHAnsi" w:hAnsiTheme="minorHAnsi"/>
        </w:rPr>
        <w:t>Top-Down controls on sediment d</w:t>
      </w:r>
      <w:r w:rsidR="005A7208" w:rsidRPr="00703BBA">
        <w:rPr>
          <w:rFonts w:asciiTheme="minorHAnsi" w:hAnsiTheme="minorHAnsi"/>
        </w:rPr>
        <w:t xml:space="preserve">eposition on </w:t>
      </w:r>
      <w:r>
        <w:rPr>
          <w:rFonts w:asciiTheme="minorHAnsi" w:hAnsiTheme="minorHAnsi"/>
        </w:rPr>
        <w:t>a fringing reef flat embayment in American Samoa</w:t>
      </w:r>
      <w:bookmarkEnd w:id="0"/>
      <w:r>
        <w:rPr>
          <w:rFonts w:asciiTheme="minorHAnsi" w:hAnsiTheme="minorHAnsi"/>
        </w:rPr>
        <w:t>”</w:t>
      </w:r>
      <w:r w:rsidR="005A7208" w:rsidRPr="00703BBA">
        <w:rPr>
          <w:rFonts w:asciiTheme="minorHAnsi" w:hAnsiTheme="minorHAnsi"/>
        </w:rPr>
        <w:t xml:space="preserve">  </w:t>
      </w:r>
    </w:p>
    <w:p w14:paraId="32F46E3D" w14:textId="6635E8FC" w:rsidR="0048085D" w:rsidRPr="0048085D" w:rsidRDefault="005A7208" w:rsidP="0048085D">
      <w:pPr>
        <w:pStyle w:val="Heading2"/>
        <w:numPr>
          <w:ilvl w:val="0"/>
          <w:numId w:val="0"/>
        </w:numPr>
        <w:ind w:left="576" w:hanging="576"/>
        <w:jc w:val="both"/>
        <w:rPr>
          <w:rFonts w:asciiTheme="minorHAnsi" w:hAnsiTheme="minorHAnsi"/>
        </w:rPr>
      </w:pPr>
      <w:bookmarkStart w:id="1" w:name="_Toc389207935"/>
      <w:r>
        <w:rPr>
          <w:rFonts w:asciiTheme="minorHAnsi" w:hAnsiTheme="minorHAnsi"/>
        </w:rPr>
        <w:t>Introduction</w:t>
      </w:r>
      <w:bookmarkEnd w:id="1"/>
    </w:p>
    <w:p w14:paraId="1B618234" w14:textId="7B9B574B" w:rsidR="00C2451D" w:rsidRPr="00A83D6B" w:rsidRDefault="0035437F" w:rsidP="00A83D6B">
      <w:pPr>
        <w:ind w:firstLine="576"/>
      </w:pPr>
      <w:r>
        <w:t>The complex spatial and temporal interaction of terrigenous sediment inputs, sediment resuspension, and hydrodynamic c</w:t>
      </w:r>
      <w:r w:rsidR="0004049C">
        <w:t>irculation</w:t>
      </w:r>
      <w:r>
        <w:t xml:space="preserve"> can significantly alter the quantity, composition and residence time of sediment</w:t>
      </w:r>
      <w:r w:rsidR="007616A7">
        <w:t xml:space="preserve"> deposited</w:t>
      </w:r>
      <w:r>
        <w:t xml:space="preserve"> on corals</w:t>
      </w:r>
      <w:r w:rsidR="007616A7">
        <w:t>,</w:t>
      </w:r>
      <w:r>
        <w:t xml:space="preserve"> </w:t>
      </w:r>
      <w:r w:rsidR="0078545C">
        <w:t>causing</w:t>
      </w:r>
      <w:r>
        <w:t xml:space="preserve"> subsequent impacts on coral ecology</w:t>
      </w:r>
      <w:r w:rsidR="00C2451D">
        <w:t xml:space="preserve"> </w:t>
      </w:r>
      <w:r w:rsidR="00C2451D">
        <w:fldChar w:fldCharType="begin" w:fldLock="1"/>
      </w:r>
      <w:r w:rsidR="006C520F">
        <w:instrText>ADDIN CSL_CITATION { "citationItems" : [ { "id" : "ITEM-1", "itemData" : { "DOI" : "10.1016/j.margeo.2009.05.002", "ISSN" : "00253227", "author" : [ { "dropping-particle" : "", "family" : "Storlazzi", "given" : "Curt D.", "non-dropping-particle" : "", "parse-names" : false, "suffix" : "" }, { "dropping-particle" : "", "family" : "Field", "given" : "Michael E.", "non-dropping-particle" : "", "parse-names" : false, "suffix" : "" }, { "dropping-particle" : "", "family" : "Bothner", "given" : "Michael H.", "non-dropping-particle" : "", "parse-names" : false, "suffix" : "" }, { "dropping-particle" : "", "family" : "Presto", "given" : "M. Kathy", "non-dropping-particle" : "", "parse-names" : false, "suffix" : "" }, { "dropping-particle" : "", "family" : "Draut", "given" : "A.E.", "non-dropping-particle" : "", "parse-names" : false, "suffix" : "" } ], "container-title" : "Marine Geology", "id" : "ITEM-1", "issue" : "3-4", "issued" : { "date-parts" : [ [ "2009", "8" ] ] }, "page" : "140-151", "publisher" : "Elsevier B.V.", "title" : "Sedimentation processes in a coral reef embayment: Hanalei Bay, Kauai", "type" : "article-journal", "volume" : "264" }, "uris" : [ "http://www.mendeley.com/documents/?uuid=09f49c2c-69ad-4993-b204-8d205613525d" ] } ], "mendeley" : { "previouslyFormattedCitation" : "(Storlazzi et al., 2009)" }, "properties" : { "noteIndex" : 0 }, "schema" : "https://github.com/citation-style-language/schema/raw/master/csl-citation.json" }</w:instrText>
      </w:r>
      <w:r w:rsidR="00C2451D">
        <w:fldChar w:fldCharType="separate"/>
      </w:r>
      <w:r w:rsidR="00C2451D" w:rsidRPr="00C2451D">
        <w:rPr>
          <w:noProof/>
        </w:rPr>
        <w:t>(Storlazzi et al., 2009)</w:t>
      </w:r>
      <w:r w:rsidR="00C2451D">
        <w:fldChar w:fldCharType="end"/>
      </w:r>
      <w:r>
        <w:t>.</w:t>
      </w:r>
      <w:r w:rsidR="007616A7">
        <w:t xml:space="preserve"> D</w:t>
      </w:r>
      <w:r w:rsidR="00E05AEE">
        <w:t>epending on the interacting hydrodynamic processes on the reef</w:t>
      </w:r>
      <w:r w:rsidR="007616A7">
        <w:t>, increased terrigenous sediment supply to an embayment can increase sediment deposition on corals</w:t>
      </w:r>
      <w:r w:rsidR="004867E7">
        <w:t xml:space="preserve"> </w:t>
      </w:r>
      <w:r w:rsidR="004867E7">
        <w:fldChar w:fldCharType="begin" w:fldLock="1"/>
      </w:r>
      <w:r w:rsidR="006C520F">
        <w:instrText>ADDIN CSL_CITATION { "citationItems" : [ { "id" : "ITEM-1", "itemData" : { "DOI" : "10.1130/B26367.1", "ISSN" : "0016-7606", "author" : [ { "dropping-particle" : "", "family" : "Draut", "given" : "A E", "non-dropping-particle" : "", "parse-names" : false, "suffix" : "" }, { "dropping-particle" : "", "family" : "Bothner", "given" : "M.H.", "non-dropping-particle" : "", "parse-names" : false, "suffix" : "" }, { "dropping-particle" : "", "family" : "Field", "given" : "M.E.", "non-dropping-particle" : "", "parse-names" : false, "suffix" : "" }, { "dropping-particle" : "", "family" : "Reynolds", "given" : "R.L.", "non-dropping-particle" : "", "parse-names" : false, "suffix" : "" }, { "dropping-particle" : "", "family" : "Cochran, S.A.Logan", "given" : "J.B.", "non-dropping-particle" : "", "parse-names" : false, "suffix" : "" }, { "dropping-particle" : "", "family" : "Storlazzi", "given" : "Curt D.", "non-dropping-particle" : "", "parse-names" : false, "suffix" : "" }, { "dropping-particle" : "", "family" : "Berg", "given" : "C.J.", "non-dropping-particle" : "", "parse-names" : false, "suffix" : "" } ], "container-title" : "Geological Society of America Bulletin", "id" : "ITEM-1", "issue" : "3-4", "issued" : { "date-parts" : [ [ "2009", "2", "5" ] ] }, "page" : "574-585", "title" : "Supply and dispersal of flood sediment from a steep, tropical watershed: Hanalei Bay, Kaua'i, Hawai'i, USA", "type" : "article-journal", "volume" : "121" }, "uris" : [ "http://www.mendeley.com/documents/?uuid=dcaf7340-2db6-42f6-b579-3c066da804c3" ] } ], "mendeley" : { "previouslyFormattedCitation" : "(Draut et al., 2009)" }, "properties" : { "noteIndex" : 0 }, "schema" : "https://github.com/citation-style-language/schema/raw/master/csl-citation.json" }</w:instrText>
      </w:r>
      <w:r w:rsidR="004867E7">
        <w:fldChar w:fldCharType="separate"/>
      </w:r>
      <w:r w:rsidR="004867E7" w:rsidRPr="004867E7">
        <w:rPr>
          <w:noProof/>
        </w:rPr>
        <w:t>(Draut et al., 2009)</w:t>
      </w:r>
      <w:r w:rsidR="004867E7">
        <w:fldChar w:fldCharType="end"/>
      </w:r>
      <w:r w:rsidR="007616A7">
        <w:t xml:space="preserve">, or have no effect </w:t>
      </w:r>
      <w:r w:rsidR="00417CF1">
        <w:fldChar w:fldCharType="begin" w:fldLock="1"/>
      </w:r>
      <w:r w:rsidR="006C520F">
        <w:instrText>ADDIN CSL_CITATION { "citationItems" : [ { "id" : "ITEM-1", "itemData" : { "ISBN" : "0272-7714", "author" : [ { "dropping-particle" : "", "family" : "Hoitink", "given" : "A J F", "non-dropping-particle" : "", "parse-names" : false, "suffix" : "" }, { "dropping-particle" : "", "family" : "Hoekstra", "given" : "P", "non-dropping-particle" : "", "parse-names" : false, "suffix" : "" } ], "container-title" : "Estuarine, Coastal and Shelf Science", "id" : "ITEM-1", "issue" : "4", "issued" : { "date-parts" : [ [ "2003" ] ] }, "page" : "743-755", "title" : "Hydrodynamic control of the supply of reworked terrigenous sediment to coral reefs in the Bay of Banten (NW Java, Indonesia)", "type" : "article-journal", "volume" : "58" }, "uris" : [ "http://www.mendeley.com/documents/?uuid=d2ec7e05-111e-4a93-aaf0-95534011ef04" ] } ], "mendeley" : { "previouslyFormattedCitation" : "(Hoitink and Hoekstra, 2003)" }, "properties" : { "noteIndex" : 0 }, "schema" : "https://github.com/citation-style-language/schema/raw/master/csl-citation.json" }</w:instrText>
      </w:r>
      <w:r w:rsidR="00417CF1">
        <w:fldChar w:fldCharType="separate"/>
      </w:r>
      <w:r w:rsidR="00417CF1" w:rsidRPr="00417CF1">
        <w:rPr>
          <w:noProof/>
        </w:rPr>
        <w:t>(Hoitink and Hoekstra, 2003)</w:t>
      </w:r>
      <w:r w:rsidR="00417CF1">
        <w:fldChar w:fldCharType="end"/>
      </w:r>
      <w:r w:rsidR="00E05AEE">
        <w:t>.</w:t>
      </w:r>
      <w:r w:rsidR="007616A7">
        <w:t xml:space="preserve"> </w:t>
      </w:r>
      <w:r w:rsidR="007616A7" w:rsidRPr="00A83D6B">
        <w:t>Furthermore, coral stress and mortality from sediment</w:t>
      </w:r>
      <w:r w:rsidR="00FB1700">
        <w:t xml:space="preserve"> in the water column and deposition</w:t>
      </w:r>
      <w:r w:rsidR="007616A7" w:rsidRPr="00A83D6B">
        <w:t xml:space="preserve"> is a complex process depending on hydrodynamics, sediment biogeochemistry, and coral morphology and physiology</w:t>
      </w:r>
      <w:r w:rsidR="004867E7">
        <w:t xml:space="preserve"> </w:t>
      </w:r>
      <w:r w:rsidR="004867E7">
        <w:fldChar w:fldCharType="begin" w:fldLock="1"/>
      </w:r>
      <w:r w:rsidR="006C520F">
        <w:instrText>ADDIN CSL_CITATION { "citationItems" : [ { "id" : "ITEM-1", "itemData" : { "DOI" : "10.1016/j.marpolbul.2004.11.028", "ISSN" : "0025-326X", "PMID" : "15737355", "abstract" : "This paper reviews and evaluates the current state of knowledge on the direct effects of terrestrial runoff on (1) the growth and survival of hard coral colonies, (2) coral reproduction and recruitment, and (3) organisms that interact with coral populations (coralline algae, bioeroders, macroalgae and heterotrophic filter feeders as space competitors, pathogens, and coral predators). The responses of each of these groups are evaluated separately against the four main water quality parameters: (1) increased dissolved inorganic nutrients, (2) enrichment with particulate organic matter, (3) light reduction from turbidity and (4) increased sedimentation. This separation facilitates disentangling and understanding the mechanisms leading to changes in the field, where many contaminants and many responses co-occur. The review also summarises geographic and biological factors that determine local and regional levels of resistance and resilience to degradation. It provides a conceptual aid to assess the kind of change(s) likely to occur in response to changing coastal water quality.", "author" : [ { "dropping-particle" : "", "family" : "Fabricius", "given" : "Katharina E", "non-dropping-particle" : "", "parse-names" : false, "suffix" : "" } ], "container-title" : "Marine pollution bulletin", "id" : "ITEM-1", "issue" : "2", "issued" : { "date-parts" : [ [ "2005", "2" ] ] }, "page" : "125-46", "title" : "Effects of terrestrial runoff on the ecology of corals and coral reefs: review and synthesis.", "type" : "article-journal", "volume" : "50" }, "uris" : [ "http://www.mendeley.com/documents/?uuid=9aa30c62-67f8-4534-acd0-5ee814d34428" ] }, { "id" : "ITEM-2", "itemData" : { "ISBN" : "0027-8424", "author" : [ { "dropping-particle" : "", "family" : "Weber", "given" : "Miriam", "non-dropping-particle" : "", "parse-names" : false, "suffix" : "" }, { "dropping-particle" : "", "family" : "Beer", "given" : "Dirk", "non-dropping-particle" : "de", "parse-names" : false, "suffix" : "" }, { "dropping-particle" : "", "family" : "Lott", "given" : "Christian", "non-dropping-particle" : "", "parse-names" : false, "suffix" : "" }, { "dropping-particle" : "", "family" : "Polerecky", "given" : "Lubos", "non-dropping-particle" : "", "parse-names" : false, "suffix" : "" }, { "dropping-particle" : "", "family" : "Kohls", "given" : "Katharina", "non-dropping-particle" : "", "parse-names" : false, "suffix" : "" }, { "dropping-particle" : "", "family" : "Abed", "given" : "R M M", "non-dropping-particle" : "", "parse-names" : false, "suffix" : "" }, { "dropping-particle" : "", "family" : "Ferdelman", "given" : "Timothy G", "non-dropping-particle" : "", "parse-names" : false, "suffix" : "" }, { "dropping-particle" : "", "family" : "Fabricius", "given" : "Katharina E", "non-dropping-particle" : "", "parse-names" : false, "suffix" : "" } ], "container-title" : "Proceedings of the National Academy of Sciences", "id" : "ITEM-2", "issue" : "24", "issued" : { "date-parts" : [ [ "2012" ] ] }, "page" : "E1558-E1567", "title" : "Mechanisms of damage to corals exposed to sedimentation", "type" : "article-journal", "volume" : "109" }, "uris" : [ "http://www.mendeley.com/documents/?uuid=941240a5-6d95-4b1b-ae2a-3c0b41b2fb23" ] } ], "mendeley" : { "previouslyFormattedCitation" : "(Fabricius, 2005; Weber et al., 2012)" }, "properties" : { "noteIndex" : 0 }, "schema" : "https://github.com/citation-style-language/schema/raw/master/csl-citation.json" }</w:instrText>
      </w:r>
      <w:r w:rsidR="004867E7">
        <w:fldChar w:fldCharType="separate"/>
      </w:r>
      <w:r w:rsidR="004867E7" w:rsidRPr="004867E7">
        <w:rPr>
          <w:noProof/>
        </w:rPr>
        <w:t>(Fabricius, 2005; Weber et al., 2012)</w:t>
      </w:r>
      <w:r w:rsidR="004867E7">
        <w:fldChar w:fldCharType="end"/>
      </w:r>
      <w:r w:rsidR="007616A7" w:rsidRPr="00A83D6B">
        <w:t xml:space="preserve">, making it difficult to quantify </w:t>
      </w:r>
      <w:r w:rsidR="00FB1700">
        <w:t>coral stress caused by sediment</w:t>
      </w:r>
      <w:r w:rsidR="007616A7" w:rsidRPr="00A83D6B">
        <w:t>.</w:t>
      </w:r>
      <w:r w:rsidR="001F2970" w:rsidRPr="001F2970">
        <w:t xml:space="preserve"> </w:t>
      </w:r>
      <w:r w:rsidR="001F2970">
        <w:t xml:space="preserve">Given the increase in sediment discharge to coastal waters caused by anthropogenic watershed disturbance on tropical islands, understanding how </w:t>
      </w:r>
      <w:r w:rsidR="001F2970" w:rsidRPr="00703BBA">
        <w:t xml:space="preserve">the interaction </w:t>
      </w:r>
      <w:r w:rsidR="001F2970">
        <w:t>of</w:t>
      </w:r>
      <w:r w:rsidR="001F2970" w:rsidRPr="00703BBA">
        <w:t xml:space="preserve"> flood</w:t>
      </w:r>
      <w:r w:rsidR="001F2970">
        <w:t>-supplied</w:t>
      </w:r>
      <w:r w:rsidR="001F2970" w:rsidRPr="00703BBA">
        <w:t xml:space="preserve"> </w:t>
      </w:r>
      <w:r w:rsidR="001F2970">
        <w:t xml:space="preserve">terrigenous </w:t>
      </w:r>
      <w:r w:rsidR="001F2970" w:rsidRPr="00703BBA">
        <w:t>sediment</w:t>
      </w:r>
      <w:r w:rsidR="001F2970">
        <w:t xml:space="preserve"> and water circulation controls sediment deposition and residence time </w:t>
      </w:r>
      <w:r w:rsidR="001F2970" w:rsidRPr="00703BBA">
        <w:t xml:space="preserve">is essential </w:t>
      </w:r>
      <w:r w:rsidR="001F2970">
        <w:t xml:space="preserve">for </w:t>
      </w:r>
      <w:r w:rsidR="001F2970" w:rsidRPr="00703BBA">
        <w:t>identifying and mitigating</w:t>
      </w:r>
      <w:r w:rsidR="001F2970">
        <w:t xml:space="preserve"> coral health impacts.</w:t>
      </w:r>
    </w:p>
    <w:p w14:paraId="6177A5B7" w14:textId="3CFEECA3" w:rsidR="007616A7" w:rsidRPr="00A83D6B" w:rsidRDefault="007616A7" w:rsidP="00A83D6B">
      <w:pPr>
        <w:rPr>
          <w:b/>
        </w:rPr>
      </w:pPr>
      <w:r w:rsidRPr="00A83D6B">
        <w:rPr>
          <w:b/>
        </w:rPr>
        <w:t>Hydrodynamic controls on sediment deposition and residence time</w:t>
      </w:r>
    </w:p>
    <w:p w14:paraId="7C318D9D" w14:textId="41ECB020" w:rsidR="00406C2A" w:rsidRDefault="00406C2A" w:rsidP="0004049C">
      <w:pPr>
        <w:ind w:firstLine="576"/>
        <w:rPr>
          <w:rFonts w:ascii="Calibri" w:hAnsi="Calibri"/>
          <w:color w:val="000000"/>
        </w:rPr>
      </w:pPr>
      <w:r>
        <w:t xml:space="preserve"> Hydrodynamic </w:t>
      </w:r>
      <w:r w:rsidR="00E05AEE">
        <w:t>circulation</w:t>
      </w:r>
      <w:r>
        <w:t xml:space="preserve"> </w:t>
      </w:r>
      <w:r w:rsidR="00E05AEE">
        <w:t xml:space="preserve">driven by wind and waves can deflect plumes of suspended sediment away from coral, limiting turbidity stress from light attenuation </w:t>
      </w:r>
      <w:r w:rsidR="00E05AEE">
        <w:fldChar w:fldCharType="begin" w:fldLock="1"/>
      </w:r>
      <w:r w:rsidR="006C520F">
        <w:instrText>ADDIN CSL_CITATION { "citationItems" : [ { "id" : "ITEM-1", "itemData" : { "ISBN" : "0272-7714", "author" : [ { "dropping-particle" : "", "family" : "Hoitink", "given" : "A J F", "non-dropping-particle" : "", "parse-names" : false, "suffix" : "" }, { "dropping-particle" : "", "family" : "Hoekstra", "given" : "P", "non-dropping-particle" : "", "parse-names" : false, "suffix" : "" } ], "container-title" : "Estuarine, Coastal and Shelf Science", "id" : "ITEM-1", "issue" : "4", "issued" : { "date-parts" : [ [ "2003" ] ] }, "page" : "743-755", "title" : "Hydrodynamic control of the supply of reworked terrigenous sediment to coral reefs in the Bay of Banten (NW Java, Indonesia)", "type" : "article-journal", "volume" : "58" }, "uris" : [ "http://www.mendeley.com/documents/?uuid=d2ec7e05-111e-4a93-aaf0-95534011ef04" ] }, { "id" : "ITEM-2", "itemData" : { "ISBN" : "0272-7714", "author" : [ { "dropping-particle" : "", "family" : "Muzuka", "given" : "A N N", "non-dropping-particle" : "", "parse-names" : false, "suffix" : "" }, { "dropping-particle" : "", "family" : "Dubi", "given" : "A M", "non-dropping-particle" : "", "parse-names" : false, "suffix" : "" }, { "dropping-particle" : "", "family" : "Muhando", "given" : "C A", "non-dropping-particle" : "", "parse-names" : false, "suffix" : "" }, { "dropping-particle" : "", "family" : "Shaghude", "given" : "Y W", "non-dropping-particle" : "", "parse-names" : false, "suffix" : "" } ], "container-title" : "Estuarine, Coastal and Shelf Science", "id" : "ITEM-2", "issue" : "2", "issued" : { "date-parts" : [ [ "2010" ] ] }, "page" : "137-144", "title" : "Impact of hydrographic parameters and seasonal variation in sediment fluxes on coral status at Chumbe and Bawe reefs, Zanzibar, Tanzania", "type" : "article-journal", "volume" : "89" }, "uris" : [ "http://www.mendeley.com/documents/?uuid=b81e7aa2-7692-41a2-a16b-d70cd1811399" ] } ], "mendeley" : { "previouslyFormattedCitation" : "(Hoitink and Hoekstra, 2003; Muzuka et al., 2010)" }, "properties" : { "noteIndex" : 0 }, "schema" : "https://github.com/citation-style-language/schema/raw/master/csl-citation.json" }</w:instrText>
      </w:r>
      <w:r w:rsidR="00E05AEE">
        <w:fldChar w:fldCharType="separate"/>
      </w:r>
      <w:r w:rsidR="00E05AEE" w:rsidRPr="00E05AEE">
        <w:rPr>
          <w:noProof/>
        </w:rPr>
        <w:t>(Hoitink and Hoekstra, 2003; Muzuka et al., 2010)</w:t>
      </w:r>
      <w:r w:rsidR="00E05AEE">
        <w:fldChar w:fldCharType="end"/>
      </w:r>
      <w:r w:rsidR="00E05AEE">
        <w:t xml:space="preserve">, and/or advect suspended sediment over the coral and out to sea before it can be deposited. Wave energy, either from </w:t>
      </w:r>
      <w:r w:rsidR="00AA6678">
        <w:t xml:space="preserve">remotely generated </w:t>
      </w:r>
      <w:r w:rsidR="00E05AEE">
        <w:t xml:space="preserve">surface gravity waves or </w:t>
      </w:r>
      <w:r w:rsidR="0004049C">
        <w:t xml:space="preserve">local </w:t>
      </w:r>
      <w:r w:rsidR="00E05AEE">
        <w:t>wind-driven waves</w:t>
      </w:r>
      <w:r w:rsidR="00AA6678">
        <w:t>, is typically limited on shallow reef flats, but</w:t>
      </w:r>
      <w:r w:rsidR="00E05AEE">
        <w:t xml:space="preserve"> can cause high orbital velocities that resuspend previously deposited sediment or prevent sediment deposition, with the cumulative effect of shortening</w:t>
      </w:r>
      <w:r w:rsidR="001F2970">
        <w:t xml:space="preserve"> sediment</w:t>
      </w:r>
      <w:r w:rsidR="00E05AEE">
        <w:t xml:space="preserve"> residence time. </w:t>
      </w:r>
      <w:r w:rsidR="00AA6678">
        <w:rPr>
          <w:rFonts w:ascii="Calibri" w:hAnsi="Calibri"/>
          <w:color w:val="000000"/>
        </w:rPr>
        <w:fldChar w:fldCharType="begin" w:fldLock="1"/>
      </w:r>
      <w:r w:rsidR="006C520F">
        <w:rPr>
          <w:rFonts w:ascii="Calibri" w:hAnsi="Calibri"/>
          <w:color w:val="000000"/>
        </w:rPr>
        <w:instrText>ADDIN CSL_CITATION { "citationItems" : [ { "id" : "ITEM-1", "itemData" : { "DOI" : "10.1007/s00338-004-0415-9", "ISSN" : "0722-4028", "author" : [ { "dropping-particle" : "", "family" : "Ogston", "given" : "A.S.", "non-dropping-particle" : "", "parse-names" : false, "suffix" : "" }, { "dropping-particle" : "", "family" : "Storlazzi", "given" : "Curt D.", "non-dropping-particle" : "", "parse-names" : false, "suffix" : "" }, { "dropping-particle" : "", "family" : "Field", "given" : "M.E.", "non-dropping-particle" : "", "parse-names" : false, "suffix" : "" }, { "dropping-particle" : "", "family" : "Presto", "given" : "M.K.", "non-dropping-particle" : "", "parse-names" : false, "suffix" : "" } ], "container-title" : "Coral Reefs", "id" : "ITEM-1", "issued" : { "date-parts" : [ [ "2004", "7", "30" ] ] }, "page" : "559-569", "title" : "Sediment resuspension and transport patterns on a fringing reef flat, Molokai, Hawaii", "type" : "article-journal" }, "uris" : [ "http://www.mendeley.com/documents/?uuid=9943cdc5-a018-4793-be66-7f3f7619aea9" ] } ], "mendeley" : { "manualFormatting" : "Ogston et al. (2004)", "previouslyFormattedCitation" : "(Ogston et al., 2004)" }, "properties" : { "noteIndex" : 0 }, "schema" : "https://github.com/citation-style-language/schema/raw/master/csl-citation.json" }</w:instrText>
      </w:r>
      <w:r w:rsidR="00AA6678">
        <w:rPr>
          <w:rFonts w:ascii="Calibri" w:hAnsi="Calibri"/>
          <w:color w:val="000000"/>
        </w:rPr>
        <w:fldChar w:fldCharType="separate"/>
      </w:r>
      <w:r w:rsidR="00AA6678">
        <w:rPr>
          <w:rFonts w:ascii="Calibri" w:hAnsi="Calibri"/>
          <w:noProof/>
          <w:color w:val="000000"/>
        </w:rPr>
        <w:t>Ogston et al. (</w:t>
      </w:r>
      <w:r w:rsidR="00AA6678" w:rsidRPr="00AA6678">
        <w:rPr>
          <w:rFonts w:ascii="Calibri" w:hAnsi="Calibri"/>
          <w:noProof/>
          <w:color w:val="000000"/>
        </w:rPr>
        <w:t>2004)</w:t>
      </w:r>
      <w:r w:rsidR="00AA6678">
        <w:rPr>
          <w:rFonts w:ascii="Calibri" w:hAnsi="Calibri"/>
          <w:color w:val="000000"/>
        </w:rPr>
        <w:fldChar w:fldCharType="end"/>
      </w:r>
      <w:r w:rsidR="00AA6678">
        <w:rPr>
          <w:rFonts w:ascii="Calibri" w:hAnsi="Calibri"/>
          <w:color w:val="000000"/>
        </w:rPr>
        <w:t xml:space="preserve"> showed that while wave orbital velocities alone are generally unable to exceed the threshold shear stresses necessary for sediment suspension, in combination with the relatively strong current velocities observed on the shallow reef flat, they can </w:t>
      </w:r>
      <w:r w:rsidR="00A83D6B">
        <w:rPr>
          <w:rFonts w:ascii="Calibri" w:hAnsi="Calibri"/>
          <w:color w:val="000000"/>
        </w:rPr>
        <w:t>re</w:t>
      </w:r>
      <w:r w:rsidR="00AA6678">
        <w:rPr>
          <w:rFonts w:ascii="Calibri" w:hAnsi="Calibri"/>
          <w:color w:val="000000"/>
        </w:rPr>
        <w:t>su</w:t>
      </w:r>
      <w:r w:rsidR="0035437F">
        <w:rPr>
          <w:rFonts w:ascii="Calibri" w:hAnsi="Calibri"/>
          <w:color w:val="000000"/>
        </w:rPr>
        <w:t xml:space="preserve">spend </w:t>
      </w:r>
      <w:r w:rsidR="00A83D6B">
        <w:rPr>
          <w:rFonts w:ascii="Calibri" w:hAnsi="Calibri"/>
          <w:color w:val="000000"/>
        </w:rPr>
        <w:t xml:space="preserve">or prevent deposition of </w:t>
      </w:r>
      <w:r w:rsidR="0035437F">
        <w:rPr>
          <w:rFonts w:ascii="Calibri" w:hAnsi="Calibri"/>
          <w:color w:val="000000"/>
        </w:rPr>
        <w:t>fine-grained sediment.</w:t>
      </w:r>
    </w:p>
    <w:p w14:paraId="3D37E8AF" w14:textId="4972A090" w:rsidR="0048085D" w:rsidRPr="0048085D" w:rsidRDefault="0048085D" w:rsidP="0048085D">
      <w:pPr>
        <w:rPr>
          <w:b/>
        </w:rPr>
      </w:pPr>
      <w:r w:rsidRPr="0048085D">
        <w:rPr>
          <w:rFonts w:ascii="Calibri" w:hAnsi="Calibri"/>
          <w:b/>
          <w:color w:val="000000"/>
        </w:rPr>
        <w:t>Phasing of sediment input and hydrodynamic conditions</w:t>
      </w:r>
    </w:p>
    <w:p w14:paraId="63261C90" w14:textId="170C7108" w:rsidR="00D45030" w:rsidRDefault="005A7208" w:rsidP="00703057">
      <w:pPr>
        <w:ind w:firstLine="576"/>
      </w:pPr>
      <w:r w:rsidRPr="00703BBA">
        <w:t>In contrast to many small, mountainous watershed</w:t>
      </w:r>
      <w:r w:rsidR="00E6590D">
        <w:t xml:space="preserve">s in temperate coastal regions </w:t>
      </w:r>
      <w:r w:rsidRPr="00703BBA">
        <w:t>where fluvial discharge and wave energy commonly coincide</w:t>
      </w:r>
      <w:r>
        <w:t xml:space="preserve"> </w:t>
      </w:r>
      <w:r>
        <w:fldChar w:fldCharType="begin" w:fldLock="1"/>
      </w:r>
      <w:r w:rsidR="006C520F">
        <w:instrText>ADDIN CSL_CITATION { "citationItems" : [ { "id" : "ITEM-1", "itemData" : { "ISBN" : "0276-0460", "author" : [ { "dropping-particle" : "", "family" : "Warrick", "given" : "J A", "non-dropping-particle" : "", "parse-names" : false, "suffix" : "" }, { "dropping-particle" : "", "family" : "Mertes", "given" : "L A K", "non-dropping-particle" : "", "parse-names" : false, "suffix" : "" }, { "dropping-particle" : "", "family" : "Washburn", "given" : "L", "non-dropping-particle" : "", "parse-names" : false, "suffix" : "" }, { "dropping-particle" : "", "family" : "Siegel", "given" : "D A", "non-dropping-particle" : "", "parse-names" : false, "suffix" : "" } ], "container-title" : "Geo-Marine Letters", "id" : "ITEM-1", "issue" : "1", "issued" : { "date-parts" : [ [ "2004" ] ] }, "page" : "46-52", "title" : "Dispersal forcing of southern California river plumes, based on field and remote sensing observations", "type" : "article-journal", "volume" : "24" }, "uris" : [ "http://www.mendeley.com/documents/?uuid=38b1a28d-3545-48a2-b94f-7e05f2c6271b" ] } ], "mendeley" : { "previouslyFormattedCitation" : "(Warrick et al., 2004)" }, "properties" : { "noteIndex" : 0 }, "schema" : "https://github.com/citation-style-language/schema/raw/master/csl-citation.json" }</w:instrText>
      </w:r>
      <w:r>
        <w:fldChar w:fldCharType="separate"/>
      </w:r>
      <w:r w:rsidR="008B224B" w:rsidRPr="008B224B">
        <w:rPr>
          <w:noProof/>
        </w:rPr>
        <w:t>(Warrick et al., 2004)</w:t>
      </w:r>
      <w:r>
        <w:fldChar w:fldCharType="end"/>
      </w:r>
      <w:r w:rsidRPr="00703BBA">
        <w:t xml:space="preserve">, </w:t>
      </w:r>
      <w:r w:rsidR="00152859">
        <w:t xml:space="preserve">discharge, </w:t>
      </w:r>
      <w:r w:rsidRPr="00703BBA">
        <w:t>deposition</w:t>
      </w:r>
      <w:r w:rsidR="00152859">
        <w:t>,</w:t>
      </w:r>
      <w:r w:rsidRPr="00703BBA">
        <w:t xml:space="preserve"> and reworking of flood sediment can be</w:t>
      </w:r>
      <w:r w:rsidR="00332836">
        <w:t xml:space="preserve"> temporally</w:t>
      </w:r>
      <w:r w:rsidRPr="00703BBA">
        <w:t xml:space="preserve"> decoupled</w:t>
      </w:r>
      <w:r w:rsidR="00152859">
        <w:t xml:space="preserve"> on tropical islands</w:t>
      </w:r>
      <w:r>
        <w:t xml:space="preserve">, causing high deposition </w:t>
      </w:r>
      <w:r w:rsidR="0035437F">
        <w:t xml:space="preserve">rates </w:t>
      </w:r>
      <w:r>
        <w:t>and residence time</w:t>
      </w:r>
      <w:r w:rsidR="00332836">
        <w:t>s</w:t>
      </w:r>
      <w:r>
        <w:t xml:space="preserve"> </w:t>
      </w:r>
      <w:r w:rsidR="00332836">
        <w:t xml:space="preserve">of terrestrial sediment </w:t>
      </w:r>
      <w:r>
        <w:fldChar w:fldCharType="begin" w:fldLock="1"/>
      </w:r>
      <w:r w:rsidR="006C520F">
        <w:instrText>ADDIN CSL_CITATION { "citationItems" : [ { "id" : "ITEM-1", "itemData" : { "DOI" : "10.1130/B26367.1", "ISSN" : "0016-7606", "author" : [ { "dropping-particle" : "", "family" : "Draut", "given" : "A E", "non-dropping-particle" : "", "parse-names" : false, "suffix" : "" }, { "dropping-particle" : "", "family" : "Bothner", "given" : "M.H.", "non-dropping-particle" : "", "parse-names" : false, "suffix" : "" }, { "dropping-particle" : "", "family" : "Field", "given" : "M.E.", "non-dropping-particle" : "", "parse-names" : false, "suffix" : "" }, { "dropping-particle" : "", "family" : "Reynolds", "given" : "R.L.", "non-dropping-particle" : "", "parse-names" : false, "suffix" : "" }, { "dropping-particle" : "", "family" : "Cochran, S.A.Logan", "given" : "J.B.", "non-dropping-particle" : "", "parse-names" : false, "suffix" : "" }, { "dropping-particle" : "", "family" : "Storlazzi", "given" : "Curt D.", "non-dropping-particle" : "", "parse-names" : false, "suffix" : "" }, { "dropping-particle" : "", "family" : "Berg", "given" : "C.J.", "non-dropping-particle" : "", "parse-names" : false, "suffix" : "" } ], "container-title" : "Geological Society of America Bulletin", "id" : "ITEM-1", "issue" : "3-4", "issued" : { "date-parts" : [ [ "2009", "2", "5" ] ] }, "page" : "574-585", "title" : "Supply and dispersal of flood sediment from a steep, tropical watershed: Hanalei Bay, Kaua'i, Hawai'i, USA", "type" : "article-journal", "volume" : "121" }, "uris" : [ "http://www.mendeley.com/documents/?uuid=dcaf7340-2db6-42f6-b579-3c066da804c3" ] } ], "mendeley" : { "previouslyFormattedCitation" : "(Draut et al., 2009)" }, "properties" : { "noteIndex" : 0 }, "schema" : "https://github.com/citation-style-language/schema/raw/master/csl-citation.json" }</w:instrText>
      </w:r>
      <w:r>
        <w:fldChar w:fldCharType="separate"/>
      </w:r>
      <w:r w:rsidRPr="005A7208">
        <w:rPr>
          <w:noProof/>
        </w:rPr>
        <w:t>(Draut et al., 2009)</w:t>
      </w:r>
      <w:r>
        <w:fldChar w:fldCharType="end"/>
      </w:r>
      <w:r>
        <w:t xml:space="preserve">. </w:t>
      </w:r>
      <w:r w:rsidR="008B224B">
        <w:t>Converse</w:t>
      </w:r>
      <w:r>
        <w:t xml:space="preserve">ly, </w:t>
      </w:r>
      <w:r w:rsidR="00E6590D">
        <w:t>seaso</w:t>
      </w:r>
      <w:r>
        <w:t>nal wind and wave pat</w:t>
      </w:r>
      <w:r w:rsidR="008B224B">
        <w:t>terns can</w:t>
      </w:r>
      <w:r w:rsidR="00E6590D">
        <w:t xml:space="preserve"> be coupled with sediment discharge or resuspension to</w:t>
      </w:r>
      <w:r w:rsidR="008B224B">
        <w:t xml:space="preserve"> decrease sediment deposition</w:t>
      </w:r>
      <w:r w:rsidR="00332836">
        <w:t xml:space="preserve"> and residence times</w:t>
      </w:r>
      <w:r>
        <w:t xml:space="preserve"> </w:t>
      </w:r>
      <w:r>
        <w:fldChar w:fldCharType="begin" w:fldLock="1"/>
      </w:r>
      <w:r w:rsidR="006C520F">
        <w:instrText>ADDIN CSL_CITATION { "citationItems" : [ { "id" : "ITEM-1", "itemData" : { "ISBN" : "0272-7714", "author" : [ { "dropping-particle" : "", "family" : "Hoitink", "given" : "A J F", "non-dropping-particle" : "", "parse-names" : false, "suffix" : "" }, { "dropping-particle" : "", "family" : "Hoekstra", "given" : "P", "non-dropping-particle" : "", "parse-names" : false, "suffix" : "" } ], "container-title" : "Estuarine, Coastal and Shelf Science", "id" : "ITEM-1", "issue" : "4", "issued" : { "date-parts" : [ [ "2003" ] ] }, "page" : "743-755", "title" : "Hydrodynamic control of the supply of reworked terrigenous sediment to coral reefs in the Bay of Banten (NW Java, Indonesia)", "type" : "article-journal", "volume" : "58" }, "uris" : [ "http://www.mendeley.com/documents/?uuid=d2ec7e05-111e-4a93-aaf0-95534011ef04" ] }, { "id" : "ITEM-2", "itemData" : { "ISBN" : "0272-7714", "author" : [ { "dropping-particle" : "", "family" : "Muzuka", "given" : "A N N", "non-dropping-particle" : "", "parse-names" : false, "suffix" : "" }, { "dropping-particle" : "", "family" : "Dubi", "given" : "A M", "non-dropping-particle" : "", "parse-names" : false, "suffix" : "" }, { "dropping-particle" : "", "family" : "Muhando", "given" : "C A", "non-dropping-particle" : "", "parse-names" : false, "suffix" : "" }, { "dropping-particle" : "", "family" : "Shaghude", "given" : "Y W", "non-dropping-particle" : "", "parse-names" : false, "suffix" : "" } ], "container-title" : "Estuarine, Coastal and Shelf Science", "id" : "ITEM-2", "issue" : "2", "issued" : { "date-parts" : [ [ "2010" ] ] }, "page" : "137-144", "title" : "Impact of hydrographic parameters and seasonal variation in sediment fluxes on coral status at Chumbe and Bawe reefs, Zanzibar, Tanzania", "type" : "article-journal", "volume" : "89" }, "uris" : [ "http://www.mendeley.com/documents/?uuid=b81e7aa2-7692-41a2-a16b-d70cd1811399" ] } ], "mendeley" : { "previouslyFormattedCitation" : "(Hoitink and Hoekstra, 2003; Muzuka et al., 2010)" }, "properties" : { "noteIndex" : 0 }, "schema" : "https://github.com/citation-style-language/schema/raw/master/csl-citation.json" }</w:instrText>
      </w:r>
      <w:r>
        <w:fldChar w:fldCharType="separate"/>
      </w:r>
      <w:r w:rsidR="008B224B" w:rsidRPr="008B224B">
        <w:rPr>
          <w:noProof/>
        </w:rPr>
        <w:t>(Hoitink and Hoekstra, 2003; Muzuka et al., 2010)</w:t>
      </w:r>
      <w:r>
        <w:fldChar w:fldCharType="end"/>
      </w:r>
      <w:r w:rsidRPr="00703BBA">
        <w:t xml:space="preserve">. </w:t>
      </w:r>
      <w:r w:rsidR="00152859">
        <w:t>Some studies correlate long term</w:t>
      </w:r>
      <w:r w:rsidR="0004049C">
        <w:t xml:space="preserve"> sediment</w:t>
      </w:r>
      <w:r w:rsidR="00152859">
        <w:t xml:space="preserve"> accumulation with increased sediment sup</w:t>
      </w:r>
      <w:r w:rsidR="0004049C">
        <w:t>ply, and by extension decreased</w:t>
      </w:r>
      <w:r w:rsidR="00152859">
        <w:t xml:space="preserve"> coral health </w:t>
      </w:r>
      <w:r w:rsidR="00152859">
        <w:fldChar w:fldCharType="begin" w:fldLock="1"/>
      </w:r>
      <w:r w:rsidR="006C520F">
        <w:instrText>ADDIN CSL_CITATION { "citationItems" : [ { "id" : "ITEM-1", "itemData" : { "DOI" : "10.1016/j.marpolbul.2008.02.017", "ISSN" : "0025-326X", "PMID" : "18359047", "abstract" : "Increased sediment flux to the coastal ocean due to coastal development is considered a major threat to the viability of coral reefs. A change in the nature of sediment supply and storage has been identified in a variety of coastal settings, particularly in response to European colonization, but sedimentation around reefs has received less attention. This research examines the sedimentary record adjacent to a coastal village that has experienced considerable land-use change over the last few decades. Sediment cores were analyzed to characterize composition and sediment accumulation rates. Sedimentation rates decreased seaward across the shelf from 0.85 cm y(-1) in a nearshore bay to 0.19 cm y(-1) in a fore-reef setting. Data reflected a significant (up to 2x) increase over the last approximately 80 years in terrestrial sediment accumulating in the back-reef setting, suggesting greater terrestrial sediment flux to the area. Reef health has declined, and increased turbidity is believed to be an important impact, particularly when combined with additional stressors.", "author" : [ { "dropping-particle" : "", "family" : "Ryan", "given" : "K E", "non-dropping-particle" : "", "parse-names" : false, "suffix" : "" }, { "dropping-particle" : "", "family" : "Walsh", "given" : "J P", "non-dropping-particle" : "", "parse-names" : false, "suffix" : "" }, { "dropping-particle" : "", "family" : "Corbett", "given" : "D R", "non-dropping-particle" : "", "parse-names" : false, "suffix" : "" }, { "dropping-particle" : "", "family" : "Winter", "given" : "a", "non-dropping-particle" : "", "parse-names" : false, "suffix" : "" } ], "container-title" : "Marine pollution bulletin", "id" : "ITEM-1", "issue" : "6", "issued" : { "date-parts" : [ [ "2008", "6" ] ] }, "page" : "1177-83", "title" : "A record of recent change in terrestrial sedimentation in a coral-reef environment, La Parguera, Puerto Rico: a response to coastal development?", "type" : "article-journal", "volume" : "56" }, "uris" : [ "http://www.mendeley.com/documents/?uuid=f4967080-5730-4599-828a-92000bdc2158" ] } ], "mendeley" : { "previouslyFormattedCitation" : "(Ryan et al., 2008)" }, "properties" : { "noteIndex" : 0 }, "schema" : "https://github.com/citation-style-language/schema/raw/master/csl-citation.json" }</w:instrText>
      </w:r>
      <w:r w:rsidR="00152859">
        <w:fldChar w:fldCharType="separate"/>
      </w:r>
      <w:r w:rsidR="00152859" w:rsidRPr="00F608EC">
        <w:rPr>
          <w:noProof/>
        </w:rPr>
        <w:t>(Ryan et al., 2008)</w:t>
      </w:r>
      <w:r w:rsidR="00152859">
        <w:fldChar w:fldCharType="end"/>
      </w:r>
      <w:r w:rsidR="00152859">
        <w:t xml:space="preserve">, but there is strong evidence of hydrodynamics preventing deposition or significantly controlling resuspension </w:t>
      </w:r>
      <w:r w:rsidR="00152859">
        <w:fldChar w:fldCharType="begin" w:fldLock="1"/>
      </w:r>
      <w:r w:rsidR="006C520F">
        <w:instrText>ADDIN CSL_CITATION { "citationItems" : [ { "id" : "ITEM-1", "itemData" : { "DOI" : "10.1016/j.margeo.2009.05.002", "ISSN" : "00253227", "author" : [ { "dropping-particle" : "", "family" : "Storlazzi", "given" : "Curt D.", "non-dropping-particle" : "", "parse-names" : false, "suffix" : "" }, { "dropping-particle" : "", "family" : "Field", "given" : "Michael E.", "non-dropping-particle" : "", "parse-names" : false, "suffix" : "" }, { "dropping-particle" : "", "family" : "Bothner", "given" : "Michael H.", "non-dropping-particle" : "", "parse-names" : false, "suffix" : "" }, { "dropping-particle" : "", "family" : "Presto", "given" : "M. Kathy", "non-dropping-particle" : "", "parse-names" : false, "suffix" : "" }, { "dropping-particle" : "", "family" : "Draut", "given" : "A.E.", "non-dropping-particle" : "", "parse-names" : false, "suffix" : "" } ], "container-title" : "Marine Geology", "id" : "ITEM-1", "issue" : "3-4", "issued" : { "date-parts" : [ [ "2009", "8" ] ] }, "page" : "140-151", "publisher" : "Elsevier B.V.", "title" : "Sedimentation processes in a coral reef embayment: Hanalei Bay, Kauai", "type" : "article-journal", "volume" : "264" }, "uris" : [ "http://www.mendeley.com/documents/?uuid=09f49c2c-69ad-4993-b204-8d205613525d" ] } ], "mendeley" : { "previouslyFormattedCitation" : "(Storlazzi et al., 2009)" }, "properties" : { "noteIndex" : 0 }, "schema" : "https://github.com/citation-style-language/schema/raw/master/csl-citation.json" }</w:instrText>
      </w:r>
      <w:r w:rsidR="00152859">
        <w:fldChar w:fldCharType="separate"/>
      </w:r>
      <w:r w:rsidR="00152859" w:rsidRPr="008B224B">
        <w:rPr>
          <w:noProof/>
        </w:rPr>
        <w:t>(Storlazzi et al., 2009)</w:t>
      </w:r>
      <w:r w:rsidR="00152859">
        <w:fldChar w:fldCharType="end"/>
      </w:r>
      <w:r w:rsidR="00152859">
        <w:t xml:space="preserve"> and resuspension causing significant coral stress</w:t>
      </w:r>
      <w:r w:rsidR="00E6590D">
        <w:t>.</w:t>
      </w:r>
      <w:r w:rsidR="00E6590D" w:rsidRPr="00E6590D">
        <w:t xml:space="preserve"> </w:t>
      </w:r>
    </w:p>
    <w:p w14:paraId="20B6AE15" w14:textId="77777777" w:rsidR="00A83D6B" w:rsidRPr="00D45030" w:rsidRDefault="00A83D6B" w:rsidP="00A83D6B">
      <w:pPr>
        <w:rPr>
          <w:b/>
        </w:rPr>
      </w:pPr>
      <w:r>
        <w:rPr>
          <w:b/>
        </w:rPr>
        <w:t>Measuring sediment accumulation on the reef</w:t>
      </w:r>
    </w:p>
    <w:p w14:paraId="72D6498C" w14:textId="77777777" w:rsidR="002C316A" w:rsidRDefault="00E34D3A" w:rsidP="00A77B87">
      <w:pPr>
        <w:ind w:firstLine="720"/>
      </w:pPr>
      <w:r>
        <w:lastRenderedPageBreak/>
        <w:t xml:space="preserve">Many researchers and environmental managers are interested in determining the location and </w:t>
      </w:r>
      <w:r w:rsidR="004867E7">
        <w:t xml:space="preserve">severity of </w:t>
      </w:r>
      <w:r>
        <w:t xml:space="preserve">terrigenous sediment </w:t>
      </w:r>
      <w:r w:rsidR="004867E7">
        <w:t xml:space="preserve">impacts on </w:t>
      </w:r>
      <w:r>
        <w:t>coral health</w:t>
      </w:r>
      <w:r w:rsidR="00A83D6B">
        <w:t xml:space="preserve">, but developing an ecologically meaningful measure of sediment </w:t>
      </w:r>
      <w:r w:rsidR="002C316A">
        <w:t>impact</w:t>
      </w:r>
      <w:r w:rsidR="00A83D6B">
        <w:t xml:space="preserve"> has proved difficult</w:t>
      </w:r>
      <w:r>
        <w:t xml:space="preserve">. </w:t>
      </w:r>
      <w:r w:rsidR="008364A0">
        <w:t xml:space="preserve">Much research has focused on correlating coral health metrics like percent coral cover with sediment metrics like turbidity in the water column or sediment accumulation (measured as mass per area per time). </w:t>
      </w:r>
    </w:p>
    <w:p w14:paraId="0EB6779F" w14:textId="00087EB6" w:rsidR="002C316A" w:rsidRDefault="002C316A" w:rsidP="00A77B87">
      <w:pPr>
        <w:ind w:firstLine="720"/>
      </w:pPr>
      <w:r>
        <w:t>Deploying tube</w:t>
      </w:r>
      <w:r w:rsidR="00A77B87">
        <w:t xml:space="preserve"> traps</w:t>
      </w:r>
      <w:r>
        <w:t xml:space="preserve"> is</w:t>
      </w:r>
      <w:r w:rsidR="00A77B87">
        <w:t xml:space="preserve"> the most common method for measuring sediment accumulation in shallow coral reef environments, and collected sediment can be analyzed for composition to determine the terrigenous fraction </w:t>
      </w:r>
      <w:r w:rsidR="00A77B87">
        <w:fldChar w:fldCharType="begin" w:fldLock="1"/>
      </w:r>
      <w:r w:rsidR="006C520F">
        <w:instrText>ADDIN CSL_CITATION { "citationItems" : [ { "id" : "ITEM-1", "itemData" : { "ISBN" : "0722-4028", "author" : [ { "dropping-particle" : "", "family" : "Storlazzi", "given" : "Curt D.", "non-dropping-particle" : "", "parse-names" : false, "suffix" : "" }, { "dropping-particle" : "", "family" : "Field", "given" : "Michael E.", "non-dropping-particle" : "", "parse-names" : false, "suffix" : "" }, { "dropping-particle" : "", "family" : "Bothner", "given" : "Michael H.", "non-dropping-particle" : "", "parse-names" : false, "suffix" : "" } ], "container-title" : "Coral Reefs", "id" : "ITEM-1", "issue" : "1", "issued" : { "date-parts" : [ [ "2011" ] ] }, "page" : "23-38", "title" : "The use (and misuse) of sediment traps in coral reef environments: theory, observations, and suggested protocols", "type" : "article-journal", "volume" : "30" }, "uris" : [ "http://www.mendeley.com/documents/?uuid=fe4f66ed-f9f0-4a0d-9df5-7a197f215643" ] }, { "id" : "ITEM-2", "itemData" : { "ISBN" : "0025-3235", "author" : [ { "dropping-particle" : "", "family" : "White", "given" : "J", "non-dropping-particle" : "", "parse-names" : false, "suffix" : "" } ], "container-title" : "Marine Geophysical Research", "id" : "ITEM-2", "issue" : "1", "issued" : { "date-parts" : [ [ "1990" ] ] }, "page" : "145-152", "title" : "The use of sediment traps in high-energy environments", "type" : "article-journal", "volume" : "12" }, "uris" : [ "http://www.mendeley.com/documents/?uuid=cb94b7ee-49c2-417b-a837-1086cb2fa8b5" ] }, { "id" : "ITEM-3", "itemData" : { "author" : [ { "dropping-particle" : "", "family" : "Gardner", "given" : "Wilford D.", "non-dropping-particle" : "", "parse-names" : false, "suffix" : "" } ], "container-title" : "Journal of Marine Research", "id" : "ITEM-3", "issue" : "1", "issued" : { "date-parts" : [ [ "1980" ] ] }, "page" : "41-52", "title" : "Field assessment of sediment traps", "type" : "article-journal", "volume" : "38" }, "uris" : [ "http://www.mendeley.com/documents/?uuid=851f7464-b9b4-45cf-a839-240322b0e2e9" ] }, { "id" : "ITEM-4", "itemData" : { "DOI" : "10.1016/j.ecss.2009.09.014", "ISSN" : "02727714", "author" : [ { "dropping-particle" : "", "family" : "Takesue", "given" : "Renee K.", "non-dropping-particle" : "", "parse-names" : false, "suffix" : "" }, { "dropping-particle" : "", "family" : "Bothner", "given" : "Michael H.", "non-dropping-particle" : "", "parse-names" : false, "suffix" : "" }, { "dropping-particle" : "", "family" : "Reynolds", "given" : "Richard L.", "non-dropping-particle" : "", "parse-names" : false, "suffix" : "" } ], "container-title" : "Estuarine, Coastal and Shelf Science", "id" : "ITEM-4", "issue" : "3", "issued" : { "date-parts" : [ [ "2009", "11" ] ] }, "page" : "459-471", "publisher" : "Elsevier Ltd", "title" : "Sources of land-derived runoff to a coral reef-fringed embayment identified using geochemical tracers in nearshore sediment traps", "type" : "article-journal", "volume" : "85" }, "uris" : [ "http://www.mendeley.com/documents/?uuid=44f776ed-527f-4ece-8776-5d1547626bee" ] } ], "mendeley" : { "previouslyFormattedCitation" : "(Gardner, 1980; Storlazzi et al., 2011; Takesue et al., 2009; White, 1990)" }, "properties" : { "noteIndex" : 0 }, "schema" : "https://github.com/citation-style-language/schema/raw/master/csl-citation.json" }</w:instrText>
      </w:r>
      <w:r w:rsidR="00A77B87">
        <w:fldChar w:fldCharType="separate"/>
      </w:r>
      <w:r w:rsidR="00A77B87" w:rsidRPr="00B93519">
        <w:rPr>
          <w:noProof/>
        </w:rPr>
        <w:t>(Gardner, 1980; Storlazzi et al., 2011; Takesue et al., 2009; White, 1990)</w:t>
      </w:r>
      <w:r w:rsidR="00A77B87">
        <w:fldChar w:fldCharType="end"/>
      </w:r>
      <w:r w:rsidR="00A77B87">
        <w:t xml:space="preserve">. </w:t>
      </w:r>
      <w:r w:rsidR="008D11B8" w:rsidRPr="004867E7">
        <w:t>Apart from the methodological disagreements about the</w:t>
      </w:r>
      <w:r w:rsidR="00E360D2" w:rsidRPr="004867E7">
        <w:t xml:space="preserve"> co</w:t>
      </w:r>
      <w:r w:rsidR="004867E7">
        <w:t>llection and</w:t>
      </w:r>
      <w:r w:rsidR="008D11B8" w:rsidRPr="004867E7">
        <w:t xml:space="preserve"> interpretation of these da</w:t>
      </w:r>
      <w:r w:rsidR="004A6DBF" w:rsidRPr="004867E7">
        <w:t>ta</w:t>
      </w:r>
      <w:r w:rsidR="00A77B87">
        <w:t xml:space="preserve"> </w:t>
      </w:r>
      <w:r w:rsidR="00A77B87">
        <w:fldChar w:fldCharType="begin" w:fldLock="1"/>
      </w:r>
      <w:r w:rsidR="006C520F">
        <w:instrText>ADDIN CSL_CITATION { "citationItems" : [ { "id" : "ITEM-1", "itemData" : { "ISBN" : "0722-4028", "author" : [ { "dropping-particle" : "", "family" : "Storlazzi", "given" : "Curt D.", "non-dropping-particle" : "", "parse-names" : false, "suffix" : "" }, { "dropping-particle" : "", "family" : "Field", "given" : "Michael E.", "non-dropping-particle" : "", "parse-names" : false, "suffix" : "" }, { "dropping-particle" : "", "family" : "Bothner", "given" : "Michael H.", "non-dropping-particle" : "", "parse-names" : false, "suffix" : "" } ], "container-title" : "Coral Reefs", "id" : "ITEM-1", "issue" : "1", "issued" : { "date-parts" : [ [ "2011" ] ] }, "page" : "23-38", "title" : "The use (and misuse) of sediment traps in coral reef environments: theory, observations, and suggested protocols", "type" : "article-journal", "volume" : "30" }, "uris" : [ "http://www.mendeley.com/documents/?uuid=fe4f66ed-f9f0-4a0d-9df5-7a197f215643" ] } ], "mendeley" : { "previouslyFormattedCitation" : "(Storlazzi et al., 2011)" }, "properties" : { "noteIndex" : 0 }, "schema" : "https://github.com/citation-style-language/schema/raw/master/csl-citation.json" }</w:instrText>
      </w:r>
      <w:r w:rsidR="00A77B87">
        <w:fldChar w:fldCharType="separate"/>
      </w:r>
      <w:r w:rsidR="00A77B87" w:rsidRPr="00A77B87">
        <w:rPr>
          <w:noProof/>
        </w:rPr>
        <w:t>(Storlazzi et al., 2011)</w:t>
      </w:r>
      <w:r w:rsidR="00A77B87">
        <w:fldChar w:fldCharType="end"/>
      </w:r>
      <w:r w:rsidR="004A6DBF" w:rsidRPr="004867E7">
        <w:t xml:space="preserve">, it is difficult to determine </w:t>
      </w:r>
      <w:r w:rsidR="00E360D2" w:rsidRPr="004867E7">
        <w:t>if these are ecologically meaningful indicators of coral stress</w:t>
      </w:r>
      <w:r w:rsidR="004A6DBF" w:rsidRPr="004867E7">
        <w:t>. Indeed some co</w:t>
      </w:r>
      <w:r w:rsidR="00723784" w:rsidRPr="004867E7">
        <w:t>rals are well-adapted to turbid</w:t>
      </w:r>
      <w:r w:rsidR="004A6DBF" w:rsidRPr="004867E7">
        <w:t xml:space="preserve"> conditions</w:t>
      </w:r>
      <w:r w:rsidR="00723784" w:rsidRPr="004867E7">
        <w:t xml:space="preserve"> </w:t>
      </w:r>
      <w:r w:rsidR="004867E7">
        <w:fldChar w:fldCharType="begin" w:fldLock="1"/>
      </w:r>
      <w:r w:rsidR="006C520F">
        <w:instrText>ADDIN CSL_CITATION { "citationItems" : [ { "id" : "ITEM-1", "itemData" : { "DOI" : "10.1130/g33261.1", "ISBN" : "0091-7613", "abstract" : "Global-scale deteriorations in coral reef health are projected to lead to a progressive decline in reef-building potential and ultimately to states of net reef erosion. These transitions may be driven by various human disturbances and by climate change; however, increased terrestrial sediment and nutrient yields from anthropogenically modified coastal catchments are widely recognized as a major threat. As water quality deteriorates, reduced coral cover and species diversity are commonly inferred, and lower reef accretion rates and impaired reef development are assumed consequences. Here we present a detailed chronostratigraphic growth history, constrained by 40 accelerator mass spectrometry radiocarbon dates for Middle Reef, an inshore turbid-zone reef on Australia's Great Barrier Reef, that challenges the assumption that high terrestrial sediment inputs inherently restrict reef accretion rates and inhibit reef development. We establish that Middle Reef has vertically accreted very rapidly for more than 700 yr, at an average rate of 8.3 mm yr(-1). Accretion rates varied across the reef at different times, but it is significant that the periods of most rapid accretion (averaging 13.0 mm yr(-1)) coincide with phases of reef development dominated by fine-grained terrigenoclastic sediment accumulation. We suggest that this is in large part a function of a high rate of terrigenous sediment accumulation aiding the postmortem preservation of coral skeletal material. Both maximum and site-averaged accretion rates match or exceed those documented for most clear-water, mid- and outer-shelf reefs in the region over the past 9000 yr, and those determined for many reefs throughout the Indian and Pacific Oceans over the same period. While examples of inshore coral reefs that have been degraded in the short term by excessive terrestrial sedimentation clearly exist, others clearly tolerate high sedimentation and turbidity, and our data confirm that sustained and long-term rapid reef growth is possible in these environments.", "author" : [ { "dropping-particle" : "", "family" : "Perry", "given" : "Chris", "non-dropping-particle" : "", "parse-names" : false, "suffix" : "" }, { "dropping-particle" : "", "family" : "Smithers", "given" : "S. G.", "non-dropping-particle" : "", "parse-names" : false, "suffix" : "" }, { "dropping-particle" : "", "family" : "Gulliver", "given" : "P.", "non-dropping-particle" : "", "parse-names" : false, "suffix" : "" }, { "dropping-particle" : "", "family" : "Browne", "given" : "N. K.", "non-dropping-particle" : "", "parse-names" : false, "suffix" : "" } ], "container-title" : "Geology", "id" : "ITEM-1", "issue" : "8", "issued" : { "date-parts" : [ [ "2012" ] ] }, "note" : "ISI Document Delivery No.: 983CF\nTimes Cited: 0\nCited Reference Count: 16\nPerry, C. T. Smithers, S. G. Gulliver, P. Browne, N. K.\nLeverhulme Trust (UK)[RF/4/REG/2007/0106]; Natural Environment Research Council (UK)[1458.0310]\nWe thank The Leverhulme Trust (UK) for funding this research under a Research Fellowship (RF/4/REG/2007/0106) to Perry, and the Natural Environment Research Council (UK) for an AMS Radiocarbon Dating Allocation (1458.0310) to Perry, Smithers, and Gulliver.\nGeological soc amer, inc\nBoulder", "page" : "719-722", "title" : "Evidence of very rapid reef accretion and reef growth under high turbidity and terrigenous sedimentation", "type" : "article-journal", "volume" : "40" }, "uris" : [ "http://www.mendeley.com/documents/?uuid=420cedeb-e661-4829-b84c-be4ea12ab7eb" ] } ], "mendeley" : { "previouslyFormattedCitation" : "(Perry et al., 2012)" }, "properties" : { "noteIndex" : 0 }, "schema" : "https://github.com/citation-style-language/schema/raw/master/csl-citation.json" }</w:instrText>
      </w:r>
      <w:r w:rsidR="004867E7">
        <w:fldChar w:fldCharType="separate"/>
      </w:r>
      <w:r w:rsidR="004867E7" w:rsidRPr="004867E7">
        <w:rPr>
          <w:noProof/>
        </w:rPr>
        <w:t>(Perry et al., 2012)</w:t>
      </w:r>
      <w:r w:rsidR="004867E7">
        <w:fldChar w:fldCharType="end"/>
      </w:r>
      <w:r w:rsidR="00A77B87">
        <w:t>,</w:t>
      </w:r>
      <w:r w:rsidR="004867E7">
        <w:t xml:space="preserve"> </w:t>
      </w:r>
      <w:r w:rsidR="00723784" w:rsidRPr="004867E7">
        <w:t>and deposited sediment can be</w:t>
      </w:r>
      <w:r w:rsidR="004A6DBF" w:rsidRPr="004867E7">
        <w:t xml:space="preserve"> removed actively by the coral itself, or passively by wave action, before it is lethal.</w:t>
      </w:r>
      <w:r w:rsidR="00E360D2" w:rsidRPr="004867E7">
        <w:t xml:space="preserve"> </w:t>
      </w:r>
      <w:r>
        <w:t>Tube traps tend to overestimate sediment accumulation rates, collect finer sediment by slowing the water column, and</w:t>
      </w:r>
      <w:r w:rsidRPr="002C316A">
        <w:t xml:space="preserve"> </w:t>
      </w:r>
      <w:r>
        <w:t xml:space="preserve">do not allow for sediment resuspension, overestimating the residence time of deposited sediment </w:t>
      </w:r>
      <w:r>
        <w:fldChar w:fldCharType="begin" w:fldLock="1"/>
      </w:r>
      <w:r w:rsidR="006C520F">
        <w:instrText>ADDIN CSL_CITATION { "citationItems" : [ { "id" : "ITEM-1", "itemData" : { "ISBN" : "0722-4028", "author" : [ { "dropping-particle" : "", "family" : "Storlazzi", "given" : "Curt D.", "non-dropping-particle" : "", "parse-names" : false, "suffix" : "" }, { "dropping-particle" : "", "family" : "Field", "given" : "Michael E.", "non-dropping-particle" : "", "parse-names" : false, "suffix" : "" }, { "dropping-particle" : "", "family" : "Bothner", "given" : "Michael H.", "non-dropping-particle" : "", "parse-names" : false, "suffix" : "" } ], "container-title" : "Coral Reefs", "id" : "ITEM-1", "issue" : "1", "issued" : { "date-parts" : [ [ "2011" ] ] }, "page" : "23-38", "title" : "The use (and misuse) of sediment traps in coral reef environments: theory, observations, and suggested protocols", "type" : "article-journal", "volume" : "30" }, "uris" : [ "http://www.mendeley.com/documents/?uuid=fe4f66ed-f9f0-4a0d-9df5-7a197f215643" ] } ], "mendeley" : { "previouslyFormattedCitation" : "(Storlazzi et al., 2011)" }, "properties" : { "noteIndex" : 0 }, "schema" : "https://github.com/citation-style-language/schema/raw/master/csl-citation.json" }</w:instrText>
      </w:r>
      <w:r>
        <w:fldChar w:fldCharType="separate"/>
      </w:r>
      <w:r w:rsidRPr="002C316A">
        <w:rPr>
          <w:noProof/>
        </w:rPr>
        <w:t>(Storlazzi et al., 2011)</w:t>
      </w:r>
      <w:r>
        <w:fldChar w:fldCharType="end"/>
      </w:r>
      <w:r>
        <w:t xml:space="preserve">. </w:t>
      </w:r>
      <w:r w:rsidR="001F4BCB" w:rsidRPr="004867E7">
        <w:t xml:space="preserve">The stress on the coral organism increases linearly with the amount of sedimentation and the duration of exposure: an amount of sediment deposited on the coral for one time unit exerts the same measurable stress as twice the amount deposited for half the time </w:t>
      </w:r>
      <w:r w:rsidR="001F4BCB" w:rsidRPr="004867E7">
        <w:fldChar w:fldCharType="begin" w:fldLock="1"/>
      </w:r>
      <w:r w:rsidR="006C520F">
        <w:instrText>ADDIN CSL_CITATION { "citationItems" : [ { "id" : "ITEM-1", "itemData" : { "DOI" : "10.1016/j.marpolbul.2004.11.028", "ISSN" : "0025-326X", "PMID" : "15737355", "abstract" : "This paper reviews and evaluates the current state of knowledge on the direct effects of terrestrial runoff on (1) the growth and survival of hard coral colonies, (2) coral reproduction and recruitment, and (3) organisms that interact with coral populations (coralline algae, bioeroders, macroalgae and heterotrophic filter feeders as space competitors, pathogens, and coral predators). The responses of each of these groups are evaluated separately against the four main water quality parameters: (1) increased dissolved inorganic nutrients, (2) enrichment with particulate organic matter, (3) light reduction from turbidity and (4) increased sedimentation. This separation facilitates disentangling and understanding the mechanisms leading to changes in the field, where many contaminants and many responses co-occur. The review also summarises geographic and biological factors that determine local and regional levels of resistance and resilience to degradation. It provides a conceptual aid to assess the kind of change(s) likely to occur in response to changing coastal water quality.", "author" : [ { "dropping-particle" : "", "family" : "Fabricius", "given" : "Katharina E", "non-dropping-particle" : "", "parse-names" : false, "suffix" : "" } ], "container-title" : "Marine pollution bulletin", "id" : "ITEM-1", "issue" : "2", "issued" : { "date-parts" : [ [ "2005", "2" ] ] }, "page" : "125-46", "title" : "Effects of terrestrial runoff on the ecology of corals and coral reefs: review and synthesis.", "type" : "article-journal", "volume" : "50" }, "uris" : [ "http://www.mendeley.com/documents/?uuid=9aa30c62-67f8-4534-acd0-5ee814d34428" ] } ], "mendeley" : { "previouslyFormattedCitation" : "(Fabricius, 2005)" }, "properties" : { "noteIndex" : 0 }, "schema" : "https://github.com/citation-style-language/schema/raw/master/csl-citation.json" }</w:instrText>
      </w:r>
      <w:r w:rsidR="001F4BCB" w:rsidRPr="004867E7">
        <w:fldChar w:fldCharType="separate"/>
      </w:r>
      <w:r w:rsidR="004867E7" w:rsidRPr="004867E7">
        <w:rPr>
          <w:noProof/>
        </w:rPr>
        <w:t>(Fabricius, 2005)</w:t>
      </w:r>
      <w:r w:rsidR="001F4BCB" w:rsidRPr="004867E7">
        <w:fldChar w:fldCharType="end"/>
      </w:r>
      <w:r w:rsidR="001F4BCB" w:rsidRPr="004867E7">
        <w:t xml:space="preserve">. </w:t>
      </w:r>
    </w:p>
    <w:p w14:paraId="7543BC06" w14:textId="427EE1E0" w:rsidR="00D45030" w:rsidRDefault="001F4BCB" w:rsidP="00A77B87">
      <w:pPr>
        <w:ind w:firstLine="720"/>
      </w:pPr>
      <w:r w:rsidRPr="004867E7">
        <w:t xml:space="preserve">Corals can recover from small amounts or short durations of sedimentation but </w:t>
      </w:r>
      <w:r w:rsidR="002C316A">
        <w:t>researchers have identified</w:t>
      </w:r>
      <w:r w:rsidRPr="004867E7">
        <w:t xml:space="preserve"> critical thresholds for coral mortality. Tolerable deposition rates vary by coral species, coral morphology, and sediment characteristics </w:t>
      </w:r>
      <w:r w:rsidRPr="004867E7">
        <w:fldChar w:fldCharType="begin" w:fldLock="1"/>
      </w:r>
      <w:r w:rsidR="006C520F">
        <w:instrText>ADDIN CSL_CITATION { "citationItems" : [ { "id" : "ITEM-1", "itemData" : { "ISBN" : "0027-8424", "author" : [ { "dropping-particle" : "", "family" : "Weber", "given" : "Miriam", "non-dropping-particle" : "", "parse-names" : false, "suffix" : "" }, { "dropping-particle" : "", "family" : "Beer", "given" : "Dirk", "non-dropping-particle" : "de", "parse-names" : false, "suffix" : "" }, { "dropping-particle" : "", "family" : "Lott", "given" : "Christian", "non-dropping-particle" : "", "parse-names" : false, "suffix" : "" }, { "dropping-particle" : "", "family" : "Polerecky", "given" : "Lubos", "non-dropping-particle" : "", "parse-names" : false, "suffix" : "" }, { "dropping-particle" : "", "family" : "Kohls", "given" : "Katharina", "non-dropping-particle" : "", "parse-names" : false, "suffix" : "" }, { "dropping-particle" : "", "family" : "Abed", "given" : "R M M", "non-dropping-particle" : "", "parse-names" : false, "suffix" : "" }, { "dropping-particle" : "", "family" : "Ferdelman", "given" : "Timothy G", "non-dropping-particle" : "", "parse-names" : false, "suffix" : "" }, { "dropping-particle" : "", "family" : "Fabricius", "given" : "Katharina E", "non-dropping-particle" : "", "parse-names" : false, "suffix" : "" } ], "container-title" : "Proceedings of the National Academy of Sciences", "id" : "ITEM-1", "issue" : "24", "issued" : { "date-parts" : [ [ "2012" ] ] }, "page" : "E1558-E1567", "title" : "Mechanisms of damage to corals exposed to sedimentation", "type" : "article-journal", "volume" : "109" }, "uris" : [ "http://www.mendeley.com/documents/?uuid=941240a5-6d95-4b1b-ae2a-3c0b41b2fb23" ] } ], "mendeley" : { "previouslyFormattedCitation" : "(Weber et al., 2012)" }, "properties" : { "noteIndex" : 0 }, "schema" : "https://github.com/citation-style-language/schema/raw/master/csl-citation.json" }</w:instrText>
      </w:r>
      <w:r w:rsidRPr="004867E7">
        <w:fldChar w:fldCharType="separate"/>
      </w:r>
      <w:r w:rsidR="004867E7" w:rsidRPr="004867E7">
        <w:rPr>
          <w:noProof/>
        </w:rPr>
        <w:t>(Weber et al., 2012)</w:t>
      </w:r>
      <w:r w:rsidRPr="004867E7">
        <w:fldChar w:fldCharType="end"/>
      </w:r>
      <w:r w:rsidRPr="004867E7">
        <w:t>, but deposition rates of 10mg/cm</w:t>
      </w:r>
      <w:r w:rsidRPr="00A77B87">
        <w:rPr>
          <w:vertAlign w:val="superscript"/>
        </w:rPr>
        <w:t>2</w:t>
      </w:r>
      <w:r w:rsidRPr="004867E7">
        <w:t>/day for coral recruits and 30mg/cm</w:t>
      </w:r>
      <w:r w:rsidRPr="00A77B87">
        <w:rPr>
          <w:vertAlign w:val="superscript"/>
        </w:rPr>
        <w:t>2</w:t>
      </w:r>
      <w:r w:rsidRPr="004867E7">
        <w:t>/day for established coral colonies cause significant stress and possible mortality. Rates of 50-100 mg/cm</w:t>
      </w:r>
      <w:r w:rsidRPr="00A77B87">
        <w:rPr>
          <w:vertAlign w:val="superscript"/>
        </w:rPr>
        <w:t>2</w:t>
      </w:r>
      <w:r w:rsidRPr="004867E7">
        <w:t xml:space="preserve">/day are considered lethal to all corals </w:t>
      </w:r>
      <w:r w:rsidRPr="004867E7">
        <w:fldChar w:fldCharType="begin" w:fldLock="1"/>
      </w:r>
      <w:r w:rsidR="006C520F">
        <w:instrText>ADDIN CSL_CITATION { "citationItems" : [ { "id" : "ITEM-1", "itemData" : { "DOI" : "10.1016/j.marpolbul.2004.11.028", "ISSN" : "0025-326X", "PMID" : "15737355", "abstract" : "This paper reviews and evaluates the current state of knowledge on the direct effects of terrestrial runoff on (1) the growth and survival of hard coral colonies, (2) coral reproduction and recruitment, and (3) organisms that interact with coral populations (coralline algae, bioeroders, macroalgae and heterotrophic filter feeders as space competitors, pathogens, and coral predators). The responses of each of these groups are evaluated separately against the four main water quality parameters: (1) increased dissolved inorganic nutrients, (2) enrichment with particulate organic matter, (3) light reduction from turbidity and (4) increased sedimentation. This separation facilitates disentangling and understanding the mechanisms leading to changes in the field, where many contaminants and many responses co-occur. The review also summarises geographic and biological factors that determine local and regional levels of resistance and resilience to degradation. It provides a conceptual aid to assess the kind of change(s) likely to occur in response to changing coastal water quality.", "author" : [ { "dropping-particle" : "", "family" : "Fabricius", "given" : "Katharina E", "non-dropping-particle" : "", "parse-names" : false, "suffix" : "" } ], "container-title" : "Marine pollution bulletin", "id" : "ITEM-1", "issue" : "2", "issued" : { "date-parts" : [ [ "2005", "2" ] ] }, "page" : "125-46", "title" : "Effects of terrestrial runoff on the ecology of corals and coral reefs: review and synthesis.", "type" : "article-journal", "volume" : "50" }, "uris" : [ "http://www.mendeley.com/documents/?uuid=9aa30c62-67f8-4534-acd0-5ee814d34428" ] } ], "mendeley" : { "previouslyFormattedCitation" : "(Fabricius, 2005)" }, "properties" : { "noteIndex" : 0 }, "schema" : "https://github.com/citation-style-language/schema/raw/master/csl-citation.json" }</w:instrText>
      </w:r>
      <w:r w:rsidRPr="004867E7">
        <w:fldChar w:fldCharType="separate"/>
      </w:r>
      <w:r w:rsidR="004867E7" w:rsidRPr="004867E7">
        <w:rPr>
          <w:noProof/>
        </w:rPr>
        <w:t>(Fabricius, 2005)</w:t>
      </w:r>
      <w:r w:rsidRPr="004867E7">
        <w:fldChar w:fldCharType="end"/>
      </w:r>
      <w:r w:rsidRPr="004867E7">
        <w:t>.</w:t>
      </w:r>
      <w:r w:rsidR="008364A0" w:rsidRPr="004867E7">
        <w:t xml:space="preserve"> </w:t>
      </w:r>
      <w:r w:rsidR="00A77B87">
        <w:t xml:space="preserve">These thresholds are not well established and vary by coral species and environmental setting but can be </w:t>
      </w:r>
      <w:r w:rsidR="002C316A">
        <w:t xml:space="preserve">compared among sites and give a relative indication </w:t>
      </w:r>
      <w:r w:rsidR="00A77B87">
        <w:t xml:space="preserve">of coral stress. </w:t>
      </w:r>
      <w:r w:rsidR="007616A7" w:rsidRPr="004867E7">
        <w:t xml:space="preserve">While the complex interaction of sediment composition, hydrodynamics, and coral physiology are important, basic questions about </w:t>
      </w:r>
      <w:r w:rsidR="00A77B87">
        <w:t xml:space="preserve">location and controls on </w:t>
      </w:r>
      <w:r w:rsidR="007616A7" w:rsidRPr="004867E7">
        <w:t xml:space="preserve">net </w:t>
      </w:r>
      <w:r w:rsidR="00A77B87">
        <w:t xml:space="preserve">terrigenous </w:t>
      </w:r>
      <w:r w:rsidR="007616A7" w:rsidRPr="004867E7">
        <w:t>sedimentation rates</w:t>
      </w:r>
      <w:r w:rsidR="00A77B87">
        <w:t xml:space="preserve"> are unknown at the study site in</w:t>
      </w:r>
      <w:r w:rsidR="007616A7" w:rsidRPr="004867E7">
        <w:t xml:space="preserve"> American Samoa, and are the focus of this research. </w:t>
      </w:r>
    </w:p>
    <w:p w14:paraId="7ABB5097" w14:textId="73BE1E77" w:rsidR="00BB448E" w:rsidRDefault="00BB448E" w:rsidP="0048085D">
      <w:pPr>
        <w:rPr>
          <w:b/>
        </w:rPr>
      </w:pPr>
      <w:r w:rsidRPr="00BB448E">
        <w:rPr>
          <w:b/>
        </w:rPr>
        <w:t>Modeling sediment accumulation on the reef</w:t>
      </w:r>
    </w:p>
    <w:p w14:paraId="15FCDEB2" w14:textId="33061BE3" w:rsidR="00027F6A" w:rsidRPr="00FB1700" w:rsidRDefault="00027F6A" w:rsidP="00FB1700">
      <w:pPr>
        <w:ind w:firstLine="576"/>
      </w:pPr>
      <w:r>
        <w:t>While sediment loading from the watershed is hypothesized to be the dominant control on sedimentation rates in the bay, the magnitude and spatial distribution of sedimentation on the reef, and the ultimate impact of the sediment loading from the watershed, also depend on oceanographic conditions and</w:t>
      </w:r>
      <w:r w:rsidR="00EE566F">
        <w:t xml:space="preserve"> water</w:t>
      </w:r>
      <w:r>
        <w:t xml:space="preserve"> circulation in the bay. Interpretation of any change in sedimentation following mitigation activities therefore requires a conceptual and mathematical model of the dominant circulation conditions that control sedimentation on the reef. Large swell and storm events can resuspend both terrigenous and coralline sediments, </w:t>
      </w:r>
      <w:r w:rsidR="00EE566F">
        <w:t>impacting corals</w:t>
      </w:r>
      <w:r>
        <w:t xml:space="preserve"> even when sediment loading from the watershed is not occurring, or conversely </w:t>
      </w:r>
      <w:r w:rsidR="00EE566F">
        <w:t>active hydrodynamics</w:t>
      </w:r>
      <w:r>
        <w:t xml:space="preserve"> may encourage flushing of accumulated sediments to improve coral health.</w:t>
      </w:r>
      <w:r w:rsidR="00FB1700">
        <w:t xml:space="preserve"> Many studies have measured sediment deposition on corals but few have developed an integrated understanding of the temporal interaction of flood-supplied sediment, water circulation patterns, and the resulting deposition on corals. The few studies that have integrated terrestrial and marine sediment dynamics  were limited by a small number of flood events due to limited number of flood events in drier areas </w:t>
      </w:r>
      <w:r w:rsidR="00FB1700">
        <w:fldChar w:fldCharType="begin" w:fldLock="1"/>
      </w:r>
      <w:r w:rsidR="006C520F">
        <w:instrText>ADDIN CSL_CITATION { "citationItems" : [ { "id" : "ITEM-1", "itemData" : { "DOI" : "10.1016/j.margeo.2009.05.002", "ISSN" : "00253227", "author" : [ { "dropping-particle" : "", "family" : "Storlazzi", "given" : "Curt D.", "non-dropping-particle" : "", "parse-names" : false, "suffix" : "" }, { "dropping-particle" : "", "family" : "Field", "given" : "Michael E.", "non-dropping-particle" : "", "parse-names" : false, "suffix" : "" }, { "dropping-particle" : "", "family" : "Bothner", "given" : "Michael H.", "non-dropping-particle" : "", "parse-names" : false, "suffix" : "" }, { "dropping-particle" : "", "family" : "Presto", "given" : "M. Kathy", "non-dropping-particle" : "", "parse-names" : false, "suffix" : "" }, { "dropping-particle" : "", "family" : "Draut", "given" : "A.E.", "non-dropping-particle" : "", "parse-names" : false, "suffix" : "" } ], "container-title" : "Marine Geology", "id" : "ITEM-1", "issue" : "3-4", "issued" : { "date-parts" : [ [ "2009", "8" ] ] }, "page" : "140-151", "publisher" : "Elsevier B.V.", "title" : "Sedimentation processes in a coral reef embayment: Hanalei Bay, Kauai", "type" : "article-journal", "volume" : "264" }, "uris" : [ "http://www.mendeley.com/documents/?uuid=09f49c2c-69ad-4993-b204-8d205613525d" ] }, { "id" : "ITEM-2", "itemData" : { "DOI" : "10.1130/B26367.1", "ISSN" : "0016-7606", "author" : [ { "dropping-particle" : "", "family" : "Draut", "given" : "A E", "non-dropping-particle" : "", "parse-names" : false, "suffix" : "" }, { "dropping-particle" : "", "family" : "Bothner", "given" : "M.H.", "non-dropping-particle" : "", "parse-names" : false, "suffix" : "" }, { "dropping-particle" : "", "family" : "Field", "given" : "M.E.", "non-dropping-particle" : "", "parse-names" : false, "suffix" : "" }, { "dropping-particle" : "", "family" : "Reynolds", "given" : "R.L.", "non-dropping-particle" : "", "parse-names" : false, "suffix" : "" }, { "dropping-particle" : "", "family" : "Cochran, S.A.Logan", "given" : "J.B.", "non-dropping-particle" : "", "parse-names" : false, "suffix" : "" }, { "dropping-particle" : "", "family" : "Storlazzi", "given" : "Curt D.", "non-dropping-particle" : "", "parse-names" : false, "suffix" : "" }, { "dropping-particle" : "", "family" : "Berg", "given" : "C.J.", "non-dropping-particle" : "", "parse-names" : false, "suffix" : "" } ], "container-title" : "Geological Society of America Bulletin", "id" : "ITEM-2", "issue" : "3-4", "issued" : { "date-parts" : [ [ "2009", "2", "5" ] ] }, "page" : "574-585", "title" : "Supply and dispersal of flood sediment from a steep, tropical watershed: Hanalei Bay, Kaua'i, Hawai'i, USA", "type" : "article-journal", "volume" : "121" }, "uris" : [ "http://www.mendeley.com/documents/?uuid=dcaf7340-2db6-42f6-b579-3c066da804c3" ] }, { "id" : "ITEM-3", "itemData" : { "DOI" : "10.1007/s00338-004-0415-9", "ISSN" : "0722-4028", "author" : [ { "dropping-particle" : "", "family" : "Ogston", "given" : "A.S.", "non-dropping-particle" : "", "parse-names" : false, "suffix" : "" }, { "dropping-particle" : "", "family" : "Storlazzi", "given" : "Curt D.", "non-dropping-particle" : "", "parse-names" : false, "suffix" : "" }, { "dropping-particle" : "", "family" : "Field", "given" : "M.E.", "non-dropping-particle" : "", "parse-names" : false, "suffix" : "" }, { "dropping-particle" : "", "family" : "Presto", "given" : "M.K.", "non-dropping-particle" : "", "parse-names" : false, "suffix" : "" } ], "container-title" : "Coral Reefs", "id" : "ITEM-3", "issued" : { "date-parts" : [ [ "2004", "7", "30" ] ] }, "page" : "559-569", "title" : "Sediment resuspension and transport patterns on a fringing reef flat, Molokai, Hawaii", "type" : "article-journal" }, "uris" : [ "http://www.mendeley.com/documents/?uuid=9943cdc5-a018-4793-be66-7f3f7619aea9" ] } ], "mendeley" : { "previouslyFormattedCitation" : "(Draut et al., 2009; Ogston et al., 2004; Storlazzi et al., 2009)" }, "properties" : { "noteIndex" : 0 }, "schema" : "https://github.com/citation-style-language/schema/raw/master/csl-citation.json" }</w:instrText>
      </w:r>
      <w:r w:rsidR="00FB1700">
        <w:fldChar w:fldCharType="separate"/>
      </w:r>
      <w:r w:rsidR="00FB1700" w:rsidRPr="00406C2A">
        <w:rPr>
          <w:noProof/>
        </w:rPr>
        <w:t xml:space="preserve">(Draut et al., 2009; Ogston et al., 2004; </w:t>
      </w:r>
      <w:r w:rsidR="00FB1700" w:rsidRPr="00406C2A">
        <w:rPr>
          <w:noProof/>
        </w:rPr>
        <w:lastRenderedPageBreak/>
        <w:t>Storlazzi et al., 2009)</w:t>
      </w:r>
      <w:r w:rsidR="00FB1700">
        <w:fldChar w:fldCharType="end"/>
      </w:r>
      <w:r w:rsidR="00FB1700">
        <w:t xml:space="preserve"> or limited deployment times </w:t>
      </w:r>
      <w:r w:rsidR="00FB1700">
        <w:fldChar w:fldCharType="begin" w:fldLock="1"/>
      </w:r>
      <w:r w:rsidR="006C520F">
        <w:instrText>ADDIN CSL_CITATION { "citationItems" : [ { "id" : "ITEM-1", "itemData" : { "DOI" : "10.1016/S0272-7714(02)00321-9", "ISSN" : "02727714", "author" : [ { "dropping-particle" : "", "family" : "Wolanski", "given" : "Eric", "non-dropping-particle" : "", "parse-names" : false, "suffix" : "" }, { "dropping-particle" : "", "family" : "Richmond", "given" : "Robert H.", "non-dropping-particle" : "", "parse-names" : false, "suffix" : "" }, { "dropping-particle" : "", "family" : "Davis", "given" : "Gerald", "non-dropping-particle" : "", "parse-names" : false, "suffix" : "" }, { "dropping-particle" : "", "family" : "Bonito", "given" : "Victor", "non-dropping-particle" : "", "parse-names" : false, "suffix" : "" } ], "container-title" : "Estuarine, Coastal and Shelf Science", "id" : "ITEM-1", "issue" : "5-6", "issued" : { "date-parts" : [ [ "2003", "4" ] ] }, "page" : "1029-1040", "title" : "Water and fine sediment dynamics in transient river plumes in a small, reef-fringed bay, Guam", "type" : "article-journal", "volume" : "56" }, "uris" : [ "http://www.mendeley.com/documents/?uuid=97031f16-cd14-47e3-8de5-474f08b73cd7" ] }, { "id" : "ITEM-2", "itemData" : { "ISBN" : "0272-7714", "author" : [ { "dropping-particle" : "", "family" : "Wolanski", "given" : "Eric", "non-dropping-particle" : "", "parse-names" : false, "suffix" : "" }, { "dropping-particle" : "", "family" : "Fabricius", "given" : "Katharina E", "non-dropping-particle" : "", "parse-names" : false, "suffix" : "" }, { "dropping-particle" : "", "family" : "Spagnol", "given" : "S", "non-dropping-particle" : "", "parse-names" : false, "suffix" : "" }, { "dropping-particle" : "", "family" : "Brinkman", "given" : "R", "non-dropping-particle" : "", "parse-names" : false, "suffix" : "" } ], "container-title" : "Estuarine, Coastal and Shelf Science", "id" : "ITEM-2", "issue" : "1", "issued" : { "date-parts" : [ [ "2005" ] ] }, "page" : "153-158", "title" : "Fine sediment budget on an inner-shelf coral-fringed island, Great Barrier Reef of Australia", "type" : "article-journal", "volume" : "65" }, "uris" : [ "http://www.mendeley.com/documents/?uuid=23385a69-d385-46a6-9790-b9c335aae919" ] } ], "mendeley" : { "previouslyFormattedCitation" : "(Wolanski et al., 2005, 2003)" }, "properties" : { "noteIndex" : 0 }, "schema" : "https://github.com/citation-style-language/schema/raw/master/csl-citation.json" }</w:instrText>
      </w:r>
      <w:r w:rsidR="00FB1700">
        <w:fldChar w:fldCharType="separate"/>
      </w:r>
      <w:r w:rsidR="00FB1700" w:rsidRPr="00332836">
        <w:rPr>
          <w:noProof/>
        </w:rPr>
        <w:t>(Wolanski et al., 2005, 2003)</w:t>
      </w:r>
      <w:r w:rsidR="00FB1700">
        <w:fldChar w:fldCharType="end"/>
      </w:r>
      <w:r w:rsidR="00FB1700">
        <w:t xml:space="preserve">. Other studies have focused on only the tropical wet season when deposition is highest, and neglected investigating the important dynamics of sediment removal and flushing during the dry season </w:t>
      </w:r>
      <w:r w:rsidR="00FB1700">
        <w:fldChar w:fldCharType="begin" w:fldLock="1"/>
      </w:r>
      <w:r w:rsidR="006C520F">
        <w:instrText>ADDIN CSL_CITATION { "citationItems" : [ { "id" : "ITEM-1", "itemData" : { "DOI" : "10.1016/j.ecss.2005.07.025", "ISSN" : "02727714", "author" : [ { "dropping-particle" : "", "family" : "Victor", "given" : "Steven", "non-dropping-particle" : "", "parse-names" : false, "suffix" : "" }, { "dropping-particle" : "", "family" : "Neth", "given" : "Leinson", "non-dropping-particle" : "", "parse-names" : false, "suffix" : "" }, { "dropping-particle" : "", "family" : "Golbuu", "given" : "Yimnang", "non-dropping-particle" : "", "parse-names" : false, "suffix" : "" }, { "dropping-particle" : "", "family" : "Wolanski", "given" : "Eric", "non-dropping-particle" : "", "parse-names" : false, "suffix" : "" }, { "dropping-particle" : "", "family" : "Richmond", "given" : "Robert H.", "non-dropping-particle" : "", "parse-names" : false, "suffix" : "" } ], "container-title" : "Estuarine, Coastal and Shelf Science", "id" : "ITEM-1", "issue" : "3-4", "issued" : { "date-parts" : [ [ "2006", "2" ] ] }, "page" : "409-416", "title" : "Sedimentation in mangroves and coral reefs in a wet tropical island, Pohnpei, Micronesia", "type" : "article-journal", "volume" : "66" }, "uris" : [ "http://www.mendeley.com/documents/?uuid=93599880-52b5-45d7-8f48-d3b271c58085" ] }, { "id" : "ITEM-2", "itemData" : { "ISBN" : "0272-7714", "author" : [ { "dropping-particle" : "", "family" : "Muzuka", "given" : "A N N", "non-dropping-particle" : "", "parse-names" : false, "suffix" : "" }, { "dropping-particle" : "", "family" : "Dubi", "given" : "A M", "non-dropping-particle" : "", "parse-names" : false, "suffix" : "" }, { "dropping-particle" : "", "family" : "Muhando", "given" : "C A", "non-dropping-particle" : "", "parse-names" : false, "suffix" : "" }, { "dropping-particle" : "", "family" : "Shaghude", "given" : "Y W", "non-dropping-particle" : "", "parse-names" : false, "suffix" : "" } ], "container-title" : "Estuarine, Coastal and Shelf Science", "id" : "ITEM-2", "issue" : "2", "issued" : { "date-parts" : [ [ "2010" ] ] }, "page" : "137-144", "title" : "Impact of hydrographic parameters and seasonal variation in sediment fluxes on coral status at Chumbe and Bawe reefs, Zanzibar, Tanzania", "type" : "article-journal", "volume" : "89" }, "uris" : [ "http://www.mendeley.com/documents/?uuid=b81e7aa2-7692-41a2-a16b-d70cd1811399" ] } ], "mendeley" : { "previouslyFormattedCitation" : "(Muzuka et al., 2010; Victor et al., 2006)" }, "properties" : { "noteIndex" : 0 }, "schema" : "https://github.com/citation-style-language/schema/raw/master/csl-citation.json" }</w:instrText>
      </w:r>
      <w:r w:rsidR="00FB1700">
        <w:fldChar w:fldCharType="separate"/>
      </w:r>
      <w:r w:rsidR="00FB1700" w:rsidRPr="00C9520D">
        <w:rPr>
          <w:noProof/>
        </w:rPr>
        <w:t>(Muzuka et al., 2010; Victor et al., 2006)</w:t>
      </w:r>
      <w:r w:rsidR="00FB1700">
        <w:fldChar w:fldCharType="end"/>
      </w:r>
      <w:r w:rsidR="00FB1700">
        <w:t>.</w:t>
      </w:r>
    </w:p>
    <w:p w14:paraId="4B7379A6" w14:textId="23ABE293" w:rsidR="00027F6A" w:rsidRDefault="00027F6A" w:rsidP="007B05BD">
      <w:pPr>
        <w:ind w:firstLine="576"/>
      </w:pPr>
      <w:r>
        <w:t xml:space="preserve">In Faga'alu, the wet season (Nov-Apr) is associated with large sediment loads from the watershed, light or absent trade winds and relatively low wave heights, while the dry season (April-Oct) has lower sediment loading, stronger trade winds and larger swell heights. Several studies have found weak or no correlation between sediment trap collection and rainfall parameters </w:t>
      </w:r>
      <w:r>
        <w:fldChar w:fldCharType="begin" w:fldLock="1"/>
      </w:r>
      <w:r w:rsidR="006C520F">
        <w:instrText>ADDIN CSL_CITATION { "citationItems" : [ { "id" : "ITEM-1", "itemData" : { "DOI" : "10.1016/j.ecss.2005.07.025", "ISSN" : "02727714", "author" : [ { "dropping-particle" : "", "family" : "Victor", "given" : "Steven", "non-dropping-particle" : "", "parse-names" : false, "suffix" : "" }, { "dropping-particle" : "", "family" : "Neth", "given" : "Leinson", "non-dropping-particle" : "", "parse-names" : false, "suffix" : "" }, { "dropping-particle" : "", "family" : "Golbuu", "given" : "Yimnang", "non-dropping-particle" : "", "parse-names" : false, "suffix" : "" }, { "dropping-particle" : "", "family" : "Wolanski", "given" : "Eric", "non-dropping-particle" : "", "parse-names" : false, "suffix" : "" }, { "dropping-particle" : "", "family" : "Richmond", "given" : "Robert H.", "non-dropping-particle" : "", "parse-names" : false, "suffix" : "" } ], "container-title" : "Estuarine, Coastal and Shelf Science", "id" : "ITEM-1", "issue" : "3-4", "issued" : { "date-parts" : [ [ "2006", "2" ] ] }, "page" : "409-416", "title" : "Sedimentation in mangroves and coral reefs in a wet tropical island, Pohnpei, Micronesia", "type" : "article-journal", "volume" : "66" }, "uris" : [ "http://www.mendeley.com/documents/?uuid=93599880-52b5-45d7-8f48-d3b271c58085" ] }, { "id" : "ITEM-2", "itemData" : { "DOI" : "10.1016/j.marpolbul.2006.01.008", "ISSN" : "0025-326X", "PMID" : "16545399", "abstract" : "Sediment traps were used to evaluate the frequency, cause, and relative intensity of sediment mobility/resuspension along the fringing coral reef off southern Molokai (February 2000-May 2002). Two storms with high rainfall, floods, and exceptionally high waves resulted in sediment collection rates&gt;1000 times higher than during non-storm periods, primarily because of sediment resuspension by waves. Based on quantity and composition of trapped sediment, floods recharged the reef flat with land-derived sediment, but had a low potential for burying coral on the fore reef when accompanied by high waves. The trapped sediments have low concentrations of anthropogenic metals. The magnetic properties of trapped sediment may provide information about the sources of land-derived sediment reaching the fore reef. The high trapping rate and low sediment cover indicate that coral surfaces on the fore reef are exposed to transient resuspended sediment, and that the traps do not measure net sediment accumulation on the reef surface.", "author" : [ { "dropping-particle" : "", "family" : "Bothner", "given" : "Michael H.", "non-dropping-particle" : "", "parse-names" : false, "suffix" : "" }, { "dropping-particle" : "", "family" : "Reynolds", "given" : "Richard L.", "non-dropping-particle" : "", "parse-names" : false, "suffix" : "" }, { "dropping-particle" : "", "family" : "Casso", "given" : "Michael A.", "non-dropping-particle" : "", "parse-names" : false, "suffix" : "" }, { "dropping-particle" : "", "family" : "Storlazzi", "given" : "Curt D.", "non-dropping-particle" : "", "parse-names" : false, "suffix" : "" }, { "dropping-particle" : "", "family" : "Field", "given" : "Michael E.", "non-dropping-particle" : "", "parse-names" : false, "suffix" : "" } ], "container-title" : "Marine pollution bulletin", "id" : "ITEM-2", "issue" : "9", "issued" : { "date-parts" : [ [ "2006", "9" ] ] }, "page" : "1034-47", "title" : "Quantity, composition, and source of sediment collected in sediment traps along the fringing coral reef off Molokai, Hawaii.", "type" : "article-journal", "volume" : "52" }, "uris" : [ "http://www.mendeley.com/documents/?uuid=0dc48c07-24a1-4da5-95ad-c2a3f411e96b" ] } ], "mendeley" : { "previouslyFormattedCitation" : "(Bothner et al., 2006; Victor et al., 2006)" }, "properties" : { "noteIndex" : 0 }, "schema" : "https://github.com/citation-style-language/schema/raw/master/csl-citation.json" }</w:instrText>
      </w:r>
      <w:r>
        <w:fldChar w:fldCharType="separate"/>
      </w:r>
      <w:r w:rsidRPr="00BB448E">
        <w:rPr>
          <w:noProof/>
        </w:rPr>
        <w:t>(Bothner et al., 2006; Victor et al., 2006)</w:t>
      </w:r>
      <w:r>
        <w:fldChar w:fldCharType="end"/>
      </w:r>
      <w:r>
        <w:t xml:space="preserve"> but it is well-known that sediment yield from small, mountainous watersheds can be poorly correlated with precipitation </w:t>
      </w:r>
      <w:r>
        <w:fldChar w:fldCharType="begin" w:fldLock="1"/>
      </w:r>
      <w:r w:rsidR="006C520F">
        <w:instrText>ADDIN CSL_CITATION { "citationItems" : [ { "id" : "ITEM-1", "itemData" : { "DOI" : "10.1016/j.jhydrol.2012.05.048", "ISSN" : "00221694", "author" : [ { "dropping-particle" : "", "family" : "Duvert", "given" : "C.", "non-dropping-particle" : "", "parse-names" : false, "suffix" : "" }, { "dropping-particle" : "", "family" : "Nord", "given" : "G.", "non-dropping-particle" : "", "parse-names" : false, "suffix" : "" }, { "dropping-particle" : "", "family" : "Gratiot", "given" : "N.", "non-dropping-particle" : "", "parse-names" : false, "suffix" : "" }, { "dropping-particle" : "", "family" : "Navratil", "given" : "O.", "non-dropping-particle" : "", "parse-names" : false, "suffix" : "" }, { "dropping-particle" : "", "family" : "Nadal-Romero", "given" : "E.", "non-dropping-particle" : "", "parse-names" : false, "suffix" : "" }, { "dropping-particle" : "", "family" : "Mathys", "given" : "N.", "non-dropping-particle" : "", "parse-names" : false, "suffix" : "" }, { "dropping-particle" : "", "family" : "N\u00e9mery", "given" : "J.", "non-dropping-particle" : "", "parse-names" : false, "suffix" : "" }, { "dropping-particle" : "", "family" : "Reg\u00fc\u00e9s", "given" : "D.", "non-dropping-particle" : "", "parse-names" : false, "suffix" : "" }, { "dropping-particle" : "", "family" : "Garc\u00eda-Ruiz", "given" : "J.M.", "non-dropping-particle" : "", "parse-names" : false, "suffix" : "" }, { "dropping-particle" : "", "family" : "Gallart", "given" : "F.", "non-dropping-particle" : "", "parse-names" : false, "suffix" : "" }, { "dropping-particle" : "", "family" : "Esteves", "given" : "M.", "non-dropping-particle" : "", "parse-names" : false, "suffix" : "" } ], "container-title" : "Journal of Hydrology", "id" : "ITEM-1", "issued" : { "date-parts" : [ [ "2012", "8" ] ] }, "note" : "1. Compile data on SSY events from 8 catchments\n2. Do regressions on several statistical correlations using a few different correlation methods\n3. Check correlations with several determination coefficients (like R2, Spearman's)\n4. Look at global dispersion around correlation model lines: inter site variability explain differences in alpha (intercepts); slopes mostly the same\n5. Look at dispersion around site-specific correlation model lines: \nseasonality?(yes, but no overall pattern)\n increase in Q rising limb?(yes)\nhigher antecedent Q?(yes)\n6. Compare to SSY-Qmax relationships elsewhere\n        \nAsselman 2000 has a great discussion of the meaning of the a and b parameters", "page" : "42-55", "publisher" : "Elsevier B.V.", "title" : "Towards prediction of suspended sediment yield from peak discharge in small erodible mountainous catchments (0.45\u201322km2) of France, Mexico and Spain", "type" : "article-journal", "volume" : "454-455" }, "uris" : [ "http://www.mendeley.com/documents/?uuid=36ed3793-ebb2-4c28-811d-abf60418259a" ] } ], "mendeley" : { "previouslyFormattedCitation" : "(Duvert et al., 2012)" }, "properties" : { "noteIndex" : 0 }, "schema" : "https://github.com/citation-style-language/schema/raw/master/csl-citation.json" }</w:instrText>
      </w:r>
      <w:r>
        <w:fldChar w:fldCharType="separate"/>
      </w:r>
      <w:r w:rsidRPr="00BB448E">
        <w:rPr>
          <w:noProof/>
        </w:rPr>
        <w:t>(Duvert et al., 2012)</w:t>
      </w:r>
      <w:r>
        <w:fldChar w:fldCharType="end"/>
      </w:r>
      <w:r>
        <w:t xml:space="preserve">. By correlating sediment trap collection </w:t>
      </w:r>
      <w:r w:rsidR="00703057">
        <w:t>with measured and modeled</w:t>
      </w:r>
      <w:r>
        <w:t xml:space="preserve"> sediment yield from the watershed, this research hopes to assess the influence of variable sediment loading on sediment accumulation. </w:t>
      </w:r>
    </w:p>
    <w:p w14:paraId="631104D2" w14:textId="77777777" w:rsidR="00FB1700" w:rsidRDefault="00FB1700" w:rsidP="00FB1700">
      <w:pPr>
        <w:keepNext/>
        <w:ind w:firstLine="576"/>
      </w:pPr>
      <w:r>
        <w:rPr>
          <w:noProof/>
        </w:rPr>
        <w:drawing>
          <wp:inline distT="0" distB="0" distL="0" distR="0" wp14:anchorId="609A85CC" wp14:editId="5AFF3F7B">
            <wp:extent cx="5890600" cy="28055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tretch>
                      <a:fillRect/>
                    </a:stretch>
                  </pic:blipFill>
                  <pic:spPr bwMode="auto">
                    <a:xfrm>
                      <a:off x="0" y="0"/>
                      <a:ext cx="5890600" cy="2805540"/>
                    </a:xfrm>
                    <a:prstGeom prst="rect">
                      <a:avLst/>
                    </a:prstGeom>
                    <a:noFill/>
                    <a:ln w="9525">
                      <a:noFill/>
                      <a:miter lim="800000"/>
                      <a:headEnd/>
                      <a:tailEnd/>
                    </a:ln>
                  </pic:spPr>
                </pic:pic>
              </a:graphicData>
            </a:graphic>
          </wp:inline>
        </w:drawing>
      </w:r>
    </w:p>
    <w:p w14:paraId="4A11F90F" w14:textId="020A12EB" w:rsidR="00FB1700" w:rsidRDefault="00FB1700" w:rsidP="00FB1700">
      <w:pPr>
        <w:pStyle w:val="Caption"/>
      </w:pPr>
      <w:r>
        <w:t xml:space="preserve">Figure </w:t>
      </w:r>
      <w:r w:rsidR="008F5E4F">
        <w:fldChar w:fldCharType="begin"/>
      </w:r>
      <w:r w:rsidR="008F5E4F">
        <w:instrText xml:space="preserve"> SEQ Figure \* ARABIC </w:instrText>
      </w:r>
      <w:r w:rsidR="008F5E4F">
        <w:fldChar w:fldCharType="separate"/>
      </w:r>
      <w:r>
        <w:rPr>
          <w:noProof/>
        </w:rPr>
        <w:t>1</w:t>
      </w:r>
      <w:r w:rsidR="008F5E4F">
        <w:rPr>
          <w:noProof/>
        </w:rPr>
        <w:fldChar w:fldCharType="end"/>
      </w:r>
      <w:r>
        <w:t xml:space="preserve">. </w:t>
      </w:r>
      <w:r w:rsidR="002D5A3C">
        <w:t>Hypothetical phasing of monthly sediment loading from the watershed and offshore swell height</w:t>
      </w:r>
      <w:r w:rsidR="002D5A3C">
        <w:fldChar w:fldCharType="begin" w:fldLock="1"/>
      </w:r>
      <w:r w:rsidR="006C520F">
        <w:instrText>ADDIN CSL_CITATION { "citationItems" : [ { "id" : "ITEM-1", "itemData" : { "DOI" : "10.1130/B26367.1", "ISSN" : "0016-7606", "author" : [ { "dropping-particle" : "", "family" : "Draut", "given" : "A E", "non-dropping-particle" : "", "parse-names" : false, "suffix" : "" }, { "dropping-particle" : "", "family" : "Bothner", "given" : "M.H.", "non-dropping-particle" : "", "parse-names" : false, "suffix" : "" }, { "dropping-particle" : "", "family" : "Field", "given" : "M.E.", "non-dropping-particle" : "", "parse-names" : false, "suffix" : "" }, { "dropping-particle" : "", "family" : "Reynolds", "given" : "R.L.", "non-dropping-particle" : "", "parse-names" : false, "suffix" : "" }, { "dropping-particle" : "", "family" : "Cochran, S.A.Logan", "given" : "J.B.", "non-dropping-particle" : "", "parse-names" : false, "suffix" : "" }, { "dropping-particle" : "", "family" : "Storlazzi", "given" : "Curt D.", "non-dropping-particle" : "", "parse-names" : false, "suffix" : "" }, { "dropping-particle" : "", "family" : "Berg", "given" : "C.J.", "non-dropping-particle" : "", "parse-names" : false, "suffix" : "" } ], "container-title" : "Geological Society of America Bulletin", "id" : "ITEM-1", "issue" : "3-4", "issued" : { "date-parts" : [ [ "2009", "2", "5" ] ] }, "page" : "574-585", "title" : "Supply and dispersal of flood sediment from a steep, tropical watershed: Hanalei Bay, Kaua'i, Hawai'i, USA", "type" : "article-journal", "volume" : "121" }, "uris" : [ "http://www.mendeley.com/documents/?uuid=dcaf7340-2db6-42f6-b579-3c066da804c3" ] } ], "mendeley" : { "previouslyFormattedCitation" : "(Draut et al., 2009)" }, "properties" : { "noteIndex" : 0 }, "schema" : "https://github.com/citation-style-language/schema/raw/master/csl-citation.json" }</w:instrText>
      </w:r>
      <w:r w:rsidR="002D5A3C">
        <w:fldChar w:fldCharType="separate"/>
      </w:r>
      <w:r w:rsidR="002D5A3C" w:rsidRPr="002D5A3C">
        <w:rPr>
          <w:i w:val="0"/>
          <w:noProof/>
        </w:rPr>
        <w:t>(</w:t>
      </w:r>
      <w:proofErr w:type="spellStart"/>
      <w:r w:rsidR="002D5A3C" w:rsidRPr="002D5A3C">
        <w:rPr>
          <w:i w:val="0"/>
          <w:noProof/>
        </w:rPr>
        <w:t>Draut</w:t>
      </w:r>
      <w:proofErr w:type="spellEnd"/>
      <w:r w:rsidR="002D5A3C" w:rsidRPr="002D5A3C">
        <w:rPr>
          <w:i w:val="0"/>
          <w:noProof/>
        </w:rPr>
        <w:t xml:space="preserve"> et al., 2009)</w:t>
      </w:r>
      <w:r w:rsidR="002D5A3C">
        <w:fldChar w:fldCharType="end"/>
      </w:r>
    </w:p>
    <w:p w14:paraId="6ED4B0A0" w14:textId="4E82B943" w:rsidR="00027F6A" w:rsidRDefault="00027F6A" w:rsidP="007B05BD">
      <w:pPr>
        <w:ind w:firstLine="576"/>
      </w:pPr>
      <w:r>
        <w:t>We hypothesize that rains during the wet season co-occur with light offshore winds and quiescent ocean conditions, when sediment can more readily settle on coral, increasing sedimentation rates of terrigenous material compared to comparable events in the dry season. In the dry season, we hypothesize that stronger, onshore trade winds and higher swell heights will decrease sedimentation rates of terrigenous sediment</w:t>
      </w:r>
      <w:r w:rsidR="00FB1700">
        <w:t xml:space="preserve"> and shorten residence times</w:t>
      </w:r>
      <w:r>
        <w:t>, but will generate more sedimentation from marine-derived sources compared to the wet season. These two hypotheses will be tested with measurements of sediment accumulation, geochemical composition, particle size, watershed loading, and oceanic and meteorological conditions. The impact of watershed inputs, ocean conditions and meteorological conditions will be assessed with a statistically-based mathematical model</w:t>
      </w:r>
      <w:r w:rsidR="00703057">
        <w:t>.</w:t>
      </w:r>
    </w:p>
    <w:p w14:paraId="671AF994" w14:textId="77777777" w:rsidR="0089289B" w:rsidRPr="00703BBA" w:rsidRDefault="0089289B" w:rsidP="0004049C">
      <w:pPr>
        <w:pStyle w:val="Heading2"/>
        <w:numPr>
          <w:ilvl w:val="0"/>
          <w:numId w:val="0"/>
        </w:numPr>
        <w:ind w:left="576" w:hanging="576"/>
        <w:jc w:val="both"/>
        <w:rPr>
          <w:rFonts w:asciiTheme="minorHAnsi" w:hAnsiTheme="minorHAnsi"/>
        </w:rPr>
      </w:pPr>
      <w:bookmarkStart w:id="2" w:name="_Toc389207938"/>
      <w:r w:rsidRPr="00703BBA">
        <w:rPr>
          <w:rFonts w:asciiTheme="minorHAnsi" w:hAnsiTheme="minorHAnsi"/>
        </w:rPr>
        <w:t>Pilot Study</w:t>
      </w:r>
      <w:bookmarkEnd w:id="2"/>
    </w:p>
    <w:p w14:paraId="10E58CF1" w14:textId="4C5749E9" w:rsidR="0089289B" w:rsidRPr="00703BBA" w:rsidRDefault="0089289B" w:rsidP="0089289B">
      <w:pPr>
        <w:ind w:firstLine="720"/>
        <w:jc w:val="both"/>
      </w:pPr>
      <w:r w:rsidRPr="00703BBA">
        <w:t>In February and March, 2012</w:t>
      </w:r>
      <w:r>
        <w:t xml:space="preserve"> (</w:t>
      </w:r>
      <w:r>
        <w:fldChar w:fldCharType="begin"/>
      </w:r>
      <w:r>
        <w:instrText xml:space="preserve"> REF _Ref391630281 \h </w:instrText>
      </w:r>
      <w:r>
        <w:fldChar w:fldCharType="separate"/>
      </w:r>
      <w:r w:rsidR="004A3942" w:rsidRPr="00703BBA">
        <w:t xml:space="preserve">Figure </w:t>
      </w:r>
      <w:r w:rsidR="004A3942">
        <w:rPr>
          <w:noProof/>
        </w:rPr>
        <w:t>1</w:t>
      </w:r>
      <w:r>
        <w:fldChar w:fldCharType="end"/>
      </w:r>
      <w:r>
        <w:t>)</w:t>
      </w:r>
      <w:r w:rsidRPr="00703BBA">
        <w:t xml:space="preserve"> I measured </w:t>
      </w:r>
      <w:r w:rsidR="004A3942">
        <w:t xml:space="preserve">total </w:t>
      </w:r>
      <w:r w:rsidRPr="00703BBA">
        <w:t>sedimen</w:t>
      </w:r>
      <w:r w:rsidR="004A3942">
        <w:t>t accumulation</w:t>
      </w:r>
      <w:r w:rsidRPr="00703BBA">
        <w:t xml:space="preserve"> at nine locations on Faga’alu reef</w:t>
      </w:r>
      <w:r w:rsidR="004A3942">
        <w:t xml:space="preserve"> using simple tube traps (STT), a ceramic tile (TILE), and an Astroturf mat (MAT). From April 2013 through June 2013 I measured total sediment accumulation using SedPods </w:t>
      </w:r>
      <w:r w:rsidR="004A3942">
        <w:fldChar w:fldCharType="begin" w:fldLock="1"/>
      </w:r>
      <w:r w:rsidR="006C520F">
        <w:instrText>ADDIN CSL_CITATION { "citationItems" : [ { "id" : "ITEM-1", "itemData" : { "DOI" : "10.1007/s00338-012-0953-5", "ISSN" : "0722-4028", "author" : [ { "dropping-particle" : "", "family" : "Field", "given" : "Michael E.", "non-dropping-particle" : "", "parse-names" : false, "suffix" : "" }, { "dropping-particle" : "", "family" : "Chezar", "given" : "H.", "non-dropping-particle" : "", "parse-names" : false, "suffix" : "" }, { "dropping-particle" : "", "family" : "Storlazzi", "given" : "Curt D.", "non-dropping-particle" : "", "parse-names" : false, "suffix" : "" } ], "container-title" : "Coral Reefs", "id" : "ITEM-1", "issued" : { "date-parts" : [ [ "2012", "9", "12" ] ] }, "title" : "SedPods: a low-cost coral proxy for measuring net sedimentation", "type" : "article-journal" }, "uris" : [ "http://www.mendeley.com/documents/?uuid=bb90bca2-a7df-412a-9a83-a72d56056cc6" ] } ], "mendeley" : { "previouslyFormattedCitation" : "(Field et al., 2012)" }, "properties" : { "noteIndex" : 0 }, "schema" : "https://github.com/citation-style-language/schema/raw/master/csl-citation.json" }</w:instrText>
      </w:r>
      <w:r w:rsidR="004A3942">
        <w:fldChar w:fldCharType="separate"/>
      </w:r>
      <w:r w:rsidR="004A3942" w:rsidRPr="004A3942">
        <w:rPr>
          <w:noProof/>
        </w:rPr>
        <w:t>(Field et al., 2012)</w:t>
      </w:r>
      <w:r w:rsidR="004A3942">
        <w:fldChar w:fldCharType="end"/>
      </w:r>
      <w:r w:rsidR="004A3942">
        <w:t>.</w:t>
      </w:r>
      <w:r w:rsidRPr="00703BBA">
        <w:t xml:space="preserve"> </w:t>
      </w:r>
      <w:r w:rsidR="004A3942">
        <w:lastRenderedPageBreak/>
        <w:t>Sediment accumulation</w:t>
      </w:r>
      <w:r w:rsidRPr="00703BBA">
        <w:t xml:space="preserve"> </w:t>
      </w:r>
      <w:r w:rsidR="004A3942">
        <w:t>varied</w:t>
      </w:r>
      <w:r w:rsidRPr="00703BBA">
        <w:t xml:space="preserve"> according to sediment trap type</w:t>
      </w:r>
      <w:r w:rsidR="004A3942">
        <w:t>, location, and ocean conditions</w:t>
      </w:r>
      <w:r w:rsidRPr="00703BBA">
        <w:t>, and included both reef-derived</w:t>
      </w:r>
      <w:r w:rsidR="004A3942">
        <w:t xml:space="preserve"> carbonate</w:t>
      </w:r>
      <w:r w:rsidRPr="00703BBA">
        <w:t xml:space="preserve"> and terrigenous sediment. </w:t>
      </w:r>
      <w:r w:rsidR="000937A9">
        <w:t xml:space="preserve">No assessment of sediment composition was made, but sediment accumulation rate appeared to be controlled by sediment input from Faga’alu stream, and hydrodynamic circulation caused by high wave events. </w:t>
      </w:r>
    </w:p>
    <w:p w14:paraId="515CBBC9" w14:textId="77777777" w:rsidR="0089289B" w:rsidRPr="00703BBA" w:rsidRDefault="0089289B" w:rsidP="0089289B">
      <w:pPr>
        <w:keepNext/>
        <w:jc w:val="both"/>
      </w:pPr>
      <w:r w:rsidRPr="00703BBA">
        <w:t xml:space="preserve"> </w:t>
      </w:r>
      <w:r w:rsidRPr="00703BBA">
        <w:rPr>
          <w:noProof/>
        </w:rPr>
        <w:drawing>
          <wp:inline distT="0" distB="0" distL="0" distR="0" wp14:anchorId="3CC6DDD9" wp14:editId="343998D6">
            <wp:extent cx="4895850" cy="3745040"/>
            <wp:effectExtent l="19050" t="0" r="0" b="0"/>
            <wp:docPr id="10" name="Picture 0" descr="March2012sedtrap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rch2012sedtraps.jpg"/>
                    <pic:cNvPicPr/>
                  </pic:nvPicPr>
                  <pic:blipFill>
                    <a:blip r:embed="rId7" cstate="print"/>
                    <a:stretch>
                      <a:fillRect/>
                    </a:stretch>
                  </pic:blipFill>
                  <pic:spPr>
                    <a:xfrm>
                      <a:off x="0" y="0"/>
                      <a:ext cx="4903744" cy="3751078"/>
                    </a:xfrm>
                    <a:prstGeom prst="rect">
                      <a:avLst/>
                    </a:prstGeom>
                  </pic:spPr>
                </pic:pic>
              </a:graphicData>
            </a:graphic>
          </wp:inline>
        </w:drawing>
      </w:r>
    </w:p>
    <w:p w14:paraId="6D9CFDBC" w14:textId="77777777" w:rsidR="0089289B" w:rsidRPr="00703BBA" w:rsidRDefault="0089289B" w:rsidP="0089289B">
      <w:pPr>
        <w:pStyle w:val="Caption"/>
        <w:jc w:val="both"/>
      </w:pPr>
      <w:bookmarkStart w:id="3" w:name="_Ref391630281"/>
      <w:bookmarkStart w:id="4" w:name="_Ref373221157"/>
      <w:r w:rsidRPr="00703BBA">
        <w:t xml:space="preserve">Figure </w:t>
      </w:r>
      <w:r w:rsidR="008F5E4F">
        <w:fldChar w:fldCharType="begin"/>
      </w:r>
      <w:r w:rsidR="008F5E4F">
        <w:instrText xml:space="preserve"> SEQ Figure \* ARABIC </w:instrText>
      </w:r>
      <w:r w:rsidR="008F5E4F">
        <w:fldChar w:fldCharType="separate"/>
      </w:r>
      <w:r w:rsidR="00FB1700">
        <w:rPr>
          <w:noProof/>
        </w:rPr>
        <w:t>2</w:t>
      </w:r>
      <w:r w:rsidR="008F5E4F">
        <w:rPr>
          <w:noProof/>
        </w:rPr>
        <w:fldChar w:fldCharType="end"/>
      </w:r>
      <w:bookmarkEnd w:id="3"/>
      <w:r w:rsidRPr="00703BBA">
        <w:t xml:space="preserve"> Gross sediment accumulation in tube, tile, and Astroturf sediment traps</w:t>
      </w:r>
      <w:bookmarkEnd w:id="4"/>
    </w:p>
    <w:p w14:paraId="3ABF0ED5" w14:textId="77777777" w:rsidR="0089289B" w:rsidRPr="00703BBA" w:rsidRDefault="0089289B" w:rsidP="0089289B">
      <w:pPr>
        <w:keepNext/>
      </w:pPr>
      <w:r w:rsidRPr="00703BBA">
        <w:rPr>
          <w:noProof/>
        </w:rPr>
        <w:lastRenderedPageBreak/>
        <w:drawing>
          <wp:inline distT="0" distB="0" distL="0" distR="0" wp14:anchorId="20A91CC4" wp14:editId="12C14893">
            <wp:extent cx="4525784" cy="3224621"/>
            <wp:effectExtent l="0" t="0" r="825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edPods12-13.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30926" cy="3228285"/>
                    </a:xfrm>
                    <a:prstGeom prst="rect">
                      <a:avLst/>
                    </a:prstGeom>
                  </pic:spPr>
                </pic:pic>
              </a:graphicData>
            </a:graphic>
          </wp:inline>
        </w:drawing>
      </w:r>
    </w:p>
    <w:p w14:paraId="4EA8CCD5" w14:textId="62350B25" w:rsidR="0089289B" w:rsidRPr="00703BBA" w:rsidRDefault="0089289B" w:rsidP="0089289B">
      <w:pPr>
        <w:pStyle w:val="Caption"/>
      </w:pPr>
      <w:bookmarkStart w:id="5" w:name="_Ref374110110"/>
      <w:r w:rsidRPr="00703BBA">
        <w:t xml:space="preserve">Figure </w:t>
      </w:r>
      <w:r w:rsidR="008F5E4F">
        <w:fldChar w:fldCharType="begin"/>
      </w:r>
      <w:r w:rsidR="008F5E4F">
        <w:instrText xml:space="preserve"> SEQ Figure \* ARABIC </w:instrText>
      </w:r>
      <w:r w:rsidR="008F5E4F">
        <w:fldChar w:fldCharType="separate"/>
      </w:r>
      <w:r w:rsidR="00FB1700">
        <w:rPr>
          <w:noProof/>
        </w:rPr>
        <w:t>3</w:t>
      </w:r>
      <w:r w:rsidR="008F5E4F">
        <w:rPr>
          <w:noProof/>
        </w:rPr>
        <w:fldChar w:fldCharType="end"/>
      </w:r>
      <w:bookmarkEnd w:id="5"/>
      <w:r w:rsidRPr="00703BBA">
        <w:t xml:space="preserve"> Net sedimentation on SedPods in Faga'alu Bay</w:t>
      </w:r>
      <w:r w:rsidR="004A3942">
        <w:t>. Ceramic tiles were used in 2012 and were assumed to be comparable to SedPods.</w:t>
      </w:r>
    </w:p>
    <w:p w14:paraId="3353087A" w14:textId="25CF4F67" w:rsidR="005A7208" w:rsidRDefault="005A7208" w:rsidP="0004049C">
      <w:pPr>
        <w:pStyle w:val="Heading2"/>
        <w:numPr>
          <w:ilvl w:val="0"/>
          <w:numId w:val="0"/>
        </w:numPr>
        <w:ind w:left="576" w:hanging="576"/>
        <w:jc w:val="both"/>
        <w:rPr>
          <w:rFonts w:asciiTheme="minorHAnsi" w:hAnsiTheme="minorHAnsi"/>
        </w:rPr>
      </w:pPr>
      <w:bookmarkStart w:id="6" w:name="_Toc389207936"/>
      <w:r w:rsidRPr="00703BBA">
        <w:rPr>
          <w:rFonts w:asciiTheme="minorHAnsi" w:hAnsiTheme="minorHAnsi"/>
        </w:rPr>
        <w:t>Research Questions</w:t>
      </w:r>
      <w:bookmarkEnd w:id="6"/>
    </w:p>
    <w:p w14:paraId="23C43BC6" w14:textId="1CAD18C9" w:rsidR="000937A9" w:rsidRPr="000937A9" w:rsidRDefault="000937A9" w:rsidP="000937A9">
      <w:r>
        <w:t>The research questions for this paper are:</w:t>
      </w:r>
    </w:p>
    <w:p w14:paraId="70C768FB" w14:textId="77777777" w:rsidR="0001651F" w:rsidRDefault="0001651F" w:rsidP="0001651F">
      <w:pPr>
        <w:pStyle w:val="NoSpacing"/>
        <w:numPr>
          <w:ilvl w:val="0"/>
          <w:numId w:val="3"/>
        </w:numPr>
      </w:pPr>
      <w:bookmarkStart w:id="7" w:name="_Toc389207937"/>
      <w:r>
        <w:t>Temporal controls:</w:t>
      </w:r>
    </w:p>
    <w:p w14:paraId="57D85B82" w14:textId="77777777" w:rsidR="0001651F" w:rsidRDefault="00A77B87" w:rsidP="0001651F">
      <w:pPr>
        <w:pStyle w:val="NoSpacing"/>
        <w:numPr>
          <w:ilvl w:val="1"/>
          <w:numId w:val="3"/>
        </w:numPr>
      </w:pPr>
      <w:r>
        <w:t>How do flood-supplied terrigenous sediment and hydrodynamic conditions interact to control</w:t>
      </w:r>
      <w:r w:rsidR="005A7208" w:rsidRPr="00703BBA">
        <w:t xml:space="preserve"> the </w:t>
      </w:r>
      <w:commentRangeStart w:id="8"/>
      <w:commentRangeStart w:id="9"/>
      <w:r w:rsidR="005A7208" w:rsidRPr="00703BBA">
        <w:t xml:space="preserve">gross and net </w:t>
      </w:r>
      <w:commentRangeEnd w:id="8"/>
      <w:r w:rsidR="005A7208" w:rsidRPr="00703BBA">
        <w:rPr>
          <w:rStyle w:val="CommentReference"/>
        </w:rPr>
        <w:commentReference w:id="8"/>
      </w:r>
      <w:commentRangeEnd w:id="9"/>
      <w:r w:rsidR="005A7208" w:rsidRPr="00703BBA">
        <w:rPr>
          <w:rStyle w:val="CommentReference"/>
        </w:rPr>
        <w:commentReference w:id="9"/>
      </w:r>
      <w:r w:rsidR="005A7208" w:rsidRPr="00703BBA">
        <w:t>deposition rate of sediment at monthly time scales</w:t>
      </w:r>
      <w:r w:rsidR="00BA3D92">
        <w:t xml:space="preserve"> at different locations</w:t>
      </w:r>
      <w:r w:rsidR="005A7208" w:rsidRPr="00703BBA">
        <w:t xml:space="preserve"> in Faga’alu Bay? </w:t>
      </w:r>
    </w:p>
    <w:p w14:paraId="577CEF2E" w14:textId="223B784C" w:rsidR="0001651F" w:rsidRDefault="00FB1700" w:rsidP="0001651F">
      <w:pPr>
        <w:pStyle w:val="NoSpacing"/>
        <w:numPr>
          <w:ilvl w:val="1"/>
          <w:numId w:val="3"/>
        </w:numPr>
      </w:pPr>
      <w:r>
        <w:t>Is there a seasonal pattern of sediment deposition and removal, with sediment being deposited during the wet season when storms coincide with quiescent ocean conditions and removed during the dry season when storms coincide with active ocean conditions?</w:t>
      </w:r>
      <w:r w:rsidR="005A7208" w:rsidRPr="00703BBA">
        <w:t xml:space="preserve"> </w:t>
      </w:r>
      <w:bookmarkEnd w:id="7"/>
    </w:p>
    <w:p w14:paraId="35B3922A" w14:textId="77777777" w:rsidR="0001651F" w:rsidRDefault="0001651F" w:rsidP="00A77B87">
      <w:pPr>
        <w:pStyle w:val="NoSpacing"/>
        <w:numPr>
          <w:ilvl w:val="0"/>
          <w:numId w:val="3"/>
        </w:numPr>
      </w:pPr>
      <w:r>
        <w:t xml:space="preserve">Spatial controls: </w:t>
      </w:r>
    </w:p>
    <w:p w14:paraId="5839A5D4" w14:textId="44FB2E46" w:rsidR="00BA3D92" w:rsidRDefault="00BA3D92" w:rsidP="0001651F">
      <w:pPr>
        <w:pStyle w:val="NoSpacing"/>
        <w:ind w:left="720"/>
      </w:pPr>
      <w:r>
        <w:t>What controls the spatial distribution of sediment deposition, and can it be predicted by the flow velocity and direction of water?</w:t>
      </w:r>
    </w:p>
    <w:p w14:paraId="7C1B1ABE" w14:textId="77777777" w:rsidR="00A77B87" w:rsidRPr="00A77B87" w:rsidRDefault="00A77B87" w:rsidP="00A77B87">
      <w:pPr>
        <w:pStyle w:val="NoSpacing"/>
        <w:ind w:left="720"/>
      </w:pPr>
    </w:p>
    <w:p w14:paraId="4E908816" w14:textId="007081FB" w:rsidR="00027F6A" w:rsidRDefault="005A7208" w:rsidP="005E3EB1">
      <w:pPr>
        <w:pStyle w:val="Heading2"/>
        <w:numPr>
          <w:ilvl w:val="0"/>
          <w:numId w:val="0"/>
        </w:numPr>
        <w:ind w:left="576" w:hanging="576"/>
        <w:jc w:val="both"/>
        <w:rPr>
          <w:rFonts w:asciiTheme="minorHAnsi" w:hAnsiTheme="minorHAnsi"/>
        </w:rPr>
      </w:pPr>
      <w:bookmarkStart w:id="10" w:name="_Toc389207939"/>
      <w:r>
        <w:rPr>
          <w:rFonts w:asciiTheme="minorHAnsi" w:hAnsiTheme="minorHAnsi"/>
        </w:rPr>
        <w:t>Methods</w:t>
      </w:r>
      <w:bookmarkEnd w:id="10"/>
    </w:p>
    <w:p w14:paraId="4AEA49BC" w14:textId="191B7CD4" w:rsidR="00027F6A" w:rsidRPr="00027F6A" w:rsidRDefault="00027F6A" w:rsidP="005E3EB1">
      <w:pPr>
        <w:pStyle w:val="Heading3"/>
        <w:numPr>
          <w:ilvl w:val="0"/>
          <w:numId w:val="0"/>
        </w:numPr>
        <w:ind w:left="720" w:hanging="720"/>
      </w:pPr>
      <w:r w:rsidRPr="00027F6A">
        <w:t xml:space="preserve">Measuring sediment accumulation on the reef </w:t>
      </w:r>
    </w:p>
    <w:p w14:paraId="04AFD09E" w14:textId="7D3229E2" w:rsidR="008364A0" w:rsidRDefault="008364A0" w:rsidP="008364A0">
      <w:pPr>
        <w:ind w:firstLine="720"/>
      </w:pPr>
      <w:r>
        <w:t xml:space="preserve">Approaches to measuring sediment impacts on coral health have included monitoring suspended sediment concentration or turbidity in the water column </w:t>
      </w:r>
      <w:r>
        <w:fldChar w:fldCharType="begin" w:fldLock="1"/>
      </w:r>
      <w:r w:rsidR="006C520F">
        <w:instrText>ADDIN CSL_CITATION { "citationItems" : [ { "id" : "ITEM-1", "itemData" : { "DOI" : "10.1016/S0272-7714(02)00321-9", "ISSN" : "02727714", "author" : [ { "dropping-particle" : "", "family" : "Wolanski", "given" : "Eric", "non-dropping-particle" : "", "parse-names" : false, "suffix" : "" }, { "dropping-particle" : "", "family" : "Richmond", "given" : "Robert H.", "non-dropping-particle" : "", "parse-names" : false, "suffix" : "" }, { "dropping-particle" : "", "family" : "Davis", "given" : "Gerald", "non-dropping-particle" : "", "parse-names" : false, "suffix" : "" }, { "dropping-particle" : "", "family" : "Bonito", "given" : "Victor", "non-dropping-particle" : "", "parse-names" : false, "suffix" : "" } ], "container-title" : "Estuarine, Coastal and Shelf Science", "id" : "ITEM-1", "issue" : "5-6", "issued" : { "date-parts" : [ [ "2003", "4" ] ] }, "page" : "1029-1040", "title" : "Water and fine sediment dynamics in transient river plumes in a small, reef-fringed bay, Guam", "type" : "article-journal", "volume" : "56" }, "uris" : [ "http://www.mendeley.com/documents/?uuid=97031f16-cd14-47e3-8de5-474f08b73cd7" ] } ], "mendeley" : { "previouslyFormattedCitation" : "(Wolanski et al., 2003)" }, "properties" : { "noteIndex" : 0 }, "schema" : "https://github.com/citation-style-language/schema/raw/master/csl-citation.json" }</w:instrText>
      </w:r>
      <w:r>
        <w:fldChar w:fldCharType="separate"/>
      </w:r>
      <w:r w:rsidRPr="0048085D">
        <w:rPr>
          <w:noProof/>
        </w:rPr>
        <w:t>(Wolanski et al., 2003)</w:t>
      </w:r>
      <w:r>
        <w:fldChar w:fldCharType="end"/>
      </w:r>
      <w:r>
        <w:t xml:space="preserve"> but s</w:t>
      </w:r>
      <w:r>
        <w:rPr>
          <w:rFonts w:ascii="Calibri" w:hAnsi="Calibri"/>
          <w:color w:val="000000"/>
        </w:rPr>
        <w:t xml:space="preserve">uspended sediment in the water column can be caused by resuspension of nearby sediment due to shear stresses induced by wave- orbital velocities and/or mean currents, advection from another area, or any combination of these processes, and does not necessarily lead to sediment deposition. Geochemical methods, sometimes in conjunction with coral skeleton analysis </w:t>
      </w:r>
      <w:r>
        <w:rPr>
          <w:rFonts w:ascii="Calibri" w:hAnsi="Calibri"/>
          <w:color w:val="000000"/>
        </w:rPr>
        <w:fldChar w:fldCharType="begin" w:fldLock="1"/>
      </w:r>
      <w:r w:rsidR="006C520F">
        <w:rPr>
          <w:rFonts w:ascii="Calibri" w:hAnsi="Calibri"/>
          <w:color w:val="000000"/>
        </w:rPr>
        <w:instrText>ADDIN CSL_CITATION { "citationItems" : [ { "id" : "ITEM-1", "itemData" : { "DOI" : "10.1130/g33261.1", "ISBN" : "0091-7613", "abstract" : "Global-scale deteriorations in coral reef health are projected to lead to a progressive decline in reef-building potential and ultimately to states of net reef erosion. These transitions may be driven by various human disturbances and by climate change; however, increased terrestrial sediment and nutrient yields from anthropogenically modified coastal catchments are widely recognized as a major threat. As water quality deteriorates, reduced coral cover and species diversity are commonly inferred, and lower reef accretion rates and impaired reef development are assumed consequences. Here we present a detailed chronostratigraphic growth history, constrained by 40 accelerator mass spectrometry radiocarbon dates for Middle Reef, an inshore turbid-zone reef on Australia's Great Barrier Reef, that challenges the assumption that high terrestrial sediment inputs inherently restrict reef accretion rates and inhibit reef development. We establish that Middle Reef has vertically accreted very rapidly for more than 700 yr, at an average rate of 8.3 mm yr(-1). Accretion rates varied across the reef at different times, but it is significant that the periods of most rapid accretion (averaging 13.0 mm yr(-1)) coincide with phases of reef development dominated by fine-grained terrigenoclastic sediment accumulation. We suggest that this is in large part a function of a high rate of terrigenous sediment accumulation aiding the postmortem preservation of coral skeletal material. Both maximum and site-averaged accretion rates match or exceed those documented for most clear-water, mid- and outer-shelf reefs in the region over the past 9000 yr, and those determined for many reefs throughout the Indian and Pacific Oceans over the same period. While examples of inshore coral reefs that have been degraded in the short term by excessive terrestrial sedimentation clearly exist, others clearly tolerate high sedimentation and turbidity, and our data confirm that sustained and long-term rapid reef growth is possible in these environments.", "author" : [ { "dropping-particle" : "", "family" : "Perry", "given" : "Chris", "non-dropping-particle" : "", "parse-names" : false, "suffix" : "" }, { "dropping-particle" : "", "family" : "Smithers", "given" : "S. G.", "non-dropping-particle" : "", "parse-names" : false, "suffix" : "" }, { "dropping-particle" : "", "family" : "Gulliver", "given" : "P.", "non-dropping-particle" : "", "parse-names" : false, "suffix" : "" }, { "dropping-particle" : "", "family" : "Browne", "given" : "N. K.", "non-dropping-particle" : "", "parse-names" : false, "suffix" : "" } ], "container-title" : "Geology", "id" : "ITEM-1", "issue" : "8", "issued" : { "date-parts" : [ [ "2012" ] ] }, "note" : "ISI Document Delivery No.: 983CF\nTimes Cited: 0\nCited Reference Count: 16\nPerry, C. T. Smithers, S. G. Gulliver, P. Browne, N. K.\nLeverhulme Trust (UK)[RF/4/REG/2007/0106]; Natural Environment Research Council (UK)[1458.0310]\nWe thank The Leverhulme Trust (UK) for funding this research under a Research Fellowship (RF/4/REG/2007/0106) to Perry, and the Natural Environment Research Council (UK) for an AMS Radiocarbon Dating Allocation (1458.0310) to Perry, Smithers, and Gulliver.\nGeological soc amer, inc\nBoulder", "page" : "719-722", "title" : "Evidence of very rapid reef accretion and reef growth under high turbidity and terrigenous sedimentation", "type" : "article-journal", "volume" : "40" }, "uris" : [ "http://www.mendeley.com/documents/?uuid=420cedeb-e661-4829-b84c-be4ea12ab7eb" ] }, { "id" : "ITEM-2", "itemData" : { "DOI" : "10.1007/s00338-010-0629-y", "ISSN" : "0722-4028", "author" : [ { "dropping-particle" : "", "family" : "Grove", "given" : "C. a.", "non-dropping-particle" : "", "parse-names" : false, "suffix" : "" }, { "dropping-particle" : "", "family" : "Nagtegaal", "given" : "R.", "non-dropping-particle" : "", "parse-names" : false, "suffix" : "" }, { "dropping-particle" : "", "family" : "Zinke", "given" : "J.", "non-dropping-particle" : "", "parse-names" : false, "suffix" : "" }, { "dropping-particle" : "", "family" : "Scheufen", "given" : "T.", "non-dropping-particle" : "", "parse-names" : false, "suffix" : "" }, { "dropping-particle" : "", "family" : "Koster", "given" : "B.", "non-dropping-particle" : "", "parse-names" : false, "suffix" : "" }, { "dropping-particle" : "", "family" : "Kasper", "given" : "S.", "non-dropping-particle" : "", "parse-names" : false, "suffix" : "" }, { "dropping-particle" : "", "family" : "McCulloch", "given" : "M. T.", "non-dropping-particle" : "", "parse-names" : false, "suffix" : "" }, { "dropping-particle" : "", "family" : "Bergh", "given" : "G.", "non-dropping-particle" : "", "parse-names" : false, "suffix" : "" }, { "dropping-particle" : "", "family" : "Brummer", "given" : "G. Jan a.", "non-dropping-particle" : "", "parse-names" : false, "suffix" : "" } ], "container-title" : "Coral Reefs", "id" : "ITEM-2", "issue" : "3", "issued" : { "date-parts" : [ [ "2010", "5", "15" ] ] }, "page" : "579-591", "title" : "River runoff reconstructions from novel spectral luminescence scanning of massive coral skeletons", "type" : "article-journal", "volume" : "29" }, "uris" : [ "http://www.mendeley.com/documents/?uuid=a5646e4c-e939-419f-94bb-6cfc4ebe57bd" ] } ], "mendeley" : { "previouslyFormattedCitation" : "(Grove et al., 2010; Perry et al., 2012)" }, "properties" : { "noteIndex" : 0 }, "schema" : "https://github.com/citation-style-language/schema/raw/master/csl-citation.json" }</w:instrText>
      </w:r>
      <w:r>
        <w:rPr>
          <w:rFonts w:ascii="Calibri" w:hAnsi="Calibri"/>
          <w:color w:val="000000"/>
        </w:rPr>
        <w:fldChar w:fldCharType="separate"/>
      </w:r>
      <w:r w:rsidRPr="00417CF1">
        <w:rPr>
          <w:rFonts w:ascii="Calibri" w:hAnsi="Calibri"/>
          <w:noProof/>
          <w:color w:val="000000"/>
        </w:rPr>
        <w:t>(Grove et al., 2010; Perry et al., 2012)</w:t>
      </w:r>
      <w:r>
        <w:rPr>
          <w:rFonts w:ascii="Calibri" w:hAnsi="Calibri"/>
          <w:color w:val="000000"/>
        </w:rPr>
        <w:fldChar w:fldCharType="end"/>
      </w:r>
      <w:r>
        <w:rPr>
          <w:rFonts w:ascii="Calibri" w:hAnsi="Calibri"/>
          <w:color w:val="000000"/>
        </w:rPr>
        <w:t xml:space="preserve">, have been used to infer sediment deposition over decadal and century time scales </w:t>
      </w:r>
      <w:r>
        <w:rPr>
          <w:rFonts w:ascii="Calibri" w:hAnsi="Calibri"/>
          <w:color w:val="000000"/>
        </w:rPr>
        <w:fldChar w:fldCharType="begin" w:fldLock="1"/>
      </w:r>
      <w:r w:rsidR="006C520F">
        <w:rPr>
          <w:rFonts w:ascii="Calibri" w:hAnsi="Calibri"/>
          <w:color w:val="000000"/>
        </w:rPr>
        <w:instrText>ADDIN CSL_CITATION { "citationItems" : [ { "id" : "ITEM-1", "itemData" : { "DOI" : "10.1016/j.marpolbul.2008.02.017", "ISSN" : "0025-326X", "PMID" : "18359047", "abstract" : "Increased sediment flux to the coastal ocean due to coastal development is considered a major threat to the viability of coral reefs. A change in the nature of sediment supply and storage has been identified in a variety of coastal settings, particularly in response to European colonization, but sedimentation around reefs has received less attention. This research examines the sedimentary record adjacent to a coastal village that has experienced considerable land-use change over the last few decades. Sediment cores were analyzed to characterize composition and sediment accumulation rates. Sedimentation rates decreased seaward across the shelf from 0.85 cm y(-1) in a nearshore bay to 0.19 cm y(-1) in a fore-reef setting. Data reflected a significant (up to 2x) increase over the last approximately 80 years in terrestrial sediment accumulating in the back-reef setting, suggesting greater terrestrial sediment flux to the area. Reef health has declined, and increased turbidity is believed to be an important impact, particularly when combined with additional stressors.", "author" : [ { "dropping-particle" : "", "family" : "Ryan", "given" : "K E", "non-dropping-particle" : "", "parse-names" : false, "suffix" : "" }, { "dropping-particle" : "", "family" : "Walsh", "given" : "J P", "non-dropping-particle" : "", "parse-names" : false, "suffix" : "" }, { "dropping-particle" : "", "family" : "Corbett", "given" : "D R", "non-dropping-particle" : "", "parse-names" : false, "suffix" : "" }, { "dropping-particle" : "", "family" : "Winter", "given" : "a", "non-dropping-particle" : "", "parse-names" : false, "suffix" : "" } ], "container-title" : "Marine pollution bulletin", "id" : "ITEM-1", "issue" : "6", "issued" : { "date-parts" : [ [ "2008", "6" ] ] }, "page" : "1177-83", "title" : "A record of recent change in terrestrial sedimentation in a coral-reef environment, La Parguera, Puerto Rico: a response to coastal development?", "type" : "article-journal", "volume" : "56" }, "uris" : [ "http://www.mendeley.com/documents/?uuid=f4967080-5730-4599-828a-92000bdc2158" ] } ], "mendeley" : { "previouslyFormattedCitation" : "(Ryan et al., 2008)" }, "properties" : { "noteIndex" : 0 }, "schema" : "https://github.com/citation-style-language/schema/raw/master/csl-citation.json" }</w:instrText>
      </w:r>
      <w:r>
        <w:rPr>
          <w:rFonts w:ascii="Calibri" w:hAnsi="Calibri"/>
          <w:color w:val="000000"/>
        </w:rPr>
        <w:fldChar w:fldCharType="separate"/>
      </w:r>
      <w:r w:rsidRPr="00417CF1">
        <w:rPr>
          <w:rFonts w:ascii="Calibri" w:hAnsi="Calibri"/>
          <w:noProof/>
          <w:color w:val="000000"/>
        </w:rPr>
        <w:t>(Ryan et al., 2008)</w:t>
      </w:r>
      <w:r>
        <w:rPr>
          <w:rFonts w:ascii="Calibri" w:hAnsi="Calibri"/>
          <w:color w:val="000000"/>
        </w:rPr>
        <w:fldChar w:fldCharType="end"/>
      </w:r>
      <w:r>
        <w:rPr>
          <w:rFonts w:ascii="Calibri" w:hAnsi="Calibri"/>
          <w:color w:val="000000"/>
        </w:rPr>
        <w:t xml:space="preserve"> but can be complicated by subsequent sediment reworking and these time scales are ill-suited </w:t>
      </w:r>
      <w:r>
        <w:rPr>
          <w:rFonts w:ascii="Calibri" w:hAnsi="Calibri"/>
          <w:color w:val="000000"/>
        </w:rPr>
        <w:lastRenderedPageBreak/>
        <w:t xml:space="preserve">to the time scales of coral mortality and effective environmental management. </w:t>
      </w:r>
      <w:r>
        <w:t xml:space="preserve">Sediment traps are the most common method for measuring sediment accumulation in shallow coral reef environments, and collected sediment can be analyzed for composition to determine the terrigenous fraction </w:t>
      </w:r>
      <w:r>
        <w:fldChar w:fldCharType="begin" w:fldLock="1"/>
      </w:r>
      <w:r w:rsidR="006C520F">
        <w:instrText>ADDIN CSL_CITATION { "citationItems" : [ { "id" : "ITEM-1", "itemData" : { "ISBN" : "0722-4028", "author" : [ { "dropping-particle" : "", "family" : "Storlazzi", "given" : "Curt D.", "non-dropping-particle" : "", "parse-names" : false, "suffix" : "" }, { "dropping-particle" : "", "family" : "Field", "given" : "Michael E.", "non-dropping-particle" : "", "parse-names" : false, "suffix" : "" }, { "dropping-particle" : "", "family" : "Bothner", "given" : "Michael H.", "non-dropping-particle" : "", "parse-names" : false, "suffix" : "" } ], "container-title" : "Coral Reefs", "id" : "ITEM-1", "issue" : "1", "issued" : { "date-parts" : [ [ "2011" ] ] }, "page" : "23-38", "title" : "The use (and misuse) of sediment traps in coral reef environments: theory, observations, and suggested protocols", "type" : "article-journal", "volume" : "30" }, "uris" : [ "http://www.mendeley.com/documents/?uuid=fe4f66ed-f9f0-4a0d-9df5-7a197f215643" ] }, { "id" : "ITEM-2", "itemData" : { "ISBN" : "0025-3235", "author" : [ { "dropping-particle" : "", "family" : "White", "given" : "J", "non-dropping-particle" : "", "parse-names" : false, "suffix" : "" } ], "container-title" : "Marine Geophysical Research", "id" : "ITEM-2", "issue" : "1", "issued" : { "date-parts" : [ [ "1990" ] ] }, "page" : "145-152", "title" : "The use of sediment traps in high-energy environments", "type" : "article-journal", "volume" : "12" }, "uris" : [ "http://www.mendeley.com/documents/?uuid=cb94b7ee-49c2-417b-a837-1086cb2fa8b5" ] }, { "id" : "ITEM-3", "itemData" : { "author" : [ { "dropping-particle" : "", "family" : "Gardner", "given" : "Wilford D.", "non-dropping-particle" : "", "parse-names" : false, "suffix" : "" } ], "container-title" : "Journal of Marine Research", "id" : "ITEM-3", "issue" : "1", "issued" : { "date-parts" : [ [ "1980" ] ] }, "page" : "41-52", "title" : "Field assessment of sediment traps", "type" : "article-journal", "volume" : "38" }, "uris" : [ "http://www.mendeley.com/documents/?uuid=851f7464-b9b4-45cf-a839-240322b0e2e9" ] }, { "id" : "ITEM-4", "itemData" : { "DOI" : "10.1016/j.ecss.2009.09.014", "ISSN" : "02727714", "author" : [ { "dropping-particle" : "", "family" : "Takesue", "given" : "Renee K.", "non-dropping-particle" : "", "parse-names" : false, "suffix" : "" }, { "dropping-particle" : "", "family" : "Bothner", "given" : "Michael H.", "non-dropping-particle" : "", "parse-names" : false, "suffix" : "" }, { "dropping-particle" : "", "family" : "Reynolds", "given" : "Richard L.", "non-dropping-particle" : "", "parse-names" : false, "suffix" : "" } ], "container-title" : "Estuarine, Coastal and Shelf Science", "id" : "ITEM-4", "issue" : "3", "issued" : { "date-parts" : [ [ "2009", "11" ] ] }, "page" : "459-471", "publisher" : "Elsevier Ltd", "title" : "Sources of land-derived runoff to a coral reef-fringed embayment identified using geochemical tracers in nearshore sediment traps", "type" : "article-journal", "volume" : "85" }, "uris" : [ "http://www.mendeley.com/documents/?uuid=44f776ed-527f-4ece-8776-5d1547626bee" ] } ], "mendeley" : { "previouslyFormattedCitation" : "(Gardner, 1980; Storlazzi et al., 2011; Takesue et al., 2009; White, 1990)" }, "properties" : { "noteIndex" : 0 }, "schema" : "https://github.com/citation-style-language/schema/raw/master/csl-citation.json" }</w:instrText>
      </w:r>
      <w:r>
        <w:fldChar w:fldCharType="separate"/>
      </w:r>
      <w:r w:rsidRPr="00B93519">
        <w:rPr>
          <w:noProof/>
        </w:rPr>
        <w:t>(Gardner, 1980; Storlazzi et al., 2011; Takesue et al., 2009; White, 1990)</w:t>
      </w:r>
      <w:r>
        <w:fldChar w:fldCharType="end"/>
      </w:r>
      <w:r>
        <w:t xml:space="preserve">. </w:t>
      </w:r>
    </w:p>
    <w:p w14:paraId="67E2F585" w14:textId="298D7ADE" w:rsidR="008364A0" w:rsidRDefault="008364A0" w:rsidP="008364A0">
      <w:pPr>
        <w:ind w:firstLine="720"/>
      </w:pPr>
      <w:r>
        <w:t xml:space="preserve">While measuring sediment accumulation on/in various devices is fairly straightforward, interpretation of the results can be complicated, making it difficult to infer hydrodynamic processes or possible effects on coral health </w:t>
      </w:r>
      <w:r>
        <w:fldChar w:fldCharType="begin" w:fldLock="1"/>
      </w:r>
      <w:r w:rsidR="006C520F">
        <w:instrText>ADDIN CSL_CITATION { "citationItems" : [ { "id" : "ITEM-1", "itemData" : { "ISBN" : "0722-4028", "author" : [ { "dropping-particle" : "", "family" : "Storlazzi", "given" : "Curt D.", "non-dropping-particle" : "", "parse-names" : false, "suffix" : "" }, { "dropping-particle" : "", "family" : "Field", "given" : "Michael E.", "non-dropping-particle" : "", "parse-names" : false, "suffix" : "" }, { "dropping-particle" : "", "family" : "Bothner", "given" : "Michael H.", "non-dropping-particle" : "", "parse-names" : false, "suffix" : "" } ], "container-title" : "Coral Reefs", "id" : "ITEM-1", "issue" : "1", "issued" : { "date-parts" : [ [ "2011" ] ] }, "page" : "23-38", "title" : "The use (and misuse) of sediment traps in coral reef environments: theory, observations, and suggested protocols", "type" : "article-journal", "volume" : "30" }, "uris" : [ "http://www.mendeley.com/documents/?uuid=fe4f66ed-f9f0-4a0d-9df5-7a197f215643" ] } ], "mendeley" : { "previouslyFormattedCitation" : "(Storlazzi et al., 2011)" }, "properties" : { "noteIndex" : 0 }, "schema" : "https://github.com/citation-style-language/schema/raw/master/csl-citation.json" }</w:instrText>
      </w:r>
      <w:r>
        <w:fldChar w:fldCharType="separate"/>
      </w:r>
      <w:r w:rsidRPr="00417CF1">
        <w:rPr>
          <w:noProof/>
        </w:rPr>
        <w:t>(Storlazzi et al., 2011)</w:t>
      </w:r>
      <w:r>
        <w:fldChar w:fldCharType="end"/>
      </w:r>
      <w:r>
        <w:t xml:space="preserve">. On the Molokai reef, where sediment is resuspended and settles daily, </w:t>
      </w:r>
      <w:r>
        <w:rPr>
          <w:rFonts w:ascii="Calibri" w:hAnsi="Calibri"/>
          <w:color w:val="000000"/>
        </w:rPr>
        <w:t xml:space="preserve">daily clearing of the water column will contribute to sediment trap fluxes and cause an accumulation of sediment in the trap, yet may not contribute to accumulation rates on the seabed where sediment is resuspended in the next daily cycle. Tube traps, collect sediment over the deployment period, typically 1-90 days, yielding an integrated sample and average collection rate in mass per area per time, but </w:t>
      </w:r>
      <w:r>
        <w:rPr>
          <w:rFonts w:ascii="Calibri" w:hAnsi="Calibri"/>
          <w:color w:val="000000"/>
        </w:rPr>
        <w:fldChar w:fldCharType="begin" w:fldLock="1"/>
      </w:r>
      <w:r w:rsidR="006C520F">
        <w:rPr>
          <w:rFonts w:ascii="Calibri" w:hAnsi="Calibri"/>
          <w:color w:val="000000"/>
        </w:rPr>
        <w:instrText>ADDIN CSL_CITATION { "citationItems" : [ { "id" : "ITEM-1", "itemData" : { "DOI" : "10.1007/s00338-012-0953-5", "ISSN" : "0722-4028", "author" : [ { "dropping-particle" : "", "family" : "Field", "given" : "Michael E.", "non-dropping-particle" : "", "parse-names" : false, "suffix" : "" }, { "dropping-particle" : "", "family" : "Chezar", "given" : "H.", "non-dropping-particle" : "", "parse-names" : false, "suffix" : "" }, { "dropping-particle" : "", "family" : "Storlazzi", "given" : "Curt D.", "non-dropping-particle" : "", "parse-names" : false, "suffix" : "" } ], "container-title" : "Coral Reefs", "id" : "ITEM-1", "issued" : { "date-parts" : [ [ "2012", "9", "12" ] ] }, "title" : "SedPods: a low-cost coral proxy for measuring net sedimentation", "type" : "article-journal" }, "uris" : [ "http://www.mendeley.com/documents/?uuid=bb90bca2-a7df-412a-9a83-a72d56056cc6" ] } ], "mendeley" : { "manualFormatting" : "Field et al. (2012)", "previouslyFormattedCitation" : "(Field et al., 2012)" }, "properties" : { "noteIndex" : 0 }, "schema" : "https://github.com/citation-style-language/schema/raw/master/csl-citation.json" }</w:instrText>
      </w:r>
      <w:r>
        <w:rPr>
          <w:rFonts w:ascii="Calibri" w:hAnsi="Calibri"/>
          <w:color w:val="000000"/>
        </w:rPr>
        <w:fldChar w:fldCharType="separate"/>
      </w:r>
      <w:r>
        <w:rPr>
          <w:rFonts w:ascii="Calibri" w:hAnsi="Calibri"/>
          <w:noProof/>
          <w:color w:val="000000"/>
        </w:rPr>
        <w:t>Field et al. (</w:t>
      </w:r>
      <w:r w:rsidRPr="00417CF1">
        <w:rPr>
          <w:rFonts w:ascii="Calibri" w:hAnsi="Calibri"/>
          <w:noProof/>
          <w:color w:val="000000"/>
        </w:rPr>
        <w:t>2012)</w:t>
      </w:r>
      <w:r>
        <w:rPr>
          <w:rFonts w:ascii="Calibri" w:hAnsi="Calibri"/>
          <w:color w:val="000000"/>
        </w:rPr>
        <w:fldChar w:fldCharType="end"/>
      </w:r>
      <w:r>
        <w:rPr>
          <w:rFonts w:ascii="Calibri" w:hAnsi="Calibri"/>
          <w:color w:val="000000"/>
        </w:rPr>
        <w:t xml:space="preserve"> argue the collection rate is considered a gross collection rate since particles cannot be removed as they would be on natural benthic surfaces. Since tube traps slow the water column and prevent resuspension, they can effectively trap sediment that would have been </w:t>
      </w:r>
      <w:proofErr w:type="spellStart"/>
      <w:r>
        <w:rPr>
          <w:rFonts w:ascii="Calibri" w:hAnsi="Calibri"/>
          <w:color w:val="000000"/>
        </w:rPr>
        <w:t>advected</w:t>
      </w:r>
      <w:proofErr w:type="spellEnd"/>
      <w:r>
        <w:rPr>
          <w:rFonts w:ascii="Calibri" w:hAnsi="Calibri"/>
          <w:color w:val="000000"/>
        </w:rPr>
        <w:t xml:space="preserve"> through the area without being deposited </w:t>
      </w:r>
      <w:r>
        <w:rPr>
          <w:rFonts w:ascii="Calibri" w:hAnsi="Calibri"/>
          <w:color w:val="000000"/>
        </w:rPr>
        <w:fldChar w:fldCharType="begin" w:fldLock="1"/>
      </w:r>
      <w:r w:rsidR="006C520F">
        <w:rPr>
          <w:rFonts w:ascii="Calibri" w:hAnsi="Calibri"/>
          <w:color w:val="000000"/>
        </w:rPr>
        <w:instrText>ADDIN CSL_CITATION { "citationItems" : [ { "id" : "ITEM-1", "itemData" : { "ISBN" : "0722-4028", "author" : [ { "dropping-particle" : "", "family" : "Storlazzi", "given" : "Curt D.", "non-dropping-particle" : "", "parse-names" : false, "suffix" : "" }, { "dropping-particle" : "", "family" : "Field", "given" : "Michael E.", "non-dropping-particle" : "", "parse-names" : false, "suffix" : "" }, { "dropping-particle" : "", "family" : "Bothner", "given" : "Michael H.", "non-dropping-particle" : "", "parse-names" : false, "suffix" : "" } ], "container-title" : "Coral Reefs", "id" : "ITEM-1", "issue" : "1", "issued" : { "date-parts" : [ [ "2011" ] ] }, "page" : "23-38", "title" : "The use (and misuse) of sediment traps in coral reef environments: theory, observations, and suggested protocols", "type" : "article-journal", "volume" : "30" }, "uris" : [ "http://www.mendeley.com/documents/?uuid=fe4f66ed-f9f0-4a0d-9df5-7a197f215643" ] } ], "mendeley" : { "previouslyFormattedCitation" : "(Storlazzi et al., 2011)" }, "properties" : { "noteIndex" : 0 }, "schema" : "https://github.com/citation-style-language/schema/raw/master/csl-citation.json" }</w:instrText>
      </w:r>
      <w:r>
        <w:rPr>
          <w:rFonts w:ascii="Calibri" w:hAnsi="Calibri"/>
          <w:color w:val="000000"/>
        </w:rPr>
        <w:fldChar w:fldCharType="separate"/>
      </w:r>
      <w:r w:rsidRPr="00B93519">
        <w:rPr>
          <w:rFonts w:ascii="Calibri" w:hAnsi="Calibri"/>
          <w:noProof/>
          <w:color w:val="000000"/>
        </w:rPr>
        <w:t>(Storlazzi et al., 2011)</w:t>
      </w:r>
      <w:r>
        <w:rPr>
          <w:rFonts w:ascii="Calibri" w:hAnsi="Calibri"/>
          <w:color w:val="000000"/>
        </w:rPr>
        <w:fldChar w:fldCharType="end"/>
      </w:r>
      <w:r>
        <w:rPr>
          <w:rFonts w:ascii="Calibri" w:hAnsi="Calibri"/>
          <w:color w:val="000000"/>
        </w:rPr>
        <w:t xml:space="preserve">. </w:t>
      </w:r>
      <w:r w:rsidR="00027F6A">
        <w:rPr>
          <w:rFonts w:ascii="Calibri" w:hAnsi="Calibri"/>
          <w:color w:val="000000"/>
        </w:rPr>
        <w:t xml:space="preserve">To more accurately quantify “net” sedimentation, </w:t>
      </w:r>
      <w:r>
        <w:rPr>
          <w:rFonts w:ascii="Calibri" w:hAnsi="Calibri"/>
          <w:color w:val="000000"/>
        </w:rPr>
        <w:fldChar w:fldCharType="begin" w:fldLock="1"/>
      </w:r>
      <w:r w:rsidR="006C520F">
        <w:rPr>
          <w:rFonts w:ascii="Calibri" w:hAnsi="Calibri"/>
          <w:color w:val="000000"/>
        </w:rPr>
        <w:instrText>ADDIN CSL_CITATION { "citationItems" : [ { "id" : "ITEM-1", "itemData" : { "DOI" : "10.1007/s00338-012-0953-5", "ISSN" : "0722-4028", "author" : [ { "dropping-particle" : "", "family" : "Field", "given" : "Michael E.", "non-dropping-particle" : "", "parse-names" : false, "suffix" : "" }, { "dropping-particle" : "", "family" : "Chezar", "given" : "H.", "non-dropping-particle" : "", "parse-names" : false, "suffix" : "" }, { "dropping-particle" : "", "family" : "Storlazzi", "given" : "Curt D.", "non-dropping-particle" : "", "parse-names" : false, "suffix" : "" } ], "container-title" : "Coral Reefs", "id" : "ITEM-1", "issued" : { "date-parts" : [ [ "2012", "9", "12" ] ] }, "title" : "SedPods: a low-cost coral proxy for measuring net sedimentation", "type" : "article-journal" }, "uris" : [ "http://www.mendeley.com/documents/?uuid=bb90bca2-a7df-412a-9a83-a72d56056cc6" ] } ], "mendeley" : { "manualFormatting" : "Field et al. (2012)", "previouslyFormattedCitation" : "(Field et al., 2012)" }, "properties" : { "noteIndex" : 0 }, "schema" : "https://github.com/citation-style-language/schema/raw/master/csl-citation.json" }</w:instrText>
      </w:r>
      <w:r>
        <w:rPr>
          <w:rFonts w:ascii="Calibri" w:hAnsi="Calibri"/>
          <w:color w:val="000000"/>
        </w:rPr>
        <w:fldChar w:fldCharType="separate"/>
      </w:r>
      <w:r w:rsidRPr="00B93519">
        <w:rPr>
          <w:rFonts w:ascii="Calibri" w:hAnsi="Calibri"/>
          <w:noProof/>
          <w:color w:val="000000"/>
        </w:rPr>
        <w:t>Field et al</w:t>
      </w:r>
      <w:r>
        <w:rPr>
          <w:rFonts w:ascii="Calibri" w:hAnsi="Calibri"/>
          <w:noProof/>
          <w:color w:val="000000"/>
        </w:rPr>
        <w:t>. (</w:t>
      </w:r>
      <w:r w:rsidRPr="00B93519">
        <w:rPr>
          <w:rFonts w:ascii="Calibri" w:hAnsi="Calibri"/>
          <w:noProof/>
          <w:color w:val="000000"/>
        </w:rPr>
        <w:t>2012)</w:t>
      </w:r>
      <w:r>
        <w:rPr>
          <w:rFonts w:ascii="Calibri" w:hAnsi="Calibri"/>
          <w:color w:val="000000"/>
        </w:rPr>
        <w:fldChar w:fldCharType="end"/>
      </w:r>
      <w:r>
        <w:rPr>
          <w:rFonts w:ascii="Calibri" w:hAnsi="Calibri"/>
          <w:color w:val="000000"/>
        </w:rPr>
        <w:t xml:space="preserve"> proposed the use of “SedPods” where a flat, circular, roughened concrete surface is deployed </w:t>
      </w:r>
      <w:r w:rsidR="00027F6A">
        <w:rPr>
          <w:rFonts w:ascii="Calibri" w:hAnsi="Calibri"/>
          <w:color w:val="000000"/>
        </w:rPr>
        <w:t>which</w:t>
      </w:r>
      <w:r>
        <w:rPr>
          <w:rFonts w:ascii="Calibri" w:hAnsi="Calibri"/>
          <w:color w:val="000000"/>
        </w:rPr>
        <w:t xml:space="preserve"> allow</w:t>
      </w:r>
      <w:r w:rsidR="00027F6A">
        <w:rPr>
          <w:rFonts w:ascii="Calibri" w:hAnsi="Calibri"/>
          <w:color w:val="000000"/>
        </w:rPr>
        <w:t>s</w:t>
      </w:r>
      <w:r>
        <w:rPr>
          <w:rFonts w:ascii="Calibri" w:hAnsi="Calibri"/>
          <w:color w:val="000000"/>
        </w:rPr>
        <w:t xml:space="preserve"> for resuspension, similar to the surrounding benthic substrate. Deploying a tube trap in conjunction with a </w:t>
      </w:r>
      <w:proofErr w:type="spellStart"/>
      <w:r>
        <w:rPr>
          <w:rFonts w:ascii="Calibri" w:hAnsi="Calibri"/>
          <w:color w:val="000000"/>
        </w:rPr>
        <w:t>SedPod</w:t>
      </w:r>
      <w:proofErr w:type="spellEnd"/>
      <w:r>
        <w:rPr>
          <w:rFonts w:ascii="Calibri" w:hAnsi="Calibri"/>
          <w:color w:val="000000"/>
        </w:rPr>
        <w:t xml:space="preserve"> </w:t>
      </w:r>
      <w:r w:rsidR="00027F6A">
        <w:rPr>
          <w:rFonts w:ascii="Calibri" w:hAnsi="Calibri"/>
          <w:color w:val="000000"/>
        </w:rPr>
        <w:t>provides</w:t>
      </w:r>
      <w:r>
        <w:rPr>
          <w:rFonts w:ascii="Calibri" w:hAnsi="Calibri"/>
          <w:color w:val="000000"/>
        </w:rPr>
        <w:t xml:space="preserve"> a comparison of gross and net sediment accumulation, and an assessment of the interaction of sediment loading and removal at time scales relevant to coral mortality and management. </w:t>
      </w:r>
    </w:p>
    <w:p w14:paraId="1D721314" w14:textId="37EC4AD7" w:rsidR="00027F6A" w:rsidRDefault="00027F6A" w:rsidP="005E3EB1">
      <w:pPr>
        <w:ind w:firstLine="720"/>
      </w:pPr>
      <w:r w:rsidRPr="00703BBA">
        <w:t xml:space="preserve">SedPods </w:t>
      </w:r>
      <w:r w:rsidRPr="00703BBA">
        <w:fldChar w:fldCharType="begin"/>
      </w:r>
      <w:r w:rsidRPr="00703BBA">
        <w:instrText xml:space="preserve"> ADDIN EN.CITE &lt;EndNote&gt;&lt;Cite&gt;&lt;Author&gt;Field&lt;/Author&gt;&lt;Year&gt;2012&lt;/Year&gt;&lt;RecNum&gt;109&lt;/RecNum&gt;&lt;DisplayText&gt;(Field, Chezar and Storlazzi 2012)&lt;/DisplayText&gt;&lt;record&gt;&lt;rec-number&gt;109&lt;/rec-number&gt;&lt;foreign-keys&gt;&lt;key app="EN" db-id="9rz0sxsf5wzadbeat27vewpbwtea5drfdesw"&gt;109&lt;/key&gt;&lt;/foreign-keys&gt;&lt;ref-type name="Journal Article"&gt;17&lt;/ref-type&gt;&lt;contributors&gt;&lt;authors&gt;&lt;author&gt;Field, ME&lt;/author&gt;&lt;author&gt;Chezar, H.&lt;/author&gt;&lt;author&gt;Storlazzi, CD&lt;/author&gt;&lt;/authors&gt;&lt;/contributors&gt;&lt;titles&gt;&lt;title&gt;SedPods: a low-cost coral proxy for measuring net sedimentation&lt;/title&gt;&lt;secondary-title&gt;Coral Reefs&lt;/secondary-title&gt;&lt;/titles&gt;&lt;periodical&gt;&lt;full-title&gt;Coral Reefs&lt;/full-title&gt;&lt;/periodical&gt;&lt;pages&gt;1-5&lt;/pages&gt;&lt;volume&gt;in press&lt;/volume&gt;&lt;dates&gt;&lt;year&gt;2012&lt;/year&gt;&lt;/dates&gt;&lt;isbn&gt;0722-4028&lt;/isbn&gt;&lt;urls&gt;&lt;/urls&gt;&lt;/record&gt;&lt;/Cite&gt;&lt;/EndNote&gt;</w:instrText>
      </w:r>
      <w:r w:rsidRPr="00703BBA">
        <w:fldChar w:fldCharType="separate"/>
      </w:r>
      <w:r w:rsidRPr="00703BBA">
        <w:t>(</w:t>
      </w:r>
      <w:hyperlink w:anchor="_ENREF_5" w:tooltip="Field, 2012 #109" w:history="1">
        <w:r w:rsidRPr="00703BBA">
          <w:t>Field, Chezar and Storlazzi 2012</w:t>
        </w:r>
      </w:hyperlink>
      <w:r w:rsidRPr="00703BBA">
        <w:t>)</w:t>
      </w:r>
      <w:r w:rsidRPr="00703BBA">
        <w:fldChar w:fldCharType="end"/>
      </w:r>
      <w:r w:rsidRPr="00703BBA">
        <w:t xml:space="preserve"> and tube traps </w:t>
      </w:r>
      <w:r w:rsidRPr="00703BBA">
        <w:fldChar w:fldCharType="begin"/>
      </w:r>
      <w:r w:rsidRPr="00703BBA">
        <w:instrText xml:space="preserve"> ADDIN EN.CITE &lt;EndNote&gt;&lt;Cite&gt;&lt;Author&gt;Gray&lt;/Author&gt;&lt;Year&gt;2012&lt;/Year&gt;&lt;RecNum&gt;114&lt;/RecNum&gt;&lt;DisplayText&gt;(Gray 2012, Storlazzi, Field and Bothner 2011)&lt;/DisplayText&gt;&lt;record&gt;&lt;rec-number&gt;114&lt;/rec-number&gt;&lt;foreign-keys&gt;&lt;key app="EN" db-id="9rz0sxsf5wzadbeat27vewpbwtea5drfdesw"&gt;114&lt;/key&gt;&lt;/foreign-keys&gt;&lt;ref-type name="Conference Proceedings"&gt;10&lt;/ref-type&gt;&lt;contributors&gt;&lt;authors&gt;&lt;author&gt;Gray, S.&lt;/author&gt;&lt;/authors&gt;&lt;/contributors&gt;&lt;titles&gt;&lt;title&gt;Factors affecting land-based sedimentation in coastal bays, US Virgin Islands&lt;/title&gt;&lt;secondary-title&gt;12th International Coral Reef Symposium&lt;/secondary-title&gt;&lt;tertiary-title&gt;21A Watershed management and reef pollution&lt;/tertiary-title&gt;&lt;/titles&gt;&lt;dates&gt;&lt;year&gt;2012&lt;/year&gt;&lt;pub-dates&gt;&lt;date&gt;July 9, 2012&lt;/date&gt;&lt;/pub-dates&gt;&lt;/dates&gt;&lt;pub-location&gt;Cairns, Australia&lt;/pub-location&gt;&lt;urls&gt;&lt;/urls&gt;&lt;/record&gt;&lt;/Cite&gt;&lt;Cite&gt;&lt;Author&gt;Storlazzi&lt;/Author&gt;&lt;Year&gt;2011&lt;/Year&gt;&lt;RecNum&gt;126&lt;/RecNum&gt;&lt;record&gt;&lt;rec-number&gt;126&lt;/rec-number&gt;&lt;foreign-keys&gt;&lt;key app="EN" db-id="9rz0sxsf5wzadbeat27vewpbwtea5drfdesw"&gt;126&lt;/key&gt;&lt;/foreign-keys&gt;&lt;ref-type name="Journal Article"&gt;17&lt;/ref-type&gt;&lt;contributors&gt;&lt;authors&gt;&lt;author&gt;Storlazzi, C.D.&lt;/author&gt;&lt;author&gt;Field, M.E.&lt;/author&gt;&lt;author&gt;Bothner, M.H.&lt;/author&gt;&lt;/authors&gt;&lt;/contributors&gt;&lt;titles&gt;&lt;title&gt;The use (and misuse) of sediment traps in coral reef environments: theory, observations, and suggested protocols&lt;/title&gt;&lt;secondary-title&gt;Coral Reefs&lt;/secondary-title&gt;&lt;/titles&gt;&lt;periodical&gt;&lt;full-title&gt;Coral Reefs&lt;/full-title&gt;&lt;/periodical&gt;&lt;pages&gt;23-38&lt;/pages&gt;&lt;volume&gt;30&lt;/volume&gt;&lt;number&gt;1&lt;/number&gt;&lt;dates&gt;&lt;year&gt;2011&lt;/year&gt;&lt;/dates&gt;&lt;isbn&gt;0722-4028&lt;/isbn&gt;&lt;urls&gt;&lt;/urls&gt;&lt;/record&gt;&lt;/Cite&gt;&lt;/EndNote&gt;</w:instrText>
      </w:r>
      <w:r w:rsidRPr="00703BBA">
        <w:fldChar w:fldCharType="separate"/>
      </w:r>
      <w:r w:rsidRPr="00703BBA">
        <w:t>(</w:t>
      </w:r>
      <w:hyperlink w:anchor="_ENREF_6" w:tooltip="Gray, 2012 #114" w:history="1">
        <w:r w:rsidRPr="00703BBA">
          <w:t>Gray 2012</w:t>
        </w:r>
      </w:hyperlink>
      <w:r w:rsidRPr="00703BBA">
        <w:t xml:space="preserve">, </w:t>
      </w:r>
      <w:hyperlink w:anchor="_ENREF_14" w:tooltip="Storlazzi, 2011 #126" w:history="1">
        <w:r w:rsidRPr="00703BBA">
          <w:t>Storlazzi, Field and Bothner 2011</w:t>
        </w:r>
      </w:hyperlink>
      <w:r w:rsidRPr="00703BBA">
        <w:t>)</w:t>
      </w:r>
      <w:r w:rsidRPr="00703BBA">
        <w:fldChar w:fldCharType="end"/>
      </w:r>
      <w:r w:rsidRPr="00703BBA">
        <w:t xml:space="preserve"> </w:t>
      </w:r>
      <w:r w:rsidR="00703057">
        <w:t xml:space="preserve">have been deployed </w:t>
      </w:r>
      <w:r w:rsidRPr="00703BBA">
        <w:t>at nine locations</w:t>
      </w:r>
      <w:r w:rsidR="00703057">
        <w:t xml:space="preserve"> on </w:t>
      </w:r>
      <w:r w:rsidRPr="00703BBA">
        <w:t>the reef flat (water depth 1-2m) and reef crest (10-15m)</w:t>
      </w:r>
      <w:r w:rsidR="00703057">
        <w:t xml:space="preserve"> in Faga’alu Bay</w:t>
      </w:r>
      <w:r w:rsidRPr="00703BBA">
        <w:t>,</w:t>
      </w:r>
      <w:r w:rsidR="00703057">
        <w:t xml:space="preserve"> are being collected monthly to provide data on</w:t>
      </w:r>
      <w:r w:rsidRPr="00703BBA">
        <w:t xml:space="preserve"> monthly sediment accumulation rates (mg/cm</w:t>
      </w:r>
      <w:r w:rsidRPr="00703BBA">
        <w:rPr>
          <w:vertAlign w:val="superscript"/>
        </w:rPr>
        <w:t>2</w:t>
      </w:r>
      <w:r w:rsidRPr="00703BBA">
        <w:t>/day) (</w:t>
      </w:r>
      <w:r w:rsidRPr="00703BBA">
        <w:fldChar w:fldCharType="begin"/>
      </w:r>
      <w:r w:rsidRPr="00703BBA">
        <w:instrText xml:space="preserve"> REF _Ref374110110 \h  \* MERGEFORMAT </w:instrText>
      </w:r>
      <w:r w:rsidRPr="00703BBA">
        <w:fldChar w:fldCharType="separate"/>
      </w:r>
      <w:r w:rsidRPr="00703BBA">
        <w:t xml:space="preserve">Figure </w:t>
      </w:r>
      <w:r>
        <w:rPr>
          <w:noProof/>
        </w:rPr>
        <w:t>2</w:t>
      </w:r>
      <w:r w:rsidRPr="00703BBA">
        <w:fldChar w:fldCharType="end"/>
      </w:r>
      <w:r w:rsidRPr="00703BBA">
        <w:t>) from</w:t>
      </w:r>
      <w:r w:rsidR="00703057">
        <w:t xml:space="preserve"> February </w:t>
      </w:r>
      <w:r w:rsidRPr="00703BBA">
        <w:t>2014 through January 2015</w:t>
      </w:r>
      <w:r w:rsidR="005E3EB1" w:rsidRPr="005E3EB1">
        <w:t xml:space="preserve"> </w:t>
      </w:r>
      <w:r w:rsidR="005E3EB1">
        <w:fldChar w:fldCharType="begin" w:fldLock="1"/>
      </w:r>
      <w:r w:rsidR="006C520F">
        <w:instrText>ADDIN CSL_CITATION { "citationItems" : [ { "id" : "ITEM-1", "itemData" : { "DOI" : "10.1016/j.ecss.2005.07.025", "ISSN" : "02727714", "author" : [ { "dropping-particle" : "", "family" : "Victor", "given" : "Steven", "non-dropping-particle" : "", "parse-names" : false, "suffix" : "" }, { "dropping-particle" : "", "family" : "Neth", "given" : "Leinson", "non-dropping-particle" : "", "parse-names" : false, "suffix" : "" }, { "dropping-particle" : "", "family" : "Golbuu", "given" : "Yimnang", "non-dropping-particle" : "", "parse-names" : false, "suffix" : "" }, { "dropping-particle" : "", "family" : "Wolanski", "given" : "Eric", "non-dropping-particle" : "", "parse-names" : false, "suffix" : "" }, { "dropping-particle" : "", "family" : "Richmond", "given" : "Robert H.", "non-dropping-particle" : "", "parse-names" : false, "suffix" : "" } ], "container-title" : "Estuarine, Coastal and Shelf Science", "id" : "ITEM-1", "issue" : "3-4", "issued" : { "date-parts" : [ [ "2006", "2" ] ] }, "page" : "409-416", "title" : "Sedimentation in mangroves and coral reefs in a wet tropical island, Pohnpei, Micronesia", "type" : "article-journal", "volume" : "66" }, "uris" : [ "http://www.mendeley.com/documents/?uuid=93599880-52b5-45d7-8f48-d3b271c58085" ] } ], "mendeley" : { "previouslyFormattedCitation" : "(Victor et al., 2006)" }, "properties" : { "noteIndex" : 0 }, "schema" : "https://github.com/citation-style-language/schema/raw/master/csl-citation.json" }</w:instrText>
      </w:r>
      <w:r w:rsidR="005E3EB1">
        <w:fldChar w:fldCharType="separate"/>
      </w:r>
      <w:r w:rsidR="005E3EB1" w:rsidRPr="008B224B">
        <w:rPr>
          <w:noProof/>
        </w:rPr>
        <w:t>(Victor et al., 2006)</w:t>
      </w:r>
      <w:r w:rsidR="005E3EB1">
        <w:fldChar w:fldCharType="end"/>
      </w:r>
      <w:r w:rsidRPr="00703BBA">
        <w:t>.  Collection will be performed by Messina when in the field and by Department of Marine and Wildlife Resources when Messina is not on-island. See QAPP 2.2.11.1-2.2.11.4.</w:t>
      </w:r>
    </w:p>
    <w:p w14:paraId="5960DA82" w14:textId="069EA65A" w:rsidR="00027F6A" w:rsidRPr="00703057" w:rsidRDefault="00027F6A" w:rsidP="00703057">
      <w:pPr>
        <w:pStyle w:val="Heading3"/>
        <w:numPr>
          <w:ilvl w:val="0"/>
          <w:numId w:val="0"/>
        </w:numPr>
        <w:ind w:left="720" w:hanging="720"/>
        <w:jc w:val="both"/>
        <w:rPr>
          <w:rFonts w:asciiTheme="minorHAnsi" w:hAnsiTheme="minorHAnsi"/>
        </w:rPr>
      </w:pPr>
      <w:bookmarkStart w:id="11" w:name="_Toc389207943"/>
      <w:r w:rsidRPr="00703BBA">
        <w:rPr>
          <w:rFonts w:asciiTheme="minorHAnsi" w:hAnsiTheme="minorHAnsi"/>
        </w:rPr>
        <w:t xml:space="preserve">Sediment </w:t>
      </w:r>
      <w:bookmarkEnd w:id="11"/>
      <w:r>
        <w:rPr>
          <w:rFonts w:asciiTheme="minorHAnsi" w:hAnsiTheme="minorHAnsi"/>
        </w:rPr>
        <w:t>composition and particle size</w:t>
      </w:r>
    </w:p>
    <w:p w14:paraId="3C52A97A" w14:textId="087E9E6B" w:rsidR="00027F6A" w:rsidRPr="00703BBA" w:rsidRDefault="00703057" w:rsidP="00286650">
      <w:pPr>
        <w:ind w:firstLine="720"/>
      </w:pPr>
      <w:r>
        <w:t>Sediment samples collected in tubes and SedPods are wet sieved to separate the sand and fine fractions for analysis and rinse salt from the sample. The samples are dried and weighed to determine bulk sediment accumulation before being shipped to SDSU to c</w:t>
      </w:r>
      <w:r w:rsidR="00027F6A" w:rsidRPr="00703BBA">
        <w:t xml:space="preserve">haracterize the geochemical composition </w:t>
      </w:r>
      <w:r>
        <w:t>(</w:t>
      </w:r>
      <w:r w:rsidR="00027F6A" w:rsidRPr="00703BBA">
        <w:t>percent terrigenous, carbonate and organic</w:t>
      </w:r>
      <w:r>
        <w:t>)</w:t>
      </w:r>
      <w:r w:rsidR="00027F6A" w:rsidRPr="00703BBA">
        <w:t xml:space="preserve"> using Loss on Ignition (LOI) method</w:t>
      </w:r>
      <w:r w:rsidR="00286650">
        <w:t xml:space="preserve"> </w:t>
      </w:r>
      <w:r w:rsidR="00286650">
        <w:fldChar w:fldCharType="begin" w:fldLock="1"/>
      </w:r>
      <w:r w:rsidR="006C520F">
        <w:instrText>ADDIN CSL_CITATION { "citationItems" : [ { "id" : "ITEM-1", "itemData" : { "author" : [ { "dropping-particle" : "", "family" : "Gray", "given" : "Sarah C", "non-dropping-particle" : "", "parse-names" : false, "suffix" : "" }, { "dropping-particle" : "", "family" : "Sears", "given" : "Whitney", "non-dropping-particle" : "", "parse-names" : false, "suffix" : "" }, { "dropping-particle" : "", "family" : "Kolupski", "given" : "Megan L", "non-dropping-particle" : "", "parse-names" : false, "suffix" : "" }, { "dropping-particle" : "", "family" : "Hastings", "given" : "Zoe C", "non-dropping-particle" : "", "parse-names" : false, "suffix" : "" }, { "dropping-particle" : "", "family" : "Przyuski", "given" : "Nicholas W", "non-dropping-particle" : "", "parse-names" : false, "suffix" : "" }, { "dropping-particle" : "", "family" : "Fox", "given" : "Michael D", "non-dropping-particle" : "", "parse-names" : false, "suffix" : "" }, { "dropping-particle" : "", "family" : "Degrood", "given" : "Amalia", "non-dropping-particle" : "", "parse-names" : false, "suffix" : "" } ], "container-title" : "12th International Coral Reef Symposium", "id" : "ITEM-1", "issue" : "July", "issued" : { "date-parts" : [ [ "2012" ] ] }, "page" : "9-13", "publisher-place" : "Cairns, Australia", "title" : "Factors affecting land-based sedimentation in coastal bays , US Virgin Islands", "type" : "paper-conference" }, "uris" : [ "http://www.mendeley.com/documents/?uuid=4a550275-a14b-4037-97ec-b971a87eb58c" ] }, { "id" : "ITEM-2", "itemData" : { "author" : [ { "dropping-particle" : "", "family" : "Heiri", "given" : "Oliver", "non-dropping-particle" : "", "parse-names" : false, "suffix" : "" }, { "dropping-particle" : "", "family" : "Lotter", "given" : "Andr\u00e9 F", "non-dropping-particle" : "", "parse-names" : false, "suffix" : "" }, { "dropping-particle" : "", "family" : "Lemcke", "given" : "Gerry", "non-dropping-particle" : "", "parse-names" : false, "suffix" : "" } ], "container-title" : "Journal of Paleolimnology", "id" : "ITEM-2", "issued" : { "date-parts" : [ [ "2001" ] ] }, "page" : "101-110", "title" : "Loss on ignition as a method for estimating organic and carbonate content in sediments : reproducibility and comparability of results", "type" : "article-journal", "volume" : "25" }, "uris" : [ "http://www.mendeley.com/documents/?uuid=3cc85ea9-e22b-4184-9317-446c4e83fcc4" ] }, { "id" : "ITEM-3", "itemData" : { "ISBN" : "0921-2728", "author" : [ { "dropping-particle" : "", "family" : "Santisteban", "given" : "J I", "non-dropping-particle" : "", "parse-names" : false, "suffix" : "" }, { "dropping-particle" : "", "family" : "Mediavilla", "given" : "R", "non-dropping-particle" : "", "parse-names" : false, "suffix" : "" }, { "dropping-particle" : "", "family" : "Lopez-Pamo", "given" : "E", "non-dropping-particle" : "", "parse-names" : false, "suffix" : "" }, { "dropping-particle" : "", "family" : "Dabrio", "given" : "C J", "non-dropping-particle" : "", "parse-names" : false, "suffix" : "" }, { "dropping-particle" : "", "family" : "Zapata", "given" : "M B R", "non-dropping-particle" : "", "parse-names" : false, "suffix" : "" }, { "dropping-particle" : "", "family" : "Garcia", "given" : "M J G", "non-dropping-particle" : "", "parse-names" : false, "suffix" : "" }, { "dropping-particle" : "", "family" : "Castano", "given" : "S", "non-dropping-particle" : "", "parse-names" : false, "suffix" : "" }, { "dropping-particle" : "", "family" : "Mart\u00ednez-Alfaro", "given" : "P E", "non-dropping-particle" : "", "parse-names" : false, "suffix" : "" } ], "container-title" : "Journal of Paleolimnology", "id" : "ITEM-3", "issue" : "3", "issued" : { "date-parts" : [ [ "2004" ] ] }, "page" : "287-299", "title" : "Loss on ignition: a qualitative or quantitative method for organic matter and carbonate mineral content in sediments?", "type" : "article-journal", "volume" : "32" }, "uris" : [ "http://www.mendeley.com/documents/?uuid=f93293b5-0df9-4e83-9df1-b9198abc35a7" ] } ], "mendeley" : { "previouslyFormattedCitation" : "(Gray et al., 2012; Heiri et al., 2001; Santisteban et al., 2004)" }, "properties" : { "noteIndex" : 0 }, "schema" : "https://github.com/citation-style-language/schema/raw/master/csl-citation.json" }</w:instrText>
      </w:r>
      <w:r w:rsidR="00286650">
        <w:fldChar w:fldCharType="separate"/>
      </w:r>
      <w:r w:rsidR="00286650" w:rsidRPr="00286650">
        <w:rPr>
          <w:noProof/>
        </w:rPr>
        <w:t>(Gray et al., 2012; Heiri et al., 2001; Santisteban et al., 2004)</w:t>
      </w:r>
      <w:r w:rsidR="00286650">
        <w:fldChar w:fldCharType="end"/>
      </w:r>
      <w:r w:rsidR="00027F6A" w:rsidRPr="00703BBA">
        <w:t>. The LOI method uses a muffler furnace that can s</w:t>
      </w:r>
      <w:r>
        <w:t>ustain 950 C for several hours.</w:t>
      </w:r>
      <w:r w:rsidR="00027F6A" w:rsidRPr="00703BBA">
        <w:t xml:space="preserve"> </w:t>
      </w:r>
      <w:r>
        <w:t xml:space="preserve">All carbonate sediment is assumed to be reef derived, all non-carbonate is assumed to be terrigenous </w:t>
      </w:r>
      <w:r>
        <w:fldChar w:fldCharType="begin" w:fldLock="1"/>
      </w:r>
      <w:r w:rsidR="006C520F">
        <w:instrText>ADDIN CSL_CITATION { "citationItems" : [ { "id" : "ITEM-1", "itemData" : { "DOI" : "10.1016/j.marpolbul.2008.02.017", "ISSN" : "0025-326X", "PMID" : "18359047", "abstract" : "Increased sediment flux to the coastal ocean due to coastal development is considered a major threat to the viability of coral reefs. A change in the nature of sediment supply and storage has been identified in a variety of coastal settings, particularly in response to European colonization, but sedimentation around reefs has received less attention. This research examines the sedimentary record adjacent to a coastal village that has experienced considerable land-use change over the last few decades. Sediment cores were analyzed to characterize composition and sediment accumulation rates. Sedimentation rates decreased seaward across the shelf from 0.85 cm y(-1) in a nearshore bay to 0.19 cm y(-1) in a fore-reef setting. Data reflected a significant (up to 2x) increase over the last approximately 80 years in terrestrial sediment accumulating in the back-reef setting, suggesting greater terrestrial sediment flux to the area. Reef health has declined, and increased turbidity is believed to be an important impact, particularly when combined with additional stressors.", "author" : [ { "dropping-particle" : "", "family" : "Ryan", "given" : "K E", "non-dropping-particle" : "", "parse-names" : false, "suffix" : "" }, { "dropping-particle" : "", "family" : "Walsh", "given" : "J P", "non-dropping-particle" : "", "parse-names" : false, "suffix" : "" }, { "dropping-particle" : "", "family" : "Corbett", "given" : "D R", "non-dropping-particle" : "", "parse-names" : false, "suffix" : "" }, { "dropping-particle" : "", "family" : "Winter", "given" : "a", "non-dropping-particle" : "", "parse-names" : false, "suffix" : "" } ], "container-title" : "Marine pollution bulletin", "id" : "ITEM-1", "issue" : "6", "issued" : { "date-parts" : [ [ "2008", "6" ] ] }, "page" : "1177-83", "title" : "A record of recent change in terrestrial sedimentation in a coral-reef environment, La Parguera, Puerto Rico: a response to coastal development?", "type" : "article-journal", "volume" : "56" }, "uris" : [ "http://www.mendeley.com/documents/?uuid=f4967080-5730-4599-828a-92000bdc2158" ] } ], "mendeley" : { "previouslyFormattedCitation" : "(Ryan et al., 2008)" }, "properties" : { "noteIndex" : 0 }, "schema" : "https://github.com/citation-style-language/schema/raw/master/csl-citation.json" }</w:instrText>
      </w:r>
      <w:r>
        <w:fldChar w:fldCharType="separate"/>
      </w:r>
      <w:r w:rsidRPr="008B224B">
        <w:rPr>
          <w:noProof/>
        </w:rPr>
        <w:t>(Ryan et al., 2008)</w:t>
      </w:r>
      <w:r>
        <w:fldChar w:fldCharType="end"/>
      </w:r>
      <w:r>
        <w:t xml:space="preserve">. </w:t>
      </w:r>
      <w:r w:rsidR="00027F6A" w:rsidRPr="00703BBA">
        <w:t>See QAPP 3.5.</w:t>
      </w:r>
      <w:r w:rsidR="00286650">
        <w:t xml:space="preserve"> </w:t>
      </w:r>
      <w:r w:rsidR="00027F6A" w:rsidRPr="00703BBA">
        <w:t>The particle size distributio</w:t>
      </w:r>
      <w:r w:rsidR="00286650">
        <w:t xml:space="preserve">n </w:t>
      </w:r>
      <w:r w:rsidR="00027F6A" w:rsidRPr="00703BBA">
        <w:t>and geochemical composition of sediment collected in traps may differ from sediment that accumulates on the reef, so sediments in the immediate area of the trap will also be sampled. See QAPP 2.2.11.5.</w:t>
      </w:r>
    </w:p>
    <w:p w14:paraId="7C41C934" w14:textId="6E072521" w:rsidR="00027F6A" w:rsidRPr="00703BBA" w:rsidRDefault="0095717D" w:rsidP="00027F6A">
      <w:pPr>
        <w:pStyle w:val="Heading3"/>
        <w:numPr>
          <w:ilvl w:val="0"/>
          <w:numId w:val="0"/>
        </w:numPr>
        <w:ind w:left="720" w:hanging="720"/>
        <w:jc w:val="both"/>
        <w:rPr>
          <w:rFonts w:asciiTheme="minorHAnsi" w:hAnsiTheme="minorHAnsi"/>
        </w:rPr>
      </w:pPr>
      <w:r>
        <w:rPr>
          <w:rFonts w:asciiTheme="minorHAnsi" w:hAnsiTheme="minorHAnsi"/>
        </w:rPr>
        <w:t xml:space="preserve">Temporal variation in sediment accumulation </w:t>
      </w:r>
    </w:p>
    <w:p w14:paraId="38C07E95" w14:textId="2E0EB386" w:rsidR="000937A9" w:rsidRPr="000937A9" w:rsidRDefault="000937A9" w:rsidP="007B05BD">
      <w:pPr>
        <w:ind w:firstLine="576"/>
        <w:jc w:val="both"/>
      </w:pPr>
      <w:r w:rsidRPr="00703BBA">
        <w:t xml:space="preserve">Sediment </w:t>
      </w:r>
      <w:r w:rsidR="005E3EB1">
        <w:t>l</w:t>
      </w:r>
      <w:r w:rsidRPr="00703BBA">
        <w:t>oading</w:t>
      </w:r>
      <w:r w:rsidR="005E3EB1">
        <w:t xml:space="preserve"> from the stream to the bay</w:t>
      </w:r>
      <w:r w:rsidRPr="00703BBA">
        <w:t xml:space="preserve"> is an important control on sedimentation rates on corals but wave conditions decrease sediment deposition in two ways: 1) by flushing recently loaded sediment away from the corals before it can be deposited (in-phase with sediment discharge) and 2) resuspending and removing sediment that has been previously deposited (out-of-phase with sediment loading). Sediment loading out-of-phase with high swell conditions </w:t>
      </w:r>
      <w:r w:rsidR="00C9520D">
        <w:t xml:space="preserve">causes higher deposition rates and </w:t>
      </w:r>
      <w:r w:rsidR="00C9520D">
        <w:lastRenderedPageBreak/>
        <w:t>longer residence times</w:t>
      </w:r>
      <w:r w:rsidRPr="00703BBA">
        <w:t xml:space="preserve"> than sediment loading in-phase with high swell conditions </w:t>
      </w:r>
      <w:r w:rsidRPr="00703BBA">
        <w:fldChar w:fldCharType="begin" w:fldLock="1"/>
      </w:r>
      <w:r w:rsidR="006C520F">
        <w:instrText>ADDIN CSL_CITATION { "citationItems" : [ { "id" : "ITEM-1", "itemData" : { "DOI" : "10.1016/j.margeo.2009.05.002", "ISSN" : "00253227", "author" : [ { "dropping-particle" : "", "family" : "Storlazzi", "given" : "Curt D.", "non-dropping-particle" : "", "parse-names" : false, "suffix" : "" }, { "dropping-particle" : "", "family" : "Field", "given" : "Michael E.", "non-dropping-particle" : "", "parse-names" : false, "suffix" : "" }, { "dropping-particle" : "", "family" : "Bothner", "given" : "Michael H.", "non-dropping-particle" : "", "parse-names" : false, "suffix" : "" }, { "dropping-particle" : "", "family" : "Presto", "given" : "M. Kathy", "non-dropping-particle" : "", "parse-names" : false, "suffix" : "" }, { "dropping-particle" : "", "family" : "Draut", "given" : "A.E.", "non-dropping-particle" : "", "parse-names" : false, "suffix" : "" } ], "container-title" : "Marine Geology", "id" : "ITEM-1", "issue" : "3-4", "issued" : { "date-parts" : [ [ "2009", "8" ] ] }, "page" : "140-151", "publisher" : "Elsevier B.V.", "title" : "Sedimentation processes in a coral reef embayment: Hanalei Bay, Kauai", "type" : "article-journal", "volume" : "264" }, "uris" : [ "http://www.mendeley.com/documents/?uuid=09f49c2c-69ad-4993-b204-8d205613525d" ] }, { "id" : "ITEM-2", "itemData" : { "DOI" : "10.1130/B26367.1", "ISSN" : "0016-7606", "author" : [ { "dropping-particle" : "", "family" : "Draut", "given" : "A E", "non-dropping-particle" : "", "parse-names" : false, "suffix" : "" }, { "dropping-particle" : "", "family" : "Bothner", "given" : "M.H.", "non-dropping-particle" : "", "parse-names" : false, "suffix" : "" }, { "dropping-particle" : "", "family" : "Field", "given" : "M.E.", "non-dropping-particle" : "", "parse-names" : false, "suffix" : "" }, { "dropping-particle" : "", "family" : "Reynolds", "given" : "R.L.", "non-dropping-particle" : "", "parse-names" : false, "suffix" : "" }, { "dropping-particle" : "", "family" : "Cochran, S.A.Logan", "given" : "J.B.", "non-dropping-particle" : "", "parse-names" : false, "suffix" : "" }, { "dropping-particle" : "", "family" : "Storlazzi", "given" : "Curt D.", "non-dropping-particle" : "", "parse-names" : false, "suffix" : "" }, { "dropping-particle" : "", "family" : "Berg", "given" : "C.J.", "non-dropping-particle" : "", "parse-names" : false, "suffix" : "" } ], "container-title" : "Geological Society of America Bulletin", "id" : "ITEM-2", "issue" : "3-4", "issued" : { "date-parts" : [ [ "2009", "2", "5" ] ] }, "page" : "574-585", "title" : "Supply and dispersal of flood sediment from a steep, tropical watershed: Hanalei Bay, Kaua'i, Hawai'i, USA", "type" : "article-journal", "volume" : "121" }, "uris" : [ "http://www.mendeley.com/documents/?uuid=dcaf7340-2db6-42f6-b579-3c066da804c3" ] } ], "mendeley" : { "previouslyFormattedCitation" : "(Draut et al., 2009; Storlazzi et al., 2009)" }, "properties" : { "noteIndex" : 0 }, "schema" : "https://github.com/citation-style-language/schema/raw/master/csl-citation.json" }</w:instrText>
      </w:r>
      <w:r w:rsidRPr="00703BBA">
        <w:fldChar w:fldCharType="separate"/>
      </w:r>
      <w:r w:rsidR="00C9520D" w:rsidRPr="00C9520D">
        <w:rPr>
          <w:noProof/>
        </w:rPr>
        <w:t>(Draut et al., 2009; Storlazzi et al., 2009)</w:t>
      </w:r>
      <w:r w:rsidRPr="00703BBA">
        <w:fldChar w:fldCharType="end"/>
      </w:r>
      <w:r w:rsidRPr="00703BBA">
        <w:t xml:space="preserve">.  </w:t>
      </w:r>
    </w:p>
    <w:p w14:paraId="188CFC9B" w14:textId="15474CB4" w:rsidR="00286650" w:rsidRDefault="00703057" w:rsidP="00703057">
      <w:pPr>
        <w:pStyle w:val="ListParagraph"/>
        <w:ind w:left="0" w:firstLine="576"/>
      </w:pPr>
      <w:r>
        <w:t xml:space="preserve">Based on prior research </w:t>
      </w:r>
      <w:r>
        <w:fldChar w:fldCharType="begin"/>
      </w:r>
      <w:r>
        <w:instrText xml:space="preserve"> ADDIN EN.CITE &lt;EndNote&gt;&lt;Cite&gt;&lt;Author&gt;Aeby&lt;/Author&gt;&lt;Year&gt;2006&lt;/Year&gt;&lt;RecNum&gt;40&lt;/RecNum&gt;&lt;DisplayText&gt;(Aeby et al. 2006)&lt;/DisplayText&gt;&lt;record&gt;&lt;rec-number&gt;40&lt;/rec-number&gt;&lt;foreign-keys&gt;&lt;key app="EN" db-id="9rz0sxsf5wzadbeat27vewpbwtea5drfdesw"&gt;40&lt;/key&gt;&lt;/foreign-keys&gt;&lt;ref-type name="Journal Article"&gt;17&lt;/ref-type&gt;&lt;contributors&gt;&lt;authors&gt;&lt;author&gt;Aeby, G.&lt;/author&gt;&lt;author&gt;Aletto, S.C.&lt;/author&gt;&lt;author&gt;Anderson, P.&lt;/author&gt;&lt;author&gt;Carroll, B.&lt;/author&gt;&lt;author&gt;DiDonato, E.&lt;/author&gt;&lt;author&gt;DiDonato, G.&lt;/author&gt;&lt;author&gt;Farmer, V.&lt;/author&gt;&lt;author&gt;Fenner, D.&lt;/author&gt;&lt;author&gt;Gove, J.&lt;/author&gt;&lt;author&gt;Gulick, S.&lt;/author&gt;&lt;/authors&gt;&lt;/contributors&gt;&lt;titles&gt;&lt;title&gt;The State of Coral Reef Ecosystems of American Samoa&lt;/title&gt;&lt;/titles&gt;&lt;dates&gt;&lt;year&gt;2006&lt;/year&gt;&lt;/dates&gt;&lt;urls&gt;&lt;/urls&gt;&lt;/record&gt;&lt;/Cite&gt;&lt;/EndNote&gt;</w:instrText>
      </w:r>
      <w:r>
        <w:fldChar w:fldCharType="separate"/>
      </w:r>
      <w:r>
        <w:rPr>
          <w:noProof/>
        </w:rPr>
        <w:t>(</w:t>
      </w:r>
      <w:hyperlink w:anchor="_ENREF_1" w:tooltip="Aeby, 2006 #40" w:history="1">
        <w:r>
          <w:rPr>
            <w:noProof/>
          </w:rPr>
          <w:t>Aeby et al. 2006</w:t>
        </w:r>
      </w:hyperlink>
      <w:r>
        <w:rPr>
          <w:noProof/>
        </w:rPr>
        <w:t>)</w:t>
      </w:r>
      <w:r>
        <w:fldChar w:fldCharType="end"/>
      </w:r>
      <w:r w:rsidR="00286650">
        <w:t xml:space="preserve">, </w:t>
      </w:r>
      <w:r>
        <w:fldChar w:fldCharType="begin" w:fldLock="1"/>
      </w:r>
      <w:r w:rsidR="006C520F">
        <w:instrText>ADDIN CSL_CITATION { "citationItems" : [ { "id" : "ITEM-1", "itemData" : { "abstract" : "Water flow in Faga\u2019alu bay was investigated using a year of data collected from in-situ oceanographic equipment. Waves and tides were measured on the forereef and reef flat and the outflow currents were measured in the reef pass. Flow dynamics in the bay are predominantly forced by waves breaking over the shallow reef to the south of the channel, which force the majority of the water to exit the bay through the single main channel in the reef. Wave height and tidal height were both strong influences on flushing time however due to the volume of water forced over the reef during wave events flushing rates increase proportionally with wave height. Flushing time in the lagoon was calculated to be approximately 33 hours during low wave events, decreasing to less than 2 hours during the highest wave event of the year. The bay is relatively enclosed, limiting the swell window and large wave events are uncommon. The largest wave event of the year had a peak significant wave height (Hsig) of less than 1.6 m which is low for the region. Since flushing is strongly wave dependent pollutants and sediment have a greater likelihood of settling and causing harm to the ecosystem, compared to bays or estuaries with better flushing mechanisms. Comparing these oceanographic data with the biological component of this project suggests that in general areas with better flushing, and subject to higher wave energy, were found to be healthier than those sheltered from incident waves. The interest in Faga\u2019alu\u2019s watershed may be well advised since the low energy in the bay may require more focused attention on storm water management compared with other watersheds, in order to limit run-off and mitigate damage caused by sedimentation and pollution.", "author" : [ { "dropping-particle" : "", "family" : "Vetter", "given" : "O", "non-dropping-particle" : "", "parse-names" : false, "suffix" : "" } ], "id" : "ITEM-1", "issued" : { "date-parts" : [ [ "2013" ] ] }, "page" : "13", "title" : "Fagaalu Oceanographic Document", "type" : "report" }, "uris" : [ "http://www.mendeley.com/documents/?uuid=83956ea0-f1a2-49e1-8418-d95f3a63195d" ] } ], "mendeley" : { "manualFormatting" : "Vetter (2013)", "previouslyFormattedCitation" : "(Vetter, 2013)" }, "properties" : { "noteIndex" : 0 }, "schema" : "https://github.com/citation-style-language/schema/raw/master/csl-citation.json" }</w:instrText>
      </w:r>
      <w:r>
        <w:fldChar w:fldCharType="separate"/>
      </w:r>
      <w:r>
        <w:rPr>
          <w:noProof/>
        </w:rPr>
        <w:t>Vetter (</w:t>
      </w:r>
      <w:r w:rsidRPr="00703057">
        <w:rPr>
          <w:noProof/>
        </w:rPr>
        <w:t>2013)</w:t>
      </w:r>
      <w:r>
        <w:fldChar w:fldCharType="end"/>
      </w:r>
      <w:r>
        <w:t>, and our pilot study, we hypothesize that sedimentation on the reef is controlled by both sediment loading from the watershed</w:t>
      </w:r>
      <w:r w:rsidR="00AF5FB2">
        <w:t>, sediment resuspension of reef-derived carbonate sediment,</w:t>
      </w:r>
      <w:r>
        <w:t xml:space="preserve"> and variable oceanographic conditions that alter the amount, composition, and spatial distribution of sediment that settles on coral. This hypothesis will be tested using a combination of measured and modeled values of sediment loading from the watershed</w:t>
      </w:r>
      <w:r w:rsidR="00286650">
        <w:t>,</w:t>
      </w:r>
      <w:r w:rsidR="00B75696">
        <w:t xml:space="preserve"> using a model</w:t>
      </w:r>
      <w:r>
        <w:t xml:space="preserve"> </w:t>
      </w:r>
      <w:r w:rsidR="00B75696">
        <w:t>developed in Paper One of this proposal</w:t>
      </w:r>
      <w:r>
        <w:t>,</w:t>
      </w:r>
      <w:r w:rsidR="00AF5FB2">
        <w:t xml:space="preserve"> and</w:t>
      </w:r>
      <w:r>
        <w:t xml:space="preserve"> </w:t>
      </w:r>
      <w:r w:rsidR="00B75696">
        <w:t>a model of water circulation and residence time developed in Paper Two of this proposal</w:t>
      </w:r>
      <w:r>
        <w:t xml:space="preserve">. </w:t>
      </w:r>
    </w:p>
    <w:p w14:paraId="46CE5BFC" w14:textId="61C59D1C" w:rsidR="00703057" w:rsidRDefault="00703057" w:rsidP="00703057">
      <w:pPr>
        <w:pStyle w:val="ListParagraph"/>
        <w:ind w:left="0" w:firstLine="576"/>
      </w:pPr>
      <w:r>
        <w:t>Statistical models, including both simple linear regression models and more complex generalized additive mixed models (GAMMs) will be used to establish the relative controls of each mea</w:t>
      </w:r>
      <w:r w:rsidR="00AF5FB2">
        <w:t xml:space="preserve">sured variable on sediment accumulation </w:t>
      </w:r>
      <w:r>
        <w:t xml:space="preserve">rates, both the average </w:t>
      </w:r>
      <w:r w:rsidR="0095717D">
        <w:t xml:space="preserve">for North and South reefs, </w:t>
      </w:r>
      <w:r>
        <w:t xml:space="preserve">and at each of the nine locations where accumulation will be measured. The modeling approach is similar to other efforts that have attempted to limit the complexity of the modeling approach, but still account for the impact of ocean conditions on sedimentation </w:t>
      </w:r>
      <w:r>
        <w:fldChar w:fldCharType="begin"/>
      </w:r>
      <w:r>
        <w:instrText xml:space="preserve"> ADDIN EN.CITE &lt;EndNote&gt;&lt;Cite&gt;&lt;Author&gt;Fabricius&lt;/Author&gt;&lt;Year&gt;2012&lt;/Year&gt;&lt;RecNum&gt;127&lt;/RecNum&gt;&lt;DisplayText&gt;(Fabricius et al. 2012)&lt;/DisplayText&gt;&lt;record&gt;&lt;rec-number&gt;127&lt;/rec-number&gt;&lt;foreign-keys&gt;&lt;key app="EN" db-id="9rz0sxsf5wzadbeat27vewpbwtea5drfdesw"&gt;127&lt;/key&gt;&lt;/foreign-keys&gt;&lt;ref-type name="Journal Article"&gt;17&lt;/ref-type&gt;&lt;contributors&gt;&lt;authors&gt;&lt;author&gt;Fabricius, K.E.&lt;/author&gt;&lt;author&gt;De’ath, G.&lt;/author&gt;&lt;author&gt;Humphrey, C.&lt;/author&gt;&lt;author&gt;Zagorskis, I.&lt;/author&gt;&lt;author&gt;Schaffelke, B.&lt;/author&gt;&lt;/authors&gt;&lt;/contributors&gt;&lt;titles&gt;&lt;title&gt;Intra-annual variation in turbidity in response to terrestrial runoff on near-shore coral reefs of the Great Barrier Reef&lt;/title&gt;&lt;secondary-title&gt;Estuarine, Coastal and Shelf Science&lt;/secondary-title&gt;&lt;/titles&gt;&lt;periodical&gt;&lt;full-title&gt;Estuarine, Coastal and Shelf Science&lt;/full-title&gt;&lt;/periodical&gt;&lt;pages&gt;1-9&lt;/pages&gt;&lt;volume&gt;in press&lt;/volume&gt;&lt;dates&gt;&lt;year&gt;2012&lt;/year&gt;&lt;/dates&gt;&lt;isbn&gt;0272-7714&lt;/isbn&gt;&lt;urls&gt;&lt;/urls&gt;&lt;/record&gt;&lt;/Cite&gt;&lt;/EndNote&gt;</w:instrText>
      </w:r>
      <w:r>
        <w:fldChar w:fldCharType="separate"/>
      </w:r>
      <w:r>
        <w:rPr>
          <w:noProof/>
        </w:rPr>
        <w:t>(</w:t>
      </w:r>
      <w:hyperlink w:anchor="_ENREF_4" w:tooltip="Fabricius, 2012 #127" w:history="1">
        <w:r>
          <w:rPr>
            <w:noProof/>
          </w:rPr>
          <w:t>Fabricius et al. 2012</w:t>
        </w:r>
      </w:hyperlink>
      <w:r>
        <w:rPr>
          <w:noProof/>
        </w:rPr>
        <w:t>)</w:t>
      </w:r>
      <w:r>
        <w:fldChar w:fldCharType="end"/>
      </w:r>
      <w:r>
        <w:t>.</w:t>
      </w:r>
    </w:p>
    <w:p w14:paraId="75AB9AED" w14:textId="77777777" w:rsidR="00703057" w:rsidRPr="00A77198" w:rsidRDefault="00703057" w:rsidP="00703057">
      <w:pPr>
        <w:pStyle w:val="ListParagraph"/>
        <w:ind w:left="0" w:firstLine="709"/>
      </w:pPr>
      <w:r>
        <w:t>We propose a semi-empirical model of sediment accumulation (S</w:t>
      </w:r>
      <w:r>
        <w:rPr>
          <w:vertAlign w:val="subscript"/>
        </w:rPr>
        <w:t>i</w:t>
      </w:r>
      <w:r>
        <w:t xml:space="preserve">) at location </w:t>
      </w:r>
      <w:proofErr w:type="spellStart"/>
      <w:r>
        <w:rPr>
          <w:i/>
        </w:rPr>
        <w:t>i</w:t>
      </w:r>
      <w:proofErr w:type="spellEnd"/>
      <w:r>
        <w:t xml:space="preserve"> in the bay during month </w:t>
      </w:r>
      <w:r w:rsidRPr="00D61AAC">
        <w:rPr>
          <w:i/>
        </w:rPr>
        <w:t>t</w:t>
      </w:r>
      <w:r>
        <w:t xml:space="preserve">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18"/>
        <w:gridCol w:w="4596"/>
        <w:gridCol w:w="2846"/>
      </w:tblGrid>
      <w:tr w:rsidR="00EC4C96" w:rsidRPr="00EC4C96" w14:paraId="4C66ABBC" w14:textId="77777777" w:rsidTr="004E3276">
        <w:tc>
          <w:tcPr>
            <w:tcW w:w="2178" w:type="dxa"/>
          </w:tcPr>
          <w:p w14:paraId="536361C5" w14:textId="77777777" w:rsidR="00703057" w:rsidRDefault="00703057" w:rsidP="004E3276">
            <w:pPr>
              <w:pStyle w:val="ListParagraph"/>
              <w:ind w:left="0"/>
              <w:rPr>
                <w:b/>
                <w:kern w:val="24"/>
              </w:rPr>
            </w:pPr>
          </w:p>
        </w:tc>
        <w:tc>
          <w:tcPr>
            <w:tcW w:w="4884" w:type="dxa"/>
          </w:tcPr>
          <w:p w14:paraId="26AA9D28" w14:textId="05434149" w:rsidR="00703057" w:rsidRDefault="008F5E4F" w:rsidP="004E3276">
            <w:pPr>
              <w:pStyle w:val="ListParagraph"/>
              <w:ind w:left="0"/>
              <w:rPr>
                <w:b/>
                <w:kern w:val="24"/>
                <w:sz w:val="28"/>
              </w:rPr>
            </w:pPr>
            <m:oMathPara>
              <m:oMath>
                <m:sSub>
                  <m:sSubPr>
                    <m:ctrlPr>
                      <w:rPr>
                        <w:rFonts w:ascii="Cambria Math" w:hAnsi="Cambria Math"/>
                        <w:i/>
                        <w:kern w:val="24"/>
                        <w:sz w:val="28"/>
                      </w:rPr>
                    </m:ctrlPr>
                  </m:sSubPr>
                  <m:e>
                    <m:r>
                      <w:rPr>
                        <w:rFonts w:ascii="Cambria Math" w:hAnsi="Cambria Math"/>
                        <w:kern w:val="24"/>
                        <w:sz w:val="28"/>
                      </w:rPr>
                      <m:t>S</m:t>
                    </m:r>
                  </m:e>
                  <m:sub>
                    <m:r>
                      <w:rPr>
                        <w:rFonts w:ascii="Cambria Math" w:hAnsi="Cambria Math"/>
                        <w:kern w:val="24"/>
                        <w:sz w:val="28"/>
                      </w:rPr>
                      <m:t>i</m:t>
                    </m:r>
                  </m:sub>
                </m:sSub>
                <m:r>
                  <w:rPr>
                    <w:rFonts w:ascii="Cambria Math" w:hAnsi="Cambria Math"/>
                    <w:kern w:val="24"/>
                    <w:sz w:val="28"/>
                  </w:rPr>
                  <m:t>(t)=f</m:t>
                </m:r>
                <m:d>
                  <m:dPr>
                    <m:ctrlPr>
                      <w:rPr>
                        <w:rFonts w:ascii="Cambria Math" w:hAnsi="Cambria Math"/>
                        <w:i/>
                        <w:kern w:val="24"/>
                        <w:sz w:val="28"/>
                      </w:rPr>
                    </m:ctrlPr>
                  </m:dPr>
                  <m:e>
                    <m:sSub>
                      <m:sSubPr>
                        <m:ctrlPr>
                          <w:rPr>
                            <w:rFonts w:ascii="Cambria Math" w:hAnsi="Cambria Math"/>
                            <w:i/>
                            <w:kern w:val="24"/>
                            <w:sz w:val="28"/>
                          </w:rPr>
                        </m:ctrlPr>
                      </m:sSubPr>
                      <m:e>
                        <m:r>
                          <w:rPr>
                            <w:rFonts w:ascii="Cambria Math" w:hAnsi="Cambria Math"/>
                            <w:kern w:val="24"/>
                            <w:sz w:val="28"/>
                          </w:rPr>
                          <m:t>S</m:t>
                        </m:r>
                      </m:e>
                      <m:sub>
                        <m:r>
                          <w:rPr>
                            <w:rFonts w:ascii="Cambria Math" w:hAnsi="Cambria Math"/>
                            <w:kern w:val="24"/>
                            <w:sz w:val="28"/>
                          </w:rPr>
                          <m:t>w</m:t>
                        </m:r>
                      </m:sub>
                    </m:sSub>
                    <m:r>
                      <w:rPr>
                        <w:rFonts w:ascii="Cambria Math" w:hAnsi="Cambria Math"/>
                        <w:kern w:val="24"/>
                        <w:sz w:val="28"/>
                      </w:rPr>
                      <m:t>(t),</m:t>
                    </m:r>
                    <m:r>
                      <w:rPr>
                        <w:rFonts w:ascii="Cambria Math" w:hAnsi="Cambria Math"/>
                        <w:kern w:val="24"/>
                        <w:sz w:val="28"/>
                      </w:rPr>
                      <m:t>R</m:t>
                    </m:r>
                    <m:r>
                      <w:rPr>
                        <w:rFonts w:ascii="Cambria Math" w:hAnsi="Cambria Math"/>
                        <w:kern w:val="24"/>
                        <w:sz w:val="28"/>
                      </w:rPr>
                      <m:t>(t),</m:t>
                    </m:r>
                    <m:sSub>
                      <m:sSubPr>
                        <m:ctrlPr>
                          <w:rPr>
                            <w:rFonts w:ascii="Cambria Math" w:hAnsi="Cambria Math"/>
                            <w:kern w:val="24"/>
                            <w:sz w:val="28"/>
                          </w:rPr>
                        </m:ctrlPr>
                      </m:sSubPr>
                      <m:e>
                        <m:r>
                          <w:rPr>
                            <w:rFonts w:ascii="Cambria Math" w:hAnsi="Cambria Math"/>
                            <w:kern w:val="24"/>
                            <w:sz w:val="28"/>
                          </w:rPr>
                          <m:t>SB</m:t>
                        </m:r>
                      </m:e>
                      <m:sub>
                        <m:r>
                          <w:rPr>
                            <w:rFonts w:ascii="Cambria Math" w:hAnsi="Cambria Math"/>
                            <w:kern w:val="24"/>
                            <w:sz w:val="28"/>
                          </w:rPr>
                          <m:t>i</m:t>
                        </m:r>
                      </m:sub>
                    </m:sSub>
                  </m:e>
                </m:d>
              </m:oMath>
            </m:oMathPara>
          </w:p>
          <w:p w14:paraId="7A5BD228" w14:textId="77777777" w:rsidR="00703057" w:rsidRDefault="00703057" w:rsidP="004E3276">
            <w:pPr>
              <w:pStyle w:val="ListParagraph"/>
              <w:ind w:left="0"/>
              <w:rPr>
                <w:b/>
                <w:kern w:val="24"/>
              </w:rPr>
            </w:pPr>
          </w:p>
        </w:tc>
        <w:tc>
          <w:tcPr>
            <w:tcW w:w="3126" w:type="dxa"/>
          </w:tcPr>
          <w:p w14:paraId="2F9A4570" w14:textId="5D931ADC" w:rsidR="00703057" w:rsidRPr="00EC4C96" w:rsidRDefault="00EC4C96" w:rsidP="004E3276">
            <w:pPr>
              <w:pStyle w:val="ListParagraph"/>
              <w:ind w:left="0"/>
              <w:jc w:val="right"/>
              <w:rPr>
                <w:kern w:val="24"/>
              </w:rPr>
            </w:pPr>
            <w:r w:rsidRPr="00EC4C96">
              <w:rPr>
                <w:kern w:val="24"/>
              </w:rPr>
              <w:t xml:space="preserve">Equation </w:t>
            </w:r>
            <w:r w:rsidR="00703057" w:rsidRPr="00EC4C96">
              <w:rPr>
                <w:kern w:val="24"/>
              </w:rPr>
              <w:t>1</w:t>
            </w:r>
          </w:p>
        </w:tc>
      </w:tr>
    </w:tbl>
    <w:p w14:paraId="62A66C3A" w14:textId="0A86BB66" w:rsidR="00B75696" w:rsidRDefault="00703057" w:rsidP="00B75696">
      <w:pPr>
        <w:pStyle w:val="ListParagraph"/>
        <w:ind w:left="0"/>
        <w:rPr>
          <w:kern w:val="24"/>
        </w:rPr>
      </w:pPr>
      <w:r>
        <w:rPr>
          <w:kern w:val="24"/>
        </w:rPr>
        <w:t xml:space="preserve">where </w:t>
      </w:r>
      <w:proofErr w:type="spellStart"/>
      <w:proofErr w:type="gramStart"/>
      <w:r>
        <w:rPr>
          <w:kern w:val="24"/>
        </w:rPr>
        <w:t>S</w:t>
      </w:r>
      <w:r w:rsidRPr="004C7505">
        <w:rPr>
          <w:kern w:val="24"/>
          <w:vertAlign w:val="subscript"/>
        </w:rPr>
        <w:t>w</w:t>
      </w:r>
      <w:proofErr w:type="spellEnd"/>
      <w:r>
        <w:rPr>
          <w:kern w:val="24"/>
        </w:rPr>
        <w:t>(</w:t>
      </w:r>
      <w:proofErr w:type="gramEnd"/>
      <w:r>
        <w:rPr>
          <w:kern w:val="24"/>
        </w:rPr>
        <w:t>t) is sediment loading from t</w:t>
      </w:r>
      <w:r w:rsidR="00AF5FB2">
        <w:rPr>
          <w:kern w:val="24"/>
        </w:rPr>
        <w:t>he watershed in a given month, R</w:t>
      </w:r>
      <w:r>
        <w:rPr>
          <w:kern w:val="24"/>
        </w:rPr>
        <w:t xml:space="preserve">(t) is </w:t>
      </w:r>
      <w:r w:rsidR="00AF5FB2">
        <w:rPr>
          <w:kern w:val="24"/>
        </w:rPr>
        <w:t>water residence time</w:t>
      </w:r>
      <w:r>
        <w:rPr>
          <w:kern w:val="24"/>
        </w:rPr>
        <w:t xml:space="preserve"> over the reef flat (modeled as a function of mean monthly offshore wave energy</w:t>
      </w:r>
      <w:r w:rsidR="00B75696">
        <w:rPr>
          <w:kern w:val="24"/>
        </w:rPr>
        <w:t xml:space="preserve"> and wind speed/direction</w:t>
      </w:r>
      <w:r>
        <w:rPr>
          <w:kern w:val="24"/>
        </w:rPr>
        <w:t>), and SB is substrate type (live coral,</w:t>
      </w:r>
      <w:r w:rsidRPr="00360A39">
        <w:rPr>
          <w:kern w:val="24"/>
        </w:rPr>
        <w:t xml:space="preserve"> </w:t>
      </w:r>
      <w:r>
        <w:rPr>
          <w:kern w:val="24"/>
        </w:rPr>
        <w:t>dead coral</w:t>
      </w:r>
      <w:r w:rsidRPr="00360A39">
        <w:rPr>
          <w:kern w:val="24"/>
        </w:rPr>
        <w:t>,</w:t>
      </w:r>
      <w:r>
        <w:rPr>
          <w:kern w:val="24"/>
        </w:rPr>
        <w:t xml:space="preserve"> coralline sand,</w:t>
      </w:r>
      <w:r w:rsidRPr="00360A39">
        <w:rPr>
          <w:kern w:val="24"/>
        </w:rPr>
        <w:t xml:space="preserve"> mud)</w:t>
      </w:r>
      <w:r>
        <w:rPr>
          <w:kern w:val="24"/>
        </w:rPr>
        <w:t xml:space="preserve">, which is a proxy for sediment availability in the microenvironment around the sampling location. </w:t>
      </w:r>
    </w:p>
    <w:p w14:paraId="56F222C5" w14:textId="2592C5CA" w:rsidR="005E3EB1" w:rsidRPr="00B75696" w:rsidRDefault="005E3EB1" w:rsidP="00B75696">
      <w:pPr>
        <w:pStyle w:val="ListParagraph"/>
        <w:ind w:left="0"/>
        <w:rPr>
          <w:kern w:val="24"/>
        </w:rPr>
      </w:pPr>
      <w:r w:rsidRPr="00027F6A">
        <w:rPr>
          <w:b/>
        </w:rPr>
        <w:t>Sediment Loading</w:t>
      </w:r>
    </w:p>
    <w:p w14:paraId="41DF79DA" w14:textId="7EFE0A2A" w:rsidR="00E6590D" w:rsidRDefault="005E3EB1" w:rsidP="00286650">
      <w:pPr>
        <w:pStyle w:val="ListParagraph"/>
        <w:ind w:left="0" w:firstLine="576"/>
        <w:jc w:val="both"/>
      </w:pPr>
      <w:r w:rsidRPr="00703BBA">
        <w:t>Field observations suggest that sediment larger than fine sand settle before reaching the corals. Sediment loading (</w:t>
      </w:r>
      <w:proofErr w:type="spellStart"/>
      <w:r w:rsidRPr="00703BBA">
        <w:t>S</w:t>
      </w:r>
      <w:r w:rsidRPr="00703BBA">
        <w:rPr>
          <w:vertAlign w:val="subscript"/>
        </w:rPr>
        <w:t>w</w:t>
      </w:r>
      <w:proofErr w:type="spellEnd"/>
      <w:r w:rsidRPr="00703BBA">
        <w:t>) refer</w:t>
      </w:r>
      <w:r w:rsidR="00286650">
        <w:t>s</w:t>
      </w:r>
      <w:r w:rsidRPr="00703BBA">
        <w:t xml:space="preserve"> to particle sizes less than 16um (fine sand)</w:t>
      </w:r>
      <w:r w:rsidRPr="00703BBA">
        <w:rPr>
          <w:rStyle w:val="CommentReference"/>
        </w:rPr>
        <w:commentReference w:id="12"/>
      </w:r>
      <w:r w:rsidRPr="00703BBA">
        <w:t xml:space="preserve">. </w:t>
      </w:r>
      <w:r w:rsidR="00286650">
        <w:t>Monthly s</w:t>
      </w:r>
      <w:r>
        <w:t>ediment loading from</w:t>
      </w:r>
      <w:r w:rsidR="00286650">
        <w:t xml:space="preserve"> the watershed is calculated as the sum of </w:t>
      </w:r>
      <w:r w:rsidR="00AF5FB2">
        <w:t xml:space="preserve">suspended </w:t>
      </w:r>
      <w:r w:rsidR="00286650">
        <w:t>sediment yield from storm events</w:t>
      </w:r>
      <w:r w:rsidR="00AF5FB2">
        <w:t xml:space="preserve"> (</w:t>
      </w:r>
      <w:proofErr w:type="spellStart"/>
      <w:r w:rsidR="00AF5FB2">
        <w:t>SSY</w:t>
      </w:r>
      <w:r w:rsidR="00AF5FB2" w:rsidRPr="00AF5FB2">
        <w:rPr>
          <w:vertAlign w:val="subscript"/>
        </w:rPr>
        <w:t>i</w:t>
      </w:r>
      <w:proofErr w:type="spellEnd"/>
      <w:r w:rsidR="00AF5FB2">
        <w:t>)</w:t>
      </w:r>
      <w:r w:rsidR="00286650">
        <w:t xml:space="preserve">, using the </w:t>
      </w:r>
      <w:r>
        <w:t>model from paper 1</w:t>
      </w:r>
      <w:r w:rsidR="00286650">
        <w:t>:</w:t>
      </w:r>
    </w:p>
    <w:tbl>
      <w:tblPr>
        <w:tblStyle w:val="TableGrid"/>
        <w:tblW w:w="0" w:type="auto"/>
        <w:tblLook w:val="04A0" w:firstRow="1" w:lastRow="0" w:firstColumn="1" w:lastColumn="0" w:noHBand="0" w:noVBand="1"/>
      </w:tblPr>
      <w:tblGrid>
        <w:gridCol w:w="3116"/>
        <w:gridCol w:w="3117"/>
        <w:gridCol w:w="3117"/>
      </w:tblGrid>
      <w:tr w:rsidR="00310024" w:rsidRPr="0080180F" w14:paraId="316EA73D" w14:textId="77777777" w:rsidTr="004E3276">
        <w:tc>
          <w:tcPr>
            <w:tcW w:w="3116" w:type="dxa"/>
            <w:tcBorders>
              <w:top w:val="nil"/>
              <w:left w:val="nil"/>
              <w:bottom w:val="nil"/>
              <w:right w:val="nil"/>
            </w:tcBorders>
          </w:tcPr>
          <w:p w14:paraId="657A4AD3" w14:textId="77777777" w:rsidR="00310024" w:rsidRPr="0080180F" w:rsidRDefault="00310024" w:rsidP="004E3276">
            <w:pPr>
              <w:rPr>
                <w:rFonts w:ascii="Cambria" w:hAnsi="Cambria"/>
              </w:rPr>
            </w:pPr>
          </w:p>
        </w:tc>
        <w:tc>
          <w:tcPr>
            <w:tcW w:w="3117" w:type="dxa"/>
            <w:tcBorders>
              <w:top w:val="nil"/>
              <w:left w:val="nil"/>
              <w:bottom w:val="nil"/>
              <w:right w:val="nil"/>
            </w:tcBorders>
          </w:tcPr>
          <w:p w14:paraId="1F958009" w14:textId="1083968A" w:rsidR="00310024" w:rsidRPr="0080180F" w:rsidRDefault="008F5E4F" w:rsidP="004E3276">
            <w:pPr>
              <w:rPr>
                <w:rFonts w:ascii="Cambria" w:hAnsi="Cambria"/>
              </w:rPr>
            </w:pPr>
            <m:oMathPara>
              <m:oMath>
                <m:sSubSup>
                  <m:sSubSupPr>
                    <m:ctrlPr>
                      <w:rPr>
                        <w:rFonts w:ascii="Cambria Math" w:hAnsi="Cambria Math"/>
                        <w:i/>
                      </w:rPr>
                    </m:ctrlPr>
                  </m:sSubSupPr>
                  <m:e>
                    <m:r>
                      <w:rPr>
                        <w:rFonts w:ascii="Cambria Math" w:hAnsi="Cambria Math"/>
                      </w:rPr>
                      <m:t>SSY</m:t>
                    </m:r>
                  </m:e>
                  <m:sub>
                    <m:r>
                      <w:rPr>
                        <w:rFonts w:ascii="Cambria Math" w:hAnsi="Cambria Math"/>
                      </w:rPr>
                      <m:t>i</m:t>
                    </m:r>
                    <m:r>
                      <w:rPr>
                        <w:rFonts w:ascii="Cambria Math" w:hAnsi="Cambria Math"/>
                      </w:rPr>
                      <m:t xml:space="preserve"> </m:t>
                    </m:r>
                  </m:sub>
                  <m:sup>
                    <m:r>
                      <w:rPr>
                        <w:rFonts w:ascii="Cambria Math" w:hAnsi="Cambria Math"/>
                      </w:rPr>
                      <m:t>*</m:t>
                    </m:r>
                  </m:sup>
                </m:sSubSup>
                <m:r>
                  <w:rPr>
                    <w:rFonts w:ascii="Cambria Math" w:hAnsi="Cambria Math"/>
                  </w:rPr>
                  <m:t>= α</m:t>
                </m:r>
                <m:sSubSup>
                  <m:sSubSupPr>
                    <m:ctrlPr>
                      <w:rPr>
                        <w:rFonts w:ascii="Cambria Math" w:hAnsi="Cambria Math"/>
                        <w:i/>
                      </w:rPr>
                    </m:ctrlPr>
                  </m:sSubSupPr>
                  <m:e>
                    <m:r>
                      <w:rPr>
                        <w:rFonts w:ascii="Cambria Math" w:hAnsi="Cambria Math"/>
                      </w:rPr>
                      <m:t>Q</m:t>
                    </m:r>
                  </m:e>
                  <m:sub>
                    <m:r>
                      <w:rPr>
                        <w:rFonts w:ascii="Cambria Math" w:hAnsi="Cambria Math"/>
                      </w:rPr>
                      <m:t>max</m:t>
                    </m:r>
                  </m:sub>
                  <m:sup>
                    <m:r>
                      <w:rPr>
                        <w:rFonts w:ascii="Cambria Math" w:hAnsi="Cambria Math"/>
                      </w:rPr>
                      <m:t>β</m:t>
                    </m:r>
                  </m:sup>
                </m:sSubSup>
              </m:oMath>
            </m:oMathPara>
          </w:p>
        </w:tc>
        <w:tc>
          <w:tcPr>
            <w:tcW w:w="3117" w:type="dxa"/>
            <w:tcBorders>
              <w:top w:val="nil"/>
              <w:left w:val="nil"/>
              <w:bottom w:val="nil"/>
              <w:right w:val="nil"/>
            </w:tcBorders>
          </w:tcPr>
          <w:p w14:paraId="455D901E" w14:textId="77777777" w:rsidR="00310024" w:rsidRPr="0080180F" w:rsidRDefault="00310024" w:rsidP="004E3276">
            <w:pPr>
              <w:jc w:val="right"/>
              <w:rPr>
                <w:rFonts w:ascii="Cambria" w:hAnsi="Cambria"/>
              </w:rPr>
            </w:pPr>
            <w:r w:rsidRPr="0080180F">
              <w:rPr>
                <w:rFonts w:ascii="Cambria" w:hAnsi="Cambria"/>
              </w:rPr>
              <w:fldChar w:fldCharType="begin"/>
            </w:r>
            <w:r w:rsidRPr="0080180F">
              <w:rPr>
                <w:rFonts w:ascii="Cambria" w:hAnsi="Cambria"/>
              </w:rPr>
              <w:instrText xml:space="preserve"> REF _Ref385921535 \h </w:instrText>
            </w:r>
            <w:r>
              <w:rPr>
                <w:rFonts w:ascii="Cambria" w:hAnsi="Cambria"/>
              </w:rPr>
              <w:instrText xml:space="preserve"> \* MERGEFORMAT </w:instrText>
            </w:r>
            <w:r w:rsidRPr="0080180F">
              <w:rPr>
                <w:rFonts w:ascii="Cambria" w:hAnsi="Cambria"/>
              </w:rPr>
            </w:r>
            <w:r w:rsidRPr="0080180F">
              <w:rPr>
                <w:rFonts w:ascii="Cambria" w:hAnsi="Cambria"/>
              </w:rPr>
              <w:fldChar w:fldCharType="separate"/>
            </w:r>
            <w:r w:rsidRPr="0080180F">
              <w:rPr>
                <w:rFonts w:ascii="Cambria" w:hAnsi="Cambria"/>
              </w:rPr>
              <w:t xml:space="preserve">Equation </w:t>
            </w:r>
            <w:r w:rsidRPr="0080180F">
              <w:rPr>
                <w:rFonts w:ascii="Cambria" w:hAnsi="Cambria"/>
                <w:noProof/>
              </w:rPr>
              <w:t>1</w:t>
            </w:r>
            <w:r w:rsidRPr="0080180F">
              <w:rPr>
                <w:rFonts w:ascii="Cambria" w:hAnsi="Cambria"/>
              </w:rPr>
              <w:fldChar w:fldCharType="end"/>
            </w:r>
          </w:p>
        </w:tc>
      </w:tr>
      <w:tr w:rsidR="00310024" w:rsidRPr="0080180F" w14:paraId="50CD4C74" w14:textId="77777777" w:rsidTr="004E3276">
        <w:tc>
          <w:tcPr>
            <w:tcW w:w="9350" w:type="dxa"/>
            <w:gridSpan w:val="3"/>
            <w:tcBorders>
              <w:top w:val="nil"/>
              <w:left w:val="nil"/>
              <w:bottom w:val="nil"/>
              <w:right w:val="nil"/>
            </w:tcBorders>
          </w:tcPr>
          <w:p w14:paraId="7D12AEEA" w14:textId="5F25F98D" w:rsidR="00310024" w:rsidRPr="0080180F" w:rsidRDefault="00310024" w:rsidP="00A62A5F">
            <w:pPr>
              <w:rPr>
                <w:rFonts w:ascii="Cambria" w:hAnsi="Cambria"/>
              </w:rPr>
            </w:pPr>
            <w:proofErr w:type="gramStart"/>
            <w:r w:rsidRPr="0080180F">
              <w:rPr>
                <w:rFonts w:ascii="Cambria" w:hAnsi="Cambria"/>
              </w:rPr>
              <w:t>where</w:t>
            </w:r>
            <w:proofErr w:type="gramEnd"/>
            <w:r w:rsidRPr="0080180F">
              <w:rPr>
                <w:rFonts w:ascii="Cambria" w:hAnsi="Cambria"/>
              </w:rPr>
              <w:t xml:space="preserve"> the regression coefficients α and β are obtained by ordinary least squares regression on the logarithms of </w:t>
            </w:r>
            <w:proofErr w:type="spellStart"/>
            <w:r w:rsidRPr="0080180F">
              <w:rPr>
                <w:rFonts w:ascii="Cambria" w:hAnsi="Cambria"/>
                <w:i/>
              </w:rPr>
              <w:t>SSY</w:t>
            </w:r>
            <w:r w:rsidR="00A62A5F" w:rsidRPr="00AF5FB2">
              <w:rPr>
                <w:rFonts w:ascii="Cambria" w:hAnsi="Cambria"/>
                <w:i/>
                <w:vertAlign w:val="subscript"/>
              </w:rPr>
              <w:t>i</w:t>
            </w:r>
            <w:proofErr w:type="spellEnd"/>
            <w:r w:rsidRPr="0080180F">
              <w:rPr>
                <w:rFonts w:ascii="Cambria" w:hAnsi="Cambria"/>
                <w:i/>
                <w:vertAlign w:val="subscript"/>
              </w:rPr>
              <w:t xml:space="preserve">  </w:t>
            </w:r>
            <w:r w:rsidRPr="0080180F">
              <w:rPr>
                <w:rFonts w:ascii="Cambria" w:hAnsi="Cambria"/>
              </w:rPr>
              <w:t xml:space="preserve">and </w:t>
            </w:r>
            <w:proofErr w:type="spellStart"/>
            <w:r w:rsidRPr="0080180F">
              <w:rPr>
                <w:rFonts w:ascii="Cambria" w:hAnsi="Cambria"/>
                <w:i/>
              </w:rPr>
              <w:t>Q</w:t>
            </w:r>
            <w:r w:rsidRPr="0080180F">
              <w:rPr>
                <w:rFonts w:ascii="Cambria" w:hAnsi="Cambria"/>
                <w:i/>
                <w:vertAlign w:val="subscript"/>
              </w:rPr>
              <w:t>max</w:t>
            </w:r>
            <w:proofErr w:type="spellEnd"/>
            <w:r w:rsidRPr="0080180F">
              <w:rPr>
                <w:rFonts w:ascii="Cambria" w:hAnsi="Cambria"/>
              </w:rPr>
              <w:t>.</w:t>
            </w:r>
            <w:r w:rsidR="00AF5FB2">
              <w:rPr>
                <w:rFonts w:ascii="Cambria" w:hAnsi="Cambria"/>
              </w:rPr>
              <w:t xml:space="preserve"> Suspended sediment from each event during the month is summed:</w:t>
            </w:r>
          </w:p>
        </w:tc>
      </w:tr>
      <w:tr w:rsidR="00286650" w:rsidRPr="0080180F" w14:paraId="5B4CFF26" w14:textId="77777777" w:rsidTr="00E62DE8">
        <w:tc>
          <w:tcPr>
            <w:tcW w:w="3116" w:type="dxa"/>
            <w:tcBorders>
              <w:top w:val="nil"/>
              <w:left w:val="nil"/>
              <w:bottom w:val="nil"/>
              <w:right w:val="nil"/>
            </w:tcBorders>
          </w:tcPr>
          <w:p w14:paraId="71D5C581" w14:textId="77777777" w:rsidR="00286650" w:rsidRPr="0080180F" w:rsidRDefault="00286650" w:rsidP="004E3276">
            <w:pPr>
              <w:rPr>
                <w:rFonts w:ascii="Cambria" w:hAnsi="Cambria"/>
              </w:rPr>
            </w:pPr>
          </w:p>
        </w:tc>
        <w:tc>
          <w:tcPr>
            <w:tcW w:w="3117" w:type="dxa"/>
            <w:tcBorders>
              <w:top w:val="nil"/>
              <w:left w:val="nil"/>
              <w:bottom w:val="nil"/>
              <w:right w:val="nil"/>
            </w:tcBorders>
          </w:tcPr>
          <w:p w14:paraId="3106C878" w14:textId="560D4F26" w:rsidR="00286650" w:rsidRPr="0080180F" w:rsidRDefault="008F5E4F" w:rsidP="00286650">
            <w:pPr>
              <w:rPr>
                <w:rFonts w:ascii="Cambria" w:hAnsi="Cambria"/>
              </w:rPr>
            </w:pPr>
            <m:oMathPara>
              <m:oMath>
                <m:sSub>
                  <m:sSubPr>
                    <m:ctrlPr>
                      <w:rPr>
                        <w:rFonts w:ascii="Cambria Math" w:hAnsi="Cambria Math"/>
                        <w:i/>
                      </w:rPr>
                    </m:ctrlPr>
                  </m:sSubPr>
                  <m:e>
                    <m:r>
                      <w:rPr>
                        <w:rFonts w:ascii="Cambria Math" w:hAnsi="Cambria Math"/>
                      </w:rPr>
                      <m:t>SSY</m:t>
                    </m:r>
                  </m:e>
                  <m:sub>
                    <m:r>
                      <w:rPr>
                        <w:rFonts w:ascii="Cambria Math" w:hAnsi="Cambria Math"/>
                      </w:rPr>
                      <m:t>Month</m:t>
                    </m:r>
                  </m:sub>
                </m:sSub>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SSY</m:t>
                        </m:r>
                      </m:e>
                      <m:sub>
                        <m:r>
                          <w:rPr>
                            <w:rFonts w:ascii="Cambria Math" w:hAnsi="Cambria Math"/>
                          </w:rPr>
                          <m:t>i</m:t>
                        </m:r>
                      </m:sub>
                    </m:sSub>
                  </m:e>
                </m:nary>
              </m:oMath>
            </m:oMathPara>
          </w:p>
        </w:tc>
        <w:tc>
          <w:tcPr>
            <w:tcW w:w="3117" w:type="dxa"/>
            <w:tcBorders>
              <w:top w:val="nil"/>
              <w:left w:val="nil"/>
              <w:bottom w:val="nil"/>
              <w:right w:val="nil"/>
            </w:tcBorders>
          </w:tcPr>
          <w:p w14:paraId="381A12B8" w14:textId="318DFEE5" w:rsidR="00286650" w:rsidRPr="0080180F" w:rsidRDefault="00EB146C" w:rsidP="00EB146C">
            <w:pPr>
              <w:jc w:val="right"/>
              <w:rPr>
                <w:rFonts w:ascii="Cambria" w:hAnsi="Cambria"/>
              </w:rPr>
            </w:pPr>
            <w:r>
              <w:rPr>
                <w:rFonts w:ascii="Cambria" w:hAnsi="Cambria"/>
              </w:rPr>
              <w:t>Equation 2</w:t>
            </w:r>
          </w:p>
        </w:tc>
      </w:tr>
      <w:tr w:rsidR="00286650" w:rsidRPr="0080180F" w14:paraId="7E1229E9" w14:textId="77777777" w:rsidTr="00120BBF">
        <w:tc>
          <w:tcPr>
            <w:tcW w:w="9350" w:type="dxa"/>
            <w:gridSpan w:val="3"/>
            <w:tcBorders>
              <w:top w:val="nil"/>
              <w:left w:val="nil"/>
              <w:bottom w:val="nil"/>
              <w:right w:val="nil"/>
            </w:tcBorders>
          </w:tcPr>
          <w:p w14:paraId="40D6734D" w14:textId="1FDB91EC" w:rsidR="00286650" w:rsidRPr="0080180F" w:rsidRDefault="00286650" w:rsidP="00286650">
            <w:pPr>
              <w:rPr>
                <w:rFonts w:ascii="Cambria" w:hAnsi="Cambria"/>
              </w:rPr>
            </w:pPr>
            <w:proofErr w:type="gramStart"/>
            <w:r>
              <w:rPr>
                <w:rFonts w:ascii="Cambria" w:hAnsi="Cambria"/>
              </w:rPr>
              <w:t>where</w:t>
            </w:r>
            <w:proofErr w:type="gramEnd"/>
            <w:r>
              <w:rPr>
                <w:rFonts w:ascii="Cambria" w:hAnsi="Cambria"/>
              </w:rPr>
              <w:t xml:space="preserve"> SSY</w:t>
            </w:r>
            <w:r w:rsidRPr="00286650">
              <w:rPr>
                <w:rFonts w:ascii="Cambria" w:hAnsi="Cambria"/>
                <w:vertAlign w:val="subscript"/>
              </w:rPr>
              <w:t>MONTH</w:t>
            </w:r>
            <w:r>
              <w:rPr>
                <w:rFonts w:ascii="Cambria" w:hAnsi="Cambria"/>
              </w:rPr>
              <w:t xml:space="preserve"> is the sum of SSY</w:t>
            </w:r>
            <w:r w:rsidRPr="00286650">
              <w:rPr>
                <w:rFonts w:ascii="Cambria" w:hAnsi="Cambria"/>
                <w:vertAlign w:val="subscript"/>
              </w:rPr>
              <w:t>EV</w:t>
            </w:r>
            <w:r>
              <w:rPr>
                <w:rFonts w:ascii="Cambria" w:hAnsi="Cambria"/>
              </w:rPr>
              <w:t xml:space="preserve"> for n events in the month.</w:t>
            </w:r>
          </w:p>
        </w:tc>
      </w:tr>
    </w:tbl>
    <w:p w14:paraId="70B272CC" w14:textId="77777777" w:rsidR="00140B08" w:rsidRPr="005E3EB1" w:rsidRDefault="00140B08" w:rsidP="00E6590D"/>
    <w:p w14:paraId="7064D704" w14:textId="1661AD55" w:rsidR="00BB448E" w:rsidRDefault="00027F6A" w:rsidP="00E6590D">
      <w:pPr>
        <w:rPr>
          <w:rFonts w:ascii="Calibri" w:hAnsi="Calibri"/>
          <w:b/>
          <w:color w:val="000000"/>
        </w:rPr>
      </w:pPr>
      <w:r w:rsidRPr="00027F6A">
        <w:rPr>
          <w:rFonts w:ascii="Calibri" w:hAnsi="Calibri"/>
          <w:b/>
          <w:color w:val="000000"/>
        </w:rPr>
        <w:t>Hydrodynamics</w:t>
      </w:r>
    </w:p>
    <w:p w14:paraId="2CB873B8" w14:textId="7455AF20" w:rsidR="005A7208" w:rsidRPr="00EB146C" w:rsidRDefault="00D63F88" w:rsidP="00EB146C">
      <w:pPr>
        <w:ind w:firstLine="720"/>
        <w:rPr>
          <w:u w:val="single"/>
        </w:rPr>
      </w:pPr>
      <w:r>
        <w:t>Water residence time</w:t>
      </w:r>
      <w:r w:rsidR="0035569F">
        <w:t xml:space="preserve"> for each 100m x 100m grid cell containing a sediment trap/</w:t>
      </w:r>
      <w:proofErr w:type="spellStart"/>
      <w:r w:rsidR="0035569F">
        <w:t>SedPod</w:t>
      </w:r>
      <w:proofErr w:type="spellEnd"/>
      <w:r w:rsidR="00DB5CCA">
        <w:t xml:space="preserve"> will be calculated</w:t>
      </w:r>
      <w:r>
        <w:t xml:space="preserve"> from </w:t>
      </w:r>
      <w:r w:rsidR="00DB5CCA">
        <w:t xml:space="preserve">NOAA </w:t>
      </w:r>
      <w:proofErr w:type="spellStart"/>
      <w:r w:rsidR="00DB5CCA">
        <w:t>WaveWatch</w:t>
      </w:r>
      <w:proofErr w:type="spellEnd"/>
      <w:r w:rsidR="00DB5CCA">
        <w:t xml:space="preserve"> III swell model output</w:t>
      </w:r>
      <w:r>
        <w:t xml:space="preserve"> and</w:t>
      </w:r>
      <w:r w:rsidR="00DB5CCA">
        <w:t xml:space="preserve"> the model developed in</w:t>
      </w:r>
      <w:r w:rsidR="00AF5FB2">
        <w:t xml:space="preserve"> Paper Two</w:t>
      </w:r>
      <w:r w:rsidR="0035569F">
        <w:t>. R</w:t>
      </w:r>
      <w:r w:rsidR="005A7208" w:rsidRPr="00703BBA">
        <w:rPr>
          <w:rFonts w:eastAsiaTheme="minorEastAsia"/>
        </w:rPr>
        <w:t>esidence time is the amount of time a parcel of water remains in the</w:t>
      </w:r>
      <w:r w:rsidR="0035569F">
        <w:rPr>
          <w:rFonts w:eastAsiaTheme="minorEastAsia"/>
        </w:rPr>
        <w:t xml:space="preserve"> grid cell, and is directly calculated from flow speed</w:t>
      </w:r>
      <w:r w:rsidR="005A7208" w:rsidRPr="00703BBA">
        <w:rPr>
          <w:rFonts w:eastAsiaTheme="minorEastAsia"/>
        </w:rPr>
        <w:t xml:space="preserve">. We propose </w:t>
      </w:r>
      <w:r w:rsidR="0035569F">
        <w:rPr>
          <w:rFonts w:eastAsiaTheme="minorEastAsia"/>
        </w:rPr>
        <w:t>that</w:t>
      </w:r>
      <w:r w:rsidR="005A7208" w:rsidRPr="00703BBA">
        <w:rPr>
          <w:rStyle w:val="CommentReference"/>
        </w:rPr>
        <w:commentReference w:id="13"/>
      </w:r>
      <w:r w:rsidR="0035569F">
        <w:rPr>
          <w:rFonts w:eastAsiaTheme="minorEastAsia"/>
        </w:rPr>
        <w:t xml:space="preserve"> residence time </w:t>
      </w:r>
      <w:r w:rsidR="005A7208" w:rsidRPr="00703BBA">
        <w:rPr>
          <w:rFonts w:eastAsiaTheme="minorEastAsia"/>
        </w:rPr>
        <w:t>decreases with increased mean monthly swell height</w:t>
      </w:r>
      <w:r w:rsidR="0035569F">
        <w:rPr>
          <w:rFonts w:eastAsiaTheme="minorEastAsia"/>
        </w:rPr>
        <w:t xml:space="preserve">, </w:t>
      </w:r>
      <w:r w:rsidR="0035569F">
        <w:rPr>
          <w:rFonts w:eastAsiaTheme="minorEastAsia"/>
        </w:rPr>
        <w:lastRenderedPageBreak/>
        <w:t xml:space="preserve">and </w:t>
      </w:r>
      <w:r w:rsidR="00AF5FB2">
        <w:rPr>
          <w:rFonts w:eastAsiaTheme="minorEastAsia"/>
        </w:rPr>
        <w:t>the relationship between swell height and flow speed in each grid cell will be determined in Paper Two, of the form</w:t>
      </w:r>
      <w:r w:rsidR="005A7208" w:rsidRPr="00703BBA">
        <w:rPr>
          <w:rFonts w:eastAsiaTheme="minorEastAsia"/>
        </w:rPr>
        <w:t>:</w:t>
      </w:r>
    </w:p>
    <w:tbl>
      <w:tblPr>
        <w:tblStyle w:val="TableGrid"/>
        <w:tblW w:w="0" w:type="auto"/>
        <w:tblLook w:val="04A0" w:firstRow="1" w:lastRow="0" w:firstColumn="1" w:lastColumn="0" w:noHBand="0" w:noVBand="1"/>
      </w:tblPr>
      <w:tblGrid>
        <w:gridCol w:w="3116"/>
        <w:gridCol w:w="3117"/>
        <w:gridCol w:w="3117"/>
      </w:tblGrid>
      <w:tr w:rsidR="005A7208" w:rsidRPr="00703BBA" w14:paraId="1CB21325" w14:textId="77777777" w:rsidTr="00EC4C96">
        <w:tc>
          <w:tcPr>
            <w:tcW w:w="3116" w:type="dxa"/>
            <w:tcBorders>
              <w:top w:val="nil"/>
              <w:left w:val="nil"/>
              <w:bottom w:val="nil"/>
              <w:right w:val="nil"/>
            </w:tcBorders>
          </w:tcPr>
          <w:p w14:paraId="3B3C26CC" w14:textId="77777777" w:rsidR="005A7208" w:rsidRPr="00703BBA" w:rsidRDefault="005A7208" w:rsidP="000D22BB">
            <w:pPr>
              <w:jc w:val="both"/>
              <w:rPr>
                <w:u w:val="single"/>
              </w:rPr>
            </w:pPr>
          </w:p>
        </w:tc>
        <w:tc>
          <w:tcPr>
            <w:tcW w:w="3117" w:type="dxa"/>
            <w:tcBorders>
              <w:top w:val="nil"/>
              <w:left w:val="nil"/>
              <w:bottom w:val="nil"/>
              <w:right w:val="nil"/>
            </w:tcBorders>
          </w:tcPr>
          <w:p w14:paraId="0DA9287E" w14:textId="308436D6" w:rsidR="005A7208" w:rsidRPr="00703BBA" w:rsidRDefault="00AF5FB2" w:rsidP="000D22BB">
            <w:pPr>
              <w:jc w:val="both"/>
              <w:rPr>
                <w:rFonts w:eastAsiaTheme="minorEastAsia"/>
              </w:rPr>
            </w:pPr>
            <m:oMathPara>
              <m:oMath>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=a</m:t>
                </m:r>
                <m:sSup>
                  <m:sSupPr>
                    <m:ctrlPr>
                      <w:rPr>
                        <w:rFonts w:ascii="Cambria Math" w:hAnsi="Cambria Math"/>
                        <w:i/>
                      </w:rPr>
                    </m:ctrlPr>
                  </m:sSupPr>
                  <m:e>
                    <m:acc>
                      <m:accPr>
                        <m:chr m:val="̅"/>
                        <m:ctrlPr>
                          <w:rPr>
                            <w:rFonts w:ascii="Cambria Math" w:hAnsi="Cambria Math"/>
                            <w:i/>
                          </w:rPr>
                        </m:ctrlPr>
                      </m:accPr>
                      <m:e>
                        <m:sSub>
                          <m:sSubPr>
                            <m:ctrlPr>
                              <w:rPr>
                                <w:rFonts w:ascii="Cambria Math" w:hAnsi="Cambria Math"/>
                                <w:i/>
                              </w:rPr>
                            </m:ctrlPr>
                          </m:sSubPr>
                          <m:e>
                            <m:r>
                              <w:rPr>
                                <w:rFonts w:ascii="Cambria Math" w:hAnsi="Cambria Math"/>
                              </w:rPr>
                              <m:t>H</m:t>
                            </m:r>
                          </m:e>
                          <m:sub>
                            <m:r>
                              <w:rPr>
                                <w:rFonts w:ascii="Cambria Math" w:hAnsi="Cambria Math"/>
                              </w:rPr>
                              <m:t>s</m:t>
                            </m:r>
                          </m:sub>
                        </m:sSub>
                      </m:e>
                    </m:acc>
                  </m:e>
                  <m:sup>
                    <m:r>
                      <w:rPr>
                        <w:rFonts w:ascii="Cambria Math" w:hAnsi="Cambria Math"/>
                      </w:rPr>
                      <m:t>-b</m:t>
                    </m:r>
                  </m:sup>
                </m:sSup>
              </m:oMath>
            </m:oMathPara>
          </w:p>
        </w:tc>
        <w:tc>
          <w:tcPr>
            <w:tcW w:w="3117" w:type="dxa"/>
            <w:tcBorders>
              <w:top w:val="nil"/>
              <w:left w:val="nil"/>
              <w:bottom w:val="nil"/>
              <w:right w:val="nil"/>
            </w:tcBorders>
          </w:tcPr>
          <w:p w14:paraId="2D832F15" w14:textId="3089A1DB" w:rsidR="005A7208" w:rsidRPr="00EB146C" w:rsidRDefault="00EB146C" w:rsidP="000D22BB">
            <w:pPr>
              <w:jc w:val="right"/>
            </w:pPr>
            <w:r>
              <w:t>Equation 3</w:t>
            </w:r>
          </w:p>
        </w:tc>
      </w:tr>
      <w:tr w:rsidR="005A7208" w:rsidRPr="00703BBA" w14:paraId="55495E1C" w14:textId="77777777" w:rsidTr="00EC4C96">
        <w:tc>
          <w:tcPr>
            <w:tcW w:w="9350" w:type="dxa"/>
            <w:gridSpan w:val="3"/>
            <w:tcBorders>
              <w:top w:val="nil"/>
              <w:left w:val="nil"/>
              <w:bottom w:val="nil"/>
              <w:right w:val="nil"/>
            </w:tcBorders>
          </w:tcPr>
          <w:p w14:paraId="76953619" w14:textId="6E326227" w:rsidR="005A7208" w:rsidRPr="00703BBA" w:rsidRDefault="005A7208" w:rsidP="0095717D">
            <w:pPr>
              <w:jc w:val="both"/>
            </w:pPr>
            <w:proofErr w:type="gramStart"/>
            <w:r w:rsidRPr="00703BBA">
              <w:t>where</w:t>
            </w:r>
            <w:proofErr w:type="gramEnd"/>
            <w:r w:rsidRPr="00703BBA">
              <w:t xml:space="preserve"> </w:t>
            </w:r>
            <w:r w:rsidR="00AF5FB2">
              <w:rPr>
                <w:i/>
              </w:rPr>
              <w:t>R</w:t>
            </w:r>
            <w:r w:rsidRPr="00703BBA">
              <w:rPr>
                <w:i/>
              </w:rPr>
              <w:t>(t)</w:t>
            </w:r>
            <w:r w:rsidRPr="00703BBA">
              <w:t xml:space="preserve"> is the </w:t>
            </w:r>
            <w:r w:rsidR="00AF5FB2">
              <w:t xml:space="preserve">water residence </w:t>
            </w:r>
            <w:r w:rsidRPr="00703BBA">
              <w:t xml:space="preserve">time for month </w:t>
            </w:r>
            <w:r w:rsidRPr="00703BBA">
              <w:rPr>
                <w:i/>
              </w:rPr>
              <w:t>t</w:t>
            </w:r>
            <w:r w:rsidRPr="00703BBA">
              <w:t xml:space="preserve">,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H</m:t>
                      </m:r>
                    </m:e>
                    <m:sub>
                      <m:r>
                        <w:rPr>
                          <w:rFonts w:ascii="Cambria Math" w:hAnsi="Cambria Math"/>
                        </w:rPr>
                        <m:t>s</m:t>
                      </m:r>
                    </m:sub>
                  </m:sSub>
                </m:e>
              </m:acc>
            </m:oMath>
            <w:r w:rsidRPr="00703BBA">
              <w:rPr>
                <w:rFonts w:eastAsiaTheme="minorEastAsia"/>
              </w:rPr>
              <w:t xml:space="preserve"> is mean monthly swell height, and </w:t>
            </w:r>
            <w:r w:rsidRPr="00703BBA">
              <w:rPr>
                <w:rFonts w:eastAsiaTheme="minorEastAsia"/>
                <w:i/>
              </w:rPr>
              <w:t>a</w:t>
            </w:r>
            <w:r w:rsidRPr="00703BBA">
              <w:rPr>
                <w:rFonts w:eastAsiaTheme="minorEastAsia"/>
              </w:rPr>
              <w:t xml:space="preserve"> and </w:t>
            </w:r>
            <w:r w:rsidRPr="00703BBA">
              <w:rPr>
                <w:rFonts w:eastAsiaTheme="minorEastAsia"/>
                <w:i/>
              </w:rPr>
              <w:t>b</w:t>
            </w:r>
            <w:r w:rsidRPr="00703BBA">
              <w:rPr>
                <w:rFonts w:eastAsiaTheme="minorEastAsia"/>
              </w:rPr>
              <w:t xml:space="preserve"> are calibration coefficients.</w:t>
            </w:r>
            <w:r w:rsidR="0095717D">
              <w:rPr>
                <w:rFonts w:eastAsiaTheme="minorEastAsia"/>
              </w:rPr>
              <w:t xml:space="preserve"> Depending on the modeling results from Paper Two, it may be necessary to calculate and average water residence time daily to determine mean monthly residence time.</w:t>
            </w:r>
          </w:p>
        </w:tc>
      </w:tr>
    </w:tbl>
    <w:p w14:paraId="1528E5C5" w14:textId="77777777" w:rsidR="00085D0D" w:rsidRDefault="00085D0D" w:rsidP="005E3EB1">
      <w:pPr>
        <w:jc w:val="both"/>
        <w:rPr>
          <w:b/>
        </w:rPr>
      </w:pPr>
    </w:p>
    <w:p w14:paraId="53A5D9C5" w14:textId="6722A3B5" w:rsidR="005E3EB1" w:rsidRDefault="005E3EB1" w:rsidP="005E3EB1">
      <w:pPr>
        <w:jc w:val="both"/>
        <w:rPr>
          <w:b/>
        </w:rPr>
      </w:pPr>
      <w:r w:rsidRPr="005E3EB1">
        <w:rPr>
          <w:b/>
        </w:rPr>
        <w:t>Top Down</w:t>
      </w:r>
    </w:p>
    <w:p w14:paraId="5B805B64" w14:textId="4FD4EB6A" w:rsidR="005E3EB1" w:rsidRDefault="0095717D" w:rsidP="00E844A8">
      <w:pPr>
        <w:ind w:firstLine="576"/>
      </w:pPr>
      <w:r>
        <w:t>It may be determined</w:t>
      </w:r>
      <w:r w:rsidR="00AF5FB2">
        <w:t xml:space="preserve"> that sediment deposition is </w:t>
      </w:r>
      <w:r>
        <w:t xml:space="preserve">a function of </w:t>
      </w:r>
      <w:r w:rsidR="00AF5FB2">
        <w:t>sediment loading and water circulation processes interacting on daily time scales</w:t>
      </w:r>
      <w:r>
        <w:t>, where hydrodynamic conditions only on the day of sediment discharge and not the mean monthly condition, are important</w:t>
      </w:r>
      <w:r w:rsidR="00AF5FB2">
        <w:t>.</w:t>
      </w:r>
      <w:r w:rsidR="00AF5FB2">
        <w:t xml:space="preserve"> </w:t>
      </w:r>
      <w:r w:rsidR="005E3EB1">
        <w:t xml:space="preserve">If monthly sediment loading and monthly mean </w:t>
      </w:r>
      <w:r w:rsidR="00AF5FB2">
        <w:t>residence</w:t>
      </w:r>
      <w:r w:rsidR="00E844A8">
        <w:t xml:space="preserve"> </w:t>
      </w:r>
      <w:r w:rsidR="005E3EB1">
        <w:t xml:space="preserve">time </w:t>
      </w:r>
      <w:r w:rsidR="005E3EB1" w:rsidRPr="00703BBA">
        <w:t>do</w:t>
      </w:r>
      <w:r w:rsidR="00AF5FB2">
        <w:t xml:space="preserve"> not</w:t>
      </w:r>
      <w:r w:rsidR="00E844A8">
        <w:t xml:space="preserve"> </w:t>
      </w:r>
      <w:r w:rsidR="00AF5FB2">
        <w:t>adequately predict sediment accumulation in the sediment traps,</w:t>
      </w:r>
      <w:r w:rsidR="005E3EB1" w:rsidRPr="00703BBA">
        <w:t xml:space="preserve"> it might be necessary to investigate</w:t>
      </w:r>
      <w:r w:rsidR="00086FE8">
        <w:t xml:space="preserve"> sediment loading and</w:t>
      </w:r>
      <w:r w:rsidR="005E3EB1" w:rsidRPr="00703BBA">
        <w:t xml:space="preserve"> </w:t>
      </w:r>
      <w:r w:rsidR="00086FE8">
        <w:t xml:space="preserve">water </w:t>
      </w:r>
      <w:r w:rsidR="00AF5FB2">
        <w:t>residence times</w:t>
      </w:r>
      <w:r w:rsidR="005E3EB1" w:rsidRPr="00703BBA">
        <w:t xml:space="preserve"> on daily </w:t>
      </w:r>
      <w:r w:rsidR="00AF5FB2">
        <w:t>scales, and further refine the statistical analysis and equations</w:t>
      </w:r>
      <w:r>
        <w:t>.</w:t>
      </w:r>
      <w:r w:rsidR="00E844A8">
        <w:t xml:space="preserve"> In that instance, daily sediment loading and daily mean flushing time will be used to assess daily deposition, which can be compared to the monthly sediment accumulation measurements.</w:t>
      </w:r>
    </w:p>
    <w:p w14:paraId="47478D60" w14:textId="1DF6E588" w:rsidR="006C520F" w:rsidRPr="006C520F" w:rsidRDefault="006C520F" w:rsidP="006C520F">
      <w:pPr>
        <w:jc w:val="both"/>
        <w:rPr>
          <w:b/>
        </w:rPr>
      </w:pPr>
      <w:r w:rsidRPr="006C520F">
        <w:rPr>
          <w:b/>
        </w:rPr>
        <w:t>Monthly and Seasonal patterns of sediment deposition and removal</w:t>
      </w:r>
    </w:p>
    <w:p w14:paraId="2CE34FB0" w14:textId="41F93716" w:rsidR="006C520F" w:rsidRDefault="006C520F" w:rsidP="00E844A8">
      <w:pPr>
        <w:ind w:firstLine="576"/>
      </w:pPr>
      <w:r>
        <w:t xml:space="preserve">Two time scales of analysis will be pursued: monthly and seasonal (dry and wet season). Monthly measurements of sediment loading, hydrodynamic conditions, and the subsequent sediment accumulation are used to assess the importance of controls on net sedimentation. A monthly time interval was chosen to correspond with other studies found in the literature </w:t>
      </w:r>
      <w:r>
        <w:fldChar w:fldCharType="begin" w:fldLock="1"/>
      </w:r>
      <w:r>
        <w:instrText>ADDIN CSL_CITATION { "citationItems" : [ { "id" : "ITEM-1", "itemData" : { "DOI" : "10.1016/j.ecss.2005.07.025", "ISSN" : "02727714", "author" : [ { "dropping-particle" : "", "family" : "Victor", "given" : "Steven", "non-dropping-particle" : "", "parse-names" : false, "suffix" : "" }, { "dropping-particle" : "", "family" : "Neth", "given" : "Leinson", "non-dropping-particle" : "", "parse-names" : false, "suffix" : "" }, { "dropping-particle" : "", "family" : "Golbuu", "given" : "Yimnang", "non-dropping-particle" : "", "parse-names" : false, "suffix" : "" }, { "dropping-particle" : "", "family" : "Wolanski", "given" : "Eric", "non-dropping-particle" : "", "parse-names" : false, "suffix" : "" }, { "dropping-particle" : "", "family" : "Richmond", "given" : "Robert H.", "non-dropping-particle" : "", "parse-names" : false, "suffix" : "" } ], "container-title" : "Estuarine, Coastal and Shelf Science", "id" : "ITEM-1", "issue" : "3-4", "issued" : { "date-parts" : [ [ "2006", "2" ] ] }, "page" : "409-416", "title" : "Sedimentation in mangroves and coral reefs in a wet tropical island, Pohnpei, Micronesia", "type" : "article-journal", "volume" : "66" }, "uris" : [ "http://www.mendeley.com/documents/?uuid=93599880-52b5-45d7-8f48-d3b271c58085" ] }, { "id" : "ITEM-2", "itemData" : { "ISBN" : "0272-7714", "author" : [ { "dropping-particle" : "", "family" : "Muzuka", "given" : "A N N", "non-dropping-particle" : "", "parse-names" : false, "suffix" : "" }, { "dropping-particle" : "", "family" : "Dubi", "given" : "A M", "non-dropping-particle" : "", "parse-names" : false, "suffix" : "" }, { "dropping-particle" : "", "family" : "Muhando", "given" : "C A", "non-dropping-particle" : "", "parse-names" : false, "suffix" : "" }, { "dropping-particle" : "", "family" : "Shaghude", "given" : "Y W", "non-dropping-particle" : "", "parse-names" : false, "suffix" : "" } ], "container-title" : "Estuarine, Coastal and Shelf Science", "id" : "ITEM-2", "issue" : "2", "issued" : { "date-parts" : [ [ "2010" ] ] }, "page" : "137-144", "title" : "Impact of hydrographic parameters and seasonal variation in sediment fluxes on coral status at Chumbe and Bawe reefs, Zanzibar, Tanzania", "type" : "article-journal", "volume" : "89" }, "uris" : [ "http://www.mendeley.com/documents/?uuid=b81e7aa2-7692-41a2-a16b-d70cd1811399" ] } ], "mendeley" : { "previouslyFormattedCitation" : "(Muzuka et al., 2010; Victor et al., 2006)" }, "properties" : { "noteIndex" : 0 }, "schema" : "https://github.com/citation-style-language/schema/raw/master/csl-citation.json" }</w:instrText>
      </w:r>
      <w:r>
        <w:fldChar w:fldCharType="separate"/>
      </w:r>
      <w:r w:rsidRPr="006C520F">
        <w:rPr>
          <w:noProof/>
        </w:rPr>
        <w:t>(Muzuka et al., 2010; Victor et al., 2006)</w:t>
      </w:r>
      <w:r>
        <w:fldChar w:fldCharType="end"/>
      </w:r>
      <w:r>
        <w:t xml:space="preserve">, to sample enough storm events to collect enough sediment for analysis, and for logistical reasons due to the high spatial coverage of sites and limited field personnel and resources. </w:t>
      </w:r>
    </w:p>
    <w:p w14:paraId="2D2FAC6B" w14:textId="7B028417" w:rsidR="006C520F" w:rsidRDefault="006C520F" w:rsidP="00E844A8">
      <w:pPr>
        <w:ind w:firstLine="576"/>
      </w:pPr>
      <w:r>
        <w:t xml:space="preserve">An assessment of differences between dry and wet season sediment dynamics is useful to determine if there are seasonal patterns or modes that may be relevant to long term sediment accumulation or coral conservation and restoration </w:t>
      </w:r>
      <w:r>
        <w:fldChar w:fldCharType="begin" w:fldLock="1"/>
      </w:r>
      <w:r>
        <w:instrText>ADDIN CSL_CITATION { "citationItems" : [ { "id" : "ITEM-1", "itemData" : { "ISBN" : "0272-7714", "author" : [ { "dropping-particle" : "", "family" : "Muzuka", "given" : "A N N", "non-dropping-particle" : "", "parse-names" : false, "suffix" : "" }, { "dropping-particle" : "", "family" : "Dubi", "given" : "A M", "non-dropping-particle" : "", "parse-names" : false, "suffix" : "" }, { "dropping-particle" : "", "family" : "Muhando", "given" : "C A", "non-dropping-particle" : "", "parse-names" : false, "suffix" : "" }, { "dropping-particle" : "", "family" : "Shaghude", "given" : "Y W", "non-dropping-particle" : "", "parse-names" : false, "suffix" : "" } ], "container-title" : "Estuarine, Coastal and Shelf Science", "id" : "ITEM-1", "issue" : "2", "issued" : { "date-parts" : [ [ "2010" ] ] }, "page" : "137-144", "title" : "Impact of hydrographic parameters and seasonal variation in sediment fluxes on coral status at Chumbe and Bawe reefs, Zanzibar, Tanzania", "type" : "article-journal", "volume" : "89" }, "uris" : [ "http://www.mendeley.com/documents/?uuid=b81e7aa2-7692-41a2-a16b-d70cd1811399" ] } ], "mendeley" : { "previouslyFormattedCitation" : "(Muzuka et al., 2010)" }, "properties" : { "noteIndex" : 0 }, "schema" : "https://github.com/citation-style-language/schema/raw/master/csl-citation.json" }</w:instrText>
      </w:r>
      <w:r>
        <w:fldChar w:fldCharType="separate"/>
      </w:r>
      <w:r w:rsidRPr="006C520F">
        <w:rPr>
          <w:noProof/>
        </w:rPr>
        <w:t>(Muzuka et al., 2010)</w:t>
      </w:r>
      <w:r>
        <w:fldChar w:fldCharType="end"/>
      </w:r>
      <w:r>
        <w:t xml:space="preserve">. Previous studies have focused on wet season sediment deposition </w:t>
      </w:r>
      <w:r>
        <w:fldChar w:fldCharType="begin" w:fldLock="1"/>
      </w:r>
      <w:r>
        <w:instrText>ADDIN CSL_CITATION { "citationItems" : [ { "id" : "ITEM-1", "itemData" : { "DOI" : "10.1016/j.ecss.2005.07.025", "ISSN" : "02727714", "author" : [ { "dropping-particle" : "", "family" : "Victor", "given" : "Steven", "non-dropping-particle" : "", "parse-names" : false, "suffix" : "" }, { "dropping-particle" : "", "family" : "Neth", "given" : "Leinson", "non-dropping-particle" : "", "parse-names" : false, "suffix" : "" }, { "dropping-particle" : "", "family" : "Golbuu", "given" : "Yimnang", "non-dropping-particle" : "", "parse-names" : false, "suffix" : "" }, { "dropping-particle" : "", "family" : "Wolanski", "given" : "Eric", "non-dropping-particle" : "", "parse-names" : false, "suffix" : "" }, { "dropping-particle" : "", "family" : "Richmond", "given" : "Robert H.", "non-dropping-particle" : "", "parse-names" : false, "suffix" : "" } ], "container-title" : "Estuarine, Coastal and Shelf Science", "id" : "ITEM-1", "issue" : "3-4", "issued" : { "date-parts" : [ [ "2006", "2" ] ] }, "page" : "409-416", "title" : "Sedimentation in mangroves and coral reefs in a wet tropical island, Pohnpei, Micronesia", "type" : "article-journal", "volume" : "66" }, "uris" : [ "http://www.mendeley.com/documents/?uuid=93599880-52b5-45d7-8f48-d3b271c58085" ] }, { "id" : "ITEM-2", "itemData" : { "ISBN" : "0272-7714", "author" : [ { "dropping-particle" : "", "family" : "Muzuka", "given" : "A N N", "non-dropping-particle" : "", "parse-names" : false, "suffix" : "" }, { "dropping-particle" : "", "family" : "Dubi", "given" : "A M", "non-dropping-particle" : "", "parse-names" : false, "suffix" : "" }, { "dropping-particle" : "", "family" : "Muhando", "given" : "C A", "non-dropping-particle" : "", "parse-names" : false, "suffix" : "" }, { "dropping-particle" : "", "family" : "Shaghude", "given" : "Y W", "non-dropping-particle" : "", "parse-names" : false, "suffix" : "" } ], "container-title" : "Estuarine, Coastal and Shelf Science", "id" : "ITEM-2", "issue" : "2", "issued" : { "date-parts" : [ [ "2010" ] ] }, "page" : "137-144", "title" : "Impact of hydrographic parameters and seasonal variation in sediment fluxes on coral status at Chumbe and Bawe reefs, Zanzibar, Tanzania", "type" : "article-journal", "volume" : "89" }, "uris" : [ "http://www.mendeley.com/documents/?uuid=b81e7aa2-7692-41a2-a16b-d70cd1811399" ] } ], "mendeley" : { "previouslyFormattedCitation" : "(Muzuka et al., 2010; Victor et al., 2006)" }, "properties" : { "noteIndex" : 0 }, "schema" : "https://github.com/citation-style-language/schema/raw/master/csl-citation.json" }</w:instrText>
      </w:r>
      <w:r>
        <w:fldChar w:fldCharType="separate"/>
      </w:r>
      <w:r w:rsidRPr="006C520F">
        <w:rPr>
          <w:noProof/>
        </w:rPr>
        <w:t>(Muzuka et al., 2010; Victor et al., 2006)</w:t>
      </w:r>
      <w:r>
        <w:fldChar w:fldCharType="end"/>
      </w:r>
      <w:r>
        <w:t xml:space="preserve"> and may overestimate long term sediment accumulation. It is hypothesized that there is a season of net deposition during the wet season, and a season of net sediment removal, or limited deposition, in the dry season. The sediment accumulation data will be grouped by season and averaged to determine if there are seasonal patterns of net deposition/removal.</w:t>
      </w:r>
    </w:p>
    <w:p w14:paraId="172FE826" w14:textId="7F9E52A4" w:rsidR="0001651F" w:rsidRDefault="0001651F" w:rsidP="0095717D">
      <w:pPr>
        <w:pStyle w:val="Heading3"/>
        <w:numPr>
          <w:ilvl w:val="0"/>
          <w:numId w:val="0"/>
        </w:numPr>
        <w:ind w:left="720" w:hanging="720"/>
      </w:pPr>
      <w:r w:rsidRPr="00AF5FB2">
        <w:t xml:space="preserve">Spatial </w:t>
      </w:r>
      <w:r w:rsidR="0095717D">
        <w:t>variation</w:t>
      </w:r>
      <w:r w:rsidRPr="00AF5FB2">
        <w:t xml:space="preserve"> of sediment accumulation (kernel values)</w:t>
      </w:r>
    </w:p>
    <w:p w14:paraId="77D56499" w14:textId="284D0320" w:rsidR="0095717D" w:rsidRDefault="0095717D" w:rsidP="003C4BBE">
      <w:pPr>
        <w:ind w:firstLine="720"/>
      </w:pPr>
      <w:r>
        <w:t xml:space="preserve">An important consideration for coral conservation is determining the spatial distribution of sediment impacts from terrigenous sediment loading. Current conservation models typically use the distance from the river mouth or other point source to assess pollution risk to coral reefs </w:t>
      </w:r>
      <w:r>
        <w:fldChar w:fldCharType="begin" w:fldLock="1"/>
      </w:r>
      <w:r w:rsidR="006C520F">
        <w:instrText>ADDIN CSL_CITATION { "citationItems" : [ { "id" : "ITEM-1", "itemData" : { "ISSN" : "1051-0761", "PMID" : "22827132", "abstract" : "Coral reefs are threatened by human activities on both the land (e.g., deforestation) and the sea (e.g., overfishing). Most conservation planning for coral reefs focuses on removing threats in the sea, neglecting management actions on the land. A more integrated approach to coral reef conservation, inclusive of land-sea connections, requires an understanding of how and where terrestrial conservation actions influence reefs. We address this by developing a land-sea planning approach to inform fine-scale spatial management decisions and test it in Fiji. Our aim is to determine where the protection of forest can deliver the greatest return on investment for coral reef ecosystems. To assess the benefits of conservation to coral reefs, we estimate their relative condition as influenced by watershed-based pollution and fishing. We calculate the cost-effectiveness of protecting forest and find that investments deliver rapidly diminishing returns for improvements to relative reef condition. For example, protecting 2% of forest in one area is almost 500 times more beneficial than protecting 2% in another area, making prioritization essential. For the scenarios evaluated, relative coral reef condition could be improved by 8-58% if all remnant forest in Fiji were protected rather than deforested. Finally, we determine the priority of each coral reef for implementing a marine protected area when all remnant forest is protected for conservation. The general results will support decisions made by the Fiji Protected Area Committee as they establish a national protected area network that aims to protect 20% of the land and 30% of the inshore waters by 2020. Although challenges remain, we can inform conservation decisions around the globe by tackling the complex issues relevant to integrated land-sea planning.", "author" : [ { "dropping-particle" : "", "family" : "Klein", "given" : "Carissa J", "non-dropping-particle" : "", "parse-names" : false, "suffix" : "" }, { "dropping-particle" : "", "family" : "Jupiter", "given" : "Stacy D", "non-dropping-particle" : "", "parse-names" : false, "suffix" : "" }, { "dropping-particle" : "", "family" : "Selig", "given" : "Elizabeth R", "non-dropping-particle" : "", "parse-names" : false, "suffix" : "" }, { "dropping-particle" : "", "family" : "Watts", "given" : "Matthew E", "non-dropping-particle" : "", "parse-names" : false, "suffix" : "" }, { "dropping-particle" : "", "family" : "Halpern", "given" : "Benjamin S", "non-dropping-particle" : "", "parse-names" : false, "suffix" : "" }, { "dropping-particle" : "", "family" : "Kamal", "given" : "Muhammad", "non-dropping-particle" : "", "parse-names" : false, "suffix" : "" }, { "dropping-particle" : "", "family" : "Roelfsema", "given" : "Chris", "non-dropping-particle" : "", "parse-names" : false, "suffix" : "" }, { "dropping-particle" : "", "family" : "Possingham", "given" : "Hugh P", "non-dropping-particle" : "", "parse-names" : false, "suffix" : "" } ], "container-title" : "Ecological Applications", "id" : "ITEM-1", "issue" : "4", "issued" : { "date-parts" : [ [ "2012", "6" ] ] }, "page" : "1246-56", "title" : "Forest conservation delivers highly variable coral reef conservation outcomes.", "type" : "article-journal", "volume" : "22" }, "uris" : [ "http://www.mendeley.com/documents/?uuid=89c5eccf-e796-4299-b5b5-b286bce25911" ] } ], "mendeley" : { "previouslyFormattedCitation" : "(Klein et al., 2012)" }, "properties" : { "noteIndex" : 0 }, "schema" : "https://github.com/citation-style-language/schema/raw/master/csl-citation.json" }</w:instrText>
      </w:r>
      <w:r>
        <w:fldChar w:fldCharType="separate"/>
      </w:r>
      <w:r w:rsidRPr="0095717D">
        <w:rPr>
          <w:noProof/>
        </w:rPr>
        <w:t>(Klein et al., 2012)</w:t>
      </w:r>
      <w:r>
        <w:fldChar w:fldCharType="end"/>
      </w:r>
      <w:r w:rsidR="006C41CF">
        <w:t xml:space="preserve">, but wave and wind-driven flow over the reef can deflect suspended sediment away from corals </w:t>
      </w:r>
      <w:r w:rsidR="006C41CF">
        <w:fldChar w:fldCharType="begin" w:fldLock="1"/>
      </w:r>
      <w:r w:rsidR="006C520F">
        <w:instrText>ADDIN CSL_CITATION { "citationItems" : [ { "id" : "ITEM-1", "itemData" : { "ISBN" : "0272-7714", "author" : [ { "dropping-particle" : "", "family" : "Hoitink", "given" : "A J F", "non-dropping-particle" : "", "parse-names" : false, "suffix" : "" }, { "dropping-particle" : "", "family" : "Hoekstra", "given" : "P", "non-dropping-particle" : "", "parse-names" : false, "suffix" : "" } ], "container-title" : "Estuarine, Coastal and Shelf Science", "id" : "ITEM-1", "issue" : "4", "issued" : { "date-parts" : [ [ "2003" ] ] }, "page" : "743-755", "title" : "Hydrodynamic control of the supply of reworked terrigenous sediment to coral reefs in the Bay of Banten (NW Java, Indonesia)", "type" : "article-journal", "volume" : "58" }, "uris" : [ "http://www.mendeley.com/documents/?uuid=d2ec7e05-111e-4a93-aaf0-95534011ef04" ] } ], "mendeley" : { "previouslyFormattedCitation" : "(Hoitink and Hoekstra, 2003)" }, "properties" : { "noteIndex" : 0 }, "schema" : "https://github.com/citation-style-language/schema/raw/master/csl-citation.json" }</w:instrText>
      </w:r>
      <w:r w:rsidR="006C41CF">
        <w:fldChar w:fldCharType="separate"/>
      </w:r>
      <w:r w:rsidR="006C41CF" w:rsidRPr="006C41CF">
        <w:rPr>
          <w:noProof/>
        </w:rPr>
        <w:t>(Hoitink and Hoekstra, 2003)</w:t>
      </w:r>
      <w:r w:rsidR="006C41CF">
        <w:fldChar w:fldCharType="end"/>
      </w:r>
      <w:r w:rsidR="006C41CF">
        <w:t>. To explain the spatial variation of sediment accumulation between sediment traps</w:t>
      </w:r>
      <w:r w:rsidR="003C4BBE">
        <w:t>, and determine if flow direction or distance from the stream is more important,</w:t>
      </w:r>
      <w:r w:rsidR="006C41CF">
        <w:t xml:space="preserve"> a kernel-based approach will be used. The “kernel” is a method of analyzing spatial distribution by normalizing all </w:t>
      </w:r>
      <w:r w:rsidR="006C41CF">
        <w:lastRenderedPageBreak/>
        <w:t>measurements by the maximum</w:t>
      </w:r>
      <w:r w:rsidR="003C4BBE">
        <w:t xml:space="preserve"> observed measurement, which are</w:t>
      </w:r>
      <w:r w:rsidR="006C41CF">
        <w:t xml:space="preserve"> then </w:t>
      </w:r>
      <w:r w:rsidR="003C4BBE">
        <w:t>m</w:t>
      </w:r>
      <w:r w:rsidR="006C41CF">
        <w:t>odeled as a function of water flow direction (towards/away the stream</w:t>
      </w:r>
      <w:r w:rsidR="003C4BBE">
        <w:t xml:space="preserve"> </w:t>
      </w:r>
      <w:r w:rsidR="006C41CF">
        <w:t>mouth) and distance from the stream mouth:</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6C41CF" w14:paraId="5612BFFF" w14:textId="77777777" w:rsidTr="00865FC6">
        <w:tc>
          <w:tcPr>
            <w:tcW w:w="3116" w:type="dxa"/>
          </w:tcPr>
          <w:p w14:paraId="1D60364D" w14:textId="77777777" w:rsidR="006C41CF" w:rsidRDefault="006C41CF" w:rsidP="0095717D"/>
        </w:tc>
        <w:tc>
          <w:tcPr>
            <w:tcW w:w="3117" w:type="dxa"/>
          </w:tcPr>
          <w:p w14:paraId="0F0FDDA0" w14:textId="4FDFB5EE" w:rsidR="006C41CF" w:rsidRDefault="00865FC6" w:rsidP="00865FC6">
            <m:oMathPara>
              <m:oMath>
                <m:f>
                  <m:fPr>
                    <m:ctrlPr>
                      <w:rPr>
                        <w:rFonts w:ascii="Cambria Math" w:hAnsi="Cambria Math"/>
                        <w:i/>
                      </w:rPr>
                    </m:ctrlPr>
                  </m:fPr>
                  <m:num>
                    <m:acc>
                      <m:accPr>
                        <m:chr m:val="̅"/>
                        <m:ctrlPr>
                          <w:rPr>
                            <w:rFonts w:ascii="Cambria Math" w:hAnsi="Cambria Math"/>
                            <w:i/>
                          </w:rPr>
                        </m:ctrlPr>
                      </m:accPr>
                      <m:e>
                        <m:r>
                          <w:rPr>
                            <w:rFonts w:ascii="Cambria Math" w:hAnsi="Cambria Math"/>
                          </w:rPr>
                          <m:t>SedAcc</m:t>
                        </m:r>
                      </m:e>
                    </m:acc>
                  </m:num>
                  <m:den>
                    <m:r>
                      <w:rPr>
                        <w:rFonts w:ascii="Cambria Math" w:hAnsi="Cambria Math"/>
                      </w:rPr>
                      <m:t>Max SedAcc</m:t>
                    </m:r>
                  </m:den>
                </m:f>
                <m:r>
                  <w:rPr>
                    <w:rFonts w:ascii="Cambria Math" w:hAnsi="Cambria Math"/>
                  </w:rPr>
                  <m:t>=f(</m:t>
                </m:r>
                <m:sSub>
                  <m:sSubPr>
                    <m:ctrlPr>
                      <w:rPr>
                        <w:rFonts w:ascii="Cambria Math" w:hAnsi="Cambria Math"/>
                        <w:i/>
                      </w:rPr>
                    </m:ctrlPr>
                  </m:sSubPr>
                  <m:e>
                    <m:r>
                      <w:rPr>
                        <w:rFonts w:ascii="Cambria Math" w:hAnsi="Cambria Math"/>
                      </w:rPr>
                      <m:t>V</m:t>
                    </m:r>
                  </m:e>
                  <m:sub>
                    <m:r>
                      <w:rPr>
                        <w:rFonts w:ascii="Cambria Math" w:hAnsi="Cambria Math"/>
                      </w:rPr>
                      <m:t>θ</m:t>
                    </m:r>
                  </m:sub>
                </m:sSub>
                <m:r>
                  <w:rPr>
                    <w:rFonts w:ascii="Cambria Math" w:hAnsi="Cambria Math"/>
                  </w:rPr>
                  <m:t>,d)</m:t>
                </m:r>
              </m:oMath>
            </m:oMathPara>
          </w:p>
        </w:tc>
        <w:tc>
          <w:tcPr>
            <w:tcW w:w="3117" w:type="dxa"/>
          </w:tcPr>
          <w:p w14:paraId="6EB5F8B2" w14:textId="25EE2FE1" w:rsidR="006C41CF" w:rsidRDefault="00EB146C" w:rsidP="00EB146C">
            <w:pPr>
              <w:jc w:val="right"/>
            </w:pPr>
            <w:r>
              <w:t>Equation 4</w:t>
            </w:r>
          </w:p>
        </w:tc>
      </w:tr>
      <w:tr w:rsidR="00865FC6" w14:paraId="255E4B70" w14:textId="77777777" w:rsidTr="00865FC6">
        <w:tc>
          <w:tcPr>
            <w:tcW w:w="9350" w:type="dxa"/>
            <w:gridSpan w:val="3"/>
          </w:tcPr>
          <w:p w14:paraId="5F7EFA89" w14:textId="06A3156C" w:rsidR="00865FC6" w:rsidRDefault="00865FC6" w:rsidP="0095717D">
            <w:r>
              <w:t xml:space="preserve">Where </w:t>
            </w:r>
            <m:oMath>
              <m:acc>
                <m:accPr>
                  <m:chr m:val="̅"/>
                  <m:ctrlPr>
                    <w:rPr>
                      <w:rFonts w:ascii="Cambria Math" w:hAnsi="Cambria Math"/>
                      <w:i/>
                    </w:rPr>
                  </m:ctrlPr>
                </m:accPr>
                <m:e>
                  <m:r>
                    <w:rPr>
                      <w:rFonts w:ascii="Cambria Math" w:hAnsi="Cambria Math"/>
                    </w:rPr>
                    <m:t>SedAcc</m:t>
                  </m:r>
                </m:e>
              </m:acc>
            </m:oMath>
            <w:r>
              <w:rPr>
                <w:rFonts w:eastAsiaTheme="minorEastAsia"/>
              </w:rPr>
              <w:t xml:space="preserve"> is the mean sediment accumulation measured in each sediment trap,</w:t>
            </w:r>
            <w:r w:rsidRPr="00865FC6">
              <w:rPr>
                <w:rFonts w:eastAsiaTheme="minorEastAsia"/>
                <w:i/>
              </w:rPr>
              <w:t xml:space="preserve"> V</w:t>
            </w:r>
            <w:r w:rsidRPr="00865FC6">
              <w:rPr>
                <w:rFonts w:eastAsiaTheme="minorEastAsia"/>
                <w:i/>
                <w:vertAlign w:val="subscript"/>
              </w:rPr>
              <w:t>ϴ</w:t>
            </w:r>
            <w:r>
              <w:rPr>
                <w:rFonts w:eastAsiaTheme="minorEastAsia"/>
                <w:i/>
                <w:vertAlign w:val="subscript"/>
              </w:rPr>
              <w:t xml:space="preserve"> </w:t>
            </w:r>
            <w:r>
              <w:rPr>
                <w:rFonts w:eastAsiaTheme="minorEastAsia"/>
              </w:rPr>
              <w:t xml:space="preserve">is velocity in the direction away from the stream mouth, and </w:t>
            </w:r>
            <w:r>
              <w:rPr>
                <w:rFonts w:eastAsiaTheme="minorEastAsia"/>
                <w:i/>
              </w:rPr>
              <w:t>d</w:t>
            </w:r>
            <w:r>
              <w:rPr>
                <w:rFonts w:eastAsiaTheme="minorEastAsia"/>
              </w:rPr>
              <w:t xml:space="preserve"> is distance from the stream mouth.</w:t>
            </w:r>
          </w:p>
        </w:tc>
      </w:tr>
    </w:tbl>
    <w:p w14:paraId="641C6FF9" w14:textId="77777777" w:rsidR="005A7208" w:rsidRPr="00703BBA" w:rsidRDefault="005A7208" w:rsidP="0004049C">
      <w:pPr>
        <w:pStyle w:val="Heading2"/>
        <w:numPr>
          <w:ilvl w:val="0"/>
          <w:numId w:val="0"/>
        </w:numPr>
        <w:ind w:left="576" w:hanging="576"/>
      </w:pPr>
      <w:bookmarkStart w:id="14" w:name="_Toc389207946"/>
      <w:r>
        <w:t>Expected Results/Outcomes</w:t>
      </w:r>
      <w:bookmarkEnd w:id="14"/>
    </w:p>
    <w:p w14:paraId="2325ED99" w14:textId="246474D1" w:rsidR="00B75696" w:rsidRDefault="0004049C" w:rsidP="00B75696">
      <w:pPr>
        <w:ind w:firstLine="360"/>
      </w:pPr>
      <w:r w:rsidRPr="00520543">
        <w:t xml:space="preserve">A serious problem </w:t>
      </w:r>
      <w:r w:rsidR="00B75696">
        <w:t xml:space="preserve">faced by </w:t>
      </w:r>
      <w:r w:rsidRPr="00520543">
        <w:t xml:space="preserve">attempts </w:t>
      </w:r>
      <w:r w:rsidR="00B75696">
        <w:t>by environmental managers and researchers</w:t>
      </w:r>
      <w:r w:rsidR="00B75696" w:rsidRPr="00520543">
        <w:t xml:space="preserve"> </w:t>
      </w:r>
      <w:r w:rsidRPr="00520543">
        <w:t>to assess stress on reefs is the fact that there are few, if any, reefs with adequate baseline data</w:t>
      </w:r>
      <w:r>
        <w:t xml:space="preserve"> </w:t>
      </w:r>
      <w:r w:rsidR="00B75696">
        <w:fldChar w:fldCharType="begin" w:fldLock="1"/>
      </w:r>
      <w:r w:rsidR="006C520F">
        <w:instrText>ADDIN CSL_CITATION { "citationItems" : [ { "id" : "ITEM-1", "itemData" : { "DOI" : "10.1016/j.cosust.2014.01.003", "ISSN" : "18773435", "author" : [ { "dropping-particle" : "", "family" : "Risk", "given" : "Michael J", "non-dropping-particle" : "", "parse-names" : false, "suffix" : "" } ], "container-title" : "Current Opinion in Environmental Sustainability", "id" : "ITEM-1", "issued" : { "date-parts" : [ [ "2014", "4" ] ] }, "page" : "108-117", "publisher" : "Elsevier B.V.", "title" : "Assessing the effects of sediments and nutrients on coral reefs", "type" : "article-journal", "volume" : "7" }, "uris" : [ "http://www.mendeley.com/documents/?uuid=6d838c59-39c0-49c0-9060-c7c5ae6170ba" ] } ], "mendeley" : { "previouslyFormattedCitation" : "(Risk, 2014)" }, "properties" : { "noteIndex" : 0 }, "schema" : "https://github.com/citation-style-language/schema/raw/master/csl-citation.json" }</w:instrText>
      </w:r>
      <w:r w:rsidR="00B75696">
        <w:fldChar w:fldCharType="separate"/>
      </w:r>
      <w:r w:rsidR="00B75696" w:rsidRPr="00B75696">
        <w:rPr>
          <w:noProof/>
        </w:rPr>
        <w:t>(Risk, 2014)</w:t>
      </w:r>
      <w:r w:rsidR="00B75696">
        <w:fldChar w:fldCharType="end"/>
      </w:r>
      <w:r w:rsidR="00B75696">
        <w:t>.</w:t>
      </w:r>
      <w:r w:rsidR="00B75696" w:rsidRPr="00B75696">
        <w:t xml:space="preserve"> </w:t>
      </w:r>
      <w:r w:rsidR="00B75696">
        <w:t>The proposed work will characterize and quantify the amount, geochemical composition, and particle sizes of sediment contributing to coral reef degradation in Faga’alu, informing mitigation strategies to reduce pollutant loading to the priority coral reef. The work will establish a baseline to measure the performance of future mitigation projects by developing a model that relates sediment loading from the watershed to sedimentation rates on the reef under varying oceanographic conditions.</w:t>
      </w:r>
    </w:p>
    <w:p w14:paraId="12617341" w14:textId="77777777" w:rsidR="008F5E4F" w:rsidRDefault="00B75696" w:rsidP="00086FE8">
      <w:pPr>
        <w:ind w:firstLine="360"/>
      </w:pPr>
      <w:r>
        <w:t>I</w:t>
      </w:r>
      <w:r w:rsidR="00085D0D">
        <w:t>t is</w:t>
      </w:r>
      <w:r>
        <w:t xml:space="preserve"> hypothesize</w:t>
      </w:r>
      <w:r w:rsidR="00085D0D">
        <w:t>d that</w:t>
      </w:r>
      <w:r>
        <w:t xml:space="preserve"> n</w:t>
      </w:r>
      <w:r w:rsidR="0048085D" w:rsidRPr="00703BBA">
        <w:t>et monthly sediment deposition is decreased by wave-driven circulation in Faga’alu Bay, both by flushing of sediment before it is deposited and by scouring of sediment that was deposited during quiescent ocean conditions</w:t>
      </w:r>
      <w:r w:rsidR="00086FE8">
        <w:t>; and n</w:t>
      </w:r>
      <w:r w:rsidR="0048085D" w:rsidRPr="00703BBA">
        <w:t>et monthly sediment deposition is increased by loading of fine sediment to the bay.</w:t>
      </w:r>
      <w:r w:rsidR="00085D0D">
        <w:t xml:space="preserve"> An additional hypothesis is that</w:t>
      </w:r>
      <w:r w:rsidR="00086FE8">
        <w:t xml:space="preserve"> t</w:t>
      </w:r>
      <w:r w:rsidR="0048085D" w:rsidRPr="00703BBA">
        <w:t xml:space="preserve">here is a phasing of sedimentation where wet season storms coincide with quiescent ocean conditions and sediment deposition is higher and more persistent than storms coinciding with active ocean conditions in the winter. </w:t>
      </w:r>
      <w:r w:rsidR="008F5E4F">
        <w:t xml:space="preserve">The spatial distribution of sediment accumulation is hypothesized to be controlled by pattern of wave- and wind-driven flow of water from the ocean into the </w:t>
      </w:r>
      <w:proofErr w:type="gramStart"/>
      <w:r w:rsidR="008F5E4F">
        <w:t>bay, that</w:t>
      </w:r>
      <w:proofErr w:type="gramEnd"/>
      <w:r w:rsidR="008F5E4F">
        <w:t xml:space="preserve"> deflects the sediment discharged from the stream towards some areas of coral, and protects others from sedimentation effects.</w:t>
      </w:r>
    </w:p>
    <w:p w14:paraId="13295026" w14:textId="3F8F4A12" w:rsidR="0048085D" w:rsidRPr="00703BBA" w:rsidRDefault="00086FE8" w:rsidP="00086FE8">
      <w:pPr>
        <w:ind w:firstLine="360"/>
      </w:pPr>
      <w:bookmarkStart w:id="15" w:name="_GoBack"/>
      <w:bookmarkEnd w:id="15"/>
      <w:r>
        <w:t>The main outputs of the work will consist of a statistical model of sedimentation in Faga'alu Bay that quantifies the relative importance of watershed inputs and ocean circulation on sediment accumulation, and tests the above hypotheses.</w:t>
      </w:r>
    </w:p>
    <w:p w14:paraId="683E6FBF" w14:textId="77777777" w:rsidR="0048085D" w:rsidRDefault="0048085D" w:rsidP="0004049C"/>
    <w:p w14:paraId="57FBDC78" w14:textId="77777777" w:rsidR="00C33BE3" w:rsidRDefault="00C33BE3"/>
    <w:sectPr w:rsidR="00C33BE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8" w:author="Geography" w:date="2013-12-07T04:47:00Z" w:initials="G">
    <w:p w14:paraId="5787D319" w14:textId="77777777" w:rsidR="005A7208" w:rsidRDefault="005A7208" w:rsidP="005A7208">
      <w:pPr>
        <w:pStyle w:val="CommentText"/>
      </w:pPr>
      <w:r>
        <w:rPr>
          <w:rStyle w:val="CommentReference"/>
        </w:rPr>
        <w:annotationRef/>
      </w:r>
      <w:r>
        <w:t>Tubes measure gross, pads net, right?</w:t>
      </w:r>
    </w:p>
  </w:comment>
  <w:comment w:id="9" w:author="Alex Messina" w:date="2013-12-07T15:23:00Z" w:initials="AM">
    <w:p w14:paraId="10BA4638" w14:textId="77777777" w:rsidR="005A7208" w:rsidRDefault="005A7208" w:rsidP="005A7208">
      <w:pPr>
        <w:pStyle w:val="CommentText"/>
      </w:pPr>
      <w:r>
        <w:rPr>
          <w:rStyle w:val="CommentReference"/>
        </w:rPr>
        <w:annotationRef/>
      </w:r>
      <w:r>
        <w:t>That’s the consensus from the literature but Curt will probably argue that tubes overestimate gross sedimentation by altering flow speeds and allowing more sediment to settle</w:t>
      </w:r>
    </w:p>
  </w:comment>
  <w:comment w:id="12" w:author="Alex Messina" w:date="2013-12-07T17:42:00Z" w:initials="AM">
    <w:p w14:paraId="5A8D9ECC" w14:textId="77777777" w:rsidR="005E3EB1" w:rsidRDefault="005E3EB1" w:rsidP="005E3EB1">
      <w:pPr>
        <w:pStyle w:val="CommentText"/>
      </w:pPr>
      <w:r>
        <w:rPr>
          <w:rStyle w:val="CommentReference"/>
        </w:rPr>
        <w:annotationRef/>
      </w:r>
      <w:r>
        <w:t>Sounds good. Sediment loading from the watershed = particle sizes &lt; 16um (fine sand)</w:t>
      </w:r>
    </w:p>
  </w:comment>
  <w:comment w:id="13" w:author="Alex Messina" w:date="2013-12-07T18:06:00Z" w:initials="AM">
    <w:p w14:paraId="5763E463" w14:textId="77777777" w:rsidR="005A7208" w:rsidRDefault="005A7208" w:rsidP="005A7208">
      <w:pPr>
        <w:pStyle w:val="CommentText"/>
      </w:pPr>
      <w:r>
        <w:rPr>
          <w:rStyle w:val="CommentReference"/>
        </w:rPr>
        <w:annotationRef/>
      </w:r>
      <w:r>
        <w:t xml:space="preserve">I’m thinking Flushing Time instead of Flushing Rate to possibly be related to </w:t>
      </w:r>
      <w:proofErr w:type="spellStart"/>
      <w:r>
        <w:t>Stoke’s</w:t>
      </w:r>
      <w:proofErr w:type="spellEnd"/>
      <w:r>
        <w:t xml:space="preserve"> Law and particle settling</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787D319" w15:done="0"/>
  <w15:commentEx w15:paraId="10BA4638" w15:paraIdParent="5787D319" w15:done="0"/>
  <w15:commentEx w15:paraId="5A8D9ECC" w15:paraIdParent="5787D319" w15:done="0"/>
  <w15:commentEx w15:paraId="5763E463"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OpenSymbol">
    <w:panose1 w:val="05010000000000000000"/>
    <w:charset w:val="00"/>
    <w:family w:val="auto"/>
    <w:pitch w:val="variable"/>
    <w:sig w:usb0="800000AF" w:usb1="1001ECEA"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5"/>
    <w:multiLevelType w:val="multilevel"/>
    <w:tmpl w:val="00000005"/>
    <w:name w:val="WW8Num5"/>
    <w:lvl w:ilvl="0">
      <w:start w:val="1"/>
      <w:numFmt w:val="bullet"/>
      <w:lvlText w:val=""/>
      <w:lvlJc w:val="left"/>
      <w:pPr>
        <w:tabs>
          <w:tab w:val="num" w:pos="1429"/>
        </w:tabs>
        <w:ind w:left="1429" w:hanging="360"/>
      </w:pPr>
      <w:rPr>
        <w:rFonts w:ascii="Symbol" w:hAnsi="Symbol" w:cs="OpenSymbol"/>
      </w:rPr>
    </w:lvl>
    <w:lvl w:ilvl="1">
      <w:start w:val="1"/>
      <w:numFmt w:val="bullet"/>
      <w:lvlText w:val="◦"/>
      <w:lvlJc w:val="left"/>
      <w:pPr>
        <w:tabs>
          <w:tab w:val="num" w:pos="1789"/>
        </w:tabs>
        <w:ind w:left="1789" w:hanging="360"/>
      </w:pPr>
      <w:rPr>
        <w:rFonts w:ascii="OpenSymbol" w:hAnsi="OpenSymbol" w:cs="OpenSymbol"/>
      </w:rPr>
    </w:lvl>
    <w:lvl w:ilvl="2">
      <w:start w:val="1"/>
      <w:numFmt w:val="bullet"/>
      <w:lvlText w:val="▪"/>
      <w:lvlJc w:val="left"/>
      <w:pPr>
        <w:tabs>
          <w:tab w:val="num" w:pos="2149"/>
        </w:tabs>
        <w:ind w:left="2149" w:hanging="360"/>
      </w:pPr>
      <w:rPr>
        <w:rFonts w:ascii="OpenSymbol" w:hAnsi="OpenSymbol" w:cs="OpenSymbol"/>
      </w:rPr>
    </w:lvl>
    <w:lvl w:ilvl="3">
      <w:start w:val="1"/>
      <w:numFmt w:val="bullet"/>
      <w:lvlText w:val=""/>
      <w:lvlJc w:val="left"/>
      <w:pPr>
        <w:tabs>
          <w:tab w:val="num" w:pos="2509"/>
        </w:tabs>
        <w:ind w:left="2509" w:hanging="360"/>
      </w:pPr>
      <w:rPr>
        <w:rFonts w:ascii="Symbol" w:hAnsi="Symbol" w:cs="OpenSymbol"/>
      </w:rPr>
    </w:lvl>
    <w:lvl w:ilvl="4">
      <w:start w:val="1"/>
      <w:numFmt w:val="bullet"/>
      <w:lvlText w:val="◦"/>
      <w:lvlJc w:val="left"/>
      <w:pPr>
        <w:tabs>
          <w:tab w:val="num" w:pos="2869"/>
        </w:tabs>
        <w:ind w:left="2869" w:hanging="360"/>
      </w:pPr>
      <w:rPr>
        <w:rFonts w:ascii="OpenSymbol" w:hAnsi="OpenSymbol" w:cs="OpenSymbol"/>
      </w:rPr>
    </w:lvl>
    <w:lvl w:ilvl="5">
      <w:start w:val="1"/>
      <w:numFmt w:val="bullet"/>
      <w:lvlText w:val="▪"/>
      <w:lvlJc w:val="left"/>
      <w:pPr>
        <w:tabs>
          <w:tab w:val="num" w:pos="3229"/>
        </w:tabs>
        <w:ind w:left="3229" w:hanging="360"/>
      </w:pPr>
      <w:rPr>
        <w:rFonts w:ascii="OpenSymbol" w:hAnsi="OpenSymbol" w:cs="OpenSymbol"/>
      </w:rPr>
    </w:lvl>
    <w:lvl w:ilvl="6">
      <w:start w:val="1"/>
      <w:numFmt w:val="bullet"/>
      <w:lvlText w:val=""/>
      <w:lvlJc w:val="left"/>
      <w:pPr>
        <w:tabs>
          <w:tab w:val="num" w:pos="3589"/>
        </w:tabs>
        <w:ind w:left="3589" w:hanging="360"/>
      </w:pPr>
      <w:rPr>
        <w:rFonts w:ascii="Symbol" w:hAnsi="Symbol" w:cs="OpenSymbol"/>
      </w:rPr>
    </w:lvl>
    <w:lvl w:ilvl="7">
      <w:start w:val="1"/>
      <w:numFmt w:val="bullet"/>
      <w:lvlText w:val="◦"/>
      <w:lvlJc w:val="left"/>
      <w:pPr>
        <w:tabs>
          <w:tab w:val="num" w:pos="3949"/>
        </w:tabs>
        <w:ind w:left="3949" w:hanging="360"/>
      </w:pPr>
      <w:rPr>
        <w:rFonts w:ascii="OpenSymbol" w:hAnsi="OpenSymbol" w:cs="OpenSymbol"/>
      </w:rPr>
    </w:lvl>
    <w:lvl w:ilvl="8">
      <w:start w:val="1"/>
      <w:numFmt w:val="bullet"/>
      <w:lvlText w:val="▪"/>
      <w:lvlJc w:val="left"/>
      <w:pPr>
        <w:tabs>
          <w:tab w:val="num" w:pos="4309"/>
        </w:tabs>
        <w:ind w:left="4309" w:hanging="360"/>
      </w:pPr>
      <w:rPr>
        <w:rFonts w:ascii="OpenSymbol" w:hAnsi="OpenSymbol" w:cs="OpenSymbol"/>
      </w:rPr>
    </w:lvl>
  </w:abstractNum>
  <w:abstractNum w:abstractNumId="1">
    <w:nsid w:val="2A467BEF"/>
    <w:multiLevelType w:val="multilevel"/>
    <w:tmpl w:val="F6A8156E"/>
    <w:lvl w:ilvl="0">
      <w:start w:val="1"/>
      <w:numFmt w:val="decimal"/>
      <w:pStyle w:val="Heading1"/>
      <w:lvlText w:val="%1"/>
      <w:lvlJc w:val="left"/>
      <w:pPr>
        <w:ind w:left="432" w:hanging="432"/>
      </w:pPr>
    </w:lvl>
    <w:lvl w:ilvl="1">
      <w:start w:val="1"/>
      <w:numFmt w:val="decimal"/>
      <w:pStyle w:val="Heading2"/>
      <w:lvlText w:val="%1.%2"/>
      <w:lvlJc w:val="left"/>
      <w:pPr>
        <w:ind w:left="576" w:hanging="57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720" w:hanging="720"/>
      </w:pPr>
      <w:rPr>
        <w:b w:val="0"/>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nsid w:val="53605340"/>
    <w:multiLevelType w:val="hybridMultilevel"/>
    <w:tmpl w:val="248A0B92"/>
    <w:lvl w:ilvl="0" w:tplc="FA4265C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1F07AFE"/>
    <w:multiLevelType w:val="hybridMultilevel"/>
    <w:tmpl w:val="8E0E44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eography">
    <w15:presenceInfo w15:providerId="None" w15:userId="Geography"/>
  </w15:person>
  <w15:person w15:author="Alex Messina">
    <w15:presenceInfo w15:providerId="Windows Live" w15:userId="2225572b3707e4f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7208"/>
    <w:rsid w:val="00000477"/>
    <w:rsid w:val="0001651F"/>
    <w:rsid w:val="00027F6A"/>
    <w:rsid w:val="0004049C"/>
    <w:rsid w:val="00085D0D"/>
    <w:rsid w:val="00086FE8"/>
    <w:rsid w:val="000937A9"/>
    <w:rsid w:val="00140B08"/>
    <w:rsid w:val="00152859"/>
    <w:rsid w:val="001F2970"/>
    <w:rsid w:val="001F4BCB"/>
    <w:rsid w:val="00286650"/>
    <w:rsid w:val="002C316A"/>
    <w:rsid w:val="002D5A3C"/>
    <w:rsid w:val="00310024"/>
    <w:rsid w:val="00332836"/>
    <w:rsid w:val="0035437F"/>
    <w:rsid w:val="0035569F"/>
    <w:rsid w:val="003C4BBE"/>
    <w:rsid w:val="00406C2A"/>
    <w:rsid w:val="00417CF1"/>
    <w:rsid w:val="0048085D"/>
    <w:rsid w:val="004867E7"/>
    <w:rsid w:val="004A3942"/>
    <w:rsid w:val="004A6DBF"/>
    <w:rsid w:val="005A7208"/>
    <w:rsid w:val="005E3EB1"/>
    <w:rsid w:val="006414E4"/>
    <w:rsid w:val="006A7CE0"/>
    <w:rsid w:val="006C41CF"/>
    <w:rsid w:val="006C520F"/>
    <w:rsid w:val="006F011E"/>
    <w:rsid w:val="006F3E9A"/>
    <w:rsid w:val="00703057"/>
    <w:rsid w:val="00723784"/>
    <w:rsid w:val="007616A7"/>
    <w:rsid w:val="0078545C"/>
    <w:rsid w:val="007B05BD"/>
    <w:rsid w:val="008364A0"/>
    <w:rsid w:val="00865FC6"/>
    <w:rsid w:val="0089289B"/>
    <w:rsid w:val="00895523"/>
    <w:rsid w:val="008B224B"/>
    <w:rsid w:val="008D11B8"/>
    <w:rsid w:val="008F5E4F"/>
    <w:rsid w:val="0095717D"/>
    <w:rsid w:val="00A50E12"/>
    <w:rsid w:val="00A547F3"/>
    <w:rsid w:val="00A62A5F"/>
    <w:rsid w:val="00A77B87"/>
    <w:rsid w:val="00A83D6B"/>
    <w:rsid w:val="00AA0AF8"/>
    <w:rsid w:val="00AA6678"/>
    <w:rsid w:val="00AF5FB2"/>
    <w:rsid w:val="00B75696"/>
    <w:rsid w:val="00B93519"/>
    <w:rsid w:val="00BA3D92"/>
    <w:rsid w:val="00BB448E"/>
    <w:rsid w:val="00C2451D"/>
    <w:rsid w:val="00C33BE3"/>
    <w:rsid w:val="00C9520D"/>
    <w:rsid w:val="00D45030"/>
    <w:rsid w:val="00D63F88"/>
    <w:rsid w:val="00D83472"/>
    <w:rsid w:val="00D919F6"/>
    <w:rsid w:val="00DB5CCA"/>
    <w:rsid w:val="00DC5369"/>
    <w:rsid w:val="00E05AEE"/>
    <w:rsid w:val="00E214FB"/>
    <w:rsid w:val="00E34D3A"/>
    <w:rsid w:val="00E360D2"/>
    <w:rsid w:val="00E6590D"/>
    <w:rsid w:val="00E844A8"/>
    <w:rsid w:val="00E8456A"/>
    <w:rsid w:val="00EB146C"/>
    <w:rsid w:val="00EC1092"/>
    <w:rsid w:val="00EC4C96"/>
    <w:rsid w:val="00EE566F"/>
    <w:rsid w:val="00FB17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790011"/>
  <w15:chartTrackingRefBased/>
  <w15:docId w15:val="{9E51E843-A463-49FA-ABCB-759A79C76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A7208"/>
  </w:style>
  <w:style w:type="paragraph" w:styleId="Heading1">
    <w:name w:val="heading 1"/>
    <w:aliases w:val="Part"/>
    <w:basedOn w:val="Normal"/>
    <w:next w:val="Normal"/>
    <w:link w:val="Heading1Char"/>
    <w:uiPriority w:val="9"/>
    <w:qFormat/>
    <w:rsid w:val="005A7208"/>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aliases w:val="Section 1"/>
    <w:basedOn w:val="Normal"/>
    <w:next w:val="Normal"/>
    <w:link w:val="Heading2Char"/>
    <w:uiPriority w:val="9"/>
    <w:unhideWhenUsed/>
    <w:qFormat/>
    <w:rsid w:val="005A7208"/>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A7208"/>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5A7208"/>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5A7208"/>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5A7208"/>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5A7208"/>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5A7208"/>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A7208"/>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art Char"/>
    <w:basedOn w:val="DefaultParagraphFont"/>
    <w:link w:val="Heading1"/>
    <w:uiPriority w:val="9"/>
    <w:rsid w:val="005A7208"/>
    <w:rPr>
      <w:rFonts w:asciiTheme="majorHAnsi" w:eastAsiaTheme="majorEastAsia" w:hAnsiTheme="majorHAnsi" w:cstheme="majorBidi"/>
      <w:color w:val="2E74B5" w:themeColor="accent1" w:themeShade="BF"/>
      <w:sz w:val="32"/>
      <w:szCs w:val="32"/>
    </w:rPr>
  </w:style>
  <w:style w:type="character" w:customStyle="1" w:styleId="Heading2Char">
    <w:name w:val="Heading 2 Char"/>
    <w:aliases w:val="Section 1 Char"/>
    <w:basedOn w:val="DefaultParagraphFont"/>
    <w:link w:val="Heading2"/>
    <w:uiPriority w:val="9"/>
    <w:rsid w:val="005A7208"/>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5A7208"/>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5A7208"/>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5A7208"/>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5A7208"/>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5A7208"/>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5A720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A7208"/>
    <w:rPr>
      <w:rFonts w:asciiTheme="majorHAnsi" w:eastAsiaTheme="majorEastAsia" w:hAnsiTheme="majorHAnsi" w:cstheme="majorBidi"/>
      <w:i/>
      <w:iCs/>
      <w:color w:val="272727" w:themeColor="text1" w:themeTint="D8"/>
      <w:sz w:val="21"/>
      <w:szCs w:val="21"/>
    </w:rPr>
  </w:style>
  <w:style w:type="character" w:styleId="CommentReference">
    <w:name w:val="annotation reference"/>
    <w:basedOn w:val="DefaultParagraphFont"/>
    <w:uiPriority w:val="99"/>
    <w:semiHidden/>
    <w:unhideWhenUsed/>
    <w:rsid w:val="005A7208"/>
    <w:rPr>
      <w:sz w:val="16"/>
      <w:szCs w:val="16"/>
    </w:rPr>
  </w:style>
  <w:style w:type="paragraph" w:styleId="CommentText">
    <w:name w:val="annotation text"/>
    <w:basedOn w:val="Normal"/>
    <w:link w:val="CommentTextChar"/>
    <w:uiPriority w:val="99"/>
    <w:semiHidden/>
    <w:unhideWhenUsed/>
    <w:rsid w:val="005A7208"/>
    <w:pPr>
      <w:spacing w:line="240" w:lineRule="auto"/>
    </w:pPr>
    <w:rPr>
      <w:sz w:val="20"/>
      <w:szCs w:val="20"/>
    </w:rPr>
  </w:style>
  <w:style w:type="character" w:customStyle="1" w:styleId="CommentTextChar">
    <w:name w:val="Comment Text Char"/>
    <w:basedOn w:val="DefaultParagraphFont"/>
    <w:link w:val="CommentText"/>
    <w:uiPriority w:val="99"/>
    <w:semiHidden/>
    <w:rsid w:val="005A7208"/>
    <w:rPr>
      <w:sz w:val="20"/>
      <w:szCs w:val="20"/>
    </w:rPr>
  </w:style>
  <w:style w:type="paragraph" w:styleId="ListParagraph">
    <w:name w:val="List Paragraph"/>
    <w:basedOn w:val="Normal"/>
    <w:link w:val="ListParagraphChar"/>
    <w:uiPriority w:val="34"/>
    <w:qFormat/>
    <w:rsid w:val="005A7208"/>
    <w:pPr>
      <w:ind w:left="720"/>
      <w:contextualSpacing/>
    </w:pPr>
  </w:style>
  <w:style w:type="paragraph" w:styleId="Caption">
    <w:name w:val="caption"/>
    <w:basedOn w:val="Normal"/>
    <w:next w:val="Normal"/>
    <w:uiPriority w:val="35"/>
    <w:unhideWhenUsed/>
    <w:qFormat/>
    <w:rsid w:val="005A7208"/>
    <w:pPr>
      <w:spacing w:after="200" w:line="240" w:lineRule="auto"/>
    </w:pPr>
    <w:rPr>
      <w:i/>
      <w:iCs/>
      <w:color w:val="44546A" w:themeColor="text2"/>
      <w:sz w:val="18"/>
      <w:szCs w:val="18"/>
    </w:rPr>
  </w:style>
  <w:style w:type="table" w:styleId="TableGrid">
    <w:name w:val="Table Grid"/>
    <w:basedOn w:val="TableNormal"/>
    <w:uiPriority w:val="59"/>
    <w:rsid w:val="005A720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basedOn w:val="DefaultParagraphFont"/>
    <w:link w:val="ListParagraph"/>
    <w:uiPriority w:val="34"/>
    <w:rsid w:val="005A7208"/>
  </w:style>
  <w:style w:type="character" w:styleId="Strong">
    <w:name w:val="Strong"/>
    <w:basedOn w:val="DefaultParagraphFont"/>
    <w:uiPriority w:val="22"/>
    <w:qFormat/>
    <w:rsid w:val="005A7208"/>
    <w:rPr>
      <w:b/>
      <w:bCs/>
    </w:rPr>
  </w:style>
  <w:style w:type="paragraph" w:styleId="BalloonText">
    <w:name w:val="Balloon Text"/>
    <w:basedOn w:val="Normal"/>
    <w:link w:val="BalloonTextChar"/>
    <w:uiPriority w:val="99"/>
    <w:semiHidden/>
    <w:unhideWhenUsed/>
    <w:rsid w:val="005A720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A7208"/>
    <w:rPr>
      <w:rFonts w:ascii="Segoe UI" w:hAnsi="Segoe UI" w:cs="Segoe UI"/>
      <w:sz w:val="18"/>
      <w:szCs w:val="18"/>
    </w:rPr>
  </w:style>
  <w:style w:type="paragraph" w:styleId="NoSpacing">
    <w:name w:val="No Spacing"/>
    <w:uiPriority w:val="1"/>
    <w:qFormat/>
    <w:rsid w:val="00E6590D"/>
    <w:pPr>
      <w:spacing w:after="0" w:line="240" w:lineRule="auto"/>
    </w:pPr>
  </w:style>
  <w:style w:type="character" w:styleId="PlaceholderText">
    <w:name w:val="Placeholder Text"/>
    <w:basedOn w:val="DefaultParagraphFont"/>
    <w:uiPriority w:val="99"/>
    <w:semiHidden/>
    <w:rsid w:val="0028665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7567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eg"/><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6BECD9-F85E-412E-A7B2-6CA4B57962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237</TotalTime>
  <Pages>9</Pages>
  <Words>18875</Words>
  <Characters>107589</Characters>
  <Application>Microsoft Office Word</Application>
  <DocSecurity>0</DocSecurity>
  <Lines>896</Lines>
  <Paragraphs>252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126212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Messina</dc:creator>
  <cp:keywords/>
  <dc:description/>
  <cp:lastModifiedBy>Alex Messina</cp:lastModifiedBy>
  <cp:revision>10</cp:revision>
  <dcterms:created xsi:type="dcterms:W3CDTF">2014-07-01T19:00:00Z</dcterms:created>
  <dcterms:modified xsi:type="dcterms:W3CDTF">2014-07-02T04:24:00Z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atm1984@gmail.com@www.mendeley.com</vt:lpwstr>
  </property>
  <property fmtid="{D5CDD505-2E9C-101B-9397-08002B2CF9AE}" pid="4" name="Mendeley Citation Style_1">
    <vt:lpwstr>http://www.zotero.org/styles/journal-of-hydrology</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16th edition (author-date)</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http://www.zotero.org/styles/journal-of-hydrology</vt:lpwstr>
  </property>
  <property fmtid="{D5CDD505-2E9C-101B-9397-08002B2CF9AE}" pid="18" name="Mendeley Recent Style Name 6_1">
    <vt:lpwstr>Journal of Hydrology</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http://www.zotero.org/styles/remote-sensing-of-environment</vt:lpwstr>
  </property>
  <property fmtid="{D5CDD505-2E9C-101B-9397-08002B2CF9AE}" pid="24" name="Mendeley Recent Style Name 9_1">
    <vt:lpwstr>Remote Sensing of Environment</vt:lpwstr>
  </property>
</Properties>
</file>