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C28EC" w14:textId="261BE154" w:rsidR="001B0211" w:rsidRPr="00546899" w:rsidRDefault="004E01BE" w:rsidP="00546899">
      <w:pPr>
        <w:pStyle w:val="Heading2"/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546899">
        <w:rPr>
          <w:rFonts w:asciiTheme="minorHAnsi" w:hAnsiTheme="minorHAnsi" w:cstheme="minorHAnsi"/>
          <w:color w:val="auto"/>
          <w:sz w:val="22"/>
          <w:szCs w:val="22"/>
        </w:rPr>
        <w:t>Stop losing bags in pallet build</w:t>
      </w:r>
      <w:r w:rsidR="004A0B07" w:rsidRPr="0054689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C42A1" w:rsidRPr="00546899">
        <w:rPr>
          <w:rFonts w:asciiTheme="minorHAnsi" w:hAnsiTheme="minorHAnsi" w:cstheme="minorHAnsi"/>
          <w:color w:val="auto"/>
          <w:sz w:val="22"/>
          <w:szCs w:val="22"/>
        </w:rPr>
        <w:t>- use</w:t>
      </w:r>
      <w:r w:rsidR="00364FB2" w:rsidRPr="0054689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46899" w:rsidRPr="00546899">
        <w:rPr>
          <w:rFonts w:asciiTheme="minorHAnsi" w:hAnsiTheme="minorHAnsi" w:cstheme="minorHAnsi"/>
          <w:color w:val="auto"/>
          <w:sz w:val="22"/>
          <w:szCs w:val="22"/>
        </w:rPr>
        <w:t>LOCK N’POP™</w:t>
      </w:r>
    </w:p>
    <w:p w14:paraId="16A01B60" w14:textId="77777777" w:rsidR="00546899" w:rsidRPr="00546899" w:rsidRDefault="00546899" w:rsidP="00546899">
      <w:pPr>
        <w:spacing w:after="0" w:line="240" w:lineRule="auto"/>
        <w:rPr>
          <w:rFonts w:cstheme="minorHAnsi"/>
        </w:rPr>
      </w:pPr>
    </w:p>
    <w:p w14:paraId="03FFEA58" w14:textId="7E72F866" w:rsidR="004A0B07" w:rsidRPr="00546899" w:rsidRDefault="004A0B07" w:rsidP="00546899">
      <w:pPr>
        <w:spacing w:after="0" w:line="240" w:lineRule="auto"/>
        <w:rPr>
          <w:rFonts w:cstheme="minorHAnsi"/>
        </w:rPr>
      </w:pPr>
      <w:r w:rsidRPr="00546899">
        <w:rPr>
          <w:rFonts w:cstheme="minorHAnsi"/>
        </w:rPr>
        <w:t xml:space="preserve">With </w:t>
      </w:r>
      <w:r w:rsidR="00EB19AD" w:rsidRPr="00546899">
        <w:rPr>
          <w:rFonts w:cstheme="minorHAnsi"/>
        </w:rPr>
        <w:t xml:space="preserve">the </w:t>
      </w:r>
      <w:r w:rsidRPr="00546899">
        <w:rPr>
          <w:rFonts w:cstheme="minorHAnsi"/>
        </w:rPr>
        <w:t>pressure</w:t>
      </w:r>
      <w:r w:rsidR="00EB19AD" w:rsidRPr="00546899">
        <w:rPr>
          <w:rFonts w:cstheme="minorHAnsi"/>
        </w:rPr>
        <w:t xml:space="preserve"> to identify areas where </w:t>
      </w:r>
      <w:r w:rsidRPr="00546899">
        <w:rPr>
          <w:rFonts w:cstheme="minorHAnsi"/>
        </w:rPr>
        <w:t xml:space="preserve">production </w:t>
      </w:r>
      <w:r w:rsidR="00EB19AD" w:rsidRPr="00546899">
        <w:rPr>
          <w:rFonts w:cstheme="minorHAnsi"/>
        </w:rPr>
        <w:t>line efficiency can be improved and costs reduced</w:t>
      </w:r>
      <w:r w:rsidR="00EC46C4">
        <w:rPr>
          <w:rFonts w:cstheme="minorHAnsi"/>
        </w:rPr>
        <w:t>,</w:t>
      </w:r>
      <w:r w:rsidR="00EB19AD" w:rsidRPr="00546899">
        <w:rPr>
          <w:rFonts w:cstheme="minorHAnsi"/>
        </w:rPr>
        <w:t xml:space="preserve"> </w:t>
      </w:r>
      <w:r w:rsidRPr="00546899">
        <w:rPr>
          <w:rFonts w:cstheme="minorHAnsi"/>
        </w:rPr>
        <w:t xml:space="preserve">it is </w:t>
      </w:r>
      <w:r w:rsidR="00F92EC5" w:rsidRPr="00546899">
        <w:rPr>
          <w:rFonts w:cstheme="minorHAnsi"/>
        </w:rPr>
        <w:t xml:space="preserve">worth focusing at </w:t>
      </w:r>
      <w:r w:rsidR="00DB0014" w:rsidRPr="00546899">
        <w:rPr>
          <w:rFonts w:cstheme="minorHAnsi"/>
        </w:rPr>
        <w:t>events further down the production line</w:t>
      </w:r>
      <w:r w:rsidR="00F00156" w:rsidRPr="00546899">
        <w:rPr>
          <w:rFonts w:cstheme="minorHAnsi"/>
        </w:rPr>
        <w:t>.</w:t>
      </w:r>
      <w:r w:rsidR="00F92EC5" w:rsidRPr="00546899">
        <w:rPr>
          <w:rFonts w:cstheme="minorHAnsi"/>
        </w:rPr>
        <w:t xml:space="preserve"> </w:t>
      </w:r>
      <w:r w:rsidRPr="00546899">
        <w:rPr>
          <w:rFonts w:cstheme="minorHAnsi"/>
        </w:rPr>
        <w:t xml:space="preserve">Whilst the </w:t>
      </w:r>
      <w:r w:rsidR="00BF6ACE" w:rsidRPr="00546899">
        <w:rPr>
          <w:rFonts w:cstheme="minorHAnsi"/>
        </w:rPr>
        <w:t>consistent</w:t>
      </w:r>
      <w:r w:rsidRPr="00546899">
        <w:rPr>
          <w:rFonts w:cstheme="minorHAnsi"/>
        </w:rPr>
        <w:t xml:space="preserve"> </w:t>
      </w:r>
      <w:r w:rsidR="00EB19AD" w:rsidRPr="00546899">
        <w:rPr>
          <w:rFonts w:cstheme="minorHAnsi"/>
        </w:rPr>
        <w:t xml:space="preserve">flow of </w:t>
      </w:r>
      <w:r w:rsidRPr="00546899">
        <w:rPr>
          <w:rFonts w:cstheme="minorHAnsi"/>
        </w:rPr>
        <w:t>filling</w:t>
      </w:r>
      <w:r w:rsidR="00EB19AD" w:rsidRPr="00546899">
        <w:rPr>
          <w:rFonts w:cstheme="minorHAnsi"/>
        </w:rPr>
        <w:t>,</w:t>
      </w:r>
      <w:r w:rsidR="004E01BE" w:rsidRPr="00546899">
        <w:rPr>
          <w:rFonts w:cstheme="minorHAnsi"/>
        </w:rPr>
        <w:t xml:space="preserve"> </w:t>
      </w:r>
      <w:r w:rsidRPr="00546899">
        <w:rPr>
          <w:rFonts w:cstheme="minorHAnsi"/>
        </w:rPr>
        <w:t>sealing</w:t>
      </w:r>
      <w:r w:rsidR="00EB19AD" w:rsidRPr="00546899">
        <w:rPr>
          <w:rFonts w:cstheme="minorHAnsi"/>
        </w:rPr>
        <w:t xml:space="preserve"> and moving </w:t>
      </w:r>
      <w:r w:rsidRPr="00546899">
        <w:rPr>
          <w:rFonts w:cstheme="minorHAnsi"/>
        </w:rPr>
        <w:t>bagged products will bring lower production costs as reliability increases, these savings are lost if stoppages occur at the last stage, i</w:t>
      </w:r>
      <w:r w:rsidR="00EC46C4">
        <w:rPr>
          <w:rFonts w:cstheme="minorHAnsi"/>
        </w:rPr>
        <w:t>.</w:t>
      </w:r>
      <w:r w:rsidRPr="00546899">
        <w:rPr>
          <w:rFonts w:cstheme="minorHAnsi"/>
        </w:rPr>
        <w:t xml:space="preserve">e. the automatic palletisation </w:t>
      </w:r>
      <w:r w:rsidR="00232850" w:rsidRPr="00546899">
        <w:rPr>
          <w:rFonts w:cstheme="minorHAnsi"/>
        </w:rPr>
        <w:t>process</w:t>
      </w:r>
      <w:r w:rsidRPr="00546899">
        <w:rPr>
          <w:rFonts w:cstheme="minorHAnsi"/>
        </w:rPr>
        <w:t xml:space="preserve"> prior to warehousing and dispatch. </w:t>
      </w:r>
      <w:r w:rsidR="00F92EC5" w:rsidRPr="00546899">
        <w:rPr>
          <w:rFonts w:cstheme="minorHAnsi"/>
        </w:rPr>
        <w:t xml:space="preserve">With the development of specific </w:t>
      </w:r>
      <w:r w:rsidR="00BF6ACE" w:rsidRPr="00546899">
        <w:rPr>
          <w:rFonts w:cstheme="minorHAnsi"/>
        </w:rPr>
        <w:t xml:space="preserve">pallet stabilising </w:t>
      </w:r>
      <w:r w:rsidR="00F92EC5" w:rsidRPr="00546899">
        <w:rPr>
          <w:rFonts w:cstheme="minorHAnsi"/>
        </w:rPr>
        <w:t>cohesives</w:t>
      </w:r>
      <w:r w:rsidR="00996714" w:rsidRPr="00546899">
        <w:rPr>
          <w:rFonts w:cstheme="minorHAnsi"/>
        </w:rPr>
        <w:t xml:space="preserve"> for bags and sacks</w:t>
      </w:r>
      <w:r w:rsidR="00F92EC5" w:rsidRPr="00546899">
        <w:rPr>
          <w:rFonts w:cstheme="minorHAnsi"/>
        </w:rPr>
        <w:t xml:space="preserve">, </w:t>
      </w:r>
      <w:r w:rsidR="00743F7D" w:rsidRPr="00546899">
        <w:rPr>
          <w:rFonts w:cstheme="minorHAnsi"/>
        </w:rPr>
        <w:t xml:space="preserve">the </w:t>
      </w:r>
      <w:r w:rsidR="00F92EC5" w:rsidRPr="00546899">
        <w:rPr>
          <w:rFonts w:cstheme="minorHAnsi"/>
        </w:rPr>
        <w:t>L</w:t>
      </w:r>
      <w:r w:rsidR="00AE6890" w:rsidRPr="00546899">
        <w:rPr>
          <w:rFonts w:cstheme="minorHAnsi"/>
        </w:rPr>
        <w:t>OCK</w:t>
      </w:r>
      <w:r w:rsidR="00F92EC5" w:rsidRPr="00546899">
        <w:rPr>
          <w:rFonts w:cstheme="minorHAnsi"/>
        </w:rPr>
        <w:t xml:space="preserve"> N</w:t>
      </w:r>
      <w:r w:rsidR="00AE6890" w:rsidRPr="00546899">
        <w:rPr>
          <w:rFonts w:cstheme="minorHAnsi"/>
        </w:rPr>
        <w:t>’POP</w:t>
      </w:r>
      <w:r w:rsidR="00F92EC5" w:rsidRPr="00546899">
        <w:rPr>
          <w:rFonts w:cstheme="minorHAnsi"/>
        </w:rPr>
        <w:t xml:space="preserve"> </w:t>
      </w:r>
      <w:r w:rsidR="00743F7D" w:rsidRPr="00546899">
        <w:rPr>
          <w:rFonts w:cstheme="minorHAnsi"/>
        </w:rPr>
        <w:t xml:space="preserve">technology </w:t>
      </w:r>
      <w:r w:rsidR="00BF6ACE" w:rsidRPr="00546899">
        <w:rPr>
          <w:rFonts w:cstheme="minorHAnsi"/>
        </w:rPr>
        <w:t xml:space="preserve">now offers a </w:t>
      </w:r>
      <w:r w:rsidR="00F92EC5" w:rsidRPr="00546899">
        <w:rPr>
          <w:rFonts w:cstheme="minorHAnsi"/>
        </w:rPr>
        <w:t>solution</w:t>
      </w:r>
      <w:r w:rsidR="00BF6ACE" w:rsidRPr="00546899">
        <w:rPr>
          <w:rFonts w:cstheme="minorHAnsi"/>
        </w:rPr>
        <w:t xml:space="preserve"> </w:t>
      </w:r>
      <w:r w:rsidR="00232850" w:rsidRPr="00546899">
        <w:rPr>
          <w:rFonts w:cstheme="minorHAnsi"/>
        </w:rPr>
        <w:t xml:space="preserve">that improves efficiencies and reduces costs in this </w:t>
      </w:r>
      <w:r w:rsidR="00BD6AAA" w:rsidRPr="00546899">
        <w:rPr>
          <w:rFonts w:cstheme="minorHAnsi"/>
        </w:rPr>
        <w:t>often</w:t>
      </w:r>
      <w:r w:rsidR="004E01BE" w:rsidRPr="00546899">
        <w:rPr>
          <w:rFonts w:cstheme="minorHAnsi"/>
        </w:rPr>
        <w:t xml:space="preserve"> </w:t>
      </w:r>
      <w:r w:rsidR="00BD6AAA" w:rsidRPr="00546899">
        <w:rPr>
          <w:rFonts w:cstheme="minorHAnsi"/>
        </w:rPr>
        <w:t xml:space="preserve">overlooked </w:t>
      </w:r>
      <w:r w:rsidR="00232850" w:rsidRPr="00546899">
        <w:rPr>
          <w:rFonts w:cstheme="minorHAnsi"/>
        </w:rPr>
        <w:t>area</w:t>
      </w:r>
      <w:r w:rsidR="00F92EC5" w:rsidRPr="00546899">
        <w:rPr>
          <w:rFonts w:cstheme="minorHAnsi"/>
        </w:rPr>
        <w:t xml:space="preserve">. </w:t>
      </w:r>
      <w:r w:rsidR="004E01BE" w:rsidRPr="00546899">
        <w:rPr>
          <w:rFonts w:cstheme="minorHAnsi"/>
        </w:rPr>
        <w:t>Visit</w:t>
      </w:r>
      <w:r w:rsidR="00546899">
        <w:rPr>
          <w:rFonts w:cstheme="minorHAnsi"/>
        </w:rPr>
        <w:t>:</w:t>
      </w:r>
      <w:r w:rsidR="004E01BE" w:rsidRPr="00546899">
        <w:rPr>
          <w:rFonts w:cstheme="minorHAnsi"/>
        </w:rPr>
        <w:t xml:space="preserve"> </w:t>
      </w:r>
      <w:hyperlink r:id="rId5" w:history="1">
        <w:r w:rsidR="004E01BE" w:rsidRPr="00546899">
          <w:rPr>
            <w:rStyle w:val="Hyperlink"/>
            <w:rFonts w:cstheme="minorHAnsi"/>
            <w:color w:val="auto"/>
          </w:rPr>
          <w:t>www.locknpop.co.uk</w:t>
        </w:r>
      </w:hyperlink>
      <w:r w:rsidR="004E01BE" w:rsidRPr="00546899">
        <w:rPr>
          <w:rFonts w:cstheme="minorHAnsi"/>
        </w:rPr>
        <w:t xml:space="preserve"> or read on for further information.</w:t>
      </w:r>
    </w:p>
    <w:p w14:paraId="52220CE9" w14:textId="77777777" w:rsidR="00546899" w:rsidRPr="00546899" w:rsidRDefault="00546899" w:rsidP="00546899">
      <w:pPr>
        <w:spacing w:after="0" w:line="240" w:lineRule="auto"/>
        <w:rPr>
          <w:rFonts w:cstheme="minorHAnsi"/>
        </w:rPr>
      </w:pPr>
    </w:p>
    <w:p w14:paraId="2A577D88" w14:textId="7F561AC9" w:rsidR="004E01BE" w:rsidRPr="00546899" w:rsidRDefault="00F92EC5" w:rsidP="00546899">
      <w:pPr>
        <w:spacing w:after="0" w:line="240" w:lineRule="auto"/>
        <w:rPr>
          <w:rFonts w:cstheme="minorHAnsi"/>
        </w:rPr>
      </w:pPr>
      <w:r w:rsidRPr="00546899">
        <w:rPr>
          <w:rFonts w:cstheme="minorHAnsi"/>
        </w:rPr>
        <w:t>There are specific challenges for producers</w:t>
      </w:r>
      <w:r w:rsidR="00DB0014" w:rsidRPr="00546899">
        <w:rPr>
          <w:rFonts w:cstheme="minorHAnsi"/>
        </w:rPr>
        <w:t xml:space="preserve"> palletising bag</w:t>
      </w:r>
      <w:r w:rsidRPr="00546899">
        <w:rPr>
          <w:rFonts w:cstheme="minorHAnsi"/>
        </w:rPr>
        <w:t xml:space="preserve">ged products. Whether the product is </w:t>
      </w:r>
      <w:r w:rsidR="00287068" w:rsidRPr="00546899">
        <w:rPr>
          <w:rFonts w:cstheme="minorHAnsi"/>
        </w:rPr>
        <w:t>pet</w:t>
      </w:r>
      <w:r w:rsidR="00DB0014" w:rsidRPr="00546899">
        <w:rPr>
          <w:rFonts w:cstheme="minorHAnsi"/>
        </w:rPr>
        <w:t xml:space="preserve"> food, horse</w:t>
      </w:r>
      <w:r w:rsidR="00287068" w:rsidRPr="00546899">
        <w:rPr>
          <w:rFonts w:cstheme="minorHAnsi"/>
        </w:rPr>
        <w:t xml:space="preserve"> </w:t>
      </w:r>
      <w:r w:rsidR="00DB0014" w:rsidRPr="00546899">
        <w:rPr>
          <w:rFonts w:cstheme="minorHAnsi"/>
        </w:rPr>
        <w:t>feed, aggregate or cement, the</w:t>
      </w:r>
      <w:r w:rsidRPr="00546899">
        <w:rPr>
          <w:rFonts w:cstheme="minorHAnsi"/>
        </w:rPr>
        <w:t>re are common issues to be faced. The dropped or misplaced</w:t>
      </w:r>
      <w:r w:rsidR="00DB0014" w:rsidRPr="00546899">
        <w:rPr>
          <w:rFonts w:cstheme="minorHAnsi"/>
        </w:rPr>
        <w:t xml:space="preserve"> cor</w:t>
      </w:r>
      <w:r w:rsidR="00287068" w:rsidRPr="00546899">
        <w:rPr>
          <w:rFonts w:cstheme="minorHAnsi"/>
        </w:rPr>
        <w:t>n</w:t>
      </w:r>
      <w:r w:rsidR="00DB0014" w:rsidRPr="00546899">
        <w:rPr>
          <w:rFonts w:cstheme="minorHAnsi"/>
        </w:rPr>
        <w:t>er bag</w:t>
      </w:r>
      <w:r w:rsidRPr="00546899">
        <w:rPr>
          <w:rFonts w:cstheme="minorHAnsi"/>
        </w:rPr>
        <w:t>s</w:t>
      </w:r>
      <w:r w:rsidR="00DB0014" w:rsidRPr="00546899">
        <w:rPr>
          <w:rFonts w:cstheme="minorHAnsi"/>
        </w:rPr>
        <w:t xml:space="preserve"> as the conveyor moves the finished pallet is a common and efficiency sapping occurrence. As the </w:t>
      </w:r>
      <w:r w:rsidR="00287068" w:rsidRPr="00546899">
        <w:rPr>
          <w:rFonts w:cstheme="minorHAnsi"/>
        </w:rPr>
        <w:t xml:space="preserve">alarm sounds </w:t>
      </w:r>
      <w:r w:rsidR="00AE6890" w:rsidRPr="00546899">
        <w:rPr>
          <w:rFonts w:cstheme="minorHAnsi"/>
        </w:rPr>
        <w:t xml:space="preserve">and </w:t>
      </w:r>
      <w:r w:rsidR="00287068" w:rsidRPr="00546899">
        <w:rPr>
          <w:rFonts w:cstheme="minorHAnsi"/>
        </w:rPr>
        <w:t xml:space="preserve">the </w:t>
      </w:r>
      <w:r w:rsidR="00DB0014" w:rsidRPr="00546899">
        <w:rPr>
          <w:rFonts w:cstheme="minorHAnsi"/>
        </w:rPr>
        <w:t xml:space="preserve">line </w:t>
      </w:r>
      <w:r w:rsidR="00287068" w:rsidRPr="00546899">
        <w:rPr>
          <w:rFonts w:cstheme="minorHAnsi"/>
        </w:rPr>
        <w:t>is forced to stop</w:t>
      </w:r>
      <w:r w:rsidR="00DB0014" w:rsidRPr="00546899">
        <w:rPr>
          <w:rFonts w:cstheme="minorHAnsi"/>
        </w:rPr>
        <w:t>, bags replaced and robots reset, the pounds and pence earned by high production line efficiencies are lost.</w:t>
      </w:r>
    </w:p>
    <w:p w14:paraId="254E908D" w14:textId="77777777" w:rsidR="00546899" w:rsidRPr="00546899" w:rsidRDefault="00546899" w:rsidP="00546899">
      <w:pPr>
        <w:spacing w:after="0" w:line="240" w:lineRule="auto"/>
        <w:rPr>
          <w:rFonts w:cstheme="minorHAnsi"/>
        </w:rPr>
      </w:pPr>
    </w:p>
    <w:p w14:paraId="0D4B723B" w14:textId="3392672A" w:rsidR="00F92EC5" w:rsidRPr="00546899" w:rsidRDefault="00F92EC5" w:rsidP="00546899">
      <w:pPr>
        <w:spacing w:after="0" w:line="240" w:lineRule="auto"/>
        <w:rPr>
          <w:rFonts w:cstheme="minorHAnsi"/>
        </w:rPr>
      </w:pPr>
      <w:r w:rsidRPr="00546899">
        <w:rPr>
          <w:rFonts w:cstheme="minorHAnsi"/>
        </w:rPr>
        <w:t>In addition to losses on the line the production of misshaped pallets leads to other unnecessary costs as pallets are loaded onto trailers. Often the number of pallets per load can</w:t>
      </w:r>
      <w:r w:rsidR="004E01BE" w:rsidRPr="00546899">
        <w:rPr>
          <w:rFonts w:cstheme="minorHAnsi"/>
        </w:rPr>
        <w:t xml:space="preserve"> </w:t>
      </w:r>
      <w:r w:rsidRPr="00546899">
        <w:rPr>
          <w:rFonts w:cstheme="minorHAnsi"/>
        </w:rPr>
        <w:t>not be maximised</w:t>
      </w:r>
      <w:r w:rsidR="00BF6ACE" w:rsidRPr="00546899">
        <w:rPr>
          <w:rFonts w:cstheme="minorHAnsi"/>
        </w:rPr>
        <w:t xml:space="preserve"> leading to avoidable higher road transport costs.</w:t>
      </w:r>
    </w:p>
    <w:p w14:paraId="37CEAE5B" w14:textId="77777777" w:rsidR="00546899" w:rsidRPr="00546899" w:rsidRDefault="00546899" w:rsidP="00546899">
      <w:pPr>
        <w:spacing w:after="0" w:line="240" w:lineRule="auto"/>
        <w:rPr>
          <w:rFonts w:cstheme="minorHAnsi"/>
        </w:rPr>
      </w:pPr>
    </w:p>
    <w:p w14:paraId="4CAEE7B0" w14:textId="02DE3B5A" w:rsidR="00232850" w:rsidRPr="00546899" w:rsidRDefault="00287068" w:rsidP="00546899">
      <w:pPr>
        <w:spacing w:after="0" w:line="240" w:lineRule="auto"/>
        <w:rPr>
          <w:rFonts w:cstheme="minorHAnsi"/>
        </w:rPr>
      </w:pPr>
      <w:r w:rsidRPr="00546899">
        <w:rPr>
          <w:rFonts w:cstheme="minorHAnsi"/>
        </w:rPr>
        <w:t xml:space="preserve">Manufacturers of high volume bagged products are no longer prepared to accept </w:t>
      </w:r>
      <w:r w:rsidR="00B92A4A">
        <w:rPr>
          <w:rFonts w:cstheme="minorHAnsi"/>
        </w:rPr>
        <w:t>that this has to be ‘the normal’</w:t>
      </w:r>
      <w:r w:rsidR="003C42A1" w:rsidRPr="00546899">
        <w:rPr>
          <w:rFonts w:cstheme="minorHAnsi"/>
        </w:rPr>
        <w:t xml:space="preserve"> </w:t>
      </w:r>
      <w:r w:rsidRPr="00546899">
        <w:rPr>
          <w:rFonts w:cstheme="minorHAnsi"/>
        </w:rPr>
        <w:t xml:space="preserve">and have turned to </w:t>
      </w:r>
      <w:r w:rsidR="00BD6AAA" w:rsidRPr="00546899">
        <w:rPr>
          <w:rFonts w:cstheme="minorHAnsi"/>
        </w:rPr>
        <w:t xml:space="preserve">Gransden UK and </w:t>
      </w:r>
      <w:r w:rsidRPr="00546899">
        <w:rPr>
          <w:rFonts w:cstheme="minorHAnsi"/>
        </w:rPr>
        <w:t>L</w:t>
      </w:r>
      <w:r w:rsidR="00AE6890" w:rsidRPr="00546899">
        <w:rPr>
          <w:rFonts w:cstheme="minorHAnsi"/>
        </w:rPr>
        <w:t>OCK</w:t>
      </w:r>
      <w:r w:rsidRPr="00546899">
        <w:rPr>
          <w:rFonts w:cstheme="minorHAnsi"/>
        </w:rPr>
        <w:t xml:space="preserve"> N</w:t>
      </w:r>
      <w:r w:rsidR="00AE6890" w:rsidRPr="00546899">
        <w:rPr>
          <w:rFonts w:cstheme="minorHAnsi"/>
        </w:rPr>
        <w:t>’</w:t>
      </w:r>
      <w:r w:rsidRPr="00546899">
        <w:rPr>
          <w:rFonts w:cstheme="minorHAnsi"/>
        </w:rPr>
        <w:t>P</w:t>
      </w:r>
      <w:r w:rsidR="00AE6890" w:rsidRPr="00546899">
        <w:rPr>
          <w:rFonts w:cstheme="minorHAnsi"/>
        </w:rPr>
        <w:t>OP</w:t>
      </w:r>
      <w:r w:rsidRPr="00546899">
        <w:rPr>
          <w:rFonts w:cstheme="minorHAnsi"/>
        </w:rPr>
        <w:t xml:space="preserve"> to remove this </w:t>
      </w:r>
      <w:r w:rsidR="00BD6AAA" w:rsidRPr="00546899">
        <w:rPr>
          <w:rFonts w:cstheme="minorHAnsi"/>
        </w:rPr>
        <w:t>problem</w:t>
      </w:r>
      <w:r w:rsidR="009A080C" w:rsidRPr="00546899">
        <w:rPr>
          <w:rFonts w:cstheme="minorHAnsi"/>
        </w:rPr>
        <w:t>.</w:t>
      </w:r>
      <w:r w:rsidR="00232850" w:rsidRPr="00546899">
        <w:rPr>
          <w:rFonts w:cstheme="minorHAnsi"/>
        </w:rPr>
        <w:t xml:space="preserve"> With a range of </w:t>
      </w:r>
      <w:r w:rsidRPr="00546899">
        <w:rPr>
          <w:rFonts w:cstheme="minorHAnsi"/>
        </w:rPr>
        <w:t>cohesives specifically designed for plastic and paper sacks</w:t>
      </w:r>
      <w:r w:rsidR="00232850" w:rsidRPr="00546899">
        <w:rPr>
          <w:rFonts w:cstheme="minorHAnsi"/>
        </w:rPr>
        <w:t xml:space="preserve"> it is possible to</w:t>
      </w:r>
      <w:r w:rsidR="00BD6AAA" w:rsidRPr="00546899">
        <w:rPr>
          <w:rFonts w:cstheme="minorHAnsi"/>
        </w:rPr>
        <w:t xml:space="preserve"> achieve reliably built pallets that move through the final production processes in the factory and on the road to the customer </w:t>
      </w:r>
      <w:r w:rsidR="00546899" w:rsidRPr="00546899">
        <w:rPr>
          <w:rFonts w:cstheme="minorHAnsi"/>
        </w:rPr>
        <w:t>problem free.</w:t>
      </w:r>
    </w:p>
    <w:p w14:paraId="1D776E1D" w14:textId="77777777" w:rsidR="00546899" w:rsidRPr="00546899" w:rsidRDefault="00546899" w:rsidP="00546899">
      <w:pPr>
        <w:spacing w:after="0" w:line="240" w:lineRule="auto"/>
        <w:rPr>
          <w:rFonts w:cstheme="minorHAnsi"/>
        </w:rPr>
      </w:pPr>
    </w:p>
    <w:p w14:paraId="615F17F1" w14:textId="11EB8FBA" w:rsidR="005E6FC9" w:rsidRPr="00546899" w:rsidRDefault="00232850" w:rsidP="00546899">
      <w:pPr>
        <w:spacing w:after="0" w:line="240" w:lineRule="auto"/>
        <w:rPr>
          <w:rFonts w:cstheme="minorHAnsi"/>
        </w:rPr>
      </w:pPr>
      <w:r w:rsidRPr="00546899">
        <w:rPr>
          <w:rFonts w:cstheme="minorHAnsi"/>
        </w:rPr>
        <w:t xml:space="preserve">Gransden UK install the water based, cold, </w:t>
      </w:r>
      <w:r w:rsidR="00B900E0" w:rsidRPr="00546899">
        <w:rPr>
          <w:rFonts w:cstheme="minorHAnsi"/>
        </w:rPr>
        <w:t>LOCK N’POP</w:t>
      </w:r>
      <w:r w:rsidR="00AE6890" w:rsidRPr="00546899">
        <w:rPr>
          <w:rFonts w:cstheme="minorHAnsi"/>
        </w:rPr>
        <w:t xml:space="preserve"> </w:t>
      </w:r>
      <w:r w:rsidR="004E01BE" w:rsidRPr="00546899">
        <w:rPr>
          <w:rFonts w:cstheme="minorHAnsi"/>
        </w:rPr>
        <w:t>technology</w:t>
      </w:r>
      <w:r w:rsidRPr="00546899">
        <w:rPr>
          <w:rFonts w:cstheme="minorHAnsi"/>
        </w:rPr>
        <w:t xml:space="preserve"> directly before palletisation, usually after the bag flattener just prior to the robot pick up point. Using minimal quantities of cohesive, less than 0.5</w:t>
      </w:r>
      <w:r w:rsidR="00B92A4A">
        <w:rPr>
          <w:rFonts w:cstheme="minorHAnsi"/>
        </w:rPr>
        <w:t xml:space="preserve"> </w:t>
      </w:r>
      <w:r w:rsidRPr="00546899">
        <w:rPr>
          <w:rFonts w:cstheme="minorHAnsi"/>
        </w:rPr>
        <w:t>gramme per bag, the L</w:t>
      </w:r>
      <w:r w:rsidR="00AE6890" w:rsidRPr="00546899">
        <w:rPr>
          <w:rFonts w:cstheme="minorHAnsi"/>
        </w:rPr>
        <w:t>OCK</w:t>
      </w:r>
      <w:r w:rsidRPr="00546899">
        <w:rPr>
          <w:rFonts w:cstheme="minorHAnsi"/>
        </w:rPr>
        <w:t xml:space="preserve"> N</w:t>
      </w:r>
      <w:r w:rsidR="00AE6890" w:rsidRPr="00546899">
        <w:rPr>
          <w:rFonts w:cstheme="minorHAnsi"/>
        </w:rPr>
        <w:t>’</w:t>
      </w:r>
      <w:r w:rsidRPr="00546899">
        <w:rPr>
          <w:rFonts w:cstheme="minorHAnsi"/>
        </w:rPr>
        <w:t>P</w:t>
      </w:r>
      <w:r w:rsidR="00AE6890" w:rsidRPr="00546899">
        <w:rPr>
          <w:rFonts w:cstheme="minorHAnsi"/>
        </w:rPr>
        <w:t>OP</w:t>
      </w:r>
      <w:r w:rsidRPr="00546899">
        <w:rPr>
          <w:rFonts w:cstheme="minorHAnsi"/>
        </w:rPr>
        <w:t xml:space="preserve"> </w:t>
      </w:r>
      <w:r w:rsidR="00BD6AAA" w:rsidRPr="00546899">
        <w:rPr>
          <w:rFonts w:cstheme="minorHAnsi"/>
        </w:rPr>
        <w:t xml:space="preserve">cohesive </w:t>
      </w:r>
      <w:r w:rsidRPr="00546899">
        <w:rPr>
          <w:rFonts w:cstheme="minorHAnsi"/>
        </w:rPr>
        <w:t xml:space="preserve">provides a </w:t>
      </w:r>
      <w:r w:rsidR="00BD6AAA" w:rsidRPr="00546899">
        <w:rPr>
          <w:rFonts w:cstheme="minorHAnsi"/>
        </w:rPr>
        <w:t xml:space="preserve">temporary </w:t>
      </w:r>
      <w:r w:rsidRPr="00546899">
        <w:rPr>
          <w:rFonts w:cstheme="minorHAnsi"/>
        </w:rPr>
        <w:t>tack to the bag surface</w:t>
      </w:r>
      <w:r w:rsidR="00BD6AAA" w:rsidRPr="00546899">
        <w:rPr>
          <w:rFonts w:cstheme="minorHAnsi"/>
        </w:rPr>
        <w:t>.</w:t>
      </w:r>
      <w:r w:rsidRPr="00546899">
        <w:rPr>
          <w:rFonts w:cstheme="minorHAnsi"/>
        </w:rPr>
        <w:t xml:space="preserve"> Consequently, </w:t>
      </w:r>
      <w:r w:rsidR="00BD6AAA" w:rsidRPr="00546899">
        <w:rPr>
          <w:rFonts w:cstheme="minorHAnsi"/>
        </w:rPr>
        <w:t xml:space="preserve">every bag </w:t>
      </w:r>
      <w:r w:rsidRPr="00546899">
        <w:rPr>
          <w:rFonts w:cstheme="minorHAnsi"/>
        </w:rPr>
        <w:t>drop</w:t>
      </w:r>
      <w:r w:rsidR="00BD6AAA" w:rsidRPr="00546899">
        <w:rPr>
          <w:rFonts w:cstheme="minorHAnsi"/>
        </w:rPr>
        <w:t xml:space="preserve">ped by the robot </w:t>
      </w:r>
      <w:r w:rsidRPr="00546899">
        <w:rPr>
          <w:rFonts w:cstheme="minorHAnsi"/>
        </w:rPr>
        <w:t>onto the pallet stay</w:t>
      </w:r>
      <w:r w:rsidR="00BD6AAA" w:rsidRPr="00546899">
        <w:rPr>
          <w:rFonts w:cstheme="minorHAnsi"/>
        </w:rPr>
        <w:t>s</w:t>
      </w:r>
      <w:r w:rsidRPr="00546899">
        <w:rPr>
          <w:rFonts w:cstheme="minorHAnsi"/>
        </w:rPr>
        <w:t xml:space="preserve"> in position and </w:t>
      </w:r>
      <w:r w:rsidR="00BD6AAA" w:rsidRPr="00546899">
        <w:rPr>
          <w:rFonts w:cstheme="minorHAnsi"/>
        </w:rPr>
        <w:t xml:space="preserve">does </w:t>
      </w:r>
      <w:r w:rsidRPr="00546899">
        <w:rPr>
          <w:rFonts w:cstheme="minorHAnsi"/>
        </w:rPr>
        <w:t>not slide sideways. This reliable bag positioning from the base layer to the top ensures consistent and straight pallets</w:t>
      </w:r>
      <w:r w:rsidR="00BD6AAA" w:rsidRPr="00546899">
        <w:rPr>
          <w:rFonts w:cstheme="minorHAnsi"/>
        </w:rPr>
        <w:t xml:space="preserve"> and ensures that even the top layer bags stay in position.</w:t>
      </w:r>
      <w:r w:rsidR="00DF5367" w:rsidRPr="00546899">
        <w:rPr>
          <w:rFonts w:cstheme="minorHAnsi"/>
        </w:rPr>
        <w:t xml:space="preserve"> With an ‘on cost’ of less than that of a single layer sheet, which will not be needed with L</w:t>
      </w:r>
      <w:r w:rsidR="00AE6890" w:rsidRPr="00546899">
        <w:rPr>
          <w:rFonts w:cstheme="minorHAnsi"/>
        </w:rPr>
        <w:t>OCK</w:t>
      </w:r>
      <w:r w:rsidR="00DF5367" w:rsidRPr="00546899">
        <w:rPr>
          <w:rFonts w:cstheme="minorHAnsi"/>
        </w:rPr>
        <w:t xml:space="preserve"> N P</w:t>
      </w:r>
      <w:r w:rsidR="00AE6890" w:rsidRPr="00546899">
        <w:rPr>
          <w:rFonts w:cstheme="minorHAnsi"/>
        </w:rPr>
        <w:t>OP</w:t>
      </w:r>
      <w:r w:rsidR="005E6FC9">
        <w:rPr>
          <w:rFonts w:cstheme="minorHAnsi"/>
        </w:rPr>
        <w:t>, the economics are attractive.</w:t>
      </w:r>
    </w:p>
    <w:p w14:paraId="5B5DA39A" w14:textId="77777777" w:rsidR="00546899" w:rsidRPr="00546899" w:rsidRDefault="00546899" w:rsidP="00546899">
      <w:pPr>
        <w:spacing w:after="0" w:line="240" w:lineRule="auto"/>
        <w:rPr>
          <w:rFonts w:cstheme="minorHAnsi"/>
        </w:rPr>
      </w:pPr>
    </w:p>
    <w:p w14:paraId="224F35B1" w14:textId="5AE06598" w:rsidR="00743F7D" w:rsidRPr="00546899" w:rsidRDefault="00232850" w:rsidP="00546899">
      <w:pPr>
        <w:spacing w:after="0" w:line="240" w:lineRule="auto"/>
        <w:rPr>
          <w:rFonts w:cstheme="minorHAnsi"/>
        </w:rPr>
      </w:pPr>
      <w:r w:rsidRPr="00546899">
        <w:rPr>
          <w:rFonts w:cstheme="minorHAnsi"/>
        </w:rPr>
        <w:t xml:space="preserve">As the cohesive </w:t>
      </w:r>
      <w:r w:rsidR="005E6FC9" w:rsidRPr="00546899">
        <w:rPr>
          <w:rFonts w:cstheme="minorHAnsi"/>
        </w:rPr>
        <w:t>dries,</w:t>
      </w:r>
      <w:r w:rsidRPr="00546899">
        <w:rPr>
          <w:rFonts w:cstheme="minorHAnsi"/>
        </w:rPr>
        <w:t xml:space="preserve"> the </w:t>
      </w:r>
      <w:r w:rsidR="004E01BE" w:rsidRPr="00546899">
        <w:rPr>
          <w:rFonts w:cstheme="minorHAnsi"/>
        </w:rPr>
        <w:t>l</w:t>
      </w:r>
      <w:r w:rsidRPr="00546899">
        <w:rPr>
          <w:rFonts w:cstheme="minorHAnsi"/>
        </w:rPr>
        <w:t>ock remains until depalletized at distribution centre or supermarket. By this time</w:t>
      </w:r>
      <w:r w:rsidR="005E6FC9">
        <w:rPr>
          <w:rFonts w:cstheme="minorHAnsi"/>
        </w:rPr>
        <w:t>,</w:t>
      </w:r>
      <w:r w:rsidRPr="00546899">
        <w:rPr>
          <w:rFonts w:cstheme="minorHAnsi"/>
        </w:rPr>
        <w:t xml:space="preserve"> the cohesive is dry</w:t>
      </w:r>
      <w:r w:rsidR="005A2CB4" w:rsidRPr="00546899">
        <w:rPr>
          <w:rFonts w:cstheme="minorHAnsi"/>
        </w:rPr>
        <w:t xml:space="preserve">, the tack has </w:t>
      </w:r>
      <w:r w:rsidR="00743F7D" w:rsidRPr="00546899">
        <w:rPr>
          <w:rFonts w:cstheme="minorHAnsi"/>
        </w:rPr>
        <w:t xml:space="preserve">disappeared </w:t>
      </w:r>
      <w:r w:rsidR="00996714" w:rsidRPr="00546899">
        <w:rPr>
          <w:rFonts w:cstheme="minorHAnsi"/>
        </w:rPr>
        <w:t xml:space="preserve">and </w:t>
      </w:r>
      <w:r w:rsidRPr="00546899">
        <w:rPr>
          <w:rFonts w:cstheme="minorHAnsi"/>
        </w:rPr>
        <w:t>no evidence of the L</w:t>
      </w:r>
      <w:r w:rsidR="00AE6890" w:rsidRPr="00546899">
        <w:rPr>
          <w:rFonts w:cstheme="minorHAnsi"/>
        </w:rPr>
        <w:t>OCK</w:t>
      </w:r>
      <w:r w:rsidRPr="00546899">
        <w:rPr>
          <w:rFonts w:cstheme="minorHAnsi"/>
        </w:rPr>
        <w:t xml:space="preserve"> N</w:t>
      </w:r>
      <w:r w:rsidR="00AE6890" w:rsidRPr="00546899">
        <w:rPr>
          <w:rFonts w:cstheme="minorHAnsi"/>
        </w:rPr>
        <w:t>’</w:t>
      </w:r>
      <w:r w:rsidRPr="00546899">
        <w:rPr>
          <w:rFonts w:cstheme="minorHAnsi"/>
        </w:rPr>
        <w:t>P</w:t>
      </w:r>
      <w:r w:rsidR="00AE6890" w:rsidRPr="00546899">
        <w:rPr>
          <w:rFonts w:cstheme="minorHAnsi"/>
        </w:rPr>
        <w:t>OP</w:t>
      </w:r>
      <w:r w:rsidR="00743F7D" w:rsidRPr="00546899">
        <w:rPr>
          <w:rFonts w:cstheme="minorHAnsi"/>
        </w:rPr>
        <w:t xml:space="preserve"> cohesive</w:t>
      </w:r>
      <w:r w:rsidR="005A2CB4" w:rsidRPr="00546899">
        <w:rPr>
          <w:rFonts w:cstheme="minorHAnsi"/>
        </w:rPr>
        <w:t xml:space="preserve"> remains</w:t>
      </w:r>
      <w:r w:rsidR="00743F7D" w:rsidRPr="00546899">
        <w:rPr>
          <w:rFonts w:cstheme="minorHAnsi"/>
        </w:rPr>
        <w:t xml:space="preserve">. </w:t>
      </w:r>
      <w:r w:rsidR="004E01BE" w:rsidRPr="00546899">
        <w:rPr>
          <w:rFonts w:cstheme="minorHAnsi"/>
        </w:rPr>
        <w:t>For the customer this means perfect pallets presented every time.</w:t>
      </w:r>
    </w:p>
    <w:p w14:paraId="51ECE822" w14:textId="77777777" w:rsidR="00546899" w:rsidRPr="00546899" w:rsidRDefault="00546899" w:rsidP="00546899">
      <w:pPr>
        <w:spacing w:after="0" w:line="240" w:lineRule="auto"/>
        <w:rPr>
          <w:rFonts w:cstheme="minorHAnsi"/>
        </w:rPr>
      </w:pPr>
    </w:p>
    <w:p w14:paraId="3A7FDE41" w14:textId="48E83C1C" w:rsidR="00996714" w:rsidRPr="00546899" w:rsidRDefault="00743F7D" w:rsidP="00546899">
      <w:pPr>
        <w:spacing w:after="0" w:line="240" w:lineRule="auto"/>
        <w:rPr>
          <w:rFonts w:cstheme="minorHAnsi"/>
        </w:rPr>
      </w:pPr>
      <w:r w:rsidRPr="00546899">
        <w:rPr>
          <w:rFonts w:cstheme="minorHAnsi"/>
        </w:rPr>
        <w:t>A r</w:t>
      </w:r>
      <w:r w:rsidR="00996714" w:rsidRPr="00546899">
        <w:rPr>
          <w:rFonts w:cstheme="minorHAnsi"/>
        </w:rPr>
        <w:t>ange of</w:t>
      </w:r>
      <w:r w:rsidR="00B2408D" w:rsidRPr="00546899">
        <w:rPr>
          <w:rFonts w:cstheme="minorHAnsi"/>
        </w:rPr>
        <w:t xml:space="preserve"> companies</w:t>
      </w:r>
      <w:r w:rsidR="00996714" w:rsidRPr="00546899">
        <w:rPr>
          <w:rFonts w:cstheme="minorHAnsi"/>
        </w:rPr>
        <w:t xml:space="preserve"> in the UK, </w:t>
      </w:r>
      <w:r w:rsidRPr="00546899">
        <w:rPr>
          <w:rFonts w:cstheme="minorHAnsi"/>
        </w:rPr>
        <w:t>big and small,</w:t>
      </w:r>
      <w:r w:rsidR="009A080C" w:rsidRPr="00546899">
        <w:rPr>
          <w:rFonts w:cstheme="minorHAnsi"/>
        </w:rPr>
        <w:t xml:space="preserve"> are now</w:t>
      </w:r>
      <w:r w:rsidR="00B2408D" w:rsidRPr="00546899">
        <w:rPr>
          <w:rFonts w:cstheme="minorHAnsi"/>
        </w:rPr>
        <w:t xml:space="preserve"> </w:t>
      </w:r>
      <w:r w:rsidR="00996714" w:rsidRPr="00546899">
        <w:rPr>
          <w:rFonts w:cstheme="minorHAnsi"/>
        </w:rPr>
        <w:t xml:space="preserve">palletising bags and sacks using </w:t>
      </w:r>
      <w:r w:rsidR="00B900E0" w:rsidRPr="00546899">
        <w:rPr>
          <w:rFonts w:cstheme="minorHAnsi"/>
          <w:bCs/>
        </w:rPr>
        <w:t>LOCK N’PO</w:t>
      </w:r>
      <w:r w:rsidR="009F6621" w:rsidRPr="00546899">
        <w:rPr>
          <w:rFonts w:cstheme="minorHAnsi"/>
          <w:bCs/>
        </w:rPr>
        <w:t>P</w:t>
      </w:r>
      <w:r w:rsidR="00801B13" w:rsidRPr="00546899">
        <w:rPr>
          <w:rFonts w:cstheme="minorHAnsi"/>
          <w:b/>
        </w:rPr>
        <w:t xml:space="preserve"> </w:t>
      </w:r>
      <w:r w:rsidR="00B2408D" w:rsidRPr="00546899">
        <w:rPr>
          <w:rFonts w:cstheme="minorHAnsi"/>
        </w:rPr>
        <w:t>t</w:t>
      </w:r>
      <w:r w:rsidR="00302B2B" w:rsidRPr="00546899">
        <w:rPr>
          <w:rFonts w:cstheme="minorHAnsi"/>
        </w:rPr>
        <w:t xml:space="preserve">o </w:t>
      </w:r>
      <w:r w:rsidR="00996714" w:rsidRPr="00546899">
        <w:rPr>
          <w:rFonts w:cstheme="minorHAnsi"/>
        </w:rPr>
        <w:t xml:space="preserve">improve production efficiencies, reduce operating costs and get their </w:t>
      </w:r>
      <w:r w:rsidR="009A080C" w:rsidRPr="00546899">
        <w:rPr>
          <w:rFonts w:cstheme="minorHAnsi"/>
        </w:rPr>
        <w:t xml:space="preserve">pallets </w:t>
      </w:r>
      <w:r w:rsidR="00996714" w:rsidRPr="00546899">
        <w:rPr>
          <w:rFonts w:cstheme="minorHAnsi"/>
        </w:rPr>
        <w:t xml:space="preserve">to the customer in </w:t>
      </w:r>
      <w:r w:rsidR="009A080C" w:rsidRPr="00546899">
        <w:rPr>
          <w:rFonts w:cstheme="minorHAnsi"/>
        </w:rPr>
        <w:t xml:space="preserve">perfect </w:t>
      </w:r>
      <w:r w:rsidR="00996714" w:rsidRPr="00546899">
        <w:rPr>
          <w:rFonts w:cstheme="minorHAnsi"/>
        </w:rPr>
        <w:t>condition</w:t>
      </w:r>
      <w:r w:rsidR="009A080C" w:rsidRPr="00546899">
        <w:rPr>
          <w:rFonts w:cstheme="minorHAnsi"/>
        </w:rPr>
        <w:t xml:space="preserve"> every time.</w:t>
      </w:r>
      <w:bookmarkStart w:id="0" w:name="_GoBack"/>
      <w:bookmarkEnd w:id="0"/>
    </w:p>
    <w:p w14:paraId="49BA683D" w14:textId="77777777" w:rsidR="00546899" w:rsidRPr="00546899" w:rsidRDefault="00546899" w:rsidP="00546899">
      <w:pPr>
        <w:spacing w:after="0" w:line="240" w:lineRule="auto"/>
        <w:rPr>
          <w:rFonts w:cstheme="minorHAnsi"/>
        </w:rPr>
      </w:pPr>
    </w:p>
    <w:p w14:paraId="6748B6C3" w14:textId="2788EF41" w:rsidR="008A0C83" w:rsidRPr="00546899" w:rsidRDefault="001B0211" w:rsidP="00546899">
      <w:pPr>
        <w:spacing w:after="0" w:line="240" w:lineRule="auto"/>
        <w:rPr>
          <w:rFonts w:cstheme="minorHAnsi"/>
          <w:b/>
        </w:rPr>
      </w:pPr>
      <w:r w:rsidRPr="00546899">
        <w:rPr>
          <w:rFonts w:cstheme="minorHAnsi"/>
          <w:b/>
        </w:rPr>
        <w:t>For more information</w:t>
      </w:r>
      <w:r w:rsidR="00546899" w:rsidRPr="00546899">
        <w:rPr>
          <w:rFonts w:cstheme="minorHAnsi"/>
          <w:b/>
        </w:rPr>
        <w:t>, please</w:t>
      </w:r>
      <w:r w:rsidRPr="00546899">
        <w:rPr>
          <w:rFonts w:cstheme="minorHAnsi"/>
          <w:b/>
        </w:rPr>
        <w:t xml:space="preserve"> contact </w:t>
      </w:r>
      <w:r w:rsidR="00644FFD" w:rsidRPr="00546899">
        <w:rPr>
          <w:rFonts w:cstheme="minorHAnsi"/>
          <w:b/>
        </w:rPr>
        <w:t>us at Gransden UK Ltd</w:t>
      </w:r>
      <w:r w:rsidR="00546899" w:rsidRPr="00546899">
        <w:rPr>
          <w:rFonts w:cstheme="minorHAnsi"/>
          <w:b/>
        </w:rPr>
        <w:t>,</w:t>
      </w:r>
    </w:p>
    <w:p w14:paraId="17B12137" w14:textId="413B5363" w:rsidR="00546899" w:rsidRPr="00546899" w:rsidRDefault="00546899" w:rsidP="0054689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GB"/>
        </w:rPr>
      </w:pPr>
      <w:r w:rsidRPr="00546899">
        <w:rPr>
          <w:rFonts w:eastAsia="Times New Roman" w:cstheme="minorHAnsi"/>
          <w:b/>
          <w:bCs/>
          <w:lang w:eastAsia="en-GB"/>
        </w:rPr>
        <w:t>T 01728 726621</w:t>
      </w:r>
    </w:p>
    <w:p w14:paraId="470CFE4C" w14:textId="4354968E" w:rsidR="008A0C83" w:rsidRPr="00546899" w:rsidRDefault="00546899" w:rsidP="00546899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r w:rsidRPr="00546899">
        <w:rPr>
          <w:rFonts w:eastAsia="Times New Roman" w:cstheme="minorHAnsi"/>
          <w:b/>
          <w:bCs/>
          <w:lang w:eastAsia="en-GB"/>
        </w:rPr>
        <w:t>M 07516 683314</w:t>
      </w:r>
    </w:p>
    <w:p w14:paraId="58848CBD" w14:textId="6087DAB6" w:rsidR="008A0C83" w:rsidRPr="00A549FE" w:rsidRDefault="00A549FE" w:rsidP="00546899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hyperlink r:id="rId6" w:history="1">
        <w:r w:rsidR="00F00156" w:rsidRPr="00A549FE">
          <w:rPr>
            <w:rStyle w:val="Hyperlink"/>
            <w:rFonts w:eastAsia="Times New Roman" w:cstheme="minorHAnsi"/>
            <w:b/>
            <w:bCs/>
            <w:color w:val="auto"/>
            <w:u w:val="none"/>
            <w:lang w:eastAsia="en-GB"/>
          </w:rPr>
          <w:t>locknpop@gransden.org</w:t>
        </w:r>
      </w:hyperlink>
    </w:p>
    <w:p w14:paraId="664634F0" w14:textId="751D3FAC" w:rsidR="008A0C83" w:rsidRPr="00A549FE" w:rsidRDefault="00A549FE" w:rsidP="00546899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  <w:hyperlink r:id="rId7" w:tgtFrame="_blank" w:history="1">
        <w:r w:rsidR="008A0C83" w:rsidRPr="00A549FE">
          <w:rPr>
            <w:rFonts w:eastAsia="Times New Roman" w:cstheme="minorHAnsi"/>
            <w:b/>
            <w:bCs/>
            <w:lang w:eastAsia="en-GB"/>
          </w:rPr>
          <w:t>www.locknpop.co.uk</w:t>
        </w:r>
      </w:hyperlink>
    </w:p>
    <w:sectPr w:rsidR="008A0C83" w:rsidRPr="00A5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3C"/>
    <w:rsid w:val="0009157F"/>
    <w:rsid w:val="000A64EE"/>
    <w:rsid w:val="000C64DA"/>
    <w:rsid w:val="000E143C"/>
    <w:rsid w:val="00102A9E"/>
    <w:rsid w:val="00134CBE"/>
    <w:rsid w:val="001928C7"/>
    <w:rsid w:val="001B0211"/>
    <w:rsid w:val="001B2C84"/>
    <w:rsid w:val="001B33DB"/>
    <w:rsid w:val="00227647"/>
    <w:rsid w:val="00232850"/>
    <w:rsid w:val="00240F6E"/>
    <w:rsid w:val="00287068"/>
    <w:rsid w:val="00302B2B"/>
    <w:rsid w:val="00364FB2"/>
    <w:rsid w:val="003709A5"/>
    <w:rsid w:val="003A6610"/>
    <w:rsid w:val="003C42A1"/>
    <w:rsid w:val="003D0A26"/>
    <w:rsid w:val="00434128"/>
    <w:rsid w:val="004A0B07"/>
    <w:rsid w:val="004C60C1"/>
    <w:rsid w:val="004D44A5"/>
    <w:rsid w:val="004E01BE"/>
    <w:rsid w:val="00546899"/>
    <w:rsid w:val="005564F5"/>
    <w:rsid w:val="00556580"/>
    <w:rsid w:val="00575125"/>
    <w:rsid w:val="005A2CB4"/>
    <w:rsid w:val="005E6FC9"/>
    <w:rsid w:val="00633DDE"/>
    <w:rsid w:val="00643C09"/>
    <w:rsid w:val="00644FFD"/>
    <w:rsid w:val="00743F7D"/>
    <w:rsid w:val="007934FF"/>
    <w:rsid w:val="00801B13"/>
    <w:rsid w:val="008A0BA9"/>
    <w:rsid w:val="008A0C83"/>
    <w:rsid w:val="008A1259"/>
    <w:rsid w:val="008B17CB"/>
    <w:rsid w:val="0090068B"/>
    <w:rsid w:val="00996714"/>
    <w:rsid w:val="009A080C"/>
    <w:rsid w:val="009A1C00"/>
    <w:rsid w:val="009F6621"/>
    <w:rsid w:val="00A3095C"/>
    <w:rsid w:val="00A549FE"/>
    <w:rsid w:val="00A62057"/>
    <w:rsid w:val="00AC09FE"/>
    <w:rsid w:val="00AE6890"/>
    <w:rsid w:val="00B020A8"/>
    <w:rsid w:val="00B2408D"/>
    <w:rsid w:val="00B900E0"/>
    <w:rsid w:val="00B92A4A"/>
    <w:rsid w:val="00BD6AAA"/>
    <w:rsid w:val="00BF6ACE"/>
    <w:rsid w:val="00C67C40"/>
    <w:rsid w:val="00C80923"/>
    <w:rsid w:val="00CD4C62"/>
    <w:rsid w:val="00CE68F8"/>
    <w:rsid w:val="00D41E46"/>
    <w:rsid w:val="00D42ED2"/>
    <w:rsid w:val="00D446AD"/>
    <w:rsid w:val="00D948CF"/>
    <w:rsid w:val="00DB0014"/>
    <w:rsid w:val="00DD3637"/>
    <w:rsid w:val="00DF5367"/>
    <w:rsid w:val="00E0078B"/>
    <w:rsid w:val="00EB19AD"/>
    <w:rsid w:val="00EC46C4"/>
    <w:rsid w:val="00EE7ED4"/>
    <w:rsid w:val="00F00156"/>
    <w:rsid w:val="00F47C85"/>
    <w:rsid w:val="00F9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CFAB"/>
  <w15:docId w15:val="{A3E1F179-50C0-434B-8545-DEEADD6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2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0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4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cknpop.co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ocknpop@gransden.org" TargetMode="External"/><Relationship Id="rId5" Type="http://schemas.openxmlformats.org/officeDocument/2006/relationships/hyperlink" Target="http://www.locknpop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5A10-7F0B-40E8-B9B0-0D1D5150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Jenkins</dc:creator>
  <cp:lastModifiedBy>James Daly</cp:lastModifiedBy>
  <cp:revision>6</cp:revision>
  <dcterms:created xsi:type="dcterms:W3CDTF">2023-09-13T14:47:00Z</dcterms:created>
  <dcterms:modified xsi:type="dcterms:W3CDTF">2023-09-13T14:51:00Z</dcterms:modified>
</cp:coreProperties>
</file>