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NovaStore – React Admin Panel Raporu</w:t>
      </w:r>
    </w:p>
    <w:p/>
    <w:p>
      <w:pPr>
        <w:pStyle w:val="Heading1"/>
      </w:pPr>
      <w:r>
        <w:t xml:space="preserve">NovaStore – JavaScript (React) Admin Panel Raporu</w:t>
      </w:r>
    </w:p>
    <w:p>
      <w:r>
        <w:t xml:space="preserve">Hazırlayan: Batuhan Taşdemir</w:t>
      </w:r>
    </w:p>
    <w:p>
      <w:r>
        <w:t xml:space="preserve">Tarih: Nisan 2026</w:t>
      </w:r>
    </w:p>
    <w:p>
      <w:r>
        <w:t xml:space="preserve">Teknoloji: React + Tailwind CSS</w:t>
      </w:r>
    </w:p>
    <w:p>
      <w:pPr>
        <w:pStyle w:val="Heading1"/>
      </w:pPr>
      <w:r>
        <w:t xml:space="preserve">1) Proje Tanımı ve Amaç</w:t>
      </w:r>
    </w:p>
    <w:p>
      <w:r>
        <w:t xml:space="preserve">Bu modül, NovaStore e‑ticaret platformu için yönetim arayüzü (Admin Panel) geliştirmek amacıyla hazırlanmıştır. Amaç; modern JavaScript ekosistemi ile bir frontend projesi geliştirmek ve eğitim kapsamında beklenen temel işlemleri (Ekle/Listele/Güncelle/Sil) tek bir uygulamada uygulamaktır.</w:t>
      </w:r>
    </w:p>
    <w:p>
      <w:pPr>
        <w:pStyle w:val="Heading1"/>
      </w:pPr>
      <w:r>
        <w:t xml:space="preserve">2) Modül Kapsamı (CRUD + Yönetim Sayfaları)</w:t>
      </w:r>
    </w:p>
    <w:p>
      <w:r>
        <w:t xml:space="preserve">Uygulamada aşağıdaki ekranlar/özellikler bulunmaktadır:</w:t>
      </w:r>
    </w:p>
    <w:p>
      <w:pPr>
        <w:pStyle w:val="ListParagraph"/>
        <w:numPr>
          <w:ilvl w:val="0"/>
          <w:numId w:val="1"/>
        </w:numPr>
      </w:pPr>
      <w:r>
        <w:t xml:space="preserve">Dashboard: İstatistik kartları ve grafiklerle genel durum özeti</w:t>
      </w:r>
    </w:p>
    <w:p>
      <w:pPr>
        <w:pStyle w:val="ListParagraph"/>
        <w:numPr>
          <w:ilvl w:val="0"/>
          <w:numId w:val="1"/>
        </w:numPr>
      </w:pPr>
      <w:r>
        <w:t xml:space="preserve">Ürün Yönetimi:</w:t>
      </w:r>
    </w:p>
    <w:p>
      <w:pPr>
        <w:pStyle w:val="ListParagraph"/>
        <w:numPr>
          <w:ilvl w:val="0"/>
          <w:numId w:val="1"/>
        </w:numPr>
      </w:pPr>
      <w:r>
        <w:t xml:space="preserve">Ürün listesi (arama, filtreleme, tablo)</w:t>
      </w:r>
    </w:p>
    <w:p>
      <w:pPr>
        <w:pStyle w:val="ListParagraph"/>
        <w:numPr>
          <w:ilvl w:val="0"/>
          <w:numId w:val="1"/>
        </w:numPr>
      </w:pPr>
      <w:r>
        <w:t xml:space="preserve">Ürün ekleme (form + doğrulama + görsel önizleme)</w:t>
      </w:r>
    </w:p>
    <w:p>
      <w:pPr>
        <w:pStyle w:val="ListParagraph"/>
        <w:numPr>
          <w:ilvl w:val="0"/>
          <w:numId w:val="1"/>
        </w:numPr>
      </w:pPr>
      <w:r>
        <w:t xml:space="preserve">Ürün düzenleme (modal üzerinden inline düzenleme)</w:t>
      </w:r>
    </w:p>
    <w:p>
      <w:pPr>
        <w:pStyle w:val="ListParagraph"/>
        <w:numPr>
          <w:ilvl w:val="0"/>
          <w:numId w:val="1"/>
        </w:numPr>
      </w:pPr>
      <w:r>
        <w:t xml:space="preserve">Ürün silme (onay diyaloğu ile)</w:t>
      </w:r>
    </w:p>
    <w:p>
      <w:pPr>
        <w:pStyle w:val="ListParagraph"/>
        <w:numPr>
          <w:ilvl w:val="0"/>
          <w:numId w:val="1"/>
        </w:numPr>
      </w:pPr>
      <w:r>
        <w:t xml:space="preserve">Siparişler: Sipariş listesi ve durumların renk kodlaması</w:t>
      </w:r>
    </w:p>
    <w:p>
      <w:pPr>
        <w:pStyle w:val="ListParagraph"/>
        <w:numPr>
          <w:ilvl w:val="0"/>
          <w:numId w:val="1"/>
        </w:numPr>
      </w:pPr>
      <w:r>
        <w:t xml:space="preserve">Müşteriler: Müşteri listesi ve harcama özeti</w:t>
      </w:r>
    </w:p>
    <w:p>
      <w:pPr>
        <w:pStyle w:val="Heading1"/>
      </w:pPr>
      <w:r>
        <w:t xml:space="preserve">3) Teknik Stack</w:t>
      </w:r>
    </w:p>
    <w:p>
      <w:pPr>
        <w:pStyle w:val="ListParagraph"/>
        <w:numPr>
          <w:ilvl w:val="0"/>
          <w:numId w:val="1"/>
        </w:numPr>
      </w:pPr>
      <w:r>
        <w:t xml:space="preserve">React 18: Arayüz geliştirme</w:t>
      </w:r>
    </w:p>
    <w:p>
      <w:pPr>
        <w:pStyle w:val="ListParagraph"/>
        <w:numPr>
          <w:ilvl w:val="0"/>
          <w:numId w:val="1"/>
        </w:numPr>
      </w:pPr>
      <w:r>
        <w:t xml:space="preserve">React Router: Sayfa yönlendirme</w:t>
      </w:r>
    </w:p>
    <w:p>
      <w:pPr>
        <w:pStyle w:val="ListParagraph"/>
        <w:numPr>
          <w:ilvl w:val="0"/>
          <w:numId w:val="1"/>
        </w:numPr>
      </w:pPr>
      <w:r>
        <w:t xml:space="preserve">Context API: Ürün CRUD state yönetimi</w:t>
      </w:r>
    </w:p>
    <w:p>
      <w:pPr>
        <w:pStyle w:val="ListParagraph"/>
        <w:numPr>
          <w:ilvl w:val="0"/>
          <w:numId w:val="1"/>
        </w:numPr>
      </w:pPr>
      <w:r>
        <w:t xml:space="preserve">Tailwind CSS: Stil ve layout</w:t>
      </w:r>
    </w:p>
    <w:p>
      <w:pPr>
        <w:pStyle w:val="ListParagraph"/>
        <w:numPr>
          <w:ilvl w:val="0"/>
          <w:numId w:val="1"/>
        </w:numPr>
      </w:pPr>
      <w:r>
        <w:t xml:space="preserve">Recharts: Grafik bileşenleri</w:t>
      </w:r>
    </w:p>
    <w:p>
      <w:pPr>
        <w:pStyle w:val="ListParagraph"/>
        <w:numPr>
          <w:ilvl w:val="0"/>
          <w:numId w:val="1"/>
        </w:numPr>
      </w:pPr>
      <w:r>
        <w:t xml:space="preserve">react-hot-toast: Bildirimler</w:t>
      </w:r>
    </w:p>
    <w:p>
      <w:pPr>
        <w:pStyle w:val="Heading1"/>
      </w:pPr>
      <w:r>
        <w:t xml:space="preserve">4) Uygulama Mimarisi ve Klasör Yapısı</w:t>
      </w:r>
    </w:p>
    <w:p>
      <w:r>
        <w:t xml:space="preserve">4_JavaScript_AdminPanel/novastore-admin/src altında:</w:t>
      </w:r>
    </w:p>
    <w:p>
      <w:pPr>
        <w:pStyle w:val="ListParagraph"/>
        <w:numPr>
          <w:ilvl w:val="0"/>
          <w:numId w:val="1"/>
        </w:numPr>
      </w:pPr>
      <w:r>
        <w:t xml:space="preserve">App.jsx: Router ve layout</w:t>
      </w:r>
    </w:p>
    <w:p>
      <w:pPr>
        <w:pStyle w:val="ListParagraph"/>
        <w:numPr>
          <w:ilvl w:val="0"/>
          <w:numId w:val="1"/>
        </w:numPr>
      </w:pPr>
      <w:r>
        <w:t xml:space="preserve">context/ProductContext.jsx: CRUD state yönetimi</w:t>
      </w:r>
    </w:p>
    <w:p>
      <w:pPr>
        <w:pStyle w:val="ListParagraph"/>
        <w:numPr>
          <w:ilvl w:val="0"/>
          <w:numId w:val="1"/>
        </w:numPr>
      </w:pPr>
      <w:r>
        <w:t xml:space="preserve">components/*: Sidebar, StatCard, ProductModal</w:t>
      </w:r>
    </w:p>
    <w:p>
      <w:pPr>
        <w:pStyle w:val="ListParagraph"/>
        <w:numPr>
          <w:ilvl w:val="0"/>
          <w:numId w:val="1"/>
        </w:numPr>
      </w:pPr>
      <w:r>
        <w:t xml:space="preserve">pages/*: Dashboard, Products, AddProduct, Orders, Customers</w:t>
      </w:r>
    </w:p>
    <w:p>
      <w:r>
        <w:t xml:space="preserve">Bu yapı ile “Pages / Components / Context” ayrımı sağlanmış; tekrar eden UI parçaları bileşenleştirilmiş; veri yönetimi tek bir global context üzerinden yönetilmiştir.</w:t>
      </w:r>
    </w:p>
    <w:p>
      <w:pPr>
        <w:pStyle w:val="Heading1"/>
      </w:pPr>
      <w:r>
        <w:t xml:space="preserve">5) Kurulum ve Çalıştırma</w:t>
      </w:r>
    </w:p>
    <w:p>
      <w:r>
        <w:t xml:space="preserve">Proje dizininde:</w:t>
      </w:r>
    </w:p>
    <w:p>
      <w:pPr>
        <w:pStyle w:val="ListParagraph"/>
        <w:numPr>
          <w:ilvl w:val="0"/>
          <w:numId w:val="1"/>
        </w:numPr>
      </w:pPr>
      <w:r>
        <w:t xml:space="preserve">npm install</w:t>
      </w:r>
    </w:p>
    <w:p>
      <w:pPr>
        <w:pStyle w:val="ListParagraph"/>
        <w:numPr>
          <w:ilvl w:val="0"/>
          <w:numId w:val="1"/>
        </w:numPr>
      </w:pPr>
      <w:r>
        <w:t xml:space="preserve">npm start</w:t>
      </w:r>
    </w:p>
    <w:p>
      <w:r>
        <w:t xml:space="preserve">Uygulama varsayılan olarak http://localhost:3000 üzerinde çalışır.</w:t>
      </w:r>
    </w:p>
    <w:p>
      <w:r>
        <w:t xml:space="preserve">Production build:</w:t>
      </w:r>
    </w:p>
    <w:p>
      <w:pPr>
        <w:pStyle w:val="ListParagraph"/>
        <w:numPr>
          <w:ilvl w:val="0"/>
          <w:numId w:val="1"/>
        </w:numPr>
      </w:pPr>
      <w:r>
        <w:t xml:space="preserve">npm run build (Netlify vb. ortamlara deploy edilebilir)</w:t>
      </w:r>
    </w:p>
    <w:p>
      <w:pPr>
        <w:pStyle w:val="Heading1"/>
      </w:pPr>
      <w:r>
        <w:t xml:space="preserve">6) Teslim / Yayın Bilgisi</w:t>
      </w:r>
    </w:p>
    <w:p>
      <w:r>
        <w:t xml:space="preserve">Bu rapor, projenin yerel çalıştırılabilir halini ve kaynak kodunu temel alır.</w:t>
      </w:r>
    </w:p>
    <w:p>
      <w:pPr>
        <w:pStyle w:val="ListParagraph"/>
        <w:numPr>
          <w:ilvl w:val="0"/>
          <w:numId w:val="1"/>
        </w:numPr>
      </w:pPr>
      <w:r>
        <w:t xml:space="preserve">GitHub Repo: (projeye eklenmediyse daha sonra eklenebilir)</w:t>
      </w:r>
    </w:p>
    <w:p>
      <w:pPr>
        <w:pStyle w:val="ListParagraph"/>
        <w:numPr>
          <w:ilvl w:val="0"/>
          <w:numId w:val="1"/>
        </w:numPr>
      </w:pPr>
      <w:r>
        <w:t xml:space="preserve">Netlify URL: (projeye eklenmediyse daha sonra eklenebilir)</w:t>
      </w:r>
    </w:p>
    <w:p>
      <w:pPr>
        <w:pStyle w:val="Heading1"/>
      </w:pPr>
      <w:r>
        <w:t xml:space="preserve">7) Sonuç</w:t>
      </w:r>
    </w:p>
    <w:p>
      <w:r>
        <w:t xml:space="preserve">NovaStore Admin Panel modülü ile React üzerinde CRUD işlemleri, sayfa yönlendirme, component tabanlı UI geliştirme ve temel state yönetimi pratik edilmiştir. Uygulama, eğitim yönergesindeki temel gereksinimleri kapsayacak şekilde kurgulanmıştır.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2026-04-16T11:05:14.023Z</dcterms:created>
  <dcterms:modified xsi:type="dcterms:W3CDTF">2026-04-16T11:05:14.024Z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