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A0A9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Министерство</w:t>
      </w:r>
      <w:r w:rsidRPr="00153057">
        <w:rPr>
          <w:szCs w:val="28"/>
        </w:rPr>
        <w:t xml:space="preserve"> </w:t>
      </w:r>
      <w:r>
        <w:rPr>
          <w:szCs w:val="28"/>
        </w:rPr>
        <w:t>науки и высшего</w:t>
      </w:r>
      <w:r w:rsidRPr="00934E89">
        <w:rPr>
          <w:szCs w:val="28"/>
        </w:rPr>
        <w:t xml:space="preserve"> об</w:t>
      </w:r>
      <w:r>
        <w:rPr>
          <w:szCs w:val="28"/>
        </w:rPr>
        <w:t>разования</w:t>
      </w:r>
      <w:r w:rsidRPr="00934E89">
        <w:rPr>
          <w:szCs w:val="28"/>
        </w:rPr>
        <w:t xml:space="preserve"> Российской Федерации</w:t>
      </w:r>
    </w:p>
    <w:p w14:paraId="465D3542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 xml:space="preserve">Федеральное государственное автономное образовательное учреждение </w:t>
      </w:r>
    </w:p>
    <w:p w14:paraId="00D0F1DB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высшего образования</w:t>
      </w:r>
    </w:p>
    <w:p w14:paraId="6ADB1FF8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«Уральский федеральный университет </w:t>
      </w:r>
    </w:p>
    <w:p w14:paraId="73665CE3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имени первого Президента России </w:t>
      </w:r>
      <w:proofErr w:type="gramStart"/>
      <w:r w:rsidRPr="00934E89">
        <w:rPr>
          <w:bCs/>
          <w:szCs w:val="28"/>
        </w:rPr>
        <w:t>Б.Н.</w:t>
      </w:r>
      <w:proofErr w:type="gramEnd"/>
      <w:r w:rsidRPr="00934E89">
        <w:rPr>
          <w:bCs/>
          <w:szCs w:val="28"/>
        </w:rPr>
        <w:t xml:space="preserve"> Ельцина»</w:t>
      </w:r>
    </w:p>
    <w:p w14:paraId="39065625" w14:textId="77777777" w:rsidR="00A23FAA" w:rsidRPr="00934E89" w:rsidRDefault="00A23FAA" w:rsidP="00A23FAA">
      <w:pPr>
        <w:pStyle w:val="210"/>
        <w:widowControl w:val="0"/>
        <w:spacing w:line="240" w:lineRule="auto"/>
        <w:jc w:val="both"/>
        <w:rPr>
          <w:sz w:val="24"/>
          <w:szCs w:val="24"/>
        </w:rPr>
      </w:pPr>
    </w:p>
    <w:p w14:paraId="43238FA6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 w:rsidRPr="00934E89">
        <w:rPr>
          <w:szCs w:val="28"/>
        </w:rPr>
        <w:t>Институт</w:t>
      </w:r>
      <w:r>
        <w:rPr>
          <w:szCs w:val="28"/>
        </w:rPr>
        <w:t xml:space="preserve"> новых материалов и технологий</w:t>
      </w:r>
    </w:p>
    <w:p w14:paraId="464AB4B6" w14:textId="77777777" w:rsidR="00A23FAA" w:rsidRPr="00934E89" w:rsidRDefault="00A23FAA" w:rsidP="00A23FAA">
      <w:pPr>
        <w:spacing w:before="240" w:line="240" w:lineRule="auto"/>
        <w:contextualSpacing/>
        <w:jc w:val="center"/>
        <w:rPr>
          <w:szCs w:val="28"/>
        </w:rPr>
      </w:pPr>
      <w:r w:rsidRPr="00934E89">
        <w:rPr>
          <w:szCs w:val="28"/>
        </w:rPr>
        <w:t>Кафедра</w:t>
      </w:r>
      <w:r>
        <w:rPr>
          <w:szCs w:val="28"/>
        </w:rPr>
        <w:t xml:space="preserve"> «Теплофизика и информатика в металлургии»</w:t>
      </w:r>
    </w:p>
    <w:p w14:paraId="3B03890D" w14:textId="77777777" w:rsidR="00A23FAA" w:rsidRPr="00934E89" w:rsidRDefault="00A23FAA" w:rsidP="00A23FAA">
      <w:pPr>
        <w:spacing w:line="240" w:lineRule="auto"/>
        <w:contextualSpacing/>
        <w:jc w:val="center"/>
        <w:rPr>
          <w:bCs/>
          <w:szCs w:val="28"/>
        </w:rPr>
      </w:pPr>
      <w:bookmarkStart w:id="0" w:name="621.6.073.558621.791"/>
    </w:p>
    <w:bookmarkEnd w:id="0"/>
    <w:p w14:paraId="11AD96E2" w14:textId="77777777" w:rsidR="00A23FAA" w:rsidRPr="00934E89" w:rsidRDefault="00A23FAA" w:rsidP="00A23FAA">
      <w:pPr>
        <w:spacing w:before="360"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ДОПУСТИТЬ К ЗАЩИТЕ ПЕРЕД ГЭК</w:t>
      </w:r>
    </w:p>
    <w:p w14:paraId="4B8229CD" w14:textId="77777777" w:rsidR="00A23FAA" w:rsidRPr="00934E89" w:rsidRDefault="00A23FAA" w:rsidP="00A23FAA">
      <w:pPr>
        <w:spacing w:before="120" w:line="240" w:lineRule="auto"/>
        <w:ind w:left="5761"/>
        <w:jc w:val="right"/>
        <w:rPr>
          <w:sz w:val="18"/>
          <w:szCs w:val="18"/>
        </w:rPr>
      </w:pPr>
    </w:p>
    <w:p w14:paraId="5B8A852C" w14:textId="77777777" w:rsidR="00A23FAA" w:rsidRPr="00934E89" w:rsidRDefault="00A23FAA" w:rsidP="00A23FAA">
      <w:pPr>
        <w:spacing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Зав. кафедрой ___________________</w:t>
      </w:r>
    </w:p>
    <w:p w14:paraId="6C23D1CF" w14:textId="77777777" w:rsidR="00A23FAA" w:rsidRPr="00934E89" w:rsidRDefault="00A23FAA" w:rsidP="00A23FAA">
      <w:pPr>
        <w:pStyle w:val="210"/>
        <w:widowControl w:val="0"/>
        <w:tabs>
          <w:tab w:val="left" w:pos="6663"/>
        </w:tabs>
        <w:spacing w:line="240" w:lineRule="auto"/>
        <w:ind w:left="4500"/>
        <w:jc w:val="right"/>
        <w:rPr>
          <w:sz w:val="24"/>
          <w:szCs w:val="24"/>
        </w:rPr>
      </w:pPr>
      <w:r w:rsidRPr="00934E89">
        <w:rPr>
          <w:sz w:val="24"/>
          <w:szCs w:val="24"/>
        </w:rPr>
        <w:t>______________</w:t>
      </w:r>
      <w:r>
        <w:rPr>
          <w:sz w:val="24"/>
          <w:szCs w:val="24"/>
        </w:rPr>
        <w:tab/>
      </w:r>
      <w:r w:rsidRPr="00934E89">
        <w:rPr>
          <w:sz w:val="24"/>
          <w:szCs w:val="24"/>
        </w:rPr>
        <w:t>__________________</w:t>
      </w:r>
    </w:p>
    <w:p w14:paraId="3534D076" w14:textId="77777777" w:rsidR="00A23FAA" w:rsidRPr="00934E89" w:rsidRDefault="00A23FAA" w:rsidP="00A23FAA">
      <w:pPr>
        <w:pStyle w:val="210"/>
        <w:widowControl w:val="0"/>
        <w:tabs>
          <w:tab w:val="right" w:pos="3119"/>
          <w:tab w:val="left" w:pos="4536"/>
          <w:tab w:val="right" w:pos="6096"/>
        </w:tabs>
        <w:spacing w:line="240" w:lineRule="auto"/>
        <w:ind w:firstLine="1418"/>
        <w:jc w:val="right"/>
        <w:rPr>
          <w:sz w:val="20"/>
        </w:rPr>
      </w:pPr>
      <w:r>
        <w:rPr>
          <w:sz w:val="20"/>
        </w:rPr>
        <w:tab/>
      </w:r>
      <w:r w:rsidRPr="00934E89">
        <w:rPr>
          <w:sz w:val="20"/>
        </w:rPr>
        <w:t xml:space="preserve">(подпись) </w:t>
      </w:r>
      <w:r>
        <w:rPr>
          <w:sz w:val="20"/>
        </w:rPr>
        <w:tab/>
      </w:r>
      <w:r w:rsidRPr="00934E89">
        <w:rPr>
          <w:sz w:val="20"/>
        </w:rPr>
        <w:t xml:space="preserve"> (Ф.И.О.)</w:t>
      </w:r>
      <w:r>
        <w:rPr>
          <w:sz w:val="20"/>
        </w:rPr>
        <w:tab/>
      </w:r>
    </w:p>
    <w:p w14:paraId="462E05D3" w14:textId="77777777" w:rsidR="00A23FAA" w:rsidRPr="00934E89" w:rsidRDefault="00A23FAA" w:rsidP="00A23FAA">
      <w:pPr>
        <w:pStyle w:val="210"/>
        <w:widowControl w:val="0"/>
        <w:tabs>
          <w:tab w:val="left" w:pos="8460"/>
        </w:tabs>
        <w:spacing w:line="240" w:lineRule="auto"/>
        <w:jc w:val="right"/>
        <w:rPr>
          <w:szCs w:val="28"/>
        </w:rPr>
      </w:pPr>
      <w:r w:rsidRPr="00934E89">
        <w:rPr>
          <w:szCs w:val="28"/>
        </w:rPr>
        <w:t>«______»</w:t>
      </w:r>
      <w:r>
        <w:rPr>
          <w:szCs w:val="28"/>
        </w:rPr>
        <w:t xml:space="preserve"> </w:t>
      </w:r>
      <w:r w:rsidRPr="00934E89">
        <w:rPr>
          <w:szCs w:val="28"/>
        </w:rPr>
        <w:t>________________201</w:t>
      </w:r>
      <w:r>
        <w:rPr>
          <w:szCs w:val="28"/>
        </w:rPr>
        <w:t>9</w:t>
      </w:r>
      <w:r w:rsidRPr="00934E89">
        <w:rPr>
          <w:szCs w:val="28"/>
        </w:rPr>
        <w:t xml:space="preserve"> г.</w:t>
      </w:r>
    </w:p>
    <w:p w14:paraId="6EA24A03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62FE578A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52712C1D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  <w:r w:rsidRPr="00934E89">
        <w:rPr>
          <w:b/>
          <w:szCs w:val="28"/>
        </w:rPr>
        <w:t>ВЫПУСКНАЯ КВАЛИФИКАЦИОННАЯ РАБОТА</w:t>
      </w:r>
    </w:p>
    <w:p w14:paraId="5AB62C5A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РАЗРАБОТКА ПРОГРАММНО-АППАРАТНОГО КОМПЛЕКСА НА БАЗЕ ИЗМЕРИТЕЛЕЙ-РЕГУЛЯТОРОВ ОВЕН</w:t>
      </w:r>
    </w:p>
    <w:p w14:paraId="19D04E0B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74EAB33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  <w:r w:rsidRPr="0005778F">
        <w:rPr>
          <w:szCs w:val="28"/>
        </w:rPr>
        <w:t>ВКР 09</w:t>
      </w:r>
      <w:r>
        <w:rPr>
          <w:szCs w:val="28"/>
        </w:rPr>
        <w:t>.</w:t>
      </w:r>
      <w:r w:rsidRPr="0005778F">
        <w:rPr>
          <w:szCs w:val="28"/>
        </w:rPr>
        <w:t>03</w:t>
      </w:r>
      <w:r>
        <w:rPr>
          <w:szCs w:val="28"/>
        </w:rPr>
        <w:t>.</w:t>
      </w:r>
      <w:r w:rsidRPr="0005778F">
        <w:rPr>
          <w:szCs w:val="28"/>
        </w:rPr>
        <w:t>02</w:t>
      </w:r>
      <w:r>
        <w:rPr>
          <w:szCs w:val="28"/>
        </w:rPr>
        <w:t xml:space="preserve"> </w:t>
      </w:r>
      <w:r w:rsidRPr="0005778F">
        <w:rPr>
          <w:szCs w:val="28"/>
        </w:rPr>
        <w:t>000</w:t>
      </w:r>
      <w:r>
        <w:rPr>
          <w:szCs w:val="28"/>
        </w:rPr>
        <w:t> </w:t>
      </w:r>
      <w:r w:rsidRPr="0005778F">
        <w:rPr>
          <w:szCs w:val="28"/>
        </w:rPr>
        <w:t>000</w:t>
      </w:r>
      <w:r>
        <w:rPr>
          <w:szCs w:val="28"/>
        </w:rPr>
        <w:t xml:space="preserve"> </w:t>
      </w:r>
      <w:r w:rsidRPr="0005778F">
        <w:rPr>
          <w:szCs w:val="28"/>
        </w:rPr>
        <w:t>906 ПЗ</w:t>
      </w:r>
    </w:p>
    <w:p w14:paraId="500AAE00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</w:p>
    <w:p w14:paraId="44C2141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Руководитель</w:t>
      </w:r>
    </w:p>
    <w:p w14:paraId="648A5567" w14:textId="6E8073AB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 Гольцев В.А.</w:t>
      </w:r>
    </w:p>
    <w:p w14:paraId="29FB4B74" w14:textId="77777777" w:rsidR="00A23FAA" w:rsidRPr="00C76A6F" w:rsidRDefault="00A23FAA" w:rsidP="00A23FAA">
      <w:pPr>
        <w:spacing w:before="40" w:line="240" w:lineRule="auto"/>
        <w:ind w:firstLine="0"/>
        <w:jc w:val="left"/>
        <w:rPr>
          <w:szCs w:val="28"/>
        </w:rPr>
      </w:pPr>
    </w:p>
    <w:p w14:paraId="288A5E5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proofErr w:type="spellStart"/>
      <w:r w:rsidRPr="00C76A6F">
        <w:rPr>
          <w:szCs w:val="28"/>
        </w:rPr>
        <w:t>Нормоконтролер</w:t>
      </w:r>
      <w:proofErr w:type="spellEnd"/>
    </w:p>
    <w:p w14:paraId="5F52B242" w14:textId="77BFF392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 xml:space="preserve">доцент, к.т.н. ______________________________________ Киселев </w:t>
      </w:r>
      <w:proofErr w:type="gramStart"/>
      <w:r w:rsidRPr="00C76A6F">
        <w:rPr>
          <w:szCs w:val="28"/>
        </w:rPr>
        <w:t>Е.В.</w:t>
      </w:r>
      <w:proofErr w:type="gramEnd"/>
    </w:p>
    <w:p w14:paraId="028D68B8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</w:p>
    <w:p w14:paraId="05F70D0D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Студент группы</w:t>
      </w:r>
    </w:p>
    <w:p w14:paraId="71BC53A9" w14:textId="07186D98" w:rsidR="00A23FAA" w:rsidRPr="00934E89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 xml:space="preserve">НМТ-453907 _____________________________________ Сахаров </w:t>
      </w:r>
      <w:proofErr w:type="gramStart"/>
      <w:r w:rsidRPr="00C76A6F">
        <w:rPr>
          <w:szCs w:val="28"/>
        </w:rPr>
        <w:t>А.Ю.</w:t>
      </w:r>
      <w:proofErr w:type="gramEnd"/>
    </w:p>
    <w:p w14:paraId="76721A23" w14:textId="77777777" w:rsidR="00A23FAA" w:rsidRDefault="00A23FAA" w:rsidP="00564EEC">
      <w:pPr>
        <w:pStyle w:val="a2"/>
      </w:pPr>
    </w:p>
    <w:p w14:paraId="3127D84E" w14:textId="77777777" w:rsidR="00A23FAA" w:rsidRDefault="00A23FAA" w:rsidP="00564EEC">
      <w:pPr>
        <w:pStyle w:val="a2"/>
      </w:pPr>
    </w:p>
    <w:p w14:paraId="58064391" w14:textId="559E336E" w:rsidR="00A44E19" w:rsidRDefault="00564EEC" w:rsidP="00564EEC">
      <w:pPr>
        <w:pStyle w:val="a2"/>
      </w:pPr>
      <w:r>
        <w:t>РЕФЕРАТ</w:t>
      </w:r>
    </w:p>
    <w:p w14:paraId="6383FC37" w14:textId="71D29572" w:rsidR="00564EEC" w:rsidRDefault="00C2291B" w:rsidP="00C2291B">
      <w:pPr>
        <w:pStyle w:val="a7"/>
      </w:pPr>
      <w:r w:rsidRPr="00F424DE">
        <w:rPr>
          <w:highlight w:val="yellow"/>
        </w:rPr>
        <w:lastRenderedPageBreak/>
        <w:t>Выпускная квалификационная работа содержит:</w:t>
      </w:r>
      <w:r w:rsidR="00597AEB" w:rsidRPr="00F424DE">
        <w:rPr>
          <w:highlight w:val="yellow"/>
        </w:rPr>
        <w:t xml:space="preserve"> </w:t>
      </w:r>
      <w:r w:rsidR="00125DD8" w:rsidRPr="00F424DE">
        <w:rPr>
          <w:highlight w:val="yellow"/>
        </w:rPr>
        <w:fldChar w:fldCharType="begin"/>
      </w:r>
      <w:r w:rsidR="00125DD8" w:rsidRPr="00F424DE">
        <w:rPr>
          <w:highlight w:val="yellow"/>
        </w:rPr>
        <w:instrText xml:space="preserve"> INFO  NumPages  \* MERGEFORMAT </w:instrText>
      </w:r>
      <w:r w:rsidR="00125DD8" w:rsidRPr="00F424DE">
        <w:rPr>
          <w:highlight w:val="yellow"/>
        </w:rPr>
        <w:fldChar w:fldCharType="separate"/>
      </w:r>
      <w:r w:rsidR="009A7885" w:rsidRPr="00F424DE">
        <w:rPr>
          <w:highlight w:val="yellow"/>
        </w:rPr>
        <w:t>47</w:t>
      </w:r>
      <w:r w:rsidR="00125DD8" w:rsidRPr="00F424DE">
        <w:rPr>
          <w:highlight w:val="yellow"/>
        </w:rPr>
        <w:fldChar w:fldCharType="end"/>
      </w:r>
      <w:r w:rsidR="00597AEB" w:rsidRPr="00F424DE">
        <w:rPr>
          <w:highlight w:val="yellow"/>
        </w:rPr>
        <w:t xml:space="preserve"> страни</w:t>
      </w:r>
      <w:r w:rsidR="004677EB" w:rsidRPr="00F424DE">
        <w:rPr>
          <w:highlight w:val="yellow"/>
        </w:rPr>
        <w:t>ц</w:t>
      </w:r>
      <w:r w:rsidR="00D506AC" w:rsidRPr="00F424DE">
        <w:rPr>
          <w:highlight w:val="yellow"/>
        </w:rPr>
        <w:t xml:space="preserve">, 35 рисунков, </w:t>
      </w:r>
      <w:r w:rsidR="000A2CC6" w:rsidRPr="00F424DE">
        <w:rPr>
          <w:highlight w:val="yellow"/>
        </w:rPr>
        <w:t>2 таблицы</w:t>
      </w:r>
      <w:r w:rsidR="00683A24" w:rsidRPr="00F424DE">
        <w:rPr>
          <w:highlight w:val="yellow"/>
        </w:rPr>
        <w:t>,</w:t>
      </w:r>
      <w:r w:rsidR="00A21A3C" w:rsidRPr="00F424DE">
        <w:rPr>
          <w:highlight w:val="yellow"/>
        </w:rPr>
        <w:t xml:space="preserve"> 13 </w:t>
      </w:r>
      <w:r w:rsidR="00E27C94" w:rsidRPr="00F424DE">
        <w:rPr>
          <w:highlight w:val="yellow"/>
        </w:rPr>
        <w:t>источников.</w:t>
      </w:r>
    </w:p>
    <w:p w14:paraId="62287D02" w14:textId="380222D8" w:rsidR="001E68CB" w:rsidRDefault="001E68CB" w:rsidP="001E68CB">
      <w:pPr>
        <w:pStyle w:val="a7"/>
      </w:pPr>
      <w:r w:rsidRPr="001E68CB">
        <w:t>Ключевые слова:</w:t>
      </w:r>
      <w:r w:rsidR="009F5825" w:rsidRPr="009F5825">
        <w:rPr>
          <w:rFonts w:eastAsia="Times New Roman"/>
          <w:szCs w:val="28"/>
          <w:lang w:eastAsia="ru-RU"/>
        </w:rPr>
        <w:t xml:space="preserve"> </w:t>
      </w:r>
      <w:r w:rsidR="009F5825" w:rsidRPr="004203F9">
        <w:rPr>
          <w:rFonts w:eastAsia="Times New Roman"/>
          <w:szCs w:val="28"/>
          <w:lang w:eastAsia="ru-RU"/>
        </w:rPr>
        <w:t xml:space="preserve">разработка, </w:t>
      </w:r>
      <w:r w:rsidR="009F5825">
        <w:rPr>
          <w:rFonts w:eastAsia="Times New Roman"/>
          <w:szCs w:val="28"/>
          <w:lang w:eastAsia="ru-RU"/>
        </w:rPr>
        <w:t>сушка</w:t>
      </w:r>
      <w:r w:rsidR="009F5825" w:rsidRPr="004203F9">
        <w:rPr>
          <w:rFonts w:eastAsia="Times New Roman"/>
          <w:szCs w:val="28"/>
          <w:lang w:eastAsia="ru-RU"/>
        </w:rPr>
        <w:t>, приложение,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Windows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Forms</w:t>
      </w:r>
      <w:r w:rsidR="009F5825" w:rsidRPr="000059C4">
        <w:rPr>
          <w:rFonts w:eastAsia="Times New Roman"/>
          <w:szCs w:val="28"/>
          <w:lang w:eastAsia="ru-RU"/>
        </w:rPr>
        <w:t>,</w:t>
      </w:r>
      <w:r w:rsidR="009F5825">
        <w:rPr>
          <w:rFonts w:eastAsia="Times New Roman"/>
          <w:szCs w:val="28"/>
          <w:lang w:eastAsia="ru-RU"/>
        </w:rPr>
        <w:t xml:space="preserve"> </w:t>
      </w:r>
      <w:r w:rsidR="009F5825" w:rsidRPr="000059C4">
        <w:rPr>
          <w:rFonts w:eastAsia="Times New Roman"/>
          <w:szCs w:val="28"/>
          <w:lang w:eastAsia="ru-RU"/>
        </w:rPr>
        <w:t>режим</w:t>
      </w:r>
      <w:r w:rsidR="009F5825">
        <w:rPr>
          <w:rFonts w:eastAsia="Times New Roman"/>
          <w:szCs w:val="28"/>
          <w:lang w:eastAsia="ru-RU"/>
        </w:rPr>
        <w:t>ы сушки, визуализация, приложение для образования.</w:t>
      </w:r>
    </w:p>
    <w:p w14:paraId="4C83B4F5" w14:textId="54AF0D67" w:rsidR="009F4DCF" w:rsidRDefault="00985894" w:rsidP="001E68CB">
      <w:pPr>
        <w:pStyle w:val="a7"/>
      </w:pPr>
      <w:r>
        <w:t xml:space="preserve">Объект исследования – </w:t>
      </w:r>
      <w:r w:rsidR="0069328F">
        <w:t>лабораторная установка для исследования режимов и способов сушки влажных материалов</w:t>
      </w:r>
      <w:r w:rsidR="00873751">
        <w:t>.</w:t>
      </w:r>
    </w:p>
    <w:p w14:paraId="1DA7D855" w14:textId="3085B3B9" w:rsidR="009E5825" w:rsidRDefault="009E5825" w:rsidP="001E68CB">
      <w:pPr>
        <w:pStyle w:val="a7"/>
      </w:pPr>
      <w:r>
        <w:t>Целью работы я</w:t>
      </w:r>
      <w:r w:rsidR="00162B7A">
        <w:t xml:space="preserve">вляется </w:t>
      </w:r>
      <w:r w:rsidR="0069328F">
        <w:t>разработка программного обеспечения на платформе Windows</w:t>
      </w:r>
      <w:r w:rsidR="0069328F" w:rsidRPr="0069328F">
        <w:t xml:space="preserve"> </w:t>
      </w:r>
      <w:r w:rsidR="0069328F">
        <w:rPr>
          <w:lang w:val="en-US"/>
        </w:rPr>
        <w:t>Forms</w:t>
      </w:r>
      <w:r w:rsidR="0069328F" w:rsidRPr="0069328F">
        <w:t xml:space="preserve"> </w:t>
      </w:r>
      <w:r w:rsidR="0069328F">
        <w:t>для работы с лабораторной установкой</w:t>
      </w:r>
      <w:r w:rsidR="00916531">
        <w:t>.</w:t>
      </w:r>
    </w:p>
    <w:p w14:paraId="0C80C848" w14:textId="5723AE09" w:rsidR="003A5059" w:rsidRPr="0069328F" w:rsidRDefault="003A5059" w:rsidP="001E68CB">
      <w:pPr>
        <w:pStyle w:val="a7"/>
      </w:pPr>
      <w:r>
        <w:t xml:space="preserve">В процессе </w:t>
      </w:r>
      <w:r w:rsidR="009A56AA">
        <w:t>работы</w:t>
      </w:r>
      <w:r>
        <w:t xml:space="preserve"> </w:t>
      </w:r>
      <w:r w:rsidR="00E067AE">
        <w:t>осуществлена установка</w:t>
      </w:r>
      <w:r w:rsidR="00C73582">
        <w:t xml:space="preserve"> связи </w:t>
      </w:r>
      <w:r w:rsidR="0069328F">
        <w:t>весов лабораторной установки и компьютера.</w:t>
      </w:r>
    </w:p>
    <w:p w14:paraId="40428FEF" w14:textId="00174EB5" w:rsidR="0034370F" w:rsidRDefault="00475D4A" w:rsidP="001E68CB">
      <w:pPr>
        <w:pStyle w:val="a7"/>
      </w:pPr>
      <w:r>
        <w:t>Результатом работы явля</w:t>
      </w:r>
      <w:r w:rsidR="003B2080">
        <w:t xml:space="preserve">ется </w:t>
      </w:r>
      <w:r w:rsidR="00196F82">
        <w:t>конечная версия программного продукта,</w:t>
      </w:r>
      <w:r w:rsidR="003B2080">
        <w:t xml:space="preserve"> которая предназначена для мониторинга и расчёта данных, сведений о работе весов в установке в реальном времени</w:t>
      </w:r>
      <w:r w:rsidR="00AD77F6">
        <w:t xml:space="preserve">. Разработаны методические указания по взаимодействию с полученным </w:t>
      </w:r>
      <w:r w:rsidR="00B64899">
        <w:t>лабораторным стендом.</w:t>
      </w:r>
    </w:p>
    <w:p w14:paraId="48429983" w14:textId="748C7C92" w:rsidR="00B64899" w:rsidRPr="00D968CA" w:rsidRDefault="00B64899" w:rsidP="001E68CB">
      <w:pPr>
        <w:pStyle w:val="a7"/>
      </w:pPr>
      <w:r>
        <w:t>Область</w:t>
      </w:r>
      <w:r w:rsidR="009E09B6">
        <w:t>ю применения д</w:t>
      </w:r>
      <w:r w:rsidR="00993182">
        <w:t>анного продукта является лаборатория кафедры «Теплофизика и информатика в металлургии».</w:t>
      </w:r>
    </w:p>
    <w:p w14:paraId="52AAFCB6" w14:textId="19E0DA6E" w:rsidR="00A44E19" w:rsidRDefault="00A44E19">
      <w:pPr>
        <w:spacing w:line="259" w:lineRule="auto"/>
        <w:jc w:val="left"/>
      </w:pPr>
      <w:r>
        <w:br w:type="page"/>
      </w:r>
    </w:p>
    <w:sdt>
      <w:sdtPr>
        <w:id w:val="1961679497"/>
        <w:docPartObj>
          <w:docPartGallery w:val="Table of Contents"/>
          <w:docPartUnique/>
        </w:docPartObj>
      </w:sdtPr>
      <w:sdtEndPr/>
      <w:sdtContent>
        <w:p w14:paraId="0388578E" w14:textId="69C4AA60" w:rsidR="005B5064" w:rsidRPr="008F1C5C" w:rsidRDefault="00E22916" w:rsidP="00BB50C7">
          <w:pPr>
            <w:spacing w:after="480"/>
            <w:jc w:val="center"/>
          </w:pPr>
          <w:r w:rsidRPr="008F1C5C">
            <w:t>ОГЛАВЛЕНИЕ</w:t>
          </w:r>
        </w:p>
        <w:p w14:paraId="4F46D098" w14:textId="04E631D9" w:rsidR="009A7885" w:rsidRDefault="001D7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10999550" w:history="1">
            <w:r w:rsidR="009A7885" w:rsidRPr="001B772A">
              <w:rPr>
                <w:rStyle w:val="afc"/>
                <w:noProof/>
              </w:rPr>
              <w:t>ВВЕДЕНИЕ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_Toc10999550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ABD2883" w14:textId="18E1CAAC" w:rsidR="009A7885" w:rsidRDefault="008843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1" w:history="1">
            <w:r w:rsidR="009A7885" w:rsidRPr="001B772A">
              <w:rPr>
                <w:rStyle w:val="afc"/>
                <w:rFonts w:cs="Times New Roman"/>
                <w:noProof/>
              </w:rPr>
              <w:t>1</w:t>
            </w:r>
            <w:r w:rsidR="009A7885" w:rsidRPr="001B772A">
              <w:rPr>
                <w:rStyle w:val="afc"/>
                <w:noProof/>
              </w:rPr>
              <w:t xml:space="preserve"> ХАРАКТЕРИСТИКА РАЗРАБАТЫВАЕМОГО ЛАБОРАТОРНОГО КОМПЛЕКСА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_Toc10999551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C82CDC" w14:textId="34A30627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2" w:history="1">
            <w:r w:rsidR="009A7885" w:rsidRPr="001B772A">
              <w:rPr>
                <w:rStyle w:val="afc"/>
                <w:noProof/>
              </w:rPr>
              <w:t>1.1 Цель работы. Функциональные задачи, реализуемые на лабораторном стенде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_Toc10999552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1B6DFD1E" w14:textId="643F471F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3" w:history="1">
            <w:r w:rsidR="009A7885" w:rsidRPr="001B772A">
              <w:rPr>
                <w:rStyle w:val="afc"/>
                <w:noProof/>
              </w:rPr>
              <w:t>1.2 Состав и структура лабораторного стенда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_Toc10999553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59431DA" w14:textId="6A73BA2E" w:rsidR="009A7885" w:rsidRDefault="008843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4" w:history="1">
            <w:r w:rsidR="009A7885" w:rsidRPr="001B772A">
              <w:rPr>
                <w:rStyle w:val="afc"/>
                <w:rFonts w:cs="Times New Roman"/>
                <w:noProof/>
              </w:rPr>
              <w:t>2</w:t>
            </w:r>
            <w:r w:rsidR="009A7885" w:rsidRPr="001B772A">
              <w:rPr>
                <w:rStyle w:val="afc"/>
                <w:noProof/>
              </w:rPr>
              <w:t xml:space="preserve"> ОПИСАНИЕ ТЕХНИЧЕСКИХ СРЕДСТВ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_Toc10999554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1495CC1" w14:textId="7E436391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5" w:history="1">
            <w:r w:rsidR="009A7885" w:rsidRPr="001B772A">
              <w:rPr>
                <w:rStyle w:val="afc"/>
                <w:noProof/>
              </w:rPr>
              <w:t>2.1 Одноканальный программный ПИД-регулятор ОВЕН ТРМ251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_Toc10999555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6780272" w14:textId="5794712F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6" w:history="1">
            <w:r w:rsidR="009A7885" w:rsidRPr="001B772A">
              <w:rPr>
                <w:rStyle w:val="afc"/>
                <w:noProof/>
              </w:rPr>
              <w:t>2.2 Многоканальный ПИД – регулятор ОВЕН ТРМ148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_Toc10999556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7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02C14E" w14:textId="3582C115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7" w:history="1">
            <w:r w:rsidR="009A7885" w:rsidRPr="001B772A">
              <w:rPr>
                <w:rStyle w:val="afc"/>
                <w:noProof/>
              </w:rPr>
              <w:t>2.3 Преобразователь интерфейсов ОВЕН АС4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_Toc10999557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8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5BEB650" w14:textId="45A0350C" w:rsidR="009A7885" w:rsidRDefault="008843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8" w:history="1">
            <w:r w:rsidR="009A7885" w:rsidRPr="001B772A">
              <w:rPr>
                <w:rStyle w:val="afc"/>
                <w:rFonts w:cs="Times New Roman"/>
                <w:noProof/>
              </w:rPr>
              <w:t>3</w:t>
            </w:r>
            <w:r w:rsidR="009A7885" w:rsidRPr="001B772A">
              <w:rPr>
                <w:rStyle w:val="afc"/>
                <w:noProof/>
              </w:rPr>
              <w:t xml:space="preserve"> ОПИСАНИЕ ПРОГРАММНЫХ СРЕДСТВ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_Toc10999558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9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064E0FA" w14:textId="30106C33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59" w:history="1">
            <w:r w:rsidR="009A7885" w:rsidRPr="001B772A">
              <w:rPr>
                <w:rStyle w:val="afc"/>
                <w:noProof/>
              </w:rPr>
              <w:t>3.1 Выбор SCADA-системы. Назначение, функции, характеристики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_Toc10999559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9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391775FE" w14:textId="212BBD3F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0" w:history="1">
            <w:r w:rsidR="009A7885" w:rsidRPr="001B772A">
              <w:rPr>
                <w:rStyle w:val="afc"/>
                <w:noProof/>
              </w:rPr>
              <w:t>3.2 Технология OPC. Выбор OPC-сервера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_Toc10999560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12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54165A54" w14:textId="51F342B6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1" w:history="1">
            <w:r w:rsidR="009A7885" w:rsidRPr="001B772A">
              <w:rPr>
                <w:rStyle w:val="afc"/>
                <w:noProof/>
              </w:rPr>
              <w:t>3.3 Обоснование выбора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_Toc10999561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13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894348F" w14:textId="2863A53E" w:rsidR="009A7885" w:rsidRDefault="008843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2" w:history="1">
            <w:r w:rsidR="009A7885" w:rsidRPr="001B772A">
              <w:rPr>
                <w:rStyle w:val="afc"/>
                <w:rFonts w:cs="Times New Roman"/>
                <w:noProof/>
              </w:rPr>
              <w:t>4</w:t>
            </w:r>
            <w:r w:rsidR="009A7885" w:rsidRPr="001B772A">
              <w:rPr>
                <w:rStyle w:val="afc"/>
                <w:noProof/>
              </w:rPr>
              <w:t xml:space="preserve"> РАЗРАБОТКА ПРОГРАММНОГО ОБЕСПЕЧЕНИЯ ДЛЯ ЛАБОРАТОРНОГО СТЕНДА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_Toc10999562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8B14F4D" w14:textId="039659C2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3" w:history="1">
            <w:r w:rsidR="009A7885" w:rsidRPr="001B772A">
              <w:rPr>
                <w:rStyle w:val="afc"/>
                <w:noProof/>
              </w:rPr>
              <w:t>4.1 Разработка конфигурации OPC сервера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_Toc10999563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53C38D4" w14:textId="4DB9E8D7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4" w:history="1">
            <w:r w:rsidR="009A7885" w:rsidRPr="001B772A">
              <w:rPr>
                <w:rStyle w:val="afc"/>
                <w:noProof/>
              </w:rPr>
              <w:t>4.2 Разработка SCADA-системы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_Toc10999564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18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225D0086" w14:textId="44F4A193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5" w:history="1">
            <w:r w:rsidR="009A7885" w:rsidRPr="001B772A">
              <w:rPr>
                <w:rStyle w:val="afc"/>
                <w:noProof/>
              </w:rPr>
              <w:t>4.3 Реализация ПИД-регулирования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_Toc10999565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30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64E9D08C" w14:textId="29796F54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6" w:history="1">
            <w:r w:rsidR="009A7885" w:rsidRPr="001B772A">
              <w:rPr>
                <w:rStyle w:val="afc"/>
                <w:noProof/>
              </w:rPr>
              <w:t>4.4 Широтно-импульсное управление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_Toc10999566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78F269B7" w14:textId="34B7C53C" w:rsidR="009A7885" w:rsidRDefault="008843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7" w:history="1">
            <w:r w:rsidR="009A7885" w:rsidRPr="001B772A">
              <w:rPr>
                <w:rStyle w:val="afc"/>
                <w:noProof/>
              </w:rPr>
              <w:t>4.5 Разработка методического обеспечения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_Toc10999567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34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06CE900A" w14:textId="7E8F5841" w:rsidR="009A7885" w:rsidRDefault="008843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8" w:history="1">
            <w:r w:rsidR="009A7885" w:rsidRPr="001B772A">
              <w:rPr>
                <w:rStyle w:val="afc"/>
                <w:noProof/>
              </w:rPr>
              <w:t>ЗАКЛЮЧЕНИЕ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_Toc10999568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45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3D787B2B" w14:textId="3E3AD6B4" w:rsidR="009A7885" w:rsidRDefault="008843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999569" w:history="1">
            <w:r w:rsidR="009A7885" w:rsidRPr="001B772A">
              <w:rPr>
                <w:rStyle w:val="afc"/>
                <w:noProof/>
              </w:rPr>
              <w:t>СПИСОК ЛИТЕРАТУРЫ</w:t>
            </w:r>
            <w:r w:rsidR="009A7885">
              <w:rPr>
                <w:noProof/>
                <w:webHidden/>
              </w:rPr>
              <w:tab/>
            </w:r>
            <w:r w:rsidR="009A7885">
              <w:rPr>
                <w:noProof/>
                <w:webHidden/>
              </w:rPr>
              <w:fldChar w:fldCharType="begin"/>
            </w:r>
            <w:r w:rsidR="009A7885">
              <w:rPr>
                <w:noProof/>
                <w:webHidden/>
              </w:rPr>
              <w:instrText xml:space="preserve"> PAGEREF _Toc10999569 \h </w:instrText>
            </w:r>
            <w:r w:rsidR="009A7885">
              <w:rPr>
                <w:noProof/>
                <w:webHidden/>
              </w:rPr>
            </w:r>
            <w:r w:rsidR="009A7885">
              <w:rPr>
                <w:noProof/>
                <w:webHidden/>
              </w:rPr>
              <w:fldChar w:fldCharType="separate"/>
            </w:r>
            <w:r w:rsidR="009A7885">
              <w:rPr>
                <w:noProof/>
                <w:webHidden/>
              </w:rPr>
              <w:t>46</w:t>
            </w:r>
            <w:r w:rsidR="009A7885">
              <w:rPr>
                <w:noProof/>
                <w:webHidden/>
              </w:rPr>
              <w:fldChar w:fldCharType="end"/>
            </w:r>
          </w:hyperlink>
        </w:p>
        <w:p w14:paraId="209385F4" w14:textId="484D0F0A" w:rsidR="005B5064" w:rsidRPr="008F1C5C" w:rsidRDefault="001D7B0A" w:rsidP="008F1C5C">
          <w:r>
            <w:rPr>
              <w:b/>
              <w:bCs/>
              <w:noProof/>
            </w:rPr>
            <w:fldChar w:fldCharType="end"/>
          </w:r>
        </w:p>
      </w:sdtContent>
    </w:sdt>
    <w:p w14:paraId="2F396DD3" w14:textId="5C29142D" w:rsidR="006313B4" w:rsidRPr="008F1C5C" w:rsidRDefault="006313B4" w:rsidP="00401DE3">
      <w:pPr>
        <w:ind w:firstLine="0"/>
        <w:sectPr w:rsidR="006313B4" w:rsidRPr="008F1C5C" w:rsidSect="00002ABD"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6B314133" w14:textId="0813C127" w:rsidR="00AD1565" w:rsidRPr="008F1C5C" w:rsidRDefault="00C621ED" w:rsidP="004B485E">
      <w:pPr>
        <w:pStyle w:val="ab"/>
      </w:pPr>
      <w:bookmarkStart w:id="1" w:name="_Toc10999550"/>
      <w:r w:rsidRPr="008F1C5C">
        <w:lastRenderedPageBreak/>
        <w:t>ВВЕДЕНИЕ</w:t>
      </w:r>
      <w:bookmarkEnd w:id="1"/>
    </w:p>
    <w:p w14:paraId="04BEF6F9" w14:textId="569787CC" w:rsidR="007B4C74" w:rsidRDefault="007B4C74" w:rsidP="007B4C74">
      <w:pPr>
        <w:pStyle w:val="a7"/>
      </w:pPr>
      <w:r>
        <w:t xml:space="preserve">В современном </w:t>
      </w:r>
      <w:r w:rsidR="008424B7">
        <w:t>обществе</w:t>
      </w:r>
      <w:r>
        <w:t xml:space="preserve"> уж не один человек, </w:t>
      </w:r>
      <w:r w:rsidR="008424B7">
        <w:t>ис</w:t>
      </w:r>
      <w:r>
        <w:t xml:space="preserve">пробовавший блага цивилизации, не может представить свою жизнь без </w:t>
      </w:r>
      <w:r w:rsidR="008424B7">
        <w:t>применения</w:t>
      </w:r>
      <w:r>
        <w:t xml:space="preserve"> компьютерной техники. Ее использование пр</w:t>
      </w:r>
      <w:r w:rsidR="004C01BE">
        <w:t>отекает</w:t>
      </w:r>
      <w:r>
        <w:t xml:space="preserve"> в</w:t>
      </w:r>
      <w:r w:rsidR="004C01BE">
        <w:t xml:space="preserve"> каждой</w:t>
      </w:r>
      <w:r>
        <w:t xml:space="preserve"> сфере человеческой жизнедеятельности: производстве, торговле, обучении, развлечении и общении людей, их научной и культурной деятельности. Все это </w:t>
      </w:r>
      <w:r w:rsidR="004C01BE">
        <w:t>вследствие</w:t>
      </w:r>
      <w:r>
        <w:t xml:space="preserve"> возможности </w:t>
      </w:r>
      <w:r w:rsidR="004C01BE">
        <w:t>вы</w:t>
      </w:r>
      <w:r>
        <w:t xml:space="preserve">бора компьютерной техники </w:t>
      </w:r>
      <w:r w:rsidR="004C01BE">
        <w:t>ради</w:t>
      </w:r>
      <w:r>
        <w:t xml:space="preserve"> решения любой, даже самой </w:t>
      </w:r>
      <w:r w:rsidR="004C01BE">
        <w:t>непростой</w:t>
      </w:r>
      <w:r>
        <w:t xml:space="preserve"> задачи.</w:t>
      </w:r>
    </w:p>
    <w:p w14:paraId="2057AA46" w14:textId="7F4DC107" w:rsidR="005600EF" w:rsidRDefault="005600EF" w:rsidP="007B4C74">
      <w:pPr>
        <w:pStyle w:val="a7"/>
      </w:pPr>
      <w:r w:rsidRPr="005600EF">
        <w:t xml:space="preserve">Программное обеспечение </w:t>
      </w:r>
      <w:r w:rsidRPr="008F1C5C">
        <w:t>–</w:t>
      </w:r>
      <w:r w:rsidRPr="005600EF">
        <w:t xml:space="preserve"> </w:t>
      </w:r>
      <w:r w:rsidR="001A49BF" w:rsidRPr="001A49BF">
        <w:t>необходимая доля компьют</w:t>
      </w:r>
      <w:r w:rsidR="001A49BF">
        <w:t>е</w:t>
      </w:r>
      <w:r w:rsidR="001A49BF" w:rsidRPr="001A49BF">
        <w:t>рной концепции</w:t>
      </w:r>
      <w:r w:rsidRPr="005600EF">
        <w:t xml:space="preserve">. Оно является логическим продолжением технических средств </w:t>
      </w:r>
      <w:r w:rsidR="001A49BF">
        <w:t>каждого</w:t>
      </w:r>
      <w:r w:rsidRPr="005600EF">
        <w:t xml:space="preserve"> компьютера. </w:t>
      </w:r>
      <w:r w:rsidR="007E3A3D">
        <w:t>Область</w:t>
      </w:r>
      <w:r w:rsidRPr="005600EF">
        <w:t xml:space="preserve"> </w:t>
      </w:r>
      <w:r w:rsidR="007E3A3D">
        <w:t>использования</w:t>
      </w:r>
      <w:r w:rsidRPr="005600EF">
        <w:t xml:space="preserve"> </w:t>
      </w:r>
      <w:r w:rsidR="007E3A3D">
        <w:t>определённого</w:t>
      </w:r>
      <w:r w:rsidRPr="005600EF">
        <w:t xml:space="preserve"> компьютера </w:t>
      </w:r>
      <w:r w:rsidR="007E3A3D" w:rsidRPr="007E3A3D">
        <w:t>обусловливается</w:t>
      </w:r>
      <w:r w:rsidRPr="005600EF">
        <w:t xml:space="preserve"> </w:t>
      </w:r>
      <w:r w:rsidR="007E3A3D">
        <w:t>разработанным</w:t>
      </w:r>
      <w:r w:rsidRPr="005600EF">
        <w:t xml:space="preserve"> для него </w:t>
      </w:r>
      <w:r w:rsidR="007E3A3D">
        <w:t>программным обеспечением</w:t>
      </w:r>
      <w:r w:rsidRPr="005600EF">
        <w:t xml:space="preserve">. Сам по себе компьютер не обладает знаниями ни в одной области применения. Все эти знания сосредоточены в выполняемых на компьютерах программах, которые </w:t>
      </w:r>
      <w:r w:rsidR="007E3A3D">
        <w:t>располагают</w:t>
      </w:r>
      <w:r w:rsidRPr="005600EF">
        <w:t xml:space="preserve"> набор</w:t>
      </w:r>
      <w:r w:rsidR="007E3A3D">
        <w:t>ами</w:t>
      </w:r>
      <w:r w:rsidRPr="005600EF">
        <w:t xml:space="preserve"> определенных </w:t>
      </w:r>
      <w:r w:rsidR="007E3A3D">
        <w:t>много</w:t>
      </w:r>
      <w:r w:rsidRPr="005600EF">
        <w:t xml:space="preserve">функциональных возможностей и предназначены для </w:t>
      </w:r>
      <w:r w:rsidR="007E3A3D">
        <w:t>исполнения</w:t>
      </w:r>
      <w:r w:rsidRPr="005600EF">
        <w:t xml:space="preserve"> конкретных, в большинстве случаев, узкоспециализированных функций</w:t>
      </w:r>
      <w:r>
        <w:t>,</w:t>
      </w:r>
      <w:r w:rsidRPr="005600EF">
        <w:t xml:space="preserve"> таких, например, как создание и обработка графических изображений </w:t>
      </w:r>
      <w:r w:rsidR="007E3A3D">
        <w:t>либо</w:t>
      </w:r>
      <w:r w:rsidRPr="005600EF">
        <w:t xml:space="preserve"> звуковых файлов.</w:t>
      </w:r>
      <w:r w:rsidR="00D91188" w:rsidRPr="00D91188">
        <w:t xml:space="preserve"> Программное обеспечение в настоящее время составляет сотни тысяч программ, которые предназначены для обработки самой </w:t>
      </w:r>
      <w:r w:rsidR="007E3A3D">
        <w:t>всевозможной</w:t>
      </w:r>
      <w:r w:rsidR="00D91188" w:rsidRPr="00D91188">
        <w:t xml:space="preserve"> информации с самыми раз</w:t>
      </w:r>
      <w:r w:rsidR="007E3A3D">
        <w:t>ными</w:t>
      </w:r>
      <w:r w:rsidR="00D91188" w:rsidRPr="00D91188">
        <w:t xml:space="preserve"> целями.</w:t>
      </w:r>
    </w:p>
    <w:p w14:paraId="5080F8D7" w14:textId="1ADA3110" w:rsidR="00800DAE" w:rsidRDefault="00FB77AE" w:rsidP="007B4C74">
      <w:pPr>
        <w:pStyle w:val="a7"/>
      </w:pPr>
      <w:r>
        <w:t>Применение</w:t>
      </w:r>
      <w:r w:rsidR="00800DAE" w:rsidRPr="00800DAE">
        <w:t xml:space="preserve"> </w:t>
      </w:r>
      <w:r w:rsidR="00800DAE">
        <w:t>программного обеспечения</w:t>
      </w:r>
      <w:r w:rsidR="00800DAE" w:rsidRPr="00800DAE">
        <w:t xml:space="preserve"> для работы с приб</w:t>
      </w:r>
      <w:r w:rsidR="00800DAE">
        <w:t>орами</w:t>
      </w:r>
      <w:r w:rsidR="00800DAE" w:rsidRPr="00800DAE">
        <w:t xml:space="preserve"> </w:t>
      </w:r>
      <w:r>
        <w:t>существенно</w:t>
      </w:r>
      <w:r w:rsidR="00800DAE" w:rsidRPr="00800DAE">
        <w:t xml:space="preserve"> упрощает </w:t>
      </w:r>
      <w:r>
        <w:t>операцию</w:t>
      </w:r>
      <w:r w:rsidR="00800DAE" w:rsidRPr="00800DAE">
        <w:t xml:space="preserve"> </w:t>
      </w:r>
      <w:r w:rsidR="00800DAE">
        <w:t xml:space="preserve">выполнения </w:t>
      </w:r>
      <w:r w:rsidRPr="00FB77AE">
        <w:t>то</w:t>
      </w:r>
      <w:r>
        <w:t>й</w:t>
      </w:r>
      <w:r w:rsidRPr="00FB77AE">
        <w:t xml:space="preserve"> или иной</w:t>
      </w:r>
      <w:r>
        <w:t xml:space="preserve"> </w:t>
      </w:r>
      <w:r w:rsidR="00800DAE">
        <w:t>задачи</w:t>
      </w:r>
      <w:r w:rsidR="00800DAE" w:rsidRPr="00800DAE">
        <w:t xml:space="preserve">. Данная работа предназначена для того, чтобы разработать </w:t>
      </w:r>
      <w:r w:rsidR="00800DAE">
        <w:t>автоматизированную информационную систему сбора и визуализации данных при исследовании режимов сушки влажных материалов</w:t>
      </w:r>
      <w:r w:rsidR="00800DAE" w:rsidRPr="00800DAE">
        <w:t xml:space="preserve">, которое в дальнейшем </w:t>
      </w:r>
      <w:r w:rsidR="00800DAE">
        <w:t>будет использоваться студентами и преподавателями при выполнении лабораторной работы «</w:t>
      </w:r>
      <w:r w:rsidR="00800DAE" w:rsidRPr="00800DAE">
        <w:t>Исследование режимов и способов сушки влажных материалов</w:t>
      </w:r>
      <w:r w:rsidR="00800DAE">
        <w:t>»</w:t>
      </w:r>
      <w:r w:rsidR="00800DAE" w:rsidRPr="00800DAE">
        <w:t>.</w:t>
      </w:r>
    </w:p>
    <w:p w14:paraId="7FCF50F2" w14:textId="04E6879E" w:rsidR="00AD1565" w:rsidRPr="0046402C" w:rsidRDefault="00E22916" w:rsidP="00CE6442">
      <w:pPr>
        <w:pStyle w:val="1"/>
      </w:pPr>
      <w:bookmarkStart w:id="2" w:name="_Toc10999551"/>
      <w:r w:rsidRPr="008F1C5C">
        <w:rPr>
          <w:caps w:val="0"/>
        </w:rPr>
        <w:lastRenderedPageBreak/>
        <w:t xml:space="preserve">ХАРАКТЕРИСТИКА РАЗРАБАТЫВАЕМОГО ЛАБОРАТОРНОГО </w:t>
      </w:r>
      <w:r w:rsidRPr="0046402C">
        <w:rPr>
          <w:caps w:val="0"/>
        </w:rPr>
        <w:t>КОМПЛЕКСА</w:t>
      </w:r>
      <w:bookmarkEnd w:id="2"/>
    </w:p>
    <w:p w14:paraId="79E3F0FF" w14:textId="0704E195" w:rsidR="00AD1565" w:rsidRPr="0046402C" w:rsidRDefault="0046402C" w:rsidP="00CE6442">
      <w:pPr>
        <w:pStyle w:val="2"/>
      </w:pPr>
      <w:bookmarkStart w:id="3" w:name="_Toc10999552"/>
      <w:r w:rsidRPr="0046402C">
        <w:t xml:space="preserve">Цель работы. </w:t>
      </w:r>
      <w:r w:rsidR="00AD1565" w:rsidRPr="0046402C">
        <w:t>Функциональные задачи, реализуемые на лабораторном стенде</w:t>
      </w:r>
      <w:bookmarkEnd w:id="3"/>
    </w:p>
    <w:p w14:paraId="2159BABC" w14:textId="2592CB38" w:rsidR="005A3A4A" w:rsidRPr="008F1C5C" w:rsidRDefault="00BC0613" w:rsidP="004D0F3F">
      <w:pPr>
        <w:pStyle w:val="a7"/>
      </w:pPr>
      <w:r w:rsidRPr="00BC0613">
        <w:t xml:space="preserve">Целью данной работы является реализация приложения «Исследование режимов и способов сушки влажных материалов» на платформе Windows </w:t>
      </w:r>
      <w:r>
        <w:rPr>
          <w:lang w:val="en-US"/>
        </w:rPr>
        <w:t>Forms</w:t>
      </w:r>
      <w:r w:rsidRPr="00BC0613">
        <w:t xml:space="preserve">, которое предназначено для мониторинга и расчёта данных, сведений о работе весов в установке в реальном времени. </w:t>
      </w:r>
      <w:r w:rsidR="005A3A4A" w:rsidRPr="008F1C5C">
        <w:t xml:space="preserve">Для достижения поставленных целей выделим </w:t>
      </w:r>
      <w:r w:rsidR="0037092A" w:rsidRPr="008F1C5C">
        <w:t xml:space="preserve">функциональные </w:t>
      </w:r>
      <w:r w:rsidR="005A3A4A" w:rsidRPr="008F1C5C">
        <w:t>задачи:</w:t>
      </w:r>
    </w:p>
    <w:p w14:paraId="01183C96" w14:textId="0D6AFE06" w:rsidR="005A3A4A" w:rsidRDefault="00510593" w:rsidP="004B485E">
      <w:pPr>
        <w:pStyle w:val="a"/>
      </w:pPr>
      <w:bookmarkStart w:id="4" w:name="_Hlk10654899"/>
      <w:r>
        <w:t>корректное подключение к объекту</w:t>
      </w:r>
      <w:r w:rsidR="005A3A4A" w:rsidRPr="008F1C5C">
        <w:t>;</w:t>
      </w:r>
    </w:p>
    <w:p w14:paraId="1C504C44" w14:textId="7D515CCC" w:rsidR="00B77BD1" w:rsidRPr="008F1C5C" w:rsidRDefault="00B77BD1" w:rsidP="00B77BD1">
      <w:pPr>
        <w:pStyle w:val="a"/>
      </w:pPr>
      <w:r w:rsidRPr="008F1C5C">
        <w:t xml:space="preserve">вывод информации </w:t>
      </w:r>
      <w:r>
        <w:t>об объекте</w:t>
      </w:r>
      <w:r w:rsidRPr="008F1C5C">
        <w:t xml:space="preserve"> в реальном времени;</w:t>
      </w:r>
    </w:p>
    <w:p w14:paraId="0D1E7E99" w14:textId="286293EF" w:rsidR="005A3A4A" w:rsidRDefault="005A3A4A" w:rsidP="004B485E">
      <w:pPr>
        <w:pStyle w:val="a"/>
      </w:pPr>
      <w:r w:rsidRPr="008F1C5C">
        <w:t xml:space="preserve">управление </w:t>
      </w:r>
      <w:r w:rsidR="00B77BD1">
        <w:t>приложением</w:t>
      </w:r>
      <w:r w:rsidR="006E4FAF">
        <w:t>.</w:t>
      </w:r>
    </w:p>
    <w:p w14:paraId="2501DCBB" w14:textId="04CC7D8D" w:rsidR="008E0205" w:rsidRPr="008E0205" w:rsidRDefault="008E0205" w:rsidP="008E0205">
      <w:pPr>
        <w:pStyle w:val="a"/>
        <w:numPr>
          <w:ilvl w:val="0"/>
          <w:numId w:val="0"/>
        </w:numPr>
        <w:ind w:firstLine="709"/>
        <w:rPr>
          <w:rFonts w:eastAsia="Times New Roman"/>
          <w:szCs w:val="28"/>
          <w:lang w:eastAsia="ru-RU"/>
        </w:rPr>
      </w:pPr>
      <w:r w:rsidRPr="008E0205">
        <w:rPr>
          <w:rFonts w:eastAsia="Times New Roman"/>
          <w:szCs w:val="28"/>
          <w:lang w:eastAsia="ru-RU"/>
        </w:rPr>
        <w:t>Автоматизированн</w:t>
      </w:r>
      <w:r w:rsidR="003B5BDE">
        <w:rPr>
          <w:rFonts w:eastAsia="Times New Roman"/>
          <w:szCs w:val="28"/>
          <w:lang w:eastAsia="ru-RU"/>
        </w:rPr>
        <w:t>ая</w:t>
      </w:r>
      <w:r w:rsidR="006E0E40">
        <w:rPr>
          <w:rFonts w:eastAsia="Times New Roman"/>
          <w:szCs w:val="28"/>
          <w:lang w:eastAsia="ru-RU"/>
        </w:rPr>
        <w:t xml:space="preserve"> информационная система сбора и визуализации </w:t>
      </w:r>
      <w:r w:rsidR="00D47B5D">
        <w:rPr>
          <w:rFonts w:eastAsia="Times New Roman"/>
          <w:szCs w:val="28"/>
          <w:lang w:eastAsia="ru-RU"/>
        </w:rPr>
        <w:t xml:space="preserve">для исследования </w:t>
      </w:r>
      <w:r w:rsidR="00E36B1B">
        <w:rPr>
          <w:rFonts w:eastAsia="Times New Roman"/>
          <w:szCs w:val="28"/>
          <w:lang w:eastAsia="ru-RU"/>
        </w:rPr>
        <w:t>влажных материалов</w:t>
      </w:r>
      <w:r w:rsidRPr="008E020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должн</w:t>
      </w:r>
      <w:r w:rsidR="00E36B1B"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 xml:space="preserve"> быть </w:t>
      </w:r>
      <w:r w:rsidRPr="008E0205">
        <w:rPr>
          <w:rFonts w:eastAsia="Times New Roman"/>
          <w:szCs w:val="28"/>
          <w:lang w:eastAsia="ru-RU"/>
        </w:rPr>
        <w:t>реализован</w:t>
      </w:r>
      <w:r w:rsidR="00E36B1B">
        <w:rPr>
          <w:rFonts w:eastAsia="Times New Roman"/>
          <w:szCs w:val="28"/>
          <w:lang w:eastAsia="ru-RU"/>
        </w:rPr>
        <w:t>а</w:t>
      </w:r>
      <w:r w:rsidRPr="008E0205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eastAsia="ru-RU"/>
        </w:rPr>
        <w:t xml:space="preserve">на платформе </w:t>
      </w:r>
      <w:r w:rsidR="003B5BDE">
        <w:rPr>
          <w:rFonts w:eastAsia="Times New Roman"/>
          <w:szCs w:val="28"/>
          <w:lang w:val="en-US" w:eastAsia="ru-RU"/>
        </w:rPr>
        <w:t>Windows</w:t>
      </w:r>
      <w:r w:rsidR="003B5BDE" w:rsidRPr="003B5BDE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val="en-US" w:eastAsia="ru-RU"/>
        </w:rPr>
        <w:t>Forms</w:t>
      </w:r>
      <w:r w:rsidRPr="008E0205">
        <w:rPr>
          <w:rFonts w:eastAsia="Times New Roman"/>
          <w:szCs w:val="28"/>
          <w:lang w:eastAsia="ru-RU"/>
        </w:rPr>
        <w:t>. Приложени</w:t>
      </w:r>
      <w:r w:rsidR="00BF476D">
        <w:rPr>
          <w:rFonts w:eastAsia="Times New Roman"/>
          <w:szCs w:val="28"/>
          <w:lang w:eastAsia="ru-RU"/>
        </w:rPr>
        <w:t>ю необходимо</w:t>
      </w:r>
      <w:r w:rsidRPr="008E0205">
        <w:rPr>
          <w:rFonts w:eastAsia="Times New Roman"/>
          <w:szCs w:val="28"/>
          <w:lang w:eastAsia="ru-RU"/>
        </w:rPr>
        <w:t xml:space="preserve"> позволя</w:t>
      </w:r>
      <w:r w:rsidR="00BF476D">
        <w:rPr>
          <w:rFonts w:eastAsia="Times New Roman"/>
          <w:szCs w:val="28"/>
          <w:lang w:eastAsia="ru-RU"/>
        </w:rPr>
        <w:t>ть</w:t>
      </w:r>
      <w:r w:rsidRPr="008E0205">
        <w:rPr>
          <w:rFonts w:eastAsia="Times New Roman"/>
          <w:szCs w:val="28"/>
          <w:lang w:eastAsia="ru-RU"/>
        </w:rPr>
        <w:t xml:space="preserve"> студенту выполняющего лабораторную работу</w:t>
      </w:r>
      <w:r w:rsidR="00BF476D">
        <w:rPr>
          <w:rFonts w:eastAsia="Times New Roman"/>
          <w:szCs w:val="28"/>
          <w:lang w:eastAsia="ru-RU"/>
        </w:rPr>
        <w:t xml:space="preserve"> у лабораторн</w:t>
      </w:r>
      <w:r w:rsidR="00345424">
        <w:rPr>
          <w:rFonts w:eastAsia="Times New Roman"/>
          <w:szCs w:val="28"/>
          <w:lang w:eastAsia="ru-RU"/>
        </w:rPr>
        <w:t>ого стенда</w:t>
      </w:r>
      <w:r w:rsidRPr="008E0205">
        <w:rPr>
          <w:rFonts w:eastAsia="Times New Roman"/>
          <w:szCs w:val="28"/>
          <w:lang w:eastAsia="ru-RU"/>
        </w:rPr>
        <w:t xml:space="preserve"> с помощью пользовательских форм</w:t>
      </w:r>
      <w:r w:rsidR="00345424">
        <w:rPr>
          <w:rFonts w:eastAsia="Times New Roman"/>
          <w:szCs w:val="28"/>
          <w:lang w:eastAsia="ru-RU"/>
        </w:rPr>
        <w:t xml:space="preserve"> производить мониторинг</w:t>
      </w:r>
      <w:r w:rsidRPr="008E0205">
        <w:rPr>
          <w:rFonts w:eastAsia="Times New Roman"/>
          <w:szCs w:val="28"/>
          <w:lang w:eastAsia="ru-RU"/>
        </w:rPr>
        <w:t xml:space="preserve"> данны</w:t>
      </w:r>
      <w:r w:rsidR="00345424">
        <w:rPr>
          <w:rFonts w:eastAsia="Times New Roman"/>
          <w:szCs w:val="28"/>
          <w:lang w:eastAsia="ru-RU"/>
        </w:rPr>
        <w:t>х</w:t>
      </w:r>
      <w:r w:rsidRPr="008E0205">
        <w:rPr>
          <w:rFonts w:eastAsia="Times New Roman"/>
          <w:szCs w:val="28"/>
          <w:lang w:eastAsia="ru-RU"/>
        </w:rPr>
        <w:t xml:space="preserve"> с весов и получать готовый расчёт исходя из полученных данных</w:t>
      </w:r>
      <w:r w:rsidR="002A35D6">
        <w:rPr>
          <w:rFonts w:eastAsia="Times New Roman"/>
          <w:szCs w:val="28"/>
          <w:lang w:eastAsia="ru-RU"/>
        </w:rPr>
        <w:t xml:space="preserve"> </w:t>
      </w:r>
      <w:r w:rsidRPr="008E0205">
        <w:rPr>
          <w:rFonts w:eastAsia="Times New Roman"/>
          <w:szCs w:val="28"/>
          <w:lang w:eastAsia="ru-RU"/>
        </w:rPr>
        <w:t xml:space="preserve">в реальном времени, представить его в удобной форме и в общем повысить культуру управления данными с весов, за счет улучшений условий. </w:t>
      </w:r>
    </w:p>
    <w:p w14:paraId="2D8064E5" w14:textId="77777777" w:rsidR="008E0205" w:rsidRPr="008F1C5C" w:rsidRDefault="008E0205" w:rsidP="008E0205">
      <w:pPr>
        <w:pStyle w:val="a"/>
        <w:numPr>
          <w:ilvl w:val="0"/>
          <w:numId w:val="0"/>
        </w:numPr>
      </w:pPr>
    </w:p>
    <w:p w14:paraId="73BDF7AA" w14:textId="3044EA16" w:rsidR="002C3FBA" w:rsidRPr="008F1C5C" w:rsidRDefault="00AD1565" w:rsidP="00CE6442">
      <w:pPr>
        <w:pStyle w:val="2"/>
      </w:pPr>
      <w:bookmarkStart w:id="5" w:name="_Toc10999553"/>
      <w:bookmarkEnd w:id="4"/>
      <w:r w:rsidRPr="008F1C5C">
        <w:t>Состав и структура лабораторного стенда</w:t>
      </w:r>
      <w:bookmarkEnd w:id="5"/>
    </w:p>
    <w:p w14:paraId="64466471" w14:textId="122869E0" w:rsidR="00633735" w:rsidRDefault="00657575" w:rsidP="00C34CE4">
      <w:pPr>
        <w:pStyle w:val="a7"/>
      </w:pPr>
      <w:r w:rsidRPr="008F1C5C">
        <w:t>Лабораторный стенд представлен на базе</w:t>
      </w:r>
      <w:r w:rsidR="006A6F91">
        <w:t xml:space="preserve"> многофункциональной</w:t>
      </w:r>
      <w:r w:rsidRPr="008F1C5C">
        <w:t xml:space="preserve"> </w:t>
      </w:r>
      <w:r w:rsidR="00536A24">
        <w:t xml:space="preserve">микроволновой печи </w:t>
      </w:r>
      <w:r w:rsidR="002768EC">
        <w:rPr>
          <w:lang w:val="en-US"/>
        </w:rPr>
        <w:t>CE</w:t>
      </w:r>
      <w:r w:rsidR="002768EC" w:rsidRPr="002768EC">
        <w:t>1000</w:t>
      </w:r>
      <w:r w:rsidR="002768EC">
        <w:rPr>
          <w:lang w:val="en-US"/>
        </w:rPr>
        <w:t>R</w:t>
      </w:r>
      <w:r w:rsidR="002768EC">
        <w:t xml:space="preserve"> и весов </w:t>
      </w:r>
      <w:proofErr w:type="spellStart"/>
      <w:r w:rsidR="002768EC">
        <w:rPr>
          <w:lang w:val="en-US"/>
        </w:rPr>
        <w:t>Acom</w:t>
      </w:r>
      <w:proofErr w:type="spellEnd"/>
      <w:r w:rsidR="002768EC" w:rsidRPr="002768EC">
        <w:t xml:space="preserve"> </w:t>
      </w:r>
      <w:r w:rsidR="002768EC">
        <w:rPr>
          <w:lang w:val="en-US"/>
        </w:rPr>
        <w:t>JW</w:t>
      </w:r>
      <w:r w:rsidR="002768EC" w:rsidRPr="002768EC">
        <w:t>-</w:t>
      </w:r>
      <w:proofErr w:type="gramStart"/>
      <w:r w:rsidR="002768EC" w:rsidRPr="002768EC">
        <w:t>1-200</w:t>
      </w:r>
      <w:proofErr w:type="gramEnd"/>
      <w:r w:rsidR="00077470" w:rsidRPr="008F1C5C">
        <w:t>, которые</w:t>
      </w:r>
      <w:r w:rsidR="002768EC">
        <w:t xml:space="preserve"> в свою очередь,</w:t>
      </w:r>
      <w:r w:rsidR="00077470" w:rsidRPr="008F1C5C">
        <w:t xml:space="preserve"> подключены к </w:t>
      </w:r>
      <w:r w:rsidR="00106196" w:rsidRPr="008F1C5C">
        <w:t>компьютеру</w:t>
      </w:r>
      <w:r w:rsidR="002768EC">
        <w:t xml:space="preserve"> на базе операционной системы </w:t>
      </w:r>
      <w:r w:rsidR="002768EC">
        <w:rPr>
          <w:lang w:val="en-US"/>
        </w:rPr>
        <w:t>Windows</w:t>
      </w:r>
      <w:r w:rsidR="00106196" w:rsidRPr="008F1C5C">
        <w:t xml:space="preserve"> при помощи интерфейсов </w:t>
      </w:r>
      <w:r w:rsidR="002768EC">
        <w:rPr>
          <w:lang w:val="en-US"/>
        </w:rPr>
        <w:t>RS</w:t>
      </w:r>
      <w:r w:rsidR="002768EC" w:rsidRPr="002768EC">
        <w:t xml:space="preserve">-282 </w:t>
      </w:r>
      <w:r w:rsidR="00FC5901">
        <w:rPr>
          <w:lang w:val="en-US"/>
        </w:rPr>
        <w:t>to</w:t>
      </w:r>
      <w:r w:rsidR="00FC5901" w:rsidRPr="00FC5901">
        <w:t xml:space="preserve"> </w:t>
      </w:r>
      <w:r w:rsidR="00FC5901">
        <w:rPr>
          <w:lang w:val="en-US"/>
        </w:rPr>
        <w:t>USB</w:t>
      </w:r>
      <w:r w:rsidR="00106196" w:rsidRPr="008F1C5C">
        <w:t>.</w:t>
      </w:r>
      <w:r w:rsidR="00BA0E4F">
        <w:t xml:space="preserve"> </w:t>
      </w:r>
      <w:r w:rsidR="00BA0E4F" w:rsidRPr="006D62C9">
        <w:t xml:space="preserve">Через отверстие в верхней стенке </w:t>
      </w:r>
      <w:r w:rsidR="00BA0E4F" w:rsidRPr="006D62C9">
        <w:lastRenderedPageBreak/>
        <w:t>печи проходит термостойкая нить, на которой подвешена чаша с высушиваемым материалом. Верхний конец нити крепится к нижнему подвесу электронных цифровых ве</w:t>
      </w:r>
      <w:r w:rsidR="00BA0E4F">
        <w:t>сов.</w:t>
      </w:r>
      <w:r w:rsidR="00C34CE4">
        <w:t xml:space="preserve"> Лабораторный стенд изображен на рисунке 1.1.</w:t>
      </w:r>
    </w:p>
    <w:p w14:paraId="09E9168B" w14:textId="4A3D06BF" w:rsidR="009B2966" w:rsidRDefault="009B2966" w:rsidP="00C34CE4">
      <w:pPr>
        <w:pStyle w:val="a7"/>
      </w:pPr>
      <w:r w:rsidRPr="009665DB">
        <w:rPr>
          <w:b/>
          <w:caps/>
          <w:noProof/>
          <w:szCs w:val="28"/>
        </w:rPr>
        <w:drawing>
          <wp:inline distT="0" distB="0" distL="0" distR="0" wp14:anchorId="4E1286DF" wp14:editId="5EAA1796">
            <wp:extent cx="5034456" cy="4485811"/>
            <wp:effectExtent l="0" t="0" r="0" b="0"/>
            <wp:docPr id="12" name="Рисунок 12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нутренний, электроник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18" cy="44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A617" w14:textId="01B077B8" w:rsidR="009B2966" w:rsidRPr="00FC5901" w:rsidRDefault="009B2966" w:rsidP="009B2966">
      <w:pPr>
        <w:pStyle w:val="ad"/>
      </w:pP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Pr="00216E58">
        <w:t xml:space="preserve"> </w:t>
      </w:r>
      <w:r w:rsidRPr="008F1C5C">
        <w:t xml:space="preserve">– </w:t>
      </w:r>
      <w:r w:rsidR="002C7184">
        <w:t>Лабораторная установка</w:t>
      </w:r>
    </w:p>
    <w:p w14:paraId="5EC40785" w14:textId="68CDD325" w:rsidR="00AD1565" w:rsidRPr="008F1C5C" w:rsidRDefault="00E22916" w:rsidP="00CE6442">
      <w:pPr>
        <w:pStyle w:val="1"/>
      </w:pPr>
      <w:bookmarkStart w:id="6" w:name="_Toc10999554"/>
      <w:r w:rsidRPr="008F1C5C">
        <w:rPr>
          <w:caps w:val="0"/>
        </w:rPr>
        <w:lastRenderedPageBreak/>
        <w:t>ОПИСАНИЕ ТЕХНИЧЕСКИХ СРЕДСТВ</w:t>
      </w:r>
      <w:bookmarkEnd w:id="6"/>
    </w:p>
    <w:p w14:paraId="10A7D0C7" w14:textId="6A0834C7" w:rsidR="00784CF0" w:rsidRDefault="00562E44" w:rsidP="00784CF0">
      <w:pPr>
        <w:pStyle w:val="a7"/>
      </w:pPr>
      <w:r w:rsidRPr="00562E44">
        <w:t>В</w:t>
      </w:r>
      <w:r>
        <w:t xml:space="preserve"> состав </w:t>
      </w:r>
      <w:r w:rsidR="00F83AD5">
        <w:t>лабораторного стенда входит оборудование</w:t>
      </w:r>
      <w:r w:rsidR="006E4FAF">
        <w:t>:</w:t>
      </w:r>
    </w:p>
    <w:p w14:paraId="11012B34" w14:textId="36C286DE" w:rsidR="00784CF0" w:rsidRPr="008F1C5C" w:rsidRDefault="00784CF0" w:rsidP="00784CF0">
      <w:pPr>
        <w:pStyle w:val="a"/>
      </w:pPr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JW-1</w:t>
      </w:r>
      <w:r w:rsidRPr="008F1C5C">
        <w:t>;</w:t>
      </w:r>
    </w:p>
    <w:p w14:paraId="74E31340" w14:textId="10D89B82" w:rsidR="00784CF0" w:rsidRDefault="00784CF0" w:rsidP="00784CF0">
      <w:pPr>
        <w:pStyle w:val="a"/>
      </w:pPr>
      <w:r>
        <w:t xml:space="preserve">микроволновая печь </w:t>
      </w:r>
      <w:r>
        <w:rPr>
          <w:lang w:val="en-US"/>
        </w:rPr>
        <w:t>CE1000R</w:t>
      </w:r>
      <w:r w:rsidRPr="008F1C5C">
        <w:t>;</w:t>
      </w:r>
    </w:p>
    <w:p w14:paraId="60D29108" w14:textId="3272EE5F" w:rsidR="00784CF0" w:rsidRPr="008F1C5C" w:rsidRDefault="00784CF0" w:rsidP="00784CF0">
      <w:pPr>
        <w:pStyle w:val="a"/>
      </w:pPr>
      <w:r w:rsidRPr="00784CF0">
        <w:t xml:space="preserve">RS-232 </w:t>
      </w:r>
      <w:r w:rsidRPr="008F1C5C">
        <w:t>–</w:t>
      </w:r>
      <w:r w:rsidRPr="00784CF0">
        <w:t xml:space="preserve"> стандарт физического уровня для асинхронного интерфейса.</w:t>
      </w:r>
    </w:p>
    <w:p w14:paraId="78167588" w14:textId="77777777" w:rsidR="00784CF0" w:rsidRPr="008F1C5C" w:rsidRDefault="00784CF0" w:rsidP="004B485E">
      <w:pPr>
        <w:pStyle w:val="a7"/>
      </w:pPr>
    </w:p>
    <w:p w14:paraId="65F97DEF" w14:textId="4078CBC6" w:rsidR="002C3FBA" w:rsidRPr="008F1C5C" w:rsidRDefault="00AC577D" w:rsidP="00CE6442">
      <w:pPr>
        <w:pStyle w:val="2"/>
      </w:pPr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</w:t>
      </w:r>
      <w:proofErr w:type="gramStart"/>
      <w:r>
        <w:rPr>
          <w:lang w:val="en-US"/>
        </w:rPr>
        <w:t>1</w:t>
      </w:r>
      <w:r w:rsidR="0021036D">
        <w:t>-200</w:t>
      </w:r>
      <w:proofErr w:type="gramEnd"/>
    </w:p>
    <w:p w14:paraId="5E9332B5" w14:textId="0810F8D0" w:rsidR="00A10DD6" w:rsidRPr="008F1C5C" w:rsidRDefault="005775A4" w:rsidP="004D0F3F">
      <w:pPr>
        <w:pStyle w:val="a7"/>
      </w:pPr>
      <w:r>
        <w:t>Л</w:t>
      </w:r>
      <w:r w:rsidRPr="005775A4">
        <w:t xml:space="preserve">абораторные весы </w:t>
      </w:r>
      <w:proofErr w:type="spellStart"/>
      <w:r w:rsidRPr="005775A4">
        <w:t>Acom</w:t>
      </w:r>
      <w:proofErr w:type="spellEnd"/>
      <w:r w:rsidRPr="005775A4">
        <w:t xml:space="preserve"> JW-</w:t>
      </w:r>
      <w:proofErr w:type="gramStart"/>
      <w:r w:rsidR="00FE5F77" w:rsidRPr="005775A4">
        <w:t>1</w:t>
      </w:r>
      <w:r w:rsidR="0021036D">
        <w:t>-</w:t>
      </w:r>
      <w:r w:rsidR="00D90356" w:rsidRPr="005775A4">
        <w:t>200</w:t>
      </w:r>
      <w:proofErr w:type="gramEnd"/>
      <w:r w:rsidR="00D90356" w:rsidRPr="005775A4">
        <w:t xml:space="preserve"> с</w:t>
      </w:r>
      <w:r w:rsidRPr="005775A4">
        <w:t xml:space="preserve"> разрешением до 1/</w:t>
      </w:r>
      <w:r>
        <w:t>2</w:t>
      </w:r>
      <w:r w:rsidRPr="005775A4">
        <w:t>0000. Имеют контрастный жидкокристаллический дисплей и клавиатура на русском языке, несколько единиц веса: грамм, карат, унция, тройская унция, гран, фунт, пеннивейт. С возможностью подключения к персональному компьютеру через интерфейс RS-232C и гидростатическим взвешиванием "под весами" с помощью крюка. Автоматическая и ручная установка ноля, счетный и процентный режимы взвешивания, учет веса тары. Питание от сети через адаптер 9V/300mA, а также возможность питания от 6 батарей типа АА (опция)</w:t>
      </w:r>
      <w:r w:rsidR="001F46FB" w:rsidRPr="008F1C5C">
        <w:t>.</w:t>
      </w:r>
      <w:r w:rsidR="005D5F36" w:rsidRPr="008F1C5C">
        <w:t xml:space="preserve"> Внешний вид </w:t>
      </w:r>
      <w:r w:rsidR="00231069">
        <w:t xml:space="preserve">весов </w:t>
      </w:r>
      <w:r w:rsidR="005D5F36" w:rsidRPr="008F1C5C">
        <w:t>представлен на рисунке</w:t>
      </w:r>
      <w:r w:rsidR="00171769">
        <w:t xml:space="preserve"> </w:t>
      </w:r>
      <w:r w:rsidR="00216E58">
        <w:rPr>
          <w:lang w:val="en-US"/>
        </w:rPr>
        <w:fldChar w:fldCharType="begin"/>
      </w:r>
      <w:r w:rsidR="00216E58" w:rsidRPr="002A27B0">
        <w:instrText xml:space="preserve"> </w:instrText>
      </w:r>
      <w:r w:rsidR="00216E58">
        <w:rPr>
          <w:lang w:val="en-US"/>
        </w:rPr>
        <w:instrText>REF</w:instrText>
      </w:r>
      <w:r w:rsidR="00216E58" w:rsidRPr="002A27B0">
        <w:instrText xml:space="preserve">  _</w:instrText>
      </w:r>
      <w:r w:rsidR="00216E58">
        <w:rPr>
          <w:lang w:val="en-US"/>
        </w:rPr>
        <w:instrText>Ref</w:instrText>
      </w:r>
      <w:r w:rsidR="00216E58" w:rsidRPr="002A27B0">
        <w:instrText>7712922 \</w:instrText>
      </w:r>
      <w:r w:rsidR="00216E58">
        <w:rPr>
          <w:lang w:val="en-US"/>
        </w:rPr>
        <w:instrText>h</w:instrText>
      </w:r>
      <w:r w:rsidR="00216E58" w:rsidRPr="002A27B0">
        <w:instrText xml:space="preserve"> \</w:instrText>
      </w:r>
      <w:r w:rsidR="00216E58">
        <w:rPr>
          <w:lang w:val="en-US"/>
        </w:rPr>
        <w:instrText>t</w:instrText>
      </w:r>
      <w:r w:rsidR="00216E58" w:rsidRPr="002A27B0">
        <w:instrText xml:space="preserve">  \* </w:instrText>
      </w:r>
      <w:r w:rsidR="00216E58">
        <w:rPr>
          <w:lang w:val="en-US"/>
        </w:rPr>
        <w:instrText>MERGEFORMAT</w:instrText>
      </w:r>
      <w:r w:rsidR="00216E58" w:rsidRPr="002A27B0">
        <w:instrText xml:space="preserve"> </w:instrText>
      </w:r>
      <w:r w:rsidR="00216E58">
        <w:rPr>
          <w:lang w:val="en-US"/>
        </w:rPr>
      </w:r>
      <w:r w:rsidR="00216E58">
        <w:rPr>
          <w:lang w:val="en-US"/>
        </w:rPr>
        <w:fldChar w:fldCharType="separate"/>
      </w:r>
      <w:r w:rsidR="00E9436B" w:rsidRPr="00E9436B">
        <w:rPr>
          <w:vanish/>
        </w:rPr>
        <w:t>Рисунок</w:t>
      </w:r>
      <w:r w:rsidR="00E9436B" w:rsidRPr="00E9436B">
        <w:rPr>
          <w:noProof/>
          <w:vanish/>
        </w:rPr>
        <w:t xml:space="preserve"> </w:t>
      </w:r>
      <w:r w:rsidR="00E9436B">
        <w:t>2</w:t>
      </w:r>
      <w:r w:rsidR="00E9436B">
        <w:rPr>
          <w:noProof/>
        </w:rPr>
        <w:t>.1</w:t>
      </w:r>
      <w:r w:rsidR="00216E58">
        <w:rPr>
          <w:lang w:val="en-US"/>
        </w:rPr>
        <w:fldChar w:fldCharType="end"/>
      </w:r>
      <w:r w:rsidR="005D5F36" w:rsidRPr="008F1C5C">
        <w:t>.</w:t>
      </w:r>
    </w:p>
    <w:p w14:paraId="1DBE9AD0" w14:textId="12D968E6" w:rsidR="00216E58" w:rsidRDefault="0021036D" w:rsidP="00216E58">
      <w:pPr>
        <w:pStyle w:val="ae"/>
        <w:keepNext/>
      </w:pPr>
      <w:r>
        <w:rPr>
          <w:noProof/>
        </w:rPr>
        <w:drawing>
          <wp:inline distT="0" distB="0" distL="0" distR="0" wp14:anchorId="43207C8C" wp14:editId="2C86889F">
            <wp:extent cx="2953385" cy="29533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82" cy="29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B16" w14:textId="493559E3" w:rsidR="00216E58" w:rsidRPr="00216E58" w:rsidRDefault="00216E58" w:rsidP="00216E58">
      <w:pPr>
        <w:pStyle w:val="ad"/>
      </w:pPr>
      <w:bookmarkStart w:id="7" w:name="_Ref77129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</w:t>
      </w:r>
      <w:r w:rsidR="008311E8">
        <w:rPr>
          <w:noProof/>
        </w:rPr>
        <w:fldChar w:fldCharType="end"/>
      </w:r>
      <w:bookmarkEnd w:id="7"/>
      <w:r w:rsidRPr="00216E58">
        <w:t xml:space="preserve"> – </w:t>
      </w:r>
      <w:r w:rsidR="0021036D">
        <w:t>Лабораторные весы</w:t>
      </w:r>
      <w:r w:rsidR="0021036D" w:rsidRPr="0021036D">
        <w:t xml:space="preserve"> A</w:t>
      </w:r>
      <w:r w:rsidR="0021036D">
        <w:rPr>
          <w:lang w:val="en-US"/>
        </w:rPr>
        <w:t>com</w:t>
      </w:r>
      <w:r w:rsidR="0021036D" w:rsidRPr="0021036D">
        <w:t xml:space="preserve"> JW-</w:t>
      </w:r>
      <w:proofErr w:type="gramStart"/>
      <w:r w:rsidR="0021036D" w:rsidRPr="0021036D">
        <w:t>1-</w:t>
      </w:r>
      <w:r w:rsidR="0021036D">
        <w:t>200</w:t>
      </w:r>
      <w:proofErr w:type="gramEnd"/>
    </w:p>
    <w:p w14:paraId="04A66E00" w14:textId="7D468FA8" w:rsidR="00D46C17" w:rsidRDefault="009F4B4F" w:rsidP="00BD3FED">
      <w:pPr>
        <w:pStyle w:val="a7"/>
      </w:pPr>
      <w:r>
        <w:lastRenderedPageBreak/>
        <w:t>Весы имеют технические характеристики, которые предоставлены в таблице 2.1.</w:t>
      </w:r>
    </w:p>
    <w:p w14:paraId="3A11FFB7" w14:textId="5B65F74F" w:rsidR="009F4B4F" w:rsidRDefault="009F4B4F" w:rsidP="009F4B4F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весов </w:t>
      </w:r>
      <w:r w:rsidR="002E0559">
        <w:rPr>
          <w:noProof/>
          <w:lang w:val="en-US"/>
        </w:rPr>
        <w:t>Acom</w:t>
      </w:r>
      <w:r w:rsidR="002E0559" w:rsidRPr="002E0559">
        <w:rPr>
          <w:noProof/>
        </w:rPr>
        <w:t xml:space="preserve"> </w:t>
      </w:r>
      <w:r w:rsidR="002E0559">
        <w:rPr>
          <w:noProof/>
          <w:lang w:val="en-US"/>
        </w:rPr>
        <w:t>JW</w:t>
      </w:r>
      <w:r w:rsidR="002E0559" w:rsidRPr="002E0559">
        <w:rPr>
          <w:noProof/>
        </w:rPr>
        <w:t>-1-200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2E0559" w:rsidRPr="00752374" w14:paraId="4C1FFF11" w14:textId="77777777" w:rsidTr="003E527E">
        <w:trPr>
          <w:trHeight w:val="340"/>
        </w:trPr>
        <w:tc>
          <w:tcPr>
            <w:tcW w:w="3823" w:type="dxa"/>
            <w:noWrap/>
          </w:tcPr>
          <w:p w14:paraId="72134E40" w14:textId="2DD925CE" w:rsidR="002E0559" w:rsidRPr="00752374" w:rsidRDefault="002E0559" w:rsidP="002E0559">
            <w:pPr>
              <w:pStyle w:val="afd"/>
            </w:pPr>
            <w:r>
              <w:t>НПВ</w:t>
            </w:r>
          </w:p>
        </w:tc>
        <w:tc>
          <w:tcPr>
            <w:tcW w:w="5528" w:type="dxa"/>
            <w:noWrap/>
          </w:tcPr>
          <w:p w14:paraId="69ADD061" w14:textId="1C9D30E9" w:rsidR="002E0559" w:rsidRPr="00752374" w:rsidRDefault="002E0559" w:rsidP="00B02A50">
            <w:pPr>
              <w:pStyle w:val="afd"/>
              <w:jc w:val="center"/>
            </w:pPr>
            <w:r>
              <w:t>200 г</w:t>
            </w:r>
          </w:p>
        </w:tc>
      </w:tr>
      <w:tr w:rsidR="002E0559" w:rsidRPr="009A7885" w14:paraId="21E2BB70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2890340" w14:textId="612EDF9B" w:rsidR="002E0559" w:rsidRPr="00B174B7" w:rsidRDefault="002E0559" w:rsidP="00B02A50">
            <w:pPr>
              <w:pStyle w:val="afd"/>
              <w:rPr>
                <w:lang w:val="en-US"/>
              </w:rPr>
            </w:pPr>
            <w:r>
              <w:t>Дискретность</w:t>
            </w:r>
            <w:r w:rsidR="00B174B7">
              <w:t xml:space="preserve"> (</w:t>
            </w:r>
            <w:r w:rsidR="00B174B7">
              <w:rPr>
                <w:lang w:val="en-US"/>
              </w:rPr>
              <w:t>d=e</w:t>
            </w:r>
            <w:r w:rsidR="00B174B7">
              <w:t>)</w:t>
            </w:r>
          </w:p>
        </w:tc>
        <w:tc>
          <w:tcPr>
            <w:tcW w:w="5528" w:type="dxa"/>
            <w:noWrap/>
            <w:hideMark/>
          </w:tcPr>
          <w:p w14:paraId="5D4E5A15" w14:textId="70E0ABD6" w:rsidR="002E0559" w:rsidRPr="002E0559" w:rsidRDefault="002E0559" w:rsidP="00B02A50">
            <w:pPr>
              <w:pStyle w:val="afd"/>
              <w:jc w:val="center"/>
            </w:pPr>
            <w:r>
              <w:t>0.01 г</w:t>
            </w:r>
          </w:p>
        </w:tc>
      </w:tr>
      <w:tr w:rsidR="002E0559" w:rsidRPr="009A7885" w14:paraId="753F1A5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23D8012" w14:textId="4004276C" w:rsidR="002E0559" w:rsidRPr="00752374" w:rsidRDefault="002E0559" w:rsidP="00B02A50">
            <w:pPr>
              <w:pStyle w:val="afd"/>
            </w:pPr>
            <w:proofErr w:type="spellStart"/>
            <w:r>
              <w:t>НмПВ</w:t>
            </w:r>
            <w:proofErr w:type="spellEnd"/>
          </w:p>
        </w:tc>
        <w:tc>
          <w:tcPr>
            <w:tcW w:w="5528" w:type="dxa"/>
            <w:noWrap/>
            <w:hideMark/>
          </w:tcPr>
          <w:p w14:paraId="5C66F7D9" w14:textId="145CF277" w:rsidR="002E0559" w:rsidRPr="002E0559" w:rsidRDefault="002E0559" w:rsidP="00B02A50">
            <w:pPr>
              <w:pStyle w:val="afd"/>
              <w:jc w:val="center"/>
            </w:pPr>
            <w:r>
              <w:t>0,2 г</w:t>
            </w:r>
          </w:p>
        </w:tc>
      </w:tr>
      <w:tr w:rsidR="002E0559" w:rsidRPr="009A7885" w14:paraId="42ECCDA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0E28BFF" w14:textId="19A5D85E" w:rsidR="002E0559" w:rsidRPr="00B174B7" w:rsidRDefault="00B174B7" w:rsidP="00B02A50">
            <w:pPr>
              <w:pStyle w:val="afd"/>
            </w:pPr>
            <w:r>
              <w:t>Число поверочных делений (</w:t>
            </w:r>
            <w:r>
              <w:rPr>
                <w:lang w:val="en-US"/>
              </w:rPr>
              <w:t>n)</w:t>
            </w:r>
          </w:p>
        </w:tc>
        <w:tc>
          <w:tcPr>
            <w:tcW w:w="5528" w:type="dxa"/>
            <w:noWrap/>
            <w:hideMark/>
          </w:tcPr>
          <w:p w14:paraId="5E216A03" w14:textId="4E7B338B" w:rsidR="002E0559" w:rsidRPr="00B174B7" w:rsidRDefault="00B174B7" w:rsidP="00B02A50">
            <w:pPr>
              <w:pStyle w:val="afd"/>
              <w:jc w:val="center"/>
            </w:pPr>
            <w:r>
              <w:t>20000</w:t>
            </w:r>
          </w:p>
        </w:tc>
      </w:tr>
      <w:tr w:rsidR="002E0559" w:rsidRPr="00B93108" w14:paraId="248FE2CE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19A7456" w14:textId="50A45CF9" w:rsidR="002E0559" w:rsidRPr="00752374" w:rsidRDefault="00B174B7" w:rsidP="00B02A50">
            <w:pPr>
              <w:pStyle w:val="afd"/>
            </w:pPr>
            <w:r>
              <w:t xml:space="preserve">Пределы допускаемой погрешности </w:t>
            </w:r>
            <w:r w:rsidR="00B93108">
              <w:t>при первичной (периодической поверке)</w:t>
            </w:r>
          </w:p>
        </w:tc>
        <w:tc>
          <w:tcPr>
            <w:tcW w:w="5528" w:type="dxa"/>
            <w:noWrap/>
            <w:hideMark/>
          </w:tcPr>
          <w:p w14:paraId="1F0DAFD7" w14:textId="4C206018" w:rsidR="002E0559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spellStart"/>
            <w:r>
              <w:t>НмПВ</w:t>
            </w:r>
            <w:proofErr w:type="spellEnd"/>
            <w:r>
              <w:t xml:space="preserve"> до </w:t>
            </w:r>
            <w:proofErr w:type="gramStart"/>
            <w:r>
              <w:t>5000е</w:t>
            </w:r>
            <w:proofErr w:type="gramEnd"/>
            <w:r>
              <w:t xml:space="preserve"> вкл.: </w:t>
            </w:r>
            <w:r w:rsidRPr="00B93108">
              <w:t>±</w:t>
            </w:r>
            <w:r>
              <w:t>0.5е (1е)</w:t>
            </w:r>
          </w:p>
          <w:p w14:paraId="70B3AC4B" w14:textId="49DADD5E" w:rsidR="00B93108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gramStart"/>
            <w:r>
              <w:t>5000е</w:t>
            </w:r>
            <w:proofErr w:type="gramEnd"/>
            <w:r>
              <w:t xml:space="preserve"> </w:t>
            </w:r>
            <w:proofErr w:type="spellStart"/>
            <w:r>
              <w:t>НмПВ</w:t>
            </w:r>
            <w:proofErr w:type="spellEnd"/>
            <w:r>
              <w:t xml:space="preserve"> до 2000е вкл.: </w:t>
            </w:r>
            <w:r w:rsidRPr="00B93108">
              <w:t>±</w:t>
            </w:r>
            <w:r>
              <w:t>1е (2е)</w:t>
            </w:r>
          </w:p>
          <w:p w14:paraId="6D6DB399" w14:textId="49A16F63" w:rsidR="00B93108" w:rsidRPr="00B93108" w:rsidRDefault="00B93108" w:rsidP="00B02A50">
            <w:pPr>
              <w:pStyle w:val="afd"/>
              <w:jc w:val="center"/>
            </w:pPr>
            <w:r>
              <w:t xml:space="preserve">свыше </w:t>
            </w:r>
            <w:proofErr w:type="gramStart"/>
            <w:r>
              <w:t>20000е</w:t>
            </w:r>
            <w:proofErr w:type="gramEnd"/>
            <w:r>
              <w:t xml:space="preserve">: </w:t>
            </w:r>
            <w:r w:rsidRPr="00B93108">
              <w:t>±</w:t>
            </w:r>
            <w:r>
              <w:t>1.5е (3е)</w:t>
            </w:r>
          </w:p>
        </w:tc>
      </w:tr>
      <w:tr w:rsidR="002E0559" w:rsidRPr="009A7885" w14:paraId="08A044C2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EFCB3CE" w14:textId="24DBDAD6" w:rsidR="002E0559" w:rsidRPr="00752374" w:rsidRDefault="00DD2C7D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7F8ABDCC" w14:textId="34374E1F" w:rsidR="002E0559" w:rsidRPr="00DD2C7D" w:rsidRDefault="00DD2C7D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2E0559" w:rsidRPr="009A7885" w14:paraId="606AC79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77A6D85" w14:textId="0D7A6E8C" w:rsidR="002E0559" w:rsidRPr="00752374" w:rsidRDefault="00DD2C7D" w:rsidP="00B02A50">
            <w:pPr>
              <w:pStyle w:val="afd"/>
            </w:pPr>
            <w:r>
              <w:t>Дисплей</w:t>
            </w:r>
          </w:p>
        </w:tc>
        <w:tc>
          <w:tcPr>
            <w:tcW w:w="5528" w:type="dxa"/>
            <w:noWrap/>
            <w:hideMark/>
          </w:tcPr>
          <w:p w14:paraId="7EC82CC7" w14:textId="213F5526" w:rsidR="002E0559" w:rsidRPr="00DD2C7D" w:rsidRDefault="00DD2C7D" w:rsidP="00B02A50">
            <w:pPr>
              <w:pStyle w:val="afd"/>
              <w:jc w:val="center"/>
            </w:pPr>
            <w:r>
              <w:t>Жидкокристаллический, 6 знаков</w:t>
            </w:r>
          </w:p>
        </w:tc>
      </w:tr>
      <w:tr w:rsidR="002E0559" w:rsidRPr="009A7885" w14:paraId="0F1D137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7B783BC7" w14:textId="08CA75BD" w:rsidR="002E0559" w:rsidRPr="00752374" w:rsidRDefault="00DD2C7D" w:rsidP="00B02A50">
            <w:pPr>
              <w:pStyle w:val="afd"/>
            </w:pPr>
            <w:r>
              <w:t>Диаметр платформы</w:t>
            </w:r>
          </w:p>
        </w:tc>
        <w:tc>
          <w:tcPr>
            <w:tcW w:w="5528" w:type="dxa"/>
            <w:noWrap/>
            <w:hideMark/>
          </w:tcPr>
          <w:p w14:paraId="4E9A4385" w14:textId="04084E6B" w:rsidR="002E0559" w:rsidRPr="00DD2C7D" w:rsidRDefault="00DD2C7D" w:rsidP="00B02A50">
            <w:pPr>
              <w:pStyle w:val="afd"/>
              <w:jc w:val="center"/>
            </w:pPr>
            <w:r>
              <w:t>123 мм</w:t>
            </w:r>
          </w:p>
        </w:tc>
      </w:tr>
      <w:tr w:rsidR="002E0559" w:rsidRPr="009A7885" w14:paraId="6D8D37BF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6980A760" w14:textId="5186EE9A" w:rsidR="002E0559" w:rsidRPr="00752374" w:rsidRDefault="00397889" w:rsidP="00B02A50">
            <w:pPr>
              <w:pStyle w:val="afd"/>
            </w:pPr>
            <w:r>
              <w:t>Габариты</w:t>
            </w:r>
          </w:p>
        </w:tc>
        <w:tc>
          <w:tcPr>
            <w:tcW w:w="5528" w:type="dxa"/>
            <w:noWrap/>
            <w:hideMark/>
          </w:tcPr>
          <w:p w14:paraId="07A20457" w14:textId="2A11F285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280 мм х 250 мм х 65 мм</w:t>
            </w:r>
          </w:p>
        </w:tc>
      </w:tr>
      <w:tr w:rsidR="002E0559" w:rsidRPr="009A7885" w14:paraId="5E215AED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5DA098CA" w14:textId="3138ADB4" w:rsidR="002E0559" w:rsidRPr="00752374" w:rsidRDefault="00397889" w:rsidP="00B02A50">
            <w:pPr>
              <w:pStyle w:val="afd"/>
            </w:pPr>
            <w:r>
              <w:t>Вес</w:t>
            </w:r>
          </w:p>
        </w:tc>
        <w:tc>
          <w:tcPr>
            <w:tcW w:w="5528" w:type="dxa"/>
            <w:noWrap/>
            <w:hideMark/>
          </w:tcPr>
          <w:p w14:paraId="751267B4" w14:textId="0B1795E1" w:rsidR="002E0559" w:rsidRPr="00397889" w:rsidRDefault="00397889" w:rsidP="00B02A50">
            <w:pPr>
              <w:pStyle w:val="afd"/>
              <w:jc w:val="center"/>
            </w:pPr>
            <w:r>
              <w:t>0.95 кг</w:t>
            </w:r>
          </w:p>
        </w:tc>
      </w:tr>
      <w:tr w:rsidR="002E0559" w:rsidRPr="00397889" w14:paraId="7FCB5C31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40AA1DB9" w14:textId="2EE91C6E" w:rsidR="002E0559" w:rsidRPr="00752374" w:rsidRDefault="00397889" w:rsidP="00B02A50">
            <w:pPr>
              <w:pStyle w:val="afd"/>
            </w:pPr>
            <w:r>
              <w:t>Питание</w:t>
            </w:r>
          </w:p>
        </w:tc>
        <w:tc>
          <w:tcPr>
            <w:tcW w:w="5528" w:type="dxa"/>
            <w:noWrap/>
            <w:hideMark/>
          </w:tcPr>
          <w:p w14:paraId="59432410" w14:textId="393FC352" w:rsidR="002E0559" w:rsidRPr="00397889" w:rsidRDefault="00397889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2E0559" w:rsidRPr="009A7885" w14:paraId="6D210CF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79CB099" w14:textId="77777777" w:rsidR="002E0559" w:rsidRPr="00752374" w:rsidRDefault="002E0559" w:rsidP="00B02A50">
            <w:pPr>
              <w:pStyle w:val="afd"/>
            </w:pPr>
            <w:r w:rsidRPr="00752374">
              <w:t>Уставка</w:t>
            </w:r>
          </w:p>
        </w:tc>
        <w:tc>
          <w:tcPr>
            <w:tcW w:w="5528" w:type="dxa"/>
            <w:noWrap/>
            <w:hideMark/>
          </w:tcPr>
          <w:p w14:paraId="112FAD89" w14:textId="6F691B69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10</w:t>
            </w:r>
            <w:r w:rsidRPr="00397889">
              <w:t>°C</w:t>
            </w:r>
            <w:r>
              <w:t xml:space="preserve"> ~ 30</w:t>
            </w:r>
            <w:r w:rsidRPr="00397889">
              <w:t>°C</w:t>
            </w:r>
          </w:p>
        </w:tc>
      </w:tr>
      <w:tr w:rsidR="002E0559" w:rsidRPr="009A7885" w14:paraId="33A95509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27FBB31B" w14:textId="009F125B" w:rsidR="002E0559" w:rsidRPr="00752374" w:rsidRDefault="00FA581F" w:rsidP="00B02A50">
            <w:pPr>
              <w:pStyle w:val="afd"/>
            </w:pPr>
            <w:r>
              <w:t>Влажность</w:t>
            </w:r>
          </w:p>
        </w:tc>
        <w:tc>
          <w:tcPr>
            <w:tcW w:w="5528" w:type="dxa"/>
            <w:noWrap/>
            <w:hideMark/>
          </w:tcPr>
          <w:p w14:paraId="24B3DF07" w14:textId="77777777" w:rsidR="002E0559" w:rsidRDefault="00FA581F" w:rsidP="00B02A50">
            <w:pPr>
              <w:pStyle w:val="afd"/>
              <w:jc w:val="center"/>
            </w:pPr>
            <w:r>
              <w:t xml:space="preserve">35% </w:t>
            </w:r>
            <w:r>
              <w:rPr>
                <w:lang w:val="en-US"/>
              </w:rPr>
              <w:t xml:space="preserve">~ 85% </w:t>
            </w:r>
            <w:r>
              <w:t>(без конденсата)</w:t>
            </w:r>
          </w:p>
          <w:p w14:paraId="7E12D604" w14:textId="4DC549FA" w:rsidR="00FA581F" w:rsidRPr="00FA581F" w:rsidRDefault="00FA581F" w:rsidP="00FA581F">
            <w:pPr>
              <w:pStyle w:val="afd"/>
            </w:pPr>
          </w:p>
        </w:tc>
      </w:tr>
      <w:tr w:rsidR="00FA581F" w:rsidRPr="009A7885" w14:paraId="649069A3" w14:textId="77777777" w:rsidTr="003E527E">
        <w:trPr>
          <w:trHeight w:val="340"/>
        </w:trPr>
        <w:tc>
          <w:tcPr>
            <w:tcW w:w="3823" w:type="dxa"/>
            <w:noWrap/>
          </w:tcPr>
          <w:p w14:paraId="2F2A9940" w14:textId="5194E9D7" w:rsidR="00FA581F" w:rsidRDefault="00FA581F" w:rsidP="00B02A50">
            <w:pPr>
              <w:pStyle w:val="afd"/>
            </w:pPr>
            <w:r>
              <w:t>Потребляемая мощность</w:t>
            </w:r>
          </w:p>
        </w:tc>
        <w:tc>
          <w:tcPr>
            <w:tcW w:w="5528" w:type="dxa"/>
            <w:noWrap/>
          </w:tcPr>
          <w:p w14:paraId="1045E5E0" w14:textId="576A35C4" w:rsidR="00FA581F" w:rsidRPr="00FA581F" w:rsidRDefault="00FA581F" w:rsidP="00B02A50">
            <w:pPr>
              <w:pStyle w:val="afd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 xml:space="preserve"> 1 ВА</w:t>
            </w:r>
          </w:p>
        </w:tc>
      </w:tr>
    </w:tbl>
    <w:p w14:paraId="71CD7520" w14:textId="77777777" w:rsidR="002E0559" w:rsidRDefault="002E0559" w:rsidP="002E0559">
      <w:pPr>
        <w:pStyle w:val="a7"/>
      </w:pPr>
    </w:p>
    <w:p w14:paraId="5E1ED664" w14:textId="01EFC6EC" w:rsidR="0014239D" w:rsidRDefault="0014239D" w:rsidP="002E0559">
      <w:pPr>
        <w:pStyle w:val="a7"/>
      </w:pPr>
      <w:r>
        <w:t xml:space="preserve">Также, следует </w:t>
      </w:r>
      <w:r w:rsidR="00A63467">
        <w:t>отметить,</w:t>
      </w:r>
      <w:r w:rsidR="00535D10">
        <w:t xml:space="preserve"> что лабораторные весы </w:t>
      </w:r>
      <w:proofErr w:type="spellStart"/>
      <w:r w:rsidR="00535D10">
        <w:rPr>
          <w:lang w:val="en-US"/>
        </w:rPr>
        <w:t>Acom</w:t>
      </w:r>
      <w:proofErr w:type="spellEnd"/>
      <w:r w:rsidR="00535D10" w:rsidRPr="00535D10">
        <w:t xml:space="preserve"> </w:t>
      </w:r>
      <w:r w:rsidR="00535D10">
        <w:rPr>
          <w:lang w:val="en-US"/>
        </w:rPr>
        <w:t>JW</w:t>
      </w:r>
      <w:r w:rsidR="00535D10" w:rsidRPr="00535D10">
        <w:t>-</w:t>
      </w:r>
      <w:proofErr w:type="gramStart"/>
      <w:r w:rsidR="00535D10" w:rsidRPr="00535D10">
        <w:t>1-200</w:t>
      </w:r>
      <w:proofErr w:type="gramEnd"/>
      <w:r w:rsidR="00535D10" w:rsidRPr="00535D10">
        <w:t xml:space="preserve"> </w:t>
      </w:r>
      <w:r w:rsidR="00535D10">
        <w:t>имеют официальное свидетельство</w:t>
      </w:r>
      <w:r w:rsidR="00A63467">
        <w:t xml:space="preserve"> об утверждении типа средств измерений, которое представлено на рисунке 1.2.</w:t>
      </w:r>
    </w:p>
    <w:p w14:paraId="0D4186FC" w14:textId="73F0EAEE" w:rsidR="00A63467" w:rsidRDefault="0038000A" w:rsidP="00A63467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4FAA9B53" wp14:editId="77B4879C">
            <wp:extent cx="4086935" cy="5770639"/>
            <wp:effectExtent l="0" t="0" r="889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01" cy="577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203B" w14:textId="077079C2" w:rsidR="00A63467" w:rsidRPr="00216E58" w:rsidRDefault="00A63467" w:rsidP="00A63467">
      <w:pPr>
        <w:pStyle w:val="ad"/>
      </w:pPr>
      <w:r>
        <w:t xml:space="preserve">Рисунок </w:t>
      </w:r>
      <w:r w:rsidR="00650838">
        <w:rPr>
          <w:noProof/>
        </w:rPr>
        <w:t>1</w:t>
      </w:r>
      <w:r>
        <w:t>.</w:t>
      </w:r>
      <w:r w:rsidR="00650838">
        <w:rPr>
          <w:noProof/>
        </w:rPr>
        <w:t>2</w:t>
      </w:r>
      <w:r w:rsidRPr="00216E58">
        <w:t xml:space="preserve"> – </w:t>
      </w:r>
      <w:r w:rsidR="00157555">
        <w:t>Свидетельство об утверждении типа средств измерений</w:t>
      </w:r>
    </w:p>
    <w:p w14:paraId="4CE52176" w14:textId="77777777" w:rsidR="00A63467" w:rsidRPr="00535D10" w:rsidRDefault="00A63467" w:rsidP="002E0559">
      <w:pPr>
        <w:pStyle w:val="a7"/>
      </w:pPr>
    </w:p>
    <w:p w14:paraId="4A94D98F" w14:textId="383866F7" w:rsidR="002C3FBA" w:rsidRPr="008F1C5C" w:rsidRDefault="00B672AA" w:rsidP="00CE6442">
      <w:pPr>
        <w:pStyle w:val="2"/>
      </w:pPr>
      <w:r>
        <w:t>Многофункциональная м</w:t>
      </w:r>
      <w:r w:rsidR="00AC577D">
        <w:t xml:space="preserve">икроволновая печь </w:t>
      </w:r>
      <w:r w:rsidR="00AC577D">
        <w:rPr>
          <w:lang w:val="en-US"/>
        </w:rPr>
        <w:t>CE1000R</w:t>
      </w:r>
    </w:p>
    <w:p w14:paraId="3882E59D" w14:textId="631EC8A5" w:rsidR="004D353D" w:rsidRPr="008F1C5C" w:rsidRDefault="004D353D" w:rsidP="004D0F3F">
      <w:pPr>
        <w:pStyle w:val="a7"/>
      </w:pPr>
      <w:r w:rsidRPr="008F1C5C">
        <w:t xml:space="preserve">Прибор предназначен для </w:t>
      </w:r>
      <w:r w:rsidR="00417B5B">
        <w:t>нагревания экспериментальных образцов</w:t>
      </w:r>
      <w:r w:rsidR="00B87840" w:rsidRPr="008F1C5C">
        <w:t>. Внешний вид</w:t>
      </w:r>
      <w:r w:rsidR="00430D16">
        <w:t xml:space="preserve"> многофункциональной</w:t>
      </w:r>
      <w:r w:rsidR="00B87840" w:rsidRPr="008F1C5C">
        <w:t xml:space="preserve"> </w:t>
      </w:r>
      <w:r w:rsidR="00DF524D">
        <w:t xml:space="preserve">микроволновой печи </w:t>
      </w:r>
      <w:r w:rsidR="00DF524D">
        <w:rPr>
          <w:lang w:val="en-US"/>
        </w:rPr>
        <w:t>CE</w:t>
      </w:r>
      <w:r w:rsidR="00DF524D" w:rsidRPr="00DF524D">
        <w:t xml:space="preserve"> 1000</w:t>
      </w:r>
      <w:r w:rsidR="00DF524D">
        <w:rPr>
          <w:lang w:val="en-US"/>
        </w:rPr>
        <w:t>R</w:t>
      </w:r>
      <w:r w:rsidR="00B87840" w:rsidRPr="008F1C5C">
        <w:t xml:space="preserve"> представлен на рисунке </w:t>
      </w:r>
      <w:r w:rsidR="00CE6442">
        <w:fldChar w:fldCharType="begin"/>
      </w:r>
      <w:r w:rsidR="00CE6442">
        <w:instrText xml:space="preserve"> REF _Ref7787830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2</w:t>
      </w:r>
      <w:r w:rsidR="00CE6442">
        <w:fldChar w:fldCharType="end"/>
      </w:r>
      <w:r w:rsidR="00B87840" w:rsidRPr="008F1C5C">
        <w:t>.</w:t>
      </w:r>
    </w:p>
    <w:p w14:paraId="40ACD38F" w14:textId="45CD7C83" w:rsidR="00216E58" w:rsidRDefault="00A70D05" w:rsidP="00216E58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75FA8485" wp14:editId="4B318523">
            <wp:extent cx="3815080" cy="3815080"/>
            <wp:effectExtent l="0" t="0" r="0" b="0"/>
            <wp:docPr id="15" name="Рисунок 15" descr="Samsung CE1000R -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sung CE1000R -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EF1F" w14:textId="7EB0DCA9" w:rsidR="00216E58" w:rsidRPr="00A70D05" w:rsidRDefault="00216E58" w:rsidP="00216E58">
      <w:pPr>
        <w:pStyle w:val="ad"/>
      </w:pPr>
      <w:bookmarkStart w:id="8" w:name="_Ref77878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8"/>
      <w:r w:rsidRPr="00216E58">
        <w:t xml:space="preserve"> </w:t>
      </w:r>
      <w:r w:rsidRPr="008F1C5C">
        <w:t xml:space="preserve">– </w:t>
      </w:r>
      <w:r w:rsidR="00A70D05">
        <w:t xml:space="preserve">Многофункциональная микроволновая печь </w:t>
      </w:r>
      <w:r w:rsidR="00A70D05">
        <w:rPr>
          <w:lang w:val="en-US"/>
        </w:rPr>
        <w:t>CE</w:t>
      </w:r>
      <w:r w:rsidR="00A70D05" w:rsidRPr="00A70D05">
        <w:t>1000</w:t>
      </w:r>
      <w:r w:rsidR="00A70D05">
        <w:rPr>
          <w:lang w:val="en-US"/>
        </w:rPr>
        <w:t>R</w:t>
      </w:r>
    </w:p>
    <w:p w14:paraId="265B9445" w14:textId="5B9CD60D" w:rsidR="00615762" w:rsidRDefault="00784690" w:rsidP="00B93A60">
      <w:pPr>
        <w:pStyle w:val="a7"/>
      </w:pPr>
      <w:r>
        <w:t xml:space="preserve">Технические </w:t>
      </w:r>
      <w:r w:rsidR="005106C9">
        <w:t>характеристики</w:t>
      </w:r>
      <w:r>
        <w:t xml:space="preserve"> многофункциональной микроволновой печи </w:t>
      </w:r>
      <w:r w:rsidR="00615762">
        <w:rPr>
          <w:lang w:val="en-US"/>
        </w:rPr>
        <w:t>CE</w:t>
      </w:r>
      <w:r w:rsidR="00615762" w:rsidRPr="00615762">
        <w:t>1000</w:t>
      </w:r>
      <w:r w:rsidR="00615762">
        <w:rPr>
          <w:lang w:val="en-US"/>
        </w:rPr>
        <w:t>R</w:t>
      </w:r>
      <w:r w:rsidR="00615762" w:rsidRPr="00615762">
        <w:t xml:space="preserve"> </w:t>
      </w:r>
      <w:r w:rsidR="00615762">
        <w:t>представлены в таблице 2.2.</w:t>
      </w:r>
    </w:p>
    <w:p w14:paraId="5DEDE1BF" w14:textId="117A8B4D" w:rsidR="00615762" w:rsidRDefault="00615762" w:rsidP="00615762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</w:t>
      </w:r>
      <w:r>
        <w:t xml:space="preserve">многофункциональной микроволновой печи </w:t>
      </w:r>
      <w:r>
        <w:rPr>
          <w:lang w:val="en-US"/>
        </w:rPr>
        <w:t>CE</w:t>
      </w:r>
      <w:r w:rsidRPr="00A70D05">
        <w:t>1000</w:t>
      </w:r>
      <w:r>
        <w:rPr>
          <w:lang w:val="en-US"/>
        </w:rPr>
        <w:t>R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B93A60" w:rsidRPr="00752374" w14:paraId="6348737F" w14:textId="77777777" w:rsidTr="00B02A50">
        <w:trPr>
          <w:trHeight w:val="340"/>
        </w:trPr>
        <w:tc>
          <w:tcPr>
            <w:tcW w:w="3823" w:type="dxa"/>
            <w:noWrap/>
          </w:tcPr>
          <w:p w14:paraId="62071CC5" w14:textId="73093CA1" w:rsidR="00B93A60" w:rsidRPr="00752374" w:rsidRDefault="00B93A60" w:rsidP="00B02A50">
            <w:pPr>
              <w:pStyle w:val="afd"/>
            </w:pPr>
            <w:r>
              <w:t>Тип</w:t>
            </w:r>
          </w:p>
        </w:tc>
        <w:tc>
          <w:tcPr>
            <w:tcW w:w="5528" w:type="dxa"/>
            <w:noWrap/>
          </w:tcPr>
          <w:p w14:paraId="45E7A8ED" w14:textId="4098DC1F" w:rsidR="00B93A60" w:rsidRPr="00752374" w:rsidRDefault="00625858" w:rsidP="00B02A50">
            <w:pPr>
              <w:pStyle w:val="afd"/>
              <w:jc w:val="center"/>
            </w:pPr>
            <w:r w:rsidRPr="00625858">
              <w:t>С конвекцией</w:t>
            </w:r>
          </w:p>
        </w:tc>
      </w:tr>
      <w:tr w:rsidR="00B93A60" w:rsidRPr="009A7885" w14:paraId="6FFF6E23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6D83C273" w14:textId="01066407" w:rsidR="00B93A60" w:rsidRPr="00B174B7" w:rsidRDefault="00625858" w:rsidP="00B02A50">
            <w:pPr>
              <w:pStyle w:val="afd"/>
              <w:rPr>
                <w:lang w:val="en-US"/>
              </w:rPr>
            </w:pPr>
            <w:r w:rsidRPr="00625858">
              <w:t>Цвет</w:t>
            </w:r>
          </w:p>
        </w:tc>
        <w:tc>
          <w:tcPr>
            <w:tcW w:w="5528" w:type="dxa"/>
            <w:noWrap/>
            <w:hideMark/>
          </w:tcPr>
          <w:p w14:paraId="72C7A485" w14:textId="6538E22B" w:rsidR="00B93A60" w:rsidRPr="002E0559" w:rsidRDefault="00625858" w:rsidP="00B02A50">
            <w:pPr>
              <w:pStyle w:val="afd"/>
              <w:jc w:val="center"/>
            </w:pPr>
            <w:r w:rsidRPr="00625858">
              <w:t>Серебристый (серый)</w:t>
            </w:r>
          </w:p>
        </w:tc>
      </w:tr>
      <w:tr w:rsidR="00B93A60" w:rsidRPr="009A7885" w14:paraId="60F5C2CE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5311D3E" w14:textId="652556AA" w:rsidR="00B93A60" w:rsidRPr="00752374" w:rsidRDefault="00625858" w:rsidP="00B02A50">
            <w:pPr>
              <w:pStyle w:val="afd"/>
            </w:pPr>
            <w:r w:rsidRPr="00625858">
              <w:t>Объем, л</w:t>
            </w:r>
          </w:p>
        </w:tc>
        <w:tc>
          <w:tcPr>
            <w:tcW w:w="5528" w:type="dxa"/>
            <w:noWrap/>
            <w:hideMark/>
          </w:tcPr>
          <w:p w14:paraId="383B95FC" w14:textId="1DC860DD" w:rsidR="00B93A60" w:rsidRPr="002E0559" w:rsidRDefault="00625858" w:rsidP="00B02A50">
            <w:pPr>
              <w:pStyle w:val="afd"/>
              <w:jc w:val="center"/>
            </w:pPr>
            <w:r>
              <w:t>28</w:t>
            </w:r>
          </w:p>
        </w:tc>
      </w:tr>
      <w:tr w:rsidR="00B93A60" w:rsidRPr="009A7885" w14:paraId="09E6C780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F3F4601" w14:textId="699333D6" w:rsidR="00B93A60" w:rsidRPr="00B174B7" w:rsidRDefault="00137B61" w:rsidP="00B02A50">
            <w:pPr>
              <w:pStyle w:val="afd"/>
            </w:pPr>
            <w:r w:rsidRPr="00137B61">
              <w:t>Способ установки</w:t>
            </w:r>
          </w:p>
        </w:tc>
        <w:tc>
          <w:tcPr>
            <w:tcW w:w="5528" w:type="dxa"/>
            <w:noWrap/>
            <w:hideMark/>
          </w:tcPr>
          <w:p w14:paraId="496D8727" w14:textId="024BF87B" w:rsidR="00B93A60" w:rsidRPr="00B174B7" w:rsidRDefault="00A019BC" w:rsidP="00B02A50">
            <w:pPr>
              <w:pStyle w:val="afd"/>
              <w:jc w:val="center"/>
            </w:pPr>
            <w:proofErr w:type="spellStart"/>
            <w:r w:rsidRPr="00A019BC">
              <w:t>Отдельностоящая</w:t>
            </w:r>
            <w:proofErr w:type="spellEnd"/>
          </w:p>
        </w:tc>
      </w:tr>
      <w:tr w:rsidR="00B93A60" w:rsidRPr="00B93108" w14:paraId="7A5568A5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580354A" w14:textId="3987DDED" w:rsidR="00B93A60" w:rsidRPr="00752374" w:rsidRDefault="00A019BC" w:rsidP="00B02A50">
            <w:pPr>
              <w:pStyle w:val="afd"/>
            </w:pPr>
            <w:r w:rsidRPr="00A019BC">
              <w:t>Дополнительно</w:t>
            </w:r>
          </w:p>
        </w:tc>
        <w:tc>
          <w:tcPr>
            <w:tcW w:w="5528" w:type="dxa"/>
            <w:noWrap/>
            <w:hideMark/>
          </w:tcPr>
          <w:p w14:paraId="5A46F020" w14:textId="77777777" w:rsidR="00A019BC" w:rsidRDefault="00A019BC" w:rsidP="00A019BC">
            <w:pPr>
              <w:pStyle w:val="afd"/>
              <w:jc w:val="center"/>
            </w:pPr>
            <w:r>
              <w:t>Быстрый старт</w:t>
            </w:r>
          </w:p>
          <w:p w14:paraId="7CF912DB" w14:textId="6E76DB88" w:rsidR="00B93A60" w:rsidRPr="00B93108" w:rsidRDefault="00A019BC" w:rsidP="00A019BC">
            <w:pPr>
              <w:pStyle w:val="afd"/>
              <w:jc w:val="center"/>
            </w:pPr>
            <w:r>
              <w:t>Удаление запахов</w:t>
            </w:r>
          </w:p>
        </w:tc>
      </w:tr>
      <w:tr w:rsidR="00B93A60" w:rsidRPr="009A7885" w14:paraId="54D08B0C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99C8358" w14:textId="77777777" w:rsidR="00B93A60" w:rsidRPr="00752374" w:rsidRDefault="00B93A60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4467951E" w14:textId="77777777" w:rsidR="00B93A60" w:rsidRPr="00DD2C7D" w:rsidRDefault="00B93A60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B93A60" w:rsidRPr="009A7885" w14:paraId="09FEA32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5F731B75" w14:textId="3C3E9546" w:rsidR="00B93A60" w:rsidRPr="00752374" w:rsidRDefault="00A019BC" w:rsidP="00B02A50">
            <w:pPr>
              <w:pStyle w:val="afd"/>
            </w:pPr>
            <w:r w:rsidRPr="00A019BC">
              <w:t>Ширина, см</w:t>
            </w:r>
          </w:p>
        </w:tc>
        <w:tc>
          <w:tcPr>
            <w:tcW w:w="5528" w:type="dxa"/>
            <w:noWrap/>
            <w:hideMark/>
          </w:tcPr>
          <w:p w14:paraId="5DF13803" w14:textId="26CBC760" w:rsidR="00B93A60" w:rsidRPr="00DD2C7D" w:rsidRDefault="00A019BC" w:rsidP="00A019BC">
            <w:pPr>
              <w:pStyle w:val="afd"/>
              <w:ind w:firstLine="0"/>
              <w:jc w:val="center"/>
            </w:pPr>
            <w:r>
              <w:t>51.7</w:t>
            </w:r>
          </w:p>
        </w:tc>
      </w:tr>
      <w:tr w:rsidR="00B93A60" w:rsidRPr="009A7885" w14:paraId="4202DF6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8C5133E" w14:textId="73034B34" w:rsidR="00B93A60" w:rsidRPr="00752374" w:rsidRDefault="00FC64DB" w:rsidP="00B02A50">
            <w:pPr>
              <w:pStyle w:val="afd"/>
            </w:pPr>
            <w:r w:rsidRPr="00FC64DB">
              <w:t>Диаметр поворотного стола</w:t>
            </w:r>
          </w:p>
        </w:tc>
        <w:tc>
          <w:tcPr>
            <w:tcW w:w="5528" w:type="dxa"/>
            <w:noWrap/>
            <w:hideMark/>
          </w:tcPr>
          <w:p w14:paraId="0B7FD45E" w14:textId="1A10F7C6" w:rsidR="00B93A60" w:rsidRPr="00DD2C7D" w:rsidRDefault="00FC64DB" w:rsidP="00B02A50">
            <w:pPr>
              <w:pStyle w:val="afd"/>
              <w:jc w:val="center"/>
            </w:pPr>
            <w:r w:rsidRPr="00FC64DB">
              <w:t>31.8000 см</w:t>
            </w:r>
          </w:p>
        </w:tc>
      </w:tr>
      <w:tr w:rsidR="00B93A60" w:rsidRPr="009A7885" w14:paraId="59667FC8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408627" w14:textId="50C5F879" w:rsidR="00B93A60" w:rsidRPr="00752374" w:rsidRDefault="00FC64DB" w:rsidP="00B02A50">
            <w:pPr>
              <w:pStyle w:val="afd"/>
            </w:pPr>
            <w:r w:rsidRPr="00FC64DB">
              <w:t>Количество уровней мощности</w:t>
            </w:r>
          </w:p>
        </w:tc>
        <w:tc>
          <w:tcPr>
            <w:tcW w:w="5528" w:type="dxa"/>
            <w:noWrap/>
            <w:hideMark/>
          </w:tcPr>
          <w:p w14:paraId="3EEC7735" w14:textId="77777777" w:rsidR="00FC64DB" w:rsidRDefault="00FC64DB" w:rsidP="00FC64DB">
            <w:pPr>
              <w:pStyle w:val="afd"/>
              <w:jc w:val="center"/>
            </w:pPr>
            <w:r>
              <w:t>6 уровней:</w:t>
            </w:r>
          </w:p>
          <w:p w14:paraId="10A60F9D" w14:textId="5AA00761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высокий: 900 Вт</w:t>
            </w:r>
            <w:r w:rsidRPr="00FC64DB">
              <w:t>;</w:t>
            </w:r>
          </w:p>
          <w:p w14:paraId="4DB1A7F7" w14:textId="0AC1A43A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выше среднего: 600 Вт</w:t>
            </w:r>
            <w:r w:rsidRPr="00FC64DB">
              <w:t>;</w:t>
            </w:r>
          </w:p>
          <w:p w14:paraId="338595D5" w14:textId="53C785A1" w:rsidR="00FC64DB" w:rsidRPr="00FC64DB" w:rsidRDefault="00FC64DB" w:rsidP="00FC64DB">
            <w:pPr>
              <w:pStyle w:val="afd"/>
              <w:jc w:val="center"/>
            </w:pPr>
            <w:r>
              <w:t>- средний: 450 Вт</w:t>
            </w:r>
            <w:r w:rsidRPr="00FC64DB">
              <w:t>;</w:t>
            </w:r>
          </w:p>
          <w:p w14:paraId="26D1E3D2" w14:textId="6153163F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lastRenderedPageBreak/>
              <w:t>–</w:t>
            </w:r>
            <w:r>
              <w:t xml:space="preserve"> ниже среднего: 300 Вт</w:t>
            </w:r>
            <w:r w:rsidRPr="00FC64DB">
              <w:t>;</w:t>
            </w:r>
          </w:p>
          <w:p w14:paraId="5D1DC827" w14:textId="70C58A8E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размораживание: 180 Вт</w:t>
            </w:r>
            <w:r w:rsidRPr="00FC64DB">
              <w:t>;</w:t>
            </w:r>
          </w:p>
          <w:p w14:paraId="5D672796" w14:textId="770112A4" w:rsidR="00B93A60" w:rsidRPr="00FC64DB" w:rsidRDefault="00C03A09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 w:rsidR="00FC64DB">
              <w:t xml:space="preserve"> низкий: 100 Вт</w:t>
            </w:r>
            <w:r w:rsidR="00FC64DB">
              <w:rPr>
                <w:lang w:val="en-US"/>
              </w:rPr>
              <w:t>;</w:t>
            </w:r>
          </w:p>
        </w:tc>
      </w:tr>
      <w:tr w:rsidR="00B93A60" w:rsidRPr="009A7885" w14:paraId="69F1FDE9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C4107C7" w14:textId="598DD843" w:rsidR="00B93A60" w:rsidRPr="00752374" w:rsidRDefault="003B574C" w:rsidP="00B02A50">
            <w:pPr>
              <w:pStyle w:val="afd"/>
            </w:pPr>
            <w:r w:rsidRPr="003B574C">
              <w:lastRenderedPageBreak/>
              <w:t>Комплектация</w:t>
            </w:r>
          </w:p>
        </w:tc>
        <w:tc>
          <w:tcPr>
            <w:tcW w:w="5528" w:type="dxa"/>
            <w:noWrap/>
            <w:hideMark/>
          </w:tcPr>
          <w:p w14:paraId="75D43B40" w14:textId="5696C1D6" w:rsidR="00B93A60" w:rsidRPr="00397889" w:rsidRDefault="003B574C" w:rsidP="00B02A50">
            <w:pPr>
              <w:pStyle w:val="afd"/>
              <w:jc w:val="center"/>
            </w:pPr>
            <w:r w:rsidRPr="003B574C">
              <w:t>1250.0000 Вт</w:t>
            </w:r>
          </w:p>
        </w:tc>
      </w:tr>
      <w:tr w:rsidR="00B93A60" w:rsidRPr="00397889" w14:paraId="34D8AEA4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A6B0A2" w14:textId="0AB7620F" w:rsidR="00B93A60" w:rsidRPr="00752374" w:rsidRDefault="003B574C" w:rsidP="00B02A50">
            <w:pPr>
              <w:pStyle w:val="afd"/>
            </w:pPr>
            <w:r w:rsidRPr="003B574C">
              <w:t>Мощность гриля</w:t>
            </w:r>
          </w:p>
        </w:tc>
        <w:tc>
          <w:tcPr>
            <w:tcW w:w="5528" w:type="dxa"/>
            <w:noWrap/>
            <w:hideMark/>
          </w:tcPr>
          <w:p w14:paraId="2CD2FA4A" w14:textId="77777777" w:rsidR="00B93A60" w:rsidRPr="00397889" w:rsidRDefault="00B93A60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B93A60" w:rsidRPr="009A7885" w14:paraId="6D209AF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7B0A789" w14:textId="7DA59DDC" w:rsidR="00B93A60" w:rsidRPr="00752374" w:rsidRDefault="003B574C" w:rsidP="003B574C">
            <w:pPr>
              <w:pStyle w:val="afd"/>
              <w:tabs>
                <w:tab w:val="left" w:pos="2251"/>
              </w:tabs>
            </w:pPr>
            <w:r w:rsidRPr="003B574C">
              <w:t>Мощность конвекции</w:t>
            </w:r>
          </w:p>
        </w:tc>
        <w:tc>
          <w:tcPr>
            <w:tcW w:w="5528" w:type="dxa"/>
            <w:noWrap/>
            <w:hideMark/>
          </w:tcPr>
          <w:p w14:paraId="4F182A6E" w14:textId="521B70AB" w:rsidR="00B93A60" w:rsidRPr="00397889" w:rsidRDefault="003B574C" w:rsidP="00B02A50">
            <w:pPr>
              <w:pStyle w:val="afd"/>
              <w:jc w:val="center"/>
              <w:rPr>
                <w:lang w:val="en-US"/>
              </w:rPr>
            </w:pPr>
            <w:r w:rsidRPr="003B574C">
              <w:t>2050.0000 Вт</w:t>
            </w:r>
          </w:p>
        </w:tc>
      </w:tr>
      <w:tr w:rsidR="00B93A60" w:rsidRPr="009A7885" w14:paraId="03870DB6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16E51FB7" w14:textId="53EB670E" w:rsidR="00B93A60" w:rsidRPr="00752374" w:rsidRDefault="003B574C" w:rsidP="00BF460E">
            <w:pPr>
              <w:pStyle w:val="afd"/>
            </w:pPr>
            <w:r w:rsidRPr="003B574C">
              <w:t>Мощность СВЧ</w:t>
            </w:r>
          </w:p>
        </w:tc>
        <w:tc>
          <w:tcPr>
            <w:tcW w:w="5528" w:type="dxa"/>
            <w:noWrap/>
            <w:hideMark/>
          </w:tcPr>
          <w:p w14:paraId="32E4831F" w14:textId="6E87FC84" w:rsidR="00B93A60" w:rsidRPr="00FA581F" w:rsidRDefault="00BF460E" w:rsidP="00BF460E">
            <w:pPr>
              <w:pStyle w:val="afd"/>
              <w:ind w:firstLine="0"/>
              <w:jc w:val="center"/>
            </w:pPr>
            <w:r>
              <w:t>900.0000 Вт</w:t>
            </w:r>
          </w:p>
        </w:tc>
      </w:tr>
      <w:tr w:rsidR="00B93A60" w:rsidRPr="009A7885" w14:paraId="6F1FE378" w14:textId="77777777" w:rsidTr="00B02A50">
        <w:trPr>
          <w:trHeight w:val="340"/>
        </w:trPr>
        <w:tc>
          <w:tcPr>
            <w:tcW w:w="3823" w:type="dxa"/>
            <w:noWrap/>
          </w:tcPr>
          <w:p w14:paraId="6F25C399" w14:textId="30A8F527" w:rsidR="00B93A60" w:rsidRDefault="005F3C41" w:rsidP="00B02A50">
            <w:pPr>
              <w:pStyle w:val="afd"/>
            </w:pPr>
            <w:r w:rsidRPr="005F3C41">
              <w:t>Тип гриля</w:t>
            </w:r>
          </w:p>
        </w:tc>
        <w:tc>
          <w:tcPr>
            <w:tcW w:w="5528" w:type="dxa"/>
            <w:noWrap/>
          </w:tcPr>
          <w:p w14:paraId="16CDC589" w14:textId="6C90898B" w:rsidR="00B93A60" w:rsidRPr="00FA581F" w:rsidRDefault="005F3C41" w:rsidP="00B02A50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5F3C41">
              <w:rPr>
                <w:lang w:val="en-US"/>
              </w:rPr>
              <w:t>Кварцевый</w:t>
            </w:r>
            <w:proofErr w:type="spellEnd"/>
          </w:p>
        </w:tc>
      </w:tr>
      <w:tr w:rsidR="005F3C41" w:rsidRPr="009A7885" w14:paraId="329D1030" w14:textId="77777777" w:rsidTr="00B02A50">
        <w:trPr>
          <w:trHeight w:val="340"/>
        </w:trPr>
        <w:tc>
          <w:tcPr>
            <w:tcW w:w="3823" w:type="dxa"/>
            <w:noWrap/>
          </w:tcPr>
          <w:p w14:paraId="358F9F1D" w14:textId="563D2F73" w:rsidR="005F3C41" w:rsidRPr="005F3C41" w:rsidRDefault="005F3C41" w:rsidP="00B02A50">
            <w:pPr>
              <w:pStyle w:val="afd"/>
            </w:pPr>
            <w:r w:rsidRPr="005F3C41">
              <w:t>Габариты (</w:t>
            </w:r>
            <w:proofErr w:type="spellStart"/>
            <w:r w:rsidRPr="005F3C41">
              <w:t>ВхШхГ</w:t>
            </w:r>
            <w:proofErr w:type="spellEnd"/>
            <w:r w:rsidRPr="005F3C41">
              <w:t>), см</w:t>
            </w:r>
          </w:p>
        </w:tc>
        <w:tc>
          <w:tcPr>
            <w:tcW w:w="5528" w:type="dxa"/>
            <w:noWrap/>
          </w:tcPr>
          <w:p w14:paraId="61D7E5F0" w14:textId="4D8379BB" w:rsidR="005F3C41" w:rsidRPr="005F3C41" w:rsidRDefault="008F2700" w:rsidP="00B02A50">
            <w:pPr>
              <w:pStyle w:val="afd"/>
              <w:jc w:val="center"/>
              <w:rPr>
                <w:lang w:val="en-US"/>
              </w:rPr>
            </w:pPr>
            <w:r w:rsidRPr="008F2700">
              <w:rPr>
                <w:lang w:val="en-US"/>
              </w:rPr>
              <w:t>31х51,7x51</w:t>
            </w:r>
          </w:p>
        </w:tc>
      </w:tr>
    </w:tbl>
    <w:p w14:paraId="07BF52CA" w14:textId="77777777" w:rsidR="00615762" w:rsidRPr="00615762" w:rsidRDefault="00615762" w:rsidP="008F2700">
      <w:pPr>
        <w:pStyle w:val="a7"/>
        <w:ind w:firstLine="0"/>
      </w:pPr>
    </w:p>
    <w:p w14:paraId="5DA485BF" w14:textId="4BDCF620" w:rsidR="002C3FBA" w:rsidRPr="008F1C5C" w:rsidRDefault="00AC577D" w:rsidP="00CE6442">
      <w:pPr>
        <w:pStyle w:val="2"/>
      </w:pPr>
      <w:r>
        <w:rPr>
          <w:lang w:val="en-US"/>
        </w:rPr>
        <w:t>RS-232</w:t>
      </w:r>
    </w:p>
    <w:p w14:paraId="3D68C2A6" w14:textId="51675523" w:rsidR="002E738F" w:rsidRPr="008F1C5C" w:rsidRDefault="00223FBB" w:rsidP="004D0F3F">
      <w:pPr>
        <w:pStyle w:val="a7"/>
      </w:pPr>
      <w:r w:rsidRPr="008F1C5C">
        <w:t xml:space="preserve">Данное устройство предназначено для </w:t>
      </w:r>
      <w:r w:rsidR="006D106C">
        <w:t xml:space="preserve">передачи данных с весов </w:t>
      </w:r>
      <w:r w:rsidR="00A73AC4">
        <w:t>до ПК,</w:t>
      </w:r>
      <w:r w:rsidR="006D106C">
        <w:t xml:space="preserve"> на котором </w:t>
      </w:r>
      <w:r w:rsidR="00A73AC4">
        <w:t>будет производиться считывание данных</w:t>
      </w:r>
      <w:r w:rsidRPr="008F1C5C">
        <w:t>.</w:t>
      </w:r>
      <w:r w:rsidR="002E738F" w:rsidRPr="008F1C5C">
        <w:t xml:space="preserve"> Внешний вид </w:t>
      </w:r>
      <w:r w:rsidR="00B54245">
        <w:t>интерфейса связи представлен на рисунке</w:t>
      </w:r>
      <w:r w:rsidR="00171769">
        <w:t xml:space="preserve"> </w:t>
      </w:r>
      <w:r w:rsidR="00CE6442">
        <w:fldChar w:fldCharType="begin"/>
      </w:r>
      <w:r w:rsidR="00CE6442">
        <w:instrText xml:space="preserve"> REF _Ref7787801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3</w:t>
      </w:r>
      <w:r w:rsidR="00CE6442">
        <w:fldChar w:fldCharType="end"/>
      </w:r>
      <w:r w:rsidR="002E738F" w:rsidRPr="008F1C5C">
        <w:t>.</w:t>
      </w:r>
    </w:p>
    <w:p w14:paraId="24E33B4D" w14:textId="3D7006F9" w:rsidR="00CE6442" w:rsidRDefault="00C91C2F" w:rsidP="00CE6442">
      <w:pPr>
        <w:pStyle w:val="ae"/>
        <w:keepNext/>
      </w:pPr>
      <w:r>
        <w:rPr>
          <w:noProof/>
        </w:rPr>
        <w:drawing>
          <wp:inline distT="0" distB="0" distL="0" distR="0" wp14:anchorId="246EE432" wp14:editId="572EA82A">
            <wp:extent cx="4267200" cy="3835930"/>
            <wp:effectExtent l="0" t="0" r="0" b="0"/>
            <wp:docPr id="24" name="Рисунок 24" descr="Кабель модемный RS-232 (DB-9F-DB-9F, 1.8 м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бель модемный RS-232 (DB-9F-DB-9F, 1.8 м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57" cy="38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8D07" w14:textId="618A007B" w:rsidR="002E738F" w:rsidRPr="00AD6608" w:rsidRDefault="00CE6442" w:rsidP="00CE6442">
      <w:pPr>
        <w:pStyle w:val="ad"/>
      </w:pPr>
      <w:bookmarkStart w:id="9" w:name="_Ref778780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bookmarkEnd w:id="9"/>
      <w:r>
        <w:t xml:space="preserve"> </w:t>
      </w:r>
      <w:r w:rsidRPr="008F1C5C">
        <w:t xml:space="preserve">– </w:t>
      </w:r>
      <w:r w:rsidR="00AD6608">
        <w:rPr>
          <w:lang w:val="en-US"/>
        </w:rPr>
        <w:t>RS</w:t>
      </w:r>
      <w:r w:rsidR="00AD6608" w:rsidRPr="00AD6608">
        <w:t xml:space="preserve">-232 </w:t>
      </w:r>
      <w:r w:rsidR="00AD6608" w:rsidRPr="008F1C5C">
        <w:t>–</w:t>
      </w:r>
      <w:r w:rsidR="00AD6608">
        <w:t xml:space="preserve"> стандарт физического уровня для асинхронного интерфейса</w:t>
      </w:r>
    </w:p>
    <w:p w14:paraId="170B23CC" w14:textId="4FA0AA79" w:rsidR="00633735" w:rsidRDefault="003A37B7" w:rsidP="00BD3FED">
      <w:pPr>
        <w:pStyle w:val="a7"/>
      </w:pPr>
      <w:r w:rsidRPr="003A37B7">
        <w:lastRenderedPageBreak/>
        <w:t xml:space="preserve">RS-232 (англ. </w:t>
      </w:r>
      <w:proofErr w:type="spellStart"/>
      <w:r w:rsidRPr="003A37B7">
        <w:t>Recommended</w:t>
      </w:r>
      <w:proofErr w:type="spellEnd"/>
      <w:r w:rsidRPr="003A37B7">
        <w:t xml:space="preserve"> Standard 232, другое название EIA232) </w:t>
      </w:r>
      <w:r w:rsidRPr="008F1C5C">
        <w:t>–</w:t>
      </w:r>
      <w:r w:rsidRPr="003A37B7">
        <w:t xml:space="preserve"> стандарт физического уровня для асинхронного интерфейса (UART). Устройство, поддерживающее этот стандарт, широко известно как последовательный порт персональных компьютеров.</w:t>
      </w:r>
      <w:r w:rsidR="00E72AC8" w:rsidRPr="00E72AC8">
        <w:t xml:space="preserve"> RS-232 обеспечивает передачу данных и некоторых специальных сигналов между терминалом (англ. Data Terminal Equipment, DTE) и коммуникационным устройством (англ. Data Communications Equipment, DCE) на расстояние до 15 метров на максимальной скорости (115200 бод). Так как этот интерфейс известен не только простотой программирования, но и неприхотливостью, в реальных условиях это расстояние увеличивается во много раз с примерно пропорциональным снижением скорости.</w:t>
      </w:r>
      <w:r w:rsidR="000414F3" w:rsidRPr="000414F3">
        <w:t xml:space="preserve"> В настоящее время чаще всего используется в промышленном и узкоспециальном оборудовании, встраиваемых устройствах. На портативных компьютерах (ноутбуках, нетбуках, КПК и т. п.) широкого применения RS-232 не нашёл, однако материнские платы стационарных персональных компьютеров до недавнего времени ещё содержали RS-232 </w:t>
      </w:r>
      <w:r w:rsidR="000414F3" w:rsidRPr="008F1C5C">
        <w:t>–</w:t>
      </w:r>
      <w:r w:rsidR="000414F3" w:rsidRPr="000414F3">
        <w:t xml:space="preserve"> либо в виде разъёма на задней панели, либо в виде колодки для подключения шлейфа на плате. Также возможно использование переходников-преобразователей. Кроме того, RS-232 имеется на некоторых телевизорах и ресиверах, в частности, спутниковых, где предназначен в том числе для обновления встроенного ПО через компьютер.</w:t>
      </w:r>
    </w:p>
    <w:p w14:paraId="01691383" w14:textId="62153051" w:rsidR="002C3FBA" w:rsidRPr="008F1C5C" w:rsidRDefault="00E22916" w:rsidP="00CE6442">
      <w:pPr>
        <w:pStyle w:val="1"/>
      </w:pPr>
      <w:bookmarkStart w:id="10" w:name="_Toc10999558"/>
      <w:r w:rsidRPr="008F1C5C">
        <w:rPr>
          <w:caps w:val="0"/>
        </w:rPr>
        <w:lastRenderedPageBreak/>
        <w:t>ОПИСАНИЕ ПРОГРАММНЫХ СРЕДСТВ</w:t>
      </w:r>
      <w:bookmarkEnd w:id="10"/>
    </w:p>
    <w:p w14:paraId="11477944" w14:textId="38D119AB" w:rsidR="002C3FBA" w:rsidRPr="008F1C5C" w:rsidRDefault="002C3FBA" w:rsidP="00CE6442">
      <w:pPr>
        <w:pStyle w:val="2"/>
      </w:pPr>
      <w:bookmarkStart w:id="11" w:name="_Toc10999559"/>
      <w:r w:rsidRPr="008F1C5C">
        <w:t xml:space="preserve">Выбор </w:t>
      </w:r>
      <w:r w:rsidR="00EA1C27">
        <w:t>среды разработки</w:t>
      </w:r>
      <w:r w:rsidRPr="008F1C5C">
        <w:t>. Назначение, функции, характеристики</w:t>
      </w:r>
      <w:bookmarkEnd w:id="11"/>
    </w:p>
    <w:p w14:paraId="44045EA4" w14:textId="40600D2D" w:rsidR="00976B54" w:rsidRPr="008F1C5C" w:rsidRDefault="00976B54" w:rsidP="004D0F3F">
      <w:pPr>
        <w:pStyle w:val="a7"/>
      </w:pPr>
      <w:r w:rsidRPr="008F1C5C">
        <w:t xml:space="preserve">Большинство </w:t>
      </w:r>
      <w:r w:rsidR="00415D94">
        <w:t>средств разработки</w:t>
      </w:r>
      <w:r w:rsidRPr="008F1C5C">
        <w:t xml:space="preserve"> обладают схожим набором функциональных возможностей, позволяющих </w:t>
      </w:r>
      <w:r w:rsidR="00415D94">
        <w:t>компилировать написанный код</w:t>
      </w:r>
      <w:r w:rsidR="009377EC" w:rsidRPr="008F1C5C">
        <w:t xml:space="preserve">. </w:t>
      </w:r>
      <w:r w:rsidR="000E26F8" w:rsidRPr="008F1C5C">
        <w:t xml:space="preserve">Требования к </w:t>
      </w:r>
      <w:r w:rsidR="00415D94">
        <w:t>среде разработки</w:t>
      </w:r>
      <w:r w:rsidR="009377EC" w:rsidRPr="008F1C5C">
        <w:t>:</w:t>
      </w:r>
    </w:p>
    <w:p w14:paraId="7275D2B1" w14:textId="194D0EEA" w:rsidR="009377EC" w:rsidRPr="008F1C5C" w:rsidRDefault="009377EC" w:rsidP="00414636">
      <w:pPr>
        <w:pStyle w:val="a"/>
      </w:pPr>
      <w:r w:rsidRPr="008F1C5C">
        <w:t>графический интерфейс, предназначенный для упрощения построения и отображения процесса</w:t>
      </w:r>
      <w:r w:rsidR="00415D94">
        <w:t xml:space="preserve"> разработки</w:t>
      </w:r>
      <w:r w:rsidRPr="008F1C5C">
        <w:t xml:space="preserve">. </w:t>
      </w:r>
      <w:r w:rsidR="00832FAD" w:rsidRPr="008F1C5C">
        <w:t>Используются графические элементы управления, такие как кнопки, индикаторы, различные меню;</w:t>
      </w:r>
    </w:p>
    <w:p w14:paraId="22A17C8C" w14:textId="6F95BF69" w:rsidR="00832FAD" w:rsidRPr="008F1C5C" w:rsidRDefault="00832FAD" w:rsidP="00414636">
      <w:pPr>
        <w:pStyle w:val="a"/>
      </w:pPr>
      <w:r w:rsidRPr="008F1C5C">
        <w:t>драйверы</w:t>
      </w:r>
      <w:r w:rsidR="00DA24DD">
        <w:t xml:space="preserve"> для</w:t>
      </w:r>
      <w:r w:rsidRPr="008F1C5C">
        <w:t xml:space="preserve"> оборудования и устройств</w:t>
      </w:r>
      <w:r w:rsidR="00DA24DD" w:rsidRPr="00DA24DD">
        <w:t>;</w:t>
      </w:r>
    </w:p>
    <w:p w14:paraId="059A9665" w14:textId="71AAC6B7" w:rsidR="00832FAD" w:rsidRDefault="00832FAD" w:rsidP="00414636">
      <w:pPr>
        <w:pStyle w:val="a"/>
      </w:pPr>
      <w:r w:rsidRPr="008F1C5C">
        <w:t>поддержка языков программирования высокого уровня;</w:t>
      </w:r>
    </w:p>
    <w:p w14:paraId="3F965942" w14:textId="39C08775" w:rsidR="00DA24DD" w:rsidRPr="008F1C5C" w:rsidRDefault="00DA24DD" w:rsidP="00414636">
      <w:pPr>
        <w:pStyle w:val="a"/>
      </w:pPr>
      <w:r>
        <w:t>возможность установки различных расширений разработки.</w:t>
      </w:r>
    </w:p>
    <w:p w14:paraId="6D338AD4" w14:textId="3CE420EF" w:rsidR="00243E84" w:rsidRPr="008F1C5C" w:rsidRDefault="00243E84" w:rsidP="004D0F3F">
      <w:pPr>
        <w:pStyle w:val="a7"/>
      </w:pPr>
      <w:r w:rsidRPr="008F1C5C">
        <w:t xml:space="preserve">Рассмотрим наиболее часто используемые </w:t>
      </w:r>
      <w:r w:rsidR="002420A0">
        <w:t>средства разработки</w:t>
      </w:r>
      <w:r w:rsidRPr="008F1C5C">
        <w:t>:</w:t>
      </w:r>
    </w:p>
    <w:p w14:paraId="3FD2D0DB" w14:textId="35C329BE" w:rsidR="00061424" w:rsidRDefault="002420A0" w:rsidP="00C41A2A">
      <w:pPr>
        <w:pStyle w:val="3"/>
      </w:pPr>
      <w:r>
        <w:rPr>
          <w:lang w:val="en-US"/>
        </w:rPr>
        <w:t>Visual</w:t>
      </w:r>
      <w:r w:rsidRPr="002420A0">
        <w:t xml:space="preserve"> </w:t>
      </w:r>
      <w:r>
        <w:rPr>
          <w:lang w:val="en-US"/>
        </w:rPr>
        <w:t>Studio</w:t>
      </w:r>
      <w:r w:rsidR="006D1D2E" w:rsidRPr="008F1C5C">
        <w:t xml:space="preserve"> – </w:t>
      </w:r>
      <w:r w:rsidRPr="002420A0">
        <w:t xml:space="preserve">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2420A0">
        <w:t>Forms</w:t>
      </w:r>
      <w:proofErr w:type="spellEnd"/>
      <w:r w:rsidRPr="002420A0">
        <w:t xml:space="preserve">, </w:t>
      </w:r>
      <w:proofErr w:type="gramStart"/>
      <w:r w:rsidRPr="002420A0">
        <w:t>UWP</w:t>
      </w:r>
      <w:proofErr w:type="gramEnd"/>
      <w:r w:rsidRPr="002420A0">
        <w:t xml:space="preserve">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</w:t>
      </w:r>
      <w:proofErr w:type="spellStart"/>
      <w:r w:rsidRPr="002420A0">
        <w:t>Silverlight</w:t>
      </w:r>
      <w:proofErr w:type="spellEnd"/>
      <w:r w:rsidRPr="002420A0">
        <w:t>.</w:t>
      </w:r>
    </w:p>
    <w:p w14:paraId="5F996E91" w14:textId="6F678E57" w:rsidR="00AA561A" w:rsidRDefault="00AA561A" w:rsidP="008F01C0">
      <w:r>
        <w:t>Интегрированная среда разработки (Integrated</w:t>
      </w:r>
      <w:r w:rsidR="00BE38A3">
        <w:t xml:space="preserve"> </w:t>
      </w:r>
      <w:r>
        <w:t>Development</w:t>
      </w:r>
      <w:r w:rsidR="00BE38A3">
        <w:t xml:space="preserve"> </w:t>
      </w:r>
      <w:r>
        <w:t xml:space="preserve">Environment - IDE) Visual Studio предлагает ряд высокоуровневых функциональных возможностей, которые выходят за рамки базового управления кодом. </w:t>
      </w:r>
    </w:p>
    <w:p w14:paraId="1C33A63E" w14:textId="77777777" w:rsidR="00AA561A" w:rsidRDefault="00AA561A" w:rsidP="008F01C0">
      <w:r>
        <w:t>Ниже перечислены основные преимущества IDE-среды Visual Studio.</w:t>
      </w:r>
    </w:p>
    <w:p w14:paraId="047D4BC7" w14:textId="721CCCCA" w:rsidR="00AA561A" w:rsidRDefault="00AA561A" w:rsidP="008F01C0">
      <w:r>
        <w:t xml:space="preserve">Встроенный Web-сервер. Для обслуживания Web-приложения ASP.NET необходим Web-сервер, который будет ожидать Web-запросы и обрабатывать </w:t>
      </w:r>
      <w:r>
        <w:lastRenderedPageBreak/>
        <w:t>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</w:t>
      </w:r>
      <w:r w:rsidR="001A3734">
        <w:t xml:space="preserve"> </w:t>
      </w:r>
      <w:r>
        <w:t>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55D0CE0F" w14:textId="77777777" w:rsidR="00AA561A" w:rsidRDefault="00AA561A" w:rsidP="008F01C0">
      <w:r>
        <w:t>Поддержка множества языков при разработке. Visual Studio позволяет писать код на своем языке или любых других предпочитаемых языках, используя все время один и тот же интерфейс (IDE). Более того, Visual Studio также еще позволяет создавать Web-страницы на разных языках, но помещать их все в одно и то же Web-приложение. Единственным ограничением является то, что в каждой Web-странице можно использовать только какой-то один язык (очевидно, что в противном случае проблем при компиляции было бы просто не избежать).</w:t>
      </w:r>
    </w:p>
    <w:p w14:paraId="467DFB34" w14:textId="77777777" w:rsidR="00AA561A" w:rsidRDefault="00AA561A" w:rsidP="008F01C0">
      <w:r>
        <w:t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6A1AC6FD" w14:textId="77777777" w:rsidR="00AA561A" w:rsidRDefault="00AA561A" w:rsidP="008F01C0">
      <w:r>
        <w:t xml:space="preserve"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 </w:t>
      </w:r>
    </w:p>
    <w:p w14:paraId="2050D498" w14:textId="77777777" w:rsidR="00AA561A" w:rsidRDefault="00AA561A" w:rsidP="008F01C0">
      <w:r>
        <w:lastRenderedPageBreak/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>
        <w:t>IntelliSense</w:t>
      </w:r>
      <w:proofErr w:type="spellEnd"/>
      <w: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57F88849" w14:textId="77777777" w:rsidR="00AA561A" w:rsidRDefault="00AA561A" w:rsidP="008F01C0">
      <w:r>
        <w:t>Возможности отладки. Предлагаемые в Visual Studio инструменты отладки являются наилучшим средством для отслеживания загадочных ошибок и диагностирования странного поведения. Разработчик может выполнять свой код по строке за раз, устанавливать интеллектуальные точки прерывания, при желании сохраняя их для использования в будущем, и в любое время просматривать текущую информацию из памяти.</w:t>
      </w:r>
    </w:p>
    <w:p w14:paraId="749133C8" w14:textId="77777777" w:rsidR="00AA561A" w:rsidRDefault="00AA561A" w:rsidP="008F01C0">
      <w:r>
        <w:t xml:space="preserve">Visual Studio также имеет и множество других функций: возможность управления проектом; встроенная функция управления исходным кодом; возможность рефакторизации кода; мощная модель расширяемости. Более того, в случае использования Visual Studio 2008 Team System разработчик получает расширенные возможности для модульного тестирования, совместной работы и управления версиями кода (что значительно больше того, что предлагается в более простых инструментах вроде Visual </w:t>
      </w:r>
      <w:proofErr w:type="spellStart"/>
      <w:r>
        <w:t>SourceSafe</w:t>
      </w:r>
      <w:proofErr w:type="spellEnd"/>
      <w:r>
        <w:t>).</w:t>
      </w:r>
    </w:p>
    <w:p w14:paraId="7703EC91" w14:textId="017C62A4" w:rsidR="00AA561A" w:rsidRPr="00AA561A" w:rsidRDefault="00AA561A" w:rsidP="008F01C0">
      <w:r>
        <w:t xml:space="preserve">В качестве недостатка можно отметить невозможность отладчика (Microsoft Visual Studio </w:t>
      </w:r>
      <w:proofErr w:type="spellStart"/>
      <w:r>
        <w:t>Debugger</w:t>
      </w:r>
      <w:proofErr w:type="spellEnd"/>
      <w:r>
        <w:t xml:space="preserve">) отслеживать в коде режима ядра. Отладка в Windows в режиме ядра в общем случае выполняется при использовании </w:t>
      </w:r>
      <w:proofErr w:type="spellStart"/>
      <w:r>
        <w:t>WinDbg</w:t>
      </w:r>
      <w:proofErr w:type="spellEnd"/>
      <w:r>
        <w:t xml:space="preserve">, KD или </w:t>
      </w:r>
      <w:proofErr w:type="spellStart"/>
      <w:r>
        <w:t>SoftICE</w:t>
      </w:r>
      <w:proofErr w:type="spellEnd"/>
      <w:r>
        <w:t>.</w:t>
      </w:r>
    </w:p>
    <w:p w14:paraId="4179CBB3" w14:textId="65CC3FAB" w:rsidR="00061424" w:rsidRDefault="00334708" w:rsidP="00C41A2A">
      <w:pPr>
        <w:pStyle w:val="3"/>
      </w:pPr>
      <w:r>
        <w:rPr>
          <w:lang w:val="en-US"/>
        </w:rPr>
        <w:lastRenderedPageBreak/>
        <w:t>Pu</w:t>
      </w:r>
      <w:r w:rsidR="002F05B4">
        <w:rPr>
          <w:lang w:val="en-US"/>
        </w:rPr>
        <w:t>TTY</w:t>
      </w:r>
      <w:r w:rsidR="007C670B" w:rsidRPr="008F1C5C">
        <w:t xml:space="preserve"> </w:t>
      </w:r>
      <w:r w:rsidR="00217F0C" w:rsidRPr="008F1C5C">
        <w:t xml:space="preserve">– </w:t>
      </w:r>
      <w:r w:rsidR="002F05B4" w:rsidRPr="002F05B4">
        <w:t xml:space="preserve">свободно распространяемый клиент для различных протоколов удалённого доступа, включая SSH, </w:t>
      </w:r>
      <w:r w:rsidR="00A84CCD">
        <w:rPr>
          <w:lang w:val="en-US"/>
        </w:rPr>
        <w:t>Telnet</w:t>
      </w:r>
      <w:r w:rsidR="002F05B4" w:rsidRPr="002F05B4">
        <w:t xml:space="preserve">, </w:t>
      </w:r>
      <w:r w:rsidR="00A84CCD">
        <w:rPr>
          <w:lang w:val="en-US"/>
        </w:rPr>
        <w:t>rlogin</w:t>
      </w:r>
      <w:r w:rsidR="002F05B4" w:rsidRPr="002F05B4">
        <w:t>. Также имеется возможность работы через последовательный порт.</w:t>
      </w:r>
      <w:r w:rsidR="002F05B4">
        <w:t xml:space="preserve"> Данное программное обеспечение позволяет подключиться и управлять удалённым узлом (например, сервером). В </w:t>
      </w:r>
      <w:r w:rsidR="002F05B4">
        <w:rPr>
          <w:lang w:val="en-US"/>
        </w:rPr>
        <w:t>PuTTY</w:t>
      </w:r>
      <w:r w:rsidR="002F05B4" w:rsidRPr="002F05B4">
        <w:t xml:space="preserve"> </w:t>
      </w:r>
      <w:r w:rsidR="002F05B4">
        <w:t xml:space="preserve">реализована только </w:t>
      </w:r>
      <w:r w:rsidR="002F05B4">
        <w:tab/>
        <w:t xml:space="preserve">клиентская сторона соединения </w:t>
      </w:r>
      <w:r w:rsidR="002F05B4" w:rsidRPr="008F1C5C">
        <w:t>–</w:t>
      </w:r>
      <w:r w:rsidR="002F05B4">
        <w:t xml:space="preserve"> сторона отображения, в то время как сама работа протекает на стороне сервера.</w:t>
      </w:r>
      <w:r w:rsidR="008A5D1F" w:rsidRPr="008A5D1F">
        <w:t xml:space="preserve"> </w:t>
      </w:r>
    </w:p>
    <w:p w14:paraId="5652E244" w14:textId="3374ACB8" w:rsidR="008A5D1F" w:rsidRDefault="008A5D1F" w:rsidP="008A5D1F">
      <w:r>
        <w:rPr>
          <w:lang w:val="en-US"/>
        </w:rPr>
        <w:t>PuTTY</w:t>
      </w:r>
      <w:r>
        <w:t xml:space="preserve"> входит в репозитории практически всех популярных дистрибутивов Linux (в т.ч. Ubuntu, </w:t>
      </w:r>
      <w:r>
        <w:rPr>
          <w:lang w:val="en-US"/>
        </w:rPr>
        <w:t>Debian</w:t>
      </w:r>
      <w:r>
        <w:t>, ALT Linux).</w:t>
      </w:r>
    </w:p>
    <w:p w14:paraId="4C0196AB" w14:textId="6A73F86E" w:rsidR="008A5D1F" w:rsidRPr="008A5D1F" w:rsidRDefault="008A5D1F" w:rsidP="008A5D1F">
      <w:r>
        <w:t xml:space="preserve">Исходный код </w:t>
      </w:r>
      <w:r>
        <w:rPr>
          <w:lang w:val="en-US"/>
        </w:rPr>
        <w:t>PuTTY</w:t>
      </w:r>
      <w:r>
        <w:t xml:space="preserve"> полностью разработан на C. </w:t>
      </w:r>
      <w:r>
        <w:rPr>
          <w:lang w:val="en-US"/>
        </w:rPr>
        <w:t>PuTTY</w:t>
      </w:r>
      <w:r>
        <w:t xml:space="preserve"> не зависит от DLL, других приложений, пакетов обновлений ОС. Пакет состоит только из исполняемых файлов, которые могут быть установлены в любом месте. </w:t>
      </w:r>
      <w:r>
        <w:rPr>
          <w:lang w:val="en-US"/>
        </w:rPr>
        <w:t>PuTTY</w:t>
      </w:r>
      <w:r>
        <w:t xml:space="preserve"> и большинство утилит запускаются только в одном потоке ОС. Программа является свободно распространяемым приложением с открытым исходным кодом и выпускается под Open Source лицензией MIT.</w:t>
      </w:r>
    </w:p>
    <w:p w14:paraId="02D9DB31" w14:textId="087D3999" w:rsidR="00217F0C" w:rsidRPr="008F1C5C" w:rsidRDefault="006E299B" w:rsidP="004D0F3F">
      <w:pPr>
        <w:pStyle w:val="a7"/>
      </w:pPr>
      <w:r>
        <w:t>Некоторые возможности программы</w:t>
      </w:r>
      <w:r w:rsidR="00217F0C" w:rsidRPr="008F1C5C">
        <w:t>:</w:t>
      </w:r>
    </w:p>
    <w:p w14:paraId="7429BDA6" w14:textId="2B22BD57" w:rsidR="00217F0C" w:rsidRPr="008F1C5C" w:rsidRDefault="006E299B" w:rsidP="00CE6442">
      <w:pPr>
        <w:pStyle w:val="a"/>
      </w:pPr>
      <w:r w:rsidRPr="006E299B">
        <w:t>Сохранения списка и параметров подключений для повторного использования</w:t>
      </w:r>
      <w:r w:rsidR="009255FB" w:rsidRPr="008F1C5C">
        <w:t>;</w:t>
      </w:r>
    </w:p>
    <w:p w14:paraId="17F6397E" w14:textId="24C72AB0" w:rsidR="009255FB" w:rsidRPr="008F1C5C" w:rsidRDefault="00FE2D45" w:rsidP="00CE6442">
      <w:pPr>
        <w:pStyle w:val="a"/>
      </w:pPr>
      <w:r w:rsidRPr="00FE2D45">
        <w:t>Работа с ключами и версиями протокола SSH</w:t>
      </w:r>
      <w:r w:rsidR="009255FB" w:rsidRPr="008F1C5C">
        <w:t>;</w:t>
      </w:r>
    </w:p>
    <w:p w14:paraId="28299126" w14:textId="61696143" w:rsidR="009255FB" w:rsidRPr="008F1C5C" w:rsidRDefault="00FE2D45" w:rsidP="00CE6442">
      <w:pPr>
        <w:pStyle w:val="a"/>
      </w:pPr>
      <w:r w:rsidRPr="00FE2D45">
        <w:t xml:space="preserve">Клиенты SCP и SFTP (соответственно программы </w:t>
      </w:r>
      <w:proofErr w:type="spellStart"/>
      <w:r w:rsidRPr="00FE2D45">
        <w:t>pscp</w:t>
      </w:r>
      <w:proofErr w:type="spellEnd"/>
      <w:r w:rsidRPr="00FE2D45">
        <w:t xml:space="preserve"> и </w:t>
      </w:r>
      <w:proofErr w:type="spellStart"/>
      <w:r w:rsidRPr="00FE2D45">
        <w:t>psftp</w:t>
      </w:r>
      <w:proofErr w:type="spellEnd"/>
      <w:r w:rsidRPr="00FE2D45">
        <w:t>)</w:t>
      </w:r>
      <w:r w:rsidR="009255FB" w:rsidRPr="008F1C5C">
        <w:t>;</w:t>
      </w:r>
    </w:p>
    <w:p w14:paraId="0C142C33" w14:textId="58878782" w:rsidR="009255FB" w:rsidRPr="008F1C5C" w:rsidRDefault="00FE2D45" w:rsidP="00CE6442">
      <w:pPr>
        <w:pStyle w:val="a"/>
      </w:pPr>
      <w:r w:rsidRPr="00FE2D45">
        <w:t>Возможность перенаправления портов через SSH, включая передачу X11</w:t>
      </w:r>
      <w:r w:rsidR="004E23B7" w:rsidRPr="008F1C5C">
        <w:t>;</w:t>
      </w:r>
    </w:p>
    <w:p w14:paraId="13D3BC73" w14:textId="374EFE11" w:rsidR="004E23B7" w:rsidRPr="008F1C5C" w:rsidRDefault="00B331D3" w:rsidP="00CE6442">
      <w:pPr>
        <w:pStyle w:val="a"/>
      </w:pPr>
      <w:r w:rsidRPr="00B331D3">
        <w:t xml:space="preserve">Поддержка большей части управляющих последовательностей </w:t>
      </w:r>
      <w:proofErr w:type="spellStart"/>
      <w:r w:rsidRPr="00B331D3">
        <w:t>xterm</w:t>
      </w:r>
      <w:proofErr w:type="spellEnd"/>
      <w:r w:rsidRPr="00B331D3">
        <w:t>, VT-102, а также значительная эмуляция терминала ECMA-48</w:t>
      </w:r>
      <w:r w:rsidR="004E23B7" w:rsidRPr="008F1C5C">
        <w:t>;</w:t>
      </w:r>
    </w:p>
    <w:p w14:paraId="1111734A" w14:textId="1D9BDAFF" w:rsidR="004E23B7" w:rsidRPr="008F1C5C" w:rsidRDefault="00B331D3" w:rsidP="00CE6442">
      <w:pPr>
        <w:pStyle w:val="a"/>
      </w:pPr>
      <w:r w:rsidRPr="00B331D3">
        <w:t>Поддержка IPv6</w:t>
      </w:r>
      <w:r w:rsidR="004E23B7" w:rsidRPr="008F1C5C">
        <w:t>;</w:t>
      </w:r>
    </w:p>
    <w:p w14:paraId="46D48A38" w14:textId="6A55B0F4" w:rsidR="008E65FA" w:rsidRPr="00B331D3" w:rsidRDefault="00B331D3" w:rsidP="00CE6442">
      <w:pPr>
        <w:pStyle w:val="a"/>
        <w:rPr>
          <w:lang w:val="en-US"/>
        </w:rPr>
      </w:pPr>
      <w:r w:rsidRPr="00B331D3">
        <w:t>Поддержка</w:t>
      </w:r>
      <w:r w:rsidRPr="00B331D3">
        <w:rPr>
          <w:lang w:val="en-US"/>
        </w:rPr>
        <w:t xml:space="preserve"> 3DES, AES, </w:t>
      </w:r>
      <w:proofErr w:type="spellStart"/>
      <w:r w:rsidRPr="00B331D3">
        <w:rPr>
          <w:lang w:val="en-US"/>
        </w:rPr>
        <w:t>Arcfour</w:t>
      </w:r>
      <w:proofErr w:type="spellEnd"/>
      <w:r w:rsidRPr="00B331D3">
        <w:rPr>
          <w:lang w:val="en-US"/>
        </w:rPr>
        <w:t>, Blowfish, DES</w:t>
      </w:r>
      <w:r w:rsidR="00971DD4" w:rsidRPr="00B331D3">
        <w:rPr>
          <w:lang w:val="en-US"/>
        </w:rPr>
        <w:t>;</w:t>
      </w:r>
    </w:p>
    <w:p w14:paraId="16990F93" w14:textId="69F3B6C0" w:rsidR="00B331D3" w:rsidRDefault="00B331D3" w:rsidP="00B331D3">
      <w:pPr>
        <w:pStyle w:val="a"/>
      </w:pPr>
      <w:r w:rsidRPr="00B331D3">
        <w:t>Поддержка аутентификации с открытым ключом, в том числе и без ввода пароля;</w:t>
      </w:r>
    </w:p>
    <w:p w14:paraId="45B6E66D" w14:textId="681E7F85" w:rsidR="00B331D3" w:rsidRDefault="00B331D3" w:rsidP="00B331D3">
      <w:pPr>
        <w:pStyle w:val="a"/>
      </w:pPr>
      <w:r w:rsidRPr="00B331D3">
        <w:t>Поддержка работы через последовательный порт (начиная с версии 0.59);</w:t>
      </w:r>
    </w:p>
    <w:p w14:paraId="750F0BD2" w14:textId="61A05EB6" w:rsidR="00B331D3" w:rsidRDefault="00B331D3" w:rsidP="00B331D3">
      <w:pPr>
        <w:pStyle w:val="a"/>
      </w:pPr>
      <w:r w:rsidRPr="00B331D3">
        <w:lastRenderedPageBreak/>
        <w:t>Возможность работы через прокси-сервер;</w:t>
      </w:r>
    </w:p>
    <w:p w14:paraId="605E47C1" w14:textId="38FDE379" w:rsidR="00B331D3" w:rsidRDefault="00B331D3" w:rsidP="00B331D3">
      <w:pPr>
        <w:pStyle w:val="a"/>
      </w:pPr>
      <w:r w:rsidRPr="00B331D3">
        <w:t>Поддержка метода zlib@openssh.com (отсроченное сжатие данных до окончания процесса аутентификации).</w:t>
      </w:r>
    </w:p>
    <w:p w14:paraId="14ED2A2A" w14:textId="4343C797" w:rsidR="00986AB3" w:rsidRPr="008F1C5C" w:rsidRDefault="00986AB3" w:rsidP="00986AB3">
      <w:pPr>
        <w:pStyle w:val="a7"/>
      </w:pPr>
      <w:r>
        <w:t>Применение программы</w:t>
      </w:r>
      <w:r w:rsidRPr="008F1C5C">
        <w:t>:</w:t>
      </w:r>
    </w:p>
    <w:p w14:paraId="69773797" w14:textId="1D8E7DC5" w:rsidR="00986AB3" w:rsidRDefault="00986AB3" w:rsidP="00986AB3">
      <w:pPr>
        <w:pStyle w:val="a"/>
      </w:pPr>
      <w:r w:rsidRPr="00986AB3">
        <w:t>удаленное администрирование Linux</w:t>
      </w:r>
      <w:r w:rsidRPr="008F1C5C">
        <w:t>;</w:t>
      </w:r>
    </w:p>
    <w:p w14:paraId="7E7BA1AA" w14:textId="3E154856" w:rsidR="00986AB3" w:rsidRDefault="00986AB3" w:rsidP="00986AB3">
      <w:pPr>
        <w:pStyle w:val="a"/>
      </w:pPr>
      <w:r w:rsidRPr="00986AB3">
        <w:t>подключение к виртуальным серверам по протоколу SSH;</w:t>
      </w:r>
    </w:p>
    <w:p w14:paraId="5184E2A0" w14:textId="17574661" w:rsidR="00986AB3" w:rsidRDefault="00986AB3" w:rsidP="00986AB3">
      <w:pPr>
        <w:pStyle w:val="a"/>
      </w:pPr>
      <w:r w:rsidRPr="00986AB3">
        <w:t>настройка сетевых маршрутизаторов через последовательный порт;</w:t>
      </w:r>
    </w:p>
    <w:p w14:paraId="094493D9" w14:textId="6DCD6137" w:rsidR="00986AB3" w:rsidRDefault="00986AB3" w:rsidP="00986AB3">
      <w:pPr>
        <w:pStyle w:val="a"/>
      </w:pPr>
      <w:r w:rsidRPr="00986AB3">
        <w:t xml:space="preserve">соединение с удаленными </w:t>
      </w:r>
      <w:proofErr w:type="spellStart"/>
      <w:r w:rsidRPr="00986AB3">
        <w:t>Telnet</w:t>
      </w:r>
      <w:proofErr w:type="spellEnd"/>
      <w:r w:rsidRPr="00986AB3">
        <w:t>-терминалами и пр.</w:t>
      </w:r>
    </w:p>
    <w:p w14:paraId="7B1774D0" w14:textId="77777777" w:rsidR="00986AB3" w:rsidRPr="008F1C5C" w:rsidRDefault="00986AB3" w:rsidP="00A55E11">
      <w:pPr>
        <w:pStyle w:val="a"/>
        <w:numPr>
          <w:ilvl w:val="0"/>
          <w:numId w:val="0"/>
        </w:numPr>
      </w:pPr>
    </w:p>
    <w:p w14:paraId="6E636929" w14:textId="6FA409F0" w:rsidR="00257DAE" w:rsidRPr="008F1C5C" w:rsidRDefault="00B53910" w:rsidP="00C41A2A">
      <w:pPr>
        <w:pStyle w:val="3"/>
      </w:pPr>
      <w:r>
        <w:rPr>
          <w:lang w:val="en-US"/>
        </w:rPr>
        <w:t>GitHub</w:t>
      </w:r>
      <w:r w:rsidR="00F67137">
        <w:t xml:space="preserve"> </w:t>
      </w:r>
      <w:r w:rsidR="00F67137" w:rsidRPr="008F1C5C">
        <w:t>–</w:t>
      </w:r>
      <w:r w:rsidR="00F67137">
        <w:t xml:space="preserve"> </w:t>
      </w:r>
      <w:r w:rsidR="00F67137" w:rsidRPr="00F67137">
        <w:t>крупнейший веб-сервис для хостинга IT-проектов и их совместной разработк</w:t>
      </w:r>
      <w:r w:rsidR="00F67137">
        <w:t>и</w:t>
      </w:r>
      <w:r w:rsidR="004C4AA0" w:rsidRPr="004C4AA0">
        <w:rPr>
          <w:rFonts w:eastAsiaTheme="minorHAnsi" w:cstheme="minorBidi"/>
          <w:szCs w:val="22"/>
        </w:rPr>
        <w:t>.</w:t>
      </w:r>
      <w:r w:rsidR="004C4AA0">
        <w:rPr>
          <w:rFonts w:eastAsiaTheme="minorHAnsi" w:cstheme="minorBidi"/>
          <w:szCs w:val="22"/>
        </w:rPr>
        <w:t xml:space="preserve"> </w:t>
      </w:r>
      <w:r w:rsidR="006B72D6" w:rsidRPr="006B72D6">
        <w:rPr>
          <w:rFonts w:eastAsiaTheme="minorHAnsi" w:cstheme="minorBidi"/>
          <w:szCs w:val="22"/>
        </w:rPr>
        <w:t xml:space="preserve">Создатели сайта называют </w:t>
      </w:r>
      <w:proofErr w:type="spellStart"/>
      <w:r w:rsidR="006B72D6" w:rsidRPr="006B72D6">
        <w:rPr>
          <w:rFonts w:eastAsiaTheme="minorHAnsi" w:cstheme="minorBidi"/>
          <w:szCs w:val="22"/>
        </w:rPr>
        <w:t>GitHub</w:t>
      </w:r>
      <w:proofErr w:type="spellEnd"/>
      <w:r w:rsidR="006B72D6" w:rsidRPr="006B72D6">
        <w:rPr>
          <w:rFonts w:eastAsiaTheme="minorHAnsi" w:cstheme="minorBidi"/>
          <w:szCs w:val="22"/>
        </w:rPr>
        <w:t xml:space="preserve"> «социальной сетью для разработчиков».</w:t>
      </w:r>
    </w:p>
    <w:p w14:paraId="010A9F07" w14:textId="708231D4" w:rsidR="00B55622" w:rsidRPr="008F1C5C" w:rsidRDefault="00B55622" w:rsidP="004D0F3F">
      <w:pPr>
        <w:pStyle w:val="a7"/>
      </w:pPr>
      <w:r w:rsidRPr="008F1C5C">
        <w:t>Возможности:</w:t>
      </w:r>
    </w:p>
    <w:p w14:paraId="4DBE7419" w14:textId="4342D2CF" w:rsidR="00B55622" w:rsidRPr="008F1C5C" w:rsidRDefault="006B72D6" w:rsidP="00CE6442">
      <w:pPr>
        <w:pStyle w:val="a"/>
      </w:pPr>
      <w:r w:rsidRPr="006B72D6">
        <w:t>Кроме размещения кода, участники могут общаться, комментировать правки друг друга, а также следить за новостями знакомых</w:t>
      </w:r>
      <w:r w:rsidR="00B55622" w:rsidRPr="008F1C5C">
        <w:t>;</w:t>
      </w:r>
    </w:p>
    <w:p w14:paraId="5D0EF9EB" w14:textId="1CD4858A" w:rsidR="00B55622" w:rsidRPr="008F1C5C" w:rsidRDefault="006B72D6" w:rsidP="00CE6442">
      <w:pPr>
        <w:pStyle w:val="a"/>
      </w:pPr>
      <w:r w:rsidRPr="006B72D6">
        <w:t xml:space="preserve">С помощью широких возможностей </w:t>
      </w:r>
      <w:proofErr w:type="spellStart"/>
      <w:r w:rsidRPr="006B72D6">
        <w:t>Git</w:t>
      </w:r>
      <w:proofErr w:type="spellEnd"/>
      <w:r w:rsidRPr="006B72D6">
        <w:t xml:space="preserve"> программисты могут объединять свои репозитории — </w:t>
      </w:r>
      <w:proofErr w:type="spellStart"/>
      <w:r w:rsidRPr="006B72D6">
        <w:t>GitHub</w:t>
      </w:r>
      <w:proofErr w:type="spellEnd"/>
      <w:r w:rsidRPr="006B72D6">
        <w:t xml:space="preserve"> предлагает удобный интерфейс для этого и может отображать вклад каждого участника в виде дерева</w:t>
      </w:r>
      <w:r w:rsidR="00B55622" w:rsidRPr="008F1C5C">
        <w:t>;</w:t>
      </w:r>
    </w:p>
    <w:p w14:paraId="77CB7057" w14:textId="67F7029A" w:rsidR="00B55622" w:rsidRPr="008F1C5C" w:rsidRDefault="006B72D6" w:rsidP="00CE6442">
      <w:pPr>
        <w:pStyle w:val="a"/>
      </w:pPr>
      <w:r w:rsidRPr="006B72D6">
        <w:t>Для проектов есть личные страницы, небольшие Вики и система отслеживания ошибок</w:t>
      </w:r>
      <w:r w:rsidR="00B55622" w:rsidRPr="008F1C5C">
        <w:t>;</w:t>
      </w:r>
    </w:p>
    <w:p w14:paraId="62E907AB" w14:textId="7C5FBB33" w:rsidR="00B55622" w:rsidRPr="008F1C5C" w:rsidRDefault="006B72D6" w:rsidP="00CE6442">
      <w:pPr>
        <w:pStyle w:val="a"/>
      </w:pPr>
      <w:r w:rsidRPr="006B72D6">
        <w:t>Прямо на сайте можно просмотреть файлы проектов с подсветкой синтаксиса для большинства языков программирования</w:t>
      </w:r>
      <w:r w:rsidR="00B55622" w:rsidRPr="008F1C5C">
        <w:t>;</w:t>
      </w:r>
    </w:p>
    <w:p w14:paraId="67CC9CF8" w14:textId="5F4F32E1" w:rsidR="00B55622" w:rsidRPr="008F1C5C" w:rsidRDefault="006B72D6" w:rsidP="00CE6442">
      <w:pPr>
        <w:pStyle w:val="a"/>
      </w:pPr>
      <w:r w:rsidRPr="006B72D6">
        <w:t>Можно создавать приватные репозитории, которые будут видны только вам и выбранным вами людям</w:t>
      </w:r>
      <w:r w:rsidR="00B55622" w:rsidRPr="008F1C5C">
        <w:t>;</w:t>
      </w:r>
    </w:p>
    <w:p w14:paraId="0B91D530" w14:textId="7F9D8F15" w:rsidR="00B55622" w:rsidRDefault="006B72D6" w:rsidP="00CE6442">
      <w:pPr>
        <w:pStyle w:val="a"/>
      </w:pPr>
      <w:r w:rsidRPr="006B72D6">
        <w:t>Есть возможность прямого добавления новых файлов в свой репозиторий через веб-интерфейс сервиса;</w:t>
      </w:r>
    </w:p>
    <w:p w14:paraId="5A8706B3" w14:textId="0A903E28" w:rsidR="006B72D6" w:rsidRDefault="006B72D6" w:rsidP="00CE6442">
      <w:pPr>
        <w:pStyle w:val="a"/>
      </w:pPr>
      <w:r w:rsidRPr="006B72D6">
        <w:t xml:space="preserve">Код проектов можно не только скопировать через </w:t>
      </w:r>
      <w:proofErr w:type="spellStart"/>
      <w:r w:rsidRPr="006B72D6">
        <w:t>Git</w:t>
      </w:r>
      <w:proofErr w:type="spellEnd"/>
      <w:r w:rsidRPr="006B72D6">
        <w:t>, но и скачать в виде обычных архивов с сайта;</w:t>
      </w:r>
    </w:p>
    <w:p w14:paraId="5AAD3010" w14:textId="1B6568A5" w:rsidR="006B72D6" w:rsidRDefault="006B72D6" w:rsidP="00CE6442">
      <w:pPr>
        <w:pStyle w:val="a"/>
      </w:pPr>
      <w:r w:rsidRPr="006B72D6">
        <w:lastRenderedPageBreak/>
        <w:t xml:space="preserve">Кроме </w:t>
      </w:r>
      <w:proofErr w:type="spellStart"/>
      <w:r w:rsidRPr="006B72D6">
        <w:t>Git</w:t>
      </w:r>
      <w:proofErr w:type="spellEnd"/>
      <w:r w:rsidRPr="006B72D6">
        <w:t xml:space="preserve">, сервис поддерживает получение и редактирование кода через SVN и </w:t>
      </w:r>
      <w:proofErr w:type="spellStart"/>
      <w:r w:rsidRPr="006B72D6">
        <w:t>Mercurial</w:t>
      </w:r>
      <w:proofErr w:type="spellEnd"/>
      <w:r w:rsidRPr="006B72D6">
        <w:t>;</w:t>
      </w:r>
    </w:p>
    <w:p w14:paraId="1C6C49CD" w14:textId="4F2C2491" w:rsidR="006B72D6" w:rsidRDefault="006B72D6" w:rsidP="00CE6442">
      <w:pPr>
        <w:pStyle w:val="a"/>
      </w:pPr>
      <w:r w:rsidRPr="006B72D6">
        <w:t xml:space="preserve">На сайте есть </w:t>
      </w:r>
      <w:proofErr w:type="spellStart"/>
      <w:r w:rsidRPr="006B72D6">
        <w:t>pastebin</w:t>
      </w:r>
      <w:proofErr w:type="spellEnd"/>
      <w:r w:rsidRPr="006B72D6">
        <w:t>-сервис gist.github.com для быстрой публикации фрагментов кода.</w:t>
      </w:r>
    </w:p>
    <w:p w14:paraId="6B83A7B0" w14:textId="55CDED84" w:rsidR="006B72D6" w:rsidRDefault="00815569" w:rsidP="005B1F9C">
      <w:pPr>
        <w:pStyle w:val="a"/>
        <w:numPr>
          <w:ilvl w:val="0"/>
          <w:numId w:val="0"/>
        </w:numPr>
        <w:ind w:firstLine="709"/>
      </w:pPr>
      <w:r>
        <w:t>Для упрощения работы с</w:t>
      </w:r>
      <w:r w:rsidR="005B1F9C">
        <w:t xml:space="preserve"> хостингом</w:t>
      </w:r>
      <w:r>
        <w:t xml:space="preserve"> </w:t>
      </w:r>
      <w:r>
        <w:rPr>
          <w:lang w:val="en-US"/>
        </w:rPr>
        <w:t>GitHub</w:t>
      </w:r>
      <w:r w:rsidRPr="00815569">
        <w:t xml:space="preserve"> </w:t>
      </w:r>
      <w:r>
        <w:t xml:space="preserve">будет использоваться приложение </w:t>
      </w:r>
      <w:r>
        <w:rPr>
          <w:lang w:val="en-US"/>
        </w:rPr>
        <w:t>GitHub</w:t>
      </w:r>
      <w:r w:rsidRPr="00815569">
        <w:t xml:space="preserve"> </w:t>
      </w:r>
      <w:r>
        <w:rPr>
          <w:lang w:val="en-US"/>
        </w:rPr>
        <w:t>Desktop</w:t>
      </w:r>
      <w:r>
        <w:t xml:space="preserve">. Данное приложение позволяет </w:t>
      </w:r>
      <w:r w:rsidR="005B1F9C">
        <w:t>воспользоваться функционалом хостинга через удобный графический интерфейс</w:t>
      </w:r>
      <w:r w:rsidR="007E4B88">
        <w:t>, который виден на рисунке 3.1.</w:t>
      </w:r>
    </w:p>
    <w:p w14:paraId="581DBD7D" w14:textId="56BA2BBD" w:rsidR="007E4B88" w:rsidRDefault="007E4B88" w:rsidP="005B1F9C">
      <w:pPr>
        <w:pStyle w:val="a"/>
        <w:numPr>
          <w:ilvl w:val="0"/>
          <w:numId w:val="0"/>
        </w:numPr>
        <w:ind w:firstLine="709"/>
      </w:pPr>
      <w:r w:rsidRPr="007E4B88">
        <w:rPr>
          <w:noProof/>
        </w:rPr>
        <w:drawing>
          <wp:inline distT="0" distB="0" distL="0" distR="0" wp14:anchorId="3F2CE81F" wp14:editId="736BDD9D">
            <wp:extent cx="5139559" cy="2762341"/>
            <wp:effectExtent l="0" t="0" r="444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054" cy="2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2D8" w14:textId="141DBB2F" w:rsidR="007E4B88" w:rsidRPr="007E4B88" w:rsidRDefault="007E4B88" w:rsidP="007E4B88">
      <w:pPr>
        <w:pStyle w:val="ad"/>
        <w:rPr>
          <w:lang w:val="en-US"/>
        </w:rPr>
      </w:pPr>
      <w:r>
        <w:t xml:space="preserve">Рисунок 3.1 – </w:t>
      </w:r>
      <w:r>
        <w:rPr>
          <w:noProof/>
        </w:rPr>
        <w:t xml:space="preserve">Интерфейс приложения </w:t>
      </w:r>
      <w:r>
        <w:rPr>
          <w:noProof/>
          <w:lang w:val="en-US"/>
        </w:rPr>
        <w:t>GitHub</w:t>
      </w:r>
      <w:r w:rsidRPr="007E4B88">
        <w:rPr>
          <w:noProof/>
        </w:rPr>
        <w:t xml:space="preserve"> </w:t>
      </w:r>
      <w:r>
        <w:rPr>
          <w:noProof/>
          <w:lang w:val="en-US"/>
        </w:rPr>
        <w:t>Desktop</w:t>
      </w:r>
    </w:p>
    <w:p w14:paraId="2C22B39E" w14:textId="4122533A" w:rsidR="002C3FBA" w:rsidRPr="008F1C5C" w:rsidRDefault="00E22916" w:rsidP="00CE6442">
      <w:pPr>
        <w:pStyle w:val="1"/>
      </w:pPr>
      <w:bookmarkStart w:id="12" w:name="_Toc10999562"/>
      <w:r w:rsidRPr="008F1C5C">
        <w:rPr>
          <w:caps w:val="0"/>
        </w:rPr>
        <w:lastRenderedPageBreak/>
        <w:t>РАЗРАБОТКА ПРОГРАММНОГО ОБЕСПЕЧЕНИЯ ДЛЯ ЛАБОРАТОРНОГО СТЕНДА</w:t>
      </w:r>
      <w:bookmarkEnd w:id="12"/>
    </w:p>
    <w:p w14:paraId="7C0B708F" w14:textId="1CBD53B2" w:rsidR="0066090C" w:rsidRPr="008F1C5C" w:rsidRDefault="00541A4F" w:rsidP="00CE6442">
      <w:pPr>
        <w:pStyle w:val="2"/>
      </w:pPr>
      <w:r>
        <w:t xml:space="preserve">Настройка соединения </w:t>
      </w:r>
      <w:r>
        <w:rPr>
          <w:lang w:val="en-US"/>
        </w:rPr>
        <w:t>RS-232</w:t>
      </w:r>
    </w:p>
    <w:p w14:paraId="6FF0A81E" w14:textId="77777777" w:rsidR="00CD3BAF" w:rsidRDefault="009D0C29" w:rsidP="004D0F3F">
      <w:pPr>
        <w:pStyle w:val="a7"/>
      </w:pPr>
      <w:r w:rsidRPr="008F1C5C">
        <w:t xml:space="preserve">Для взаимодействия с прибором посредством </w:t>
      </w:r>
      <w:r w:rsidR="00541A4F">
        <w:t xml:space="preserve">интерфейса </w:t>
      </w:r>
      <w:r w:rsidR="00541A4F">
        <w:rPr>
          <w:lang w:val="en-US"/>
        </w:rPr>
        <w:t>RS</w:t>
      </w:r>
      <w:r w:rsidR="00541A4F" w:rsidRPr="00541A4F">
        <w:t>-232</w:t>
      </w:r>
      <w:r w:rsidR="00541A4F">
        <w:t xml:space="preserve"> н</w:t>
      </w:r>
      <w:r w:rsidRPr="008F1C5C">
        <w:t xml:space="preserve">еобходимо осуществить его </w:t>
      </w:r>
      <w:r w:rsidR="00541A4F">
        <w:t>настройку</w:t>
      </w:r>
      <w:r w:rsidRPr="008F1C5C">
        <w:t>.</w:t>
      </w:r>
    </w:p>
    <w:p w14:paraId="6F6B7F91" w14:textId="7E6E8466" w:rsidR="009D0C29" w:rsidRDefault="00541A4F" w:rsidP="004D0F3F">
      <w:pPr>
        <w:pStyle w:val="a7"/>
      </w:pPr>
      <w:r>
        <w:t>После подключения кабеля в компьютер необходимо зайти в «Диспетчер устройств»</w:t>
      </w:r>
      <w:r w:rsidR="0092222E" w:rsidRPr="0092222E">
        <w:t xml:space="preserve"> </w:t>
      </w:r>
      <w:r>
        <w:rPr>
          <w:lang w:val="en-US"/>
        </w:rPr>
        <w:t>Windows</w:t>
      </w:r>
      <w:r w:rsidR="0092222E">
        <w:t xml:space="preserve">, просмотреть активные </w:t>
      </w:r>
      <w:r w:rsidR="0092222E">
        <w:rPr>
          <w:lang w:val="en-US"/>
        </w:rPr>
        <w:t>COM</w:t>
      </w:r>
      <w:r w:rsidR="0092222E">
        <w:t>-подключения</w:t>
      </w:r>
      <w:r w:rsidRPr="00541A4F">
        <w:t xml:space="preserve"> </w:t>
      </w:r>
      <w:r w:rsidR="0092222E">
        <w:t>(рисунок 4.1)</w:t>
      </w:r>
      <w:r w:rsidR="0092222E">
        <w:t>, затем выбрав нужный</w:t>
      </w:r>
      <w:r>
        <w:t xml:space="preserve"> выполнить установку актуального драйвера</w:t>
      </w:r>
      <w:r w:rsidR="0092222E">
        <w:t xml:space="preserve"> </w:t>
      </w:r>
      <w:r w:rsidR="0092222E">
        <w:t>(рисунок 4.</w:t>
      </w:r>
      <w:r w:rsidR="0092222E">
        <w:t>2</w:t>
      </w:r>
      <w:r w:rsidR="0092222E">
        <w:t>)</w:t>
      </w:r>
      <w:r w:rsidR="0092222E">
        <w:t>.</w:t>
      </w:r>
    </w:p>
    <w:p w14:paraId="24B74C12" w14:textId="2A58FD02" w:rsidR="00541A4F" w:rsidRDefault="00541A4F" w:rsidP="003814B6">
      <w:pPr>
        <w:pStyle w:val="a7"/>
        <w:jc w:val="center"/>
      </w:pPr>
      <w:r w:rsidRPr="00541A4F">
        <w:drawing>
          <wp:inline distT="0" distB="0" distL="0" distR="0" wp14:anchorId="1D21DE75" wp14:editId="420C724E">
            <wp:extent cx="5264585" cy="385600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247" cy="38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B39" w14:textId="0BE90C25" w:rsidR="00B95571" w:rsidRDefault="00B95571" w:rsidP="00B95571">
      <w:pPr>
        <w:pStyle w:val="ad"/>
        <w:rPr>
          <w:lang w:val="en-US"/>
        </w:rPr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92222E">
        <w:t>1</w:t>
      </w:r>
      <w:r w:rsidRPr="00856E4F">
        <w:t xml:space="preserve"> – </w:t>
      </w:r>
      <w:r w:rsidR="0092222E">
        <w:t xml:space="preserve">Диспетчер задач </w:t>
      </w:r>
      <w:r w:rsidR="0092222E">
        <w:rPr>
          <w:lang w:val="en-US"/>
        </w:rPr>
        <w:t>Windows</w:t>
      </w:r>
    </w:p>
    <w:p w14:paraId="0683A1D0" w14:textId="02E36F26" w:rsidR="0092222E" w:rsidRDefault="0092222E" w:rsidP="0092222E">
      <w:pPr>
        <w:rPr>
          <w:lang w:val="en-US"/>
        </w:rPr>
      </w:pPr>
    </w:p>
    <w:p w14:paraId="6A2BBC53" w14:textId="0C26A06A" w:rsidR="0092222E" w:rsidRDefault="0092222E" w:rsidP="003814B6">
      <w:pPr>
        <w:jc w:val="center"/>
        <w:rPr>
          <w:lang w:val="en-US"/>
        </w:rPr>
      </w:pPr>
      <w:r w:rsidRPr="0092222E">
        <w:rPr>
          <w:lang w:val="en-US"/>
        </w:rPr>
        <w:lastRenderedPageBreak/>
        <w:drawing>
          <wp:inline distT="0" distB="0" distL="0" distR="0" wp14:anchorId="3B6FE11A" wp14:editId="7BD71938">
            <wp:extent cx="4433978" cy="3221093"/>
            <wp:effectExtent l="0" t="0" r="508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591" cy="32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BEFA" w14:textId="7F29803B" w:rsidR="005C0793" w:rsidRPr="005C0793" w:rsidRDefault="005C0793" w:rsidP="005C0793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C613EF">
        <w:t>2</w:t>
      </w:r>
      <w:r w:rsidRPr="00856E4F">
        <w:t xml:space="preserve"> – </w:t>
      </w:r>
      <w:r>
        <w:t xml:space="preserve">Настройка драйвера для </w:t>
      </w:r>
      <w:r>
        <w:rPr>
          <w:lang w:val="en-US"/>
        </w:rPr>
        <w:t>COM</w:t>
      </w:r>
      <w:r>
        <w:t>-порта</w:t>
      </w:r>
    </w:p>
    <w:p w14:paraId="358C4B8F" w14:textId="62B6C1BF" w:rsidR="009D0C29" w:rsidRPr="008F1C5C" w:rsidRDefault="006B6B3B" w:rsidP="004D0F3F">
      <w:pPr>
        <w:pStyle w:val="a7"/>
      </w:pPr>
      <w:r>
        <w:t xml:space="preserve">Далее, при активном </w:t>
      </w:r>
      <w:r w:rsidR="00695398">
        <w:t>интернет-подключении</w:t>
      </w:r>
      <w:r>
        <w:t xml:space="preserve"> система сама установит актуальную версию драйвера.</w:t>
      </w:r>
    </w:p>
    <w:p w14:paraId="3F8E66EF" w14:textId="6BF61E93" w:rsidR="00944FA7" w:rsidRPr="00C613EF" w:rsidRDefault="00CD3BAF" w:rsidP="004D0F3F">
      <w:pPr>
        <w:pStyle w:val="a7"/>
      </w:pPr>
      <w:r>
        <w:t>Если данная операция не помогла настроить активное соединение</w:t>
      </w:r>
      <w:r w:rsidR="001464F6">
        <w:t xml:space="preserve">, </w:t>
      </w:r>
      <w:r w:rsidR="00C613EF">
        <w:t>то, в частности,</w:t>
      </w:r>
      <w:r w:rsidR="001464F6">
        <w:t xml:space="preserve"> случаев дело еще может быть в параметрах соединения. Тогда необходимо зайти в </w:t>
      </w:r>
      <w:r w:rsidR="00C613EF">
        <w:t xml:space="preserve">настройки выбранного </w:t>
      </w:r>
      <w:r w:rsidR="00C613EF">
        <w:rPr>
          <w:lang w:val="en-US"/>
        </w:rPr>
        <w:t>COM</w:t>
      </w:r>
      <w:r w:rsidR="00C613EF" w:rsidRPr="00C613EF">
        <w:t>-</w:t>
      </w:r>
      <w:r w:rsidR="00C613EF">
        <w:t>порта и выставить стандартные значения для соединения как показано на рисунке 4.3 или иные.</w:t>
      </w:r>
    </w:p>
    <w:p w14:paraId="50C3EA32" w14:textId="77777777" w:rsidR="003814B6" w:rsidRDefault="003814B6" w:rsidP="003814B6">
      <w:pPr>
        <w:pStyle w:val="a7"/>
        <w:jc w:val="center"/>
      </w:pPr>
      <w:r w:rsidRPr="003814B6">
        <w:drawing>
          <wp:inline distT="0" distB="0" distL="0" distR="0" wp14:anchorId="083006B2" wp14:editId="65ECB6F7">
            <wp:extent cx="2885280" cy="321765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178" cy="3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1B93" w14:textId="6C2A6255" w:rsidR="001C2B9E" w:rsidRDefault="003814B6" w:rsidP="003814B6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t>3</w:t>
      </w:r>
      <w:r w:rsidRPr="00856E4F">
        <w:t xml:space="preserve"> – </w:t>
      </w:r>
      <w:r>
        <w:t>Стандартные параметры</w:t>
      </w:r>
      <w:r>
        <w:t xml:space="preserve"> для </w:t>
      </w:r>
      <w:r>
        <w:rPr>
          <w:lang w:val="en-US"/>
        </w:rPr>
        <w:t>COM</w:t>
      </w:r>
      <w:r>
        <w:t>-порта</w:t>
      </w:r>
      <w:r w:rsidR="00CD3BAF">
        <w:br w:type="page"/>
      </w:r>
    </w:p>
    <w:p w14:paraId="3ED86CAA" w14:textId="2D309AAA" w:rsidR="005837E6" w:rsidRDefault="00BD3FED" w:rsidP="00C41A2A">
      <w:pPr>
        <w:pStyle w:val="3"/>
      </w:pPr>
      <w:r>
        <w:lastRenderedPageBreak/>
        <w:t xml:space="preserve">Разработка конфигурации </w:t>
      </w:r>
      <w:r w:rsidRPr="004C4AA0">
        <w:rPr>
          <w:lang w:val="en-US"/>
        </w:rPr>
        <w:t>OPC</w:t>
      </w:r>
      <w:r>
        <w:t xml:space="preserve"> сервера для </w:t>
      </w:r>
      <w:r w:rsidR="004E30BA">
        <w:t>ТРМ251</w:t>
      </w:r>
      <w:r w:rsidR="004C4AA0">
        <w:t xml:space="preserve">. </w:t>
      </w:r>
      <w:r w:rsidR="006822FD">
        <w:t xml:space="preserve">Для работы с </w:t>
      </w:r>
      <w:r w:rsidR="005C666A">
        <w:t>ТРМ251 используется 3</w:t>
      </w:r>
      <w:r w:rsidR="00752374">
        <w:t>0</w:t>
      </w:r>
      <w:r w:rsidR="005C666A">
        <w:t xml:space="preserve"> параметр</w:t>
      </w:r>
      <w:r w:rsidR="00752374">
        <w:t>ов</w:t>
      </w:r>
      <w:r w:rsidR="005C666A">
        <w:t>, приведённых в</w:t>
      </w:r>
      <w:r w:rsidR="00625CEB">
        <w:t xml:space="preserve"> таблице</w:t>
      </w:r>
      <w:r w:rsidR="00C41A2A">
        <w:t xml:space="preserve"> </w:t>
      </w:r>
      <w:r w:rsidR="00C41A2A">
        <w:fldChar w:fldCharType="begin"/>
      </w:r>
      <w:r w:rsidR="00C41A2A">
        <w:instrText xml:space="preserve"> REF _Ref10889689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1</w:t>
      </w:r>
      <w:r w:rsidR="00C41A2A">
        <w:fldChar w:fldCharType="end"/>
      </w:r>
      <w:r w:rsidR="006136AC">
        <w:t>.</w:t>
      </w:r>
    </w:p>
    <w:p w14:paraId="36C7600B" w14:textId="14BA9A66" w:rsidR="00752374" w:rsidRDefault="00752374" w:rsidP="00C41A2A">
      <w:pPr>
        <w:pStyle w:val="aff5"/>
      </w:pPr>
      <w:bookmarkStart w:id="13" w:name="_Ref10650241"/>
      <w:bookmarkStart w:id="14" w:name="_Ref10889689"/>
      <w:bookmarkStart w:id="15" w:name="_Ref10650236"/>
      <w:r>
        <w:t xml:space="preserve">Таблица </w:t>
      </w:r>
      <w:bookmarkEnd w:id="13"/>
      <w:r w:rsidR="00C41A2A">
        <w:fldChar w:fldCharType="begin"/>
      </w:r>
      <w:r w:rsidR="00C41A2A">
        <w:instrText xml:space="preserve"> STYLEREF 1 \s </w:instrText>
      </w:r>
      <w:r w:rsidR="00C41A2A">
        <w:fldChar w:fldCharType="separate"/>
      </w:r>
      <w:r w:rsidR="00C41A2A">
        <w:rPr>
          <w:noProof/>
        </w:rPr>
        <w:t>4</w:t>
      </w:r>
      <w:r w:rsidR="00C41A2A">
        <w:fldChar w:fldCharType="end"/>
      </w:r>
      <w:r w:rsidR="00C41A2A">
        <w:t>.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SEQ Таблица \* ARABIC \s 1 </w:instrText>
      </w:r>
      <w:r w:rsidR="009A7885">
        <w:rPr>
          <w:noProof/>
        </w:rPr>
        <w:fldChar w:fldCharType="separate"/>
      </w:r>
      <w:r w:rsidR="00C41A2A">
        <w:rPr>
          <w:noProof/>
        </w:rPr>
        <w:t>1</w:t>
      </w:r>
      <w:r w:rsidR="009A7885">
        <w:rPr>
          <w:noProof/>
        </w:rPr>
        <w:fldChar w:fldCharType="end"/>
      </w:r>
      <w:bookmarkEnd w:id="14"/>
      <w:r>
        <w:rPr>
          <w:noProof/>
        </w:rPr>
        <w:t xml:space="preserve"> </w:t>
      </w:r>
      <w:r w:rsidR="001C7327">
        <w:rPr>
          <w:noProof/>
        </w:rPr>
        <w:t>–</w:t>
      </w:r>
      <w:r w:rsidR="005C1B1E">
        <w:rPr>
          <w:noProof/>
        </w:rPr>
        <w:t xml:space="preserve"> Использованные </w:t>
      </w:r>
      <w:r w:rsidR="00C4652D">
        <w:rPr>
          <w:noProof/>
        </w:rPr>
        <w:t>п</w:t>
      </w:r>
      <w:r>
        <w:rPr>
          <w:noProof/>
        </w:rPr>
        <w:t xml:space="preserve">араметры </w:t>
      </w:r>
      <w:r w:rsidR="00C4652D">
        <w:rPr>
          <w:noProof/>
        </w:rPr>
        <w:t xml:space="preserve">прибора </w:t>
      </w:r>
      <w:r>
        <w:rPr>
          <w:noProof/>
        </w:rPr>
        <w:t>ТРМ251</w:t>
      </w:r>
      <w:bookmarkEnd w:id="15"/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7650"/>
        <w:gridCol w:w="1742"/>
      </w:tblGrid>
      <w:tr w:rsidR="00752374" w:rsidRPr="00752374" w14:paraId="0D32ACCC" w14:textId="77777777" w:rsidTr="00B16B3A">
        <w:trPr>
          <w:trHeight w:val="340"/>
        </w:trPr>
        <w:tc>
          <w:tcPr>
            <w:tcW w:w="7650" w:type="dxa"/>
            <w:noWrap/>
          </w:tcPr>
          <w:p w14:paraId="58388DDE" w14:textId="14EE7E6F" w:rsidR="00752374" w:rsidRPr="00752374" w:rsidRDefault="00752374" w:rsidP="00752374">
            <w:pPr>
              <w:pStyle w:val="afd"/>
              <w:jc w:val="center"/>
            </w:pPr>
            <w:r>
              <w:t>Параметр</w:t>
            </w:r>
          </w:p>
        </w:tc>
        <w:tc>
          <w:tcPr>
            <w:tcW w:w="1701" w:type="dxa"/>
            <w:noWrap/>
          </w:tcPr>
          <w:p w14:paraId="0CA7674D" w14:textId="462AE3A7" w:rsidR="00752374" w:rsidRPr="00752374" w:rsidRDefault="00752374" w:rsidP="00752374">
            <w:pPr>
              <w:pStyle w:val="afd"/>
              <w:jc w:val="center"/>
            </w:pPr>
            <w:r>
              <w:t>Тег</w:t>
            </w:r>
          </w:p>
        </w:tc>
      </w:tr>
      <w:tr w:rsidR="00752374" w:rsidRPr="00752374" w14:paraId="02CBCEA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96D71D2" w14:textId="77777777" w:rsidR="00752374" w:rsidRPr="00752374" w:rsidRDefault="00752374" w:rsidP="00752374">
            <w:pPr>
              <w:pStyle w:val="afd"/>
            </w:pPr>
            <w:r w:rsidRPr="00752374">
              <w:t>Вход</w:t>
            </w:r>
          </w:p>
        </w:tc>
        <w:tc>
          <w:tcPr>
            <w:tcW w:w="1701" w:type="dxa"/>
            <w:noWrap/>
            <w:hideMark/>
          </w:tcPr>
          <w:p w14:paraId="76B46D23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rEAd</w:t>
            </w:r>
            <w:proofErr w:type="spellEnd"/>
          </w:p>
        </w:tc>
      </w:tr>
      <w:tr w:rsidR="00752374" w:rsidRPr="00752374" w14:paraId="74D8B2F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FC2B427" w14:textId="77777777" w:rsidR="00752374" w:rsidRPr="00752374" w:rsidRDefault="00752374" w:rsidP="00752374">
            <w:pPr>
              <w:pStyle w:val="afd"/>
            </w:pPr>
            <w:r w:rsidRPr="00752374">
              <w:t>Выходная мощность</w:t>
            </w:r>
          </w:p>
        </w:tc>
        <w:tc>
          <w:tcPr>
            <w:tcW w:w="1701" w:type="dxa"/>
            <w:noWrap/>
            <w:hideMark/>
          </w:tcPr>
          <w:p w14:paraId="4B8628D1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r.oUt</w:t>
            </w:r>
            <w:proofErr w:type="spellEnd"/>
            <w:proofErr w:type="gramEnd"/>
          </w:p>
        </w:tc>
      </w:tr>
      <w:tr w:rsidR="00752374" w:rsidRPr="00752374" w14:paraId="21214C1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3855994C" w14:textId="77777777" w:rsidR="00752374" w:rsidRPr="00752374" w:rsidRDefault="00752374" w:rsidP="00752374">
            <w:pPr>
              <w:pStyle w:val="afd"/>
            </w:pPr>
            <w:r w:rsidRPr="00752374">
              <w:t>Состояние устройства сигнализации</w:t>
            </w:r>
          </w:p>
        </w:tc>
        <w:tc>
          <w:tcPr>
            <w:tcW w:w="1701" w:type="dxa"/>
            <w:noWrap/>
            <w:hideMark/>
          </w:tcPr>
          <w:p w14:paraId="46E6D90B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r.SiG</w:t>
            </w:r>
            <w:proofErr w:type="spellEnd"/>
            <w:proofErr w:type="gramEnd"/>
          </w:p>
        </w:tc>
      </w:tr>
      <w:tr w:rsidR="00752374" w:rsidRPr="00752374" w14:paraId="789C6C0E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570168C" w14:textId="77777777" w:rsidR="00752374" w:rsidRPr="00752374" w:rsidRDefault="00752374" w:rsidP="00752374">
            <w:pPr>
              <w:pStyle w:val="afd"/>
            </w:pPr>
            <w:r w:rsidRPr="00752374">
              <w:t>Режим работы прибора</w:t>
            </w:r>
          </w:p>
        </w:tc>
        <w:tc>
          <w:tcPr>
            <w:tcW w:w="1701" w:type="dxa"/>
            <w:noWrap/>
            <w:hideMark/>
          </w:tcPr>
          <w:p w14:paraId="081DC1B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r.St</w:t>
            </w:r>
            <w:proofErr w:type="spellEnd"/>
            <w:proofErr w:type="gramEnd"/>
          </w:p>
        </w:tc>
      </w:tr>
      <w:tr w:rsidR="00752374" w:rsidRPr="00752374" w14:paraId="57BA1ED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3EA3D3D" w14:textId="77777777" w:rsidR="00752374" w:rsidRPr="00752374" w:rsidRDefault="00752374" w:rsidP="00752374">
            <w:pPr>
              <w:pStyle w:val="afd"/>
            </w:pPr>
            <w:r w:rsidRPr="00752374">
              <w:t>Режим работы регулятора</w:t>
            </w:r>
          </w:p>
        </w:tc>
        <w:tc>
          <w:tcPr>
            <w:tcW w:w="1701" w:type="dxa"/>
            <w:noWrap/>
            <w:hideMark/>
          </w:tcPr>
          <w:p w14:paraId="6C3C1337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reg.t</w:t>
            </w:r>
          </w:p>
        </w:tc>
      </w:tr>
      <w:tr w:rsidR="00752374" w:rsidRPr="00752374" w14:paraId="17CFE01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A3CF8E4" w14:textId="77777777" w:rsidR="00752374" w:rsidRPr="00752374" w:rsidRDefault="00752374" w:rsidP="00752374">
            <w:pPr>
              <w:pStyle w:val="afd"/>
            </w:pPr>
            <w:r w:rsidRPr="00752374">
              <w:t>Номер текущей программы технолога</w:t>
            </w:r>
          </w:p>
        </w:tc>
        <w:tc>
          <w:tcPr>
            <w:tcW w:w="1701" w:type="dxa"/>
            <w:noWrap/>
            <w:hideMark/>
          </w:tcPr>
          <w:p w14:paraId="302508D0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r.Prg</w:t>
            </w:r>
            <w:proofErr w:type="spellEnd"/>
            <w:proofErr w:type="gramEnd"/>
          </w:p>
        </w:tc>
      </w:tr>
      <w:tr w:rsidR="00752374" w:rsidRPr="00752374" w14:paraId="738A9284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CD3B11D" w14:textId="77777777" w:rsidR="00752374" w:rsidRPr="00752374" w:rsidRDefault="00752374" w:rsidP="00752374">
            <w:pPr>
              <w:pStyle w:val="afd"/>
            </w:pPr>
            <w:r w:rsidRPr="00752374">
              <w:t>Номер текущего шага</w:t>
            </w:r>
          </w:p>
        </w:tc>
        <w:tc>
          <w:tcPr>
            <w:tcW w:w="1701" w:type="dxa"/>
            <w:noWrap/>
            <w:hideMark/>
          </w:tcPr>
          <w:p w14:paraId="003E5D3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r.StP</w:t>
            </w:r>
            <w:proofErr w:type="spellEnd"/>
            <w:proofErr w:type="gramEnd"/>
          </w:p>
        </w:tc>
      </w:tr>
      <w:tr w:rsidR="00752374" w:rsidRPr="00752374" w14:paraId="484512DA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623D11C" w14:textId="77777777" w:rsidR="00752374" w:rsidRPr="00752374" w:rsidRDefault="00752374" w:rsidP="00752374">
            <w:pPr>
              <w:pStyle w:val="afd"/>
            </w:pPr>
            <w:r w:rsidRPr="00752374">
              <w:t>Пуск-остановка программы технолога</w:t>
            </w:r>
          </w:p>
        </w:tc>
        <w:tc>
          <w:tcPr>
            <w:tcW w:w="1701" w:type="dxa"/>
            <w:noWrap/>
            <w:hideMark/>
          </w:tcPr>
          <w:p w14:paraId="4719EA7A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r-S</w:t>
            </w:r>
          </w:p>
        </w:tc>
      </w:tr>
      <w:tr w:rsidR="00752374" w:rsidRPr="00752374" w14:paraId="03B5999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CF10871" w14:textId="7EEE9948" w:rsidR="00752374" w:rsidRPr="00752374" w:rsidRDefault="009A7885" w:rsidP="00752374">
            <w:pPr>
              <w:pStyle w:val="afd"/>
            </w:pPr>
            <w:r w:rsidRPr="00752374">
              <w:t>Разрешение</w:t>
            </w:r>
            <w:r w:rsidR="00752374" w:rsidRPr="00752374">
              <w:t xml:space="preserve"> на запуск по сети</w:t>
            </w:r>
          </w:p>
        </w:tc>
        <w:tc>
          <w:tcPr>
            <w:tcW w:w="1701" w:type="dxa"/>
            <w:noWrap/>
            <w:hideMark/>
          </w:tcPr>
          <w:p w14:paraId="65DDA95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net.S</w:t>
            </w:r>
            <w:proofErr w:type="spellEnd"/>
            <w:proofErr w:type="gramEnd"/>
          </w:p>
        </w:tc>
      </w:tr>
      <w:tr w:rsidR="00752374" w:rsidRPr="00752374" w14:paraId="4D887C9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8D0FCEE" w14:textId="77777777" w:rsidR="00752374" w:rsidRPr="00752374" w:rsidRDefault="00752374" w:rsidP="00752374">
            <w:pPr>
              <w:pStyle w:val="afd"/>
            </w:pPr>
            <w:r w:rsidRPr="00752374">
              <w:t>Масштаб времени</w:t>
            </w:r>
          </w:p>
        </w:tc>
        <w:tc>
          <w:tcPr>
            <w:tcW w:w="1701" w:type="dxa"/>
            <w:noWrap/>
            <w:hideMark/>
          </w:tcPr>
          <w:p w14:paraId="34842B93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t.scl</w:t>
            </w:r>
            <w:proofErr w:type="spellEnd"/>
          </w:p>
        </w:tc>
      </w:tr>
      <w:tr w:rsidR="00752374" w:rsidRPr="00752374" w14:paraId="7786D2D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81FC289" w14:textId="77777777" w:rsidR="00752374" w:rsidRPr="00752374" w:rsidRDefault="00752374" w:rsidP="00752374">
            <w:pPr>
              <w:pStyle w:val="afd"/>
            </w:pPr>
            <w:r w:rsidRPr="00752374">
              <w:t>Уставка</w:t>
            </w:r>
          </w:p>
        </w:tc>
        <w:tc>
          <w:tcPr>
            <w:tcW w:w="1701" w:type="dxa"/>
            <w:noWrap/>
            <w:hideMark/>
          </w:tcPr>
          <w:p w14:paraId="4576BEE9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SP</w:t>
            </w:r>
          </w:p>
        </w:tc>
      </w:tr>
      <w:tr w:rsidR="00752374" w:rsidRPr="00752374" w14:paraId="1F9CE67A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A54BA3D" w14:textId="77777777" w:rsidR="00752374" w:rsidRPr="00752374" w:rsidRDefault="00752374" w:rsidP="00752374">
            <w:pPr>
              <w:pStyle w:val="afd"/>
            </w:pPr>
            <w:r w:rsidRPr="00752374">
              <w:t>Время роста</w:t>
            </w:r>
          </w:p>
        </w:tc>
        <w:tc>
          <w:tcPr>
            <w:tcW w:w="1701" w:type="dxa"/>
            <w:noWrap/>
            <w:hideMark/>
          </w:tcPr>
          <w:p w14:paraId="6F79682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t.rs</w:t>
            </w:r>
          </w:p>
        </w:tc>
      </w:tr>
      <w:tr w:rsidR="00752374" w:rsidRPr="00752374" w14:paraId="21D0222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1428F30" w14:textId="77777777" w:rsidR="00752374" w:rsidRPr="00752374" w:rsidRDefault="00752374" w:rsidP="00752374">
            <w:pPr>
              <w:pStyle w:val="afd"/>
            </w:pPr>
            <w:r w:rsidRPr="00752374">
              <w:t>Время выдержки</w:t>
            </w:r>
          </w:p>
        </w:tc>
        <w:tc>
          <w:tcPr>
            <w:tcW w:w="1701" w:type="dxa"/>
            <w:noWrap/>
            <w:hideMark/>
          </w:tcPr>
          <w:p w14:paraId="517C1F7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t.stb</w:t>
            </w:r>
            <w:proofErr w:type="spellEnd"/>
          </w:p>
        </w:tc>
      </w:tr>
      <w:tr w:rsidR="00752374" w:rsidRPr="00752374" w14:paraId="1692282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48BBDB2F" w14:textId="77777777" w:rsidR="00752374" w:rsidRPr="00752374" w:rsidRDefault="00752374" w:rsidP="00752374">
            <w:pPr>
              <w:pStyle w:val="afd"/>
            </w:pPr>
            <w:r w:rsidRPr="00752374">
              <w:t>Название прибора</w:t>
            </w:r>
          </w:p>
        </w:tc>
        <w:tc>
          <w:tcPr>
            <w:tcW w:w="1701" w:type="dxa"/>
            <w:noWrap/>
            <w:hideMark/>
          </w:tcPr>
          <w:p w14:paraId="69D474C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dev</w:t>
            </w:r>
          </w:p>
        </w:tc>
      </w:tr>
      <w:tr w:rsidR="00752374" w:rsidRPr="00752374" w14:paraId="33342F2B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01A484B" w14:textId="77777777" w:rsidR="00752374" w:rsidRPr="00752374" w:rsidRDefault="00752374" w:rsidP="00752374">
            <w:pPr>
              <w:pStyle w:val="afd"/>
            </w:pPr>
            <w:r w:rsidRPr="00752374">
              <w:t>Версия прошивки</w:t>
            </w:r>
          </w:p>
        </w:tc>
        <w:tc>
          <w:tcPr>
            <w:tcW w:w="1701" w:type="dxa"/>
            <w:noWrap/>
            <w:hideMark/>
          </w:tcPr>
          <w:p w14:paraId="0B54119B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ver</w:t>
            </w:r>
            <w:proofErr w:type="spellEnd"/>
          </w:p>
        </w:tc>
      </w:tr>
      <w:tr w:rsidR="00752374" w:rsidRPr="00752374" w14:paraId="32E5FA79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4024DE4" w14:textId="77777777" w:rsidR="00752374" w:rsidRPr="00752374" w:rsidRDefault="00752374" w:rsidP="00752374">
            <w:pPr>
              <w:pStyle w:val="afd"/>
            </w:pPr>
            <w:r w:rsidRPr="00752374">
              <w:t>Период следования ШИМ-импульсов</w:t>
            </w:r>
          </w:p>
        </w:tc>
        <w:tc>
          <w:tcPr>
            <w:tcW w:w="1701" w:type="dxa"/>
            <w:noWrap/>
            <w:hideMark/>
          </w:tcPr>
          <w:p w14:paraId="1773072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tHP</w:t>
            </w:r>
            <w:proofErr w:type="spellEnd"/>
          </w:p>
        </w:tc>
      </w:tr>
      <w:tr w:rsidR="00752374" w:rsidRPr="00752374" w14:paraId="2445C896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3BC6BA3E" w14:textId="77777777" w:rsidR="00752374" w:rsidRPr="00752374" w:rsidRDefault="00752374" w:rsidP="00752374">
            <w:pPr>
              <w:pStyle w:val="afd"/>
            </w:pPr>
            <w:r w:rsidRPr="00752374">
              <w:t>Минимальная длительность ШИМ-импульса</w:t>
            </w:r>
          </w:p>
        </w:tc>
        <w:tc>
          <w:tcPr>
            <w:tcW w:w="1701" w:type="dxa"/>
            <w:noWrap/>
            <w:hideMark/>
          </w:tcPr>
          <w:p w14:paraId="51E39E89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t.L</w:t>
            </w:r>
            <w:proofErr w:type="spellEnd"/>
            <w:proofErr w:type="gramEnd"/>
          </w:p>
        </w:tc>
      </w:tr>
      <w:tr w:rsidR="00752374" w:rsidRPr="00752374" w14:paraId="0FF01449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42CDBAA" w14:textId="77777777" w:rsidR="00752374" w:rsidRPr="00752374" w:rsidRDefault="00752374" w:rsidP="00752374">
            <w:pPr>
              <w:pStyle w:val="afd"/>
            </w:pPr>
            <w:r w:rsidRPr="00752374">
              <w:t>Полоса пропорциональности</w:t>
            </w:r>
          </w:p>
        </w:tc>
        <w:tc>
          <w:tcPr>
            <w:tcW w:w="1701" w:type="dxa"/>
            <w:noWrap/>
            <w:hideMark/>
          </w:tcPr>
          <w:p w14:paraId="67F3D2E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Pb</w:t>
            </w:r>
          </w:p>
        </w:tc>
      </w:tr>
      <w:tr w:rsidR="00752374" w:rsidRPr="00752374" w14:paraId="2CEC087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0846F8DC" w14:textId="77777777" w:rsidR="00752374" w:rsidRPr="00752374" w:rsidRDefault="00752374" w:rsidP="00752374">
            <w:pPr>
              <w:pStyle w:val="afd"/>
            </w:pPr>
            <w:r w:rsidRPr="00752374">
              <w:t>Интегральная постоянная</w:t>
            </w:r>
          </w:p>
        </w:tc>
        <w:tc>
          <w:tcPr>
            <w:tcW w:w="1701" w:type="dxa"/>
            <w:noWrap/>
            <w:hideMark/>
          </w:tcPr>
          <w:p w14:paraId="25C5B63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ti</w:t>
            </w:r>
            <w:proofErr w:type="spellEnd"/>
          </w:p>
        </w:tc>
      </w:tr>
      <w:tr w:rsidR="00752374" w:rsidRPr="00752374" w14:paraId="2992CE0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60E7933" w14:textId="77777777" w:rsidR="00752374" w:rsidRPr="00752374" w:rsidRDefault="00752374" w:rsidP="00752374">
            <w:pPr>
              <w:pStyle w:val="afd"/>
            </w:pPr>
            <w:r w:rsidRPr="00752374">
              <w:t>Отношение дифференциальной постоянной к интегральной</w:t>
            </w:r>
          </w:p>
        </w:tc>
        <w:tc>
          <w:tcPr>
            <w:tcW w:w="1701" w:type="dxa"/>
            <w:noWrap/>
            <w:hideMark/>
          </w:tcPr>
          <w:p w14:paraId="244C98E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td.ti</w:t>
            </w:r>
            <w:proofErr w:type="spellEnd"/>
            <w:proofErr w:type="gramEnd"/>
          </w:p>
        </w:tc>
      </w:tr>
      <w:tr w:rsidR="00752374" w:rsidRPr="00752374" w14:paraId="68AECC61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FF6C2E6" w14:textId="77777777" w:rsidR="00752374" w:rsidRPr="00752374" w:rsidRDefault="00752374" w:rsidP="00752374">
            <w:pPr>
              <w:pStyle w:val="afd"/>
            </w:pPr>
            <w:r w:rsidRPr="00752374">
              <w:t>Ограничение максимума интеграла</w:t>
            </w:r>
          </w:p>
        </w:tc>
        <w:tc>
          <w:tcPr>
            <w:tcW w:w="1701" w:type="dxa"/>
            <w:noWrap/>
            <w:hideMark/>
          </w:tcPr>
          <w:p w14:paraId="389FE206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i.UPr</w:t>
            </w:r>
            <w:proofErr w:type="spellEnd"/>
          </w:p>
        </w:tc>
      </w:tr>
      <w:tr w:rsidR="00752374" w:rsidRPr="00752374" w14:paraId="11C960CC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14E39B07" w14:textId="77777777" w:rsidR="00752374" w:rsidRPr="00752374" w:rsidRDefault="00752374" w:rsidP="00752374">
            <w:pPr>
              <w:pStyle w:val="afd"/>
            </w:pPr>
            <w:r w:rsidRPr="00752374">
              <w:t>Ограничение минимума интеграла</w:t>
            </w:r>
          </w:p>
        </w:tc>
        <w:tc>
          <w:tcPr>
            <w:tcW w:w="1701" w:type="dxa"/>
            <w:noWrap/>
            <w:hideMark/>
          </w:tcPr>
          <w:p w14:paraId="7ABF23B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i.min</w:t>
            </w:r>
            <w:proofErr w:type="spellEnd"/>
          </w:p>
        </w:tc>
      </w:tr>
      <w:tr w:rsidR="00752374" w:rsidRPr="00752374" w14:paraId="126F9A8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59332C5" w14:textId="77777777" w:rsidR="00752374" w:rsidRPr="00752374" w:rsidRDefault="00752374" w:rsidP="00752374">
            <w:pPr>
              <w:pStyle w:val="afd"/>
            </w:pPr>
            <w:r w:rsidRPr="00752374">
              <w:t>Номинальная мощность</w:t>
            </w:r>
          </w:p>
        </w:tc>
        <w:tc>
          <w:tcPr>
            <w:tcW w:w="1701" w:type="dxa"/>
            <w:noWrap/>
            <w:hideMark/>
          </w:tcPr>
          <w:p w14:paraId="2B0FA667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P.nom</w:t>
            </w:r>
            <w:proofErr w:type="spellEnd"/>
          </w:p>
        </w:tc>
      </w:tr>
      <w:tr w:rsidR="00752374" w:rsidRPr="00752374" w14:paraId="350A88D0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E890AF5" w14:textId="77777777" w:rsidR="00752374" w:rsidRPr="00752374" w:rsidRDefault="00752374" w:rsidP="00752374">
            <w:pPr>
              <w:pStyle w:val="afd"/>
            </w:pPr>
            <w:r w:rsidRPr="00752374">
              <w:t>Максимальная выходная мощность</w:t>
            </w:r>
          </w:p>
        </w:tc>
        <w:tc>
          <w:tcPr>
            <w:tcW w:w="1701" w:type="dxa"/>
            <w:noWrap/>
            <w:hideMark/>
          </w:tcPr>
          <w:p w14:paraId="4A763CE2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P.UPr</w:t>
            </w:r>
            <w:proofErr w:type="spellEnd"/>
            <w:proofErr w:type="gramEnd"/>
          </w:p>
        </w:tc>
      </w:tr>
      <w:tr w:rsidR="00752374" w:rsidRPr="00752374" w14:paraId="787974A2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02F5DD0" w14:textId="77777777" w:rsidR="00752374" w:rsidRPr="00752374" w:rsidRDefault="00752374" w:rsidP="00752374">
            <w:pPr>
              <w:pStyle w:val="afd"/>
            </w:pPr>
            <w:r w:rsidRPr="00752374">
              <w:t>Минимальная выходная мощность</w:t>
            </w:r>
          </w:p>
        </w:tc>
        <w:tc>
          <w:tcPr>
            <w:tcW w:w="1701" w:type="dxa"/>
            <w:noWrap/>
            <w:hideMark/>
          </w:tcPr>
          <w:p w14:paraId="642EF4FD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P.min</w:t>
            </w:r>
            <w:proofErr w:type="spellEnd"/>
          </w:p>
        </w:tc>
      </w:tr>
      <w:tr w:rsidR="00752374" w:rsidRPr="00752374" w14:paraId="4425E4F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67C6C2D" w14:textId="77777777" w:rsidR="00752374" w:rsidRPr="00752374" w:rsidRDefault="00752374" w:rsidP="00752374">
            <w:pPr>
              <w:pStyle w:val="afd"/>
            </w:pPr>
            <w:r w:rsidRPr="00752374">
              <w:t>Выходная мощность в режиме СТОП</w:t>
            </w:r>
          </w:p>
        </w:tc>
        <w:tc>
          <w:tcPr>
            <w:tcW w:w="1701" w:type="dxa"/>
            <w:noWrap/>
            <w:hideMark/>
          </w:tcPr>
          <w:p w14:paraId="4E4EE7F8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P.StP</w:t>
            </w:r>
            <w:proofErr w:type="spellEnd"/>
            <w:proofErr w:type="gramEnd"/>
          </w:p>
        </w:tc>
      </w:tr>
      <w:tr w:rsidR="00752374" w:rsidRPr="00752374" w14:paraId="39ECF34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7CCDC9B1" w14:textId="77777777" w:rsidR="00752374" w:rsidRPr="00752374" w:rsidRDefault="00752374" w:rsidP="00752374">
            <w:pPr>
              <w:pStyle w:val="afd"/>
            </w:pPr>
            <w:r w:rsidRPr="00752374">
              <w:t>Максимальная скорость изменения выходной мощности</w:t>
            </w:r>
          </w:p>
        </w:tc>
        <w:tc>
          <w:tcPr>
            <w:tcW w:w="1701" w:type="dxa"/>
            <w:noWrap/>
            <w:hideMark/>
          </w:tcPr>
          <w:p w14:paraId="7DBF9611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proofErr w:type="gramStart"/>
            <w:r w:rsidRPr="009A7885">
              <w:rPr>
                <w:lang w:val="en-US"/>
              </w:rPr>
              <w:t>P.rES</w:t>
            </w:r>
            <w:proofErr w:type="spellEnd"/>
            <w:proofErr w:type="gramEnd"/>
          </w:p>
        </w:tc>
      </w:tr>
      <w:tr w:rsidR="00752374" w:rsidRPr="00752374" w14:paraId="385322EF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523EA4D1" w14:textId="77777777" w:rsidR="00752374" w:rsidRPr="00752374" w:rsidRDefault="00752374" w:rsidP="00752374">
            <w:pPr>
              <w:pStyle w:val="afd"/>
            </w:pPr>
            <w:r w:rsidRPr="00752374">
              <w:t>Гистерезис двухпозиционного регулятора</w:t>
            </w:r>
          </w:p>
        </w:tc>
        <w:tc>
          <w:tcPr>
            <w:tcW w:w="1701" w:type="dxa"/>
            <w:noWrap/>
            <w:hideMark/>
          </w:tcPr>
          <w:p w14:paraId="4845C995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r w:rsidRPr="009A7885">
              <w:rPr>
                <w:lang w:val="en-US"/>
              </w:rPr>
              <w:t>HYS.C</w:t>
            </w:r>
          </w:p>
        </w:tc>
      </w:tr>
      <w:tr w:rsidR="00752374" w:rsidRPr="00752374" w14:paraId="503BEF0D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68700170" w14:textId="77777777" w:rsidR="00752374" w:rsidRPr="00752374" w:rsidRDefault="00752374" w:rsidP="00752374">
            <w:pPr>
              <w:pStyle w:val="afd"/>
            </w:pPr>
            <w:r w:rsidRPr="00752374">
              <w:t>Время задержки переключения</w:t>
            </w:r>
          </w:p>
        </w:tc>
        <w:tc>
          <w:tcPr>
            <w:tcW w:w="1701" w:type="dxa"/>
            <w:noWrap/>
            <w:hideMark/>
          </w:tcPr>
          <w:p w14:paraId="2BF424FE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dEL</w:t>
            </w:r>
            <w:proofErr w:type="spellEnd"/>
          </w:p>
        </w:tc>
      </w:tr>
      <w:tr w:rsidR="00752374" w:rsidRPr="00752374" w14:paraId="7CDBE168" w14:textId="77777777" w:rsidTr="00B16B3A">
        <w:trPr>
          <w:trHeight w:val="340"/>
        </w:trPr>
        <w:tc>
          <w:tcPr>
            <w:tcW w:w="7650" w:type="dxa"/>
            <w:noWrap/>
            <w:hideMark/>
          </w:tcPr>
          <w:p w14:paraId="264EAA34" w14:textId="77777777" w:rsidR="00752374" w:rsidRPr="00752374" w:rsidRDefault="00752374" w:rsidP="00752374">
            <w:pPr>
              <w:pStyle w:val="afd"/>
            </w:pPr>
            <w:r w:rsidRPr="00752374">
              <w:t>Время удержания</w:t>
            </w:r>
          </w:p>
        </w:tc>
        <w:tc>
          <w:tcPr>
            <w:tcW w:w="1701" w:type="dxa"/>
            <w:noWrap/>
            <w:hideMark/>
          </w:tcPr>
          <w:p w14:paraId="32E4569F" w14:textId="77777777" w:rsidR="00752374" w:rsidRPr="009A7885" w:rsidRDefault="00752374" w:rsidP="00752374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9A7885">
              <w:rPr>
                <w:lang w:val="en-US"/>
              </w:rPr>
              <w:t>HoLd</w:t>
            </w:r>
            <w:proofErr w:type="spellEnd"/>
          </w:p>
        </w:tc>
      </w:tr>
    </w:tbl>
    <w:p w14:paraId="3430AD94" w14:textId="187CEF29" w:rsidR="00281A9A" w:rsidRDefault="0041062C" w:rsidP="00642DE7">
      <w:pPr>
        <w:pStyle w:val="a7"/>
        <w:spacing w:before="240"/>
      </w:pPr>
      <w:r>
        <w:t xml:space="preserve">Так как </w:t>
      </w:r>
      <w:r w:rsidR="00BB5C19">
        <w:t>уставка, время роста и выдержка задаются для каждого шага программы</w:t>
      </w:r>
      <w:r w:rsidR="00623A06">
        <w:t xml:space="preserve">, то для доступа к параметру конкретного шага используется </w:t>
      </w:r>
      <w:r w:rsidR="00623A06">
        <w:lastRenderedPageBreak/>
        <w:t>индексация</w:t>
      </w:r>
      <w:r w:rsidR="001D30FE">
        <w:t>, начинающаяся с нуля</w:t>
      </w:r>
      <w:r w:rsidR="00623A06">
        <w:t>.</w:t>
      </w:r>
      <w:r w:rsidR="00F04475" w:rsidRPr="00F04475">
        <w:t xml:space="preserve"> </w:t>
      </w:r>
      <w:r w:rsidR="00F04475">
        <w:t>Помимо привед</w:t>
      </w:r>
      <w:r w:rsidR="005B1506">
        <w:t xml:space="preserve">ённых выше параметров, </w:t>
      </w:r>
      <w:r w:rsidR="006F277D">
        <w:t xml:space="preserve">считывание результатов измерения со входов </w:t>
      </w:r>
      <w:r w:rsidR="00646E33">
        <w:t>также осуществляется в индексируемом режиме.</w:t>
      </w:r>
    </w:p>
    <w:p w14:paraId="51550F4B" w14:textId="739EA21C" w:rsidR="00EB08C7" w:rsidRPr="002B6F98" w:rsidRDefault="00856A56" w:rsidP="006E3A43">
      <w:pPr>
        <w:pStyle w:val="a7"/>
      </w:pPr>
      <w:r>
        <w:t xml:space="preserve">Разработанная </w:t>
      </w:r>
      <w:r w:rsidR="00EB08C7" w:rsidRPr="006E3A43">
        <w:t>конфигурация OPC сервера позволяет настраи</w:t>
      </w:r>
      <w:r w:rsidR="00E63823" w:rsidRPr="006E3A43">
        <w:t xml:space="preserve">вать параметры шагов для трёх программ технолога, что в конечном счёте, увеличивает общее </w:t>
      </w:r>
      <w:r w:rsidR="002B6F98" w:rsidRPr="006E3A43">
        <w:t>количество</w:t>
      </w:r>
      <w:r w:rsidR="002B6F98">
        <w:t xml:space="preserve"> </w:t>
      </w:r>
      <w:r w:rsidR="002B6F98">
        <w:rPr>
          <w:lang w:val="en-US"/>
        </w:rPr>
        <w:t>OPC</w:t>
      </w:r>
      <w:r w:rsidR="002B6F98" w:rsidRPr="002B6F98">
        <w:t xml:space="preserve"> </w:t>
      </w:r>
      <w:r w:rsidR="002B6F98">
        <w:t>переменных до</w:t>
      </w:r>
      <w:r w:rsidR="00CC7B1A">
        <w:t xml:space="preserve"> 74.</w:t>
      </w:r>
    </w:p>
    <w:p w14:paraId="12C82332" w14:textId="39CED8DA" w:rsidR="00F8192F" w:rsidRDefault="00BD3FED" w:rsidP="00C41A2A">
      <w:pPr>
        <w:pStyle w:val="3"/>
      </w:pPr>
      <w:r>
        <w:t xml:space="preserve">Разработка конфигурации </w:t>
      </w:r>
      <w:r w:rsidRPr="004C4AA0">
        <w:rPr>
          <w:lang w:val="en-US"/>
        </w:rPr>
        <w:t>OPC</w:t>
      </w:r>
      <w:r w:rsidRPr="00BD3FED">
        <w:t xml:space="preserve"> </w:t>
      </w:r>
      <w:r>
        <w:t xml:space="preserve">сервера для </w:t>
      </w:r>
      <w:r w:rsidR="004E30BA">
        <w:t>ТРМ</w:t>
      </w:r>
      <w:r w:rsidR="00DA7AE4">
        <w:t>148</w:t>
      </w:r>
      <w:r w:rsidR="004C4AA0">
        <w:t xml:space="preserve">. </w:t>
      </w:r>
      <w:r w:rsidR="000C5404">
        <w:t xml:space="preserve">Для работы с ТРМ148 используется конфигурация </w:t>
      </w:r>
      <w:r w:rsidR="000C5404" w:rsidRPr="004C4AA0">
        <w:rPr>
          <w:lang w:val="en-US"/>
        </w:rPr>
        <w:t>OPC</w:t>
      </w:r>
      <w:r w:rsidR="000C5404" w:rsidRPr="000C5404">
        <w:t xml:space="preserve"> </w:t>
      </w:r>
      <w:r w:rsidR="000C5404">
        <w:t xml:space="preserve">сервера, содержащая </w:t>
      </w:r>
      <w:r w:rsidR="00C41AA7">
        <w:t>3</w:t>
      </w:r>
      <w:r w:rsidR="00FA67F2">
        <w:t>3</w:t>
      </w:r>
      <w:r w:rsidR="006E3A43">
        <w:t xml:space="preserve"> параметра, приведённых в </w:t>
      </w:r>
      <w:r w:rsidR="00C4652D">
        <w:t xml:space="preserve">таблице </w:t>
      </w:r>
      <w:r w:rsidR="00C41A2A">
        <w:fldChar w:fldCharType="begin"/>
      </w:r>
      <w:r w:rsidR="00C41A2A">
        <w:instrText xml:space="preserve"> REF _Ref10480546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2</w:t>
      </w:r>
      <w:r w:rsidR="00C41A2A">
        <w:fldChar w:fldCharType="end"/>
      </w:r>
      <w:r w:rsidR="009A7885" w:rsidRPr="009A7885">
        <w:t>.</w:t>
      </w:r>
    </w:p>
    <w:p w14:paraId="44298A91" w14:textId="74F6A6CB" w:rsidR="00F8192F" w:rsidRDefault="00F8192F" w:rsidP="00C41A2A">
      <w:pPr>
        <w:pStyle w:val="aff5"/>
      </w:pPr>
      <w:bookmarkStart w:id="16" w:name="_Ref10480546"/>
      <w:r>
        <w:t xml:space="preserve">Таблица 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STYLEREF 1 \s </w:instrText>
      </w:r>
      <w:r w:rsidR="009A7885">
        <w:rPr>
          <w:noProof/>
        </w:rPr>
        <w:fldChar w:fldCharType="separate"/>
      </w:r>
      <w:r w:rsidR="00C41A2A">
        <w:rPr>
          <w:noProof/>
        </w:rPr>
        <w:t>4</w:t>
      </w:r>
      <w:r w:rsidR="009A7885">
        <w:rPr>
          <w:noProof/>
        </w:rPr>
        <w:fldChar w:fldCharType="end"/>
      </w:r>
      <w:r w:rsidR="00C41A2A">
        <w:t>.</w:t>
      </w:r>
      <w:r w:rsidR="009A7885">
        <w:rPr>
          <w:noProof/>
        </w:rPr>
        <w:fldChar w:fldCharType="begin"/>
      </w:r>
      <w:r w:rsidR="009A7885">
        <w:rPr>
          <w:noProof/>
        </w:rPr>
        <w:instrText xml:space="preserve"> SEQ Таблица \* ARABIC \s 1 </w:instrText>
      </w:r>
      <w:r w:rsidR="009A7885">
        <w:rPr>
          <w:noProof/>
        </w:rPr>
        <w:fldChar w:fldCharType="separate"/>
      </w:r>
      <w:r w:rsidR="00C41A2A">
        <w:rPr>
          <w:noProof/>
        </w:rPr>
        <w:t>2</w:t>
      </w:r>
      <w:r w:rsidR="009A7885">
        <w:rPr>
          <w:noProof/>
        </w:rPr>
        <w:fldChar w:fldCharType="end"/>
      </w:r>
      <w:bookmarkEnd w:id="16"/>
      <w:r>
        <w:t xml:space="preserve"> </w:t>
      </w:r>
      <w:r w:rsidR="001C7327">
        <w:t>–</w:t>
      </w:r>
      <w:r>
        <w:t xml:space="preserve"> Использованные параметры прибора ТРМ148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8217"/>
        <w:gridCol w:w="1742"/>
      </w:tblGrid>
      <w:tr w:rsidR="009B6275" w:rsidRPr="00BD0296" w14:paraId="03600FBB" w14:textId="77777777" w:rsidTr="003F43F5">
        <w:trPr>
          <w:trHeight w:val="340"/>
          <w:tblHeader/>
        </w:trPr>
        <w:tc>
          <w:tcPr>
            <w:tcW w:w="8217" w:type="dxa"/>
            <w:noWrap/>
            <w:hideMark/>
          </w:tcPr>
          <w:p w14:paraId="08B5A7FB" w14:textId="77777777" w:rsidR="00F8192F" w:rsidRPr="00C8761D" w:rsidRDefault="00F8192F" w:rsidP="009D460E">
            <w:pPr>
              <w:jc w:val="center"/>
            </w:pPr>
            <w:r>
              <w:t>Параметр</w:t>
            </w:r>
          </w:p>
        </w:tc>
        <w:tc>
          <w:tcPr>
            <w:tcW w:w="1134" w:type="dxa"/>
            <w:noWrap/>
            <w:hideMark/>
          </w:tcPr>
          <w:p w14:paraId="3BFA10B7" w14:textId="77777777" w:rsidR="00F8192F" w:rsidRPr="00BD0296" w:rsidRDefault="00F8192F" w:rsidP="009D460E">
            <w:pPr>
              <w:jc w:val="center"/>
            </w:pPr>
            <w:r>
              <w:t>Тег</w:t>
            </w:r>
          </w:p>
        </w:tc>
      </w:tr>
      <w:tr w:rsidR="00F8192F" w:rsidRPr="00BD0296" w14:paraId="13D829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74824D8" w14:textId="77777777" w:rsidR="00F8192F" w:rsidRPr="00BD0296" w:rsidRDefault="00F8192F" w:rsidP="009D460E">
            <w:pPr>
              <w:pStyle w:val="afd"/>
            </w:pPr>
            <w:r w:rsidRPr="00BD0296">
              <w:t>Измеритель</w:t>
            </w:r>
          </w:p>
        </w:tc>
        <w:tc>
          <w:tcPr>
            <w:tcW w:w="1134" w:type="dxa"/>
            <w:noWrap/>
            <w:hideMark/>
          </w:tcPr>
          <w:p w14:paraId="45BA36E1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rEAd</w:t>
            </w:r>
            <w:proofErr w:type="spellEnd"/>
          </w:p>
        </w:tc>
      </w:tr>
      <w:tr w:rsidR="00F8192F" w:rsidRPr="00BD0296" w14:paraId="33CFC8AA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6B77D2B" w14:textId="77777777" w:rsidR="00F8192F" w:rsidRPr="00BD0296" w:rsidRDefault="00F8192F" w:rsidP="009D460E">
            <w:pPr>
              <w:pStyle w:val="afd"/>
            </w:pPr>
            <w:r w:rsidRPr="00BD0296">
              <w:t>Вычислитель</w:t>
            </w:r>
          </w:p>
        </w:tc>
        <w:tc>
          <w:tcPr>
            <w:tcW w:w="1134" w:type="dxa"/>
            <w:noWrap/>
            <w:hideMark/>
          </w:tcPr>
          <w:p w14:paraId="2849D727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r.CAL</w:t>
            </w:r>
            <w:proofErr w:type="spellEnd"/>
          </w:p>
        </w:tc>
      </w:tr>
      <w:tr w:rsidR="00053215" w:rsidRPr="00BD0296" w14:paraId="14E7CFB0" w14:textId="77777777" w:rsidTr="003F43F5">
        <w:trPr>
          <w:trHeight w:val="340"/>
        </w:trPr>
        <w:tc>
          <w:tcPr>
            <w:tcW w:w="8217" w:type="dxa"/>
            <w:noWrap/>
          </w:tcPr>
          <w:p w14:paraId="588BC918" w14:textId="59387F11" w:rsidR="00053215" w:rsidRPr="00BD0296" w:rsidRDefault="005D6DF3" w:rsidP="009D460E">
            <w:pPr>
              <w:pStyle w:val="afd"/>
            </w:pPr>
            <w:r w:rsidRPr="005D6DF3">
              <w:t>Формула вычислителя</w:t>
            </w:r>
          </w:p>
        </w:tc>
        <w:tc>
          <w:tcPr>
            <w:tcW w:w="1134" w:type="dxa"/>
            <w:noWrap/>
          </w:tcPr>
          <w:p w14:paraId="05AE9070" w14:textId="4776E1B8" w:rsidR="00053215" w:rsidRPr="00BD0296" w:rsidRDefault="005D6DF3" w:rsidP="009D460E">
            <w:pPr>
              <w:pStyle w:val="afd"/>
              <w:jc w:val="center"/>
            </w:pPr>
            <w:r w:rsidRPr="005D6DF3">
              <w:t>CAL.t</w:t>
            </w:r>
          </w:p>
        </w:tc>
      </w:tr>
      <w:tr w:rsidR="00F8192F" w:rsidRPr="00BD0296" w14:paraId="02C1A0E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551DEE6" w14:textId="77777777" w:rsidR="00F8192F" w:rsidRPr="00BD0296" w:rsidRDefault="00F8192F" w:rsidP="009D460E">
            <w:pPr>
              <w:pStyle w:val="afd"/>
            </w:pPr>
            <w:r w:rsidRPr="00BD0296">
              <w:t>Тип уставки</w:t>
            </w:r>
          </w:p>
        </w:tc>
        <w:tc>
          <w:tcPr>
            <w:tcW w:w="1134" w:type="dxa"/>
            <w:noWrap/>
            <w:hideMark/>
          </w:tcPr>
          <w:p w14:paraId="70E0FFC8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P.-SP</w:t>
            </w:r>
          </w:p>
        </w:tc>
      </w:tr>
      <w:tr w:rsidR="00F8192F" w:rsidRPr="00BD0296" w14:paraId="25930F45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945B014" w14:textId="77777777" w:rsidR="00F8192F" w:rsidRPr="00BD0296" w:rsidRDefault="00F8192F" w:rsidP="009D460E">
            <w:pPr>
              <w:pStyle w:val="afd"/>
            </w:pPr>
            <w:r w:rsidRPr="00BD0296">
              <w:t>Уставка</w:t>
            </w:r>
          </w:p>
        </w:tc>
        <w:tc>
          <w:tcPr>
            <w:tcW w:w="1134" w:type="dxa"/>
            <w:noWrap/>
            <w:hideMark/>
          </w:tcPr>
          <w:p w14:paraId="6180CF06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SP.LU</w:t>
            </w:r>
          </w:p>
        </w:tc>
      </w:tr>
      <w:tr w:rsidR="00F8192F" w:rsidRPr="00BD0296" w14:paraId="4468FF2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5BD87BC" w14:textId="77777777" w:rsidR="00F8192F" w:rsidRPr="00BD0296" w:rsidRDefault="00F8192F" w:rsidP="009D460E">
            <w:pPr>
              <w:pStyle w:val="afd"/>
            </w:pPr>
            <w:r w:rsidRPr="00BD0296">
              <w:t>Тип датчика</w:t>
            </w:r>
          </w:p>
        </w:tc>
        <w:tc>
          <w:tcPr>
            <w:tcW w:w="1134" w:type="dxa"/>
            <w:noWrap/>
            <w:hideMark/>
          </w:tcPr>
          <w:p w14:paraId="230CFD95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in</w:t>
            </w:r>
            <w:proofErr w:type="spellEnd"/>
            <w:r w:rsidRPr="00BD0296">
              <w:t>-t</w:t>
            </w:r>
          </w:p>
        </w:tc>
      </w:tr>
      <w:tr w:rsidR="00F8192F" w:rsidRPr="00BD0296" w14:paraId="3BC8CDF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B10E2E5" w14:textId="77777777" w:rsidR="00F8192F" w:rsidRPr="00BD0296" w:rsidRDefault="00F8192F" w:rsidP="009D460E">
            <w:pPr>
              <w:pStyle w:val="afd"/>
            </w:pPr>
            <w:r w:rsidRPr="00BD0296">
              <w:t>Постоянная времени цифрового фильтра</w:t>
            </w:r>
          </w:p>
        </w:tc>
        <w:tc>
          <w:tcPr>
            <w:tcW w:w="1134" w:type="dxa"/>
            <w:noWrap/>
            <w:hideMark/>
          </w:tcPr>
          <w:p w14:paraId="21DD245D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in.Fd</w:t>
            </w:r>
            <w:proofErr w:type="spellEnd"/>
          </w:p>
        </w:tc>
      </w:tr>
      <w:tr w:rsidR="00F8192F" w:rsidRPr="00BD0296" w14:paraId="67D11558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1924FD4" w14:textId="77777777" w:rsidR="00F8192F" w:rsidRPr="00BD0296" w:rsidRDefault="00F8192F" w:rsidP="009D460E">
            <w:pPr>
              <w:pStyle w:val="afd"/>
            </w:pPr>
            <w:r w:rsidRPr="00BD0296">
              <w:t>Полоса цифрового фильтра</w:t>
            </w:r>
          </w:p>
        </w:tc>
        <w:tc>
          <w:tcPr>
            <w:tcW w:w="1134" w:type="dxa"/>
            <w:noWrap/>
            <w:hideMark/>
          </w:tcPr>
          <w:p w14:paraId="050D3C5B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in.FG</w:t>
            </w:r>
            <w:proofErr w:type="spellEnd"/>
          </w:p>
        </w:tc>
      </w:tr>
      <w:tr w:rsidR="00F8192F" w:rsidRPr="00BD0296" w14:paraId="5EB1CC96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B2CCA34" w14:textId="77777777" w:rsidR="00F8192F" w:rsidRPr="00BD0296" w:rsidRDefault="00F8192F" w:rsidP="009D460E">
            <w:pPr>
              <w:pStyle w:val="afd"/>
            </w:pPr>
            <w:r w:rsidRPr="00BD0296">
              <w:t>Период опроса датчика</w:t>
            </w:r>
          </w:p>
        </w:tc>
        <w:tc>
          <w:tcPr>
            <w:tcW w:w="1134" w:type="dxa"/>
            <w:noWrap/>
            <w:hideMark/>
          </w:tcPr>
          <w:p w14:paraId="605602AF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itrL</w:t>
            </w:r>
            <w:proofErr w:type="spellEnd"/>
          </w:p>
        </w:tc>
      </w:tr>
      <w:tr w:rsidR="00F8192F" w:rsidRPr="00BD0296" w14:paraId="3A379C7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6028E9A" w14:textId="77777777" w:rsidR="00F8192F" w:rsidRPr="00BD0296" w:rsidRDefault="00F8192F" w:rsidP="009D460E">
            <w:pPr>
              <w:pStyle w:val="afd"/>
            </w:pPr>
            <w:r w:rsidRPr="00BD0296">
              <w:t>Сдвиг характеристики</w:t>
            </w:r>
          </w:p>
        </w:tc>
        <w:tc>
          <w:tcPr>
            <w:tcW w:w="1134" w:type="dxa"/>
            <w:noWrap/>
            <w:hideMark/>
          </w:tcPr>
          <w:p w14:paraId="0B258A4F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in.SH</w:t>
            </w:r>
          </w:p>
        </w:tc>
      </w:tr>
      <w:tr w:rsidR="00F8192F" w:rsidRPr="00BD0296" w14:paraId="4843F5E6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279672F" w14:textId="77777777" w:rsidR="00F8192F" w:rsidRPr="00BD0296" w:rsidRDefault="00F8192F" w:rsidP="009D460E">
            <w:pPr>
              <w:pStyle w:val="afd"/>
            </w:pPr>
            <w:r w:rsidRPr="00BD0296">
              <w:t>Наклон характеристики</w:t>
            </w:r>
          </w:p>
        </w:tc>
        <w:tc>
          <w:tcPr>
            <w:tcW w:w="1134" w:type="dxa"/>
            <w:noWrap/>
            <w:hideMark/>
          </w:tcPr>
          <w:p w14:paraId="0678182C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in.SL</w:t>
            </w:r>
          </w:p>
        </w:tc>
      </w:tr>
      <w:tr w:rsidR="00F8192F" w:rsidRPr="00BD0296" w14:paraId="2029E38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23D65F0" w14:textId="77777777" w:rsidR="00F8192F" w:rsidRPr="00BD0296" w:rsidRDefault="00F8192F" w:rsidP="009D460E">
            <w:pPr>
              <w:pStyle w:val="afd"/>
            </w:pPr>
            <w:r w:rsidRPr="00BD0296">
              <w:t>Нижняя граница диапазона измерения</w:t>
            </w:r>
          </w:p>
        </w:tc>
        <w:tc>
          <w:tcPr>
            <w:tcW w:w="1134" w:type="dxa"/>
            <w:noWrap/>
            <w:hideMark/>
          </w:tcPr>
          <w:p w14:paraId="387CA099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Ain.L</w:t>
            </w:r>
            <w:proofErr w:type="spellEnd"/>
          </w:p>
        </w:tc>
      </w:tr>
      <w:tr w:rsidR="00F8192F" w:rsidRPr="00BD0296" w14:paraId="564ED62B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20A72A3" w14:textId="77777777" w:rsidR="00F8192F" w:rsidRPr="00BD0296" w:rsidRDefault="00F8192F" w:rsidP="009D460E">
            <w:pPr>
              <w:pStyle w:val="afd"/>
            </w:pPr>
            <w:r w:rsidRPr="00BD0296">
              <w:t>Верхняя граница диапазона измерения</w:t>
            </w:r>
          </w:p>
        </w:tc>
        <w:tc>
          <w:tcPr>
            <w:tcW w:w="1134" w:type="dxa"/>
            <w:noWrap/>
            <w:hideMark/>
          </w:tcPr>
          <w:p w14:paraId="65DC7A5B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Ain.H</w:t>
            </w:r>
            <w:proofErr w:type="spellEnd"/>
          </w:p>
        </w:tc>
      </w:tr>
      <w:tr w:rsidR="00F8192F" w:rsidRPr="00BD0296" w14:paraId="6548563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97B09B0" w14:textId="77777777" w:rsidR="00F8192F" w:rsidRPr="00BD0296" w:rsidRDefault="00F8192F" w:rsidP="009D460E">
            <w:pPr>
              <w:pStyle w:val="afd"/>
            </w:pPr>
            <w:r w:rsidRPr="00BD0296">
              <w:t>Групповой атрибут Входа</w:t>
            </w:r>
          </w:p>
        </w:tc>
        <w:tc>
          <w:tcPr>
            <w:tcW w:w="1134" w:type="dxa"/>
            <w:noWrap/>
            <w:hideMark/>
          </w:tcPr>
          <w:p w14:paraId="702F6526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dt</w:t>
            </w:r>
            <w:proofErr w:type="spellEnd"/>
          </w:p>
        </w:tc>
      </w:tr>
      <w:tr w:rsidR="00F8192F" w:rsidRPr="00BD0296" w14:paraId="5C9D27F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31F8B84" w14:textId="77777777" w:rsidR="00F8192F" w:rsidRPr="00BD0296" w:rsidRDefault="00F8192F" w:rsidP="009D460E">
            <w:pPr>
              <w:pStyle w:val="afd"/>
            </w:pPr>
            <w:r w:rsidRPr="00BD0296">
              <w:t>Семафор занятости ВЭ</w:t>
            </w:r>
          </w:p>
        </w:tc>
        <w:tc>
          <w:tcPr>
            <w:tcW w:w="1134" w:type="dxa"/>
            <w:noWrap/>
            <w:hideMark/>
          </w:tcPr>
          <w:p w14:paraId="0C380825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S.OE</w:t>
            </w:r>
          </w:p>
        </w:tc>
      </w:tr>
      <w:tr w:rsidR="00F8192F" w:rsidRPr="00BD0296" w14:paraId="3183F908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1413153C" w14:textId="77777777" w:rsidR="00F8192F" w:rsidRPr="00BD0296" w:rsidRDefault="00F8192F" w:rsidP="009D460E">
            <w:pPr>
              <w:pStyle w:val="afd"/>
            </w:pPr>
            <w:r w:rsidRPr="00BD0296">
              <w:t>Тип выходного элемента</w:t>
            </w:r>
          </w:p>
        </w:tc>
        <w:tc>
          <w:tcPr>
            <w:tcW w:w="1134" w:type="dxa"/>
            <w:noWrap/>
            <w:hideMark/>
          </w:tcPr>
          <w:p w14:paraId="3B2264DB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Pou</w:t>
            </w:r>
            <w:proofErr w:type="spellEnd"/>
          </w:p>
        </w:tc>
      </w:tr>
      <w:tr w:rsidR="00F8192F" w:rsidRPr="00BD0296" w14:paraId="1E0447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EF568B8" w14:textId="77777777" w:rsidR="00F8192F" w:rsidRPr="00BD0296" w:rsidRDefault="00F8192F" w:rsidP="009D460E">
            <w:pPr>
              <w:pStyle w:val="afd"/>
            </w:pPr>
            <w:r w:rsidRPr="00BD0296">
              <w:t>Период ШИМ-импульсов при регулировании</w:t>
            </w:r>
          </w:p>
        </w:tc>
        <w:tc>
          <w:tcPr>
            <w:tcW w:w="1134" w:type="dxa"/>
            <w:noWrap/>
            <w:hideMark/>
          </w:tcPr>
          <w:p w14:paraId="17BF3942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tHP</w:t>
            </w:r>
            <w:proofErr w:type="spellEnd"/>
          </w:p>
        </w:tc>
      </w:tr>
      <w:tr w:rsidR="00F8192F" w:rsidRPr="00BD0296" w14:paraId="5B540C1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532589C" w14:textId="77777777" w:rsidR="00F8192F" w:rsidRPr="00BD0296" w:rsidRDefault="00F8192F" w:rsidP="009D460E">
            <w:pPr>
              <w:pStyle w:val="afd"/>
            </w:pPr>
            <w:r w:rsidRPr="00BD0296">
              <w:t>Мин</w:t>
            </w:r>
            <w:r>
              <w:t>имальная</w:t>
            </w:r>
            <w:r w:rsidRPr="00BD0296">
              <w:t xml:space="preserve"> длительность импульсов при ШИМ-регулировании</w:t>
            </w:r>
          </w:p>
        </w:tc>
        <w:tc>
          <w:tcPr>
            <w:tcW w:w="1134" w:type="dxa"/>
            <w:noWrap/>
            <w:hideMark/>
          </w:tcPr>
          <w:p w14:paraId="177E1764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proofErr w:type="gramStart"/>
            <w:r w:rsidRPr="00BD0296">
              <w:t>t.L</w:t>
            </w:r>
            <w:proofErr w:type="spellEnd"/>
            <w:proofErr w:type="gramEnd"/>
          </w:p>
        </w:tc>
      </w:tr>
      <w:tr w:rsidR="00F8192F" w:rsidRPr="00BD0296" w14:paraId="0F1DB513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260304F" w14:textId="77777777" w:rsidR="00F8192F" w:rsidRPr="00BD0296" w:rsidRDefault="00F8192F" w:rsidP="009D460E">
            <w:pPr>
              <w:pStyle w:val="afd"/>
            </w:pPr>
            <w:r w:rsidRPr="00BD0296">
              <w:t>Полоса пропорциональности</w:t>
            </w:r>
          </w:p>
        </w:tc>
        <w:tc>
          <w:tcPr>
            <w:tcW w:w="1134" w:type="dxa"/>
            <w:noWrap/>
            <w:hideMark/>
          </w:tcPr>
          <w:p w14:paraId="7F2A26C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Pb</w:t>
            </w:r>
          </w:p>
        </w:tc>
      </w:tr>
      <w:tr w:rsidR="00F8192F" w:rsidRPr="00BD0296" w14:paraId="3F7CA2E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01B8503B" w14:textId="77777777" w:rsidR="00F8192F" w:rsidRPr="00BD0296" w:rsidRDefault="00F8192F" w:rsidP="009D460E">
            <w:pPr>
              <w:pStyle w:val="afd"/>
            </w:pPr>
            <w:r w:rsidRPr="00BD0296">
              <w:t>Постоянная интегрирования</w:t>
            </w:r>
          </w:p>
        </w:tc>
        <w:tc>
          <w:tcPr>
            <w:tcW w:w="1134" w:type="dxa"/>
            <w:noWrap/>
            <w:hideMark/>
          </w:tcPr>
          <w:p w14:paraId="16EA8F00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ti</w:t>
            </w:r>
            <w:proofErr w:type="spellEnd"/>
          </w:p>
        </w:tc>
      </w:tr>
      <w:tr w:rsidR="00F8192F" w:rsidRPr="00BD0296" w14:paraId="045BBEB0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2B818534" w14:textId="77777777" w:rsidR="00F8192F" w:rsidRPr="00BD0296" w:rsidRDefault="00F8192F" w:rsidP="009D460E">
            <w:pPr>
              <w:pStyle w:val="afd"/>
            </w:pPr>
            <w:proofErr w:type="spellStart"/>
            <w:r w:rsidRPr="00BD0296">
              <w:t>td</w:t>
            </w:r>
            <w:proofErr w:type="spellEnd"/>
            <w:r w:rsidRPr="00BD0296">
              <w:t xml:space="preserve"> к </w:t>
            </w:r>
            <w:proofErr w:type="spellStart"/>
            <w:r w:rsidRPr="00BD0296">
              <w:t>ti</w:t>
            </w:r>
            <w:proofErr w:type="spellEnd"/>
            <w:r w:rsidRPr="00BD0296">
              <w:t xml:space="preserve"> - отношение ПД к ПИ</w:t>
            </w:r>
          </w:p>
        </w:tc>
        <w:tc>
          <w:tcPr>
            <w:tcW w:w="1134" w:type="dxa"/>
            <w:noWrap/>
            <w:hideMark/>
          </w:tcPr>
          <w:p w14:paraId="22DFF236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proofErr w:type="gramStart"/>
            <w:r w:rsidRPr="00BD0296">
              <w:t>td.ti</w:t>
            </w:r>
            <w:proofErr w:type="spellEnd"/>
            <w:proofErr w:type="gramEnd"/>
          </w:p>
        </w:tc>
      </w:tr>
      <w:tr w:rsidR="00F8192F" w:rsidRPr="00BD0296" w14:paraId="1A629F07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4EAF1AD6" w14:textId="77777777" w:rsidR="00F8192F" w:rsidRPr="00BD0296" w:rsidRDefault="00F8192F" w:rsidP="009D460E">
            <w:pPr>
              <w:pStyle w:val="afd"/>
            </w:pPr>
            <w:r w:rsidRPr="00BD0296">
              <w:t>Ограничение максимума интеграла</w:t>
            </w:r>
          </w:p>
        </w:tc>
        <w:tc>
          <w:tcPr>
            <w:tcW w:w="1134" w:type="dxa"/>
            <w:noWrap/>
            <w:hideMark/>
          </w:tcPr>
          <w:p w14:paraId="2EA566B9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i.Upr</w:t>
            </w:r>
            <w:proofErr w:type="spellEnd"/>
          </w:p>
        </w:tc>
      </w:tr>
      <w:tr w:rsidR="00F8192F" w:rsidRPr="00BD0296" w14:paraId="5BC34B5C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547B7E86" w14:textId="77777777" w:rsidR="00F8192F" w:rsidRPr="00BD0296" w:rsidRDefault="00F8192F" w:rsidP="009D460E">
            <w:pPr>
              <w:pStyle w:val="afd"/>
            </w:pPr>
            <w:r w:rsidRPr="00BD0296">
              <w:t>Ограничение минимума интеграла</w:t>
            </w:r>
          </w:p>
        </w:tc>
        <w:tc>
          <w:tcPr>
            <w:tcW w:w="1134" w:type="dxa"/>
            <w:noWrap/>
            <w:hideMark/>
          </w:tcPr>
          <w:p w14:paraId="20B1B040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i.min</w:t>
            </w:r>
            <w:proofErr w:type="spellEnd"/>
          </w:p>
        </w:tc>
      </w:tr>
      <w:tr w:rsidR="00F8192F" w:rsidRPr="00BD0296" w14:paraId="225A3E53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E2EE688" w14:textId="77777777" w:rsidR="00F8192F" w:rsidRPr="00BD0296" w:rsidRDefault="00F8192F" w:rsidP="009D460E">
            <w:pPr>
              <w:pStyle w:val="afd"/>
            </w:pPr>
            <w:r w:rsidRPr="00BD0296">
              <w:t>Номинальная мощность</w:t>
            </w:r>
          </w:p>
        </w:tc>
        <w:tc>
          <w:tcPr>
            <w:tcW w:w="1134" w:type="dxa"/>
            <w:noWrap/>
            <w:hideMark/>
          </w:tcPr>
          <w:p w14:paraId="184ECEA5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P.nom</w:t>
            </w:r>
            <w:proofErr w:type="spellEnd"/>
          </w:p>
        </w:tc>
      </w:tr>
      <w:tr w:rsidR="00F8192F" w:rsidRPr="00BD0296" w14:paraId="3B87D6FA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B15BA55" w14:textId="77777777" w:rsidR="00F8192F" w:rsidRPr="00BD0296" w:rsidRDefault="00F8192F" w:rsidP="009D460E">
            <w:pPr>
              <w:pStyle w:val="afd"/>
            </w:pPr>
            <w:r w:rsidRPr="00BD0296">
              <w:lastRenderedPageBreak/>
              <w:t>Коэффициент мощности холодильника</w:t>
            </w:r>
          </w:p>
        </w:tc>
        <w:tc>
          <w:tcPr>
            <w:tcW w:w="1134" w:type="dxa"/>
            <w:noWrap/>
            <w:hideMark/>
          </w:tcPr>
          <w:p w14:paraId="0B9A5A53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P.CLD</w:t>
            </w:r>
          </w:p>
        </w:tc>
      </w:tr>
      <w:tr w:rsidR="00F8192F" w:rsidRPr="00BD0296" w14:paraId="79CAD364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654F10D5" w14:textId="77777777" w:rsidR="00F8192F" w:rsidRPr="00BD0296" w:rsidRDefault="00F8192F" w:rsidP="009D460E">
            <w:pPr>
              <w:pStyle w:val="afd"/>
            </w:pPr>
            <w:r w:rsidRPr="00BD0296">
              <w:t>Гистерезис двухпозиционного регулятора</w:t>
            </w:r>
          </w:p>
        </w:tc>
        <w:tc>
          <w:tcPr>
            <w:tcW w:w="1134" w:type="dxa"/>
            <w:noWrap/>
            <w:hideMark/>
          </w:tcPr>
          <w:p w14:paraId="25459751" w14:textId="77777777" w:rsidR="00F8192F" w:rsidRPr="00BD0296" w:rsidRDefault="00F8192F" w:rsidP="009D460E">
            <w:pPr>
              <w:pStyle w:val="afd"/>
              <w:jc w:val="center"/>
            </w:pPr>
            <w:r w:rsidRPr="00BD0296">
              <w:t>HYS.C</w:t>
            </w:r>
          </w:p>
        </w:tc>
      </w:tr>
    </w:tbl>
    <w:p w14:paraId="4DD80657" w14:textId="16896192" w:rsidR="004C4AA0" w:rsidRDefault="004C4AA0">
      <w:r>
        <w:br w:type="page"/>
      </w:r>
      <w:r w:rsidR="002E1C91">
        <w:lastRenderedPageBreak/>
        <w:t xml:space="preserve">Продолжение таблицы </w:t>
      </w:r>
      <w:r w:rsidR="00C41A2A">
        <w:fldChar w:fldCharType="begin"/>
      </w:r>
      <w:r w:rsidR="00C41A2A">
        <w:instrText xml:space="preserve"> REF _Ref10480546 \h  \* MERGEFORMAT </w:instrText>
      </w:r>
      <w:r w:rsidR="00C41A2A">
        <w:fldChar w:fldCharType="separate"/>
      </w:r>
      <w:r w:rsidR="00C41A2A" w:rsidRPr="00C41A2A">
        <w:rPr>
          <w:vanish/>
        </w:rPr>
        <w:t xml:space="preserve">Таблица </w:t>
      </w:r>
      <w:r w:rsidR="00C41A2A">
        <w:rPr>
          <w:noProof/>
        </w:rPr>
        <w:t>4</w:t>
      </w:r>
      <w:r w:rsidR="00C41A2A">
        <w:t>.</w:t>
      </w:r>
      <w:r w:rsidR="00C41A2A">
        <w:rPr>
          <w:noProof/>
        </w:rPr>
        <w:t>2</w:t>
      </w:r>
      <w:r w:rsidR="00C41A2A">
        <w:fldChar w:fldCharType="end"/>
      </w:r>
      <w:r w:rsidR="002E1C91">
        <w:fldChar w:fldCharType="begin"/>
      </w:r>
      <w:r w:rsidR="002E1C91">
        <w:instrText xml:space="preserve"> REF _Ref10480546 \h  \* MERGEFORMAT </w:instrText>
      </w:r>
      <w:r w:rsidR="002E1C91">
        <w:fldChar w:fldCharType="end"/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8217"/>
        <w:gridCol w:w="1633"/>
      </w:tblGrid>
      <w:tr w:rsidR="002E1C91" w:rsidRPr="00BD0296" w14:paraId="6661A0A0" w14:textId="77777777" w:rsidTr="003F43F5">
        <w:trPr>
          <w:trHeight w:val="340"/>
        </w:trPr>
        <w:tc>
          <w:tcPr>
            <w:tcW w:w="8217" w:type="dxa"/>
            <w:noWrap/>
          </w:tcPr>
          <w:p w14:paraId="5728F173" w14:textId="3E434331" w:rsidR="002E1C91" w:rsidRPr="00BD0296" w:rsidRDefault="002E1C91" w:rsidP="002E1C91">
            <w:pPr>
              <w:pStyle w:val="afd"/>
              <w:jc w:val="center"/>
            </w:pPr>
            <w:r>
              <w:t>Параметр</w:t>
            </w:r>
          </w:p>
        </w:tc>
        <w:tc>
          <w:tcPr>
            <w:tcW w:w="1134" w:type="dxa"/>
            <w:noWrap/>
          </w:tcPr>
          <w:p w14:paraId="58C3B0C7" w14:textId="3575899D" w:rsidR="002E1C91" w:rsidRPr="00BD0296" w:rsidRDefault="002E1C91" w:rsidP="002E1C91">
            <w:pPr>
              <w:pStyle w:val="afd"/>
              <w:jc w:val="center"/>
            </w:pPr>
            <w:r>
              <w:t>Тег</w:t>
            </w:r>
          </w:p>
        </w:tc>
      </w:tr>
      <w:tr w:rsidR="00F8192F" w:rsidRPr="00BD0296" w14:paraId="49C717B2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51CA2C7" w14:textId="53C87FB4" w:rsidR="00F8192F" w:rsidRPr="00BD0296" w:rsidRDefault="00F8192F" w:rsidP="009D460E">
            <w:pPr>
              <w:pStyle w:val="afd"/>
            </w:pPr>
            <w:r w:rsidRPr="00BD0296">
              <w:t>Время задержки переключения</w:t>
            </w:r>
          </w:p>
        </w:tc>
        <w:tc>
          <w:tcPr>
            <w:tcW w:w="1134" w:type="dxa"/>
            <w:noWrap/>
            <w:hideMark/>
          </w:tcPr>
          <w:p w14:paraId="669DAB72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del</w:t>
            </w:r>
            <w:proofErr w:type="spellEnd"/>
          </w:p>
        </w:tc>
      </w:tr>
      <w:tr w:rsidR="00F8192F" w:rsidRPr="00BD0296" w14:paraId="3555C47F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75E4D4FD" w14:textId="77777777" w:rsidR="00F8192F" w:rsidRPr="00BD0296" w:rsidRDefault="00F8192F" w:rsidP="009D460E">
            <w:pPr>
              <w:pStyle w:val="afd"/>
            </w:pPr>
            <w:r w:rsidRPr="00BD0296">
              <w:t>Мин. время удержания</w:t>
            </w:r>
          </w:p>
        </w:tc>
        <w:tc>
          <w:tcPr>
            <w:tcW w:w="1134" w:type="dxa"/>
            <w:noWrap/>
            <w:hideMark/>
          </w:tcPr>
          <w:p w14:paraId="66CBD921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hold</w:t>
            </w:r>
            <w:proofErr w:type="spellEnd"/>
          </w:p>
        </w:tc>
      </w:tr>
      <w:tr w:rsidR="00F8192F" w:rsidRPr="00BD0296" w14:paraId="67202041" w14:textId="77777777" w:rsidTr="003F43F5">
        <w:trPr>
          <w:trHeight w:val="340"/>
        </w:trPr>
        <w:tc>
          <w:tcPr>
            <w:tcW w:w="8217" w:type="dxa"/>
            <w:noWrap/>
            <w:hideMark/>
          </w:tcPr>
          <w:p w14:paraId="365FF921" w14:textId="77777777" w:rsidR="00F8192F" w:rsidRPr="00BD0296" w:rsidRDefault="00F8192F" w:rsidP="009D460E">
            <w:pPr>
              <w:pStyle w:val="afd"/>
            </w:pPr>
            <w:r w:rsidRPr="00BD0296">
              <w:t>Зона нечувствительности регулятора</w:t>
            </w:r>
          </w:p>
        </w:tc>
        <w:tc>
          <w:tcPr>
            <w:tcW w:w="1134" w:type="dxa"/>
            <w:noWrap/>
            <w:hideMark/>
          </w:tcPr>
          <w:p w14:paraId="1AE53B49" w14:textId="77777777" w:rsidR="00F8192F" w:rsidRPr="00BD0296" w:rsidRDefault="00F8192F" w:rsidP="009D460E">
            <w:pPr>
              <w:pStyle w:val="afd"/>
              <w:jc w:val="center"/>
            </w:pPr>
            <w:proofErr w:type="spellStart"/>
            <w:r w:rsidRPr="00BD0296">
              <w:t>db</w:t>
            </w:r>
            <w:proofErr w:type="spellEnd"/>
          </w:p>
        </w:tc>
      </w:tr>
      <w:tr w:rsidR="004C4AA0" w:rsidRPr="00BD0296" w14:paraId="2BB03186" w14:textId="77777777" w:rsidTr="003F43F5">
        <w:trPr>
          <w:trHeight w:val="340"/>
        </w:trPr>
        <w:tc>
          <w:tcPr>
            <w:tcW w:w="8217" w:type="dxa"/>
            <w:noWrap/>
          </w:tcPr>
          <w:p w14:paraId="3C3C87E4" w14:textId="2D1DDD18" w:rsidR="004C4AA0" w:rsidRPr="00BD0296" w:rsidRDefault="004C4AA0" w:rsidP="004C4AA0">
            <w:pPr>
              <w:pStyle w:val="afd"/>
            </w:pPr>
            <w:r w:rsidRPr="00BD0296">
              <w:t>Режим работы регулятора</w:t>
            </w:r>
          </w:p>
        </w:tc>
        <w:tc>
          <w:tcPr>
            <w:tcW w:w="1134" w:type="dxa"/>
            <w:noWrap/>
          </w:tcPr>
          <w:p w14:paraId="79361AD4" w14:textId="6DB7BAE2" w:rsidR="004C4AA0" w:rsidRPr="00BD0296" w:rsidRDefault="004C4AA0" w:rsidP="004C4AA0">
            <w:pPr>
              <w:pStyle w:val="afd"/>
              <w:jc w:val="center"/>
            </w:pPr>
            <w:r w:rsidRPr="00BD0296">
              <w:t>rEG.t</w:t>
            </w:r>
          </w:p>
        </w:tc>
      </w:tr>
      <w:tr w:rsidR="004C4AA0" w:rsidRPr="00BD0296" w14:paraId="00612E55" w14:textId="77777777" w:rsidTr="003F43F5">
        <w:trPr>
          <w:trHeight w:val="340"/>
        </w:trPr>
        <w:tc>
          <w:tcPr>
            <w:tcW w:w="8217" w:type="dxa"/>
            <w:noWrap/>
          </w:tcPr>
          <w:p w14:paraId="7288AA2C" w14:textId="3C894FC9" w:rsidR="004C4AA0" w:rsidRPr="00BD0296" w:rsidRDefault="004C4AA0" w:rsidP="004C4AA0">
            <w:pPr>
              <w:pStyle w:val="afd"/>
            </w:pPr>
            <w:r w:rsidRPr="00BD0296">
              <w:t>Название прибора</w:t>
            </w:r>
          </w:p>
        </w:tc>
        <w:tc>
          <w:tcPr>
            <w:tcW w:w="1134" w:type="dxa"/>
            <w:noWrap/>
          </w:tcPr>
          <w:p w14:paraId="7FF54B92" w14:textId="7AC6AA35" w:rsidR="004C4AA0" w:rsidRPr="00BD0296" w:rsidRDefault="004C4AA0" w:rsidP="004C4AA0">
            <w:pPr>
              <w:pStyle w:val="afd"/>
              <w:jc w:val="center"/>
            </w:pPr>
            <w:proofErr w:type="spellStart"/>
            <w:r w:rsidRPr="00BD0296">
              <w:t>dev</w:t>
            </w:r>
            <w:proofErr w:type="spellEnd"/>
          </w:p>
        </w:tc>
      </w:tr>
      <w:tr w:rsidR="004C4AA0" w:rsidRPr="00BD0296" w14:paraId="19A1BB31" w14:textId="77777777" w:rsidTr="003F43F5">
        <w:trPr>
          <w:trHeight w:val="340"/>
        </w:trPr>
        <w:tc>
          <w:tcPr>
            <w:tcW w:w="8217" w:type="dxa"/>
            <w:noWrap/>
          </w:tcPr>
          <w:p w14:paraId="0EAEAB36" w14:textId="327CAB71" w:rsidR="004C4AA0" w:rsidRPr="00BD0296" w:rsidRDefault="004C4AA0" w:rsidP="004C4AA0">
            <w:pPr>
              <w:pStyle w:val="afd"/>
            </w:pPr>
            <w:r w:rsidRPr="00BD0296">
              <w:t>Версия прошивки</w:t>
            </w:r>
          </w:p>
        </w:tc>
        <w:tc>
          <w:tcPr>
            <w:tcW w:w="1134" w:type="dxa"/>
            <w:noWrap/>
          </w:tcPr>
          <w:p w14:paraId="5DEAF40F" w14:textId="73C9CF03" w:rsidR="004C4AA0" w:rsidRPr="00BD0296" w:rsidRDefault="004C4AA0" w:rsidP="004C4AA0">
            <w:pPr>
              <w:pStyle w:val="afd"/>
              <w:jc w:val="center"/>
            </w:pPr>
            <w:proofErr w:type="spellStart"/>
            <w:r w:rsidRPr="00BD0296">
              <w:t>ver</w:t>
            </w:r>
            <w:proofErr w:type="spellEnd"/>
          </w:p>
        </w:tc>
      </w:tr>
      <w:tr w:rsidR="004C4AA0" w:rsidRPr="00BD0296" w14:paraId="548082E4" w14:textId="77777777" w:rsidTr="003F43F5">
        <w:trPr>
          <w:trHeight w:val="340"/>
        </w:trPr>
        <w:tc>
          <w:tcPr>
            <w:tcW w:w="8217" w:type="dxa"/>
            <w:noWrap/>
          </w:tcPr>
          <w:p w14:paraId="51DCF871" w14:textId="20179270" w:rsidR="004C4AA0" w:rsidRPr="00BD0296" w:rsidRDefault="004C4AA0" w:rsidP="004C4AA0">
            <w:pPr>
              <w:pStyle w:val="afd"/>
            </w:pPr>
            <w:r w:rsidRPr="00BD0296">
              <w:t>Модификация прибора</w:t>
            </w:r>
          </w:p>
        </w:tc>
        <w:tc>
          <w:tcPr>
            <w:tcW w:w="1134" w:type="dxa"/>
            <w:noWrap/>
          </w:tcPr>
          <w:p w14:paraId="2533EFBA" w14:textId="43599F57" w:rsidR="004C4AA0" w:rsidRPr="00BD0296" w:rsidRDefault="004C4AA0" w:rsidP="004C4AA0">
            <w:pPr>
              <w:pStyle w:val="afd"/>
              <w:jc w:val="center"/>
            </w:pPr>
            <w:proofErr w:type="spellStart"/>
            <w:proofErr w:type="gramStart"/>
            <w:r w:rsidRPr="00BD0296">
              <w:t>mod.v</w:t>
            </w:r>
            <w:proofErr w:type="spellEnd"/>
            <w:proofErr w:type="gramEnd"/>
          </w:p>
        </w:tc>
      </w:tr>
    </w:tbl>
    <w:p w14:paraId="72AB5CC8" w14:textId="618656D0" w:rsidR="00AB35D1" w:rsidRPr="00DF0B10" w:rsidRDefault="0081647B" w:rsidP="00C70D9B">
      <w:pPr>
        <w:pStyle w:val="a7"/>
        <w:spacing w:before="240"/>
        <w:contextualSpacing/>
      </w:pPr>
      <w:r>
        <w:t xml:space="preserve">В </w:t>
      </w:r>
      <w:r w:rsidR="00856A56">
        <w:t>разработанной</w:t>
      </w:r>
      <w:r>
        <w:t xml:space="preserve"> конфигурации </w:t>
      </w:r>
      <w:r>
        <w:rPr>
          <w:lang w:val="en-US"/>
        </w:rPr>
        <w:t>OPC</w:t>
      </w:r>
      <w:r w:rsidRPr="0081647B">
        <w:t xml:space="preserve"> </w:t>
      </w:r>
      <w:r>
        <w:t>сервера</w:t>
      </w:r>
      <w:r w:rsidR="00856A56">
        <w:t xml:space="preserve"> для прибора ТРМ148</w:t>
      </w:r>
      <w:r w:rsidR="000A22CB">
        <w:t>, все параметры кроме</w:t>
      </w:r>
      <w:r w:rsidR="00EB502D">
        <w:t xml:space="preserve"> информации о приборе: название, модификация, версия прошивки</w:t>
      </w:r>
      <w:r w:rsidR="00FC40A8">
        <w:t xml:space="preserve">, являются индексируемыми </w:t>
      </w:r>
      <w:r w:rsidR="0007750C">
        <w:t>и конфигурируются индивидуально для каждого канала. Таким образом, общее ко</w:t>
      </w:r>
      <w:r w:rsidR="00614A8B">
        <w:t>л</w:t>
      </w:r>
      <w:r w:rsidR="00DF0B10">
        <w:t xml:space="preserve">ичество </w:t>
      </w:r>
      <w:r w:rsidR="00DF0B10">
        <w:rPr>
          <w:lang w:val="en-US"/>
        </w:rPr>
        <w:t>OPC</w:t>
      </w:r>
      <w:r w:rsidR="00DF0B10" w:rsidRPr="003F43F5">
        <w:t xml:space="preserve"> </w:t>
      </w:r>
      <w:r w:rsidR="00DF0B10">
        <w:t>переменных равняется 243.</w:t>
      </w:r>
    </w:p>
    <w:p w14:paraId="23823139" w14:textId="69FD7212" w:rsidR="002C3FBA" w:rsidRPr="008F1C5C" w:rsidRDefault="0066090C" w:rsidP="00CE6442">
      <w:pPr>
        <w:pStyle w:val="2"/>
      </w:pPr>
      <w:bookmarkStart w:id="17" w:name="_Toc10999564"/>
      <w:r w:rsidRPr="008F1C5C">
        <w:t>Разработка SCADA-системы</w:t>
      </w:r>
      <w:bookmarkEnd w:id="17"/>
    </w:p>
    <w:p w14:paraId="3B0E0D88" w14:textId="2C848F69" w:rsidR="00221702" w:rsidRDefault="0001731D" w:rsidP="004D0F3F">
      <w:pPr>
        <w:pStyle w:val="a7"/>
      </w:pPr>
      <w:r w:rsidRPr="008F1C5C">
        <w:t>SCADA система является интерфейсом между пользователем и устройством, передавая данные между ними через взаимодействие с OPC сервером.</w:t>
      </w:r>
      <w:r w:rsidR="00EB1122" w:rsidRPr="008F1C5C">
        <w:t xml:space="preserve"> Пользователь взаимодействует с графическими элементами управления на мнемосхемах, окнах управления и окнах объекта.</w:t>
      </w:r>
    </w:p>
    <w:p w14:paraId="2C4A827D" w14:textId="1C6C6183" w:rsidR="008D6EF2" w:rsidRDefault="003A2E89" w:rsidP="004D0F3F">
      <w:pPr>
        <w:pStyle w:val="a7"/>
      </w:pPr>
      <w:proofErr w:type="spellStart"/>
      <w:r>
        <w:rPr>
          <w:lang w:val="en-US"/>
        </w:rPr>
        <w:t>MasterSCADA</w:t>
      </w:r>
      <w:proofErr w:type="spellEnd"/>
      <w:r w:rsidRPr="007254C3">
        <w:t xml:space="preserve"> </w:t>
      </w:r>
      <w:r>
        <w:t xml:space="preserve">использует объектный подход для создания </w:t>
      </w:r>
      <w:r>
        <w:rPr>
          <w:lang w:val="en-US"/>
        </w:rPr>
        <w:t>SCADA</w:t>
      </w:r>
      <w:r w:rsidRPr="003A2E89">
        <w:t xml:space="preserve"> </w:t>
      </w:r>
      <w:r>
        <w:t>систем.</w:t>
      </w:r>
      <w:r w:rsidR="008848B4">
        <w:t xml:space="preserve"> Каждый </w:t>
      </w:r>
      <w:r w:rsidR="003907E4">
        <w:t>добавляемый элемент является объектом и имеет определённый набор свойств</w:t>
      </w:r>
      <w:r w:rsidR="00D87FD8">
        <w:t xml:space="preserve"> и дочерних элементов, среди которых может быть: объект, команда, значен</w:t>
      </w:r>
      <w:r w:rsidR="00870BDF">
        <w:t>и</w:t>
      </w:r>
      <w:r w:rsidR="00D87FD8">
        <w:t xml:space="preserve">е, событие или </w:t>
      </w:r>
      <w:r w:rsidR="00870BDF">
        <w:t>расчёт</w:t>
      </w:r>
      <w:r w:rsidR="004727D2">
        <w:t xml:space="preserve"> </w:t>
      </w:r>
      <w:r w:rsidR="004727D2" w:rsidRPr="004727D2">
        <w:t>[</w:t>
      </w:r>
      <w:r w:rsidR="004727D2">
        <w:fldChar w:fldCharType="begin"/>
      </w:r>
      <w:r w:rsidR="004727D2">
        <w:instrText xml:space="preserve"> REF _Ref10498861 \r \h </w:instrText>
      </w:r>
      <w:r w:rsidR="004727D2">
        <w:fldChar w:fldCharType="separate"/>
      </w:r>
      <w:r w:rsidR="00E9436B">
        <w:t>13</w:t>
      </w:r>
      <w:r w:rsidR="004727D2">
        <w:fldChar w:fldCharType="end"/>
      </w:r>
      <w:r w:rsidR="004727D2" w:rsidRPr="004727D2">
        <w:t>]</w:t>
      </w:r>
      <w:r w:rsidR="00870BDF">
        <w:t>.</w:t>
      </w:r>
      <w:r w:rsidR="00D15EE8">
        <w:t xml:space="preserve"> Команды, например,</w:t>
      </w:r>
      <w:r w:rsidR="009B3822">
        <w:t xml:space="preserve"> используются для реализации управляющих </w:t>
      </w:r>
      <w:r w:rsidR="001D50ED">
        <w:t>воздействий.</w:t>
      </w:r>
      <w:r w:rsidR="008E0505">
        <w:t xml:space="preserve"> </w:t>
      </w:r>
      <w:r w:rsidR="008E0505" w:rsidRPr="00856E4F">
        <w:t>Для каждого объекта и параметра может быть настроено время опроса, права доступа и связи</w:t>
      </w:r>
      <w:r w:rsidR="001F7666">
        <w:t>.</w:t>
      </w:r>
    </w:p>
    <w:p w14:paraId="216EFBB7" w14:textId="7F2D861F" w:rsidR="00233481" w:rsidRDefault="00B02E86" w:rsidP="004D0F3F">
      <w:pPr>
        <w:pStyle w:val="a7"/>
      </w:pPr>
      <w:r>
        <w:t>Объект и Система являются двумя главными объектами, от которых происходит наследование всех остальных.</w:t>
      </w:r>
    </w:p>
    <w:p w14:paraId="66BBE607" w14:textId="107F5797" w:rsidR="00233481" w:rsidRDefault="001027B8" w:rsidP="004D0F3F">
      <w:pPr>
        <w:pStyle w:val="a7"/>
      </w:pPr>
      <w:r>
        <w:lastRenderedPageBreak/>
        <w:t xml:space="preserve">Объект предназначен для описания логического слоя </w:t>
      </w:r>
      <w:r w:rsidR="00AD1860">
        <w:t>системы</w:t>
      </w:r>
      <w:r w:rsidR="003641A9">
        <w:t>. Для объекта могут быть созданы различные окна,</w:t>
      </w:r>
      <w:r w:rsidR="00AA04C9">
        <w:t xml:space="preserve"> или </w:t>
      </w:r>
      <w:r w:rsidR="00B3539C">
        <w:t xml:space="preserve">графические </w:t>
      </w:r>
      <w:r w:rsidR="00AA04C9">
        <w:t>представления на мнемосхеме, такие как элемент</w:t>
      </w:r>
      <w:r w:rsidR="00B3539C">
        <w:t>ы</w:t>
      </w:r>
      <w:r w:rsidR="00AA04C9">
        <w:t xml:space="preserve"> ввода/вывода</w:t>
      </w:r>
      <w:r w:rsidR="00B24618">
        <w:t>.</w:t>
      </w:r>
    </w:p>
    <w:p w14:paraId="747E8203" w14:textId="004FE6F2" w:rsidR="003A2E89" w:rsidRPr="00340128" w:rsidRDefault="00B24618" w:rsidP="004D0F3F">
      <w:pPr>
        <w:pStyle w:val="a7"/>
      </w:pPr>
      <w:r>
        <w:t xml:space="preserve">Система отображает в себе </w:t>
      </w:r>
      <w:r w:rsidR="00340128">
        <w:t xml:space="preserve">физическую структуру </w:t>
      </w:r>
      <w:r w:rsidR="00340128">
        <w:rPr>
          <w:lang w:val="en-US"/>
        </w:rPr>
        <w:t>SCADA</w:t>
      </w:r>
      <w:r w:rsidR="00340128" w:rsidRPr="007A3862">
        <w:t xml:space="preserve"> </w:t>
      </w:r>
      <w:r w:rsidR="00340128">
        <w:t xml:space="preserve">системы: </w:t>
      </w:r>
      <w:r w:rsidR="007A3862">
        <w:t>устройства и другие внешние источники данных.</w:t>
      </w:r>
      <w:r w:rsidR="002C3DE1">
        <w:t xml:space="preserve"> </w:t>
      </w:r>
      <w:r w:rsidR="004A44F1" w:rsidRPr="00856E4F">
        <w:t xml:space="preserve">В узел системы добавляются рабочие станции, описывающие ПК, к которым подключены приборы. Важным параметром системы являются шкалы. Шкалы позволяют задавать диапазоны изменения аналоговых, интервальных, дискретных и перечислимых </w:t>
      </w:r>
      <w:r w:rsidR="004A44F1">
        <w:t>параметров</w:t>
      </w:r>
      <w:r w:rsidR="004A44F1" w:rsidRPr="00856E4F">
        <w:t>, устанавливать для них аварийные границы.</w:t>
      </w:r>
      <w:r w:rsidR="004A44F1">
        <w:t xml:space="preserve"> </w:t>
      </w:r>
      <w:r w:rsidR="002C3DE1">
        <w:t>Параметры доступные для чтения и записи представлены как значения, только для чтения – как команды.</w:t>
      </w:r>
    </w:p>
    <w:p w14:paraId="5E8CE23A" w14:textId="77777777" w:rsidR="00856E4F" w:rsidRPr="00856E4F" w:rsidRDefault="00856E4F" w:rsidP="00856E4F">
      <w:pPr>
        <w:pStyle w:val="a7"/>
      </w:pPr>
      <w:r w:rsidRPr="00856E4F">
        <w:t xml:space="preserve">Обобщённый алгоритм реализации </w:t>
      </w:r>
      <w:r w:rsidRPr="00856E4F">
        <w:rPr>
          <w:lang w:val="en-US"/>
        </w:rPr>
        <w:t>SCADA</w:t>
      </w:r>
      <w:r w:rsidRPr="00856E4F">
        <w:t xml:space="preserve"> системы в </w:t>
      </w:r>
      <w:proofErr w:type="spellStart"/>
      <w:r w:rsidRPr="00856E4F">
        <w:rPr>
          <w:lang w:val="en-US"/>
        </w:rPr>
        <w:t>MasterSCADA</w:t>
      </w:r>
      <w:proofErr w:type="spellEnd"/>
      <w:r w:rsidRPr="00856E4F">
        <w:t>:</w:t>
      </w:r>
    </w:p>
    <w:p w14:paraId="5DCFC248" w14:textId="77777777" w:rsidR="00856E4F" w:rsidRPr="00856E4F" w:rsidRDefault="00856E4F" w:rsidP="00856E4F">
      <w:pPr>
        <w:pStyle w:val="a"/>
      </w:pPr>
      <w:r w:rsidRPr="00856E4F">
        <w:t>создание пустого проекта;</w:t>
      </w:r>
    </w:p>
    <w:p w14:paraId="065D1DA0" w14:textId="77777777" w:rsidR="00856E4F" w:rsidRPr="00856E4F" w:rsidRDefault="00856E4F" w:rsidP="00856E4F">
      <w:pPr>
        <w:pStyle w:val="a"/>
      </w:pPr>
      <w:r w:rsidRPr="00856E4F">
        <w:t xml:space="preserve">добавление в систему подключения к заранее сконфигурированному </w:t>
      </w:r>
      <w:r w:rsidRPr="00856E4F">
        <w:rPr>
          <w:lang w:val="en-US"/>
        </w:rPr>
        <w:t>OPC</w:t>
      </w:r>
      <w:r w:rsidRPr="00856E4F">
        <w:t xml:space="preserve"> серверу, или добавление прибора из библиотеки устройств;</w:t>
      </w:r>
    </w:p>
    <w:p w14:paraId="3D4631F5" w14:textId="77777777" w:rsidR="00856E4F" w:rsidRPr="00856E4F" w:rsidRDefault="00856E4F" w:rsidP="00856E4F">
      <w:pPr>
        <w:pStyle w:val="a"/>
      </w:pPr>
      <w:r w:rsidRPr="00856E4F">
        <w:t>разработка объектной структуры пользовательского интерфейса;</w:t>
      </w:r>
    </w:p>
    <w:p w14:paraId="48F74BA3" w14:textId="77777777" w:rsidR="00856E4F" w:rsidRPr="00856E4F" w:rsidRDefault="00856E4F" w:rsidP="00856E4F">
      <w:pPr>
        <w:pStyle w:val="a"/>
      </w:pPr>
      <w:r w:rsidRPr="00856E4F">
        <w:t>создание и настройка шкал;</w:t>
      </w:r>
    </w:p>
    <w:p w14:paraId="521D7891" w14:textId="77777777" w:rsidR="00856E4F" w:rsidRPr="00856E4F" w:rsidRDefault="00856E4F" w:rsidP="00856E4F">
      <w:pPr>
        <w:pStyle w:val="a"/>
      </w:pPr>
      <w:r w:rsidRPr="00856E4F">
        <w:t>добавление элементов пользовательского ввода-вывода на мнемосхемы;</w:t>
      </w:r>
    </w:p>
    <w:p w14:paraId="4FA73009" w14:textId="77777777" w:rsidR="00856E4F" w:rsidRPr="00856E4F" w:rsidRDefault="00856E4F" w:rsidP="00856E4F">
      <w:pPr>
        <w:pStyle w:val="a"/>
      </w:pPr>
      <w:r w:rsidRPr="00856E4F">
        <w:t>настройка связей;</w:t>
      </w:r>
    </w:p>
    <w:p w14:paraId="5BEAAF8C" w14:textId="77777777" w:rsidR="00856E4F" w:rsidRPr="00856E4F" w:rsidRDefault="00856E4F" w:rsidP="00856E4F">
      <w:pPr>
        <w:pStyle w:val="a"/>
      </w:pPr>
      <w:r w:rsidRPr="00856E4F">
        <w:t>тестирование системы на стенде;</w:t>
      </w:r>
    </w:p>
    <w:p w14:paraId="555D6560" w14:textId="028E7C05" w:rsidR="00856E4F" w:rsidRDefault="00856E4F" w:rsidP="00856E4F">
      <w:pPr>
        <w:pStyle w:val="a"/>
      </w:pPr>
      <w:r w:rsidRPr="00856E4F">
        <w:t>устранение ошибок.</w:t>
      </w:r>
    </w:p>
    <w:p w14:paraId="40F7E20E" w14:textId="004A4A33" w:rsidR="00960C65" w:rsidRDefault="00BD3FED" w:rsidP="00C41A2A">
      <w:pPr>
        <w:pStyle w:val="3"/>
      </w:pPr>
      <w:r>
        <w:t xml:space="preserve">Разработка </w:t>
      </w:r>
      <w:r w:rsidRPr="002E1C91">
        <w:rPr>
          <w:lang w:val="en-US"/>
        </w:rPr>
        <w:t>SCADA</w:t>
      </w:r>
      <w:r w:rsidRPr="00BD3FED">
        <w:t xml:space="preserve"> </w:t>
      </w:r>
      <w:r>
        <w:t xml:space="preserve">системы для работы с </w:t>
      </w:r>
      <w:r w:rsidR="009C1A82" w:rsidRPr="00BD3FED">
        <w:t>ТРМ251</w:t>
      </w:r>
      <w:r w:rsidR="002E1C91">
        <w:t xml:space="preserve">. </w:t>
      </w:r>
      <w:r w:rsidR="00911864">
        <w:t xml:space="preserve">Для разработки </w:t>
      </w:r>
      <w:r w:rsidR="00F52E95" w:rsidRPr="002E1C91">
        <w:rPr>
          <w:lang w:val="en-US"/>
        </w:rPr>
        <w:t>SCADA</w:t>
      </w:r>
      <w:r w:rsidR="00F52E95" w:rsidRPr="00F52E95">
        <w:t xml:space="preserve"> </w:t>
      </w:r>
      <w:r w:rsidR="00F52E95">
        <w:t xml:space="preserve">системы, в среде </w:t>
      </w:r>
      <w:proofErr w:type="spellStart"/>
      <w:r w:rsidR="00F52E95" w:rsidRPr="002E1C91">
        <w:rPr>
          <w:lang w:val="en-US"/>
        </w:rPr>
        <w:t>MasterSCADA</w:t>
      </w:r>
      <w:proofErr w:type="spellEnd"/>
      <w:r w:rsidR="00F52E95" w:rsidRPr="00F52E95">
        <w:t xml:space="preserve"> </w:t>
      </w:r>
      <w:r w:rsidR="00DB3622">
        <w:t xml:space="preserve">следует создать пустой проект и установить соединение с заранее сконфигурированным </w:t>
      </w:r>
      <w:r w:rsidR="00DB3622" w:rsidRPr="002E1C91">
        <w:rPr>
          <w:lang w:val="en-US"/>
        </w:rPr>
        <w:t>OPC</w:t>
      </w:r>
      <w:r w:rsidR="00DB3622" w:rsidRPr="00DB3622">
        <w:t xml:space="preserve"> </w:t>
      </w:r>
      <w:r w:rsidR="00DB3622">
        <w:t>сервером.</w:t>
      </w:r>
    </w:p>
    <w:p w14:paraId="51D95C9D" w14:textId="5C9CD428" w:rsidR="00E32579" w:rsidRDefault="00E32579" w:rsidP="00960C65">
      <w:pPr>
        <w:pStyle w:val="a7"/>
      </w:pPr>
      <w:r>
        <w:t xml:space="preserve">Затем перейдём к созданию логической структуры </w:t>
      </w:r>
      <w:r>
        <w:rPr>
          <w:lang w:val="en-US"/>
        </w:rPr>
        <w:t>SCADA</w:t>
      </w:r>
      <w:r w:rsidRPr="00E32579">
        <w:t xml:space="preserve"> </w:t>
      </w:r>
      <w:r>
        <w:t xml:space="preserve">системы. </w:t>
      </w:r>
      <w:r w:rsidR="00FB72DD">
        <w:t xml:space="preserve">Программный регулятор ТРМ251 может хранить </w:t>
      </w:r>
      <w:r w:rsidR="00697FED">
        <w:t>в памяти до трёх программ технолога</w:t>
      </w:r>
      <w:r w:rsidR="00D4687F">
        <w:t>, состоящих из пяти шагов, описываемых: целевой уставкой,</w:t>
      </w:r>
      <w:r w:rsidR="007F63D1">
        <w:t xml:space="preserve"> временем</w:t>
      </w:r>
      <w:r w:rsidR="00F77205">
        <w:t xml:space="preserve"> на достижение значения уставки и времени выдержки </w:t>
      </w:r>
      <w:r w:rsidR="000E12DC">
        <w:t>уставки.</w:t>
      </w:r>
      <w:r w:rsidR="00061BDC">
        <w:t xml:space="preserve"> В рамках данной работы реализуем использование одной программы технолога</w:t>
      </w:r>
      <w:r w:rsidR="0006564F">
        <w:t xml:space="preserve">, </w:t>
      </w:r>
      <w:r w:rsidR="0006564F">
        <w:lastRenderedPageBreak/>
        <w:t xml:space="preserve">как образца для </w:t>
      </w:r>
      <w:r w:rsidR="005A63A3">
        <w:t>добавления</w:t>
      </w:r>
      <w:r w:rsidR="0006564F">
        <w:t xml:space="preserve"> студентами </w:t>
      </w:r>
      <w:r w:rsidR="005A63A3">
        <w:t xml:space="preserve">в </w:t>
      </w:r>
      <w:r w:rsidR="005A63A3">
        <w:rPr>
          <w:lang w:val="en-US"/>
        </w:rPr>
        <w:t>SCADA</w:t>
      </w:r>
      <w:r w:rsidR="005A63A3" w:rsidRPr="005A63A3">
        <w:t xml:space="preserve"> </w:t>
      </w:r>
      <w:r w:rsidR="005A63A3">
        <w:t xml:space="preserve">систему </w:t>
      </w:r>
      <w:r w:rsidR="0006564F">
        <w:t>собственных программ технолога во время лабораторных работ.</w:t>
      </w:r>
    </w:p>
    <w:p w14:paraId="31C36DAF" w14:textId="3721D53B" w:rsidR="00204A48" w:rsidRPr="0060792E" w:rsidRDefault="00A03EDE" w:rsidP="00204A48">
      <w:pPr>
        <w:pStyle w:val="a7"/>
      </w:pPr>
      <w:r>
        <w:t xml:space="preserve">Так как программа технолога состоит из </w:t>
      </w:r>
      <w:r w:rsidR="00FB4A02">
        <w:t>пяти</w:t>
      </w:r>
      <w:r>
        <w:t xml:space="preserve"> шагов</w:t>
      </w:r>
      <w:r w:rsidR="00FB4A02">
        <w:t xml:space="preserve">, следует обеспечить возможность </w:t>
      </w:r>
      <w:r w:rsidR="00272148">
        <w:t xml:space="preserve">начала </w:t>
      </w:r>
      <w:r w:rsidR="00B8016F">
        <w:t xml:space="preserve">и завершения </w:t>
      </w:r>
      <w:r w:rsidR="00272148">
        <w:t>работы прибора с произвольного шага</w:t>
      </w:r>
      <w:r w:rsidR="00B8016F">
        <w:t>.</w:t>
      </w:r>
      <w:r w:rsidR="00217059">
        <w:t xml:space="preserve"> </w:t>
      </w:r>
      <w:r w:rsidR="00204A48">
        <w:t xml:space="preserve">Производитель не предусматривал такой процедуры работы с </w:t>
      </w:r>
      <w:r w:rsidR="002622A3">
        <w:t>устройством</w:t>
      </w:r>
      <w:r w:rsidR="00204A48">
        <w:t>,</w:t>
      </w:r>
      <w:r w:rsidR="002622A3">
        <w:t xml:space="preserve"> поэтому,</w:t>
      </w:r>
      <w:r w:rsidR="00204A48">
        <w:t xml:space="preserve"> у ТРМ</w:t>
      </w:r>
      <w:r w:rsidR="00204A48" w:rsidRPr="00015AC7">
        <w:t xml:space="preserve">251 </w:t>
      </w:r>
      <w:r w:rsidR="00204A48">
        <w:t>нет такого параметра как последний шаг, выполняются всегда все пять шагов.</w:t>
      </w:r>
      <w:r w:rsidR="00D45BD4">
        <w:t xml:space="preserve"> Реализуем остановку </w:t>
      </w:r>
      <w:r w:rsidR="0060792E">
        <w:t xml:space="preserve">работы прибора по логическому условию в </w:t>
      </w:r>
      <w:r w:rsidR="0060792E">
        <w:rPr>
          <w:lang w:val="en-US"/>
        </w:rPr>
        <w:t>SCADA</w:t>
      </w:r>
      <w:r w:rsidR="0060792E" w:rsidRPr="0060792E">
        <w:t xml:space="preserve"> </w:t>
      </w:r>
      <w:r w:rsidR="0060792E">
        <w:t>системе.</w:t>
      </w:r>
    </w:p>
    <w:p w14:paraId="6EBF66C9" w14:textId="72FF1221" w:rsidR="00061E51" w:rsidRPr="00856E4F" w:rsidRDefault="00061E51" w:rsidP="00061E51">
      <w:pPr>
        <w:pStyle w:val="a7"/>
      </w:pPr>
      <w:r w:rsidRPr="00856E4F">
        <w:t xml:space="preserve">Отображение значений, взаимодействие с пользователем осуществляется при помощи мнемосхем. Для добавления мнемосхемы необходимо, в свойствах объекта, добавить новый документ, как изображено на рисунке </w:t>
      </w:r>
      <w:r w:rsidRPr="00856E4F">
        <w:fldChar w:fldCharType="begin"/>
      </w:r>
      <w:r w:rsidRPr="00856E4F">
        <w:instrText xml:space="preserve"> REF _Ref8145533 \h  \* MERGEFORMAT </w:instrText>
      </w:r>
      <w:r w:rsidRPr="00856E4F">
        <w:fldChar w:fldCharType="separate"/>
      </w:r>
      <w:r w:rsidR="008311E8" w:rsidRPr="008311E8">
        <w:rPr>
          <w:vanish/>
        </w:rPr>
        <w:t xml:space="preserve">Рисунок </w:t>
      </w:r>
      <w:r w:rsidR="008311E8">
        <w:rPr>
          <w:noProof/>
        </w:rPr>
        <w:t>4</w:t>
      </w:r>
      <w:r w:rsidR="008311E8">
        <w:t>.</w:t>
      </w:r>
      <w:r w:rsidR="008311E8">
        <w:rPr>
          <w:noProof/>
        </w:rPr>
        <w:t>1</w:t>
      </w:r>
      <w:r w:rsidRPr="00856E4F">
        <w:fldChar w:fldCharType="end"/>
      </w:r>
      <w:r w:rsidRPr="00856E4F">
        <w:t>.</w:t>
      </w:r>
    </w:p>
    <w:p w14:paraId="3FD72B46" w14:textId="77777777" w:rsidR="00061E51" w:rsidRPr="00856E4F" w:rsidRDefault="00061E51" w:rsidP="00061E51">
      <w:pPr>
        <w:pStyle w:val="ae"/>
        <w:keepNext/>
      </w:pPr>
      <w:r w:rsidRPr="00063E74">
        <w:rPr>
          <w:noProof/>
          <w:lang w:eastAsia="ru-RU"/>
        </w:rPr>
        <w:drawing>
          <wp:inline distT="0" distB="0" distL="0" distR="0" wp14:anchorId="3B36EA55" wp14:editId="44C899EB">
            <wp:extent cx="5610225" cy="45148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8D1" w14:textId="370B2EAF" w:rsidR="00061E51" w:rsidRPr="00856E4F" w:rsidRDefault="00061E51" w:rsidP="00061E51">
      <w:pPr>
        <w:pStyle w:val="ad"/>
      </w:pPr>
      <w:bookmarkStart w:id="18" w:name="_Ref8145533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8311E8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8311E8">
        <w:rPr>
          <w:noProof/>
        </w:rPr>
        <w:t>1</w:t>
      </w:r>
      <w:r w:rsidR="008311E8">
        <w:rPr>
          <w:noProof/>
        </w:rPr>
        <w:fldChar w:fldCharType="end"/>
      </w:r>
      <w:bookmarkEnd w:id="18"/>
      <w:r w:rsidRPr="00856E4F">
        <w:t xml:space="preserve"> – Настройка окон объекта</w:t>
      </w:r>
    </w:p>
    <w:p w14:paraId="798D4257" w14:textId="77777777" w:rsidR="00061E51" w:rsidRDefault="00061E51" w:rsidP="00061E51">
      <w:pPr>
        <w:pStyle w:val="a7"/>
      </w:pPr>
      <w:r w:rsidRPr="00856E4F">
        <w:lastRenderedPageBreak/>
        <w:t>Затем, на мнемосхему добавляются различные индикаторы, графики и прочие элементы управления. Для любого элемента поддерживается возможность динамического задания входных и выходных параметров.</w:t>
      </w:r>
    </w:p>
    <w:p w14:paraId="7DEBEB98" w14:textId="7F6C9B34" w:rsidR="00C8740A" w:rsidRPr="00856E4F" w:rsidRDefault="006714A3" w:rsidP="00C8740A">
      <w:pPr>
        <w:pStyle w:val="a7"/>
      </w:pPr>
      <w:r>
        <w:t xml:space="preserve">Также, в свойствах объекта для которого мы добавили мнемосхему можно указать </w:t>
      </w:r>
      <w:r w:rsidR="00C8740A">
        <w:t xml:space="preserve">период опроса параметров, права доступа и связи с другими параметрами, как показано на рисунках </w:t>
      </w:r>
      <w:r w:rsidR="00C8740A" w:rsidRPr="00856E4F">
        <w:fldChar w:fldCharType="begin"/>
      </w:r>
      <w:r w:rsidR="00C8740A" w:rsidRPr="00856E4F">
        <w:instrText xml:space="preserve"> REF _Ref8143655 \h  \* MERGEFORMAT </w:instrText>
      </w:r>
      <w:r w:rsidR="00C8740A" w:rsidRPr="00856E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</w:t>
      </w:r>
      <w:r w:rsidR="00C8740A" w:rsidRPr="00856E4F">
        <w:fldChar w:fldCharType="end"/>
      </w:r>
      <w:r w:rsidR="00C8740A" w:rsidRPr="00856E4F">
        <w:t xml:space="preserve"> – </w:t>
      </w:r>
      <w:r w:rsidR="00C8740A" w:rsidRPr="00856E4F">
        <w:fldChar w:fldCharType="begin"/>
      </w:r>
      <w:r w:rsidR="00C8740A" w:rsidRPr="00856E4F">
        <w:instrText xml:space="preserve"> REF _Ref8143658 \h  \* MERGEFORMAT </w:instrText>
      </w:r>
      <w:r w:rsidR="00C8740A" w:rsidRPr="00856E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4</w:t>
      </w:r>
      <w:r w:rsidR="00C8740A" w:rsidRPr="00856E4F">
        <w:fldChar w:fldCharType="end"/>
      </w:r>
      <w:r w:rsidR="00C8740A" w:rsidRPr="00856E4F">
        <w:t>.</w:t>
      </w:r>
    </w:p>
    <w:p w14:paraId="5EBA3076" w14:textId="77777777" w:rsidR="00C8740A" w:rsidRPr="00856E4F" w:rsidRDefault="00C8740A" w:rsidP="00C8740A">
      <w:pPr>
        <w:pStyle w:val="ae"/>
      </w:pPr>
      <w:r w:rsidRPr="009122A6">
        <w:rPr>
          <w:noProof/>
          <w:lang w:eastAsia="ru-RU"/>
        </w:rPr>
        <w:drawing>
          <wp:inline distT="0" distB="0" distL="0" distR="0" wp14:anchorId="66976C02" wp14:editId="5A177812">
            <wp:extent cx="5629275" cy="2486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FDA7" w14:textId="47A5AAE6" w:rsidR="00C8740A" w:rsidRPr="00856E4F" w:rsidRDefault="00C8740A" w:rsidP="00C8740A">
      <w:pPr>
        <w:pStyle w:val="ad"/>
      </w:pPr>
      <w:bookmarkStart w:id="19" w:name="_Ref8143655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19"/>
      <w:r w:rsidRPr="00856E4F">
        <w:t xml:space="preserve"> – Настройка опроса</w:t>
      </w:r>
    </w:p>
    <w:p w14:paraId="23CCC0E4" w14:textId="77777777" w:rsidR="00C8740A" w:rsidRPr="00856E4F" w:rsidRDefault="00C8740A" w:rsidP="00C8740A">
      <w:pPr>
        <w:pStyle w:val="ae"/>
        <w:keepNext/>
      </w:pPr>
      <w:r w:rsidRPr="00130827">
        <w:rPr>
          <w:noProof/>
          <w:lang w:eastAsia="ru-RU"/>
        </w:rPr>
        <w:drawing>
          <wp:inline distT="0" distB="0" distL="0" distR="0" wp14:anchorId="5166213B" wp14:editId="5E06BD18">
            <wp:extent cx="5940000" cy="138960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C0C6" w14:textId="65D3F25F" w:rsidR="00C8740A" w:rsidRPr="00856E4F" w:rsidRDefault="00C8740A" w:rsidP="00C8740A">
      <w:pPr>
        <w:pStyle w:val="ad"/>
      </w:pPr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r w:rsidRPr="00856E4F">
        <w:t xml:space="preserve"> – Настройка прав доступа</w:t>
      </w:r>
    </w:p>
    <w:p w14:paraId="7AC02C84" w14:textId="77777777" w:rsidR="00C8740A" w:rsidRPr="00856E4F" w:rsidRDefault="00C8740A" w:rsidP="00C8740A">
      <w:pPr>
        <w:pStyle w:val="ae"/>
        <w:keepNext/>
      </w:pPr>
      <w:r w:rsidRPr="00F46997">
        <w:rPr>
          <w:noProof/>
          <w:lang w:eastAsia="ru-RU"/>
        </w:rPr>
        <w:lastRenderedPageBreak/>
        <w:drawing>
          <wp:inline distT="0" distB="0" distL="0" distR="0" wp14:anchorId="19B45AA1" wp14:editId="7BB1CA44">
            <wp:extent cx="5940000" cy="362520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B3D3" w14:textId="65B18254" w:rsidR="00C8740A" w:rsidRPr="00856E4F" w:rsidRDefault="00C8740A" w:rsidP="00C8740A">
      <w:pPr>
        <w:pStyle w:val="ad"/>
        <w:rPr>
          <w:noProof/>
        </w:rPr>
      </w:pPr>
      <w:bookmarkStart w:id="20" w:name="_Ref8143658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bookmarkEnd w:id="20"/>
      <w:r w:rsidRPr="00856E4F">
        <w:rPr>
          <w:noProof/>
        </w:rPr>
        <w:t xml:space="preserve"> – Настройка связей</w:t>
      </w:r>
    </w:p>
    <w:p w14:paraId="55594DF9" w14:textId="54A6668A" w:rsidR="00217059" w:rsidRDefault="00217059" w:rsidP="00960C65">
      <w:pPr>
        <w:pStyle w:val="a7"/>
      </w:pPr>
      <w:r>
        <w:t>Для</w:t>
      </w:r>
      <w:r w:rsidR="002F2F8E">
        <w:t xml:space="preserve"> начала, </w:t>
      </w:r>
      <w:r>
        <w:t>добавим элементы пользовательского ввода данных значений на главную мнемосхему.</w:t>
      </w:r>
      <w:r w:rsidR="005C4915">
        <w:t xml:space="preserve"> Затем, добавим в родительский объект команды</w:t>
      </w:r>
      <w:r w:rsidR="00F35ED2">
        <w:t xml:space="preserve">, отвечающие за хранение и установку </w:t>
      </w:r>
      <w:r w:rsidR="00762851">
        <w:t>первого и последнего шага</w:t>
      </w:r>
      <w:r w:rsidR="005C4915">
        <w:t>.</w:t>
      </w:r>
      <w:r w:rsidR="00E505D6">
        <w:t xml:space="preserve"> </w:t>
      </w:r>
      <w:r w:rsidR="002F2F8E">
        <w:t xml:space="preserve">Проверка логического условия будет осуществляться при помощи </w:t>
      </w:r>
      <w:r w:rsidR="00797681">
        <w:t>события «Проверка шага», генерирующего на выходе сигнал «Стоп»</w:t>
      </w:r>
      <w:r w:rsidR="00C613E8">
        <w:t xml:space="preserve">, когда </w:t>
      </w:r>
      <w:r w:rsidR="0024764F">
        <w:t xml:space="preserve">номер текущего шага больше </w:t>
      </w:r>
      <w:r w:rsidR="00852054">
        <w:t>номера</w:t>
      </w:r>
      <w:r w:rsidR="0024764F">
        <w:t xml:space="preserve"> последнего шага</w:t>
      </w:r>
      <w:r w:rsidR="00852054">
        <w:t xml:space="preserve"> и </w:t>
      </w:r>
      <w:r w:rsidR="00C613E8">
        <w:t>прибор ещё находится в режиме «Работа».</w:t>
      </w:r>
      <w:r w:rsidR="001A1419" w:rsidRPr="001A1419">
        <w:t xml:space="preserve"> </w:t>
      </w:r>
      <w:r w:rsidR="001A1419">
        <w:t xml:space="preserve">Написание логических условий происходит </w:t>
      </w:r>
      <w:r w:rsidR="00964103">
        <w:t xml:space="preserve">в редакторе на вкладке «Формула», как показано на рисунке </w:t>
      </w:r>
      <w:r w:rsidR="00964103">
        <w:fldChar w:fldCharType="begin"/>
      </w:r>
      <w:r w:rsidR="00964103">
        <w:instrText xml:space="preserve"> REF _Ref10503047 \h  \* MERGEFORMAT </w:instrText>
      </w:r>
      <w:r w:rsidR="0096410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5</w:t>
      </w:r>
      <w:r w:rsidR="00964103">
        <w:fldChar w:fldCharType="end"/>
      </w:r>
      <w:r w:rsidR="00964103">
        <w:t>.</w:t>
      </w:r>
    </w:p>
    <w:p w14:paraId="3DFCC529" w14:textId="77777777" w:rsidR="00964103" w:rsidRDefault="00964103" w:rsidP="00964103">
      <w:pPr>
        <w:pStyle w:val="ae"/>
        <w:keepNext/>
      </w:pPr>
      <w:r w:rsidRPr="00964103">
        <w:rPr>
          <w:noProof/>
          <w:lang w:eastAsia="ru-RU"/>
        </w:rPr>
        <w:lastRenderedPageBreak/>
        <w:drawing>
          <wp:inline distT="0" distB="0" distL="0" distR="0" wp14:anchorId="02BA5772" wp14:editId="41B95F05">
            <wp:extent cx="5762625" cy="33813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E09" w14:textId="299BF5DD" w:rsidR="00964103" w:rsidRPr="001A1419" w:rsidRDefault="00964103" w:rsidP="00964103">
      <w:pPr>
        <w:pStyle w:val="ad"/>
      </w:pPr>
      <w:bookmarkStart w:id="21" w:name="_Ref1050304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5</w:t>
      </w:r>
      <w:r w:rsidR="008311E8">
        <w:rPr>
          <w:noProof/>
        </w:rPr>
        <w:fldChar w:fldCharType="end"/>
      </w:r>
      <w:bookmarkEnd w:id="21"/>
      <w:r>
        <w:t xml:space="preserve"> – Редактор формул</w:t>
      </w:r>
    </w:p>
    <w:p w14:paraId="58ED3F62" w14:textId="30C88D72" w:rsidR="009623E2" w:rsidRDefault="009623E2" w:rsidP="00960C65">
      <w:pPr>
        <w:pStyle w:val="a7"/>
      </w:pPr>
      <w:r>
        <w:t>Для смены режима прибора добавим кнопку «</w:t>
      </w:r>
      <w:r w:rsidR="007E06E0">
        <w:t>Запустить</w:t>
      </w:r>
      <w:r>
        <w:t>/</w:t>
      </w:r>
      <w:r w:rsidR="007E06E0">
        <w:t>Остановить</w:t>
      </w:r>
      <w:r>
        <w:t>»</w:t>
      </w:r>
      <w:r w:rsidR="00A83197">
        <w:t xml:space="preserve"> и</w:t>
      </w:r>
      <w:r w:rsidR="007E06E0">
        <w:t>, меняющую надпись и свой цвет в зависимости от текущего режима работы прибора</w:t>
      </w:r>
      <w:r w:rsidR="00A83197">
        <w:t xml:space="preserve"> и команду «Пуск/Стоп», осуществляющую запись в прибор </w:t>
      </w:r>
      <w:r w:rsidR="00D8789E">
        <w:t>режима работы</w:t>
      </w:r>
      <w:r w:rsidR="002B433F">
        <w:t xml:space="preserve">. </w:t>
      </w:r>
      <w:r w:rsidR="00D8789E">
        <w:t xml:space="preserve">Изменение цвета кнопки в зависимости от значения </w:t>
      </w:r>
      <w:r w:rsidR="00ED1E27">
        <w:t xml:space="preserve">команды «Пуск/Стоп» достигается за счёт установки </w:t>
      </w:r>
      <w:r w:rsidR="00CA69E3">
        <w:t>динамической связи</w:t>
      </w:r>
      <w:r w:rsidR="00FF0C2E">
        <w:t xml:space="preserve"> этой команды</w:t>
      </w:r>
      <w:r w:rsidR="00CA69E3">
        <w:t xml:space="preserve"> с полем «Цвет кнопки»</w:t>
      </w:r>
      <w:r w:rsidR="00FF0C2E">
        <w:t xml:space="preserve">, как изображено на рисунке </w:t>
      </w:r>
      <w:r w:rsidR="00715E44">
        <w:fldChar w:fldCharType="begin"/>
      </w:r>
      <w:r w:rsidR="00715E44">
        <w:instrText xml:space="preserve"> REF _Ref10500074 \h  \* MERGEFORMAT </w:instrText>
      </w:r>
      <w:r w:rsidR="00715E4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6</w:t>
      </w:r>
      <w:r w:rsidR="00715E44">
        <w:fldChar w:fldCharType="end"/>
      </w:r>
      <w:r w:rsidR="00FF0C2E">
        <w:t>.</w:t>
      </w:r>
    </w:p>
    <w:p w14:paraId="33992BBF" w14:textId="77777777" w:rsidR="00715E44" w:rsidRDefault="00715E44" w:rsidP="00715E44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26E1E496" wp14:editId="25BE8F37">
            <wp:extent cx="2514600" cy="1428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2D18" w14:textId="16EC6FC1" w:rsidR="00FF0C2E" w:rsidRDefault="00715E44" w:rsidP="00715E44">
      <w:pPr>
        <w:pStyle w:val="ad"/>
      </w:pPr>
      <w:bookmarkStart w:id="22" w:name="_Ref10500074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6</w:t>
      </w:r>
      <w:r w:rsidR="008311E8">
        <w:rPr>
          <w:noProof/>
        </w:rPr>
        <w:fldChar w:fldCharType="end"/>
      </w:r>
      <w:bookmarkEnd w:id="22"/>
      <w:r>
        <w:t xml:space="preserve"> – Установка динамического входного значения для кнопки</w:t>
      </w:r>
    </w:p>
    <w:p w14:paraId="7BDA6BA5" w14:textId="430AD16E" w:rsidR="00976B0D" w:rsidRDefault="00852192" w:rsidP="00852192">
      <w:pPr>
        <w:pStyle w:val="a7"/>
      </w:pPr>
      <w:r>
        <w:t xml:space="preserve">Это </w:t>
      </w:r>
      <w:r w:rsidR="006E2EA8">
        <w:t xml:space="preserve">происходит за счёт преобразования значений дискретной </w:t>
      </w:r>
      <w:r w:rsidR="00813DC6">
        <w:t>команды «Пуск/Стоп» с соответствующей ей шкалой</w:t>
      </w:r>
      <w:r w:rsidR="009D6322">
        <w:t>, представленной на рисунке</w:t>
      </w:r>
      <w:r w:rsidR="00976B0D">
        <w:t xml:space="preserve"> </w:t>
      </w:r>
      <w:r w:rsidR="00091439">
        <w:fldChar w:fldCharType="begin"/>
      </w:r>
      <w:r w:rsidR="00091439">
        <w:instrText xml:space="preserve"> REF _Ref10502669 \h  \* MERGEFORMAT </w:instrText>
      </w:r>
      <w:r w:rsidR="0009143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7</w:t>
      </w:r>
      <w:r w:rsidR="00091439">
        <w:fldChar w:fldCharType="end"/>
      </w:r>
      <w:r w:rsidR="00813DC6">
        <w:t xml:space="preserve"> и значения цвета.</w:t>
      </w:r>
    </w:p>
    <w:p w14:paraId="4681B47E" w14:textId="77777777" w:rsidR="00091439" w:rsidRDefault="00091439" w:rsidP="00091439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BE15E40" wp14:editId="30AE577E">
            <wp:extent cx="3771900" cy="35528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96EA" w14:textId="5D597E6D" w:rsidR="00976B0D" w:rsidRDefault="00091439" w:rsidP="00091439">
      <w:pPr>
        <w:pStyle w:val="ad"/>
      </w:pPr>
      <w:bookmarkStart w:id="23" w:name="_Ref1050266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7</w:t>
      </w:r>
      <w:r w:rsidR="008311E8">
        <w:rPr>
          <w:noProof/>
        </w:rPr>
        <w:fldChar w:fldCharType="end"/>
      </w:r>
      <w:bookmarkEnd w:id="23"/>
      <w:r>
        <w:t xml:space="preserve"> – Дискретные шкалы ТРМ251</w:t>
      </w:r>
    </w:p>
    <w:p w14:paraId="796F1009" w14:textId="08A678AA" w:rsidR="005B6DFC" w:rsidRPr="005B6DFC" w:rsidRDefault="005B6DFC" w:rsidP="00D27A29">
      <w:pPr>
        <w:pStyle w:val="a7"/>
      </w:pPr>
      <w:r>
        <w:t xml:space="preserve">Дискретные шкалы имеют в </w:t>
      </w:r>
      <w:r w:rsidR="007C5281">
        <w:t>левой части параметры, конвертируемые в числовой вид как 1, в правой</w:t>
      </w:r>
      <w:r w:rsidR="00B91F60">
        <w:t xml:space="preserve"> – как 0.</w:t>
      </w:r>
    </w:p>
    <w:p w14:paraId="407C8934" w14:textId="24EB5B20" w:rsidR="00217827" w:rsidRDefault="00D27A29" w:rsidP="00D27A29">
      <w:pPr>
        <w:pStyle w:val="a7"/>
      </w:pPr>
      <w:r>
        <w:t>Назначение дискретной шкалы команде «Пуск/Стоп» показано на рисунке</w:t>
      </w:r>
      <w:r w:rsidR="009C389F">
        <w:t xml:space="preserve"> </w:t>
      </w:r>
      <w:r w:rsidR="007F2B3E">
        <w:fldChar w:fldCharType="begin"/>
      </w:r>
      <w:r w:rsidR="007F2B3E">
        <w:instrText xml:space="preserve"> REF _Ref10503730 \h  \* MERGEFORMAT </w:instrText>
      </w:r>
      <w:r w:rsidR="007F2B3E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8</w:t>
      </w:r>
      <w:r w:rsidR="007F2B3E">
        <w:fldChar w:fldCharType="end"/>
      </w:r>
      <w:r w:rsidR="009C389F">
        <w:t>.</w:t>
      </w:r>
    </w:p>
    <w:p w14:paraId="1A1AB71A" w14:textId="77777777" w:rsidR="005A5C1A" w:rsidRDefault="005A5C1A" w:rsidP="005A5C1A">
      <w:pPr>
        <w:pStyle w:val="ae"/>
        <w:keepNext/>
      </w:pPr>
      <w:r w:rsidRPr="005A5C1A">
        <w:rPr>
          <w:noProof/>
          <w:lang w:eastAsia="ru-RU"/>
        </w:rPr>
        <w:drawing>
          <wp:inline distT="0" distB="0" distL="0" distR="0" wp14:anchorId="35544272" wp14:editId="7C85E547">
            <wp:extent cx="5848350" cy="3267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49A7" w14:textId="5FE2C23D" w:rsidR="009C389F" w:rsidRPr="00217827" w:rsidRDefault="005A5C1A" w:rsidP="005A5C1A">
      <w:pPr>
        <w:pStyle w:val="ad"/>
      </w:pPr>
      <w:bookmarkStart w:id="24" w:name="_Ref105037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8</w:t>
      </w:r>
      <w:r w:rsidR="008311E8">
        <w:rPr>
          <w:noProof/>
        </w:rPr>
        <w:fldChar w:fldCharType="end"/>
      </w:r>
      <w:bookmarkEnd w:id="24"/>
      <w:r>
        <w:rPr>
          <w:noProof/>
        </w:rPr>
        <w:t xml:space="preserve"> – Задание дискретной шкалы команде «Пуск/Стоп»</w:t>
      </w:r>
    </w:p>
    <w:p w14:paraId="7D8DD9CB" w14:textId="39C54593" w:rsidR="00852192" w:rsidRDefault="00135EE5" w:rsidP="00852192">
      <w:pPr>
        <w:pStyle w:val="a7"/>
      </w:pPr>
      <w:r>
        <w:lastRenderedPageBreak/>
        <w:t xml:space="preserve">Установка соответствия между цветом и значением представлена </w:t>
      </w:r>
      <w:r w:rsidR="009E0F94">
        <w:t xml:space="preserve">на рисунке </w:t>
      </w:r>
      <w:r w:rsidR="009E0F94">
        <w:fldChar w:fldCharType="begin"/>
      </w:r>
      <w:r w:rsidR="009E0F94">
        <w:instrText xml:space="preserve"> REF _Ref10500391 \h  \* MERGEFORMAT </w:instrText>
      </w:r>
      <w:r w:rsidR="009E0F9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9</w:t>
      </w:r>
      <w:r w:rsidR="009E0F94">
        <w:fldChar w:fldCharType="end"/>
      </w:r>
      <w:r w:rsidR="009E0F94">
        <w:t>.</w:t>
      </w:r>
    </w:p>
    <w:p w14:paraId="6C67840E" w14:textId="77777777" w:rsidR="009E0F94" w:rsidRPr="001A1419" w:rsidRDefault="009E0F94" w:rsidP="009E0F94">
      <w:pPr>
        <w:pStyle w:val="ae"/>
        <w:keepNext/>
        <w:rPr>
          <w:lang w:val="en-US"/>
        </w:rPr>
      </w:pPr>
      <w:r w:rsidRPr="009E0F94">
        <w:rPr>
          <w:noProof/>
          <w:lang w:eastAsia="ru-RU"/>
        </w:rPr>
        <w:drawing>
          <wp:inline distT="0" distB="0" distL="0" distR="0" wp14:anchorId="2A8037D8" wp14:editId="13EB1A82">
            <wp:extent cx="4553585" cy="1076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3932" w14:textId="0FA223F1" w:rsidR="009E0F94" w:rsidRPr="00852192" w:rsidRDefault="009E0F94" w:rsidP="009E0F94">
      <w:pPr>
        <w:pStyle w:val="ad"/>
      </w:pPr>
      <w:bookmarkStart w:id="25" w:name="_Ref1050039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9</w:t>
      </w:r>
      <w:r w:rsidR="008311E8">
        <w:rPr>
          <w:noProof/>
        </w:rPr>
        <w:fldChar w:fldCharType="end"/>
      </w:r>
      <w:bookmarkEnd w:id="25"/>
      <w:r>
        <w:rPr>
          <w:noProof/>
        </w:rPr>
        <w:t xml:space="preserve"> – Настройка динамизации свойства</w:t>
      </w:r>
    </w:p>
    <w:p w14:paraId="0FAB1BFA" w14:textId="039A4B8E" w:rsidR="00A03EDE" w:rsidRDefault="004E5E9A" w:rsidP="00960C65">
      <w:pPr>
        <w:pStyle w:val="a7"/>
      </w:pPr>
      <w:r>
        <w:t xml:space="preserve">Такая реализация </w:t>
      </w:r>
      <w:r w:rsidR="004459E0">
        <w:t xml:space="preserve">остановки прибора приводит к тому, что </w:t>
      </w:r>
      <w:r w:rsidR="00B53EB7">
        <w:t>прибор, при включении после остановки</w:t>
      </w:r>
      <w:r w:rsidR="000E29DC">
        <w:t>, возобновляет свою работу с предыдущего места остановки</w:t>
      </w:r>
      <w:r w:rsidR="00217059">
        <w:t>.</w:t>
      </w:r>
      <w:r w:rsidR="000E29DC">
        <w:t xml:space="preserve"> Следует</w:t>
      </w:r>
      <w:r w:rsidR="007E474C">
        <w:t xml:space="preserve"> добавить возможность обхода такой ситуации, в </w:t>
      </w:r>
      <w:r w:rsidR="0001381F">
        <w:t>случае,</w:t>
      </w:r>
      <w:r w:rsidR="007E474C">
        <w:t xml:space="preserve"> когда подразумевается запуск программы с </w:t>
      </w:r>
      <w:r w:rsidR="0001381F">
        <w:t>её начала.</w:t>
      </w:r>
    </w:p>
    <w:p w14:paraId="405B8A6D" w14:textId="55DCB7A4" w:rsidR="0001381F" w:rsidRDefault="0001381F" w:rsidP="00960C65">
      <w:pPr>
        <w:pStyle w:val="a7"/>
      </w:pPr>
      <w:r>
        <w:t>Реализуем данную возможност</w:t>
      </w:r>
      <w:r w:rsidR="009D4756">
        <w:t xml:space="preserve">ь, добавив на главную мнемосхему компонент «Поля выбора». Данный компонент схож с </w:t>
      </w:r>
      <w:r w:rsidR="00F80C22">
        <w:t xml:space="preserve">блоком параметров, только вместо числовых значений принимает логические. </w:t>
      </w:r>
      <w:r w:rsidR="006A2F8A">
        <w:t>Добавим в этот блок единственную строку с</w:t>
      </w:r>
      <w:r w:rsidR="002F4561">
        <w:t xml:space="preserve"> меткой о возврате на первый шаг. </w:t>
      </w:r>
      <w:r w:rsidR="00E354ED">
        <w:t xml:space="preserve">Свяжем с ней </w:t>
      </w:r>
      <w:r w:rsidR="00FB2C3A">
        <w:t>команду «Флаг сброса».</w:t>
      </w:r>
      <w:r w:rsidR="001B2215">
        <w:t xml:space="preserve"> Теперь, </w:t>
      </w:r>
      <w:r w:rsidR="00DC3F8A">
        <w:t xml:space="preserve">при нажатии на кнопку «Да» в </w:t>
      </w:r>
      <w:r w:rsidR="002A775A">
        <w:t>блоке полей выбора, в данную переменную запишется логическое значение «Правда»</w:t>
      </w:r>
      <w:r w:rsidR="002439EC">
        <w:t xml:space="preserve">, </w:t>
      </w:r>
      <w:proofErr w:type="gramStart"/>
      <w:r w:rsidR="002439EC">
        <w:t>из – за</w:t>
      </w:r>
      <w:proofErr w:type="gramEnd"/>
      <w:r w:rsidR="002439EC">
        <w:t xml:space="preserve"> чего заранее</w:t>
      </w:r>
      <w:r w:rsidR="00DC3F8A">
        <w:t xml:space="preserve"> </w:t>
      </w:r>
      <w:r w:rsidR="00D35B4B">
        <w:t xml:space="preserve">созданное </w:t>
      </w:r>
      <w:r w:rsidR="00E354ED">
        <w:t>событие «Сброс на перв</w:t>
      </w:r>
      <w:r w:rsidR="00D35B4B">
        <w:t>ый</w:t>
      </w:r>
      <w:r w:rsidR="00E354ED">
        <w:t xml:space="preserve"> </w:t>
      </w:r>
      <w:r w:rsidR="00D35B4B">
        <w:t>шаг</w:t>
      </w:r>
      <w:r w:rsidR="00E354ED">
        <w:t>»</w:t>
      </w:r>
      <w:r w:rsidR="002439EC">
        <w:t xml:space="preserve"> с </w:t>
      </w:r>
      <w:r w:rsidR="001E099A">
        <w:t>выходным значением результата</w:t>
      </w:r>
      <w:r w:rsidR="00B874B0">
        <w:t xml:space="preserve"> </w:t>
      </w:r>
      <w:r w:rsidR="00EB58FB" w:rsidRPr="00EB58FB">
        <w:t>конъюнкци</w:t>
      </w:r>
      <w:r w:rsidR="00EB58FB">
        <w:t>и</w:t>
      </w:r>
      <w:r w:rsidR="00D04532">
        <w:t xml:space="preserve"> логических значений</w:t>
      </w:r>
      <w:r w:rsidR="00B874B0">
        <w:t xml:space="preserve"> флага сброса и режима прибора</w:t>
      </w:r>
      <w:r w:rsidR="00D35B4B">
        <w:t>.</w:t>
      </w:r>
    </w:p>
    <w:p w14:paraId="34F50A4C" w14:textId="4095C4CF" w:rsidR="0014692B" w:rsidRDefault="009F59B3" w:rsidP="00960C65">
      <w:pPr>
        <w:pStyle w:val="a7"/>
      </w:pPr>
      <w:r>
        <w:t xml:space="preserve">Так как прибор предусматривает работу с несколькими программами технолога, создадим объект «Программы технолога» </w:t>
      </w:r>
      <w:r w:rsidR="00313BF5">
        <w:t xml:space="preserve">на мнемосхеме которого будет осуществляться выбор конфигурируемой программы и задаваться масштаб времени, используемый для времени удержания и </w:t>
      </w:r>
      <w:r w:rsidR="001313B2">
        <w:t>времени роста.</w:t>
      </w:r>
      <w:r w:rsidR="00644BA3">
        <w:t xml:space="preserve"> Создадим и окно программы, на котором будет </w:t>
      </w:r>
      <w:r w:rsidR="000A1B8D">
        <w:t>выбираться шаг для настройки.</w:t>
      </w:r>
    </w:p>
    <w:p w14:paraId="01D8E77F" w14:textId="71738955" w:rsidR="00D932FD" w:rsidRDefault="00D932FD" w:rsidP="00960C65">
      <w:pPr>
        <w:pStyle w:val="a7"/>
      </w:pPr>
      <w:r>
        <w:t xml:space="preserve">Настройку шага вынесем в отдельное окно. </w:t>
      </w:r>
      <w:r w:rsidR="00F764F6">
        <w:t xml:space="preserve">На каждом шаге обеспечим возможность перейти к следующему или предыдущему шагу, а </w:t>
      </w:r>
      <w:r w:rsidR="002D66AC">
        <w:t>также</w:t>
      </w:r>
      <w:r w:rsidR="00F764F6">
        <w:t xml:space="preserve"> вернуться в меню </w:t>
      </w:r>
      <w:r w:rsidR="002D66AC">
        <w:t>выбора шага. Осуществлять запись параметров будем с использованием блока параметров</w:t>
      </w:r>
      <w:r w:rsidR="00EC2B8D" w:rsidRPr="00EC2B8D">
        <w:t>.</w:t>
      </w:r>
    </w:p>
    <w:p w14:paraId="78686EAC" w14:textId="5E4CE4CF" w:rsidR="006C26D2" w:rsidRDefault="001B04D4" w:rsidP="00960C65">
      <w:pPr>
        <w:pStyle w:val="a7"/>
      </w:pPr>
      <w:r>
        <w:lastRenderedPageBreak/>
        <w:t>Прибор может осуществлять регулирование в двух режимах: ПИД-регулятор и двухпозиционный регулятор.</w:t>
      </w:r>
      <w:r w:rsidR="006C1961">
        <w:t xml:space="preserve"> Для настройки параметров регулятора выделим отдельный объект, </w:t>
      </w:r>
      <w:r w:rsidR="00704F81">
        <w:t>на мнемосхеме которого будет производиться выбор режима работы регулятора</w:t>
      </w:r>
      <w:r w:rsidR="00241D8A">
        <w:t xml:space="preserve"> и переход в окно ввода параметров</w:t>
      </w:r>
      <w:r w:rsidR="007F5F27">
        <w:t xml:space="preserve"> конкретного регулятора. Ввод значений реализуем с использованием блоков параметров, так как все параметры регулятора являются числовыми.</w:t>
      </w:r>
    </w:p>
    <w:p w14:paraId="46F2CC70" w14:textId="6B37C251" w:rsidR="00FE3B1F" w:rsidRDefault="00AA6E75" w:rsidP="00960C65">
      <w:pPr>
        <w:pStyle w:val="a7"/>
      </w:pPr>
      <w:r>
        <w:t>Затем, по аналогии, с</w:t>
      </w:r>
      <w:r w:rsidR="00FE3B1F">
        <w:t>оздадим окно настройки параметров выход</w:t>
      </w:r>
      <w:r w:rsidR="00B11905">
        <w:t>ного элемента регулятора</w:t>
      </w:r>
      <w:r>
        <w:t>.</w:t>
      </w:r>
    </w:p>
    <w:p w14:paraId="55267C82" w14:textId="385990F9" w:rsidR="00AC3B4E" w:rsidRDefault="00AC3B4E" w:rsidP="00960C65">
      <w:pPr>
        <w:pStyle w:val="a7"/>
      </w:pPr>
      <w:r>
        <w:t xml:space="preserve">Подготовив все вложенные объекты </w:t>
      </w:r>
      <w:r w:rsidR="00500ED6">
        <w:t xml:space="preserve">разместим их на главной мнемосхеме. </w:t>
      </w:r>
      <w:proofErr w:type="gramStart"/>
      <w:r w:rsidR="00500ED6">
        <w:t>Кроме этого</w:t>
      </w:r>
      <w:proofErr w:type="gramEnd"/>
      <w:r w:rsidR="00500ED6">
        <w:t xml:space="preserve"> обеспечим вывод на мнемосхему </w:t>
      </w:r>
      <w:r w:rsidR="00C55B41">
        <w:t>графика изменения измеряемой величины, перетащив его из палитры элементов</w:t>
      </w:r>
      <w:r w:rsidR="007F7424">
        <w:t xml:space="preserve">, изображённой на рисунке </w:t>
      </w:r>
      <w:r w:rsidR="007F7424">
        <w:fldChar w:fldCharType="begin"/>
      </w:r>
      <w:r w:rsidR="007F7424">
        <w:instrText xml:space="preserve"> REF _Ref10555530 \h  \* MERGEFORMAT </w:instrText>
      </w:r>
      <w:r w:rsidR="007F7424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10</w:t>
      </w:r>
      <w:r w:rsidR="007F7424">
        <w:fldChar w:fldCharType="end"/>
      </w:r>
      <w:r w:rsidR="007F7424">
        <w:t>.</w:t>
      </w:r>
    </w:p>
    <w:p w14:paraId="42E88D9B" w14:textId="77777777" w:rsidR="007F7424" w:rsidRDefault="007F7424" w:rsidP="007F7424">
      <w:pPr>
        <w:pStyle w:val="ae"/>
        <w:keepNext/>
      </w:pPr>
      <w:r w:rsidRPr="007F7424">
        <w:rPr>
          <w:noProof/>
          <w:lang w:eastAsia="ru-RU"/>
        </w:rPr>
        <w:drawing>
          <wp:inline distT="0" distB="0" distL="0" distR="0" wp14:anchorId="16A6687B" wp14:editId="0902EF1C">
            <wp:extent cx="2553056" cy="20386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1267" w14:textId="20B7A986" w:rsidR="007F7424" w:rsidRDefault="007F7424" w:rsidP="007F7424">
      <w:pPr>
        <w:pStyle w:val="ad"/>
      </w:pPr>
      <w:bookmarkStart w:id="26" w:name="_Ref105555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10</w:t>
      </w:r>
      <w:r w:rsidR="008311E8">
        <w:rPr>
          <w:noProof/>
        </w:rPr>
        <w:fldChar w:fldCharType="end"/>
      </w:r>
      <w:bookmarkEnd w:id="26"/>
      <w:r>
        <w:t xml:space="preserve"> – Палитра элементов</w:t>
      </w:r>
    </w:p>
    <w:p w14:paraId="58474F3A" w14:textId="606D4C27" w:rsidR="004E30BA" w:rsidRPr="00856E4F" w:rsidRDefault="00951787" w:rsidP="004E30BA">
      <w:pPr>
        <w:pStyle w:val="a7"/>
      </w:pPr>
      <w:r>
        <w:t xml:space="preserve">В результате описанных выше операций получим </w:t>
      </w:r>
      <w:r>
        <w:rPr>
          <w:lang w:val="en-US"/>
        </w:rPr>
        <w:t>SCADA</w:t>
      </w:r>
      <w:r>
        <w:t xml:space="preserve"> систему для работы с прибором ТРМ251</w:t>
      </w:r>
      <w:r w:rsidR="00346B7C">
        <w:t xml:space="preserve">. </w:t>
      </w:r>
      <w:r w:rsidR="004E30BA" w:rsidRPr="00856E4F">
        <w:t xml:space="preserve">Структура </w:t>
      </w:r>
      <w:r w:rsidR="00346B7C">
        <w:t xml:space="preserve">данной </w:t>
      </w:r>
      <w:r w:rsidR="004E30BA" w:rsidRPr="00856E4F">
        <w:t xml:space="preserve">системы представлена на рисунке </w:t>
      </w:r>
      <w:r w:rsidR="004E30BA" w:rsidRPr="00856E4F">
        <w:rPr>
          <w:lang w:val="en-US"/>
        </w:rPr>
        <w:fldChar w:fldCharType="begin"/>
      </w:r>
      <w:r w:rsidR="004E30BA" w:rsidRPr="00856E4F">
        <w:instrText xml:space="preserve"> REF _Ref7973707 \h  \* </w:instrText>
      </w:r>
      <w:r w:rsidR="004E30BA" w:rsidRPr="00856E4F">
        <w:rPr>
          <w:lang w:val="en-US"/>
        </w:rPr>
        <w:instrText>MERGEFORMAT</w:instrText>
      </w:r>
      <w:r w:rsidR="004E30BA" w:rsidRPr="00856E4F">
        <w:instrText xml:space="preserve"> </w:instrText>
      </w:r>
      <w:r w:rsidR="004E30BA" w:rsidRPr="00856E4F">
        <w:rPr>
          <w:lang w:val="en-US"/>
        </w:rPr>
      </w:r>
      <w:r w:rsidR="004E30BA" w:rsidRPr="00856E4F">
        <w:rPr>
          <w:lang w:val="en-US"/>
        </w:rPr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11</w:t>
      </w:r>
      <w:r w:rsidR="004E30BA" w:rsidRPr="00856E4F">
        <w:rPr>
          <w:lang w:val="en-US"/>
        </w:rPr>
        <w:fldChar w:fldCharType="end"/>
      </w:r>
      <w:r w:rsidR="004E30BA" w:rsidRPr="00856E4F">
        <w:t>.</w:t>
      </w:r>
    </w:p>
    <w:p w14:paraId="42B757FC" w14:textId="77777777" w:rsidR="004E30BA" w:rsidRPr="00856E4F" w:rsidRDefault="004E30BA" w:rsidP="004E30BA">
      <w:pPr>
        <w:pStyle w:val="ae"/>
        <w:keepNext/>
      </w:pPr>
      <w:r w:rsidRPr="00856E4F">
        <w:rPr>
          <w:noProof/>
          <w:lang w:eastAsia="ru-RU"/>
        </w:rPr>
        <w:lastRenderedPageBreak/>
        <w:drawing>
          <wp:inline distT="0" distB="0" distL="0" distR="0" wp14:anchorId="1F3E5DFF" wp14:editId="36A8D4FB">
            <wp:extent cx="3724795" cy="452500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850" w14:textId="04801449" w:rsidR="004E30BA" w:rsidRDefault="004E30BA" w:rsidP="004E30BA">
      <w:pPr>
        <w:pStyle w:val="ad"/>
      </w:pPr>
      <w:bookmarkStart w:id="27" w:name="_Ref7973707"/>
      <w:r w:rsidRPr="00856E4F"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11</w:t>
      </w:r>
      <w:r w:rsidR="008311E8">
        <w:rPr>
          <w:noProof/>
        </w:rPr>
        <w:fldChar w:fldCharType="end"/>
      </w:r>
      <w:bookmarkEnd w:id="27"/>
      <w:r w:rsidRPr="00856E4F">
        <w:t xml:space="preserve"> – Структура SCADA системы для прибора ТРМ251</w:t>
      </w:r>
    </w:p>
    <w:p w14:paraId="1CD05BDD" w14:textId="0A2FC327" w:rsidR="00CC05B2" w:rsidRPr="00D035F9" w:rsidRDefault="00B97EC5" w:rsidP="00B97EC5">
      <w:pPr>
        <w:pStyle w:val="a7"/>
      </w:pPr>
      <w:r>
        <w:t xml:space="preserve">Количество связей с </w:t>
      </w:r>
      <w:r>
        <w:rPr>
          <w:lang w:val="en-US"/>
        </w:rPr>
        <w:t>OPC</w:t>
      </w:r>
      <w:r w:rsidRPr="00B97EC5">
        <w:t xml:space="preserve"> </w:t>
      </w:r>
      <w:r>
        <w:t xml:space="preserve">переменными превышает </w:t>
      </w:r>
      <w:r w:rsidR="00D035F9" w:rsidRPr="00D035F9">
        <w:t>32</w:t>
      </w:r>
      <w:r>
        <w:t xml:space="preserve">, </w:t>
      </w:r>
      <w:r w:rsidR="00B16706">
        <w:t xml:space="preserve">из-за чего, для запуска системы следует использовать </w:t>
      </w:r>
      <w:r w:rsidR="007C0161">
        <w:t xml:space="preserve">версию </w:t>
      </w:r>
      <w:proofErr w:type="spellStart"/>
      <w:r w:rsidR="007C0161">
        <w:rPr>
          <w:lang w:val="en-US"/>
        </w:rPr>
        <w:t>MasterSCADA</w:t>
      </w:r>
      <w:proofErr w:type="spellEnd"/>
      <w:r w:rsidR="007C0161" w:rsidRPr="00FE11F0">
        <w:t xml:space="preserve"> </w:t>
      </w:r>
      <w:r w:rsidR="007C0161">
        <w:rPr>
          <w:lang w:val="en-US"/>
        </w:rPr>
        <w:t>c</w:t>
      </w:r>
      <w:r w:rsidR="007C0161" w:rsidRPr="00FE11F0">
        <w:t xml:space="preserve"> </w:t>
      </w:r>
      <w:r w:rsidR="007C0161">
        <w:t xml:space="preserve">ограничением времени работы </w:t>
      </w:r>
      <w:r w:rsidR="00FE11F0">
        <w:t>в режиме исполнения одним часом, но позволяющую использовать неограниченное количество связей с переменными.</w:t>
      </w:r>
    </w:p>
    <w:p w14:paraId="42F25284" w14:textId="0A3ECA26" w:rsidR="002700E5" w:rsidRDefault="00BD3FED" w:rsidP="00C41A2A">
      <w:pPr>
        <w:pStyle w:val="3"/>
      </w:pPr>
      <w:r>
        <w:t xml:space="preserve">Разработка </w:t>
      </w:r>
      <w:r w:rsidRPr="002E1C91">
        <w:rPr>
          <w:lang w:val="en-US"/>
        </w:rPr>
        <w:t>SCADA</w:t>
      </w:r>
      <w:r w:rsidRPr="00BD3FED">
        <w:t xml:space="preserve"> </w:t>
      </w:r>
      <w:r>
        <w:t xml:space="preserve">системы для управления </w:t>
      </w:r>
      <w:r w:rsidR="00A2778C" w:rsidRPr="00BD3FED">
        <w:t>ТРМ148</w:t>
      </w:r>
      <w:r w:rsidR="002E1C91">
        <w:t xml:space="preserve">. </w:t>
      </w:r>
      <w:r w:rsidR="00573B08" w:rsidRPr="002E1C91">
        <w:rPr>
          <w:lang w:val="en-US"/>
        </w:rPr>
        <w:t>SCADA</w:t>
      </w:r>
      <w:r w:rsidR="00573B08" w:rsidRPr="00573B08">
        <w:t xml:space="preserve"> </w:t>
      </w:r>
      <w:r w:rsidR="00573B08">
        <w:t xml:space="preserve">система для управления ТРМ148 должна </w:t>
      </w:r>
      <w:r w:rsidR="001177E8">
        <w:t>обеспечить возможность настройки всех восьми каналов прибора</w:t>
      </w:r>
      <w:r w:rsidR="00DF43DA">
        <w:t xml:space="preserve">. Поэтому, выделим каждый канал как </w:t>
      </w:r>
      <w:r w:rsidR="00A40CF3">
        <w:t>независимый объект</w:t>
      </w:r>
      <w:r w:rsidR="00D048DB">
        <w:t>.</w:t>
      </w:r>
      <w:r w:rsidR="00333B5B">
        <w:t xml:space="preserve"> </w:t>
      </w:r>
      <w:r w:rsidR="00376DBB">
        <w:t xml:space="preserve">После установки связей с </w:t>
      </w:r>
      <w:r w:rsidR="00376DBB" w:rsidRPr="002E1C91">
        <w:rPr>
          <w:lang w:val="en-US"/>
        </w:rPr>
        <w:t>OPC</w:t>
      </w:r>
      <w:r w:rsidR="00376DBB" w:rsidRPr="009F7884">
        <w:t xml:space="preserve"> </w:t>
      </w:r>
      <w:r w:rsidR="00376DBB">
        <w:t>переменн</w:t>
      </w:r>
      <w:r w:rsidR="009F7884">
        <w:t xml:space="preserve">ыми получится что в каждом канале сгруппированы </w:t>
      </w:r>
      <w:r w:rsidR="00333B5B">
        <w:t>переменные,</w:t>
      </w:r>
      <w:r w:rsidR="009F7884">
        <w:t xml:space="preserve"> относящиеся к нему.</w:t>
      </w:r>
      <w:r w:rsidR="00612166">
        <w:t xml:space="preserve"> Для настройки параметров канала </w:t>
      </w:r>
      <w:r w:rsidR="002700E5">
        <w:t>создадим</w:t>
      </w:r>
      <w:r w:rsidR="006914F7">
        <w:t xml:space="preserve"> соответствующие</w:t>
      </w:r>
      <w:r w:rsidR="002700E5">
        <w:t xml:space="preserve"> мнемосхемы</w:t>
      </w:r>
      <w:r w:rsidR="006914F7">
        <w:t xml:space="preserve"> </w:t>
      </w:r>
      <w:r w:rsidR="0038033C">
        <w:t>у объектов</w:t>
      </w:r>
      <w:r w:rsidR="002700E5">
        <w:t>.</w:t>
      </w:r>
    </w:p>
    <w:p w14:paraId="556B08C9" w14:textId="149F2C52" w:rsidR="00C16D80" w:rsidRDefault="004F34D0" w:rsidP="000700E9">
      <w:pPr>
        <w:pStyle w:val="a7"/>
      </w:pPr>
      <w:r>
        <w:t xml:space="preserve">Для возможности </w:t>
      </w:r>
      <w:r w:rsidR="00347610">
        <w:t xml:space="preserve">редактирования уставки и типа уставки </w:t>
      </w:r>
      <w:r w:rsidR="009B6308">
        <w:t xml:space="preserve">добавим </w:t>
      </w:r>
      <w:r w:rsidR="00B74CAA">
        <w:t>команды</w:t>
      </w:r>
      <w:r w:rsidR="009B1F05">
        <w:t xml:space="preserve">, </w:t>
      </w:r>
      <w:r w:rsidR="00257A04">
        <w:t xml:space="preserve">после чего, путём перетаскивания на мнемосхему, добавим </w:t>
      </w:r>
      <w:r w:rsidR="00257A04">
        <w:lastRenderedPageBreak/>
        <w:t>графические элементы для и</w:t>
      </w:r>
      <w:r w:rsidR="0053787C">
        <w:t>зменения их значений.</w:t>
      </w:r>
      <w:r w:rsidR="00CB2E9A">
        <w:t xml:space="preserve"> </w:t>
      </w:r>
      <w:r w:rsidR="00085EA7">
        <w:t xml:space="preserve">Графический элемент может быть как </w:t>
      </w:r>
      <w:r w:rsidR="00D31599">
        <w:t>изменяемым полем или списком, так и слайдером.</w:t>
      </w:r>
      <w:r w:rsidR="00A30407">
        <w:t xml:space="preserve"> </w:t>
      </w:r>
      <w:r w:rsidR="002755FA">
        <w:t>Задание параметров входа, выхода и регулятора вынесем в отдельные окна</w:t>
      </w:r>
      <w:r w:rsidR="00AD3D33">
        <w:t xml:space="preserve">, путём добавления в «Канал» вложенных объектов и </w:t>
      </w:r>
      <w:r w:rsidR="00277060">
        <w:t>перетаскивания их на мнемосхему.</w:t>
      </w:r>
      <w:r w:rsidR="00095E63">
        <w:t xml:space="preserve"> Это позволит просматривать и изменять только необходимые параметры.</w:t>
      </w:r>
    </w:p>
    <w:p w14:paraId="7674F19F" w14:textId="18DB2730" w:rsidR="000700E9" w:rsidRPr="00EE5B09" w:rsidRDefault="007F193B" w:rsidP="000700E9">
      <w:pPr>
        <w:pStyle w:val="a7"/>
      </w:pPr>
      <w:r>
        <w:t>З</w:t>
      </w:r>
      <w:r w:rsidR="00AD1267">
        <w:t xml:space="preserve">начение типа уставки передаётся от </w:t>
      </w:r>
      <w:r w:rsidR="00AD1267">
        <w:rPr>
          <w:lang w:val="en-US"/>
        </w:rPr>
        <w:t>OPC</w:t>
      </w:r>
      <w:r w:rsidR="00AD1267" w:rsidRPr="00AD1267">
        <w:t xml:space="preserve"> </w:t>
      </w:r>
      <w:r w:rsidR="00AD1267">
        <w:t>сервера в числовом виде</w:t>
      </w:r>
      <w:r>
        <w:t xml:space="preserve">. Для </w:t>
      </w:r>
      <w:r w:rsidR="00E3153A">
        <w:t xml:space="preserve">преобразования числовых данных в </w:t>
      </w:r>
      <w:r w:rsidR="00FC084B">
        <w:t>текстовую строку добавим в систему новую перечислимую шкалу</w:t>
      </w:r>
      <w:r w:rsidR="006F7EEC">
        <w:t xml:space="preserve"> и назначим её команде «Тип уставки»</w:t>
      </w:r>
      <w:r w:rsidR="00FC084B">
        <w:t>.</w:t>
      </w:r>
      <w:r w:rsidR="00EE5B09">
        <w:t xml:space="preserve"> Значения этой перечислимой шкалы показаны на рисунке </w:t>
      </w:r>
      <w:r w:rsidR="00393225">
        <w:fldChar w:fldCharType="begin"/>
      </w:r>
      <w:r w:rsidR="00393225">
        <w:instrText xml:space="preserve"> REF _Ref10488780 \h  \* MERGEFORMAT </w:instrText>
      </w:r>
      <w:r w:rsidR="00393225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12</w:t>
      </w:r>
      <w:r w:rsidR="00393225">
        <w:fldChar w:fldCharType="end"/>
      </w:r>
      <w:r w:rsidR="00393225">
        <w:t>.</w:t>
      </w:r>
    </w:p>
    <w:p w14:paraId="414B5F4E" w14:textId="77777777" w:rsidR="00393225" w:rsidRDefault="004C7078" w:rsidP="00393225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2377AD8E" wp14:editId="1EA32CAB">
            <wp:extent cx="4886325" cy="885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86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98AF" w14:textId="00670016" w:rsidR="004C7078" w:rsidRDefault="00393225" w:rsidP="00393225">
      <w:pPr>
        <w:pStyle w:val="ad"/>
      </w:pPr>
      <w:bookmarkStart w:id="28" w:name="_Ref1048878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12</w:t>
      </w:r>
      <w:r w:rsidR="008311E8">
        <w:rPr>
          <w:noProof/>
        </w:rPr>
        <w:fldChar w:fldCharType="end"/>
      </w:r>
      <w:bookmarkEnd w:id="28"/>
      <w:r>
        <w:t xml:space="preserve"> – Перечислимая шкала для задания типа уставки</w:t>
      </w:r>
    </w:p>
    <w:p w14:paraId="68909734" w14:textId="6795DD52" w:rsidR="00840B27" w:rsidRDefault="00840B27" w:rsidP="00840B27">
      <w:pPr>
        <w:pStyle w:val="a7"/>
      </w:pPr>
      <w:r>
        <w:t xml:space="preserve">Для </w:t>
      </w:r>
      <w:r w:rsidR="00BA5CD8">
        <w:t xml:space="preserve">уставки создадим </w:t>
      </w:r>
      <w:r w:rsidR="00D57B0E">
        <w:t xml:space="preserve">соответствующую </w:t>
      </w:r>
      <w:r w:rsidR="00BA5CD8">
        <w:t>аналоговую шкалу</w:t>
      </w:r>
      <w:r w:rsidR="009A62D9">
        <w:t>,</w:t>
      </w:r>
      <w:r w:rsidR="00646333">
        <w:t xml:space="preserve"> </w:t>
      </w:r>
      <w:r w:rsidR="009A62D9">
        <w:t>которая позволит</w:t>
      </w:r>
      <w:r w:rsidR="00646333">
        <w:t xml:space="preserve"> ограничить вводимые значения </w:t>
      </w:r>
      <w:r w:rsidR="00225915">
        <w:t>диапазоном значений шкалы.</w:t>
      </w:r>
    </w:p>
    <w:p w14:paraId="6B0E0311" w14:textId="7879E02C" w:rsidR="00543AC8" w:rsidRDefault="000C72CD" w:rsidP="00671CF8">
      <w:pPr>
        <w:pStyle w:val="a7"/>
      </w:pPr>
      <w:r>
        <w:t>Объект для задания параметров выходного элемента не будет иметь вложенных команд для изменения параметров</w:t>
      </w:r>
      <w:r w:rsidR="00F05297">
        <w:t>,</w:t>
      </w:r>
      <w:r w:rsidR="00B9012D">
        <w:t xml:space="preserve"> так как все редактируемые величины являются числовыми</w:t>
      </w:r>
      <w:r>
        <w:t xml:space="preserve">. </w:t>
      </w:r>
      <w:r w:rsidR="005375AF">
        <w:t>Воспользуемся стандартным элементом – блоком параметров</w:t>
      </w:r>
      <w:r w:rsidR="00B93739">
        <w:t xml:space="preserve">. Добавим в него строки с </w:t>
      </w:r>
      <w:r w:rsidR="006B3209">
        <w:t xml:space="preserve">параметрами и установим связь между ними и соответствующими </w:t>
      </w:r>
      <w:r w:rsidR="006B3209">
        <w:rPr>
          <w:lang w:val="en-US"/>
        </w:rPr>
        <w:t>OPC</w:t>
      </w:r>
      <w:r w:rsidR="006B3209" w:rsidRPr="006B3209">
        <w:t xml:space="preserve"> </w:t>
      </w:r>
      <w:r w:rsidR="006B3209">
        <w:t xml:space="preserve">переменными. </w:t>
      </w:r>
      <w:r w:rsidR="00EC6254">
        <w:t xml:space="preserve">Параметры «Семафор занятости» и «Тип выходного элемента» являются </w:t>
      </w:r>
      <w:r w:rsidR="00107A68">
        <w:t>не редактируемыми</w:t>
      </w:r>
      <w:r w:rsidR="00EC6254">
        <w:t xml:space="preserve">, </w:t>
      </w:r>
      <w:r w:rsidR="00833595">
        <w:t>поэтому перетащим их на мнемосхему для отображения значений.</w:t>
      </w:r>
    </w:p>
    <w:p w14:paraId="69513728" w14:textId="7C519FEC" w:rsidR="006D0044" w:rsidRDefault="002C655F" w:rsidP="006D0044">
      <w:pPr>
        <w:pStyle w:val="a7"/>
      </w:pPr>
      <w:r>
        <w:t xml:space="preserve">Значения параметров </w:t>
      </w:r>
      <w:r w:rsidR="00203435">
        <w:t xml:space="preserve">входа будем задавать в соответствующем окне. </w:t>
      </w:r>
      <w:r w:rsidR="001E6DC6">
        <w:t xml:space="preserve">В нём. Аналогично предыдущему окну будем использовать блок параметров для задания </w:t>
      </w:r>
      <w:r w:rsidR="00701C47">
        <w:t xml:space="preserve">значений числовых переменных. Выбор типа датчика и </w:t>
      </w:r>
      <w:r w:rsidR="00DC32FA">
        <w:t>указание группового атрибута входа</w:t>
      </w:r>
      <w:r w:rsidR="00692FDA">
        <w:t xml:space="preserve"> будем обеспечивать с использованием команд и </w:t>
      </w:r>
      <w:r w:rsidR="00C7073A">
        <w:t>присвоением им соответствующих перечислимых шкал.</w:t>
      </w:r>
    </w:p>
    <w:p w14:paraId="10DE0FD0" w14:textId="595C92B9" w:rsidR="00DA4B5A" w:rsidRDefault="009A6AE1" w:rsidP="00EF69AD">
      <w:pPr>
        <w:pStyle w:val="a7"/>
      </w:pPr>
      <w:r>
        <w:lastRenderedPageBreak/>
        <w:t xml:space="preserve">Окно </w:t>
      </w:r>
      <w:r w:rsidR="00F763B1">
        <w:t>настройки</w:t>
      </w:r>
      <w:r w:rsidR="00CD6819">
        <w:t xml:space="preserve"> регулятора </w:t>
      </w:r>
      <w:r w:rsidR="0046255B">
        <w:t xml:space="preserve">будет отображать параметры, необходимые для настройки как ПИД, так и двухпозиционного регулятора. Поэтому выделим </w:t>
      </w:r>
      <w:r w:rsidR="00EF69AD">
        <w:t>два блока параметров под каждый регулятор соответственно.</w:t>
      </w:r>
      <w:r w:rsidR="00F023D5">
        <w:t xml:space="preserve"> Задание режима работы и зоны нечувствительности регулятора</w:t>
      </w:r>
      <w:r w:rsidR="00AB172C">
        <w:t xml:space="preserve"> обеспечим добавлением команд, назначением </w:t>
      </w:r>
      <w:r w:rsidR="00076BD7">
        <w:t>им шкал и последующим размещением на мнемосхеме.</w:t>
      </w:r>
    </w:p>
    <w:p w14:paraId="4A14A25C" w14:textId="2537AA7D" w:rsidR="002E2BDA" w:rsidRDefault="002E2BDA" w:rsidP="002E2BDA">
      <w:pPr>
        <w:pStyle w:val="a7"/>
      </w:pPr>
      <w:r>
        <w:t xml:space="preserve">Чтобы не повторять вручную все вышеописанные операции создания </w:t>
      </w:r>
      <w:r w:rsidR="00C4110A">
        <w:t>объектов и окон для оставшихся семи каналов воспользуемся функцией дублирования объектов</w:t>
      </w:r>
      <w:r w:rsidR="00F65046">
        <w:t>.</w:t>
      </w:r>
      <w:r w:rsidR="00A260A3">
        <w:t xml:space="preserve"> После этого отредактируем связи с новыми объектами при помощи </w:t>
      </w:r>
      <w:r w:rsidR="00CC70D0">
        <w:t xml:space="preserve">окна восстановления внешних связей, представленного на рисунке </w:t>
      </w:r>
      <w:r w:rsidR="004F2103">
        <w:fldChar w:fldCharType="begin"/>
      </w:r>
      <w:r w:rsidR="004F2103">
        <w:instrText xml:space="preserve"> REF _Ref10492539 \h  \* MERGEFORMAT </w:instrText>
      </w:r>
      <w:r w:rsidR="004F210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13</w:t>
      </w:r>
      <w:r w:rsidR="004F2103">
        <w:fldChar w:fldCharType="end"/>
      </w:r>
      <w:r w:rsidR="004F2103">
        <w:t>.</w:t>
      </w:r>
    </w:p>
    <w:p w14:paraId="5E3F9F13" w14:textId="77777777" w:rsidR="004F2103" w:rsidRDefault="004F2103" w:rsidP="004F2103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3077701E" wp14:editId="645610B9">
            <wp:extent cx="5940000" cy="4201200"/>
            <wp:effectExtent l="0" t="0" r="381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3C00" w14:textId="23B3A007" w:rsidR="004F2103" w:rsidRDefault="004F2103" w:rsidP="004F2103">
      <w:pPr>
        <w:pStyle w:val="ad"/>
      </w:pPr>
      <w:bookmarkStart w:id="29" w:name="_Ref1049253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13</w:t>
      </w:r>
      <w:r w:rsidR="008311E8">
        <w:rPr>
          <w:noProof/>
        </w:rPr>
        <w:fldChar w:fldCharType="end"/>
      </w:r>
      <w:bookmarkEnd w:id="29"/>
      <w:r>
        <w:t xml:space="preserve"> – Окно восстановления внешних связей</w:t>
      </w:r>
    </w:p>
    <w:p w14:paraId="007DC532" w14:textId="3302D7AB" w:rsidR="007D6082" w:rsidRDefault="007D6082" w:rsidP="007D6082">
      <w:pPr>
        <w:pStyle w:val="a7"/>
      </w:pPr>
      <w:proofErr w:type="gramStart"/>
      <w:r>
        <w:t>После выполнения всех операций,</w:t>
      </w:r>
      <w:proofErr w:type="gramEnd"/>
      <w:r>
        <w:t xml:space="preserve"> получим </w:t>
      </w:r>
      <w:r w:rsidR="008805BC">
        <w:t xml:space="preserve">систему для работы с прибором ТРМ148, позволяющую конфигурировать любой из восьми каналов прибора. Структура данной системы изображена на рисунке </w:t>
      </w:r>
      <w:r w:rsidR="00183B40">
        <w:fldChar w:fldCharType="begin"/>
      </w:r>
      <w:r w:rsidR="00183B40">
        <w:instrText xml:space="preserve"> REF _Ref10556544 \h  \* MERGEFORMAT </w:instrText>
      </w:r>
      <w:r w:rsidR="00183B40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14</w:t>
      </w:r>
      <w:r w:rsidR="00183B40">
        <w:fldChar w:fldCharType="end"/>
      </w:r>
      <w:r w:rsidR="008805BC">
        <w:t>.</w:t>
      </w:r>
    </w:p>
    <w:p w14:paraId="7D5E8942" w14:textId="77777777" w:rsidR="00183B40" w:rsidRDefault="00183B40" w:rsidP="00183B40">
      <w:pPr>
        <w:pStyle w:val="ae"/>
        <w:keepNext/>
      </w:pPr>
      <w:r w:rsidRPr="00183B40">
        <w:rPr>
          <w:noProof/>
          <w:lang w:eastAsia="ru-RU"/>
        </w:rPr>
        <w:lastRenderedPageBreak/>
        <w:drawing>
          <wp:inline distT="0" distB="0" distL="0" distR="0" wp14:anchorId="7AF6A62F" wp14:editId="635263EA">
            <wp:extent cx="3210373" cy="424874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1EC" w14:textId="343C32B4" w:rsidR="008805BC" w:rsidRDefault="00183B40" w:rsidP="00183B40">
      <w:pPr>
        <w:pStyle w:val="ad"/>
      </w:pPr>
      <w:bookmarkStart w:id="30" w:name="_Ref10556544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14</w:t>
      </w:r>
      <w:r w:rsidR="008311E8">
        <w:rPr>
          <w:noProof/>
        </w:rPr>
        <w:fldChar w:fldCharType="end"/>
      </w:r>
      <w:bookmarkEnd w:id="30"/>
      <w:r>
        <w:t xml:space="preserve"> – Структура системы для прибора ТРМ148</w:t>
      </w:r>
    </w:p>
    <w:p w14:paraId="60896B61" w14:textId="67CC1A0E" w:rsidR="001E14A4" w:rsidRPr="008003D2" w:rsidRDefault="001E14A4" w:rsidP="007F67EE">
      <w:pPr>
        <w:pStyle w:val="a7"/>
      </w:pPr>
      <w:r>
        <w:t>Как и в случае с прибором Т</w:t>
      </w:r>
      <w:r w:rsidR="007F67EE">
        <w:t>РМ251, к</w:t>
      </w:r>
      <w:r>
        <w:t xml:space="preserve">оличество связей с </w:t>
      </w:r>
      <w:r>
        <w:rPr>
          <w:lang w:val="en-US"/>
        </w:rPr>
        <w:t>OPC</w:t>
      </w:r>
      <w:r w:rsidRPr="00B97EC5">
        <w:t xml:space="preserve"> </w:t>
      </w:r>
      <w:r>
        <w:t xml:space="preserve">переменными превышает </w:t>
      </w:r>
      <w:r w:rsidRPr="00D035F9">
        <w:t>32</w:t>
      </w:r>
      <w:r>
        <w:t xml:space="preserve">, из-за чего, для запуска системы следует использовать версию </w:t>
      </w:r>
      <w:proofErr w:type="spellStart"/>
      <w:r>
        <w:rPr>
          <w:lang w:val="en-US"/>
        </w:rPr>
        <w:t>MasterSCADA</w:t>
      </w:r>
      <w:proofErr w:type="spellEnd"/>
      <w:r w:rsidRPr="00FE11F0">
        <w:t xml:space="preserve"> </w:t>
      </w:r>
      <w:r>
        <w:rPr>
          <w:lang w:val="en-US"/>
        </w:rPr>
        <w:t>c</w:t>
      </w:r>
      <w:r w:rsidRPr="00FE11F0">
        <w:t xml:space="preserve"> </w:t>
      </w:r>
      <w:r>
        <w:t>ограничением времени работы в режиме исполнения одним часом, но позволяющую использовать неограниченное количество связей с переменными.</w:t>
      </w:r>
    </w:p>
    <w:p w14:paraId="119A8B8A" w14:textId="38E075FF" w:rsidR="002C3FBA" w:rsidRDefault="0066090C" w:rsidP="00CE6442">
      <w:pPr>
        <w:pStyle w:val="2"/>
      </w:pPr>
      <w:bookmarkStart w:id="31" w:name="_Toc10999565"/>
      <w:r w:rsidRPr="008F1C5C">
        <w:t>Реализация ПИД-регулирования</w:t>
      </w:r>
      <w:bookmarkEnd w:id="31"/>
    </w:p>
    <w:p w14:paraId="3AC02C51" w14:textId="7970E435" w:rsidR="00CB103F" w:rsidRDefault="00DA2481" w:rsidP="00921EBE">
      <w:pPr>
        <w:pStyle w:val="a7"/>
      </w:pPr>
      <w:r>
        <w:t>ПИД-регулятор выдаёт аналоговое значение выходного сигнала, направленное на уменьшение отклонения текущего значения контролируемой величины от уставки.</w:t>
      </w:r>
    </w:p>
    <w:p w14:paraId="7AEFBBB6" w14:textId="48E6B300" w:rsidR="00CB103F" w:rsidRDefault="00CB103F" w:rsidP="00921EBE">
      <w:pPr>
        <w:pStyle w:val="a7"/>
      </w:pPr>
      <w:r>
        <w:t>Выходной сигнал ПИД-регулятора рассчитывается по формуле:</w:t>
      </w:r>
    </w:p>
    <w:p w14:paraId="46014498" w14:textId="271DECF3" w:rsidR="00240DA2" w:rsidRDefault="0088432B" w:rsidP="00CB103F">
      <w:pPr>
        <w:pStyle w:val="a7"/>
        <w:tabs>
          <w:tab w:val="right" w:pos="10205"/>
        </w:tabs>
        <w:jc w:val="lef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p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</w:rPr>
                  <m:t>д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изм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</m:t>
                    </m:r>
                  </m:sub>
                </m:sSub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изм</m:t>
                    </m:r>
                  </m:sub>
                </m:sSub>
              </m:e>
            </m:nary>
          </m:e>
        </m:d>
      </m:oMath>
      <w:r w:rsidR="00004AA5">
        <w:rPr>
          <w:rFonts w:eastAsiaTheme="minorEastAsia" w:cs="Times New Roman"/>
        </w:rPr>
        <w:t>,</w:t>
      </w:r>
      <w:r w:rsidR="00CB103F" w:rsidRPr="00D03861">
        <w:rPr>
          <w:rFonts w:eastAsiaTheme="minorEastAsia" w:cs="Times New Roman"/>
        </w:rPr>
        <w:tab/>
        <w:t>(1)</w:t>
      </w:r>
      <w:r w:rsidR="00004AA5">
        <w:rPr>
          <w:rFonts w:eastAsiaTheme="minorEastAsia" w:cs="Times New Roman"/>
        </w:rPr>
        <w:br/>
      </w:r>
      <w:r w:rsidR="00240DA2">
        <w:rPr>
          <w:rFonts w:cs="Times New Roman"/>
        </w:rPr>
        <w:t>где</w:t>
      </w:r>
    </w:p>
    <w:p w14:paraId="06CE0547" w14:textId="07F7188A" w:rsidR="00240DA2" w:rsidRPr="00193F68" w:rsidRDefault="0088432B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76263" w:rsidRPr="00193F68">
        <w:t xml:space="preserve"> – полоса пропорциональности;</w:t>
      </w:r>
    </w:p>
    <w:p w14:paraId="2D7522D4" w14:textId="037E1884" w:rsidR="00076263" w:rsidRPr="00193F68" w:rsidRDefault="0088432B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E68F3" w:rsidRPr="00193F68">
        <w:t xml:space="preserve"> – рассогласование уставки и величины;</w:t>
      </w:r>
    </w:p>
    <w:p w14:paraId="177F31A2" w14:textId="1EBFD336" w:rsidR="00AE68F3" w:rsidRPr="00193F68" w:rsidRDefault="0088432B" w:rsidP="00193F68">
      <w:pPr>
        <w:pStyle w:val="a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="00AE68F3" w:rsidRPr="00193F68">
        <w:t xml:space="preserve"> – дифференциальная постоянная;</w:t>
      </w:r>
    </w:p>
    <w:p w14:paraId="5E8B5CF4" w14:textId="77E4DC20" w:rsidR="00AE68F3" w:rsidRPr="00193F68" w:rsidRDefault="00AF1AFA" w:rsidP="00193F68">
      <w:pPr>
        <w:pStyle w:val="a7"/>
      </w:pP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93F68">
        <w:t xml:space="preserve"> – разность между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93F68" w:rsidRPr="00193F68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</m:oMath>
      <w:r w:rsidR="00193F68" w:rsidRPr="00193F68">
        <w:t>;</w:t>
      </w:r>
    </w:p>
    <w:p w14:paraId="21DDBF66" w14:textId="1D35FEE3" w:rsidR="00193F68" w:rsidRDefault="00193F68" w:rsidP="00076263">
      <w:pPr>
        <w:pStyle w:val="a7"/>
        <w:tabs>
          <w:tab w:val="right" w:pos="10205"/>
        </w:tabs>
        <w:ind w:left="709" w:firstLine="0"/>
        <w:jc w:val="left"/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изм</m:t>
            </m:r>
          </m:sub>
        </m:sSub>
      </m:oMath>
      <w:r>
        <w:rPr>
          <w:rFonts w:eastAsiaTheme="minorEastAsia" w:cs="Times New Roman"/>
        </w:rPr>
        <w:t xml:space="preserve"> – </w:t>
      </w:r>
      <w:r w:rsidR="00D831F1">
        <w:rPr>
          <w:rFonts w:eastAsiaTheme="minorEastAsia" w:cs="Times New Roman"/>
        </w:rPr>
        <w:t>время между измерениями</w:t>
      </w:r>
      <w:r w:rsidR="0011198F" w:rsidRPr="0011198F">
        <w:rPr>
          <w:rFonts w:eastAsiaTheme="minorEastAsia" w:cs="Times New Roman"/>
        </w:rPr>
        <w:t>;</w:t>
      </w:r>
    </w:p>
    <w:p w14:paraId="3B7FFE3E" w14:textId="2D37B7BF" w:rsidR="0011198F" w:rsidRDefault="0088432B" w:rsidP="00076263">
      <w:pPr>
        <w:pStyle w:val="a7"/>
        <w:tabs>
          <w:tab w:val="right" w:pos="10205"/>
        </w:tabs>
        <w:ind w:left="709" w:firstLine="0"/>
        <w:jc w:val="left"/>
        <w:rPr>
          <w:rFonts w:eastAsiaTheme="minorEastAsia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и</m:t>
            </m:r>
          </m:sub>
        </m:sSub>
      </m:oMath>
      <w:r w:rsidR="0011198F" w:rsidRPr="00257E4E">
        <w:rPr>
          <w:rFonts w:eastAsiaTheme="minorEastAsia" w:cs="Times New Roman"/>
        </w:rPr>
        <w:t xml:space="preserve"> – </w:t>
      </w:r>
      <w:r w:rsidR="0011198F">
        <w:rPr>
          <w:rFonts w:eastAsiaTheme="minorEastAsia" w:cs="Times New Roman"/>
        </w:rPr>
        <w:t>интегральная постоянная;</w:t>
      </w:r>
    </w:p>
    <w:p w14:paraId="4D90E996" w14:textId="377D84EF" w:rsidR="008A79EC" w:rsidRPr="0011198F" w:rsidRDefault="0088432B" w:rsidP="00076263">
      <w:pPr>
        <w:pStyle w:val="a7"/>
        <w:tabs>
          <w:tab w:val="right" w:pos="10205"/>
        </w:tabs>
        <w:ind w:left="709" w:firstLine="0"/>
        <w:jc w:val="left"/>
        <w:rPr>
          <w:rFonts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i=0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nary>
      </m:oMath>
      <w:r w:rsidR="008A79EC">
        <w:rPr>
          <w:rFonts w:eastAsiaTheme="minorEastAsia" w:cs="Times New Roman"/>
        </w:rPr>
        <w:t xml:space="preserve"> – </w:t>
      </w:r>
      <w:r w:rsidR="00BC7B0D">
        <w:rPr>
          <w:rFonts w:eastAsiaTheme="minorEastAsia" w:cs="Times New Roman"/>
        </w:rPr>
        <w:t>накопленная сумма рассогласований.</w:t>
      </w:r>
    </w:p>
    <w:p w14:paraId="161B8F15" w14:textId="0FDD6033" w:rsidR="00921EBE" w:rsidRDefault="00DA2481" w:rsidP="00921EBE">
      <w:pPr>
        <w:pStyle w:val="a7"/>
      </w:pPr>
      <w:r>
        <w:t>Управляющий сигнал получается после суммирования трёх составляющих:</w:t>
      </w:r>
    </w:p>
    <w:p w14:paraId="749687B2" w14:textId="7563D023" w:rsidR="00DA2481" w:rsidRDefault="00DA2481" w:rsidP="00DA2481">
      <w:pPr>
        <w:pStyle w:val="a"/>
      </w:pPr>
      <w:r>
        <w:t>пропорциональной;</w:t>
      </w:r>
    </w:p>
    <w:p w14:paraId="7EAAD248" w14:textId="317FE44B" w:rsidR="00DA2481" w:rsidRDefault="00DA2481" w:rsidP="00DA2481">
      <w:pPr>
        <w:pStyle w:val="a"/>
      </w:pPr>
      <w:r>
        <w:t>интегральной;</w:t>
      </w:r>
    </w:p>
    <w:p w14:paraId="1265D6A2" w14:textId="3BE1290B" w:rsidR="00DA2481" w:rsidRDefault="00DA2481" w:rsidP="00DA2481">
      <w:pPr>
        <w:pStyle w:val="a"/>
      </w:pPr>
      <w:r>
        <w:t>дифференциальной.</w:t>
      </w:r>
    </w:p>
    <w:p w14:paraId="178239AE" w14:textId="24060E6C" w:rsidR="00DA2481" w:rsidRDefault="00DA2481" w:rsidP="00DA2481">
      <w:pPr>
        <w:pStyle w:val="a7"/>
      </w:pPr>
      <w:r>
        <w:t>Пропорциональная составляющая зависит от разности между уставкой и текущим значением контролируемой величины, отвечает за реакцию на мгновенную ошибку регулирования.</w:t>
      </w:r>
    </w:p>
    <w:p w14:paraId="17640D51" w14:textId="32E748A4" w:rsidR="00DA2481" w:rsidRDefault="00DA2481" w:rsidP="00DA2481">
      <w:pPr>
        <w:pStyle w:val="a7"/>
      </w:pPr>
      <w:r>
        <w:t>Интегральная составляющая содержит накопленную ошибку регулирования и позволяет добиться максимальной скорости достижения уставки.</w:t>
      </w:r>
    </w:p>
    <w:p w14:paraId="6DDA97E3" w14:textId="549DB99A" w:rsidR="00DA2481" w:rsidRDefault="00DA2481" w:rsidP="00DA2481">
      <w:pPr>
        <w:pStyle w:val="a7"/>
      </w:pPr>
      <w:r>
        <w:t>Дифференциальная составляющая зависит от скорости изменения рассогласования и позволяет улучшить качество переходного процесса.</w:t>
      </w:r>
    </w:p>
    <w:p w14:paraId="41E630B9" w14:textId="4C8BB84E" w:rsidR="00DA2481" w:rsidRDefault="00DA2481" w:rsidP="00DA2481">
      <w:pPr>
        <w:pStyle w:val="a7"/>
      </w:pPr>
      <w:proofErr w:type="gramStart"/>
      <w:r>
        <w:t>Для выполнения ПИД-регулирования,</w:t>
      </w:r>
      <w:proofErr w:type="gramEnd"/>
      <w:r>
        <w:t xml:space="preserve"> сначала необходимо выполнить настройку регулятора на объекте. Настройка регулятора заключается в подборе параметров:</w:t>
      </w:r>
    </w:p>
    <w:p w14:paraId="272A7369" w14:textId="3C83E3D2" w:rsidR="00DA2481" w:rsidRDefault="00DA2481" w:rsidP="00DA2481">
      <w:pPr>
        <w:pStyle w:val="a"/>
      </w:pPr>
      <w:r>
        <w:rPr>
          <w:lang w:val="en-US"/>
        </w:rPr>
        <w:t>Pb</w:t>
      </w:r>
      <w:r>
        <w:t xml:space="preserve">, </w:t>
      </w:r>
      <w:r w:rsidR="00FB56A4">
        <w:t xml:space="preserve">полоса пропускания ПИД </w:t>
      </w:r>
      <w:proofErr w:type="gramStart"/>
      <w:r w:rsidR="00FB56A4">
        <w:t>регулятора;</w:t>
      </w:r>
      <w:proofErr w:type="gramEnd"/>
    </w:p>
    <w:p w14:paraId="499EF53D" w14:textId="2AC7B44D" w:rsidR="00FB56A4" w:rsidRDefault="00FB56A4" w:rsidP="00DA2481">
      <w:pPr>
        <w:pStyle w:val="a"/>
      </w:pPr>
      <w:proofErr w:type="spellStart"/>
      <w:r>
        <w:rPr>
          <w:lang w:val="en-US"/>
        </w:rPr>
        <w:t>ti</w:t>
      </w:r>
      <w:proofErr w:type="spellEnd"/>
      <w:r>
        <w:t xml:space="preserve">, интегральная постоянная ПИД </w:t>
      </w:r>
      <w:proofErr w:type="gramStart"/>
      <w:r>
        <w:t>регулятора;</w:t>
      </w:r>
      <w:proofErr w:type="gramEnd"/>
    </w:p>
    <w:p w14:paraId="4A5CAC9D" w14:textId="71ED5061" w:rsidR="00FB56A4" w:rsidRDefault="00FB56A4" w:rsidP="00DA2481">
      <w:pPr>
        <w:pStyle w:val="a"/>
      </w:pPr>
      <w:proofErr w:type="spellStart"/>
      <w:r>
        <w:rPr>
          <w:lang w:val="en-US"/>
        </w:rPr>
        <w:t>ti</w:t>
      </w:r>
      <w:proofErr w:type="spellEnd"/>
      <w:r w:rsidRPr="00FB56A4">
        <w:t>.</w:t>
      </w:r>
      <w:r>
        <w:rPr>
          <w:lang w:val="en-US"/>
        </w:rPr>
        <w:t>td</w:t>
      </w:r>
      <w:r>
        <w:t>, отношение дифференциальной постоянной к интегральной.</w:t>
      </w:r>
    </w:p>
    <w:p w14:paraId="38319445" w14:textId="53342E58" w:rsidR="00FB56A4" w:rsidRDefault="00FB56A4" w:rsidP="00FB56A4">
      <w:pPr>
        <w:pStyle w:val="a7"/>
      </w:pPr>
      <w:r>
        <w:t xml:space="preserve">Чтобы определить приблизительные параметры настройки регулятора следует определить переходную характеристику объекта. Для этого необходимо вывести объект в рабочую область, дождаться стабилизации </w:t>
      </w:r>
      <w:r>
        <w:lastRenderedPageBreak/>
        <w:t>регулируемой величины и внести возмущение за счёт изменения управляющего воздействия на процент от диапазона измерения управляющего воздействия. Затем, на основе полученных данных строится график переходной функции и на его основе вычисляют требуемые параметры.</w:t>
      </w:r>
      <w:r w:rsidR="00E01C9E">
        <w:t xml:space="preserve"> Пример графика </w:t>
      </w:r>
      <w:r w:rsidR="001D1859">
        <w:t>переходной функции изображён на</w:t>
      </w:r>
      <w:r w:rsidR="00385BD9">
        <w:t xml:space="preserve"> </w:t>
      </w:r>
      <w:r w:rsidR="0068333A">
        <w:t xml:space="preserve">рисунке </w:t>
      </w:r>
      <w:r w:rsidR="00385BD9">
        <w:fldChar w:fldCharType="begin"/>
      </w:r>
      <w:r w:rsidR="00385BD9">
        <w:instrText xml:space="preserve"> REF _Ref9795536 \h </w:instrText>
      </w:r>
      <w:r w:rsidR="0068333A">
        <w:instrText xml:space="preserve"> \* MERGEFORMAT </w:instrText>
      </w:r>
      <w:r w:rsidR="00385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15</w:t>
      </w:r>
      <w:r w:rsidR="00385BD9">
        <w:fldChar w:fldCharType="end"/>
      </w:r>
      <w:r w:rsidR="00385BD9">
        <w:t>.</w:t>
      </w:r>
    </w:p>
    <w:p w14:paraId="6F8FC114" w14:textId="77777777" w:rsidR="00385BD9" w:rsidRDefault="00385BD9" w:rsidP="00385BD9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0F91848" wp14:editId="3F254D03">
            <wp:extent cx="2295525" cy="1438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E429" w14:textId="642BB32B" w:rsidR="001D1859" w:rsidRDefault="00385BD9" w:rsidP="00385BD9">
      <w:pPr>
        <w:pStyle w:val="ad"/>
      </w:pPr>
      <w:bookmarkStart w:id="32" w:name="_Ref9795536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15</w:t>
      </w:r>
      <w:r w:rsidR="008311E8">
        <w:rPr>
          <w:noProof/>
        </w:rPr>
        <w:fldChar w:fldCharType="end"/>
      </w:r>
      <w:bookmarkEnd w:id="32"/>
      <w:r>
        <w:rPr>
          <w:noProof/>
        </w:rPr>
        <w:t xml:space="preserve"> – График переходной функции</w:t>
      </w:r>
    </w:p>
    <w:p w14:paraId="3FD2555D" w14:textId="7AEA59AA" w:rsidR="00FB56A4" w:rsidRDefault="00FB56A4" w:rsidP="00FB56A4">
      <w:pPr>
        <w:pStyle w:val="a7"/>
      </w:pPr>
      <w:r>
        <w:t xml:space="preserve">Коэффициент отношения дифференциальной постоянной к интегральной следует выбирать из интервала </w:t>
      </w:r>
      <w:r w:rsidR="00004AA5">
        <w:t xml:space="preserve">от </w:t>
      </w:r>
      <w:r w:rsidR="0032198D">
        <w:t>0,1</w:t>
      </w:r>
      <w:r w:rsidR="00004AA5" w:rsidRPr="00004AA5">
        <w:t xml:space="preserve"> до </w:t>
      </w:r>
      <w:r w:rsidR="0032198D">
        <w:t>0,25</w:t>
      </w:r>
      <w:r w:rsidR="004851B9">
        <w:t>.</w:t>
      </w:r>
    </w:p>
    <w:p w14:paraId="2DD31893" w14:textId="560DDEC6" w:rsidR="000827C6" w:rsidRDefault="008227AE" w:rsidP="00FB56A4">
      <w:pPr>
        <w:pStyle w:val="a7"/>
      </w:pPr>
      <w:r>
        <w:t xml:space="preserve">При классическом ПИД-регулировании </w:t>
      </w:r>
      <w:r w:rsidR="009D027C">
        <w:t xml:space="preserve">возможны ситуации перерегулирования, как показано на рисунке </w:t>
      </w:r>
      <w:r w:rsidR="00257E4E">
        <w:fldChar w:fldCharType="begin"/>
      </w:r>
      <w:r w:rsidR="00257E4E">
        <w:instrText xml:space="preserve"> REF _Ref10570255 \h  \* MERGEFORMAT </w:instrText>
      </w:r>
      <w:r w:rsidR="00257E4E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16</w:t>
      </w:r>
      <w:r w:rsidR="00257E4E">
        <w:fldChar w:fldCharType="end"/>
      </w:r>
      <w:r w:rsidR="009D027C">
        <w:t>.</w:t>
      </w:r>
    </w:p>
    <w:p w14:paraId="24C2BAE4" w14:textId="77777777" w:rsidR="00257E4E" w:rsidRDefault="00257E4E" w:rsidP="00257E4E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CA9A072" wp14:editId="327CF82D">
            <wp:extent cx="3162300" cy="138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FAD" w14:textId="67AC1737" w:rsidR="00257E4E" w:rsidRDefault="00257E4E" w:rsidP="00257E4E">
      <w:pPr>
        <w:pStyle w:val="ad"/>
      </w:pPr>
      <w:bookmarkStart w:id="33" w:name="_Ref1057025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16</w:t>
      </w:r>
      <w:r w:rsidR="008311E8">
        <w:rPr>
          <w:noProof/>
        </w:rPr>
        <w:fldChar w:fldCharType="end"/>
      </w:r>
      <w:bookmarkEnd w:id="33"/>
      <w:r>
        <w:t xml:space="preserve"> – Перерегулирование при ПИД-регулировании</w:t>
      </w:r>
    </w:p>
    <w:p w14:paraId="122CCB3A" w14:textId="31C52C0B" w:rsidR="0008530D" w:rsidRDefault="00007AF3" w:rsidP="0008530D">
      <w:pPr>
        <w:pStyle w:val="a7"/>
      </w:pPr>
      <w:r>
        <w:t xml:space="preserve">Перерегулирование вызвано </w:t>
      </w:r>
      <w:r w:rsidR="00D60333">
        <w:t>накоплением большого значения интегральной составляющей в выходном сигнале.</w:t>
      </w:r>
    </w:p>
    <w:p w14:paraId="74378114" w14:textId="42C6C464" w:rsidR="00F06C3A" w:rsidRPr="00FA120A" w:rsidRDefault="00BC5EDD" w:rsidP="0008530D">
      <w:pPr>
        <w:pStyle w:val="a7"/>
      </w:pPr>
      <w:r>
        <w:t xml:space="preserve">Для ограничения интегральной составляющей вводятся </w:t>
      </w:r>
      <w:r w:rsidR="00FA120A">
        <w:t>ограничения минимума и максимума интеграла.</w:t>
      </w:r>
      <w:r w:rsidR="00153BE2">
        <w:t xml:space="preserve"> Их использование уменьшает перерегулирование, как показано на рисунке </w:t>
      </w:r>
      <w:r w:rsidR="00F876CA">
        <w:fldChar w:fldCharType="begin"/>
      </w:r>
      <w:r w:rsidR="00F876CA">
        <w:instrText xml:space="preserve"> REF _Ref10572005 \h  \* MERGEFORMAT </w:instrText>
      </w:r>
      <w:r w:rsidR="00F876C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17</w:t>
      </w:r>
      <w:r w:rsidR="00F876CA">
        <w:fldChar w:fldCharType="end"/>
      </w:r>
      <w:r w:rsidR="00153BE2">
        <w:t>.</w:t>
      </w:r>
    </w:p>
    <w:p w14:paraId="069BBB44" w14:textId="77777777" w:rsidR="00153BE2" w:rsidRDefault="009F49B4" w:rsidP="00153BE2">
      <w:pPr>
        <w:pStyle w:val="ae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DD3FBE0" wp14:editId="4872BA48">
            <wp:extent cx="2790825" cy="1457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DDB4" w14:textId="43F893A0" w:rsidR="009F49B4" w:rsidRDefault="00153BE2" w:rsidP="00153BE2">
      <w:pPr>
        <w:pStyle w:val="ad"/>
      </w:pPr>
      <w:bookmarkStart w:id="34" w:name="_Ref10572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17</w:t>
      </w:r>
      <w:r w:rsidR="008311E8">
        <w:rPr>
          <w:noProof/>
        </w:rPr>
        <w:fldChar w:fldCharType="end"/>
      </w:r>
      <w:bookmarkEnd w:id="34"/>
      <w:r>
        <w:t xml:space="preserve"> – </w:t>
      </w:r>
      <w:r w:rsidR="00F876CA">
        <w:t>Уменьшение перерегулирования при ограничениях интеграла</w:t>
      </w:r>
    </w:p>
    <w:p w14:paraId="78BD1F94" w14:textId="7D357712" w:rsidR="005E299C" w:rsidRDefault="008D701E" w:rsidP="00C46AC7">
      <w:pPr>
        <w:pStyle w:val="a7"/>
      </w:pPr>
      <w:r>
        <w:t>Для того</w:t>
      </w:r>
      <w:r w:rsidR="002C049E">
        <w:t xml:space="preserve">, </w:t>
      </w:r>
      <w:r w:rsidR="00954620">
        <w:t>чтобы</w:t>
      </w:r>
      <w:r w:rsidR="00DE0925">
        <w:t xml:space="preserve"> управляющий сигнал не выходил за </w:t>
      </w:r>
      <w:r>
        <w:t xml:space="preserve">определённые </w:t>
      </w:r>
      <w:r w:rsidR="00DE0925">
        <w:t>пределы</w:t>
      </w:r>
      <w:r w:rsidR="004F62C6">
        <w:t>,</w:t>
      </w:r>
      <w:r w:rsidR="00DE0925">
        <w:t xml:space="preserve"> </w:t>
      </w:r>
      <w:r w:rsidR="004F62C6">
        <w:t xml:space="preserve">задаётся минимальная и максимальная </w:t>
      </w:r>
      <w:r w:rsidR="00C46AC7">
        <w:t>мощность, а также максимальная скорость изменения выходной мощности.</w:t>
      </w:r>
    </w:p>
    <w:p w14:paraId="0725D9D0" w14:textId="5EFE198A" w:rsidR="00B8159E" w:rsidRDefault="00B8159E" w:rsidP="00C46AC7">
      <w:pPr>
        <w:pStyle w:val="a7"/>
      </w:pPr>
      <w:r>
        <w:t>Задание номинальной мощности</w:t>
      </w:r>
      <w:r w:rsidR="00E7022F">
        <w:t xml:space="preserve"> может помочь уменьшить </w:t>
      </w:r>
      <w:r w:rsidR="00AE3716">
        <w:t>колебания при переходном пр</w:t>
      </w:r>
      <w:r w:rsidR="0075229F">
        <w:t xml:space="preserve">оцессе. Номинальная мощность – это средняя </w:t>
      </w:r>
      <w:r w:rsidR="005805AF">
        <w:t>подаваемая в объект мощность, необходимая для достижения требуемой уставки.</w:t>
      </w:r>
    </w:p>
    <w:p w14:paraId="55269DF2" w14:textId="28E12F6B" w:rsidR="00BE112F" w:rsidRDefault="00BE112F" w:rsidP="00C46AC7">
      <w:pPr>
        <w:pStyle w:val="a7"/>
      </w:pPr>
      <w:r>
        <w:t xml:space="preserve">Работа системы с заданной номинальной мощностью и </w:t>
      </w:r>
      <w:r w:rsidR="006E0421">
        <w:t xml:space="preserve">ограничениями интегральной составляющей </w:t>
      </w:r>
      <w:r w:rsidR="00F44028">
        <w:t xml:space="preserve">изображена на рисунке </w:t>
      </w:r>
      <w:r w:rsidR="0016114F">
        <w:fldChar w:fldCharType="begin"/>
      </w:r>
      <w:r w:rsidR="0016114F">
        <w:instrText xml:space="preserve"> REF _Ref10575137 \h  \* MERGEFORMAT </w:instrText>
      </w:r>
      <w:r w:rsidR="0016114F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18</w:t>
      </w:r>
      <w:r w:rsidR="0016114F">
        <w:fldChar w:fldCharType="end"/>
      </w:r>
      <w:r w:rsidR="00F44028">
        <w:t>.</w:t>
      </w:r>
    </w:p>
    <w:p w14:paraId="688069BD" w14:textId="77777777" w:rsidR="00D34252" w:rsidRDefault="00D34252" w:rsidP="00D34252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447BD44" wp14:editId="1F34A336">
            <wp:extent cx="2905125" cy="3048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A88" w14:textId="04AF7704" w:rsidR="00F44028" w:rsidRDefault="00D34252" w:rsidP="00D34252">
      <w:pPr>
        <w:pStyle w:val="ad"/>
      </w:pPr>
      <w:bookmarkStart w:id="35" w:name="_Ref1057513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18</w:t>
      </w:r>
      <w:r w:rsidR="008311E8">
        <w:rPr>
          <w:noProof/>
        </w:rPr>
        <w:fldChar w:fldCharType="end"/>
      </w:r>
      <w:bookmarkEnd w:id="35"/>
      <w:r>
        <w:t xml:space="preserve"> – Работа системы с номинальной мощностью и ограничен</w:t>
      </w:r>
      <w:r w:rsidR="0016114F">
        <w:t>иями</w:t>
      </w:r>
    </w:p>
    <w:p w14:paraId="3064067D" w14:textId="54CE89AE" w:rsidR="00227E42" w:rsidRPr="00227E42" w:rsidRDefault="00227E42" w:rsidP="00227E42">
      <w:pPr>
        <w:pStyle w:val="a7"/>
      </w:pPr>
      <w:r>
        <w:lastRenderedPageBreak/>
        <w:t xml:space="preserve">Такая система работает быстрее, </w:t>
      </w:r>
      <w:proofErr w:type="gramStart"/>
      <w:r w:rsidR="00E471A1">
        <w:t>т.к.</w:t>
      </w:r>
      <w:proofErr w:type="gramEnd"/>
      <w:r w:rsidR="00E471A1">
        <w:t xml:space="preserve"> значение выходной мощности начинает расти от номинальной величины, а не от нулевого значения.</w:t>
      </w:r>
    </w:p>
    <w:p w14:paraId="046314A4" w14:textId="2BAD8B23" w:rsidR="002C3FBA" w:rsidRDefault="0066090C" w:rsidP="00CE6442">
      <w:pPr>
        <w:pStyle w:val="2"/>
      </w:pPr>
      <w:bookmarkStart w:id="36" w:name="_Toc10999566"/>
      <w:r w:rsidRPr="008F1C5C">
        <w:t>Широтно-импульсное управление</w:t>
      </w:r>
      <w:bookmarkEnd w:id="36"/>
    </w:p>
    <w:p w14:paraId="389E9359" w14:textId="50F2E161" w:rsidR="00FE4148" w:rsidRDefault="00845D1C" w:rsidP="00326916">
      <w:pPr>
        <w:pStyle w:val="a7"/>
      </w:pPr>
      <w:r>
        <w:t>Регулятор, при работе с дискретными выходами</w:t>
      </w:r>
      <w:r w:rsidR="00FE62DA">
        <w:t>, преобразует выходную мощность в ШИМ-сигнал.</w:t>
      </w:r>
      <w:r w:rsidR="00232E2A" w:rsidRPr="00232E2A">
        <w:t xml:space="preserve"> </w:t>
      </w:r>
      <w:r w:rsidR="00730491">
        <w:t xml:space="preserve">Для работы ШИМ необходимо указать </w:t>
      </w:r>
      <w:r w:rsidR="000D7BB7">
        <w:t xml:space="preserve">период следования ШИМ-импульсов и </w:t>
      </w:r>
      <w:r w:rsidR="001C6A97">
        <w:t>минимальную длительность импульса</w:t>
      </w:r>
      <w:r w:rsidR="003719C9">
        <w:t>, при которой про</w:t>
      </w:r>
      <w:r w:rsidR="003A4A12">
        <w:t>изводится включение выходного элемента.</w:t>
      </w:r>
      <w:r w:rsidR="00A164DF">
        <w:t xml:space="preserve"> Пример задания </w:t>
      </w:r>
      <w:r w:rsidR="00111FF5">
        <w:t>параметров представлен на</w:t>
      </w:r>
      <w:r w:rsidR="0068333A">
        <w:t xml:space="preserve"> </w:t>
      </w:r>
      <w:r w:rsidR="00647467">
        <w:t xml:space="preserve">рисунке </w:t>
      </w:r>
      <w:r w:rsidR="0068333A">
        <w:fldChar w:fldCharType="begin"/>
      </w:r>
      <w:r w:rsidR="0068333A">
        <w:instrText xml:space="preserve"> REF _Ref9936802 \h </w:instrText>
      </w:r>
      <w:r w:rsidR="00647467">
        <w:instrText xml:space="preserve"> \* MERGEFORMAT </w:instrText>
      </w:r>
      <w:r w:rsidR="0068333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19</w:t>
      </w:r>
      <w:r w:rsidR="0068333A">
        <w:fldChar w:fldCharType="end"/>
      </w:r>
      <w:r w:rsidR="00111FF5">
        <w:t>.</w:t>
      </w:r>
    </w:p>
    <w:p w14:paraId="653876E3" w14:textId="77777777" w:rsidR="00FE4148" w:rsidRDefault="00FE4148" w:rsidP="00FE4148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5AB4771" wp14:editId="66E0838E">
            <wp:extent cx="2857500" cy="1552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6FED" w14:textId="520A04CB" w:rsidR="00FE4148" w:rsidRDefault="00FE4148" w:rsidP="00FE4148">
      <w:pPr>
        <w:pStyle w:val="ad"/>
      </w:pPr>
      <w:bookmarkStart w:id="37" w:name="_Ref9936802"/>
      <w:bookmarkStart w:id="38" w:name="_Ref979508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19</w:t>
      </w:r>
      <w:r w:rsidR="008311E8">
        <w:rPr>
          <w:noProof/>
        </w:rPr>
        <w:fldChar w:fldCharType="end"/>
      </w:r>
      <w:bookmarkEnd w:id="37"/>
      <w:r>
        <w:t xml:space="preserve"> </w:t>
      </w:r>
      <w:r w:rsidR="004C2138">
        <w:t>– Задание параметров ШИМ</w:t>
      </w:r>
      <w:r w:rsidR="00C26BE7">
        <w:t>-сигнала</w:t>
      </w:r>
      <w:bookmarkEnd w:id="38"/>
    </w:p>
    <w:p w14:paraId="4CAC9D76" w14:textId="656346AE" w:rsidR="00326916" w:rsidRPr="000D7BB7" w:rsidRDefault="00052F58" w:rsidP="00326916">
      <w:pPr>
        <w:pStyle w:val="a7"/>
      </w:pPr>
      <w:r>
        <w:t xml:space="preserve">Чем меньше </w:t>
      </w:r>
      <w:r w:rsidR="009248BD">
        <w:t xml:space="preserve">период следования импульсов, тем </w:t>
      </w:r>
      <w:r w:rsidR="001D6A1E">
        <w:t xml:space="preserve">точнее реакция регулятора. Однако, </w:t>
      </w:r>
      <w:r w:rsidR="00F159BF">
        <w:t xml:space="preserve">если выходной элемент </w:t>
      </w:r>
      <w:r w:rsidR="005713B4">
        <w:t>–</w:t>
      </w:r>
      <w:r w:rsidR="00F159BF">
        <w:t xml:space="preserve"> реле</w:t>
      </w:r>
      <w:r w:rsidR="005713B4">
        <w:t xml:space="preserve">, то слишком малое значение периода приведёт к </w:t>
      </w:r>
      <w:r w:rsidR="00477DEB">
        <w:t>частым переключениям и износу силовых контактов.</w:t>
      </w:r>
      <w:r w:rsidR="000E1D7A">
        <w:t xml:space="preserve"> </w:t>
      </w:r>
      <w:r w:rsidR="00D9220F">
        <w:t xml:space="preserve">Малая минимальная допустимая длительность импульсов </w:t>
      </w:r>
      <w:r w:rsidR="00C94424">
        <w:t>также может привести к износу силовых контактов.</w:t>
      </w:r>
    </w:p>
    <w:p w14:paraId="5C225A90" w14:textId="179C0376" w:rsidR="002C3FBA" w:rsidRDefault="002C3FBA" w:rsidP="00CE6442">
      <w:pPr>
        <w:pStyle w:val="2"/>
      </w:pPr>
      <w:bookmarkStart w:id="39" w:name="_Toc10999567"/>
      <w:r w:rsidRPr="008F1C5C">
        <w:t>Разработка методического обеспечения</w:t>
      </w:r>
      <w:bookmarkEnd w:id="39"/>
    </w:p>
    <w:p w14:paraId="41F0CAB1" w14:textId="1A019936" w:rsidR="00004390" w:rsidRDefault="00004390" w:rsidP="00004390">
      <w:pPr>
        <w:pStyle w:val="a7"/>
      </w:pPr>
      <w:r>
        <w:t xml:space="preserve">В </w:t>
      </w:r>
      <w:proofErr w:type="spellStart"/>
      <w:r>
        <w:rPr>
          <w:lang w:val="en-US"/>
        </w:rPr>
        <w:t>MasterSCADA</w:t>
      </w:r>
      <w:proofErr w:type="spellEnd"/>
      <w:r>
        <w:t xml:space="preserve"> для ввода и записи в прибор значений нескольких параметров используются блоки параметров, содержащие одно или несколько мест ввода, кнопки подтверждения и отмены. Запись значений в прибор происходит после нажатия кнопки «ДА».</w:t>
      </w:r>
    </w:p>
    <w:p w14:paraId="4A5F6E67" w14:textId="2F4BD86A" w:rsidR="00D82A33" w:rsidRDefault="00D82A33" w:rsidP="00004390">
      <w:pPr>
        <w:pStyle w:val="a7"/>
      </w:pPr>
      <w:r>
        <w:lastRenderedPageBreak/>
        <w:t xml:space="preserve">Важным компонентом системы являются графики. </w:t>
      </w:r>
      <w:proofErr w:type="spellStart"/>
      <w:r>
        <w:rPr>
          <w:lang w:val="en-US"/>
        </w:rPr>
        <w:t>MasterSCADA</w:t>
      </w:r>
      <w:proofErr w:type="spellEnd"/>
      <w:r w:rsidRPr="00D82A33">
        <w:t xml:space="preserve"> </w:t>
      </w:r>
      <w:r>
        <w:t>позволяет производить их тонкую настройку при помощи контекстных меню. Так, можно выбрать</w:t>
      </w:r>
      <w:r w:rsidR="00EA06AC">
        <w:t xml:space="preserve"> один или несколько параметров и назначить на них перья для отрисовки графика. Графики поддерживают несколько уровней отображения:</w:t>
      </w:r>
    </w:p>
    <w:p w14:paraId="0BBA16E7" w14:textId="4785CD4F" w:rsidR="00EA06AC" w:rsidRDefault="00EA06AC" w:rsidP="00EA06AC">
      <w:pPr>
        <w:pStyle w:val="a"/>
      </w:pPr>
      <w:r>
        <w:t>базовый;</w:t>
      </w:r>
    </w:p>
    <w:p w14:paraId="7AF1168C" w14:textId="613ED3D4" w:rsidR="00EA06AC" w:rsidRDefault="00EA06AC" w:rsidP="00EA06AC">
      <w:pPr>
        <w:pStyle w:val="a"/>
      </w:pPr>
      <w:r>
        <w:t>минимальный;</w:t>
      </w:r>
    </w:p>
    <w:p w14:paraId="425150DF" w14:textId="5AB337AE" w:rsidR="00EA06AC" w:rsidRDefault="00EA06AC" w:rsidP="00EA06AC">
      <w:pPr>
        <w:pStyle w:val="a"/>
      </w:pPr>
      <w:r>
        <w:t>продвинутый;</w:t>
      </w:r>
    </w:p>
    <w:p w14:paraId="286C04D3" w14:textId="6E41266D" w:rsidR="00EA06AC" w:rsidRDefault="00EA06AC" w:rsidP="00EA06AC">
      <w:pPr>
        <w:pStyle w:val="a"/>
      </w:pPr>
      <w:r>
        <w:t>таблица значений;</w:t>
      </w:r>
    </w:p>
    <w:p w14:paraId="546C2140" w14:textId="7EE53F8C" w:rsidR="00EA06AC" w:rsidRDefault="00EA06AC" w:rsidP="00EA06AC">
      <w:pPr>
        <w:pStyle w:val="a"/>
      </w:pPr>
      <w:r>
        <w:t>только графики.</w:t>
      </w:r>
    </w:p>
    <w:p w14:paraId="3BC3D632" w14:textId="57A185DE" w:rsidR="0048319F" w:rsidRPr="00D82A33" w:rsidRDefault="000144D8" w:rsidP="0048319F">
      <w:pPr>
        <w:pStyle w:val="a7"/>
      </w:pPr>
      <w:r>
        <w:t>Для изменения уровня графика следует вызвать контекстное меню на графике и выбрать</w:t>
      </w:r>
      <w:r w:rsidR="002426D6">
        <w:t xml:space="preserve"> позицию меню «Уровень».</w:t>
      </w:r>
    </w:p>
    <w:p w14:paraId="7D9FF12A" w14:textId="77777777" w:rsidR="002E1C91" w:rsidRDefault="00A21139" w:rsidP="00C41A2A">
      <w:pPr>
        <w:pStyle w:val="3"/>
      </w:pPr>
      <w:r>
        <w:t xml:space="preserve">Руководство по работе с системой для </w:t>
      </w:r>
      <w:r w:rsidR="00F028EF" w:rsidRPr="00A21139">
        <w:t>ТРМ148</w:t>
      </w:r>
      <w:r w:rsidR="002E1C91">
        <w:t>.</w:t>
      </w:r>
    </w:p>
    <w:p w14:paraId="6CF7E68C" w14:textId="7BF3DA2E" w:rsidR="001F1EAE" w:rsidRDefault="008C00DD" w:rsidP="002E1C91">
      <w:pPr>
        <w:pStyle w:val="a7"/>
      </w:pPr>
      <w:proofErr w:type="gramStart"/>
      <w:r>
        <w:t>Для работы с данным регулятором,</w:t>
      </w:r>
      <w:proofErr w:type="gramEnd"/>
      <w:r>
        <w:t xml:space="preserve"> необходимо запустить в </w:t>
      </w:r>
      <w:proofErr w:type="spellStart"/>
      <w:r w:rsidRPr="002E1C91">
        <w:rPr>
          <w:lang w:val="en-US"/>
        </w:rPr>
        <w:t>MasterSCADA</w:t>
      </w:r>
      <w:proofErr w:type="spellEnd"/>
      <w:r w:rsidRPr="008C00DD">
        <w:t xml:space="preserve"> </w:t>
      </w:r>
      <w:r>
        <w:t>проект «ТРМ148». После входа в систему, на экране отобразится мнемосхема, содержащая</w:t>
      </w:r>
      <w:r w:rsidR="00B17DC2" w:rsidRPr="00B17DC2">
        <w:t xml:space="preserve"> </w:t>
      </w:r>
      <w:r w:rsidR="00B17DC2">
        <w:t>информацию о пр</w:t>
      </w:r>
      <w:r w:rsidR="00734F06">
        <w:t>иборе, его модификацию,</w:t>
      </w:r>
      <w:r>
        <w:t xml:space="preserve"> график значений параметров по всем входам и кнопки конфигурации </w:t>
      </w:r>
      <w:r w:rsidR="00734F06">
        <w:t xml:space="preserve">каналов. Эта мнемосхема представлена на </w:t>
      </w:r>
      <w:r w:rsidR="00E86F83">
        <w:t xml:space="preserve">рисунке </w:t>
      </w:r>
      <w:r w:rsidR="00734F06">
        <w:fldChar w:fldCharType="begin"/>
      </w:r>
      <w:r w:rsidR="00734F06">
        <w:instrText xml:space="preserve"> REF _Ref9617349 \h </w:instrText>
      </w:r>
      <w:r w:rsidR="00E86F83">
        <w:instrText xml:space="preserve"> \* MERGEFORMAT </w:instrText>
      </w:r>
      <w:r w:rsidR="00734F06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20</w:t>
      </w:r>
      <w:r w:rsidR="00734F06">
        <w:fldChar w:fldCharType="end"/>
      </w:r>
      <w:r w:rsidR="00734F06">
        <w:t>.</w:t>
      </w:r>
    </w:p>
    <w:p w14:paraId="043F6BD2" w14:textId="18156E3F" w:rsidR="00734F06" w:rsidRDefault="00CE181E" w:rsidP="00734F06">
      <w:pPr>
        <w:pStyle w:val="ae"/>
        <w:keepNext/>
      </w:pPr>
      <w:r w:rsidRPr="00CE181E">
        <w:rPr>
          <w:noProof/>
          <w:lang w:eastAsia="ru-RU"/>
        </w:rPr>
        <w:lastRenderedPageBreak/>
        <w:drawing>
          <wp:inline distT="0" distB="0" distL="0" distR="0" wp14:anchorId="6E407018" wp14:editId="03ED72AB">
            <wp:extent cx="5217517" cy="358902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684" cy="3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CCF" w14:textId="7BD35363" w:rsidR="00734F06" w:rsidRDefault="00734F06" w:rsidP="00734F06">
      <w:pPr>
        <w:pStyle w:val="ad"/>
        <w:rPr>
          <w:noProof/>
        </w:rPr>
      </w:pPr>
      <w:bookmarkStart w:id="40" w:name="_Ref961734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20</w:t>
      </w:r>
      <w:r w:rsidR="008311E8">
        <w:rPr>
          <w:noProof/>
        </w:rPr>
        <w:fldChar w:fldCharType="end"/>
      </w:r>
      <w:bookmarkEnd w:id="40"/>
      <w:r>
        <w:t xml:space="preserve"> – </w:t>
      </w:r>
      <w:r>
        <w:rPr>
          <w:noProof/>
        </w:rPr>
        <w:t>Главная мнемосхема системы ТРМ148</w:t>
      </w:r>
    </w:p>
    <w:p w14:paraId="3977F7CC" w14:textId="7A7240A7" w:rsidR="00734F06" w:rsidRDefault="00DC3A42" w:rsidP="00734F06">
      <w:pPr>
        <w:pStyle w:val="a7"/>
      </w:pPr>
      <w:r>
        <w:t>В левой части мнемосхемы располагаются кнопки</w:t>
      </w:r>
      <w:r w:rsidR="00E34D7D">
        <w:t>, по которым</w:t>
      </w:r>
      <w:r w:rsidR="00734F06">
        <w:t xml:space="preserve"> осуществляется переход на мнемосхему, позволяющую сконфигурировать параметры</w:t>
      </w:r>
      <w:r w:rsidR="00E34D7D">
        <w:t xml:space="preserve"> выбранного канала</w:t>
      </w:r>
      <w:r w:rsidR="00734F06">
        <w:t>.</w:t>
      </w:r>
      <w:r w:rsidR="003829FC">
        <w:t xml:space="preserve"> </w:t>
      </w:r>
      <w:r w:rsidR="003829FC">
        <w:fldChar w:fldCharType="begin"/>
      </w:r>
      <w:r w:rsidR="003829FC">
        <w:instrText xml:space="preserve"> REF _Ref9617567 \h </w:instrText>
      </w:r>
      <w:r w:rsidR="003829FC">
        <w:fldChar w:fldCharType="separate"/>
      </w:r>
      <w:r w:rsidR="00E9436B"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21</w:t>
      </w:r>
      <w:r w:rsidR="003829FC">
        <w:fldChar w:fldCharType="end"/>
      </w:r>
      <w:r w:rsidR="003829FC">
        <w:t xml:space="preserve"> </w:t>
      </w:r>
      <w:r w:rsidR="00004390">
        <w:t>показывает эту мнемосхему.</w:t>
      </w:r>
    </w:p>
    <w:p w14:paraId="07DA2072" w14:textId="170683FC" w:rsidR="003829FC" w:rsidRDefault="00414AC9" w:rsidP="003829FC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700227F2" wp14:editId="1DC3611B">
            <wp:extent cx="19145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FF6B" w14:textId="23B9D503" w:rsidR="003829FC" w:rsidRDefault="003829FC" w:rsidP="003829FC">
      <w:pPr>
        <w:pStyle w:val="ad"/>
      </w:pPr>
      <w:bookmarkStart w:id="41" w:name="_Ref961756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21</w:t>
      </w:r>
      <w:r w:rsidR="008311E8">
        <w:rPr>
          <w:noProof/>
        </w:rPr>
        <w:fldChar w:fldCharType="end"/>
      </w:r>
      <w:bookmarkEnd w:id="41"/>
      <w:r>
        <w:t xml:space="preserve"> – </w:t>
      </w:r>
      <w:r>
        <w:rPr>
          <w:noProof/>
        </w:rPr>
        <w:t>Мнемосхема настройки канала</w:t>
      </w:r>
    </w:p>
    <w:p w14:paraId="039D9C5B" w14:textId="1D13BB73" w:rsidR="003829FC" w:rsidRDefault="00004390" w:rsidP="00004390">
      <w:pPr>
        <w:pStyle w:val="a7"/>
      </w:pPr>
      <w:r>
        <w:t>Мнемосхема настройки канала позволяет:</w:t>
      </w:r>
    </w:p>
    <w:p w14:paraId="190AF363" w14:textId="476E7B1E" w:rsidR="00004390" w:rsidRDefault="00004390" w:rsidP="00004390">
      <w:pPr>
        <w:pStyle w:val="a"/>
      </w:pPr>
      <w:r>
        <w:t>задать значение уставки для данного канала;</w:t>
      </w:r>
    </w:p>
    <w:p w14:paraId="747607CF" w14:textId="696C9D13" w:rsidR="00004390" w:rsidRDefault="00004390" w:rsidP="00004390">
      <w:pPr>
        <w:pStyle w:val="a"/>
      </w:pPr>
      <w:r>
        <w:t>вызвать окно управления входа, для настройки его параметров;</w:t>
      </w:r>
    </w:p>
    <w:p w14:paraId="12546508" w14:textId="1FAC25C1" w:rsidR="00004390" w:rsidRDefault="00004390" w:rsidP="00004390">
      <w:pPr>
        <w:pStyle w:val="a"/>
      </w:pPr>
      <w:r>
        <w:t>вызвать окно конфигурации выхода;</w:t>
      </w:r>
    </w:p>
    <w:p w14:paraId="2A312B91" w14:textId="0B21E28A" w:rsidR="00004390" w:rsidRDefault="00004390" w:rsidP="00004390">
      <w:pPr>
        <w:pStyle w:val="a"/>
      </w:pPr>
      <w:r>
        <w:t>перейти на окно настройки регулятора.</w:t>
      </w:r>
    </w:p>
    <w:p w14:paraId="2DFC7072" w14:textId="070A410F" w:rsidR="00D94886" w:rsidRDefault="00D94886" w:rsidP="00D94886">
      <w:pPr>
        <w:pStyle w:val="a7"/>
      </w:pPr>
      <w:r>
        <w:lastRenderedPageBreak/>
        <w:t xml:space="preserve">Чтобы изменить тип уставки, следует нажать на </w:t>
      </w:r>
      <w:r w:rsidR="009F7D1A">
        <w:t>отображаемое значение и в появившемся выпадающем списке выбрать необходимый тип.</w:t>
      </w:r>
    </w:p>
    <w:p w14:paraId="36E0F5CC" w14:textId="5D1D9378" w:rsidR="00E4402B" w:rsidRDefault="009F7D1A" w:rsidP="00D94886">
      <w:pPr>
        <w:pStyle w:val="a7"/>
      </w:pPr>
      <w:r>
        <w:t>Уставка по каналу задаётся путём ввода значения в поле «Уставка» и нажатия кно</w:t>
      </w:r>
      <w:r w:rsidR="00A1726D">
        <w:t>пки «Да».</w:t>
      </w:r>
    </w:p>
    <w:p w14:paraId="2677B88C" w14:textId="28A0895D" w:rsidR="00193F84" w:rsidRDefault="00305178" w:rsidP="00CE181E">
      <w:pPr>
        <w:pStyle w:val="a7"/>
      </w:pPr>
      <w:r>
        <w:t xml:space="preserve">Окно настройки параметров входа представлено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_Ref10491005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22</w:t>
      </w:r>
      <w:r w:rsidR="001D6F83">
        <w:fldChar w:fldCharType="end"/>
      </w:r>
      <w:r>
        <w:t>.</w:t>
      </w:r>
      <w:r w:rsidR="00F01B6C">
        <w:t xml:space="preserve"> Оно позволяет осуществить выбор </w:t>
      </w:r>
      <w:r w:rsidR="00EE19CD">
        <w:t>типа датчика, и изменить атрибут входа.</w:t>
      </w:r>
    </w:p>
    <w:p w14:paraId="0D0FCBA6" w14:textId="77777777" w:rsidR="001D6F83" w:rsidRDefault="001D6F83" w:rsidP="001D6F83">
      <w:pPr>
        <w:pStyle w:val="ae"/>
        <w:keepNext/>
      </w:pPr>
      <w:r w:rsidRPr="00B7372A">
        <w:rPr>
          <w:noProof/>
          <w:lang w:eastAsia="ru-RU"/>
        </w:rPr>
        <w:drawing>
          <wp:inline distT="0" distB="0" distL="0" distR="0" wp14:anchorId="6AE2D496" wp14:editId="1B026020">
            <wp:extent cx="3648584" cy="33151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F409" w14:textId="7BAFE0F6" w:rsidR="001D6F83" w:rsidRDefault="001D6F83" w:rsidP="001D6F83">
      <w:pPr>
        <w:pStyle w:val="ad"/>
      </w:pPr>
      <w:bookmarkStart w:id="42" w:name="_Ref10491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22</w:t>
      </w:r>
      <w:r w:rsidR="008311E8">
        <w:rPr>
          <w:noProof/>
        </w:rPr>
        <w:fldChar w:fldCharType="end"/>
      </w:r>
      <w:bookmarkEnd w:id="42"/>
      <w:r>
        <w:t xml:space="preserve"> – Окно конфигурации параметров входа №1</w:t>
      </w:r>
    </w:p>
    <w:p w14:paraId="2718C6B9" w14:textId="35C67433" w:rsidR="00904DD6" w:rsidRDefault="00904DD6" w:rsidP="00904DD6">
      <w:pPr>
        <w:pStyle w:val="a7"/>
      </w:pPr>
      <w:r>
        <w:t>Для указания типа</w:t>
      </w:r>
      <w:r w:rsidR="00EE5948">
        <w:t xml:space="preserve"> датчика </w:t>
      </w:r>
      <w:r w:rsidR="007E4E2A">
        <w:t>необходимо выбрать нужный из выпадающего списка, появляющегося при нажатии на текущее значение.</w:t>
      </w:r>
    </w:p>
    <w:p w14:paraId="1964958E" w14:textId="3238D654" w:rsidR="007E4E2A" w:rsidRDefault="00293E2F" w:rsidP="00904DD6">
      <w:pPr>
        <w:pStyle w:val="a7"/>
      </w:pPr>
      <w:r>
        <w:t xml:space="preserve">Групповой атрибут входа показывает </w:t>
      </w:r>
      <w:r w:rsidR="0045009E">
        <w:t>статус входа и возможность менять его параметры. Изменение группового ат</w:t>
      </w:r>
      <w:r w:rsidR="001D6D06">
        <w:t>рибута производится аналогично изменению типа датчика.</w:t>
      </w:r>
    </w:p>
    <w:p w14:paraId="49831960" w14:textId="7DC64A45" w:rsidR="009176BE" w:rsidRPr="00904DD6" w:rsidRDefault="009176BE" w:rsidP="00904DD6">
      <w:pPr>
        <w:pStyle w:val="a7"/>
      </w:pPr>
      <w:r>
        <w:t>Изменение числовых параметров производится путём ввода значений в поля и нажатием кнопки «Да».</w:t>
      </w:r>
    </w:p>
    <w:p w14:paraId="21D76623" w14:textId="271272C3" w:rsidR="0091520A" w:rsidRDefault="00036A87" w:rsidP="0091520A">
      <w:pPr>
        <w:pStyle w:val="a7"/>
      </w:pPr>
      <w:r>
        <w:t>Окно конфигурации выхода</w:t>
      </w:r>
      <w:r w:rsidR="00EE19CD">
        <w:t>, позволяющее настраивать параметры ШИМ,</w:t>
      </w:r>
      <w:r>
        <w:t xml:space="preserve"> представлено на </w:t>
      </w:r>
      <w:r w:rsidR="00E86F83">
        <w:t>рисунке</w:t>
      </w:r>
      <w:r w:rsidR="00372018">
        <w:t xml:space="preserve"> </w:t>
      </w:r>
      <w:r w:rsidR="00372018">
        <w:fldChar w:fldCharType="begin"/>
      </w:r>
      <w:r w:rsidR="00372018">
        <w:instrText xml:space="preserve"> REF _Ref10490353 \h  \* MERGEFORMAT </w:instrText>
      </w:r>
      <w:r w:rsidR="00372018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23</w:t>
      </w:r>
      <w:r w:rsidR="00372018">
        <w:fldChar w:fldCharType="end"/>
      </w:r>
      <w:r w:rsidR="00EE19CD">
        <w:t>.</w:t>
      </w:r>
    </w:p>
    <w:p w14:paraId="2F94610E" w14:textId="7699E06E" w:rsidR="003D4FD2" w:rsidRDefault="003D4FD2" w:rsidP="003D4FD2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4E58CF31" wp14:editId="40116CF5">
            <wp:extent cx="4438650" cy="1466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B0A" w14:textId="60D9D03E" w:rsidR="00671CF8" w:rsidRDefault="00671CF8" w:rsidP="00671CF8">
      <w:pPr>
        <w:pStyle w:val="ad"/>
        <w:rPr>
          <w:noProof/>
        </w:rPr>
      </w:pPr>
      <w:bookmarkStart w:id="43" w:name="_Ref104903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23</w:t>
      </w:r>
      <w:r w:rsidR="008311E8">
        <w:rPr>
          <w:noProof/>
        </w:rPr>
        <w:fldChar w:fldCharType="end"/>
      </w:r>
      <w:bookmarkEnd w:id="43"/>
      <w:r>
        <w:rPr>
          <w:noProof/>
        </w:rPr>
        <w:t xml:space="preserve"> – Окно задания параметров выходного элемента №1</w:t>
      </w:r>
    </w:p>
    <w:p w14:paraId="51524643" w14:textId="7CD97B7C" w:rsidR="006B22B6" w:rsidRPr="000334D2" w:rsidRDefault="006B22B6" w:rsidP="006B22B6">
      <w:pPr>
        <w:pStyle w:val="a7"/>
      </w:pPr>
      <w:r>
        <w:t>Семафор</w:t>
      </w:r>
      <w:r w:rsidR="005F2CFD">
        <w:t xml:space="preserve"> занятости отображает какой элемент использует данный выход</w:t>
      </w:r>
      <w:r w:rsidR="007579E9">
        <w:t>, а тип выходного элемента отображает тип выхода, зависящий от модификации прибора.</w:t>
      </w:r>
      <w:r w:rsidR="000334D2" w:rsidRPr="000334D2">
        <w:t xml:space="preserve"> </w:t>
      </w:r>
      <w:r w:rsidR="000334D2">
        <w:t xml:space="preserve">Период </w:t>
      </w:r>
      <w:r w:rsidR="00B244D2">
        <w:t>ШИМ-импульсов и минимальна</w:t>
      </w:r>
      <w:r w:rsidR="00B43AB0">
        <w:t>я их длительность задаётся в блоке параметров.</w:t>
      </w:r>
    </w:p>
    <w:p w14:paraId="2C6ADED3" w14:textId="09C97770" w:rsidR="00A91A03" w:rsidRDefault="00A91A03" w:rsidP="00CE181E">
      <w:pPr>
        <w:pStyle w:val="a7"/>
      </w:pPr>
      <w:r>
        <w:t xml:space="preserve">Настройка регулятора в канале осуществляется при помощи мнемосхемы, изображённой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_Ref10492148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24</w:t>
      </w:r>
      <w:r w:rsidR="001D6F83">
        <w:fldChar w:fldCharType="end"/>
      </w:r>
      <w:r>
        <w:t>.</w:t>
      </w:r>
    </w:p>
    <w:p w14:paraId="30BBE878" w14:textId="77777777" w:rsidR="001D6F83" w:rsidRDefault="001D6F83" w:rsidP="001D6F83">
      <w:pPr>
        <w:pStyle w:val="ae"/>
        <w:keepNext/>
      </w:pPr>
      <w:r w:rsidRPr="00DA4B5A">
        <w:rPr>
          <w:noProof/>
          <w:lang w:eastAsia="ru-RU"/>
        </w:rPr>
        <w:drawing>
          <wp:inline distT="0" distB="0" distL="0" distR="0" wp14:anchorId="1A986CD9" wp14:editId="6494907B">
            <wp:extent cx="3181794" cy="4115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880" w14:textId="7EE3961F" w:rsidR="001D6F83" w:rsidRDefault="001D6F83" w:rsidP="001D6F83">
      <w:pPr>
        <w:pStyle w:val="ad"/>
      </w:pPr>
      <w:bookmarkStart w:id="44" w:name="_Ref10492148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24</w:t>
      </w:r>
      <w:r w:rsidR="008311E8">
        <w:rPr>
          <w:noProof/>
        </w:rPr>
        <w:fldChar w:fldCharType="end"/>
      </w:r>
      <w:bookmarkEnd w:id="44"/>
      <w:r>
        <w:t xml:space="preserve"> – Окно конфигурации регулятора</w:t>
      </w:r>
    </w:p>
    <w:p w14:paraId="6FCD8BE7" w14:textId="5858CCA7" w:rsidR="004908FF" w:rsidRPr="003D5EA0" w:rsidRDefault="004908FF" w:rsidP="003D1909">
      <w:pPr>
        <w:pStyle w:val="a7"/>
      </w:pPr>
      <w:r>
        <w:t>Здесь</w:t>
      </w:r>
      <w:r w:rsidR="0072590F">
        <w:t>,</w:t>
      </w:r>
      <w:r>
        <w:t xml:space="preserve"> в верхней части окна </w:t>
      </w:r>
      <w:r w:rsidR="003D1909">
        <w:t>выбирается текущий режим работы регулятора</w:t>
      </w:r>
      <w:r w:rsidR="005B337E">
        <w:t xml:space="preserve"> и задаётся значение зоны нечувст</w:t>
      </w:r>
      <w:r w:rsidR="007C2220">
        <w:t>вительности регулятора.</w:t>
      </w:r>
    </w:p>
    <w:p w14:paraId="61AFFC48" w14:textId="653F7D1F" w:rsidR="009F227A" w:rsidRPr="009F227A" w:rsidRDefault="009F227A" w:rsidP="003D1909">
      <w:pPr>
        <w:pStyle w:val="a7"/>
      </w:pPr>
      <w:r>
        <w:lastRenderedPageBreak/>
        <w:t>Параметры регуляторов задаются в соответствующих им блоках параметров.</w:t>
      </w:r>
    </w:p>
    <w:p w14:paraId="7F758860" w14:textId="465F91BA" w:rsidR="00F028EF" w:rsidRDefault="00A21139" w:rsidP="00C41A2A">
      <w:pPr>
        <w:pStyle w:val="3"/>
      </w:pPr>
      <w:r>
        <w:t xml:space="preserve">Руководство по работе с </w:t>
      </w:r>
      <w:r w:rsidR="00217650">
        <w:t xml:space="preserve">системой для </w:t>
      </w:r>
      <w:r w:rsidR="00F028EF" w:rsidRPr="00A21139">
        <w:t>ТРМ251</w:t>
      </w:r>
      <w:r w:rsidR="002E1C91">
        <w:t xml:space="preserve">. </w:t>
      </w:r>
      <w:r w:rsidR="00F028EF">
        <w:t xml:space="preserve">Работа с системой начинается с запуска проекта «ТРМ251». </w:t>
      </w:r>
      <w:proofErr w:type="gramStart"/>
      <w:r w:rsidR="001E6F3C">
        <w:t xml:space="preserve">После </w:t>
      </w:r>
      <w:r w:rsidR="00734F06">
        <w:t>входа в систему,</w:t>
      </w:r>
      <w:proofErr w:type="gramEnd"/>
      <w:r w:rsidR="001E6F3C">
        <w:t xml:space="preserve"> отобразится стартовая мнемосхема проекта, на</w:t>
      </w:r>
      <w:r w:rsidR="00A72E68">
        <w:t xml:space="preserve"> которой располагается график, кнопки вызова окон настройки параметров прибора, поля для </w:t>
      </w:r>
      <w:r w:rsidR="006068A9">
        <w:t>настройки параметров запуска</w:t>
      </w:r>
      <w:r w:rsidR="00A72E68">
        <w:t xml:space="preserve"> и кнопка переключения режима работы прибора.</w:t>
      </w:r>
      <w:r w:rsidR="006936FF" w:rsidRPr="006936FF">
        <w:t xml:space="preserve"> </w:t>
      </w:r>
      <w:r w:rsidR="006936FF">
        <w:t xml:space="preserve">Мнемосхема представлена на </w:t>
      </w:r>
      <w:r w:rsidR="00E86F83">
        <w:t xml:space="preserve">рисунке </w:t>
      </w:r>
      <w:r w:rsidR="00570C57">
        <w:fldChar w:fldCharType="begin"/>
      </w:r>
      <w:r w:rsidR="00570C57">
        <w:instrText xml:space="preserve"> REF _Ref9933933 \h </w:instrText>
      </w:r>
      <w:r w:rsidR="00E86F83">
        <w:instrText xml:space="preserve"> \* MERGEFORMAT </w:instrText>
      </w:r>
      <w:r w:rsidR="00570C57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25</w:t>
      </w:r>
      <w:r w:rsidR="00570C57">
        <w:fldChar w:fldCharType="end"/>
      </w:r>
      <w:r w:rsidR="00570C57">
        <w:t>.</w:t>
      </w:r>
    </w:p>
    <w:p w14:paraId="145CFB5B" w14:textId="3CB1027C" w:rsidR="00570C57" w:rsidRDefault="006813D5" w:rsidP="00570C57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0A6854E6" wp14:editId="0EDA05FC">
            <wp:extent cx="5229225" cy="2943225"/>
            <wp:effectExtent l="0" t="0" r="9525" b="9525"/>
            <wp:docPr id="19" name="Рисунок 19" descr="Глав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ое ок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" t="8086" r="12794" b="8626"/>
                    <a:stretch/>
                  </pic:blipFill>
                  <pic:spPr bwMode="auto">
                    <a:xfrm>
                      <a:off x="0" y="0"/>
                      <a:ext cx="5229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227F" w14:textId="4DB75516" w:rsidR="00BA6B29" w:rsidRPr="006936FF" w:rsidRDefault="00570C57" w:rsidP="00570C57">
      <w:pPr>
        <w:pStyle w:val="ad"/>
      </w:pPr>
      <w:bookmarkStart w:id="45" w:name="_Ref993393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25</w:t>
      </w:r>
      <w:r w:rsidR="008311E8">
        <w:rPr>
          <w:noProof/>
        </w:rPr>
        <w:fldChar w:fldCharType="end"/>
      </w:r>
      <w:bookmarkEnd w:id="45"/>
      <w:r>
        <w:t xml:space="preserve"> – </w:t>
      </w:r>
      <w:r>
        <w:rPr>
          <w:noProof/>
        </w:rPr>
        <w:t>Мнемосхема ТРМ251</w:t>
      </w:r>
    </w:p>
    <w:p w14:paraId="29D2BD15" w14:textId="0F56ADE5" w:rsidR="003D6829" w:rsidRDefault="003D6829" w:rsidP="00F028EF">
      <w:pPr>
        <w:pStyle w:val="a7"/>
      </w:pPr>
      <w:r>
        <w:t>Помимо этого, на мнемосхеме отображаются такие параметры как:</w:t>
      </w:r>
    </w:p>
    <w:p w14:paraId="4A1128CA" w14:textId="2F999A3E" w:rsidR="003D6829" w:rsidRDefault="003D6829" w:rsidP="003D6829">
      <w:pPr>
        <w:pStyle w:val="a"/>
      </w:pPr>
      <w:r>
        <w:t>версия прошивки прибора;</w:t>
      </w:r>
    </w:p>
    <w:p w14:paraId="2CE5A313" w14:textId="630E25F7" w:rsidR="003D6829" w:rsidRDefault="003D6829" w:rsidP="003D6829">
      <w:pPr>
        <w:pStyle w:val="a"/>
      </w:pPr>
      <w:r>
        <w:t>название прибора;</w:t>
      </w:r>
    </w:p>
    <w:p w14:paraId="32BEF6C8" w14:textId="38A0F1A8" w:rsidR="003D6829" w:rsidRDefault="003D6829" w:rsidP="003D6829">
      <w:pPr>
        <w:pStyle w:val="a"/>
      </w:pPr>
      <w:r>
        <w:t>параметры работы;</w:t>
      </w:r>
    </w:p>
    <w:p w14:paraId="39E245EA" w14:textId="11639718" w:rsidR="003D6829" w:rsidRDefault="003D6829" w:rsidP="003D6829">
      <w:pPr>
        <w:pStyle w:val="a"/>
      </w:pPr>
      <w:r>
        <w:t>разрешение на запуск программ по сети;</w:t>
      </w:r>
    </w:p>
    <w:p w14:paraId="34A83E20" w14:textId="35641343" w:rsidR="003D6829" w:rsidRDefault="003D6829" w:rsidP="003D6829">
      <w:pPr>
        <w:pStyle w:val="a"/>
      </w:pPr>
      <w:r>
        <w:t>текущий режим регулятора.</w:t>
      </w:r>
    </w:p>
    <w:p w14:paraId="20C50343" w14:textId="6FE88309" w:rsidR="006068A9" w:rsidRDefault="006068A9" w:rsidP="00F028EF">
      <w:pPr>
        <w:pStyle w:val="a7"/>
      </w:pPr>
      <w:r>
        <w:t>В блоке параметров запуска можно указать:</w:t>
      </w:r>
    </w:p>
    <w:p w14:paraId="62519C5D" w14:textId="1C1669E6" w:rsidR="006068A9" w:rsidRDefault="006068A9" w:rsidP="006068A9">
      <w:pPr>
        <w:pStyle w:val="a"/>
      </w:pPr>
      <w:r>
        <w:t>номер запускаемой программы технолога, записанной в прибор;</w:t>
      </w:r>
    </w:p>
    <w:p w14:paraId="3B252C04" w14:textId="15D230C4" w:rsidR="006068A9" w:rsidRDefault="006068A9" w:rsidP="006068A9">
      <w:pPr>
        <w:pStyle w:val="a"/>
      </w:pPr>
      <w:r>
        <w:t xml:space="preserve">номер шага программы, с которого </w:t>
      </w:r>
      <w:r w:rsidR="00E755C3">
        <w:t>начнётся</w:t>
      </w:r>
      <w:r>
        <w:t xml:space="preserve"> или возобновится работа регулятора;</w:t>
      </w:r>
    </w:p>
    <w:p w14:paraId="6FC385A1" w14:textId="59D20504" w:rsidR="006068A9" w:rsidRDefault="006068A9" w:rsidP="006068A9">
      <w:pPr>
        <w:pStyle w:val="a"/>
      </w:pPr>
      <w:r>
        <w:lastRenderedPageBreak/>
        <w:t xml:space="preserve">номер последнего шага, при достижении которого ТРМ251 завершит работу и </w:t>
      </w:r>
      <w:r w:rsidR="00E755C3">
        <w:t>перейдёт</w:t>
      </w:r>
      <w:r>
        <w:t xml:space="preserve"> в режим остановки;</w:t>
      </w:r>
    </w:p>
    <w:p w14:paraId="77E1AB16" w14:textId="0233C8C8" w:rsidR="006068A9" w:rsidRDefault="006068A9" w:rsidP="006068A9">
      <w:pPr>
        <w:pStyle w:val="a"/>
      </w:pPr>
      <w:r>
        <w:t>следует ли системе возвращаться на первый шаг при завершении работы. В противном случае система продолжит работу с шага, на котором произошло завершение работы.</w:t>
      </w:r>
    </w:p>
    <w:p w14:paraId="5B43CFAC" w14:textId="230D6A0E" w:rsidR="003D6829" w:rsidRDefault="003D6829" w:rsidP="003D6829">
      <w:pPr>
        <w:pStyle w:val="a7"/>
      </w:pPr>
      <w:r>
        <w:t>Кнопки, располагающиеся на главной мнемосхеме, позволяют:</w:t>
      </w:r>
    </w:p>
    <w:p w14:paraId="43DF2B64" w14:textId="0CAD1CCB" w:rsidR="003D6829" w:rsidRDefault="003D6829" w:rsidP="003D6829">
      <w:pPr>
        <w:pStyle w:val="a"/>
      </w:pPr>
      <w:r>
        <w:t>осуществить переход на мнемосхему выбора режима работы регулятора и настройки его параметров;</w:t>
      </w:r>
    </w:p>
    <w:p w14:paraId="4D9FF5FF" w14:textId="072CCD28" w:rsidR="003D6829" w:rsidRDefault="003D6829" w:rsidP="003D6829">
      <w:pPr>
        <w:pStyle w:val="a"/>
      </w:pPr>
      <w:r>
        <w:t>вызвать окно управления параметрами технолога, позволяющее настроить шаги программы;</w:t>
      </w:r>
    </w:p>
    <w:p w14:paraId="68365376" w14:textId="60C6B204" w:rsidR="003D6829" w:rsidRDefault="003D6829" w:rsidP="003D6829">
      <w:pPr>
        <w:pStyle w:val="a"/>
      </w:pPr>
      <w:r>
        <w:t>вызвать окно управления выходным элементом регулятора для настройки параметров ШИМ;</w:t>
      </w:r>
    </w:p>
    <w:p w14:paraId="41A831D3" w14:textId="7566FA04" w:rsidR="003D6829" w:rsidRDefault="003D6829" w:rsidP="003D6829">
      <w:pPr>
        <w:pStyle w:val="a"/>
      </w:pPr>
      <w:r>
        <w:t>перейти на мнемосхему, отображающую подробный настраиваемый график системы, отображаемый в полноэкранном режиме</w:t>
      </w:r>
      <w:r w:rsidR="007369F6">
        <w:t xml:space="preserve">. Данная мнемосхема изображена на </w:t>
      </w:r>
      <w:r w:rsidR="00EB709B">
        <w:t xml:space="preserve">рисунке </w:t>
      </w:r>
      <w:r w:rsidR="007369F6">
        <w:fldChar w:fldCharType="begin"/>
      </w:r>
      <w:r w:rsidR="007369F6">
        <w:instrText xml:space="preserve"> REF _Ref9936012 \h </w:instrText>
      </w:r>
      <w:r w:rsidR="00EB709B">
        <w:instrText xml:space="preserve"> \* MERGEFORMAT </w:instrText>
      </w:r>
      <w:r w:rsidR="007369F6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26</w:t>
      </w:r>
      <w:r w:rsidR="007369F6">
        <w:fldChar w:fldCharType="end"/>
      </w:r>
      <w:r>
        <w:t>;</w:t>
      </w:r>
    </w:p>
    <w:p w14:paraId="4D66C8E7" w14:textId="6E32D94B" w:rsidR="003D6829" w:rsidRDefault="003D6829" w:rsidP="003D6829">
      <w:pPr>
        <w:pStyle w:val="a"/>
      </w:pPr>
      <w:r>
        <w:t>изменить текущий режим работы регулятора.</w:t>
      </w:r>
    </w:p>
    <w:p w14:paraId="319D9F06" w14:textId="0FEA36DD" w:rsidR="007369F6" w:rsidRDefault="00E676E7" w:rsidP="007369F6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FAD0E4A" wp14:editId="0E622521">
            <wp:extent cx="5940000" cy="319680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020A" w14:textId="57368A96" w:rsidR="007369F6" w:rsidRDefault="007369F6" w:rsidP="007369F6">
      <w:pPr>
        <w:pStyle w:val="ad"/>
        <w:rPr>
          <w:noProof/>
        </w:rPr>
      </w:pPr>
      <w:bookmarkStart w:id="46" w:name="_Ref993601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26</w:t>
      </w:r>
      <w:r w:rsidR="008311E8">
        <w:rPr>
          <w:noProof/>
        </w:rPr>
        <w:fldChar w:fldCharType="end"/>
      </w:r>
      <w:bookmarkEnd w:id="46"/>
      <w:r>
        <w:rPr>
          <w:noProof/>
        </w:rPr>
        <w:t xml:space="preserve"> – Подробный режим графика</w:t>
      </w:r>
    </w:p>
    <w:p w14:paraId="62E917A4" w14:textId="1B4AA8C5" w:rsidR="003B1C41" w:rsidRPr="003B1C41" w:rsidRDefault="003B1C41" w:rsidP="00390E52">
      <w:pPr>
        <w:pStyle w:val="a7"/>
      </w:pPr>
      <w:r>
        <w:lastRenderedPageBreak/>
        <w:t>В</w:t>
      </w:r>
      <w:r w:rsidR="00390E52">
        <w:t xml:space="preserve"> подобном режиме графика можно просматривать архивные значения величин в табличной форме.</w:t>
      </w:r>
    </w:p>
    <w:p w14:paraId="4D4BCA54" w14:textId="394E03FD" w:rsidR="00E755C3" w:rsidRDefault="00E755C3" w:rsidP="00E755C3">
      <w:pPr>
        <w:pStyle w:val="a7"/>
      </w:pPr>
      <w:r>
        <w:t>Для того чтобы настроить программу технолог</w:t>
      </w:r>
      <w:r w:rsidR="001613EB">
        <w:t>а, необходимо:</w:t>
      </w:r>
    </w:p>
    <w:p w14:paraId="3DB770F1" w14:textId="7BF9BC65" w:rsidR="001613EB" w:rsidRDefault="001613EB" w:rsidP="001613EB">
      <w:pPr>
        <w:pStyle w:val="a"/>
      </w:pPr>
      <w:r>
        <w:t>на главной мнемосхеме нажать кнопку «Программы технолога»;</w:t>
      </w:r>
    </w:p>
    <w:p w14:paraId="36BD5FE9" w14:textId="5CBF3009" w:rsidR="001613EB" w:rsidRDefault="00420F36" w:rsidP="001613EB">
      <w:pPr>
        <w:pStyle w:val="a"/>
      </w:pPr>
      <w:r>
        <w:t xml:space="preserve">в появившемся окне указать масштаб </w:t>
      </w:r>
      <w:r w:rsidR="0006571A">
        <w:t>времени</w:t>
      </w:r>
      <w:r w:rsidR="000C5931">
        <w:t>: часы-минуты или минуты-секунды, а затем</w:t>
      </w:r>
      <w:r w:rsidR="00A47E08">
        <w:t>, нажатием соответствующей кнопки,</w:t>
      </w:r>
      <w:r w:rsidR="000C5931">
        <w:t xml:space="preserve"> выбрат</w:t>
      </w:r>
      <w:r w:rsidR="00A47E08">
        <w:t xml:space="preserve">ь </w:t>
      </w:r>
      <w:r w:rsidR="000C5931">
        <w:t>настраиваемую программу;</w:t>
      </w:r>
    </w:p>
    <w:p w14:paraId="2DA2AAAE" w14:textId="0D855D8A" w:rsidR="00A47E08" w:rsidRDefault="00DF4561" w:rsidP="001613EB">
      <w:pPr>
        <w:pStyle w:val="a"/>
      </w:pPr>
      <w:r>
        <w:t xml:space="preserve">в новом окне, </w:t>
      </w:r>
      <w:r w:rsidR="00CC7286">
        <w:t>изображённом на</w:t>
      </w:r>
      <w:r w:rsidR="00C603F2">
        <w:t xml:space="preserve"> рисунке</w:t>
      </w:r>
      <w:r w:rsidR="0081651A">
        <w:t xml:space="preserve"> </w:t>
      </w:r>
      <w:r w:rsidR="0081651A">
        <w:fldChar w:fldCharType="begin"/>
      </w:r>
      <w:r w:rsidR="0081651A">
        <w:instrText xml:space="preserve"> REF _Ref9934531 \h </w:instrText>
      </w:r>
      <w:r w:rsidR="00EB709B">
        <w:instrText xml:space="preserve"> \* MERGEFORMAT </w:instrText>
      </w:r>
      <w:r w:rsidR="0081651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27</w:t>
      </w:r>
      <w:r w:rsidR="0081651A">
        <w:fldChar w:fldCharType="end"/>
      </w:r>
      <w:r w:rsidR="006B0AAC">
        <w:t>,</w:t>
      </w:r>
      <w:r w:rsidR="00CC7286">
        <w:t xml:space="preserve"> выбрать необходимый шаг программы</w:t>
      </w:r>
      <w:r w:rsidR="007A7968">
        <w:t>;</w:t>
      </w:r>
    </w:p>
    <w:p w14:paraId="22251C3D" w14:textId="2F2699F0" w:rsidR="00324FFC" w:rsidRDefault="003319CC" w:rsidP="001613EB">
      <w:pPr>
        <w:pStyle w:val="a"/>
      </w:pPr>
      <w:r>
        <w:t>при помощи окон, изображённых на</w:t>
      </w:r>
      <w:r w:rsidR="00B1528A" w:rsidRPr="00B1528A">
        <w:t xml:space="preserve"> </w:t>
      </w:r>
      <w:r w:rsidR="00C603F2">
        <w:t xml:space="preserve">рисунке </w:t>
      </w:r>
      <w:r w:rsidR="00B1528A">
        <w:fldChar w:fldCharType="begin"/>
      </w:r>
      <w:r w:rsidR="00B1528A">
        <w:instrText xml:space="preserve"> REF _Ref9934930 \h </w:instrText>
      </w:r>
      <w:r w:rsidR="00EB709B">
        <w:instrText xml:space="preserve"> \* MERGEFORMAT </w:instrText>
      </w:r>
      <w:r w:rsidR="00B1528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28</w:t>
      </w:r>
      <w:r w:rsidR="00B1528A">
        <w:fldChar w:fldCharType="end"/>
      </w:r>
      <w:r w:rsidR="006B0AAC">
        <w:t>, произвести настройку параметров программы.</w:t>
      </w:r>
    </w:p>
    <w:p w14:paraId="128C6E8F" w14:textId="0F50447B" w:rsidR="0081651A" w:rsidRDefault="0065141C" w:rsidP="0081651A">
      <w:pPr>
        <w:pStyle w:val="ae"/>
        <w:keepNext/>
      </w:pPr>
      <w:r w:rsidRPr="0065141C">
        <w:rPr>
          <w:noProof/>
          <w:lang w:eastAsia="ru-RU"/>
        </w:rPr>
        <w:drawing>
          <wp:inline distT="0" distB="0" distL="0" distR="0" wp14:anchorId="09184BE8" wp14:editId="0424B56A">
            <wp:extent cx="187642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E0A" w14:textId="03EC357D" w:rsidR="007A7968" w:rsidRDefault="0081651A" w:rsidP="0081651A">
      <w:pPr>
        <w:pStyle w:val="ad"/>
      </w:pPr>
      <w:bookmarkStart w:id="47" w:name="_Ref993453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27</w:t>
      </w:r>
      <w:r w:rsidR="008311E8">
        <w:rPr>
          <w:noProof/>
        </w:rPr>
        <w:fldChar w:fldCharType="end"/>
      </w:r>
      <w:bookmarkEnd w:id="47"/>
      <w:r>
        <w:t xml:space="preserve"> – Окно выбора шага программы</w:t>
      </w:r>
    </w:p>
    <w:p w14:paraId="3D3B4242" w14:textId="2D8FC0EE" w:rsidR="00B1528A" w:rsidRDefault="008A44BD" w:rsidP="00B1528A">
      <w:pPr>
        <w:pStyle w:val="ae"/>
        <w:keepNext/>
      </w:pPr>
      <w:r w:rsidRPr="008A44BD">
        <w:rPr>
          <w:noProof/>
          <w:lang w:eastAsia="ru-RU"/>
        </w:rPr>
        <w:lastRenderedPageBreak/>
        <w:drawing>
          <wp:inline distT="0" distB="0" distL="0" distR="0" wp14:anchorId="490F38B0" wp14:editId="67FE9B11">
            <wp:extent cx="3362325" cy="43434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72F6" w14:textId="08F4891B" w:rsidR="00B1528A" w:rsidRDefault="00B1528A" w:rsidP="00B1528A">
      <w:pPr>
        <w:pStyle w:val="ad"/>
      </w:pPr>
      <w:bookmarkStart w:id="48" w:name="_Ref99349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28</w:t>
      </w:r>
      <w:r w:rsidR="008311E8">
        <w:rPr>
          <w:noProof/>
        </w:rPr>
        <w:fldChar w:fldCharType="end"/>
      </w:r>
      <w:bookmarkEnd w:id="48"/>
      <w:r w:rsidRPr="00B1528A">
        <w:t xml:space="preserve"> – </w:t>
      </w:r>
      <w:r>
        <w:t>Окна настройки шагов программы технолога</w:t>
      </w:r>
    </w:p>
    <w:p w14:paraId="7D66A292" w14:textId="46614DC1" w:rsidR="00FA0166" w:rsidRPr="00FA0166" w:rsidRDefault="00FA0166" w:rsidP="00FA0166">
      <w:pPr>
        <w:pStyle w:val="a7"/>
      </w:pPr>
      <w:r>
        <w:t xml:space="preserve">Уставка </w:t>
      </w:r>
      <w:r w:rsidR="00E813C5">
        <w:t>–</w:t>
      </w:r>
      <w:r>
        <w:t xml:space="preserve"> э</w:t>
      </w:r>
      <w:r w:rsidR="00E813C5">
        <w:t>то целевое значение, к которому регулятор стремится привести систему за время роста.</w:t>
      </w:r>
      <w:r w:rsidR="00E61552">
        <w:t xml:space="preserve"> Время выдержки задаёт промежуток времени,</w:t>
      </w:r>
      <w:r w:rsidR="00AF734F">
        <w:t xml:space="preserve"> на котором будет удерживаться текущее значение </w:t>
      </w:r>
      <w:r w:rsidR="00227074">
        <w:t>уставки, прежде чем</w:t>
      </w:r>
      <w:r w:rsidR="00AF734F">
        <w:t xml:space="preserve"> перейти к выполнению следующего шага.</w:t>
      </w:r>
    </w:p>
    <w:p w14:paraId="244CCCDA" w14:textId="26680E4A" w:rsidR="005D215F" w:rsidRDefault="00EA7CDD" w:rsidP="005D215F">
      <w:pPr>
        <w:pStyle w:val="a7"/>
      </w:pPr>
      <w:r>
        <w:t>Для настройки регулятора необходимо:</w:t>
      </w:r>
    </w:p>
    <w:p w14:paraId="58FE1943" w14:textId="79C99898" w:rsidR="00EA7CDD" w:rsidRDefault="008D7B2F" w:rsidP="00EA7CDD">
      <w:pPr>
        <w:pStyle w:val="a"/>
      </w:pPr>
      <w:r>
        <w:t>нажать на главной мнемосхеме кнопку «Регулятор»;</w:t>
      </w:r>
    </w:p>
    <w:p w14:paraId="45F002A5" w14:textId="37DE45E4" w:rsidR="008D7B2F" w:rsidRDefault="00DF4E46" w:rsidP="00EA7CDD">
      <w:pPr>
        <w:pStyle w:val="a"/>
      </w:pPr>
      <w:r>
        <w:t xml:space="preserve">в появившемся </w:t>
      </w:r>
      <w:r w:rsidR="005B7CDE">
        <w:t xml:space="preserve">оке, изображённом на </w:t>
      </w:r>
      <w:r w:rsidR="00C603F2">
        <w:t xml:space="preserve">рисунке </w:t>
      </w:r>
      <w:r w:rsidR="0097124C">
        <w:fldChar w:fldCharType="begin"/>
      </w:r>
      <w:r w:rsidR="0097124C">
        <w:instrText xml:space="preserve"> REF _Ref9935327 \h </w:instrText>
      </w:r>
      <w:r w:rsidR="00A34406">
        <w:instrText xml:space="preserve"> \* MERGEFORMAT </w:instrText>
      </w:r>
      <w:r w:rsidR="0097124C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29</w:t>
      </w:r>
      <w:r w:rsidR="0097124C">
        <w:fldChar w:fldCharType="end"/>
      </w:r>
      <w:r w:rsidR="0097124C">
        <w:t>, выбрать необходимый режим работы</w:t>
      </w:r>
      <w:r w:rsidR="00E57AF6">
        <w:t xml:space="preserve"> регуляторы и, по нажатию соответствующей кнопки, перейти в </w:t>
      </w:r>
      <w:r w:rsidR="00816676">
        <w:t>одно из окон настройки регуляторов,</w:t>
      </w:r>
      <w:r w:rsidR="00881F6A">
        <w:t xml:space="preserve"> приведённых на рисунках </w:t>
      </w:r>
      <w:r w:rsidR="00881F6A">
        <w:fldChar w:fldCharType="begin"/>
      </w:r>
      <w:r w:rsidR="00881F6A">
        <w:instrText xml:space="preserve"> REF _Ref9935551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30</w:t>
      </w:r>
      <w:r w:rsidR="00881F6A">
        <w:fldChar w:fldCharType="end"/>
      </w:r>
      <w:r w:rsidR="00881F6A">
        <w:t xml:space="preserve"> и </w:t>
      </w:r>
      <w:r w:rsidR="00881F6A">
        <w:fldChar w:fldCharType="begin"/>
      </w:r>
      <w:r w:rsidR="00881F6A">
        <w:instrText xml:space="preserve"> REF _Ref9935553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31</w:t>
      </w:r>
      <w:r w:rsidR="00881F6A">
        <w:fldChar w:fldCharType="end"/>
      </w:r>
      <w:r w:rsidR="00881F6A">
        <w:t>.</w:t>
      </w:r>
    </w:p>
    <w:p w14:paraId="27AA34C1" w14:textId="05B902F7" w:rsidR="005B7CDE" w:rsidRDefault="00AB3D24" w:rsidP="005B7CDE">
      <w:pPr>
        <w:pStyle w:val="ae"/>
        <w:keepNext/>
      </w:pPr>
      <w:r w:rsidRPr="00AB3D24">
        <w:rPr>
          <w:noProof/>
          <w:lang w:eastAsia="ru-RU"/>
        </w:rPr>
        <w:lastRenderedPageBreak/>
        <w:drawing>
          <wp:inline distT="0" distB="0" distL="0" distR="0" wp14:anchorId="1CDA8F16" wp14:editId="07AFFE3C">
            <wp:extent cx="2905125" cy="19335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7AF" w14:textId="4BDCE7A0" w:rsidR="005B7CDE" w:rsidRDefault="005B7CDE" w:rsidP="005B7CDE">
      <w:pPr>
        <w:pStyle w:val="ad"/>
      </w:pPr>
      <w:bookmarkStart w:id="49" w:name="_Ref993532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29</w:t>
      </w:r>
      <w:r w:rsidR="008311E8">
        <w:rPr>
          <w:noProof/>
        </w:rPr>
        <w:fldChar w:fldCharType="end"/>
      </w:r>
      <w:bookmarkEnd w:id="49"/>
      <w:r>
        <w:t xml:space="preserve"> – Настройка и выбор регулятора</w:t>
      </w:r>
    </w:p>
    <w:p w14:paraId="1144CEE4" w14:textId="198A510D" w:rsidR="00881F6A" w:rsidRDefault="001D52B0" w:rsidP="00881F6A">
      <w:pPr>
        <w:pStyle w:val="ae"/>
        <w:keepNext/>
      </w:pPr>
      <w:r w:rsidRPr="001D52B0">
        <w:rPr>
          <w:noProof/>
          <w:lang w:eastAsia="ru-RU"/>
        </w:rPr>
        <w:drawing>
          <wp:inline distT="0" distB="0" distL="0" distR="0" wp14:anchorId="22543DD7" wp14:editId="4B55116D">
            <wp:extent cx="4448175" cy="238950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3859" cy="24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CF1" w14:textId="58BB7415" w:rsidR="00C875EF" w:rsidRDefault="00881F6A" w:rsidP="00881F6A">
      <w:pPr>
        <w:pStyle w:val="ad"/>
      </w:pPr>
      <w:bookmarkStart w:id="50" w:name="_Ref993555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30</w:t>
      </w:r>
      <w:r w:rsidR="008311E8">
        <w:rPr>
          <w:noProof/>
        </w:rPr>
        <w:fldChar w:fldCharType="end"/>
      </w:r>
      <w:bookmarkEnd w:id="50"/>
      <w:r>
        <w:t xml:space="preserve"> – Настройка ПИД-регулятора</w:t>
      </w:r>
    </w:p>
    <w:p w14:paraId="17A51337" w14:textId="1802F589" w:rsidR="00881F6A" w:rsidRDefault="00EF3C46" w:rsidP="00881F6A">
      <w:pPr>
        <w:pStyle w:val="ae"/>
        <w:keepNext/>
      </w:pPr>
      <w:r w:rsidRPr="00EF3C46">
        <w:rPr>
          <w:noProof/>
          <w:lang w:eastAsia="ru-RU"/>
        </w:rPr>
        <w:drawing>
          <wp:inline distT="0" distB="0" distL="0" distR="0" wp14:anchorId="574DF0B2" wp14:editId="6417CCFB">
            <wp:extent cx="3562350" cy="1447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6C91" w14:textId="039E7E0B" w:rsidR="00C875EF" w:rsidRDefault="00881F6A" w:rsidP="00881F6A">
      <w:pPr>
        <w:pStyle w:val="ad"/>
      </w:pPr>
      <w:bookmarkStart w:id="51" w:name="_Ref99355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31</w:t>
      </w:r>
      <w:r w:rsidR="008311E8">
        <w:rPr>
          <w:noProof/>
        </w:rPr>
        <w:fldChar w:fldCharType="end"/>
      </w:r>
      <w:bookmarkEnd w:id="51"/>
      <w:r>
        <w:t xml:space="preserve"> – Настройка двухпозиционного регулятора</w:t>
      </w:r>
    </w:p>
    <w:p w14:paraId="0E5FB859" w14:textId="694CD7B3" w:rsidR="001B10FA" w:rsidRDefault="002804C6" w:rsidP="001B10FA">
      <w:pPr>
        <w:pStyle w:val="a7"/>
      </w:pPr>
      <w:r>
        <w:t xml:space="preserve">Настройка параметров ШИМ </w:t>
      </w:r>
      <w:r w:rsidR="00DE3D5E">
        <w:t xml:space="preserve">проводится в окне, изображённом на </w:t>
      </w:r>
      <w:r w:rsidR="00C603F2">
        <w:t xml:space="preserve">рисунке </w:t>
      </w:r>
      <w:r w:rsidR="00210BD9">
        <w:fldChar w:fldCharType="begin"/>
      </w:r>
      <w:r w:rsidR="00210BD9">
        <w:instrText xml:space="preserve"> REF  _Ref9935722 \h \t </w:instrText>
      </w:r>
      <w:r w:rsidR="00EB709B">
        <w:instrText xml:space="preserve"> \* MERGEFORMAT </w:instrText>
      </w:r>
      <w:r w:rsidR="00210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32</w:t>
      </w:r>
      <w:r w:rsidR="00210BD9">
        <w:fldChar w:fldCharType="end"/>
      </w:r>
      <w:r w:rsidR="00DE3D5E">
        <w:t>, появляющемся после нажатия кнопки «</w:t>
      </w:r>
      <w:r w:rsidR="001A63E0">
        <w:t>Выходной элемент регулятора – настройка параметров ШИМ</w:t>
      </w:r>
      <w:r w:rsidR="00DE3D5E">
        <w:t>»</w:t>
      </w:r>
      <w:r w:rsidR="001A63E0">
        <w:t>, расположенной на</w:t>
      </w:r>
      <w:r w:rsidR="00DC3C0F">
        <w:t xml:space="preserve"> главной мнемосхеме.</w:t>
      </w:r>
    </w:p>
    <w:p w14:paraId="3CA12EE1" w14:textId="3D9D99DE" w:rsidR="00DE3D5E" w:rsidRDefault="00A35978" w:rsidP="00DE3D5E">
      <w:pPr>
        <w:pStyle w:val="ae"/>
        <w:keepNext/>
      </w:pPr>
      <w:r w:rsidRPr="00A35978">
        <w:rPr>
          <w:noProof/>
          <w:lang w:eastAsia="ru-RU"/>
        </w:rPr>
        <w:lastRenderedPageBreak/>
        <w:drawing>
          <wp:inline distT="0" distB="0" distL="0" distR="0" wp14:anchorId="0A953C16" wp14:editId="1A2ECCAB">
            <wp:extent cx="3905250" cy="1428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421" w14:textId="09E6C530" w:rsidR="00DE3D5E" w:rsidRDefault="00DE3D5E" w:rsidP="00DE3D5E">
      <w:pPr>
        <w:pStyle w:val="ad"/>
      </w:pPr>
      <w:bookmarkStart w:id="52" w:name="_Ref99357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32</w:t>
      </w:r>
      <w:r w:rsidR="008311E8">
        <w:rPr>
          <w:noProof/>
        </w:rPr>
        <w:fldChar w:fldCharType="end"/>
      </w:r>
      <w:bookmarkEnd w:id="52"/>
      <w:r>
        <w:t xml:space="preserve"> – Настройка параметров ШИМ</w:t>
      </w:r>
    </w:p>
    <w:p w14:paraId="17929854" w14:textId="00429F30" w:rsidR="00F07F47" w:rsidRDefault="00F07F47" w:rsidP="00F07F47">
      <w:pPr>
        <w:pStyle w:val="a7"/>
      </w:pPr>
      <w:r>
        <w:t xml:space="preserve">Минимальная длительность ШИМ импульса используется для </w:t>
      </w:r>
      <w:r w:rsidR="0016080F">
        <w:t xml:space="preserve">определения предела включения </w:t>
      </w:r>
      <w:r w:rsidR="00237FE8">
        <w:t>выходного элемента</w:t>
      </w:r>
      <w:r w:rsidR="00004AA5">
        <w:t>.</w:t>
      </w:r>
    </w:p>
    <w:p w14:paraId="16E1A00C" w14:textId="3C5E3CF8" w:rsidR="00344ED1" w:rsidRPr="00344ED1" w:rsidRDefault="00344ED1" w:rsidP="003A21C6">
      <w:pPr>
        <w:pStyle w:val="3"/>
      </w:pPr>
      <w:r>
        <w:t>Разработанные</w:t>
      </w:r>
      <w:r w:rsidR="003A21C6">
        <w:t xml:space="preserve"> методические указания предназначены для использования при проведении лабораторных работ на стендах с ТРМ251 и ТРМ148, позволяют пользователю ознакомиться с возможностями программно-аппаратного комплекса.</w:t>
      </w:r>
    </w:p>
    <w:p w14:paraId="06C16EDB" w14:textId="03371307" w:rsidR="002C3FBA" w:rsidRDefault="002E1C91" w:rsidP="004D0F3F">
      <w:pPr>
        <w:pStyle w:val="ab"/>
      </w:pPr>
      <w:bookmarkStart w:id="53" w:name="_Toc10999568"/>
      <w:r>
        <w:lastRenderedPageBreak/>
        <w:t>З</w:t>
      </w:r>
      <w:r w:rsidR="00C621ED" w:rsidRPr="008F1C5C">
        <w:t>АКЛЮЧЕНИЕ</w:t>
      </w:r>
      <w:bookmarkEnd w:id="53"/>
    </w:p>
    <w:p w14:paraId="015A8DF6" w14:textId="1EE697F1" w:rsidR="004A10C7" w:rsidRDefault="00DE086C" w:rsidP="001A3734">
      <w:pPr>
        <w:pStyle w:val="a7"/>
      </w:pPr>
      <w:r>
        <w:t xml:space="preserve">В ходе выполнения </w:t>
      </w:r>
      <w:r w:rsidR="00723AE8">
        <w:t xml:space="preserve">выпускной квалификационной </w:t>
      </w:r>
      <w:r>
        <w:t xml:space="preserve">работы </w:t>
      </w:r>
      <w:r w:rsidR="00EF7560">
        <w:t xml:space="preserve">был разработан </w:t>
      </w:r>
      <w:r w:rsidR="00846DFE">
        <w:t>программно-аппаратный комплекс,</w:t>
      </w:r>
      <w:r w:rsidR="00EF7560">
        <w:t xml:space="preserve"> состоящий из двух измерителей-регуляторов: ТРМ251 и ТРМ148</w:t>
      </w:r>
      <w:r w:rsidR="000A6FA3">
        <w:t xml:space="preserve">, и двух </w:t>
      </w:r>
      <w:r w:rsidR="000A6FA3">
        <w:rPr>
          <w:lang w:val="en-US"/>
        </w:rPr>
        <w:t>SCADA</w:t>
      </w:r>
      <w:r w:rsidR="000A6FA3" w:rsidRPr="000A6FA3">
        <w:t xml:space="preserve"> </w:t>
      </w:r>
      <w:r w:rsidR="000A6FA3">
        <w:t xml:space="preserve">систем, выполненных в среде </w:t>
      </w:r>
      <w:proofErr w:type="spellStart"/>
      <w:r w:rsidR="000A6FA3">
        <w:rPr>
          <w:lang w:val="en-US"/>
        </w:rPr>
        <w:t>MasterSCADA</w:t>
      </w:r>
      <w:proofErr w:type="spellEnd"/>
      <w:r w:rsidR="000A6FA3" w:rsidRPr="000A6FA3">
        <w:t xml:space="preserve">. </w:t>
      </w:r>
      <w:r w:rsidR="000A6FA3">
        <w:t xml:space="preserve">Для связи между </w:t>
      </w:r>
      <w:r w:rsidR="000A6FA3">
        <w:rPr>
          <w:lang w:val="en-US"/>
        </w:rPr>
        <w:t>SCADA</w:t>
      </w:r>
      <w:r w:rsidR="000A6FA3" w:rsidRPr="00846DFE">
        <w:t xml:space="preserve"> </w:t>
      </w:r>
      <w:r w:rsidR="000A6FA3">
        <w:t xml:space="preserve">системами и </w:t>
      </w:r>
      <w:r w:rsidR="00846DFE">
        <w:t xml:space="preserve">приборами были созданы конфигурации </w:t>
      </w:r>
      <w:r w:rsidR="00846DFE">
        <w:rPr>
          <w:lang w:val="en-US"/>
        </w:rPr>
        <w:t>OPC</w:t>
      </w:r>
      <w:r w:rsidR="00846DFE">
        <w:t xml:space="preserve"> сервера.</w:t>
      </w:r>
    </w:p>
    <w:p w14:paraId="0F5FAE6D" w14:textId="45F91383" w:rsidR="00123590" w:rsidRDefault="00123590" w:rsidP="001A3734">
      <w:pPr>
        <w:pStyle w:val="a7"/>
      </w:pPr>
      <w:r>
        <w:t xml:space="preserve">Разработанная система отвечает всем поставленным требованиям и </w:t>
      </w:r>
      <w:r w:rsidR="00EB399D">
        <w:t>построена с использованием бесплатного программного обеспечения.</w:t>
      </w:r>
      <w:r w:rsidR="00863AF2">
        <w:t xml:space="preserve"> Были разработаны методические указания п</w:t>
      </w:r>
      <w:r w:rsidR="005D2BFD">
        <w:t>ризванные помочь в</w:t>
      </w:r>
      <w:r w:rsidR="00863AF2">
        <w:t xml:space="preserve"> работе с системами</w:t>
      </w:r>
      <w:r w:rsidR="008003D2">
        <w:t>.</w:t>
      </w:r>
      <w:r w:rsidR="004576E1">
        <w:t xml:space="preserve"> </w:t>
      </w:r>
      <w:r w:rsidR="000E1AE6">
        <w:t>Реализованы задачи вывода информации с прибора</w:t>
      </w:r>
      <w:r w:rsidR="002565A9">
        <w:t xml:space="preserve">, </w:t>
      </w:r>
      <w:r w:rsidR="00622136">
        <w:t xml:space="preserve">его </w:t>
      </w:r>
      <w:r w:rsidR="002565A9">
        <w:t xml:space="preserve">параллельного управления и </w:t>
      </w:r>
      <w:r w:rsidR="00622136">
        <w:t>настройки.</w:t>
      </w:r>
    </w:p>
    <w:p w14:paraId="7F6E669F" w14:textId="2A73589C" w:rsidR="00FD2010" w:rsidRDefault="00FD2010" w:rsidP="001A3734">
      <w:pPr>
        <w:pStyle w:val="a7"/>
      </w:pPr>
      <w:r>
        <w:t xml:space="preserve">Система, её отдельные компоненты и методические пособия могут использоваться в процессе обучения </w:t>
      </w:r>
      <w:r w:rsidR="00EE1A6A">
        <w:t xml:space="preserve">для наглядного отображения влияния </w:t>
      </w:r>
      <w:r w:rsidR="00D172A7">
        <w:t xml:space="preserve">изменения </w:t>
      </w:r>
      <w:r w:rsidR="00EE1A6A">
        <w:t xml:space="preserve">различных </w:t>
      </w:r>
      <w:r w:rsidR="00D172A7">
        <w:t>настраиваемых характеристик</w:t>
      </w:r>
      <w:r w:rsidR="00402A4B">
        <w:t>.</w:t>
      </w:r>
    </w:p>
    <w:p w14:paraId="261B125E" w14:textId="63C0C761" w:rsidR="003F0E3F" w:rsidRPr="00FD2010" w:rsidRDefault="003F0E3F" w:rsidP="001A3734">
      <w:pPr>
        <w:pStyle w:val="a7"/>
      </w:pPr>
      <w:r>
        <w:t xml:space="preserve">Программно-аппаратный комплекс внедрён </w:t>
      </w:r>
      <w:r w:rsidR="00187A37">
        <w:t xml:space="preserve">для использования в лабораторию кафедры «Теплофизика и информатика в </w:t>
      </w:r>
      <w:r w:rsidR="00D53B2E">
        <w:t>металлургии</w:t>
      </w:r>
      <w:r w:rsidR="00187A37">
        <w:t>».</w:t>
      </w:r>
    </w:p>
    <w:p w14:paraId="1901B37A" w14:textId="77777777" w:rsidR="00633735" w:rsidRDefault="00633735" w:rsidP="00D37C58">
      <w:pPr>
        <w:spacing w:before="240" w:line="259" w:lineRule="auto"/>
        <w:jc w:val="left"/>
      </w:pPr>
      <w:r>
        <w:br w:type="page"/>
      </w:r>
    </w:p>
    <w:p w14:paraId="6AAB8A6C" w14:textId="02F21893" w:rsidR="00897535" w:rsidRPr="00B16B3A" w:rsidRDefault="00C621ED" w:rsidP="00B16B3A">
      <w:pPr>
        <w:pStyle w:val="ab"/>
      </w:pPr>
      <w:bookmarkStart w:id="54" w:name="_Toc10999569"/>
      <w:r w:rsidRPr="00B16B3A">
        <w:lastRenderedPageBreak/>
        <w:t>СПИСОК ЛИТЕРАТУРЫ</w:t>
      </w:r>
      <w:bookmarkEnd w:id="54"/>
    </w:p>
    <w:p w14:paraId="011757B4" w14:textId="313F0948" w:rsidR="002A3A4E" w:rsidRDefault="002F05B4" w:rsidP="005D458F">
      <w:pPr>
        <w:pStyle w:val="a7"/>
        <w:numPr>
          <w:ilvl w:val="0"/>
          <w:numId w:val="46"/>
        </w:numPr>
        <w:ind w:left="0" w:firstLine="567"/>
      </w:pPr>
      <w:bookmarkStart w:id="55" w:name="_Ref9937258"/>
      <w:bookmarkStart w:id="56" w:name="_Ref9681560"/>
      <w:r>
        <w:rPr>
          <w:lang w:val="en-US"/>
        </w:rPr>
        <w:t>Visual</w:t>
      </w:r>
      <w:r w:rsidRPr="002F05B4">
        <w:t xml:space="preserve"> </w:t>
      </w:r>
      <w:r>
        <w:rPr>
          <w:lang w:val="en-US"/>
        </w:rPr>
        <w:t>Studio</w:t>
      </w:r>
      <w:r w:rsidR="00B53910" w:rsidRPr="00B53910">
        <w:t xml:space="preserve"> </w:t>
      </w:r>
      <w:r w:rsidR="00B53910">
        <w:t>среда разработки</w:t>
      </w:r>
      <w:r w:rsidR="00690718" w:rsidRPr="00690718">
        <w:t xml:space="preserve"> – </w:t>
      </w:r>
      <w:r w:rsidR="00690718" w:rsidRPr="002A3A4E">
        <w:rPr>
          <w:lang w:val="en-US"/>
        </w:rPr>
        <w:t>URL</w:t>
      </w:r>
      <w:r w:rsidR="00690718" w:rsidRPr="00690718">
        <w:t xml:space="preserve">: </w:t>
      </w:r>
      <w:bookmarkEnd w:id="55"/>
      <w:r>
        <w:fldChar w:fldCharType="begin"/>
      </w:r>
      <w:r>
        <w:instrText xml:space="preserve"> HYPERLINK "https://ru.wikipedia.org/wiki/Microsoft_Visual_Studio%20" </w:instrText>
      </w:r>
      <w:r>
        <w:fldChar w:fldCharType="separate"/>
      </w:r>
      <w:r w:rsidRPr="002F05B4">
        <w:rPr>
          <w:rStyle w:val="afc"/>
        </w:rPr>
        <w:t>https://ru.wikipedia.org/wiki/Microsoft_Visual_Studio</w:t>
      </w:r>
      <w:r>
        <w:fldChar w:fldCharType="end"/>
      </w:r>
      <w:r w:rsidR="007B447D" w:rsidRPr="00AE1659">
        <w:t xml:space="preserve"> (</w:t>
      </w:r>
      <w:r w:rsidR="007B447D">
        <w:t>дата обращения 2</w:t>
      </w:r>
      <w:r w:rsidRPr="00B53910">
        <w:t>4</w:t>
      </w:r>
      <w:r w:rsidR="007B447D">
        <w:t>.0</w:t>
      </w:r>
      <w:r w:rsidRPr="00B53910">
        <w:t>5</w:t>
      </w:r>
      <w:r w:rsidR="007B447D">
        <w:t>.20</w:t>
      </w:r>
      <w:r w:rsidRPr="00B53910">
        <w:t>22</w:t>
      </w:r>
      <w:r w:rsidR="007B447D" w:rsidRPr="00AE1659">
        <w:t>)</w:t>
      </w:r>
      <w:r w:rsidR="007B447D">
        <w:t>.</w:t>
      </w:r>
    </w:p>
    <w:bookmarkEnd w:id="56"/>
    <w:p w14:paraId="222EA33C" w14:textId="77777777" w:rsidR="00AD7E83" w:rsidRDefault="002F05B4" w:rsidP="00AD7E83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PuTTY</w:t>
      </w:r>
      <w:r w:rsidR="00B53910">
        <w:t xml:space="preserve"> клиент для протоколов удалённого доступа</w:t>
      </w:r>
      <w:r w:rsidRPr="002F05B4">
        <w:t xml:space="preserve"> – </w:t>
      </w:r>
      <w:r w:rsidRPr="002A3A4E">
        <w:rPr>
          <w:lang w:val="en-US"/>
        </w:rPr>
        <w:t>URL</w:t>
      </w:r>
      <w:r w:rsidRPr="002F05B4">
        <w:t xml:space="preserve">: </w:t>
      </w:r>
      <w:hyperlink r:id="rId53" w:history="1">
        <w:r w:rsidRPr="002A42BD">
          <w:rPr>
            <w:rStyle w:val="afc"/>
            <w:lang w:val="en-US"/>
          </w:rPr>
          <w:t>https</w:t>
        </w:r>
        <w:r w:rsidRPr="002F05B4">
          <w:rPr>
            <w:rStyle w:val="afc"/>
          </w:rPr>
          <w:t>://</w:t>
        </w:r>
        <w:proofErr w:type="spellStart"/>
        <w:r w:rsidRPr="002A42BD">
          <w:rPr>
            <w:rStyle w:val="afc"/>
            <w:lang w:val="en-US"/>
          </w:rPr>
          <w:t>ru</w:t>
        </w:r>
        <w:proofErr w:type="spellEnd"/>
        <w:r w:rsidRPr="002F05B4">
          <w:rPr>
            <w:rStyle w:val="afc"/>
          </w:rPr>
          <w:t>.</w:t>
        </w:r>
        <w:proofErr w:type="spellStart"/>
        <w:r w:rsidRPr="002A42BD">
          <w:rPr>
            <w:rStyle w:val="afc"/>
            <w:lang w:val="en-US"/>
          </w:rPr>
          <w:t>wikipedia</w:t>
        </w:r>
        <w:proofErr w:type="spellEnd"/>
        <w:r w:rsidRPr="002F05B4">
          <w:rPr>
            <w:rStyle w:val="afc"/>
          </w:rPr>
          <w:t>.</w:t>
        </w:r>
        <w:r w:rsidRPr="002A42BD">
          <w:rPr>
            <w:rStyle w:val="afc"/>
            <w:lang w:val="en-US"/>
          </w:rPr>
          <w:t>org</w:t>
        </w:r>
        <w:r w:rsidRPr="002F05B4">
          <w:rPr>
            <w:rStyle w:val="afc"/>
          </w:rPr>
          <w:t>/</w:t>
        </w:r>
        <w:r w:rsidRPr="002A42BD">
          <w:rPr>
            <w:rStyle w:val="afc"/>
            <w:lang w:val="en-US"/>
          </w:rPr>
          <w:t>wiki</w:t>
        </w:r>
        <w:r w:rsidRPr="002F05B4">
          <w:rPr>
            <w:rStyle w:val="afc"/>
          </w:rPr>
          <w:t>/</w:t>
        </w:r>
        <w:proofErr w:type="spellStart"/>
        <w:r w:rsidRPr="002F05B4">
          <w:rPr>
            <w:rStyle w:val="afc"/>
          </w:rPr>
          <w:t>PuTTY</w:t>
        </w:r>
        <w:proofErr w:type="spellEnd"/>
      </w:hyperlink>
      <w:r w:rsidRPr="002F05B4">
        <w:t xml:space="preserve"> </w:t>
      </w:r>
      <w:r w:rsidRPr="00AE1659">
        <w:t>(</w:t>
      </w:r>
      <w:r>
        <w:t>дата обращения 2</w:t>
      </w:r>
      <w:r w:rsidRPr="002F05B4">
        <w:t>4</w:t>
      </w:r>
      <w:r>
        <w:t>.0</w:t>
      </w:r>
      <w:r w:rsidRPr="002F05B4">
        <w:t>5</w:t>
      </w:r>
      <w:r>
        <w:t>.20</w:t>
      </w:r>
      <w:r w:rsidRPr="002F05B4">
        <w:t>22</w:t>
      </w:r>
      <w:r w:rsidRPr="00AE1659">
        <w:t>)</w:t>
      </w:r>
      <w:r>
        <w:t>.</w:t>
      </w:r>
    </w:p>
    <w:p w14:paraId="39BA17F6" w14:textId="3F07B8B7" w:rsidR="002E1C91" w:rsidRDefault="00B53910" w:rsidP="00AD7E83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E221A8">
        <w:t xml:space="preserve"> </w:t>
      </w:r>
      <w:r w:rsidR="00E221A8">
        <w:t xml:space="preserve">веб-сервер для хостинга </w:t>
      </w:r>
      <w:r w:rsidR="00E221A8" w:rsidRPr="00E221A8">
        <w:t xml:space="preserve">– URL: </w:t>
      </w:r>
      <w:hyperlink r:id="rId54" w:history="1">
        <w:r w:rsidR="00E221A8" w:rsidRPr="00E221A8">
          <w:rPr>
            <w:rStyle w:val="afc"/>
          </w:rPr>
          <w:t>https://github.com/</w:t>
        </w:r>
      </w:hyperlink>
      <w:r w:rsidR="00E221A8">
        <w:t xml:space="preserve"> </w:t>
      </w:r>
      <w:r w:rsidR="00E221A8" w:rsidRPr="00E221A8">
        <w:t>(дата обращения 24.05.2022).</w:t>
      </w:r>
      <w:r w:rsidR="00E221A8">
        <w:t xml:space="preserve"> </w:t>
      </w:r>
    </w:p>
    <w:p w14:paraId="32A6AA9D" w14:textId="5AD1AEE1" w:rsidR="00772301" w:rsidRPr="002F05B4" w:rsidRDefault="00772301" w:rsidP="00772301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772301">
        <w:t xml:space="preserve"> </w:t>
      </w:r>
      <w:r>
        <w:rPr>
          <w:lang w:val="en-US"/>
        </w:rPr>
        <w:t>Desktop</w:t>
      </w:r>
      <w:r w:rsidRPr="00E221A8">
        <w:t xml:space="preserve"> </w:t>
      </w:r>
      <w:r>
        <w:t xml:space="preserve">приложение для упрощённой работы с </w:t>
      </w:r>
      <w:r>
        <w:rPr>
          <w:lang w:val="en-US"/>
        </w:rPr>
        <w:t>Git</w:t>
      </w:r>
      <w:r>
        <w:t xml:space="preserve"> </w:t>
      </w:r>
      <w:r w:rsidRPr="00E221A8">
        <w:t xml:space="preserve">– URL: </w:t>
      </w:r>
      <w:hyperlink r:id="rId55" w:history="1">
        <w:r w:rsidRPr="00772301">
          <w:rPr>
            <w:rStyle w:val="afc"/>
          </w:rPr>
          <w:t>https://desktop.github.com/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6AA9DF7A" w14:textId="6F9B5369" w:rsidR="00F41780" w:rsidRDefault="00F41780" w:rsidP="00F41780">
      <w:pPr>
        <w:pStyle w:val="a7"/>
        <w:numPr>
          <w:ilvl w:val="0"/>
          <w:numId w:val="46"/>
        </w:numPr>
        <w:ind w:left="0" w:firstLine="567"/>
      </w:pPr>
      <w:proofErr w:type="spellStart"/>
      <w:r>
        <w:rPr>
          <w:lang w:val="en-US"/>
        </w:rPr>
        <w:t>Acom</w:t>
      </w:r>
      <w:proofErr w:type="spellEnd"/>
      <w:r w:rsidRPr="00F41780">
        <w:t xml:space="preserve"> </w:t>
      </w:r>
      <w:r>
        <w:rPr>
          <w:lang w:val="en-US"/>
        </w:rPr>
        <w:t>JW</w:t>
      </w:r>
      <w:r w:rsidRPr="00F41780">
        <w:t xml:space="preserve">-1-200 </w:t>
      </w:r>
      <w:r>
        <w:t xml:space="preserve">лабораторные весы </w:t>
      </w:r>
      <w:r w:rsidRPr="00E221A8">
        <w:t>– URL:</w:t>
      </w:r>
      <w:r>
        <w:t xml:space="preserve"> </w:t>
      </w:r>
      <w:hyperlink r:id="rId56" w:history="1">
        <w:r w:rsidRPr="00F41780">
          <w:rPr>
            <w:rStyle w:val="afc"/>
          </w:rPr>
          <w:t>https://www.mirvesov.ru/soft/acom/jw_new.pdf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26462CDC" w14:textId="76954104" w:rsidR="00772301" w:rsidRDefault="00A539DD" w:rsidP="00AD7E83">
      <w:pPr>
        <w:pStyle w:val="a7"/>
        <w:numPr>
          <w:ilvl w:val="0"/>
          <w:numId w:val="46"/>
        </w:numPr>
        <w:ind w:left="0" w:firstLine="567"/>
      </w:pPr>
      <w:r w:rsidRPr="00A539DD">
        <w:t>Инструкция по эксплуатации Samsung CE1000R</w:t>
      </w:r>
      <w:r>
        <w:t xml:space="preserve"> </w:t>
      </w:r>
      <w:r w:rsidRPr="00E221A8">
        <w:t>– URL:</w:t>
      </w:r>
      <w:r w:rsidRPr="00A539DD">
        <w:t xml:space="preserve"> </w:t>
      </w:r>
      <w:hyperlink r:id="rId57" w:history="1">
        <w:r w:rsidRPr="00A539DD">
          <w:rPr>
            <w:rStyle w:val="afc"/>
          </w:rPr>
          <w:t>https://www.manualsdir.ru/manuals/418141/samsung-ce1000r.html</w:t>
        </w:r>
      </w:hyperlink>
      <w:r>
        <w:t xml:space="preserve"> </w:t>
      </w:r>
      <w:r w:rsidRPr="00E221A8">
        <w:t>(дата обращения 24.05.2022).</w:t>
      </w:r>
    </w:p>
    <w:p w14:paraId="09362FC5" w14:textId="59AEC632" w:rsidR="002E1ACB" w:rsidRDefault="002E1ACB" w:rsidP="002E1ACB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RS</w:t>
      </w:r>
      <w:r w:rsidRPr="002E1ACB">
        <w:t xml:space="preserve">-232 </w:t>
      </w:r>
      <w:r>
        <w:t xml:space="preserve">стандарт физического уровня для асинхронного интерфейса </w:t>
      </w:r>
      <w:r w:rsidRPr="00E221A8">
        <w:t>– URL:</w:t>
      </w:r>
      <w:r w:rsidRPr="00A539DD">
        <w:t xml:space="preserve"> </w:t>
      </w:r>
      <w:hyperlink r:id="rId58" w:history="1">
        <w:r w:rsidR="00B77583" w:rsidRPr="00B77583">
          <w:rPr>
            <w:rStyle w:val="afc"/>
          </w:rPr>
          <w:t>https://ru.wikipedia.org/wiki/RS-232</w:t>
        </w:r>
      </w:hyperlink>
      <w:r w:rsidR="00B77583">
        <w:t xml:space="preserve"> </w:t>
      </w:r>
      <w:r w:rsidRPr="00E221A8">
        <w:t>(дата обращения 24.05.2022).</w:t>
      </w:r>
    </w:p>
    <w:p w14:paraId="4C471D59" w14:textId="7ED34D03" w:rsidR="00A539DD" w:rsidRPr="002F05B4" w:rsidRDefault="00A539DD" w:rsidP="00AD7E83">
      <w:pPr>
        <w:pStyle w:val="a7"/>
        <w:numPr>
          <w:ilvl w:val="0"/>
          <w:numId w:val="46"/>
        </w:numPr>
        <w:ind w:left="0" w:firstLine="567"/>
      </w:pPr>
    </w:p>
    <w:sectPr w:rsidR="00A539DD" w:rsidRPr="002F05B4" w:rsidSect="00F95ACE">
      <w:footerReference w:type="default" r:id="rId59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D06AC" w14:textId="77777777" w:rsidR="0088432B" w:rsidRDefault="0088432B" w:rsidP="006B03C0">
      <w:r>
        <w:separator/>
      </w:r>
    </w:p>
  </w:endnote>
  <w:endnote w:type="continuationSeparator" w:id="0">
    <w:p w14:paraId="778A7827" w14:textId="77777777" w:rsidR="0088432B" w:rsidRDefault="0088432B" w:rsidP="006B03C0">
      <w:r>
        <w:continuationSeparator/>
      </w:r>
    </w:p>
  </w:endnote>
  <w:endnote w:type="continuationNotice" w:id="1">
    <w:p w14:paraId="5A6DC89A" w14:textId="77777777" w:rsidR="0088432B" w:rsidRDefault="008843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E5C" w14:textId="609B9DEA" w:rsidR="009A7885" w:rsidRDefault="009A7885" w:rsidP="006313B4">
    <w:pPr>
      <w:jc w:val="center"/>
    </w:pPr>
    <w:r>
      <w:t>Екатеринбург,</w:t>
    </w:r>
  </w:p>
  <w:p w14:paraId="6E5B0894" w14:textId="3DB3F377" w:rsidR="009A7885" w:rsidRDefault="009A7885" w:rsidP="006313B4">
    <w:pPr>
      <w:jc w:val="center"/>
    </w:pPr>
    <w:r>
      <w:t>20</w:t>
    </w:r>
    <w:r w:rsidR="00D652F8">
      <w:t>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8005279"/>
      <w:docPartObj>
        <w:docPartGallery w:val="Page Numbers (Bottom of Page)"/>
        <w:docPartUnique/>
      </w:docPartObj>
    </w:sdtPr>
    <w:sdtEndPr/>
    <w:sdtContent>
      <w:p w14:paraId="60B8EA5C" w14:textId="35765653" w:rsidR="009A7885" w:rsidRDefault="009A7885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2B9">
          <w:rPr>
            <w:noProof/>
          </w:rPr>
          <w:t>47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8D27E" w14:textId="77777777" w:rsidR="0088432B" w:rsidRDefault="0088432B" w:rsidP="006B03C0">
      <w:r>
        <w:separator/>
      </w:r>
    </w:p>
  </w:footnote>
  <w:footnote w:type="continuationSeparator" w:id="0">
    <w:p w14:paraId="18BCE62E" w14:textId="77777777" w:rsidR="0088432B" w:rsidRDefault="0088432B" w:rsidP="006B03C0">
      <w:r>
        <w:continuationSeparator/>
      </w:r>
    </w:p>
  </w:footnote>
  <w:footnote w:type="continuationNotice" w:id="1">
    <w:p w14:paraId="58251B03" w14:textId="77777777" w:rsidR="0088432B" w:rsidRDefault="0088432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3A62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3A14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8D8BB8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5000B6"/>
    <w:lvl w:ilvl="0">
      <w:start w:val="1"/>
      <w:numFmt w:val="decimal"/>
      <w:suff w:val="space"/>
      <w:lvlText w:val="%1)"/>
      <w:lvlJc w:val="left"/>
      <w:pPr>
        <w:ind w:left="643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33E41152"/>
    <w:lvl w:ilvl="0">
      <w:start w:val="1"/>
      <w:numFmt w:val="bullet"/>
      <w:suff w:val="space"/>
      <w:lvlText w:val=""/>
      <w:lvlJc w:val="left"/>
      <w:pPr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E07AD2"/>
    <w:lvl w:ilvl="0">
      <w:start w:val="1"/>
      <w:numFmt w:val="bullet"/>
      <w:suff w:val="space"/>
      <w:lvlText w:val=""/>
      <w:lvlJc w:val="left"/>
      <w:pPr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3C6E4E"/>
    <w:lvl w:ilvl="0">
      <w:start w:val="1"/>
      <w:numFmt w:val="bullet"/>
      <w:suff w:val="space"/>
      <w:lvlText w:val=""/>
      <w:lvlJc w:val="left"/>
      <w:pPr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AEAA64"/>
    <w:lvl w:ilvl="0">
      <w:start w:val="1"/>
      <w:numFmt w:val="bullet"/>
      <w:suff w:val="space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2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91AE5D3C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</w:abstractNum>
  <w:abstractNum w:abstractNumId="10" w15:restartNumberingAfterBreak="0">
    <w:nsid w:val="002820ED"/>
    <w:multiLevelType w:val="hybridMultilevel"/>
    <w:tmpl w:val="0A50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C2175"/>
    <w:multiLevelType w:val="hybridMultilevel"/>
    <w:tmpl w:val="E438F8D4"/>
    <w:lvl w:ilvl="0" w:tplc="0CF20AC8">
      <w:start w:val="1"/>
      <w:numFmt w:val="decimal"/>
      <w:suff w:val="space"/>
      <w:lvlText w:val="%1.1.1.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E6A30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6F54DEC"/>
    <w:multiLevelType w:val="hybridMultilevel"/>
    <w:tmpl w:val="3864DC56"/>
    <w:lvl w:ilvl="0" w:tplc="D3866306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B5524E9"/>
    <w:multiLevelType w:val="multilevel"/>
    <w:tmpl w:val="3C06257E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AEA53F3"/>
    <w:multiLevelType w:val="multilevel"/>
    <w:tmpl w:val="46A8146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90B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D4E1C79"/>
    <w:multiLevelType w:val="hybridMultilevel"/>
    <w:tmpl w:val="0376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56018"/>
    <w:multiLevelType w:val="multilevel"/>
    <w:tmpl w:val="7E3433DE"/>
    <w:lvl w:ilvl="0">
      <w:start w:val="1"/>
      <w:numFmt w:val="decimal"/>
      <w:suff w:val="space"/>
      <w:lvlText w:val="%1"/>
      <w:lvlJc w:val="left"/>
      <w:pPr>
        <w:ind w:left="24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19" w15:restartNumberingAfterBreak="0">
    <w:nsid w:val="43A66856"/>
    <w:multiLevelType w:val="hybridMultilevel"/>
    <w:tmpl w:val="D16CCC7E"/>
    <w:lvl w:ilvl="0" w:tplc="69A694CC">
      <w:start w:val="1"/>
      <w:numFmt w:val="decimal"/>
      <w:lvlText w:val="Рисунок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F4E7D"/>
    <w:multiLevelType w:val="multilevel"/>
    <w:tmpl w:val="2E282D0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53B3028"/>
    <w:multiLevelType w:val="hybridMultilevel"/>
    <w:tmpl w:val="63784B22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2607F"/>
    <w:multiLevelType w:val="hybridMultilevel"/>
    <w:tmpl w:val="1A4C2F60"/>
    <w:lvl w:ilvl="0" w:tplc="03F89A28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63E57"/>
    <w:multiLevelType w:val="hybridMultilevel"/>
    <w:tmpl w:val="7F3A4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E671A"/>
    <w:multiLevelType w:val="hybridMultilevel"/>
    <w:tmpl w:val="46A8146E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1FFF"/>
    <w:multiLevelType w:val="hybridMultilevel"/>
    <w:tmpl w:val="4B94EFF6"/>
    <w:lvl w:ilvl="0" w:tplc="D276A65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9C3526"/>
    <w:multiLevelType w:val="hybridMultilevel"/>
    <w:tmpl w:val="0486F4E0"/>
    <w:lvl w:ilvl="0" w:tplc="663692D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CB378E"/>
    <w:multiLevelType w:val="hybridMultilevel"/>
    <w:tmpl w:val="250A5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397194"/>
    <w:multiLevelType w:val="hybridMultilevel"/>
    <w:tmpl w:val="8B7A5054"/>
    <w:lvl w:ilvl="0" w:tplc="E7DA259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90F3C"/>
    <w:multiLevelType w:val="hybridMultilevel"/>
    <w:tmpl w:val="3086D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6A60CA"/>
    <w:multiLevelType w:val="hybridMultilevel"/>
    <w:tmpl w:val="9DEE4E12"/>
    <w:lvl w:ilvl="0" w:tplc="F3243142">
      <w:start w:val="1"/>
      <w:numFmt w:val="decimal"/>
      <w:suff w:val="space"/>
      <w:lvlText w:val="%1.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866A5"/>
    <w:multiLevelType w:val="hybridMultilevel"/>
    <w:tmpl w:val="47DC5186"/>
    <w:lvl w:ilvl="0" w:tplc="49F46392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7F98"/>
    <w:multiLevelType w:val="hybridMultilevel"/>
    <w:tmpl w:val="5C5CA8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CC61B78"/>
    <w:multiLevelType w:val="multilevel"/>
    <w:tmpl w:val="0419001D"/>
    <w:numStyleLink w:val="a0"/>
  </w:abstractNum>
  <w:num w:numId="1" w16cid:durableId="542982855">
    <w:abstractNumId w:val="9"/>
  </w:num>
  <w:num w:numId="2" w16cid:durableId="874734398">
    <w:abstractNumId w:val="7"/>
  </w:num>
  <w:num w:numId="3" w16cid:durableId="753011300">
    <w:abstractNumId w:val="6"/>
  </w:num>
  <w:num w:numId="4" w16cid:durableId="340661887">
    <w:abstractNumId w:val="5"/>
  </w:num>
  <w:num w:numId="5" w16cid:durableId="1959797034">
    <w:abstractNumId w:val="4"/>
  </w:num>
  <w:num w:numId="6" w16cid:durableId="1167163278">
    <w:abstractNumId w:val="8"/>
  </w:num>
  <w:num w:numId="7" w16cid:durableId="403376783">
    <w:abstractNumId w:val="3"/>
  </w:num>
  <w:num w:numId="8" w16cid:durableId="591624207">
    <w:abstractNumId w:val="2"/>
  </w:num>
  <w:num w:numId="9" w16cid:durableId="2124374131">
    <w:abstractNumId w:val="1"/>
  </w:num>
  <w:num w:numId="10" w16cid:durableId="799419673">
    <w:abstractNumId w:val="0"/>
  </w:num>
  <w:num w:numId="11" w16cid:durableId="1134298494">
    <w:abstractNumId w:val="32"/>
  </w:num>
  <w:num w:numId="12" w16cid:durableId="502627798">
    <w:abstractNumId w:val="27"/>
  </w:num>
  <w:num w:numId="13" w16cid:durableId="1302615974">
    <w:abstractNumId w:val="29"/>
  </w:num>
  <w:num w:numId="14" w16cid:durableId="349914360">
    <w:abstractNumId w:val="26"/>
  </w:num>
  <w:num w:numId="15" w16cid:durableId="1539463624">
    <w:abstractNumId w:val="10"/>
  </w:num>
  <w:num w:numId="16" w16cid:durableId="708920540">
    <w:abstractNumId w:val="28"/>
  </w:num>
  <w:num w:numId="17" w16cid:durableId="1676374285">
    <w:abstractNumId w:val="18"/>
  </w:num>
  <w:num w:numId="18" w16cid:durableId="1850942489">
    <w:abstractNumId w:val="11"/>
  </w:num>
  <w:num w:numId="19" w16cid:durableId="1024746284">
    <w:abstractNumId w:val="30"/>
  </w:num>
  <w:num w:numId="20" w16cid:durableId="1826316524">
    <w:abstractNumId w:val="22"/>
  </w:num>
  <w:num w:numId="21" w16cid:durableId="608010014">
    <w:abstractNumId w:val="20"/>
  </w:num>
  <w:num w:numId="22" w16cid:durableId="224923065">
    <w:abstractNumId w:val="9"/>
    <w:lvlOverride w:ilvl="0">
      <w:startOverride w:val="1"/>
    </w:lvlOverride>
  </w:num>
  <w:num w:numId="23" w16cid:durableId="1120799140">
    <w:abstractNumId w:val="7"/>
    <w:lvlOverride w:ilvl="0">
      <w:startOverride w:val="1"/>
    </w:lvlOverride>
  </w:num>
  <w:num w:numId="24" w16cid:durableId="1059088778">
    <w:abstractNumId w:val="6"/>
    <w:lvlOverride w:ilvl="0">
      <w:startOverride w:val="1"/>
    </w:lvlOverride>
  </w:num>
  <w:num w:numId="25" w16cid:durableId="1552957935">
    <w:abstractNumId w:val="5"/>
    <w:lvlOverride w:ilvl="0">
      <w:startOverride w:val="1"/>
    </w:lvlOverride>
  </w:num>
  <w:num w:numId="26" w16cid:durableId="1827823515">
    <w:abstractNumId w:val="4"/>
    <w:lvlOverride w:ilvl="0">
      <w:startOverride w:val="1"/>
    </w:lvlOverride>
  </w:num>
  <w:num w:numId="27" w16cid:durableId="737019604">
    <w:abstractNumId w:val="9"/>
    <w:lvlOverride w:ilvl="0">
      <w:startOverride w:val="1"/>
    </w:lvlOverride>
  </w:num>
  <w:num w:numId="28" w16cid:durableId="1133673884">
    <w:abstractNumId w:val="7"/>
    <w:lvlOverride w:ilvl="0">
      <w:startOverride w:val="1"/>
    </w:lvlOverride>
  </w:num>
  <w:num w:numId="29" w16cid:durableId="721825148">
    <w:abstractNumId w:val="6"/>
    <w:lvlOverride w:ilvl="0">
      <w:startOverride w:val="1"/>
    </w:lvlOverride>
  </w:num>
  <w:num w:numId="30" w16cid:durableId="1008214415">
    <w:abstractNumId w:val="5"/>
    <w:lvlOverride w:ilvl="0">
      <w:startOverride w:val="1"/>
    </w:lvlOverride>
  </w:num>
  <w:num w:numId="31" w16cid:durableId="1985158921">
    <w:abstractNumId w:val="4"/>
    <w:lvlOverride w:ilvl="0">
      <w:startOverride w:val="1"/>
    </w:lvlOverride>
  </w:num>
  <w:num w:numId="32" w16cid:durableId="983506388">
    <w:abstractNumId w:val="23"/>
  </w:num>
  <w:num w:numId="33" w16cid:durableId="1270355397">
    <w:abstractNumId w:val="17"/>
  </w:num>
  <w:num w:numId="34" w16cid:durableId="449934251">
    <w:abstractNumId w:val="19"/>
  </w:num>
  <w:num w:numId="35" w16cid:durableId="301813139">
    <w:abstractNumId w:val="12"/>
  </w:num>
  <w:num w:numId="36" w16cid:durableId="1099105829">
    <w:abstractNumId w:val="33"/>
  </w:num>
  <w:num w:numId="37" w16cid:durableId="927157860">
    <w:abstractNumId w:val="21"/>
  </w:num>
  <w:num w:numId="38" w16cid:durableId="1365129049">
    <w:abstractNumId w:val="13"/>
  </w:num>
  <w:num w:numId="39" w16cid:durableId="1042900891">
    <w:abstractNumId w:val="24"/>
  </w:num>
  <w:num w:numId="40" w16cid:durableId="1829789487">
    <w:abstractNumId w:val="15"/>
  </w:num>
  <w:num w:numId="41" w16cid:durableId="1310402986">
    <w:abstractNumId w:val="9"/>
  </w:num>
  <w:num w:numId="42" w16cid:durableId="201555297">
    <w:abstractNumId w:val="9"/>
    <w:lvlOverride w:ilvl="0">
      <w:startOverride w:val="1"/>
    </w:lvlOverride>
  </w:num>
  <w:num w:numId="43" w16cid:durableId="468204369">
    <w:abstractNumId w:val="14"/>
  </w:num>
  <w:num w:numId="44" w16cid:durableId="319119251">
    <w:abstractNumId w:val="16"/>
  </w:num>
  <w:num w:numId="45" w16cid:durableId="1094517389">
    <w:abstractNumId w:val="25"/>
  </w:num>
  <w:num w:numId="46" w16cid:durableId="40036908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3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1A0"/>
    <w:rsid w:val="00002ABD"/>
    <w:rsid w:val="00004390"/>
    <w:rsid w:val="000044C4"/>
    <w:rsid w:val="00004AA5"/>
    <w:rsid w:val="0000767D"/>
    <w:rsid w:val="00007AF3"/>
    <w:rsid w:val="0001117F"/>
    <w:rsid w:val="00011D23"/>
    <w:rsid w:val="0001381F"/>
    <w:rsid w:val="000139FE"/>
    <w:rsid w:val="000141BD"/>
    <w:rsid w:val="0001420A"/>
    <w:rsid w:val="000144D8"/>
    <w:rsid w:val="00014BFD"/>
    <w:rsid w:val="000155D0"/>
    <w:rsid w:val="00015AC7"/>
    <w:rsid w:val="0001731D"/>
    <w:rsid w:val="00017663"/>
    <w:rsid w:val="00017E0C"/>
    <w:rsid w:val="0002006D"/>
    <w:rsid w:val="00020964"/>
    <w:rsid w:val="00020AAC"/>
    <w:rsid w:val="000228E1"/>
    <w:rsid w:val="000229F7"/>
    <w:rsid w:val="00027139"/>
    <w:rsid w:val="000334D2"/>
    <w:rsid w:val="000367AC"/>
    <w:rsid w:val="00036A87"/>
    <w:rsid w:val="000414F3"/>
    <w:rsid w:val="0004677B"/>
    <w:rsid w:val="000516FD"/>
    <w:rsid w:val="00052F58"/>
    <w:rsid w:val="00053215"/>
    <w:rsid w:val="00056305"/>
    <w:rsid w:val="00056428"/>
    <w:rsid w:val="0005778F"/>
    <w:rsid w:val="00057A3A"/>
    <w:rsid w:val="00061424"/>
    <w:rsid w:val="00061BDC"/>
    <w:rsid w:val="00061E51"/>
    <w:rsid w:val="00063E74"/>
    <w:rsid w:val="00064541"/>
    <w:rsid w:val="0006564F"/>
    <w:rsid w:val="0006571A"/>
    <w:rsid w:val="000700E9"/>
    <w:rsid w:val="0007035B"/>
    <w:rsid w:val="0007441F"/>
    <w:rsid w:val="00076263"/>
    <w:rsid w:val="00076BD7"/>
    <w:rsid w:val="00077470"/>
    <w:rsid w:val="0007750C"/>
    <w:rsid w:val="0008058F"/>
    <w:rsid w:val="000819C3"/>
    <w:rsid w:val="000827C6"/>
    <w:rsid w:val="0008530D"/>
    <w:rsid w:val="00085EA7"/>
    <w:rsid w:val="000900AC"/>
    <w:rsid w:val="00090C33"/>
    <w:rsid w:val="00091439"/>
    <w:rsid w:val="00095E63"/>
    <w:rsid w:val="000A0594"/>
    <w:rsid w:val="000A1891"/>
    <w:rsid w:val="000A1B8D"/>
    <w:rsid w:val="000A22CB"/>
    <w:rsid w:val="000A2CC6"/>
    <w:rsid w:val="000A6FA3"/>
    <w:rsid w:val="000B111A"/>
    <w:rsid w:val="000B5A52"/>
    <w:rsid w:val="000B61D5"/>
    <w:rsid w:val="000C4898"/>
    <w:rsid w:val="000C5404"/>
    <w:rsid w:val="000C5931"/>
    <w:rsid w:val="000C72CD"/>
    <w:rsid w:val="000D002F"/>
    <w:rsid w:val="000D09B4"/>
    <w:rsid w:val="000D1D5B"/>
    <w:rsid w:val="000D7BB7"/>
    <w:rsid w:val="000E12DC"/>
    <w:rsid w:val="000E16F0"/>
    <w:rsid w:val="000E1AE6"/>
    <w:rsid w:val="000E1D7A"/>
    <w:rsid w:val="000E26F8"/>
    <w:rsid w:val="000E29DC"/>
    <w:rsid w:val="000E2AB7"/>
    <w:rsid w:val="000E469D"/>
    <w:rsid w:val="000E6113"/>
    <w:rsid w:val="000F1E85"/>
    <w:rsid w:val="000F2BD2"/>
    <w:rsid w:val="000F5468"/>
    <w:rsid w:val="001027B8"/>
    <w:rsid w:val="001028C8"/>
    <w:rsid w:val="00105A44"/>
    <w:rsid w:val="00106196"/>
    <w:rsid w:val="00107A68"/>
    <w:rsid w:val="0011198F"/>
    <w:rsid w:val="00111FF5"/>
    <w:rsid w:val="0011210C"/>
    <w:rsid w:val="00112656"/>
    <w:rsid w:val="0011357D"/>
    <w:rsid w:val="001150D8"/>
    <w:rsid w:val="0011549C"/>
    <w:rsid w:val="001162CA"/>
    <w:rsid w:val="001177E8"/>
    <w:rsid w:val="0012153F"/>
    <w:rsid w:val="00123590"/>
    <w:rsid w:val="00125DD8"/>
    <w:rsid w:val="00130827"/>
    <w:rsid w:val="00130EA2"/>
    <w:rsid w:val="001313B2"/>
    <w:rsid w:val="00135E6F"/>
    <w:rsid w:val="00135EE5"/>
    <w:rsid w:val="00136478"/>
    <w:rsid w:val="00137B09"/>
    <w:rsid w:val="00137B61"/>
    <w:rsid w:val="00137C00"/>
    <w:rsid w:val="00141746"/>
    <w:rsid w:val="0014239D"/>
    <w:rsid w:val="00143F00"/>
    <w:rsid w:val="001464F6"/>
    <w:rsid w:val="0014692B"/>
    <w:rsid w:val="00151211"/>
    <w:rsid w:val="00153BE2"/>
    <w:rsid w:val="00157555"/>
    <w:rsid w:val="0016080F"/>
    <w:rsid w:val="0016114F"/>
    <w:rsid w:val="001612E6"/>
    <w:rsid w:val="001613EB"/>
    <w:rsid w:val="00162B7A"/>
    <w:rsid w:val="00162CA1"/>
    <w:rsid w:val="00164CAD"/>
    <w:rsid w:val="00170B06"/>
    <w:rsid w:val="00171769"/>
    <w:rsid w:val="00173944"/>
    <w:rsid w:val="0018074D"/>
    <w:rsid w:val="00183B40"/>
    <w:rsid w:val="0018613D"/>
    <w:rsid w:val="001870A2"/>
    <w:rsid w:val="001878B6"/>
    <w:rsid w:val="00187A37"/>
    <w:rsid w:val="00193F68"/>
    <w:rsid w:val="00193F84"/>
    <w:rsid w:val="001964B7"/>
    <w:rsid w:val="00196769"/>
    <w:rsid w:val="00196F82"/>
    <w:rsid w:val="001A1419"/>
    <w:rsid w:val="001A3734"/>
    <w:rsid w:val="001A49BF"/>
    <w:rsid w:val="001A63E0"/>
    <w:rsid w:val="001A72E3"/>
    <w:rsid w:val="001B04D4"/>
    <w:rsid w:val="001B10FA"/>
    <w:rsid w:val="001B1294"/>
    <w:rsid w:val="001B2215"/>
    <w:rsid w:val="001B34D7"/>
    <w:rsid w:val="001C2B9E"/>
    <w:rsid w:val="001C42CD"/>
    <w:rsid w:val="001C6A97"/>
    <w:rsid w:val="001C7327"/>
    <w:rsid w:val="001D146D"/>
    <w:rsid w:val="001D1859"/>
    <w:rsid w:val="001D1935"/>
    <w:rsid w:val="001D30FE"/>
    <w:rsid w:val="001D3279"/>
    <w:rsid w:val="001D50ED"/>
    <w:rsid w:val="001D52B0"/>
    <w:rsid w:val="001D5A53"/>
    <w:rsid w:val="001D5D33"/>
    <w:rsid w:val="001D6A1E"/>
    <w:rsid w:val="001D6D06"/>
    <w:rsid w:val="001D6F83"/>
    <w:rsid w:val="001D7855"/>
    <w:rsid w:val="001D7B0A"/>
    <w:rsid w:val="001E0014"/>
    <w:rsid w:val="001E099A"/>
    <w:rsid w:val="001E1249"/>
    <w:rsid w:val="001E14A4"/>
    <w:rsid w:val="001E403E"/>
    <w:rsid w:val="001E42B2"/>
    <w:rsid w:val="001E68CB"/>
    <w:rsid w:val="001E6DC6"/>
    <w:rsid w:val="001E6F3C"/>
    <w:rsid w:val="001F1EAE"/>
    <w:rsid w:val="001F394B"/>
    <w:rsid w:val="001F46FB"/>
    <w:rsid w:val="001F58CA"/>
    <w:rsid w:val="001F7666"/>
    <w:rsid w:val="00201766"/>
    <w:rsid w:val="00202201"/>
    <w:rsid w:val="00203435"/>
    <w:rsid w:val="00204A48"/>
    <w:rsid w:val="00207A8C"/>
    <w:rsid w:val="0021036D"/>
    <w:rsid w:val="00210BD9"/>
    <w:rsid w:val="0021131C"/>
    <w:rsid w:val="00215363"/>
    <w:rsid w:val="002168DD"/>
    <w:rsid w:val="00216D7C"/>
    <w:rsid w:val="00216E58"/>
    <w:rsid w:val="00217059"/>
    <w:rsid w:val="00217301"/>
    <w:rsid w:val="00217650"/>
    <w:rsid w:val="002176CE"/>
    <w:rsid w:val="00217827"/>
    <w:rsid w:val="00217A5A"/>
    <w:rsid w:val="00217F0C"/>
    <w:rsid w:val="00221702"/>
    <w:rsid w:val="00223FBB"/>
    <w:rsid w:val="00225915"/>
    <w:rsid w:val="00227074"/>
    <w:rsid w:val="00227E42"/>
    <w:rsid w:val="00231069"/>
    <w:rsid w:val="00232E2A"/>
    <w:rsid w:val="00233481"/>
    <w:rsid w:val="00235567"/>
    <w:rsid w:val="00236BAA"/>
    <w:rsid w:val="00237A8D"/>
    <w:rsid w:val="00237FE8"/>
    <w:rsid w:val="00240DA2"/>
    <w:rsid w:val="00241D8A"/>
    <w:rsid w:val="002420A0"/>
    <w:rsid w:val="002426D6"/>
    <w:rsid w:val="002439EC"/>
    <w:rsid w:val="00243E84"/>
    <w:rsid w:val="0024764F"/>
    <w:rsid w:val="002504FB"/>
    <w:rsid w:val="00251BC8"/>
    <w:rsid w:val="00251D83"/>
    <w:rsid w:val="0025208E"/>
    <w:rsid w:val="002550EE"/>
    <w:rsid w:val="00255BC4"/>
    <w:rsid w:val="002565A9"/>
    <w:rsid w:val="00257A04"/>
    <w:rsid w:val="00257DAE"/>
    <w:rsid w:val="00257E4E"/>
    <w:rsid w:val="002622A3"/>
    <w:rsid w:val="002700E5"/>
    <w:rsid w:val="00270B04"/>
    <w:rsid w:val="00272148"/>
    <w:rsid w:val="00273034"/>
    <w:rsid w:val="002755FA"/>
    <w:rsid w:val="00275875"/>
    <w:rsid w:val="002768EC"/>
    <w:rsid w:val="00277060"/>
    <w:rsid w:val="002774EE"/>
    <w:rsid w:val="002804C6"/>
    <w:rsid w:val="00281A9A"/>
    <w:rsid w:val="00283D9C"/>
    <w:rsid w:val="00284924"/>
    <w:rsid w:val="00285553"/>
    <w:rsid w:val="00293E2F"/>
    <w:rsid w:val="00293E85"/>
    <w:rsid w:val="002A27B0"/>
    <w:rsid w:val="002A35D6"/>
    <w:rsid w:val="002A395C"/>
    <w:rsid w:val="002A3A4E"/>
    <w:rsid w:val="002A52B2"/>
    <w:rsid w:val="002A775A"/>
    <w:rsid w:val="002B0A79"/>
    <w:rsid w:val="002B21BC"/>
    <w:rsid w:val="002B37F1"/>
    <w:rsid w:val="002B3B5A"/>
    <w:rsid w:val="002B433F"/>
    <w:rsid w:val="002B4CEA"/>
    <w:rsid w:val="002B6F98"/>
    <w:rsid w:val="002C049E"/>
    <w:rsid w:val="002C3DE1"/>
    <w:rsid w:val="002C3FBA"/>
    <w:rsid w:val="002C655F"/>
    <w:rsid w:val="002C6758"/>
    <w:rsid w:val="002C7184"/>
    <w:rsid w:val="002D294E"/>
    <w:rsid w:val="002D66AC"/>
    <w:rsid w:val="002E0559"/>
    <w:rsid w:val="002E1ACB"/>
    <w:rsid w:val="002E1C91"/>
    <w:rsid w:val="002E2BDA"/>
    <w:rsid w:val="002E54CC"/>
    <w:rsid w:val="002E738F"/>
    <w:rsid w:val="002F05B4"/>
    <w:rsid w:val="002F2F8E"/>
    <w:rsid w:val="002F444F"/>
    <w:rsid w:val="002F4561"/>
    <w:rsid w:val="00301320"/>
    <w:rsid w:val="00304828"/>
    <w:rsid w:val="00305178"/>
    <w:rsid w:val="0030560B"/>
    <w:rsid w:val="00313BF5"/>
    <w:rsid w:val="00316A70"/>
    <w:rsid w:val="003202E1"/>
    <w:rsid w:val="0032198D"/>
    <w:rsid w:val="00322F95"/>
    <w:rsid w:val="003248B1"/>
    <w:rsid w:val="00324FFC"/>
    <w:rsid w:val="00326916"/>
    <w:rsid w:val="0033084A"/>
    <w:rsid w:val="003319CC"/>
    <w:rsid w:val="00333B5B"/>
    <w:rsid w:val="00334708"/>
    <w:rsid w:val="00340128"/>
    <w:rsid w:val="00341EDE"/>
    <w:rsid w:val="0034370F"/>
    <w:rsid w:val="00344ED1"/>
    <w:rsid w:val="00345424"/>
    <w:rsid w:val="00346B7C"/>
    <w:rsid w:val="00347610"/>
    <w:rsid w:val="003565C2"/>
    <w:rsid w:val="00361F35"/>
    <w:rsid w:val="00363231"/>
    <w:rsid w:val="003641A9"/>
    <w:rsid w:val="0037092A"/>
    <w:rsid w:val="003719C9"/>
    <w:rsid w:val="00371CEE"/>
    <w:rsid w:val="00372018"/>
    <w:rsid w:val="003737D0"/>
    <w:rsid w:val="00375C47"/>
    <w:rsid w:val="00376DBB"/>
    <w:rsid w:val="003771EA"/>
    <w:rsid w:val="0038000A"/>
    <w:rsid w:val="0038033C"/>
    <w:rsid w:val="003814B6"/>
    <w:rsid w:val="003829FC"/>
    <w:rsid w:val="00383964"/>
    <w:rsid w:val="00385BD9"/>
    <w:rsid w:val="003907E4"/>
    <w:rsid w:val="00390B1D"/>
    <w:rsid w:val="00390E52"/>
    <w:rsid w:val="00391434"/>
    <w:rsid w:val="00391996"/>
    <w:rsid w:val="00393225"/>
    <w:rsid w:val="00393B39"/>
    <w:rsid w:val="00393CF6"/>
    <w:rsid w:val="00395F53"/>
    <w:rsid w:val="0039667D"/>
    <w:rsid w:val="00397889"/>
    <w:rsid w:val="003A0940"/>
    <w:rsid w:val="003A21C6"/>
    <w:rsid w:val="003A2550"/>
    <w:rsid w:val="003A2E89"/>
    <w:rsid w:val="003A37B7"/>
    <w:rsid w:val="003A4A12"/>
    <w:rsid w:val="003A5059"/>
    <w:rsid w:val="003A5805"/>
    <w:rsid w:val="003A6E9F"/>
    <w:rsid w:val="003B1961"/>
    <w:rsid w:val="003B1C41"/>
    <w:rsid w:val="003B2080"/>
    <w:rsid w:val="003B4B3E"/>
    <w:rsid w:val="003B51FB"/>
    <w:rsid w:val="003B574C"/>
    <w:rsid w:val="003B5BDE"/>
    <w:rsid w:val="003B7433"/>
    <w:rsid w:val="003C11F0"/>
    <w:rsid w:val="003C200F"/>
    <w:rsid w:val="003C4BDA"/>
    <w:rsid w:val="003C603C"/>
    <w:rsid w:val="003D1909"/>
    <w:rsid w:val="003D4FD2"/>
    <w:rsid w:val="003D5EA0"/>
    <w:rsid w:val="003D6829"/>
    <w:rsid w:val="003D6918"/>
    <w:rsid w:val="003E24A4"/>
    <w:rsid w:val="003E362A"/>
    <w:rsid w:val="003E527E"/>
    <w:rsid w:val="003F0E3F"/>
    <w:rsid w:val="003F43F5"/>
    <w:rsid w:val="003F55F1"/>
    <w:rsid w:val="003F588E"/>
    <w:rsid w:val="004013A4"/>
    <w:rsid w:val="00401DE3"/>
    <w:rsid w:val="00402A4B"/>
    <w:rsid w:val="00404625"/>
    <w:rsid w:val="004051F1"/>
    <w:rsid w:val="00406E89"/>
    <w:rsid w:val="0040791D"/>
    <w:rsid w:val="00410350"/>
    <w:rsid w:val="0041062C"/>
    <w:rsid w:val="00414636"/>
    <w:rsid w:val="00414731"/>
    <w:rsid w:val="00414AC9"/>
    <w:rsid w:val="00415D94"/>
    <w:rsid w:val="00417B5B"/>
    <w:rsid w:val="00420F36"/>
    <w:rsid w:val="004256D9"/>
    <w:rsid w:val="00426A61"/>
    <w:rsid w:val="00430D16"/>
    <w:rsid w:val="0043277F"/>
    <w:rsid w:val="0043330A"/>
    <w:rsid w:val="00434C90"/>
    <w:rsid w:val="004355D5"/>
    <w:rsid w:val="004423C4"/>
    <w:rsid w:val="00443114"/>
    <w:rsid w:val="004459E0"/>
    <w:rsid w:val="00447BC1"/>
    <w:rsid w:val="0045009E"/>
    <w:rsid w:val="0045573E"/>
    <w:rsid w:val="004576E1"/>
    <w:rsid w:val="0046255B"/>
    <w:rsid w:val="004627A5"/>
    <w:rsid w:val="0046402C"/>
    <w:rsid w:val="004669BF"/>
    <w:rsid w:val="004677EB"/>
    <w:rsid w:val="00467BA4"/>
    <w:rsid w:val="00471733"/>
    <w:rsid w:val="004727D2"/>
    <w:rsid w:val="004755B7"/>
    <w:rsid w:val="00475D4A"/>
    <w:rsid w:val="00477DEB"/>
    <w:rsid w:val="00481559"/>
    <w:rsid w:val="00481D1B"/>
    <w:rsid w:val="0048319F"/>
    <w:rsid w:val="004851B9"/>
    <w:rsid w:val="00485467"/>
    <w:rsid w:val="004908FF"/>
    <w:rsid w:val="004A10C7"/>
    <w:rsid w:val="004A29B5"/>
    <w:rsid w:val="004A44F1"/>
    <w:rsid w:val="004A7168"/>
    <w:rsid w:val="004A762F"/>
    <w:rsid w:val="004B1E9D"/>
    <w:rsid w:val="004B485E"/>
    <w:rsid w:val="004C000C"/>
    <w:rsid w:val="004C01BE"/>
    <w:rsid w:val="004C0EFA"/>
    <w:rsid w:val="004C2138"/>
    <w:rsid w:val="004C2334"/>
    <w:rsid w:val="004C4AA0"/>
    <w:rsid w:val="004C7078"/>
    <w:rsid w:val="004D0F3F"/>
    <w:rsid w:val="004D2688"/>
    <w:rsid w:val="004D353D"/>
    <w:rsid w:val="004D4F09"/>
    <w:rsid w:val="004D57BA"/>
    <w:rsid w:val="004D77DF"/>
    <w:rsid w:val="004E1745"/>
    <w:rsid w:val="004E23B7"/>
    <w:rsid w:val="004E30BA"/>
    <w:rsid w:val="004E46F2"/>
    <w:rsid w:val="004E52D1"/>
    <w:rsid w:val="004E5E9A"/>
    <w:rsid w:val="004E7D35"/>
    <w:rsid w:val="004F071C"/>
    <w:rsid w:val="004F2103"/>
    <w:rsid w:val="004F34D0"/>
    <w:rsid w:val="004F62C6"/>
    <w:rsid w:val="00500ED6"/>
    <w:rsid w:val="00502027"/>
    <w:rsid w:val="0050358C"/>
    <w:rsid w:val="00506843"/>
    <w:rsid w:val="00510593"/>
    <w:rsid w:val="005106C9"/>
    <w:rsid w:val="00514E8D"/>
    <w:rsid w:val="00517775"/>
    <w:rsid w:val="00522707"/>
    <w:rsid w:val="005313E7"/>
    <w:rsid w:val="005314BE"/>
    <w:rsid w:val="005315E4"/>
    <w:rsid w:val="00535D10"/>
    <w:rsid w:val="00536A24"/>
    <w:rsid w:val="005375AF"/>
    <w:rsid w:val="0053787C"/>
    <w:rsid w:val="00540ABC"/>
    <w:rsid w:val="00541A4F"/>
    <w:rsid w:val="00543AC8"/>
    <w:rsid w:val="00550130"/>
    <w:rsid w:val="00557A13"/>
    <w:rsid w:val="005600EF"/>
    <w:rsid w:val="00560623"/>
    <w:rsid w:val="005606B0"/>
    <w:rsid w:val="00562E44"/>
    <w:rsid w:val="00563317"/>
    <w:rsid w:val="00564EEC"/>
    <w:rsid w:val="00565DED"/>
    <w:rsid w:val="00570554"/>
    <w:rsid w:val="00570C57"/>
    <w:rsid w:val="005713B4"/>
    <w:rsid w:val="00573B08"/>
    <w:rsid w:val="00573B20"/>
    <w:rsid w:val="005743FF"/>
    <w:rsid w:val="00574862"/>
    <w:rsid w:val="005775A4"/>
    <w:rsid w:val="005805AF"/>
    <w:rsid w:val="005837E6"/>
    <w:rsid w:val="005857F6"/>
    <w:rsid w:val="00597AEB"/>
    <w:rsid w:val="005A09EC"/>
    <w:rsid w:val="005A3A4A"/>
    <w:rsid w:val="005A5850"/>
    <w:rsid w:val="005A5C1A"/>
    <w:rsid w:val="005A63A3"/>
    <w:rsid w:val="005A6D00"/>
    <w:rsid w:val="005B1229"/>
    <w:rsid w:val="005B1506"/>
    <w:rsid w:val="005B1F9C"/>
    <w:rsid w:val="005B337E"/>
    <w:rsid w:val="005B4B87"/>
    <w:rsid w:val="005B5064"/>
    <w:rsid w:val="005B532E"/>
    <w:rsid w:val="005B609E"/>
    <w:rsid w:val="005B6DFC"/>
    <w:rsid w:val="005B7165"/>
    <w:rsid w:val="005B73B5"/>
    <w:rsid w:val="005B7CDE"/>
    <w:rsid w:val="005C0793"/>
    <w:rsid w:val="005C1B1E"/>
    <w:rsid w:val="005C4915"/>
    <w:rsid w:val="005C666A"/>
    <w:rsid w:val="005C70F1"/>
    <w:rsid w:val="005D0F88"/>
    <w:rsid w:val="005D1EE2"/>
    <w:rsid w:val="005D215F"/>
    <w:rsid w:val="005D2BFD"/>
    <w:rsid w:val="005D458F"/>
    <w:rsid w:val="005D4BBE"/>
    <w:rsid w:val="005D4E17"/>
    <w:rsid w:val="005D5F36"/>
    <w:rsid w:val="005D6362"/>
    <w:rsid w:val="005D6DF3"/>
    <w:rsid w:val="005D70E2"/>
    <w:rsid w:val="005E299C"/>
    <w:rsid w:val="005E63C0"/>
    <w:rsid w:val="005E7A79"/>
    <w:rsid w:val="005F0A28"/>
    <w:rsid w:val="005F14CA"/>
    <w:rsid w:val="005F1658"/>
    <w:rsid w:val="005F26F3"/>
    <w:rsid w:val="005F2CFD"/>
    <w:rsid w:val="005F3C41"/>
    <w:rsid w:val="005F44DD"/>
    <w:rsid w:val="006068A9"/>
    <w:rsid w:val="00606C82"/>
    <w:rsid w:val="0060792E"/>
    <w:rsid w:val="00612166"/>
    <w:rsid w:val="006128F4"/>
    <w:rsid w:val="00613041"/>
    <w:rsid w:val="006136AC"/>
    <w:rsid w:val="00614A8B"/>
    <w:rsid w:val="00615762"/>
    <w:rsid w:val="00615AB0"/>
    <w:rsid w:val="00615AFB"/>
    <w:rsid w:val="00616D7E"/>
    <w:rsid w:val="00621362"/>
    <w:rsid w:val="00622136"/>
    <w:rsid w:val="00623528"/>
    <w:rsid w:val="00623A06"/>
    <w:rsid w:val="006245B3"/>
    <w:rsid w:val="00625858"/>
    <w:rsid w:val="00625CEB"/>
    <w:rsid w:val="006313B4"/>
    <w:rsid w:val="006316B4"/>
    <w:rsid w:val="00633735"/>
    <w:rsid w:val="00634F47"/>
    <w:rsid w:val="00642DE7"/>
    <w:rsid w:val="00643E50"/>
    <w:rsid w:val="00644BA3"/>
    <w:rsid w:val="00646333"/>
    <w:rsid w:val="00646E33"/>
    <w:rsid w:val="00647467"/>
    <w:rsid w:val="00650838"/>
    <w:rsid w:val="00650973"/>
    <w:rsid w:val="0065141C"/>
    <w:rsid w:val="00652EA7"/>
    <w:rsid w:val="00654BC6"/>
    <w:rsid w:val="00654D21"/>
    <w:rsid w:val="006567CB"/>
    <w:rsid w:val="006568AE"/>
    <w:rsid w:val="00657575"/>
    <w:rsid w:val="0066090C"/>
    <w:rsid w:val="006636FC"/>
    <w:rsid w:val="006705CD"/>
    <w:rsid w:val="006714A3"/>
    <w:rsid w:val="0067158E"/>
    <w:rsid w:val="00671CF8"/>
    <w:rsid w:val="00671FB7"/>
    <w:rsid w:val="006813D5"/>
    <w:rsid w:val="00681CC7"/>
    <w:rsid w:val="006822FD"/>
    <w:rsid w:val="0068333A"/>
    <w:rsid w:val="00683A24"/>
    <w:rsid w:val="00687A3B"/>
    <w:rsid w:val="00690718"/>
    <w:rsid w:val="006909ED"/>
    <w:rsid w:val="00690B34"/>
    <w:rsid w:val="006914F7"/>
    <w:rsid w:val="00692FDA"/>
    <w:rsid w:val="0069328F"/>
    <w:rsid w:val="006936FF"/>
    <w:rsid w:val="0069407D"/>
    <w:rsid w:val="00695398"/>
    <w:rsid w:val="00695FD3"/>
    <w:rsid w:val="00697FED"/>
    <w:rsid w:val="006A031A"/>
    <w:rsid w:val="006A1EB0"/>
    <w:rsid w:val="006A2F8A"/>
    <w:rsid w:val="006A6F91"/>
    <w:rsid w:val="006B03C0"/>
    <w:rsid w:val="006B0AAC"/>
    <w:rsid w:val="006B1F6C"/>
    <w:rsid w:val="006B22B6"/>
    <w:rsid w:val="006B3209"/>
    <w:rsid w:val="006B52A6"/>
    <w:rsid w:val="006B5355"/>
    <w:rsid w:val="006B6B3B"/>
    <w:rsid w:val="006B72D6"/>
    <w:rsid w:val="006B763C"/>
    <w:rsid w:val="006C0515"/>
    <w:rsid w:val="006C1961"/>
    <w:rsid w:val="006C26D2"/>
    <w:rsid w:val="006C71C8"/>
    <w:rsid w:val="006D0044"/>
    <w:rsid w:val="006D106C"/>
    <w:rsid w:val="006D11A5"/>
    <w:rsid w:val="006D1D2E"/>
    <w:rsid w:val="006D4D16"/>
    <w:rsid w:val="006E0421"/>
    <w:rsid w:val="006E0E40"/>
    <w:rsid w:val="006E299B"/>
    <w:rsid w:val="006E2EA8"/>
    <w:rsid w:val="006E3A43"/>
    <w:rsid w:val="006E4385"/>
    <w:rsid w:val="006E4FAF"/>
    <w:rsid w:val="006E5F2E"/>
    <w:rsid w:val="006F0DD7"/>
    <w:rsid w:val="006F277D"/>
    <w:rsid w:val="006F32FD"/>
    <w:rsid w:val="006F463E"/>
    <w:rsid w:val="006F5260"/>
    <w:rsid w:val="006F566F"/>
    <w:rsid w:val="006F7EEC"/>
    <w:rsid w:val="00700677"/>
    <w:rsid w:val="00700EF0"/>
    <w:rsid w:val="00700FC6"/>
    <w:rsid w:val="00701394"/>
    <w:rsid w:val="00701C47"/>
    <w:rsid w:val="00704F81"/>
    <w:rsid w:val="00713963"/>
    <w:rsid w:val="00715E44"/>
    <w:rsid w:val="00720F63"/>
    <w:rsid w:val="00723AE8"/>
    <w:rsid w:val="007254C3"/>
    <w:rsid w:val="0072590F"/>
    <w:rsid w:val="00726743"/>
    <w:rsid w:val="00730491"/>
    <w:rsid w:val="00731C70"/>
    <w:rsid w:val="007328EF"/>
    <w:rsid w:val="00734F06"/>
    <w:rsid w:val="007369ED"/>
    <w:rsid w:val="007369F6"/>
    <w:rsid w:val="00740D43"/>
    <w:rsid w:val="0075229F"/>
    <w:rsid w:val="00752374"/>
    <w:rsid w:val="007537D8"/>
    <w:rsid w:val="00754D35"/>
    <w:rsid w:val="007579E9"/>
    <w:rsid w:val="00762851"/>
    <w:rsid w:val="0077038A"/>
    <w:rsid w:val="00772301"/>
    <w:rsid w:val="00774651"/>
    <w:rsid w:val="00775F32"/>
    <w:rsid w:val="007805D3"/>
    <w:rsid w:val="00780DC8"/>
    <w:rsid w:val="00780DFC"/>
    <w:rsid w:val="00781925"/>
    <w:rsid w:val="00784690"/>
    <w:rsid w:val="00784CF0"/>
    <w:rsid w:val="00787E4A"/>
    <w:rsid w:val="00791AA6"/>
    <w:rsid w:val="007945A9"/>
    <w:rsid w:val="00794FE7"/>
    <w:rsid w:val="00797681"/>
    <w:rsid w:val="007A090F"/>
    <w:rsid w:val="007A3862"/>
    <w:rsid w:val="007A7968"/>
    <w:rsid w:val="007B12CB"/>
    <w:rsid w:val="007B447D"/>
    <w:rsid w:val="007B4C74"/>
    <w:rsid w:val="007B57ED"/>
    <w:rsid w:val="007C0161"/>
    <w:rsid w:val="007C2220"/>
    <w:rsid w:val="007C5281"/>
    <w:rsid w:val="007C670B"/>
    <w:rsid w:val="007D6082"/>
    <w:rsid w:val="007E066A"/>
    <w:rsid w:val="007E06E0"/>
    <w:rsid w:val="007E0767"/>
    <w:rsid w:val="007E0EB7"/>
    <w:rsid w:val="007E15F7"/>
    <w:rsid w:val="007E2D90"/>
    <w:rsid w:val="007E3A3D"/>
    <w:rsid w:val="007E474C"/>
    <w:rsid w:val="007E4B88"/>
    <w:rsid w:val="007E4E2A"/>
    <w:rsid w:val="007E579A"/>
    <w:rsid w:val="007F0CFE"/>
    <w:rsid w:val="007F193B"/>
    <w:rsid w:val="007F22B9"/>
    <w:rsid w:val="007F2B3E"/>
    <w:rsid w:val="007F3BB1"/>
    <w:rsid w:val="007F5F27"/>
    <w:rsid w:val="007F63D1"/>
    <w:rsid w:val="007F67EE"/>
    <w:rsid w:val="007F6AEB"/>
    <w:rsid w:val="007F6BC8"/>
    <w:rsid w:val="007F6CB2"/>
    <w:rsid w:val="007F7424"/>
    <w:rsid w:val="007F7BF6"/>
    <w:rsid w:val="008003D2"/>
    <w:rsid w:val="00800DAE"/>
    <w:rsid w:val="00803E01"/>
    <w:rsid w:val="00811828"/>
    <w:rsid w:val="00813DC6"/>
    <w:rsid w:val="00815239"/>
    <w:rsid w:val="00815569"/>
    <w:rsid w:val="0081647B"/>
    <w:rsid w:val="0081651A"/>
    <w:rsid w:val="00816676"/>
    <w:rsid w:val="008227AE"/>
    <w:rsid w:val="008308C3"/>
    <w:rsid w:val="00830EE7"/>
    <w:rsid w:val="008311E8"/>
    <w:rsid w:val="00832FAD"/>
    <w:rsid w:val="00833595"/>
    <w:rsid w:val="00835875"/>
    <w:rsid w:val="00836AE1"/>
    <w:rsid w:val="00837459"/>
    <w:rsid w:val="00840B27"/>
    <w:rsid w:val="008424B7"/>
    <w:rsid w:val="00842892"/>
    <w:rsid w:val="00845D1C"/>
    <w:rsid w:val="00846DFE"/>
    <w:rsid w:val="0084746D"/>
    <w:rsid w:val="00852054"/>
    <w:rsid w:val="00852192"/>
    <w:rsid w:val="00853653"/>
    <w:rsid w:val="00856754"/>
    <w:rsid w:val="00856A56"/>
    <w:rsid w:val="00856E4F"/>
    <w:rsid w:val="00863AF2"/>
    <w:rsid w:val="00865713"/>
    <w:rsid w:val="00867CDF"/>
    <w:rsid w:val="00870BDF"/>
    <w:rsid w:val="00872C0D"/>
    <w:rsid w:val="00873751"/>
    <w:rsid w:val="00873914"/>
    <w:rsid w:val="008805BC"/>
    <w:rsid w:val="00881F6A"/>
    <w:rsid w:val="0088432B"/>
    <w:rsid w:val="008848B4"/>
    <w:rsid w:val="00890684"/>
    <w:rsid w:val="00891320"/>
    <w:rsid w:val="00892BA7"/>
    <w:rsid w:val="008952E4"/>
    <w:rsid w:val="00896169"/>
    <w:rsid w:val="00897535"/>
    <w:rsid w:val="008A44BD"/>
    <w:rsid w:val="008A5D1F"/>
    <w:rsid w:val="008A79EC"/>
    <w:rsid w:val="008B4237"/>
    <w:rsid w:val="008C00DD"/>
    <w:rsid w:val="008C1443"/>
    <w:rsid w:val="008C3CD5"/>
    <w:rsid w:val="008C4BD4"/>
    <w:rsid w:val="008D0A4A"/>
    <w:rsid w:val="008D18B8"/>
    <w:rsid w:val="008D4F72"/>
    <w:rsid w:val="008D6EF2"/>
    <w:rsid w:val="008D701E"/>
    <w:rsid w:val="008D7B2F"/>
    <w:rsid w:val="008E0205"/>
    <w:rsid w:val="008E0505"/>
    <w:rsid w:val="008E25E1"/>
    <w:rsid w:val="008E65FA"/>
    <w:rsid w:val="008F01C0"/>
    <w:rsid w:val="008F0906"/>
    <w:rsid w:val="008F16A8"/>
    <w:rsid w:val="008F1C5C"/>
    <w:rsid w:val="008F2700"/>
    <w:rsid w:val="008F3CD8"/>
    <w:rsid w:val="008F5322"/>
    <w:rsid w:val="008F6A3B"/>
    <w:rsid w:val="00900EEB"/>
    <w:rsid w:val="00904DD6"/>
    <w:rsid w:val="00906EFD"/>
    <w:rsid w:val="0091139B"/>
    <w:rsid w:val="00911864"/>
    <w:rsid w:val="009122A6"/>
    <w:rsid w:val="0091389E"/>
    <w:rsid w:val="00913BE1"/>
    <w:rsid w:val="0091428C"/>
    <w:rsid w:val="0091520A"/>
    <w:rsid w:val="00916531"/>
    <w:rsid w:val="009176BE"/>
    <w:rsid w:val="0091792D"/>
    <w:rsid w:val="00920128"/>
    <w:rsid w:val="00921EBE"/>
    <w:rsid w:val="0092222E"/>
    <w:rsid w:val="009248BD"/>
    <w:rsid w:val="00924C55"/>
    <w:rsid w:val="009255FB"/>
    <w:rsid w:val="00932934"/>
    <w:rsid w:val="009377EC"/>
    <w:rsid w:val="00940582"/>
    <w:rsid w:val="00944FA7"/>
    <w:rsid w:val="009500A0"/>
    <w:rsid w:val="00951705"/>
    <w:rsid w:val="00951787"/>
    <w:rsid w:val="00953179"/>
    <w:rsid w:val="00954620"/>
    <w:rsid w:val="00960081"/>
    <w:rsid w:val="00960C65"/>
    <w:rsid w:val="009623E2"/>
    <w:rsid w:val="00962EB6"/>
    <w:rsid w:val="00962F73"/>
    <w:rsid w:val="00964103"/>
    <w:rsid w:val="00970C5A"/>
    <w:rsid w:val="0097124C"/>
    <w:rsid w:val="009719B8"/>
    <w:rsid w:val="00971DD4"/>
    <w:rsid w:val="00974215"/>
    <w:rsid w:val="00976B0D"/>
    <w:rsid w:val="00976B54"/>
    <w:rsid w:val="00985894"/>
    <w:rsid w:val="00986AB3"/>
    <w:rsid w:val="00993182"/>
    <w:rsid w:val="009A1B2E"/>
    <w:rsid w:val="009A293E"/>
    <w:rsid w:val="009A2EB6"/>
    <w:rsid w:val="009A46B7"/>
    <w:rsid w:val="009A4D4F"/>
    <w:rsid w:val="009A56AA"/>
    <w:rsid w:val="009A62D9"/>
    <w:rsid w:val="009A6579"/>
    <w:rsid w:val="009A6AE1"/>
    <w:rsid w:val="009A7885"/>
    <w:rsid w:val="009B082A"/>
    <w:rsid w:val="009B186B"/>
    <w:rsid w:val="009B1F05"/>
    <w:rsid w:val="009B2966"/>
    <w:rsid w:val="009B3822"/>
    <w:rsid w:val="009B3F9F"/>
    <w:rsid w:val="009B6275"/>
    <w:rsid w:val="009B6308"/>
    <w:rsid w:val="009C0FE8"/>
    <w:rsid w:val="009C1A82"/>
    <w:rsid w:val="009C2A7C"/>
    <w:rsid w:val="009C366D"/>
    <w:rsid w:val="009C389F"/>
    <w:rsid w:val="009C42AF"/>
    <w:rsid w:val="009C573F"/>
    <w:rsid w:val="009C63FE"/>
    <w:rsid w:val="009D027C"/>
    <w:rsid w:val="009D0C29"/>
    <w:rsid w:val="009D392C"/>
    <w:rsid w:val="009D460E"/>
    <w:rsid w:val="009D4756"/>
    <w:rsid w:val="009D6322"/>
    <w:rsid w:val="009E09B6"/>
    <w:rsid w:val="009E0F94"/>
    <w:rsid w:val="009E2306"/>
    <w:rsid w:val="009E5825"/>
    <w:rsid w:val="009E645A"/>
    <w:rsid w:val="009E660F"/>
    <w:rsid w:val="009F227A"/>
    <w:rsid w:val="009F49B4"/>
    <w:rsid w:val="009F4B4F"/>
    <w:rsid w:val="009F4DCF"/>
    <w:rsid w:val="009F5825"/>
    <w:rsid w:val="009F59B3"/>
    <w:rsid w:val="009F7884"/>
    <w:rsid w:val="009F7D1A"/>
    <w:rsid w:val="00A019BC"/>
    <w:rsid w:val="00A03EDE"/>
    <w:rsid w:val="00A05AE2"/>
    <w:rsid w:val="00A10DD6"/>
    <w:rsid w:val="00A11290"/>
    <w:rsid w:val="00A13E14"/>
    <w:rsid w:val="00A15155"/>
    <w:rsid w:val="00A164DF"/>
    <w:rsid w:val="00A1726D"/>
    <w:rsid w:val="00A20E08"/>
    <w:rsid w:val="00A21139"/>
    <w:rsid w:val="00A21A3C"/>
    <w:rsid w:val="00A23FAA"/>
    <w:rsid w:val="00A260A3"/>
    <w:rsid w:val="00A2707C"/>
    <w:rsid w:val="00A2778C"/>
    <w:rsid w:val="00A30407"/>
    <w:rsid w:val="00A34406"/>
    <w:rsid w:val="00A34A04"/>
    <w:rsid w:val="00A35978"/>
    <w:rsid w:val="00A35D9D"/>
    <w:rsid w:val="00A40CF3"/>
    <w:rsid w:val="00A44E19"/>
    <w:rsid w:val="00A47CAC"/>
    <w:rsid w:val="00A47E08"/>
    <w:rsid w:val="00A539DD"/>
    <w:rsid w:val="00A55E11"/>
    <w:rsid w:val="00A561AF"/>
    <w:rsid w:val="00A57FD8"/>
    <w:rsid w:val="00A602AB"/>
    <w:rsid w:val="00A63467"/>
    <w:rsid w:val="00A655EC"/>
    <w:rsid w:val="00A70D05"/>
    <w:rsid w:val="00A72033"/>
    <w:rsid w:val="00A72E68"/>
    <w:rsid w:val="00A73AC4"/>
    <w:rsid w:val="00A73B77"/>
    <w:rsid w:val="00A74665"/>
    <w:rsid w:val="00A80046"/>
    <w:rsid w:val="00A80AF9"/>
    <w:rsid w:val="00A83197"/>
    <w:rsid w:val="00A84CCD"/>
    <w:rsid w:val="00A903DD"/>
    <w:rsid w:val="00A91A03"/>
    <w:rsid w:val="00A92FF6"/>
    <w:rsid w:val="00A93AB9"/>
    <w:rsid w:val="00A95D16"/>
    <w:rsid w:val="00AA04C9"/>
    <w:rsid w:val="00AA4E53"/>
    <w:rsid w:val="00AA561A"/>
    <w:rsid w:val="00AA6737"/>
    <w:rsid w:val="00AA673F"/>
    <w:rsid w:val="00AA6C65"/>
    <w:rsid w:val="00AA6E75"/>
    <w:rsid w:val="00AA7D7C"/>
    <w:rsid w:val="00AB080D"/>
    <w:rsid w:val="00AB172C"/>
    <w:rsid w:val="00AB35D1"/>
    <w:rsid w:val="00AB3D24"/>
    <w:rsid w:val="00AC256A"/>
    <w:rsid w:val="00AC3B4E"/>
    <w:rsid w:val="00AC577D"/>
    <w:rsid w:val="00AC67B9"/>
    <w:rsid w:val="00AC780A"/>
    <w:rsid w:val="00AD030B"/>
    <w:rsid w:val="00AD1267"/>
    <w:rsid w:val="00AD1565"/>
    <w:rsid w:val="00AD1860"/>
    <w:rsid w:val="00AD3CA9"/>
    <w:rsid w:val="00AD3D33"/>
    <w:rsid w:val="00AD6608"/>
    <w:rsid w:val="00AD77F6"/>
    <w:rsid w:val="00AD7E83"/>
    <w:rsid w:val="00AD7EE9"/>
    <w:rsid w:val="00AE1659"/>
    <w:rsid w:val="00AE3565"/>
    <w:rsid w:val="00AE3716"/>
    <w:rsid w:val="00AE469B"/>
    <w:rsid w:val="00AE68F3"/>
    <w:rsid w:val="00AF1AFA"/>
    <w:rsid w:val="00AF5133"/>
    <w:rsid w:val="00AF734F"/>
    <w:rsid w:val="00B02E86"/>
    <w:rsid w:val="00B0441A"/>
    <w:rsid w:val="00B11905"/>
    <w:rsid w:val="00B1213B"/>
    <w:rsid w:val="00B1528A"/>
    <w:rsid w:val="00B16683"/>
    <w:rsid w:val="00B16706"/>
    <w:rsid w:val="00B16B3A"/>
    <w:rsid w:val="00B174B7"/>
    <w:rsid w:val="00B17DC2"/>
    <w:rsid w:val="00B21E37"/>
    <w:rsid w:val="00B2320C"/>
    <w:rsid w:val="00B2349C"/>
    <w:rsid w:val="00B244D2"/>
    <w:rsid w:val="00B24618"/>
    <w:rsid w:val="00B25BEB"/>
    <w:rsid w:val="00B331D3"/>
    <w:rsid w:val="00B34A8E"/>
    <w:rsid w:val="00B3539C"/>
    <w:rsid w:val="00B35D92"/>
    <w:rsid w:val="00B3608F"/>
    <w:rsid w:val="00B37DF8"/>
    <w:rsid w:val="00B4070C"/>
    <w:rsid w:val="00B43AB0"/>
    <w:rsid w:val="00B53910"/>
    <w:rsid w:val="00B53EB7"/>
    <w:rsid w:val="00B54245"/>
    <w:rsid w:val="00B546D5"/>
    <w:rsid w:val="00B55317"/>
    <w:rsid w:val="00B55622"/>
    <w:rsid w:val="00B62B7E"/>
    <w:rsid w:val="00B64899"/>
    <w:rsid w:val="00B64AF6"/>
    <w:rsid w:val="00B672AA"/>
    <w:rsid w:val="00B72812"/>
    <w:rsid w:val="00B7372A"/>
    <w:rsid w:val="00B74403"/>
    <w:rsid w:val="00B74CAA"/>
    <w:rsid w:val="00B7680C"/>
    <w:rsid w:val="00B77583"/>
    <w:rsid w:val="00B778FB"/>
    <w:rsid w:val="00B77A06"/>
    <w:rsid w:val="00B77BD1"/>
    <w:rsid w:val="00B8016F"/>
    <w:rsid w:val="00B8159E"/>
    <w:rsid w:val="00B82FCB"/>
    <w:rsid w:val="00B84A8E"/>
    <w:rsid w:val="00B85FC9"/>
    <w:rsid w:val="00B874B0"/>
    <w:rsid w:val="00B87840"/>
    <w:rsid w:val="00B9012D"/>
    <w:rsid w:val="00B91F60"/>
    <w:rsid w:val="00B93108"/>
    <w:rsid w:val="00B93739"/>
    <w:rsid w:val="00B93A60"/>
    <w:rsid w:val="00B95571"/>
    <w:rsid w:val="00B97EC5"/>
    <w:rsid w:val="00BA0E4F"/>
    <w:rsid w:val="00BA4F4D"/>
    <w:rsid w:val="00BA5BF6"/>
    <w:rsid w:val="00BA5CD8"/>
    <w:rsid w:val="00BA6B29"/>
    <w:rsid w:val="00BA7A7E"/>
    <w:rsid w:val="00BB28B2"/>
    <w:rsid w:val="00BB35E3"/>
    <w:rsid w:val="00BB473E"/>
    <w:rsid w:val="00BB503A"/>
    <w:rsid w:val="00BB50C7"/>
    <w:rsid w:val="00BB5C19"/>
    <w:rsid w:val="00BC0613"/>
    <w:rsid w:val="00BC1A6C"/>
    <w:rsid w:val="00BC30C9"/>
    <w:rsid w:val="00BC5EDD"/>
    <w:rsid w:val="00BC7B0D"/>
    <w:rsid w:val="00BD0296"/>
    <w:rsid w:val="00BD3E99"/>
    <w:rsid w:val="00BD3FED"/>
    <w:rsid w:val="00BD6F55"/>
    <w:rsid w:val="00BE112F"/>
    <w:rsid w:val="00BE38A3"/>
    <w:rsid w:val="00BE7D03"/>
    <w:rsid w:val="00BF1B67"/>
    <w:rsid w:val="00BF460E"/>
    <w:rsid w:val="00BF4732"/>
    <w:rsid w:val="00BF476D"/>
    <w:rsid w:val="00C023E8"/>
    <w:rsid w:val="00C03A09"/>
    <w:rsid w:val="00C127C7"/>
    <w:rsid w:val="00C16AB7"/>
    <w:rsid w:val="00C16D80"/>
    <w:rsid w:val="00C17D67"/>
    <w:rsid w:val="00C20719"/>
    <w:rsid w:val="00C2291B"/>
    <w:rsid w:val="00C2516D"/>
    <w:rsid w:val="00C25497"/>
    <w:rsid w:val="00C26BE7"/>
    <w:rsid w:val="00C34CE4"/>
    <w:rsid w:val="00C34D12"/>
    <w:rsid w:val="00C4110A"/>
    <w:rsid w:val="00C41A2A"/>
    <w:rsid w:val="00C41AA7"/>
    <w:rsid w:val="00C4652D"/>
    <w:rsid w:val="00C46AC7"/>
    <w:rsid w:val="00C51A00"/>
    <w:rsid w:val="00C55B41"/>
    <w:rsid w:val="00C603F2"/>
    <w:rsid w:val="00C613E8"/>
    <w:rsid w:val="00C613EF"/>
    <w:rsid w:val="00C621ED"/>
    <w:rsid w:val="00C65CFF"/>
    <w:rsid w:val="00C65F1F"/>
    <w:rsid w:val="00C7005D"/>
    <w:rsid w:val="00C7073A"/>
    <w:rsid w:val="00C70D9B"/>
    <w:rsid w:val="00C73582"/>
    <w:rsid w:val="00C76A6F"/>
    <w:rsid w:val="00C812DA"/>
    <w:rsid w:val="00C8168D"/>
    <w:rsid w:val="00C833F3"/>
    <w:rsid w:val="00C8740A"/>
    <w:rsid w:val="00C875EF"/>
    <w:rsid w:val="00C8761D"/>
    <w:rsid w:val="00C91C2F"/>
    <w:rsid w:val="00C937CC"/>
    <w:rsid w:val="00C94424"/>
    <w:rsid w:val="00C94D45"/>
    <w:rsid w:val="00C972E3"/>
    <w:rsid w:val="00CA2E3E"/>
    <w:rsid w:val="00CA69E3"/>
    <w:rsid w:val="00CB103F"/>
    <w:rsid w:val="00CB2E9A"/>
    <w:rsid w:val="00CB7A1D"/>
    <w:rsid w:val="00CC05B2"/>
    <w:rsid w:val="00CC0F4D"/>
    <w:rsid w:val="00CC2BCA"/>
    <w:rsid w:val="00CC4BCD"/>
    <w:rsid w:val="00CC600A"/>
    <w:rsid w:val="00CC683F"/>
    <w:rsid w:val="00CC70D0"/>
    <w:rsid w:val="00CC7286"/>
    <w:rsid w:val="00CC7B1A"/>
    <w:rsid w:val="00CD3BAF"/>
    <w:rsid w:val="00CD4DAA"/>
    <w:rsid w:val="00CD6819"/>
    <w:rsid w:val="00CE181E"/>
    <w:rsid w:val="00CE2523"/>
    <w:rsid w:val="00CE6442"/>
    <w:rsid w:val="00CF16B0"/>
    <w:rsid w:val="00CF1F75"/>
    <w:rsid w:val="00CF25CF"/>
    <w:rsid w:val="00D01030"/>
    <w:rsid w:val="00D035F9"/>
    <w:rsid w:val="00D03861"/>
    <w:rsid w:val="00D04532"/>
    <w:rsid w:val="00D048DB"/>
    <w:rsid w:val="00D10F56"/>
    <w:rsid w:val="00D15EE8"/>
    <w:rsid w:val="00D172A7"/>
    <w:rsid w:val="00D2170D"/>
    <w:rsid w:val="00D2283B"/>
    <w:rsid w:val="00D2314F"/>
    <w:rsid w:val="00D27A29"/>
    <w:rsid w:val="00D31599"/>
    <w:rsid w:val="00D32606"/>
    <w:rsid w:val="00D34252"/>
    <w:rsid w:val="00D35B4B"/>
    <w:rsid w:val="00D378DB"/>
    <w:rsid w:val="00D37C58"/>
    <w:rsid w:val="00D415AC"/>
    <w:rsid w:val="00D417D5"/>
    <w:rsid w:val="00D431A0"/>
    <w:rsid w:val="00D43EAD"/>
    <w:rsid w:val="00D45A69"/>
    <w:rsid w:val="00D45BD4"/>
    <w:rsid w:val="00D4687F"/>
    <w:rsid w:val="00D46C17"/>
    <w:rsid w:val="00D47B5D"/>
    <w:rsid w:val="00D506AC"/>
    <w:rsid w:val="00D508CE"/>
    <w:rsid w:val="00D51656"/>
    <w:rsid w:val="00D51870"/>
    <w:rsid w:val="00D51EED"/>
    <w:rsid w:val="00D53B2E"/>
    <w:rsid w:val="00D54EC0"/>
    <w:rsid w:val="00D57B0E"/>
    <w:rsid w:val="00D60333"/>
    <w:rsid w:val="00D60D35"/>
    <w:rsid w:val="00D63A0F"/>
    <w:rsid w:val="00D652F8"/>
    <w:rsid w:val="00D6618E"/>
    <w:rsid w:val="00D66DA7"/>
    <w:rsid w:val="00D723D3"/>
    <w:rsid w:val="00D82A33"/>
    <w:rsid w:val="00D831F1"/>
    <w:rsid w:val="00D8694D"/>
    <w:rsid w:val="00D8789E"/>
    <w:rsid w:val="00D87FD8"/>
    <w:rsid w:val="00D90356"/>
    <w:rsid w:val="00D91188"/>
    <w:rsid w:val="00D9220F"/>
    <w:rsid w:val="00D932FD"/>
    <w:rsid w:val="00D94886"/>
    <w:rsid w:val="00D96507"/>
    <w:rsid w:val="00D968CA"/>
    <w:rsid w:val="00DA09BD"/>
    <w:rsid w:val="00DA0D97"/>
    <w:rsid w:val="00DA2481"/>
    <w:rsid w:val="00DA24DD"/>
    <w:rsid w:val="00DA4479"/>
    <w:rsid w:val="00DA4B5A"/>
    <w:rsid w:val="00DA7AE4"/>
    <w:rsid w:val="00DB3622"/>
    <w:rsid w:val="00DC1951"/>
    <w:rsid w:val="00DC2CDC"/>
    <w:rsid w:val="00DC32FA"/>
    <w:rsid w:val="00DC3A42"/>
    <w:rsid w:val="00DC3C0F"/>
    <w:rsid w:val="00DC3EB6"/>
    <w:rsid w:val="00DC3F8A"/>
    <w:rsid w:val="00DC7FA4"/>
    <w:rsid w:val="00DD2C7D"/>
    <w:rsid w:val="00DD4007"/>
    <w:rsid w:val="00DD6D13"/>
    <w:rsid w:val="00DE086C"/>
    <w:rsid w:val="00DE0925"/>
    <w:rsid w:val="00DE3D5E"/>
    <w:rsid w:val="00DE5880"/>
    <w:rsid w:val="00DF0B10"/>
    <w:rsid w:val="00DF0DAD"/>
    <w:rsid w:val="00DF43DA"/>
    <w:rsid w:val="00DF4561"/>
    <w:rsid w:val="00DF4E46"/>
    <w:rsid w:val="00DF524D"/>
    <w:rsid w:val="00DF54A6"/>
    <w:rsid w:val="00DF695F"/>
    <w:rsid w:val="00DF7705"/>
    <w:rsid w:val="00E0160F"/>
    <w:rsid w:val="00E01C9E"/>
    <w:rsid w:val="00E04925"/>
    <w:rsid w:val="00E067AE"/>
    <w:rsid w:val="00E13216"/>
    <w:rsid w:val="00E157FF"/>
    <w:rsid w:val="00E20629"/>
    <w:rsid w:val="00E21A39"/>
    <w:rsid w:val="00E221A8"/>
    <w:rsid w:val="00E22916"/>
    <w:rsid w:val="00E2582C"/>
    <w:rsid w:val="00E270D9"/>
    <w:rsid w:val="00E2723E"/>
    <w:rsid w:val="00E274F0"/>
    <w:rsid w:val="00E276B3"/>
    <w:rsid w:val="00E27C94"/>
    <w:rsid w:val="00E3153A"/>
    <w:rsid w:val="00E32579"/>
    <w:rsid w:val="00E33944"/>
    <w:rsid w:val="00E3395B"/>
    <w:rsid w:val="00E34D7D"/>
    <w:rsid w:val="00E350BE"/>
    <w:rsid w:val="00E354ED"/>
    <w:rsid w:val="00E3620E"/>
    <w:rsid w:val="00E367CC"/>
    <w:rsid w:val="00E36B1B"/>
    <w:rsid w:val="00E40BD6"/>
    <w:rsid w:val="00E4138D"/>
    <w:rsid w:val="00E4402B"/>
    <w:rsid w:val="00E461A2"/>
    <w:rsid w:val="00E471A1"/>
    <w:rsid w:val="00E505D6"/>
    <w:rsid w:val="00E516FB"/>
    <w:rsid w:val="00E51BAB"/>
    <w:rsid w:val="00E51F41"/>
    <w:rsid w:val="00E56A56"/>
    <w:rsid w:val="00E57AF6"/>
    <w:rsid w:val="00E61552"/>
    <w:rsid w:val="00E61AD4"/>
    <w:rsid w:val="00E63823"/>
    <w:rsid w:val="00E66785"/>
    <w:rsid w:val="00E676E7"/>
    <w:rsid w:val="00E7022F"/>
    <w:rsid w:val="00E72AC8"/>
    <w:rsid w:val="00E7540D"/>
    <w:rsid w:val="00E755C3"/>
    <w:rsid w:val="00E7627E"/>
    <w:rsid w:val="00E76E32"/>
    <w:rsid w:val="00E778F7"/>
    <w:rsid w:val="00E80954"/>
    <w:rsid w:val="00E813C5"/>
    <w:rsid w:val="00E853E7"/>
    <w:rsid w:val="00E86F83"/>
    <w:rsid w:val="00E9054D"/>
    <w:rsid w:val="00E9436B"/>
    <w:rsid w:val="00EA06AC"/>
    <w:rsid w:val="00EA1C27"/>
    <w:rsid w:val="00EA365F"/>
    <w:rsid w:val="00EA7CDD"/>
    <w:rsid w:val="00EB08C7"/>
    <w:rsid w:val="00EB1122"/>
    <w:rsid w:val="00EB1408"/>
    <w:rsid w:val="00EB38F7"/>
    <w:rsid w:val="00EB399D"/>
    <w:rsid w:val="00EB502D"/>
    <w:rsid w:val="00EB58FB"/>
    <w:rsid w:val="00EB709B"/>
    <w:rsid w:val="00EC1786"/>
    <w:rsid w:val="00EC2B8D"/>
    <w:rsid w:val="00EC3EBA"/>
    <w:rsid w:val="00EC5865"/>
    <w:rsid w:val="00EC6254"/>
    <w:rsid w:val="00EC6949"/>
    <w:rsid w:val="00ED055B"/>
    <w:rsid w:val="00ED1E27"/>
    <w:rsid w:val="00ED70E9"/>
    <w:rsid w:val="00EE19CD"/>
    <w:rsid w:val="00EE1A6A"/>
    <w:rsid w:val="00EE5948"/>
    <w:rsid w:val="00EE5B09"/>
    <w:rsid w:val="00EF3C46"/>
    <w:rsid w:val="00EF4C43"/>
    <w:rsid w:val="00EF69AD"/>
    <w:rsid w:val="00EF7560"/>
    <w:rsid w:val="00F01B6C"/>
    <w:rsid w:val="00F023D5"/>
    <w:rsid w:val="00F028EF"/>
    <w:rsid w:val="00F04475"/>
    <w:rsid w:val="00F05297"/>
    <w:rsid w:val="00F0684E"/>
    <w:rsid w:val="00F06C3A"/>
    <w:rsid w:val="00F07F47"/>
    <w:rsid w:val="00F109EC"/>
    <w:rsid w:val="00F159BF"/>
    <w:rsid w:val="00F20B8A"/>
    <w:rsid w:val="00F214CA"/>
    <w:rsid w:val="00F232C6"/>
    <w:rsid w:val="00F2395B"/>
    <w:rsid w:val="00F256CD"/>
    <w:rsid w:val="00F27D4C"/>
    <w:rsid w:val="00F358EA"/>
    <w:rsid w:val="00F35ED2"/>
    <w:rsid w:val="00F40BAD"/>
    <w:rsid w:val="00F41780"/>
    <w:rsid w:val="00F424DE"/>
    <w:rsid w:val="00F44028"/>
    <w:rsid w:val="00F44218"/>
    <w:rsid w:val="00F46997"/>
    <w:rsid w:val="00F52E95"/>
    <w:rsid w:val="00F53A97"/>
    <w:rsid w:val="00F551DB"/>
    <w:rsid w:val="00F62FD8"/>
    <w:rsid w:val="00F65046"/>
    <w:rsid w:val="00F67137"/>
    <w:rsid w:val="00F679D5"/>
    <w:rsid w:val="00F7021B"/>
    <w:rsid w:val="00F7529C"/>
    <w:rsid w:val="00F763B1"/>
    <w:rsid w:val="00F764F6"/>
    <w:rsid w:val="00F77205"/>
    <w:rsid w:val="00F80C22"/>
    <w:rsid w:val="00F8192F"/>
    <w:rsid w:val="00F838D6"/>
    <w:rsid w:val="00F83AD5"/>
    <w:rsid w:val="00F83CAC"/>
    <w:rsid w:val="00F876CA"/>
    <w:rsid w:val="00F922EC"/>
    <w:rsid w:val="00F92A07"/>
    <w:rsid w:val="00F95ACE"/>
    <w:rsid w:val="00F967CC"/>
    <w:rsid w:val="00FA0166"/>
    <w:rsid w:val="00FA020B"/>
    <w:rsid w:val="00FA120A"/>
    <w:rsid w:val="00FA46F6"/>
    <w:rsid w:val="00FA5739"/>
    <w:rsid w:val="00FA581F"/>
    <w:rsid w:val="00FA67F2"/>
    <w:rsid w:val="00FA6CC5"/>
    <w:rsid w:val="00FB2C3A"/>
    <w:rsid w:val="00FB4A02"/>
    <w:rsid w:val="00FB56A4"/>
    <w:rsid w:val="00FB72DD"/>
    <w:rsid w:val="00FB77AE"/>
    <w:rsid w:val="00FC084B"/>
    <w:rsid w:val="00FC0A27"/>
    <w:rsid w:val="00FC40A8"/>
    <w:rsid w:val="00FC4E5D"/>
    <w:rsid w:val="00FC5901"/>
    <w:rsid w:val="00FC633C"/>
    <w:rsid w:val="00FC64DB"/>
    <w:rsid w:val="00FC71BF"/>
    <w:rsid w:val="00FD2010"/>
    <w:rsid w:val="00FD62CC"/>
    <w:rsid w:val="00FE106B"/>
    <w:rsid w:val="00FE11F0"/>
    <w:rsid w:val="00FE1775"/>
    <w:rsid w:val="00FE2D45"/>
    <w:rsid w:val="00FE3B1F"/>
    <w:rsid w:val="00FE4148"/>
    <w:rsid w:val="00FE41C0"/>
    <w:rsid w:val="00FE4399"/>
    <w:rsid w:val="00FE55B9"/>
    <w:rsid w:val="00FE5F77"/>
    <w:rsid w:val="00FE62DA"/>
    <w:rsid w:val="00FF0C2E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3C87F"/>
  <w15:docId w15:val="{8CE1AA12-7515-47FE-8FF1-3BC478BA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CE6442"/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1162CA"/>
    <w:pPr>
      <w:keepNext/>
      <w:keepLines/>
      <w:pageBreakBefore/>
      <w:numPr>
        <w:numId w:val="43"/>
      </w:numPr>
      <w:suppressAutoHyphens/>
      <w:outlineLvl w:val="0"/>
    </w:pPr>
    <w:rPr>
      <w:caps/>
      <w:szCs w:val="32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BE7D03"/>
    <w:pPr>
      <w:keepNext/>
      <w:keepLines/>
      <w:numPr>
        <w:ilvl w:val="1"/>
        <w:numId w:val="43"/>
      </w:numPr>
      <w:spacing w:before="480" w:after="48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C41A2A"/>
    <w:pPr>
      <w:keepNext/>
      <w:keepLines/>
      <w:numPr>
        <w:ilvl w:val="2"/>
        <w:numId w:val="43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1"/>
    <w:next w:val="a1"/>
    <w:link w:val="40"/>
    <w:autoRedefine/>
    <w:uiPriority w:val="9"/>
    <w:semiHidden/>
    <w:unhideWhenUsed/>
    <w:rsid w:val="00020AAC"/>
    <w:pPr>
      <w:keepNext/>
      <w:keepLines/>
      <w:spacing w:before="240" w:after="120"/>
      <w:outlineLvl w:val="3"/>
    </w:pPr>
    <w:rPr>
      <w:rFonts w:eastAsiaTheme="majorEastAsia" w:cstheme="majorBidi"/>
      <w:iCs/>
    </w:rPr>
  </w:style>
  <w:style w:type="paragraph" w:styleId="5">
    <w:name w:val="heading 5"/>
    <w:basedOn w:val="a1"/>
    <w:next w:val="a1"/>
    <w:link w:val="50"/>
    <w:autoRedefine/>
    <w:uiPriority w:val="9"/>
    <w:unhideWhenUsed/>
    <w:rsid w:val="00020AAC"/>
    <w:pPr>
      <w:keepNext/>
      <w:keepLines/>
      <w:spacing w:before="240" w:after="120"/>
      <w:outlineLvl w:val="4"/>
    </w:pPr>
    <w:rPr>
      <w:rFonts w:eastAsiaTheme="majorEastAsia" w:cstheme="majorBidi"/>
      <w:i/>
    </w:rPr>
  </w:style>
  <w:style w:type="paragraph" w:styleId="6">
    <w:name w:val="heading 6"/>
    <w:basedOn w:val="a1"/>
    <w:next w:val="a1"/>
    <w:link w:val="60"/>
    <w:autoRedefine/>
    <w:uiPriority w:val="9"/>
    <w:semiHidden/>
    <w:unhideWhenUsed/>
    <w:rsid w:val="00020AAC"/>
    <w:pPr>
      <w:keepNext/>
      <w:keepLines/>
      <w:spacing w:before="240" w:after="120"/>
      <w:outlineLvl w:val="5"/>
    </w:pPr>
    <w:rPr>
      <w:rFonts w:eastAsiaTheme="majorEastAsia" w:cstheme="majorBidi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20AAC"/>
    <w:pPr>
      <w:keepNext/>
      <w:keepLines/>
      <w:spacing w:before="240" w:after="120"/>
      <w:outlineLvl w:val="6"/>
    </w:pPr>
    <w:rPr>
      <w:rFonts w:eastAsiaTheme="majorEastAsia" w:cstheme="majorBidi"/>
      <w:i/>
      <w:iCs/>
    </w:rPr>
  </w:style>
  <w:style w:type="paragraph" w:styleId="8">
    <w:name w:val="heading 8"/>
    <w:basedOn w:val="a1"/>
    <w:next w:val="a1"/>
    <w:link w:val="80"/>
    <w:autoRedefine/>
    <w:uiPriority w:val="9"/>
    <w:semiHidden/>
    <w:unhideWhenUsed/>
    <w:qFormat/>
    <w:rsid w:val="00020AAC"/>
    <w:pPr>
      <w:keepNext/>
      <w:keepLines/>
      <w:spacing w:before="240" w:after="12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autoRedefine/>
    <w:uiPriority w:val="9"/>
    <w:semiHidden/>
    <w:unhideWhenUsed/>
    <w:qFormat/>
    <w:rsid w:val="00020AAC"/>
    <w:pPr>
      <w:keepNext/>
      <w:keepLines/>
      <w:spacing w:before="240" w:after="12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162CA"/>
    <w:rPr>
      <w:rFonts w:ascii="Times New Roman" w:eastAsiaTheme="majorEastAsia" w:hAnsi="Times New Roman" w:cstheme="majorBidi"/>
      <w:caps/>
      <w:sz w:val="28"/>
      <w:szCs w:val="32"/>
    </w:rPr>
  </w:style>
  <w:style w:type="paragraph" w:styleId="a2">
    <w:name w:val="Title"/>
    <w:basedOn w:val="a1"/>
    <w:next w:val="a1"/>
    <w:link w:val="a6"/>
    <w:uiPriority w:val="10"/>
    <w:rsid w:val="00F95ACE"/>
    <w:pPr>
      <w:spacing w:after="480"/>
      <w:contextualSpacing/>
      <w:jc w:val="center"/>
    </w:pPr>
    <w:rPr>
      <w:rFonts w:eastAsiaTheme="majorEastAsia" w:cstheme="majorBidi"/>
      <w:szCs w:val="56"/>
    </w:rPr>
  </w:style>
  <w:style w:type="character" w:customStyle="1" w:styleId="20">
    <w:name w:val="Заголовок 2 Знак"/>
    <w:basedOn w:val="a3"/>
    <w:link w:val="2"/>
    <w:uiPriority w:val="9"/>
    <w:rsid w:val="00BE7D0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C41A2A"/>
    <w:rPr>
      <w:rFonts w:ascii="Times New Roman" w:eastAsiaTheme="majorEastAsia" w:hAnsi="Times New Roman" w:cstheme="majorBidi"/>
      <w:sz w:val="28"/>
      <w:szCs w:val="24"/>
    </w:rPr>
  </w:style>
  <w:style w:type="character" w:customStyle="1" w:styleId="a6">
    <w:name w:val="Заголовок Знак"/>
    <w:basedOn w:val="a3"/>
    <w:link w:val="a2"/>
    <w:uiPriority w:val="10"/>
    <w:rsid w:val="00F95ACE"/>
    <w:rPr>
      <w:rFonts w:ascii="Times New Roman" w:eastAsiaTheme="majorEastAsia" w:hAnsi="Times New Roman" w:cstheme="majorBidi"/>
      <w:sz w:val="28"/>
      <w:szCs w:val="56"/>
    </w:rPr>
  </w:style>
  <w:style w:type="paragraph" w:styleId="a7">
    <w:name w:val="Body Text"/>
    <w:basedOn w:val="a1"/>
    <w:link w:val="a8"/>
    <w:uiPriority w:val="99"/>
    <w:unhideWhenUsed/>
    <w:qFormat/>
    <w:rsid w:val="004D0F3F"/>
  </w:style>
  <w:style w:type="paragraph" w:styleId="a9">
    <w:name w:val="List Paragraph"/>
    <w:basedOn w:val="a1"/>
    <w:uiPriority w:val="34"/>
    <w:rsid w:val="00A11290"/>
    <w:pPr>
      <w:contextualSpacing/>
    </w:pPr>
  </w:style>
  <w:style w:type="character" w:customStyle="1" w:styleId="40">
    <w:name w:val="Заголовок 4 Знак"/>
    <w:basedOn w:val="a3"/>
    <w:link w:val="4"/>
    <w:uiPriority w:val="9"/>
    <w:semiHidden/>
    <w:rsid w:val="00020AAC"/>
    <w:rPr>
      <w:rFonts w:ascii="Times New Roman" w:eastAsiaTheme="majorEastAsia" w:hAnsi="Times New Roman" w:cstheme="majorBidi"/>
      <w:iCs/>
      <w:sz w:val="24"/>
    </w:rPr>
  </w:style>
  <w:style w:type="table" w:styleId="aa">
    <w:name w:val="Table Grid"/>
    <w:basedOn w:val="a4"/>
    <w:uiPriority w:val="39"/>
    <w:rsid w:val="004669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3"/>
    <w:link w:val="a7"/>
    <w:uiPriority w:val="99"/>
    <w:rsid w:val="004D0F3F"/>
    <w:rPr>
      <w:rFonts w:ascii="Times New Roman" w:hAnsi="Times New Roman"/>
      <w:sz w:val="28"/>
    </w:rPr>
  </w:style>
  <w:style w:type="paragraph" w:customStyle="1" w:styleId="ab">
    <w:name w:val="Структурный элемент отчета"/>
    <w:basedOn w:val="a1"/>
    <w:link w:val="ac"/>
    <w:qFormat/>
    <w:rsid w:val="00273034"/>
    <w:pPr>
      <w:pageBreakBefore/>
      <w:spacing w:before="240" w:after="480"/>
      <w:contextualSpacing/>
      <w:jc w:val="center"/>
      <w:outlineLvl w:val="0"/>
    </w:pPr>
    <w:rPr>
      <w:caps/>
    </w:rPr>
  </w:style>
  <w:style w:type="character" w:customStyle="1" w:styleId="ac">
    <w:name w:val="Структурный элемент отчета Знак"/>
    <w:basedOn w:val="a3"/>
    <w:link w:val="ab"/>
    <w:rsid w:val="00273034"/>
    <w:rPr>
      <w:rFonts w:ascii="Times New Roman" w:hAnsi="Times New Roman"/>
      <w:caps/>
      <w:sz w:val="28"/>
    </w:rPr>
  </w:style>
  <w:style w:type="numbering" w:customStyle="1" w:styleId="a0">
    <w:name w:val="Маркированный список с дефисом"/>
    <w:uiPriority w:val="99"/>
    <w:rsid w:val="00A11290"/>
    <w:pPr>
      <w:numPr>
        <w:numId w:val="35"/>
      </w:numPr>
    </w:pPr>
  </w:style>
  <w:style w:type="paragraph" w:styleId="a">
    <w:name w:val="List Bullet"/>
    <w:basedOn w:val="a1"/>
    <w:autoRedefine/>
    <w:uiPriority w:val="99"/>
    <w:unhideWhenUsed/>
    <w:rsid w:val="00414636"/>
    <w:pPr>
      <w:numPr>
        <w:numId w:val="42"/>
      </w:numPr>
      <w:contextualSpacing/>
    </w:pPr>
  </w:style>
  <w:style w:type="paragraph" w:styleId="ad">
    <w:name w:val="caption"/>
    <w:basedOn w:val="a1"/>
    <w:next w:val="a1"/>
    <w:uiPriority w:val="35"/>
    <w:unhideWhenUsed/>
    <w:rsid w:val="00CE6442"/>
    <w:pPr>
      <w:spacing w:after="280"/>
      <w:jc w:val="center"/>
    </w:pPr>
    <w:rPr>
      <w:iCs/>
      <w:szCs w:val="18"/>
    </w:rPr>
  </w:style>
  <w:style w:type="paragraph" w:customStyle="1" w:styleId="ae">
    <w:name w:val="Место рисунка"/>
    <w:basedOn w:val="a1"/>
    <w:next w:val="a1"/>
    <w:qFormat/>
    <w:rsid w:val="00CE6442"/>
    <w:pPr>
      <w:spacing w:before="120"/>
      <w:jc w:val="center"/>
    </w:pPr>
  </w:style>
  <w:style w:type="character" w:customStyle="1" w:styleId="60">
    <w:name w:val="Заголовок 6 Знак"/>
    <w:basedOn w:val="a3"/>
    <w:link w:val="6"/>
    <w:uiPriority w:val="9"/>
    <w:semiHidden/>
    <w:rsid w:val="00020AAC"/>
    <w:rPr>
      <w:rFonts w:ascii="Times New Roman" w:eastAsiaTheme="majorEastAsia" w:hAnsi="Times New Roman" w:cstheme="majorBidi"/>
      <w:sz w:val="24"/>
    </w:rPr>
  </w:style>
  <w:style w:type="character" w:customStyle="1" w:styleId="50">
    <w:name w:val="Заголовок 5 Знак"/>
    <w:basedOn w:val="a3"/>
    <w:link w:val="5"/>
    <w:uiPriority w:val="9"/>
    <w:rsid w:val="00020AAC"/>
    <w:rPr>
      <w:rFonts w:ascii="Times New Roman" w:eastAsiaTheme="majorEastAsia" w:hAnsi="Times New Roman" w:cstheme="majorBidi"/>
      <w:i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020AAC"/>
    <w:rPr>
      <w:rFonts w:ascii="Times New Roman" w:eastAsiaTheme="majorEastAsia" w:hAnsi="Times New Roman" w:cstheme="majorBidi"/>
      <w:i/>
      <w:iCs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020AAC"/>
    <w:rPr>
      <w:rFonts w:ascii="Times New Roman" w:eastAsiaTheme="majorEastAsia" w:hAnsi="Times New Roman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020AAC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af">
    <w:name w:val="annotation text"/>
    <w:basedOn w:val="a1"/>
    <w:link w:val="af0"/>
    <w:uiPriority w:val="99"/>
    <w:semiHidden/>
    <w:unhideWhenUsed/>
    <w:rsid w:val="00832FAD"/>
    <w:rPr>
      <w:sz w:val="20"/>
      <w:szCs w:val="20"/>
    </w:rPr>
  </w:style>
  <w:style w:type="character" w:customStyle="1" w:styleId="af0">
    <w:name w:val="Текст примечания Знак"/>
    <w:basedOn w:val="a3"/>
    <w:link w:val="af"/>
    <w:uiPriority w:val="99"/>
    <w:semiHidden/>
    <w:rsid w:val="00832FAD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32FA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32FAD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1"/>
    <w:link w:val="af4"/>
    <w:uiPriority w:val="99"/>
    <w:semiHidden/>
    <w:unhideWhenUsed/>
    <w:rsid w:val="00832FA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3"/>
    <w:link w:val="af3"/>
    <w:uiPriority w:val="99"/>
    <w:semiHidden/>
    <w:rsid w:val="00832FAD"/>
    <w:rPr>
      <w:rFonts w:ascii="Segoe UI" w:hAnsi="Segoe UI" w:cs="Segoe UI"/>
      <w:sz w:val="18"/>
      <w:szCs w:val="18"/>
    </w:rPr>
  </w:style>
  <w:style w:type="paragraph" w:styleId="af5">
    <w:name w:val="endnote text"/>
    <w:basedOn w:val="a1"/>
    <w:link w:val="af6"/>
    <w:uiPriority w:val="99"/>
    <w:semiHidden/>
    <w:unhideWhenUsed/>
    <w:rsid w:val="00A903DD"/>
    <w:rPr>
      <w:sz w:val="20"/>
      <w:szCs w:val="20"/>
    </w:rPr>
  </w:style>
  <w:style w:type="character" w:customStyle="1" w:styleId="af6">
    <w:name w:val="Текст концевой сноски Знак"/>
    <w:basedOn w:val="a3"/>
    <w:link w:val="af5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7">
    <w:name w:val="endnote reference"/>
    <w:basedOn w:val="a3"/>
    <w:uiPriority w:val="99"/>
    <w:semiHidden/>
    <w:unhideWhenUsed/>
    <w:rsid w:val="00A903DD"/>
    <w:rPr>
      <w:vertAlign w:val="superscript"/>
    </w:rPr>
  </w:style>
  <w:style w:type="paragraph" w:styleId="af8">
    <w:name w:val="footnote text"/>
    <w:basedOn w:val="a1"/>
    <w:link w:val="af9"/>
    <w:uiPriority w:val="99"/>
    <w:semiHidden/>
    <w:unhideWhenUsed/>
    <w:rsid w:val="00A903DD"/>
    <w:rPr>
      <w:sz w:val="20"/>
      <w:szCs w:val="20"/>
    </w:rPr>
  </w:style>
  <w:style w:type="character" w:customStyle="1" w:styleId="af9">
    <w:name w:val="Текст сноски Знак"/>
    <w:basedOn w:val="a3"/>
    <w:link w:val="af8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a">
    <w:name w:val="annotation reference"/>
    <w:basedOn w:val="a3"/>
    <w:uiPriority w:val="99"/>
    <w:semiHidden/>
    <w:unhideWhenUsed/>
    <w:rPr>
      <w:sz w:val="16"/>
      <w:szCs w:val="16"/>
    </w:rPr>
  </w:style>
  <w:style w:type="paragraph" w:styleId="afb">
    <w:name w:val="Bibliography"/>
    <w:basedOn w:val="a1"/>
    <w:next w:val="a1"/>
    <w:uiPriority w:val="37"/>
    <w:unhideWhenUsed/>
    <w:rsid w:val="002C6758"/>
  </w:style>
  <w:style w:type="paragraph" w:styleId="11">
    <w:name w:val="toc 1"/>
    <w:basedOn w:val="a1"/>
    <w:next w:val="a1"/>
    <w:autoRedefine/>
    <w:uiPriority w:val="39"/>
    <w:unhideWhenUsed/>
    <w:rsid w:val="00E2291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E22916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E22916"/>
    <w:pPr>
      <w:spacing w:after="100"/>
      <w:ind w:left="560"/>
    </w:pPr>
  </w:style>
  <w:style w:type="character" w:styleId="afc">
    <w:name w:val="Hyperlink"/>
    <w:basedOn w:val="a3"/>
    <w:uiPriority w:val="99"/>
    <w:unhideWhenUsed/>
    <w:rsid w:val="00E2291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2A27B0"/>
    <w:rPr>
      <w:color w:val="605E5C"/>
      <w:shd w:val="clear" w:color="auto" w:fill="E1DFDD"/>
    </w:rPr>
  </w:style>
  <w:style w:type="paragraph" w:customStyle="1" w:styleId="afd">
    <w:name w:val="Текст таблицы"/>
    <w:basedOn w:val="a1"/>
    <w:link w:val="afe"/>
    <w:qFormat/>
    <w:rsid w:val="00BD0296"/>
    <w:pPr>
      <w:jc w:val="left"/>
    </w:pPr>
  </w:style>
  <w:style w:type="paragraph" w:styleId="aff">
    <w:name w:val="header"/>
    <w:basedOn w:val="a1"/>
    <w:link w:val="aff0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e">
    <w:name w:val="Текст таблицы Знак"/>
    <w:basedOn w:val="a3"/>
    <w:link w:val="afd"/>
    <w:rsid w:val="00BD0296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3"/>
    <w:link w:val="aff"/>
    <w:uiPriority w:val="99"/>
    <w:rsid w:val="005F1658"/>
    <w:rPr>
      <w:rFonts w:ascii="Times New Roman" w:hAnsi="Times New Roman"/>
      <w:sz w:val="28"/>
    </w:rPr>
  </w:style>
  <w:style w:type="paragraph" w:styleId="aff1">
    <w:name w:val="footer"/>
    <w:basedOn w:val="a1"/>
    <w:link w:val="aff2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3"/>
    <w:link w:val="aff1"/>
    <w:uiPriority w:val="99"/>
    <w:rsid w:val="005F1658"/>
    <w:rPr>
      <w:rFonts w:ascii="Times New Roman" w:hAnsi="Times New Roman"/>
      <w:sz w:val="28"/>
    </w:rPr>
  </w:style>
  <w:style w:type="character" w:styleId="aff3">
    <w:name w:val="Placeholder Text"/>
    <w:basedOn w:val="a3"/>
    <w:uiPriority w:val="99"/>
    <w:semiHidden/>
    <w:rsid w:val="002550EE"/>
    <w:rPr>
      <w:color w:val="808080"/>
    </w:rPr>
  </w:style>
  <w:style w:type="paragraph" w:styleId="aff4">
    <w:name w:val="table of figures"/>
    <w:basedOn w:val="a1"/>
    <w:next w:val="a1"/>
    <w:uiPriority w:val="99"/>
    <w:semiHidden/>
    <w:unhideWhenUsed/>
    <w:rsid w:val="004677EB"/>
  </w:style>
  <w:style w:type="paragraph" w:customStyle="1" w:styleId="210">
    <w:name w:val="Основной текст 21"/>
    <w:basedOn w:val="a1"/>
    <w:rsid w:val="009D460E"/>
    <w:pPr>
      <w:jc w:val="center"/>
    </w:pPr>
    <w:rPr>
      <w:rFonts w:eastAsia="Times New Roman" w:cs="Times New Roman"/>
      <w:szCs w:val="20"/>
      <w:lang w:eastAsia="ru-RU"/>
    </w:rPr>
  </w:style>
  <w:style w:type="paragraph" w:customStyle="1" w:styleId="aff5">
    <w:name w:val="Название таблицы"/>
    <w:basedOn w:val="a1"/>
    <w:next w:val="a7"/>
    <w:link w:val="aff6"/>
    <w:autoRedefine/>
    <w:qFormat/>
    <w:rsid w:val="00C41A2A"/>
    <w:pPr>
      <w:spacing w:before="360" w:after="120"/>
      <w:jc w:val="left"/>
    </w:pPr>
  </w:style>
  <w:style w:type="character" w:customStyle="1" w:styleId="aff6">
    <w:name w:val="Название таблицы Знак"/>
    <w:basedOn w:val="a3"/>
    <w:link w:val="aff5"/>
    <w:rsid w:val="00C41A2A"/>
    <w:rPr>
      <w:rFonts w:ascii="Times New Roman" w:hAnsi="Times New Roman"/>
      <w:sz w:val="28"/>
    </w:rPr>
  </w:style>
  <w:style w:type="character" w:styleId="aff7">
    <w:name w:val="Unresolved Mention"/>
    <w:basedOn w:val="a3"/>
    <w:uiPriority w:val="99"/>
    <w:semiHidden/>
    <w:unhideWhenUsed/>
    <w:rsid w:val="002F05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desktop.github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ru.wikipedia.org/wiki/PuTTY" TargetMode="External"/><Relationship Id="rId58" Type="http://schemas.openxmlformats.org/officeDocument/2006/relationships/hyperlink" Target="https://ru.wikipedia.org/wiki/RS-232" TargetMode="Externa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www.mirvesov.ru/soft/acom/jw_new.pdf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www.manualsdir.ru/manuals/418141/samsung-ce1000r.html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ТРМ</b:Tag>
    <b:SourceType>InternetSite</b:SourceType>
    <b:Guid>{E86E798A-369F-47AC-A370-01786FE9E818}</b:Guid>
    <b:Title>ТРМ251 ПИД-регулятор с пошаговыми программами и RS-485</b:Title>
    <b:URL>https://www.owen.ru/product/trm251</b:URL>
    <b:RefOrder>1</b:RefOrder>
  </b:Source>
  <b:Source>
    <b:Tag>ТРМ1</b:Tag>
    <b:SourceType>InternetSite</b:SourceType>
    <b:Guid>{888731EE-4499-4421-ABC0-987CD1278024}</b:Guid>
    <b:Title>ТРМ148 восьмиканальный ПИД-регулятор с RS-485</b:Title>
    <b:URL>https://www.owen.ru/product/trm148</b:URL>
    <b:RefOrder>2</b:RefOrder>
  </b:Source>
  <b:Source>
    <b:Tag>АС4</b:Tag>
    <b:SourceType>InternetSite</b:SourceType>
    <b:Guid>{E1CBFF3C-AE7F-4229-A7E7-6114F10439E9}</b:Guid>
    <b:Title>АС4 преобразователь интерфейсов RS-485 &lt;-&gt; USB c гальванической изоляцией</b:Title>
    <b:URL>https://www.owen.ru/product/owen_as4</b:URL>
    <b:RefOrder>3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E72D127D936B4A92297B43D1B1E1C9" ma:contentTypeVersion="13" ma:contentTypeDescription="Create a new document." ma:contentTypeScope="" ma:versionID="695d88027378f8d37913b704b81e0bfe">
  <xsd:schema xmlns:xsd="http://www.w3.org/2001/XMLSchema" xmlns:xs="http://www.w3.org/2001/XMLSchema" xmlns:p="http://schemas.microsoft.com/office/2006/metadata/properties" xmlns:ns3="dee67e7c-7061-4471-83d1-45e798f17841" xmlns:ns4="0fc1ea06-84ac-46ae-a352-60407f77e2ad" targetNamespace="http://schemas.microsoft.com/office/2006/metadata/properties" ma:root="true" ma:fieldsID="d8f5425f6d3f0c6d6f6009e24c666bfd" ns3:_="" ns4:_="">
    <xsd:import namespace="dee67e7c-7061-4471-83d1-45e798f17841"/>
    <xsd:import namespace="0fc1ea06-84ac-46ae-a352-60407f77e2ad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67e7c-7061-4471-83d1-45e798f17841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Sharing Hint Hash" ma:hidden="true" ma:internalName="SharingHintHash" ma:readOnly="true">
      <xsd:simpleType>
        <xsd:restriction base="dms:Text"/>
      </xsd:simpleType>
    </xsd:element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1ea06-84ac-46ae-a352-60407f77e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2A14D5-6936-49BE-A9C9-9829DBB831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35E0EDA-2736-42ED-BCAD-B31C4AE3EC9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745C45-D25E-4050-8DFD-FCA1C2826C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763A7E-CFBE-4FF1-B7B1-0E5A53DB6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e67e7c-7061-4471-83d1-45e798f17841"/>
    <ds:schemaRef ds:uri="0fc1ea06-84ac-46ae-a352-60407f77e2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52</Pages>
  <Words>7768</Words>
  <Characters>44278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51943</CharactersWithSpaces>
  <SharedDoc>false</SharedDoc>
  <HLinks>
    <vt:vector size="144" baseType="variant">
      <vt:variant>
        <vt:i4>3342452</vt:i4>
      </vt:variant>
      <vt:variant>
        <vt:i4>479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8126567</vt:i4>
      </vt:variant>
      <vt:variant>
        <vt:i4>476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3604583</vt:i4>
      </vt:variant>
      <vt:variant>
        <vt:i4>473</vt:i4>
      </vt:variant>
      <vt:variant>
        <vt:i4>0</vt:i4>
      </vt:variant>
      <vt:variant>
        <vt:i4>5</vt:i4>
      </vt:variant>
      <vt:variant>
        <vt:lpwstr>https://ru.wikipedia.org/wiki/PuTTY</vt:lpwstr>
      </vt:variant>
      <vt:variant>
        <vt:lpwstr/>
      </vt:variant>
      <vt:variant>
        <vt:i4>7864370</vt:i4>
      </vt:variant>
      <vt:variant>
        <vt:i4>470</vt:i4>
      </vt:variant>
      <vt:variant>
        <vt:i4>0</vt:i4>
      </vt:variant>
      <vt:variant>
        <vt:i4>5</vt:i4>
      </vt:variant>
      <vt:variant>
        <vt:lpwstr>https://ru.wikipedia.org/wiki/Microsoft_Visual_Studio</vt:lpwstr>
      </vt:variant>
      <vt:variant>
        <vt:lpwstr/>
      </vt:variant>
      <vt:variant>
        <vt:i4>1179703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_Toc10999569</vt:lpwstr>
      </vt:variant>
      <vt:variant>
        <vt:i4>1245239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_Toc10999568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_Toc10999567</vt:lpwstr>
      </vt:variant>
      <vt:variant>
        <vt:i4>1900599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_Toc10999566</vt:lpwstr>
      </vt:variant>
      <vt:variant>
        <vt:i4>1966135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_Toc10999565</vt:lpwstr>
      </vt:variant>
      <vt:variant>
        <vt:i4>2031671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_Toc10999564</vt:lpwstr>
      </vt:variant>
      <vt:variant>
        <vt:i4>1572919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_Toc10999563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_Toc10999562</vt:lpwstr>
      </vt:variant>
      <vt:variant>
        <vt:i4>1703991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_Toc10999561</vt:lpwstr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_Toc10999560</vt:lpwstr>
      </vt:variant>
      <vt:variant>
        <vt:i4>1179700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_Toc10999559</vt:lpwstr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_Toc10999558</vt:lpwstr>
      </vt:variant>
      <vt:variant>
        <vt:i4>1835060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_Toc10999557</vt:lpwstr>
      </vt:variant>
      <vt:variant>
        <vt:i4>1900596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_Toc10999556</vt:lpwstr>
      </vt:variant>
      <vt:variant>
        <vt:i4>1966132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_Toc10999555</vt:lpwstr>
      </vt:variant>
      <vt:variant>
        <vt:i4>2031668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_Toc10999554</vt:lpwstr>
      </vt:variant>
      <vt:variant>
        <vt:i4>1572916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_Toc10999553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_Toc10999552</vt:lpwstr>
      </vt:variant>
      <vt:variant>
        <vt:i4>1703988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_Toc10999551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_Toc10999550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Сахаров Антон Юрьевич</dc:creator>
  <cp:keywords/>
  <dc:description/>
  <cp:lastModifiedBy>Болотов Александр Александрович</cp:lastModifiedBy>
  <cp:revision>136</cp:revision>
  <cp:lastPrinted>2019-06-05T15:52:00Z</cp:lastPrinted>
  <dcterms:created xsi:type="dcterms:W3CDTF">2022-05-24T14:41:00Z</dcterms:created>
  <dcterms:modified xsi:type="dcterms:W3CDTF">2022-05-24T16:28:00Z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0x0101006EE72D127D936B4A92297B43D1B1E1C9</vt:lpwstr>
  </property>
</Properties>
</file>