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6ADCD" w14:textId="77777777" w:rsidR="009D460E" w:rsidRPr="00934E89" w:rsidRDefault="009D460E" w:rsidP="0005778F">
      <w:pPr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>Министерство</w:t>
      </w:r>
      <w:r w:rsidRPr="00153057">
        <w:rPr>
          <w:szCs w:val="28"/>
        </w:rPr>
        <w:t xml:space="preserve"> </w:t>
      </w:r>
      <w:r>
        <w:rPr>
          <w:szCs w:val="28"/>
        </w:rPr>
        <w:t>науки и высшего</w:t>
      </w:r>
      <w:r w:rsidRPr="00934E89">
        <w:rPr>
          <w:szCs w:val="28"/>
        </w:rPr>
        <w:t xml:space="preserve"> об</w:t>
      </w:r>
      <w:r>
        <w:rPr>
          <w:szCs w:val="28"/>
        </w:rPr>
        <w:t>разования</w:t>
      </w:r>
      <w:r w:rsidRPr="00934E89">
        <w:rPr>
          <w:szCs w:val="28"/>
        </w:rPr>
        <w:t xml:space="preserve"> Российской Федерации</w:t>
      </w:r>
    </w:p>
    <w:p w14:paraId="7A566610" w14:textId="77777777" w:rsidR="009D460E" w:rsidRPr="00934E89" w:rsidRDefault="009D460E" w:rsidP="0005778F">
      <w:pPr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 xml:space="preserve">Федеральное государственное автономное образовательное учреждение </w:t>
      </w:r>
    </w:p>
    <w:p w14:paraId="5F9676C9" w14:textId="77777777" w:rsidR="009D460E" w:rsidRPr="00934E89" w:rsidRDefault="009D460E" w:rsidP="0005778F">
      <w:pPr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>высшего образования</w:t>
      </w:r>
    </w:p>
    <w:p w14:paraId="2A57EA57" w14:textId="77777777" w:rsidR="009D460E" w:rsidRPr="00934E89" w:rsidRDefault="009D460E" w:rsidP="0005778F">
      <w:pPr>
        <w:ind w:left="-142"/>
        <w:contextualSpacing/>
        <w:jc w:val="center"/>
        <w:rPr>
          <w:bCs/>
          <w:szCs w:val="28"/>
        </w:rPr>
      </w:pPr>
      <w:r w:rsidRPr="00934E89">
        <w:rPr>
          <w:bCs/>
          <w:szCs w:val="28"/>
        </w:rPr>
        <w:t xml:space="preserve">«Уральский федеральный университет </w:t>
      </w:r>
    </w:p>
    <w:p w14:paraId="09C5E5F9" w14:textId="77777777" w:rsidR="009D460E" w:rsidRPr="00934E89" w:rsidRDefault="009D460E" w:rsidP="0005778F">
      <w:pPr>
        <w:ind w:left="-142"/>
        <w:contextualSpacing/>
        <w:jc w:val="center"/>
        <w:rPr>
          <w:bCs/>
          <w:szCs w:val="28"/>
        </w:rPr>
      </w:pPr>
      <w:r w:rsidRPr="00934E89">
        <w:rPr>
          <w:bCs/>
          <w:szCs w:val="28"/>
        </w:rPr>
        <w:t>имени первого Президента России Б.Н. Ельцина»</w:t>
      </w:r>
    </w:p>
    <w:p w14:paraId="0814372F" w14:textId="77777777" w:rsidR="009D460E" w:rsidRPr="00934E89" w:rsidRDefault="009D460E" w:rsidP="0005778F">
      <w:pPr>
        <w:pStyle w:val="210"/>
        <w:widowControl w:val="0"/>
        <w:jc w:val="both"/>
        <w:rPr>
          <w:sz w:val="24"/>
          <w:szCs w:val="24"/>
        </w:rPr>
      </w:pPr>
    </w:p>
    <w:p w14:paraId="0A95C29F" w14:textId="0177585C" w:rsidR="009D460E" w:rsidRPr="00934E89" w:rsidRDefault="009D460E" w:rsidP="0005778F">
      <w:pPr>
        <w:spacing w:before="240"/>
        <w:jc w:val="center"/>
        <w:rPr>
          <w:szCs w:val="28"/>
        </w:rPr>
      </w:pPr>
      <w:r w:rsidRPr="00934E89">
        <w:rPr>
          <w:szCs w:val="28"/>
        </w:rPr>
        <w:t>Институт</w:t>
      </w:r>
      <w:r w:rsidR="0005778F">
        <w:rPr>
          <w:szCs w:val="28"/>
        </w:rPr>
        <w:t xml:space="preserve"> новых материалов и технологий</w:t>
      </w:r>
    </w:p>
    <w:p w14:paraId="2E57F83F" w14:textId="33C8978F" w:rsidR="009D460E" w:rsidRPr="00934E89" w:rsidRDefault="009D460E" w:rsidP="0005778F">
      <w:pPr>
        <w:spacing w:before="240"/>
        <w:contextualSpacing/>
        <w:jc w:val="center"/>
        <w:rPr>
          <w:szCs w:val="28"/>
        </w:rPr>
      </w:pPr>
      <w:r w:rsidRPr="00934E89">
        <w:rPr>
          <w:szCs w:val="28"/>
        </w:rPr>
        <w:t>Кафедра</w:t>
      </w:r>
      <w:r w:rsidR="0005778F">
        <w:rPr>
          <w:szCs w:val="28"/>
        </w:rPr>
        <w:t xml:space="preserve"> «Теплофизика и информатика в металлургии»</w:t>
      </w:r>
    </w:p>
    <w:p w14:paraId="7FDB6259" w14:textId="77777777" w:rsidR="009D460E" w:rsidRPr="00934E89" w:rsidRDefault="009D460E" w:rsidP="0005778F">
      <w:pPr>
        <w:contextualSpacing/>
        <w:jc w:val="center"/>
        <w:rPr>
          <w:bCs/>
          <w:szCs w:val="28"/>
        </w:rPr>
      </w:pPr>
      <w:bookmarkStart w:id="0" w:name="621.6.073.558621.791"/>
    </w:p>
    <w:bookmarkEnd w:id="0"/>
    <w:p w14:paraId="1E58EBE4" w14:textId="77777777" w:rsidR="009D460E" w:rsidRPr="00934E89" w:rsidRDefault="009D460E" w:rsidP="0005778F">
      <w:pPr>
        <w:spacing w:before="360"/>
        <w:ind w:left="4320"/>
        <w:jc w:val="right"/>
        <w:rPr>
          <w:szCs w:val="28"/>
        </w:rPr>
      </w:pPr>
      <w:r w:rsidRPr="00934E89">
        <w:rPr>
          <w:szCs w:val="28"/>
        </w:rPr>
        <w:t>ДОПУСТИТЬ К ЗАЩИТЕ ПЕРЕД ГЭК</w:t>
      </w:r>
    </w:p>
    <w:p w14:paraId="545E5189" w14:textId="77777777" w:rsidR="009D460E" w:rsidRPr="00934E89" w:rsidRDefault="009D460E" w:rsidP="0005778F">
      <w:pPr>
        <w:spacing w:before="120"/>
        <w:ind w:left="5761"/>
        <w:jc w:val="right"/>
        <w:rPr>
          <w:sz w:val="18"/>
          <w:szCs w:val="18"/>
        </w:rPr>
      </w:pPr>
    </w:p>
    <w:p w14:paraId="416AC817" w14:textId="77777777" w:rsidR="009D460E" w:rsidRPr="00934E89" w:rsidRDefault="009D460E" w:rsidP="0005778F">
      <w:pPr>
        <w:ind w:left="4320"/>
        <w:jc w:val="right"/>
        <w:rPr>
          <w:szCs w:val="28"/>
        </w:rPr>
      </w:pPr>
      <w:r w:rsidRPr="00934E89">
        <w:rPr>
          <w:szCs w:val="28"/>
        </w:rPr>
        <w:t>Зав. кафедрой ___________________</w:t>
      </w:r>
    </w:p>
    <w:p w14:paraId="388AF399" w14:textId="1B47F5DB" w:rsidR="009D460E" w:rsidRPr="00934E89" w:rsidRDefault="009D460E" w:rsidP="00AD030B">
      <w:pPr>
        <w:pStyle w:val="210"/>
        <w:widowControl w:val="0"/>
        <w:tabs>
          <w:tab w:val="left" w:pos="6663"/>
        </w:tabs>
        <w:ind w:left="4500"/>
        <w:jc w:val="right"/>
        <w:rPr>
          <w:sz w:val="24"/>
          <w:szCs w:val="24"/>
        </w:rPr>
      </w:pPr>
      <w:r w:rsidRPr="00934E89">
        <w:rPr>
          <w:sz w:val="24"/>
          <w:szCs w:val="24"/>
        </w:rPr>
        <w:t>______________</w:t>
      </w:r>
      <w:r w:rsidR="00AD030B">
        <w:rPr>
          <w:sz w:val="24"/>
          <w:szCs w:val="24"/>
        </w:rPr>
        <w:tab/>
      </w:r>
      <w:r w:rsidRPr="00934E89">
        <w:rPr>
          <w:sz w:val="24"/>
          <w:szCs w:val="24"/>
        </w:rPr>
        <w:t>__________________</w:t>
      </w:r>
    </w:p>
    <w:p w14:paraId="45AFF4DF" w14:textId="6504A9F2" w:rsidR="009D460E" w:rsidRPr="00934E89" w:rsidRDefault="0005778F" w:rsidP="0005778F">
      <w:pPr>
        <w:pStyle w:val="210"/>
        <w:widowControl w:val="0"/>
        <w:tabs>
          <w:tab w:val="right" w:pos="3119"/>
          <w:tab w:val="left" w:pos="4536"/>
          <w:tab w:val="right" w:pos="6096"/>
        </w:tabs>
        <w:ind w:firstLine="1418"/>
        <w:jc w:val="right"/>
        <w:rPr>
          <w:sz w:val="20"/>
        </w:rPr>
      </w:pPr>
      <w:r>
        <w:rPr>
          <w:sz w:val="20"/>
        </w:rPr>
        <w:tab/>
      </w:r>
      <w:r w:rsidR="009D460E" w:rsidRPr="00934E89">
        <w:rPr>
          <w:sz w:val="20"/>
        </w:rPr>
        <w:t xml:space="preserve">(подпись) </w:t>
      </w:r>
      <w:r>
        <w:rPr>
          <w:sz w:val="20"/>
        </w:rPr>
        <w:tab/>
      </w:r>
      <w:r w:rsidR="009D460E" w:rsidRPr="00934E89">
        <w:rPr>
          <w:sz w:val="20"/>
        </w:rPr>
        <w:t xml:space="preserve"> (Ф.И.О.)</w:t>
      </w:r>
      <w:r>
        <w:rPr>
          <w:sz w:val="20"/>
        </w:rPr>
        <w:tab/>
      </w:r>
    </w:p>
    <w:p w14:paraId="0A51E303" w14:textId="02B7ECD0" w:rsidR="009D460E" w:rsidRPr="00934E89" w:rsidRDefault="009D460E" w:rsidP="0005778F">
      <w:pPr>
        <w:pStyle w:val="210"/>
        <w:widowControl w:val="0"/>
        <w:tabs>
          <w:tab w:val="left" w:pos="8460"/>
        </w:tabs>
        <w:jc w:val="right"/>
        <w:rPr>
          <w:szCs w:val="28"/>
        </w:rPr>
      </w:pPr>
      <w:r w:rsidRPr="00934E89">
        <w:rPr>
          <w:szCs w:val="28"/>
        </w:rPr>
        <w:t>«______»</w:t>
      </w:r>
      <w:r w:rsidR="0005778F">
        <w:rPr>
          <w:szCs w:val="28"/>
        </w:rPr>
        <w:t xml:space="preserve"> </w:t>
      </w:r>
      <w:r w:rsidRPr="00934E89">
        <w:rPr>
          <w:szCs w:val="28"/>
        </w:rPr>
        <w:t>________________201</w:t>
      </w:r>
      <w:r w:rsidR="0005778F">
        <w:rPr>
          <w:szCs w:val="28"/>
        </w:rPr>
        <w:t>9</w:t>
      </w:r>
      <w:r w:rsidRPr="00934E89">
        <w:rPr>
          <w:szCs w:val="28"/>
        </w:rPr>
        <w:t xml:space="preserve"> г.</w:t>
      </w:r>
    </w:p>
    <w:p w14:paraId="027E8EF5" w14:textId="77777777" w:rsidR="009D460E" w:rsidRPr="00934E89" w:rsidRDefault="009D460E" w:rsidP="0005778F">
      <w:pPr>
        <w:spacing w:before="40"/>
        <w:jc w:val="center"/>
        <w:rPr>
          <w:b/>
          <w:szCs w:val="28"/>
        </w:rPr>
      </w:pPr>
    </w:p>
    <w:p w14:paraId="4C3F0E91" w14:textId="77777777" w:rsidR="009D460E" w:rsidRPr="00934E89" w:rsidRDefault="009D460E" w:rsidP="0005778F">
      <w:pPr>
        <w:spacing w:before="40"/>
        <w:jc w:val="center"/>
        <w:rPr>
          <w:b/>
          <w:szCs w:val="28"/>
        </w:rPr>
      </w:pPr>
    </w:p>
    <w:p w14:paraId="2A1EA80C" w14:textId="77777777" w:rsidR="009D460E" w:rsidRPr="00934E89" w:rsidRDefault="009D460E" w:rsidP="0005778F">
      <w:pPr>
        <w:spacing w:before="40"/>
        <w:jc w:val="center"/>
        <w:rPr>
          <w:b/>
          <w:szCs w:val="28"/>
        </w:rPr>
      </w:pPr>
      <w:r w:rsidRPr="00934E89">
        <w:rPr>
          <w:b/>
          <w:szCs w:val="28"/>
        </w:rPr>
        <w:t>ВЫПУСКНАЯ КВАЛИФИКАЦИОННАЯ РАБОТА</w:t>
      </w:r>
    </w:p>
    <w:p w14:paraId="752196E5" w14:textId="471A153F" w:rsidR="009D460E" w:rsidRPr="00934E89" w:rsidRDefault="0005778F" w:rsidP="0005778F">
      <w:pPr>
        <w:spacing w:before="240"/>
        <w:jc w:val="center"/>
        <w:rPr>
          <w:szCs w:val="28"/>
        </w:rPr>
      </w:pPr>
      <w:r>
        <w:rPr>
          <w:szCs w:val="28"/>
        </w:rPr>
        <w:t>РАЗРАБОТКА ПРОГРАММНО-АППАРАТНОГО КОМПЛЕКСА НА БАЗЕ ИЗМЕРИТЕЛЕЙ-РЕГУЛЯТОРОВ ОВЕН</w:t>
      </w:r>
    </w:p>
    <w:p w14:paraId="24A6B46C" w14:textId="0517C245" w:rsidR="009D460E" w:rsidRPr="00934E89" w:rsidRDefault="0005778F" w:rsidP="0005778F">
      <w:pPr>
        <w:spacing w:before="240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6643EB68" w14:textId="6620B34A" w:rsidR="009D460E" w:rsidRPr="00934E89" w:rsidRDefault="0005778F" w:rsidP="0005778F">
      <w:pPr>
        <w:spacing w:before="40"/>
        <w:jc w:val="center"/>
        <w:rPr>
          <w:szCs w:val="28"/>
        </w:rPr>
      </w:pPr>
      <w:r w:rsidRPr="0005778F">
        <w:rPr>
          <w:szCs w:val="28"/>
        </w:rPr>
        <w:t>ВКР 09</w:t>
      </w:r>
      <w:r w:rsidR="005743FF">
        <w:rPr>
          <w:szCs w:val="28"/>
        </w:rPr>
        <w:t>.</w:t>
      </w:r>
      <w:r w:rsidRPr="0005778F">
        <w:rPr>
          <w:szCs w:val="28"/>
        </w:rPr>
        <w:t>03</w:t>
      </w:r>
      <w:r w:rsidR="005743FF">
        <w:rPr>
          <w:szCs w:val="28"/>
        </w:rPr>
        <w:t>.</w:t>
      </w:r>
      <w:r w:rsidRPr="0005778F">
        <w:rPr>
          <w:szCs w:val="28"/>
        </w:rPr>
        <w:t>02</w:t>
      </w:r>
      <w:r w:rsidR="005743FF">
        <w:rPr>
          <w:szCs w:val="28"/>
        </w:rPr>
        <w:t xml:space="preserve"> </w:t>
      </w:r>
      <w:r w:rsidRPr="0005778F">
        <w:rPr>
          <w:szCs w:val="28"/>
        </w:rPr>
        <w:t>000</w:t>
      </w:r>
      <w:r w:rsidR="005743FF">
        <w:rPr>
          <w:szCs w:val="28"/>
        </w:rPr>
        <w:t> </w:t>
      </w:r>
      <w:r w:rsidRPr="0005778F">
        <w:rPr>
          <w:szCs w:val="28"/>
        </w:rPr>
        <w:t>000</w:t>
      </w:r>
      <w:r w:rsidR="005743FF">
        <w:rPr>
          <w:szCs w:val="28"/>
        </w:rPr>
        <w:t xml:space="preserve"> </w:t>
      </w:r>
      <w:r w:rsidRPr="0005778F">
        <w:rPr>
          <w:szCs w:val="28"/>
        </w:rPr>
        <w:t>906 ПЗ</w:t>
      </w:r>
    </w:p>
    <w:p w14:paraId="1E90E290" w14:textId="77777777" w:rsidR="009D460E" w:rsidRPr="00934E89" w:rsidRDefault="009D460E" w:rsidP="0005778F">
      <w:pPr>
        <w:spacing w:before="40"/>
        <w:jc w:val="center"/>
        <w:rPr>
          <w:szCs w:val="28"/>
        </w:rPr>
      </w:pPr>
    </w:p>
    <w:p w14:paraId="5C1B6A0E" w14:textId="75DF45A2" w:rsidR="00C76A6F" w:rsidRPr="00C76A6F" w:rsidRDefault="00C76A6F" w:rsidP="00C76A6F">
      <w:pPr>
        <w:spacing w:before="40"/>
        <w:jc w:val="left"/>
        <w:rPr>
          <w:szCs w:val="28"/>
        </w:rPr>
      </w:pPr>
      <w:r w:rsidRPr="00C76A6F">
        <w:rPr>
          <w:szCs w:val="28"/>
        </w:rPr>
        <w:t>Руководитель</w:t>
      </w:r>
    </w:p>
    <w:p w14:paraId="22C07048" w14:textId="77777777" w:rsidR="00C76A6F" w:rsidRPr="00C76A6F" w:rsidRDefault="00C76A6F" w:rsidP="00C76A6F">
      <w:pPr>
        <w:spacing w:before="40"/>
        <w:jc w:val="left"/>
        <w:rPr>
          <w:szCs w:val="28"/>
        </w:rPr>
      </w:pPr>
      <w:r w:rsidRPr="00C76A6F">
        <w:rPr>
          <w:szCs w:val="28"/>
        </w:rPr>
        <w:t>доцент, к.т.н. _________________________________________ Гольцев В.А.</w:t>
      </w:r>
    </w:p>
    <w:p w14:paraId="4BA041CA" w14:textId="77777777" w:rsidR="00C76A6F" w:rsidRPr="00C76A6F" w:rsidRDefault="00C76A6F" w:rsidP="00C76A6F">
      <w:pPr>
        <w:spacing w:before="40"/>
        <w:jc w:val="left"/>
        <w:rPr>
          <w:szCs w:val="28"/>
        </w:rPr>
      </w:pPr>
    </w:p>
    <w:p w14:paraId="0E243FA9" w14:textId="72064703" w:rsidR="00C76A6F" w:rsidRPr="00C76A6F" w:rsidRDefault="00C76A6F" w:rsidP="00C76A6F">
      <w:pPr>
        <w:spacing w:before="40"/>
        <w:jc w:val="left"/>
        <w:rPr>
          <w:szCs w:val="28"/>
        </w:rPr>
      </w:pPr>
      <w:r w:rsidRPr="00C76A6F">
        <w:rPr>
          <w:szCs w:val="28"/>
        </w:rPr>
        <w:t>Нормоконтролер</w:t>
      </w:r>
    </w:p>
    <w:p w14:paraId="1FAAF650" w14:textId="77777777" w:rsidR="00C76A6F" w:rsidRPr="00C76A6F" w:rsidRDefault="00C76A6F" w:rsidP="00C76A6F">
      <w:pPr>
        <w:spacing w:before="40"/>
        <w:jc w:val="left"/>
        <w:rPr>
          <w:szCs w:val="28"/>
        </w:rPr>
      </w:pPr>
      <w:r w:rsidRPr="00C76A6F">
        <w:rPr>
          <w:szCs w:val="28"/>
        </w:rPr>
        <w:t>доцент, к.т.н. _________________________________________ Киселев Е.В.</w:t>
      </w:r>
    </w:p>
    <w:p w14:paraId="7CB80C36" w14:textId="77777777" w:rsidR="00C76A6F" w:rsidRPr="00C76A6F" w:rsidRDefault="00C76A6F" w:rsidP="00C76A6F">
      <w:pPr>
        <w:spacing w:before="40"/>
        <w:jc w:val="left"/>
        <w:rPr>
          <w:szCs w:val="28"/>
        </w:rPr>
      </w:pPr>
    </w:p>
    <w:p w14:paraId="558306B0" w14:textId="0A6C264E" w:rsidR="00C76A6F" w:rsidRPr="00C76A6F" w:rsidRDefault="00C76A6F" w:rsidP="00C76A6F">
      <w:pPr>
        <w:spacing w:before="40"/>
        <w:jc w:val="left"/>
        <w:rPr>
          <w:szCs w:val="28"/>
        </w:rPr>
      </w:pPr>
      <w:r w:rsidRPr="00C76A6F">
        <w:rPr>
          <w:szCs w:val="28"/>
        </w:rPr>
        <w:t>Студент группы</w:t>
      </w:r>
    </w:p>
    <w:p w14:paraId="67240CCD" w14:textId="1EA47DE2" w:rsidR="009D460E" w:rsidRPr="00934E89" w:rsidRDefault="00C76A6F" w:rsidP="00C76A6F">
      <w:pPr>
        <w:spacing w:before="40"/>
        <w:jc w:val="left"/>
        <w:rPr>
          <w:szCs w:val="28"/>
        </w:rPr>
      </w:pPr>
      <w:r w:rsidRPr="00C76A6F">
        <w:rPr>
          <w:szCs w:val="28"/>
        </w:rPr>
        <w:t>НМТ-453907 ________________________________________ Сахаров А.Ю.</w:t>
      </w:r>
    </w:p>
    <w:p w14:paraId="676D00FA" w14:textId="77777777" w:rsidR="00BD6F55" w:rsidRPr="005D4BBE" w:rsidRDefault="00AD1565">
      <w:pPr>
        <w:spacing w:line="259" w:lineRule="auto"/>
        <w:jc w:val="left"/>
      </w:pPr>
      <w:r w:rsidRPr="008F1C5C">
        <w:br w:type="page"/>
      </w:r>
    </w:p>
    <w:p w14:paraId="58064391" w14:textId="718F7DFD" w:rsidR="00A44E19" w:rsidRDefault="00564EEC" w:rsidP="00564EEC">
      <w:pPr>
        <w:pStyle w:val="a2"/>
      </w:pPr>
      <w:r>
        <w:lastRenderedPageBreak/>
        <w:t>РЕФЕРАТ</w:t>
      </w:r>
    </w:p>
    <w:p w14:paraId="6383FC37" w14:textId="71D29572" w:rsidR="00564EEC" w:rsidRDefault="00C2291B" w:rsidP="00C2291B">
      <w:pPr>
        <w:pStyle w:val="a7"/>
      </w:pPr>
      <w:r>
        <w:t>Выпускная квалификационная работа содержит:</w:t>
      </w:r>
      <w:r w:rsidR="00597AEB">
        <w:t xml:space="preserve"> </w:t>
      </w:r>
      <w:fldSimple w:instr=" INFO  NumPages  \* MERGEFORMAT ">
        <w:r w:rsidR="009A7885">
          <w:t>47</w:t>
        </w:r>
      </w:fldSimple>
      <w:r w:rsidR="00597AEB">
        <w:t xml:space="preserve"> страни</w:t>
      </w:r>
      <w:r w:rsidR="004677EB">
        <w:t>ц</w:t>
      </w:r>
      <w:r w:rsidR="00D506AC">
        <w:t xml:space="preserve">, 35 рисунков, </w:t>
      </w:r>
      <w:r w:rsidR="000A2CC6">
        <w:t>2 таблицы</w:t>
      </w:r>
      <w:r w:rsidR="00683A24">
        <w:t>,</w:t>
      </w:r>
      <w:r w:rsidR="00A21A3C">
        <w:t xml:space="preserve"> 13 </w:t>
      </w:r>
      <w:r w:rsidR="00E27C94">
        <w:t>источников.</w:t>
      </w:r>
    </w:p>
    <w:p w14:paraId="62287D02" w14:textId="380222D8" w:rsidR="001E68CB" w:rsidRDefault="001E68CB" w:rsidP="001E68CB">
      <w:pPr>
        <w:pStyle w:val="a7"/>
      </w:pPr>
      <w:r w:rsidRPr="001E68CB">
        <w:t>Ключевые слова:</w:t>
      </w:r>
      <w:r w:rsidR="009F5825" w:rsidRPr="009F5825">
        <w:rPr>
          <w:rFonts w:eastAsia="Times New Roman"/>
          <w:szCs w:val="28"/>
          <w:lang w:eastAsia="ru-RU"/>
        </w:rPr>
        <w:t xml:space="preserve"> </w:t>
      </w:r>
      <w:r w:rsidR="009F5825" w:rsidRPr="004203F9">
        <w:rPr>
          <w:rFonts w:eastAsia="Times New Roman"/>
          <w:szCs w:val="28"/>
          <w:lang w:eastAsia="ru-RU"/>
        </w:rPr>
        <w:t xml:space="preserve">разработка, </w:t>
      </w:r>
      <w:r w:rsidR="009F5825">
        <w:rPr>
          <w:rFonts w:eastAsia="Times New Roman"/>
          <w:szCs w:val="28"/>
          <w:lang w:eastAsia="ru-RU"/>
        </w:rPr>
        <w:t>сушка</w:t>
      </w:r>
      <w:r w:rsidR="009F5825" w:rsidRPr="004203F9">
        <w:rPr>
          <w:rFonts w:eastAsia="Times New Roman"/>
          <w:szCs w:val="28"/>
          <w:lang w:eastAsia="ru-RU"/>
        </w:rPr>
        <w:t>, приложение,</w:t>
      </w:r>
      <w:r w:rsidR="009F5825" w:rsidRPr="000059C4">
        <w:rPr>
          <w:rFonts w:eastAsia="Times New Roman"/>
          <w:szCs w:val="28"/>
          <w:lang w:eastAsia="ru-RU"/>
        </w:rPr>
        <w:t xml:space="preserve"> </w:t>
      </w:r>
      <w:r w:rsidR="009F5825">
        <w:rPr>
          <w:rFonts w:eastAsia="Times New Roman"/>
          <w:szCs w:val="28"/>
          <w:lang w:val="en-US" w:eastAsia="ru-RU"/>
        </w:rPr>
        <w:t>Windows</w:t>
      </w:r>
      <w:r w:rsidR="009F5825" w:rsidRPr="000059C4">
        <w:rPr>
          <w:rFonts w:eastAsia="Times New Roman"/>
          <w:szCs w:val="28"/>
          <w:lang w:eastAsia="ru-RU"/>
        </w:rPr>
        <w:t xml:space="preserve"> </w:t>
      </w:r>
      <w:r w:rsidR="009F5825">
        <w:rPr>
          <w:rFonts w:eastAsia="Times New Roman"/>
          <w:szCs w:val="28"/>
          <w:lang w:val="en-US" w:eastAsia="ru-RU"/>
        </w:rPr>
        <w:t>Forms</w:t>
      </w:r>
      <w:r w:rsidR="009F5825" w:rsidRPr="000059C4">
        <w:rPr>
          <w:rFonts w:eastAsia="Times New Roman"/>
          <w:szCs w:val="28"/>
          <w:lang w:eastAsia="ru-RU"/>
        </w:rPr>
        <w:t>,</w:t>
      </w:r>
      <w:r w:rsidR="009F5825">
        <w:rPr>
          <w:rFonts w:eastAsia="Times New Roman"/>
          <w:szCs w:val="28"/>
          <w:lang w:eastAsia="ru-RU"/>
        </w:rPr>
        <w:t xml:space="preserve"> </w:t>
      </w:r>
      <w:r w:rsidR="009F5825" w:rsidRPr="000059C4">
        <w:rPr>
          <w:rFonts w:eastAsia="Times New Roman"/>
          <w:szCs w:val="28"/>
          <w:lang w:eastAsia="ru-RU"/>
        </w:rPr>
        <w:t>режим</w:t>
      </w:r>
      <w:r w:rsidR="009F5825">
        <w:rPr>
          <w:rFonts w:eastAsia="Times New Roman"/>
          <w:szCs w:val="28"/>
          <w:lang w:eastAsia="ru-RU"/>
        </w:rPr>
        <w:t>ы сушки, визуализация, приложение для образования.</w:t>
      </w:r>
    </w:p>
    <w:p w14:paraId="4C83B4F5" w14:textId="5EE52E69" w:rsidR="009F4DCF" w:rsidRDefault="00985894" w:rsidP="001E68CB">
      <w:pPr>
        <w:pStyle w:val="a7"/>
      </w:pPr>
      <w:r>
        <w:t xml:space="preserve">Объект исследования – </w:t>
      </w:r>
      <w:r w:rsidR="00135E6F">
        <w:t>автоматизи</w:t>
      </w:r>
      <w:r w:rsidR="00E350BE">
        <w:t xml:space="preserve">рованная система управления технологическим процессом </w:t>
      </w:r>
      <w:r w:rsidR="00873751">
        <w:t>в промышленном производстве.</w:t>
      </w:r>
    </w:p>
    <w:p w14:paraId="1DA7D855" w14:textId="2E42ED49" w:rsidR="009E5825" w:rsidRDefault="009E5825" w:rsidP="001E68CB">
      <w:pPr>
        <w:pStyle w:val="a7"/>
      </w:pPr>
      <w:r>
        <w:t>Целью работы я</w:t>
      </w:r>
      <w:r w:rsidR="00162B7A">
        <w:t xml:space="preserve">вляется создание </w:t>
      </w:r>
      <w:r w:rsidR="00916531">
        <w:t>программно-аппаратного комплекса на базе измерителей-регуляторов ОВЕН.</w:t>
      </w:r>
    </w:p>
    <w:p w14:paraId="0C80C848" w14:textId="04DE05BF" w:rsidR="003A5059" w:rsidRDefault="003A5059" w:rsidP="001E68CB">
      <w:pPr>
        <w:pStyle w:val="a7"/>
      </w:pPr>
      <w:r>
        <w:t xml:space="preserve">В процессе </w:t>
      </w:r>
      <w:r w:rsidR="009A56AA">
        <w:t>работы</w:t>
      </w:r>
      <w:r>
        <w:t xml:space="preserve"> </w:t>
      </w:r>
      <w:r w:rsidR="00E067AE">
        <w:t>осуществлена установка</w:t>
      </w:r>
      <w:r w:rsidR="00C73582">
        <w:t xml:space="preserve"> связи </w:t>
      </w:r>
      <w:r w:rsidR="00C73582">
        <w:rPr>
          <w:lang w:val="en-US"/>
        </w:rPr>
        <w:t>SCADA</w:t>
      </w:r>
      <w:r w:rsidR="00C73582" w:rsidRPr="00C73582">
        <w:t xml:space="preserve"> </w:t>
      </w:r>
      <w:r w:rsidR="00C73582">
        <w:t xml:space="preserve">систем с </w:t>
      </w:r>
      <w:r w:rsidR="00D415AC">
        <w:t>программными регуляторами ОВЕН.</w:t>
      </w:r>
    </w:p>
    <w:p w14:paraId="40428FEF" w14:textId="37AA2292" w:rsidR="0034370F" w:rsidRDefault="00475D4A" w:rsidP="001E68CB">
      <w:pPr>
        <w:pStyle w:val="a7"/>
      </w:pPr>
      <w:r>
        <w:t xml:space="preserve">Результатом работы являются </w:t>
      </w:r>
      <w:r>
        <w:rPr>
          <w:lang w:val="en-US"/>
        </w:rPr>
        <w:t>SCADA</w:t>
      </w:r>
      <w:r w:rsidRPr="00475D4A">
        <w:t xml:space="preserve"> </w:t>
      </w:r>
      <w:r>
        <w:t>системы</w:t>
      </w:r>
      <w:r w:rsidR="000F2BD2">
        <w:t xml:space="preserve">, предназначенные для управления и программирования регуляторов, конфигурации </w:t>
      </w:r>
      <w:r w:rsidR="000F2BD2">
        <w:rPr>
          <w:lang w:val="en-US"/>
        </w:rPr>
        <w:t>OPC</w:t>
      </w:r>
      <w:r w:rsidR="000F2BD2">
        <w:t xml:space="preserve"> сервер</w:t>
      </w:r>
      <w:r w:rsidR="00D968CA">
        <w:t xml:space="preserve">а, необходимые для осуществления связи между прибором и </w:t>
      </w:r>
      <w:r w:rsidR="00D968CA">
        <w:rPr>
          <w:lang w:val="en-US"/>
        </w:rPr>
        <w:t>SCADA</w:t>
      </w:r>
      <w:r w:rsidR="00D968CA" w:rsidRPr="00D968CA">
        <w:t xml:space="preserve"> </w:t>
      </w:r>
      <w:r w:rsidR="00D968CA">
        <w:t>системой</w:t>
      </w:r>
      <w:r w:rsidR="00AD77F6">
        <w:t xml:space="preserve">. Разработаны методические указания по взаимодействию с полученным </w:t>
      </w:r>
      <w:r w:rsidR="00B64899">
        <w:t>лабораторным стендом.</w:t>
      </w:r>
    </w:p>
    <w:p w14:paraId="48429983" w14:textId="748C7C92" w:rsidR="00B64899" w:rsidRPr="00D968CA" w:rsidRDefault="00B64899" w:rsidP="001E68CB">
      <w:pPr>
        <w:pStyle w:val="a7"/>
      </w:pPr>
      <w:r>
        <w:t>Область</w:t>
      </w:r>
      <w:r w:rsidR="009E09B6">
        <w:t>ю применения д</w:t>
      </w:r>
      <w:r w:rsidR="00993182">
        <w:t>анного продукта является лаборатория кафедры «Теплофизика и информатика в металлургии».</w:t>
      </w:r>
    </w:p>
    <w:p w14:paraId="52AAFCB6" w14:textId="19E0DA6E" w:rsidR="00A44E19" w:rsidRDefault="00A44E19">
      <w:pPr>
        <w:spacing w:line="259" w:lineRule="auto"/>
        <w:jc w:val="left"/>
      </w:pPr>
      <w:r>
        <w:br w:type="page"/>
      </w:r>
    </w:p>
    <w:sdt>
      <w:sdtPr>
        <w:id w:val="1961679497"/>
        <w:docPartObj>
          <w:docPartGallery w:val="Table of Contents"/>
          <w:docPartUnique/>
        </w:docPartObj>
      </w:sdtPr>
      <w:sdtEndPr/>
      <w:sdtContent>
        <w:p w14:paraId="0388578E" w14:textId="69C4AA60" w:rsidR="005B5064" w:rsidRPr="008F1C5C" w:rsidRDefault="00E22916" w:rsidP="00BB50C7">
          <w:pPr>
            <w:spacing w:after="480"/>
            <w:jc w:val="center"/>
          </w:pPr>
          <w:r w:rsidRPr="008F1C5C">
            <w:t>ОГЛАВЛЕНИЕ</w:t>
          </w:r>
        </w:p>
        <w:p w14:paraId="4F46D098" w14:textId="04E631D9" w:rsidR="009A7885" w:rsidRDefault="001D7B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"1-2" \h \z \u </w:instrText>
          </w:r>
          <w:r>
            <w:rPr>
              <w:b/>
              <w:bCs/>
              <w:noProof/>
            </w:rPr>
            <w:fldChar w:fldCharType="separate"/>
          </w:r>
          <w:hyperlink w:anchor="_Toc10999550" w:history="1">
            <w:r w:rsidR="009A7885" w:rsidRPr="001B772A">
              <w:rPr>
                <w:rStyle w:val="afc"/>
                <w:noProof/>
              </w:rPr>
              <w:t>ВВЕДЕНИЕ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_Toc10999550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4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6ABD2883" w14:textId="18E1CAAC" w:rsidR="009A7885" w:rsidRDefault="00906E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1" w:history="1">
            <w:r w:rsidR="009A7885" w:rsidRPr="001B772A">
              <w:rPr>
                <w:rStyle w:val="afc"/>
                <w:rFonts w:cs="Times New Roman"/>
                <w:noProof/>
              </w:rPr>
              <w:t>1</w:t>
            </w:r>
            <w:r w:rsidR="009A7885" w:rsidRPr="001B772A">
              <w:rPr>
                <w:rStyle w:val="afc"/>
                <w:noProof/>
              </w:rPr>
              <w:t xml:space="preserve"> ХАРАКТЕРИСТИКА РАЗРАБАТЫВАЕМОГО ЛАБОРАТОРНОГО КОМПЛЕКСА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_Toc10999551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5C82CDC" w14:textId="34A30627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2" w:history="1">
            <w:r w:rsidR="009A7885" w:rsidRPr="001B772A">
              <w:rPr>
                <w:rStyle w:val="afc"/>
                <w:noProof/>
              </w:rPr>
              <w:t>1.1 Цель работы. Функциональные задачи, реализуемые на лабораторном стенде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_Toc10999552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1B6DFD1E" w14:textId="643F471F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3" w:history="1">
            <w:r w:rsidR="009A7885" w:rsidRPr="001B772A">
              <w:rPr>
                <w:rStyle w:val="afc"/>
                <w:noProof/>
              </w:rPr>
              <w:t>1.2 Состав и структура лабораторного стенда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_Toc10999553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659431DA" w14:textId="6A73BA2E" w:rsidR="009A7885" w:rsidRDefault="00906E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4" w:history="1">
            <w:r w:rsidR="009A7885" w:rsidRPr="001B772A">
              <w:rPr>
                <w:rStyle w:val="afc"/>
                <w:rFonts w:cs="Times New Roman"/>
                <w:noProof/>
              </w:rPr>
              <w:t>2</w:t>
            </w:r>
            <w:r w:rsidR="009A7885" w:rsidRPr="001B772A">
              <w:rPr>
                <w:rStyle w:val="afc"/>
                <w:noProof/>
              </w:rPr>
              <w:t xml:space="preserve"> ОПИСАНИЕ ТЕХНИЧЕСКИХ СРЕДСТВ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_Toc10999554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6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01495CC1" w14:textId="7E436391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5" w:history="1">
            <w:r w:rsidR="009A7885" w:rsidRPr="001B772A">
              <w:rPr>
                <w:rStyle w:val="afc"/>
                <w:noProof/>
              </w:rPr>
              <w:t>2.1 Одноканальный программный ПИД-регулятор ОВЕН ТРМ251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_Toc10999555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6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6780272" w14:textId="5794712F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6" w:history="1">
            <w:r w:rsidR="009A7885" w:rsidRPr="001B772A">
              <w:rPr>
                <w:rStyle w:val="afc"/>
                <w:noProof/>
              </w:rPr>
              <w:t>2.2 Многоканальный ПИД – регулятор ОВЕН ТРМ148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_Toc10999556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7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502C14E" w14:textId="3582C115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7" w:history="1">
            <w:r w:rsidR="009A7885" w:rsidRPr="001B772A">
              <w:rPr>
                <w:rStyle w:val="afc"/>
                <w:noProof/>
              </w:rPr>
              <w:t>2.3 Преобразователь интерфейсов ОВЕН АС4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_Toc10999557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8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05BEB650" w14:textId="45A0350C" w:rsidR="009A7885" w:rsidRDefault="00906E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8" w:history="1">
            <w:r w:rsidR="009A7885" w:rsidRPr="001B772A">
              <w:rPr>
                <w:rStyle w:val="afc"/>
                <w:rFonts w:cs="Times New Roman"/>
                <w:noProof/>
              </w:rPr>
              <w:t>3</w:t>
            </w:r>
            <w:r w:rsidR="009A7885" w:rsidRPr="001B772A">
              <w:rPr>
                <w:rStyle w:val="afc"/>
                <w:noProof/>
              </w:rPr>
              <w:t xml:space="preserve"> ОПИСАНИЕ ПРОГРАММНЫХ СРЕДСТВ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_Toc10999558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9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0064E0FA" w14:textId="30106C33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9" w:history="1">
            <w:r w:rsidR="009A7885" w:rsidRPr="001B772A">
              <w:rPr>
                <w:rStyle w:val="afc"/>
                <w:noProof/>
              </w:rPr>
              <w:t>3.1 Выбор SCADA-системы. Назначение, функции, характеристики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_Toc10999559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9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391775FE" w14:textId="212BBD3F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0" w:history="1">
            <w:r w:rsidR="009A7885" w:rsidRPr="001B772A">
              <w:rPr>
                <w:rStyle w:val="afc"/>
                <w:noProof/>
              </w:rPr>
              <w:t>3.2 Технология OPC. Выбор OPC-сервера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_Toc10999560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12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54165A54" w14:textId="51F342B6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1" w:history="1">
            <w:r w:rsidR="009A7885" w:rsidRPr="001B772A">
              <w:rPr>
                <w:rStyle w:val="afc"/>
                <w:noProof/>
              </w:rPr>
              <w:t>3.3 Обоснование выбора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_Toc10999561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13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894348F" w14:textId="2863A53E" w:rsidR="009A7885" w:rsidRDefault="00906E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2" w:history="1">
            <w:r w:rsidR="009A7885" w:rsidRPr="001B772A">
              <w:rPr>
                <w:rStyle w:val="afc"/>
                <w:rFonts w:cs="Times New Roman"/>
                <w:noProof/>
              </w:rPr>
              <w:t>4</w:t>
            </w:r>
            <w:r w:rsidR="009A7885" w:rsidRPr="001B772A">
              <w:rPr>
                <w:rStyle w:val="afc"/>
                <w:noProof/>
              </w:rPr>
              <w:t xml:space="preserve"> РАЗРАБОТКА ПРОГРАММНОГО ОБЕСПЕЧЕНИЯ ДЛЯ ЛАБОРАТОРНОГО СТЕНДА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_Toc10999562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68B14F4D" w14:textId="039659C2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3" w:history="1">
            <w:r w:rsidR="009A7885" w:rsidRPr="001B772A">
              <w:rPr>
                <w:rStyle w:val="afc"/>
                <w:noProof/>
              </w:rPr>
              <w:t>4.1 Разработка конфигурации OPC сервера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_Toc10999563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53C38D4" w14:textId="4DB9E8D7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4" w:history="1">
            <w:r w:rsidR="009A7885" w:rsidRPr="001B772A">
              <w:rPr>
                <w:rStyle w:val="afc"/>
                <w:noProof/>
              </w:rPr>
              <w:t>4.2 Разработка SCADA-системы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_Toc10999564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18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225D0086" w14:textId="44F4A193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5" w:history="1">
            <w:r w:rsidR="009A7885" w:rsidRPr="001B772A">
              <w:rPr>
                <w:rStyle w:val="afc"/>
                <w:noProof/>
              </w:rPr>
              <w:t>4.3 Реализация ПИД-регулирования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_Toc10999565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30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64E9D08C" w14:textId="29796F54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6" w:history="1">
            <w:r w:rsidR="009A7885" w:rsidRPr="001B772A">
              <w:rPr>
                <w:rStyle w:val="afc"/>
                <w:noProof/>
              </w:rPr>
              <w:t>4.4 Широтно-импульсное управление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_Toc10999566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34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8F269B7" w14:textId="34B7C53C" w:rsidR="009A7885" w:rsidRDefault="00906E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7" w:history="1">
            <w:r w:rsidR="009A7885" w:rsidRPr="001B772A">
              <w:rPr>
                <w:rStyle w:val="afc"/>
                <w:noProof/>
              </w:rPr>
              <w:t>4.5 Разработка методического обеспечения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_Toc10999567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34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06CE900A" w14:textId="7E8F5841" w:rsidR="009A7885" w:rsidRDefault="00906E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8" w:history="1">
            <w:r w:rsidR="009A7885" w:rsidRPr="001B772A">
              <w:rPr>
                <w:rStyle w:val="afc"/>
                <w:noProof/>
              </w:rPr>
              <w:t>ЗАКЛЮЧЕНИЕ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_Toc10999568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45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3D787B2B" w14:textId="3E3AD6B4" w:rsidR="009A7885" w:rsidRDefault="00906E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9" w:history="1">
            <w:r w:rsidR="009A7885" w:rsidRPr="001B772A">
              <w:rPr>
                <w:rStyle w:val="afc"/>
                <w:noProof/>
              </w:rPr>
              <w:t>СПИСОК ЛИТЕРАТУРЫ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_Toc10999569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46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209385F4" w14:textId="484D0F0A" w:rsidR="005B5064" w:rsidRPr="008F1C5C" w:rsidRDefault="001D7B0A" w:rsidP="008F1C5C">
          <w:r>
            <w:rPr>
              <w:b/>
              <w:bCs/>
              <w:noProof/>
            </w:rPr>
            <w:fldChar w:fldCharType="end"/>
          </w:r>
        </w:p>
      </w:sdtContent>
    </w:sdt>
    <w:p w14:paraId="2EF7DA8A" w14:textId="77777777" w:rsidR="006313B4" w:rsidRPr="008F1C5C" w:rsidRDefault="006313B4" w:rsidP="008F1C5C"/>
    <w:p w14:paraId="2F396DD3" w14:textId="5C29142D" w:rsidR="006313B4" w:rsidRPr="008F1C5C" w:rsidRDefault="006313B4" w:rsidP="008F1C5C">
      <w:pPr>
        <w:sectPr w:rsidR="006313B4" w:rsidRPr="008F1C5C" w:rsidSect="00002ABD">
          <w:footerReference w:type="first" r:id="rId8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6B314133" w14:textId="0813C127" w:rsidR="00AD1565" w:rsidRPr="008F1C5C" w:rsidRDefault="00C621ED" w:rsidP="004B485E">
      <w:pPr>
        <w:pStyle w:val="ab"/>
      </w:pPr>
      <w:bookmarkStart w:id="1" w:name="_Toc10999550"/>
      <w:r w:rsidRPr="008F1C5C">
        <w:lastRenderedPageBreak/>
        <w:t>ВВЕДЕНИЕ</w:t>
      </w:r>
      <w:bookmarkEnd w:id="1"/>
    </w:p>
    <w:p w14:paraId="114ACAC9" w14:textId="7DE20F3A" w:rsidR="00ED055B" w:rsidRDefault="00ED055B" w:rsidP="004B485E">
      <w:pPr>
        <w:pStyle w:val="a7"/>
      </w:pPr>
      <w:r>
        <w:t>В современной промышленности существуют технологические процессы, выполнение которых невозможно без использования АСУ ТП. Сложные системы могут содержать большое число различных датчиков и управляющих механизмов.</w:t>
      </w:r>
      <w:r w:rsidR="00426A61">
        <w:t xml:space="preserve"> Важным звеном в таких системах являются устройства для обработки полученных данных с датчиков и выдачи управляющего сигнала, называемые измерителями-регуляторами.</w:t>
      </w:r>
      <w:r w:rsidR="0046402C">
        <w:t xml:space="preserve"> </w:t>
      </w:r>
      <w:r w:rsidR="0008058F">
        <w:t>Приборы выпускаются в универсальных модификациях с возможностью настройки.</w:t>
      </w:r>
    </w:p>
    <w:p w14:paraId="1F97008B" w14:textId="1D2ECA45" w:rsidR="00CC0F4D" w:rsidRDefault="00E853E7" w:rsidP="00E853E7">
      <w:pPr>
        <w:pStyle w:val="a7"/>
      </w:pPr>
      <w:r>
        <w:t>Настройка программируемых регуляторов может быть достаточно сложна для неподготовленного пользователя. Использование некорректно настроенного прибора может повлечь создание аварийных ситуаций на контролируемом объекте.</w:t>
      </w:r>
    </w:p>
    <w:p w14:paraId="35B54177" w14:textId="6CA828EE" w:rsidR="00AD1565" w:rsidRPr="008F1C5C" w:rsidRDefault="00E853E7" w:rsidP="005D4BBE">
      <w:pPr>
        <w:pStyle w:val="a7"/>
      </w:pPr>
      <w:r>
        <w:t xml:space="preserve">Использование </w:t>
      </w:r>
      <w:r>
        <w:rPr>
          <w:lang w:val="en-US"/>
        </w:rPr>
        <w:t>SCADA</w:t>
      </w:r>
      <w:r w:rsidRPr="00E853E7">
        <w:t xml:space="preserve"> </w:t>
      </w:r>
      <w:r>
        <w:t>системы для работы с прибором значительно упрощает процедуру настройки.</w:t>
      </w:r>
      <w:r w:rsidR="000F5468">
        <w:t xml:space="preserve"> Д</w:t>
      </w:r>
      <w:r w:rsidR="009A4D4F">
        <w:t xml:space="preserve">анная работа предназначена для </w:t>
      </w:r>
      <w:r w:rsidR="00BB473E">
        <w:t>того,</w:t>
      </w:r>
      <w:r w:rsidR="009A4D4F">
        <w:t xml:space="preserve"> чтобы разработать решение</w:t>
      </w:r>
      <w:r w:rsidR="00BB473E">
        <w:t xml:space="preserve"> по взаимодействию с программными регуляторами и </w:t>
      </w:r>
      <w:r w:rsidR="000367AC">
        <w:t>их программированию</w:t>
      </w:r>
      <w:r w:rsidR="00C17D67">
        <w:t>, которое в дальнейшем может использоваться для обучения студентов.</w:t>
      </w:r>
    </w:p>
    <w:p w14:paraId="7FCF50F2" w14:textId="5A663E68" w:rsidR="00AD1565" w:rsidRPr="0046402C" w:rsidRDefault="00E22916" w:rsidP="00CE6442">
      <w:pPr>
        <w:pStyle w:val="1"/>
      </w:pPr>
      <w:bookmarkStart w:id="2" w:name="_Toc10999551"/>
      <w:r w:rsidRPr="008F1C5C">
        <w:rPr>
          <w:caps w:val="0"/>
        </w:rPr>
        <w:lastRenderedPageBreak/>
        <w:t xml:space="preserve">ХАРАКТЕРИСТИКА РАЗРАБАТЫВАЕМОГО ЛАБОРАТОРНОГО </w:t>
      </w:r>
      <w:r w:rsidRPr="0046402C">
        <w:rPr>
          <w:caps w:val="0"/>
        </w:rPr>
        <w:t>КОМПЛЕКСА</w:t>
      </w:r>
      <w:bookmarkEnd w:id="2"/>
    </w:p>
    <w:p w14:paraId="79E3F0FF" w14:textId="0704E195" w:rsidR="00AD1565" w:rsidRPr="0046402C" w:rsidRDefault="0046402C" w:rsidP="00CE6442">
      <w:pPr>
        <w:pStyle w:val="2"/>
      </w:pPr>
      <w:bookmarkStart w:id="3" w:name="_Toc10999552"/>
      <w:r w:rsidRPr="0046402C">
        <w:t xml:space="preserve">Цель работы. </w:t>
      </w:r>
      <w:r w:rsidR="00AD1565" w:rsidRPr="0046402C">
        <w:t>Функциональные задачи, реализуемые на лабораторном стенде</w:t>
      </w:r>
      <w:bookmarkEnd w:id="3"/>
    </w:p>
    <w:p w14:paraId="3A632A47" w14:textId="77777777" w:rsidR="001612E6" w:rsidRPr="008F1C5C" w:rsidRDefault="001612E6" w:rsidP="004D0F3F">
      <w:pPr>
        <w:pStyle w:val="a7"/>
      </w:pPr>
      <w:r w:rsidRPr="008F1C5C">
        <w:t>Основная ц</w:t>
      </w:r>
      <w:r w:rsidR="009500A0" w:rsidRPr="008F1C5C">
        <w:t xml:space="preserve">ель создания </w:t>
      </w:r>
      <w:r w:rsidRPr="008F1C5C">
        <w:t>лабораторного стенда – ознакомить его пользователей со SCADA системами, показать пример конфигурирования такой системы для работы с оборудованием, обозначить задачи, решаемые при помощи таких систем.</w:t>
      </w:r>
    </w:p>
    <w:p w14:paraId="4ED07AEB" w14:textId="7892587D" w:rsidR="009500A0" w:rsidRPr="008F1C5C" w:rsidRDefault="001612E6" w:rsidP="004D0F3F">
      <w:pPr>
        <w:pStyle w:val="a7"/>
      </w:pPr>
      <w:r w:rsidRPr="008F1C5C">
        <w:t xml:space="preserve">Так же стенд позволяет ознакомиться с </w:t>
      </w:r>
      <w:r w:rsidR="008C1443" w:rsidRPr="008F1C5C">
        <w:t xml:space="preserve">принципами регулирования, выполняемого </w:t>
      </w:r>
      <w:r w:rsidR="00657575" w:rsidRPr="008F1C5C">
        <w:t xml:space="preserve">современными </w:t>
      </w:r>
      <w:r w:rsidR="008C1443" w:rsidRPr="008F1C5C">
        <w:t>промышленными регуляторами.</w:t>
      </w:r>
    </w:p>
    <w:p w14:paraId="2159BABC" w14:textId="01FDD21E" w:rsidR="005A3A4A" w:rsidRPr="008F1C5C" w:rsidRDefault="005A3A4A" w:rsidP="004D0F3F">
      <w:pPr>
        <w:pStyle w:val="a7"/>
      </w:pPr>
      <w:r w:rsidRPr="008F1C5C">
        <w:t xml:space="preserve">Для достижения поставленных целей выделим </w:t>
      </w:r>
      <w:r w:rsidR="0037092A" w:rsidRPr="008F1C5C">
        <w:t xml:space="preserve">функциональные </w:t>
      </w:r>
      <w:r w:rsidRPr="008F1C5C">
        <w:t>задачи:</w:t>
      </w:r>
    </w:p>
    <w:p w14:paraId="01183C96" w14:textId="6B5D313E" w:rsidR="005A3A4A" w:rsidRPr="008F1C5C" w:rsidRDefault="005A3A4A" w:rsidP="004B485E">
      <w:pPr>
        <w:pStyle w:val="a"/>
      </w:pPr>
      <w:r w:rsidRPr="008F1C5C">
        <w:t>в</w:t>
      </w:r>
      <w:bookmarkStart w:id="4" w:name="_Hlk10654899"/>
      <w:r w:rsidRPr="008F1C5C">
        <w:t xml:space="preserve">ывод информации </w:t>
      </w:r>
      <w:r w:rsidR="00AC67B9">
        <w:t>об объекте</w:t>
      </w:r>
      <w:r w:rsidRPr="008F1C5C">
        <w:t xml:space="preserve"> в реальном времени;</w:t>
      </w:r>
    </w:p>
    <w:p w14:paraId="0D1E7E99" w14:textId="1F372AC5" w:rsidR="005A3A4A" w:rsidRPr="008F1C5C" w:rsidRDefault="005A3A4A" w:rsidP="004B485E">
      <w:pPr>
        <w:pStyle w:val="a"/>
      </w:pPr>
      <w:r w:rsidRPr="008F1C5C">
        <w:t>управление прибором;</w:t>
      </w:r>
    </w:p>
    <w:p w14:paraId="3B3AC7BF" w14:textId="75AF0C4D" w:rsidR="005A3A4A" w:rsidRPr="008F1C5C" w:rsidRDefault="0037092A" w:rsidP="004B485E">
      <w:pPr>
        <w:pStyle w:val="a"/>
      </w:pPr>
      <w:r w:rsidRPr="008F1C5C">
        <w:t>задание значений уставок;</w:t>
      </w:r>
    </w:p>
    <w:p w14:paraId="5777DE02" w14:textId="0887EFC2" w:rsidR="0037092A" w:rsidRPr="008F1C5C" w:rsidRDefault="0037092A" w:rsidP="004B485E">
      <w:pPr>
        <w:pStyle w:val="a"/>
      </w:pPr>
      <w:r w:rsidRPr="008F1C5C">
        <w:t>настройка параметров регулирования</w:t>
      </w:r>
      <w:r w:rsidR="007F6CB2" w:rsidRPr="007F6CB2">
        <w:rPr>
          <w:lang w:val="en-US"/>
        </w:rPr>
        <w:t>.</w:t>
      </w:r>
    </w:p>
    <w:p w14:paraId="73BDF7AA" w14:textId="3044EA16" w:rsidR="002C3FBA" w:rsidRPr="008F1C5C" w:rsidRDefault="00AD1565" w:rsidP="00CE6442">
      <w:pPr>
        <w:pStyle w:val="2"/>
      </w:pPr>
      <w:bookmarkStart w:id="5" w:name="_Toc10999553"/>
      <w:bookmarkEnd w:id="4"/>
      <w:r w:rsidRPr="008F1C5C">
        <w:t>Состав и структура лабораторного стенда</w:t>
      </w:r>
      <w:bookmarkEnd w:id="5"/>
    </w:p>
    <w:p w14:paraId="2A67B26B" w14:textId="23986989" w:rsidR="00657575" w:rsidRPr="008F1C5C" w:rsidRDefault="00657575" w:rsidP="004D0F3F">
      <w:pPr>
        <w:pStyle w:val="a7"/>
      </w:pPr>
      <w:r w:rsidRPr="008F1C5C">
        <w:t>Лабораторный стенд представлен установками на базе программируемых ПИД-регуляторов ОВЕН: ТРМ251 и ТРМ148</w:t>
      </w:r>
      <w:r w:rsidR="00077470" w:rsidRPr="008F1C5C">
        <w:t xml:space="preserve">, которые подключены к </w:t>
      </w:r>
      <w:r w:rsidR="00106196" w:rsidRPr="008F1C5C">
        <w:t>компьютеру с развёрнутой SCADA системой при помощи преобразователя интерфейсов АС4.</w:t>
      </w:r>
    </w:p>
    <w:p w14:paraId="64466471" w14:textId="3BBAF395" w:rsidR="00633735" w:rsidRDefault="00106196" w:rsidP="00BD3FED">
      <w:pPr>
        <w:pStyle w:val="a7"/>
      </w:pPr>
      <w:r w:rsidRPr="008F1C5C">
        <w:t>К приборам подключаются датчики, служащие источником информации для регулирования системой. Для осуществления регулирования, к выходам приборов подключаются исполнительные механизмы.</w:t>
      </w:r>
    </w:p>
    <w:p w14:paraId="5EC40785" w14:textId="68CDD325" w:rsidR="00AD1565" w:rsidRPr="008F1C5C" w:rsidRDefault="00E22916" w:rsidP="00CE6442">
      <w:pPr>
        <w:pStyle w:val="1"/>
      </w:pPr>
      <w:bookmarkStart w:id="6" w:name="_Toc10999554"/>
      <w:r w:rsidRPr="008F1C5C">
        <w:rPr>
          <w:caps w:val="0"/>
        </w:rPr>
        <w:lastRenderedPageBreak/>
        <w:t>ОПИСАНИЕ ТЕХНИЧЕСКИХ СРЕДСТВ</w:t>
      </w:r>
      <w:bookmarkEnd w:id="6"/>
    </w:p>
    <w:p w14:paraId="6BD08503" w14:textId="3C7198C5" w:rsidR="00962F73" w:rsidRPr="008F1C5C" w:rsidRDefault="00562E44" w:rsidP="004B485E">
      <w:pPr>
        <w:pStyle w:val="a7"/>
      </w:pPr>
      <w:r w:rsidRPr="00562E44">
        <w:t>В</w:t>
      </w:r>
      <w:r>
        <w:t xml:space="preserve"> состав </w:t>
      </w:r>
      <w:r w:rsidR="00F83AD5">
        <w:t xml:space="preserve">лабораторного стенда входит оборудование ОВЕН, предоставленное производителем. </w:t>
      </w:r>
      <w:r w:rsidR="00962F73" w:rsidRPr="00F83AD5">
        <w:t>Подробные характеристики</w:t>
      </w:r>
      <w:r w:rsidR="00D46C17" w:rsidRPr="00F83AD5">
        <w:t xml:space="preserve"> устройств</w:t>
      </w:r>
      <w:r w:rsidR="00FA6CC5" w:rsidRPr="00F83AD5">
        <w:t>,</w:t>
      </w:r>
      <w:r w:rsidR="00D8694D" w:rsidRPr="00F83AD5">
        <w:t xml:space="preserve"> схемы</w:t>
      </w:r>
      <w:r w:rsidR="00F83AD5" w:rsidRPr="00F83AD5">
        <w:t xml:space="preserve"> подключения,</w:t>
      </w:r>
      <w:r w:rsidR="00D8694D" w:rsidRPr="00F83AD5">
        <w:t xml:space="preserve"> </w:t>
      </w:r>
      <w:r w:rsidR="004D353D" w:rsidRPr="00F83AD5">
        <w:t>управления</w:t>
      </w:r>
      <w:r w:rsidR="00F83AD5" w:rsidRPr="00F83AD5">
        <w:t xml:space="preserve"> и настройки</w:t>
      </w:r>
      <w:r w:rsidR="004D353D" w:rsidRPr="00F83AD5">
        <w:t>,</w:t>
      </w:r>
      <w:r w:rsidR="00D8694D" w:rsidRPr="00F83AD5">
        <w:t xml:space="preserve"> руководства по эксплуатации </w:t>
      </w:r>
      <w:r w:rsidR="00962F73" w:rsidRPr="00F83AD5">
        <w:t>представлены на сайте производителя</w:t>
      </w:r>
      <w:r w:rsidR="00F83AD5">
        <w:t xml:space="preserve"> </w:t>
      </w:r>
      <w:r w:rsidR="00F83AD5" w:rsidRPr="00F83AD5">
        <w:t>[</w:t>
      </w:r>
      <w:r w:rsidR="00BC1A6C">
        <w:fldChar w:fldCharType="begin"/>
      </w:r>
      <w:r w:rsidR="00BC1A6C">
        <w:instrText xml:space="preserve"> REF _Ref9937258 \r \h </w:instrText>
      </w:r>
      <w:r w:rsidR="00BC1A6C">
        <w:fldChar w:fldCharType="separate"/>
      </w:r>
      <w:r w:rsidR="00E9436B">
        <w:t>1</w:t>
      </w:r>
      <w:r w:rsidR="00BC1A6C">
        <w:fldChar w:fldCharType="end"/>
      </w:r>
      <w:r w:rsidR="00F83AD5" w:rsidRPr="00F83AD5">
        <w:t>]</w:t>
      </w:r>
      <w:r w:rsidR="00962F73" w:rsidRPr="00F83AD5">
        <w:t>.</w:t>
      </w:r>
    </w:p>
    <w:p w14:paraId="65F97DEF" w14:textId="755F281F" w:rsidR="002C3FBA" w:rsidRPr="008F1C5C" w:rsidRDefault="002C3FBA" w:rsidP="00CE6442">
      <w:pPr>
        <w:pStyle w:val="2"/>
      </w:pPr>
      <w:bookmarkStart w:id="7" w:name="_Toc10999555"/>
      <w:r w:rsidRPr="008F1C5C">
        <w:t>Одноканальный программный ПИД-регулятор ОВЕН ТРМ251</w:t>
      </w:r>
      <w:bookmarkEnd w:id="7"/>
    </w:p>
    <w:p w14:paraId="5E9332B5" w14:textId="340F9F69" w:rsidR="00A10DD6" w:rsidRPr="008F1C5C" w:rsidRDefault="001F46FB" w:rsidP="004D0F3F">
      <w:pPr>
        <w:pStyle w:val="a7"/>
      </w:pPr>
      <w:r w:rsidRPr="008F1C5C">
        <w:t>ТРМ251 предназначен для управления многоступенчатыми температурными режимами электропечей</w:t>
      </w:r>
      <w:r w:rsidR="00897535" w:rsidRPr="008F1C5C">
        <w:t xml:space="preserve"> [</w:t>
      </w:r>
      <w:r w:rsidR="00BC1A6C">
        <w:fldChar w:fldCharType="begin"/>
      </w:r>
      <w:r w:rsidR="00BC1A6C">
        <w:instrText xml:space="preserve"> REF _Ref9937285 \r \h </w:instrText>
      </w:r>
      <w:r w:rsidR="00BC1A6C">
        <w:fldChar w:fldCharType="separate"/>
      </w:r>
      <w:r w:rsidR="00E9436B">
        <w:t>2</w:t>
      </w:r>
      <w:r w:rsidR="00BC1A6C">
        <w:fldChar w:fldCharType="end"/>
      </w:r>
      <w:r w:rsidR="00897535" w:rsidRPr="008F1C5C">
        <w:t>]</w:t>
      </w:r>
      <w:r w:rsidRPr="008F1C5C">
        <w:t>.</w:t>
      </w:r>
      <w:r w:rsidR="005D5F36" w:rsidRPr="008F1C5C">
        <w:t xml:space="preserve"> Внешний вид регулятора представлен на рисунке</w:t>
      </w:r>
      <w:r w:rsidR="00171769">
        <w:t xml:space="preserve"> </w:t>
      </w:r>
      <w:r w:rsidR="00216E58">
        <w:rPr>
          <w:lang w:val="en-US"/>
        </w:rPr>
        <w:fldChar w:fldCharType="begin"/>
      </w:r>
      <w:r w:rsidR="00216E58" w:rsidRPr="002A27B0">
        <w:instrText xml:space="preserve"> </w:instrText>
      </w:r>
      <w:r w:rsidR="00216E58">
        <w:rPr>
          <w:lang w:val="en-US"/>
        </w:rPr>
        <w:instrText>REF</w:instrText>
      </w:r>
      <w:r w:rsidR="00216E58" w:rsidRPr="002A27B0">
        <w:instrText xml:space="preserve">  _</w:instrText>
      </w:r>
      <w:r w:rsidR="00216E58">
        <w:rPr>
          <w:lang w:val="en-US"/>
        </w:rPr>
        <w:instrText>Ref</w:instrText>
      </w:r>
      <w:r w:rsidR="00216E58" w:rsidRPr="002A27B0">
        <w:instrText>7712922 \</w:instrText>
      </w:r>
      <w:r w:rsidR="00216E58">
        <w:rPr>
          <w:lang w:val="en-US"/>
        </w:rPr>
        <w:instrText>h</w:instrText>
      </w:r>
      <w:r w:rsidR="00216E58" w:rsidRPr="002A27B0">
        <w:instrText xml:space="preserve"> \</w:instrText>
      </w:r>
      <w:r w:rsidR="00216E58">
        <w:rPr>
          <w:lang w:val="en-US"/>
        </w:rPr>
        <w:instrText>t</w:instrText>
      </w:r>
      <w:r w:rsidR="00216E58" w:rsidRPr="002A27B0">
        <w:instrText xml:space="preserve">  \* </w:instrText>
      </w:r>
      <w:r w:rsidR="00216E58">
        <w:rPr>
          <w:lang w:val="en-US"/>
        </w:rPr>
        <w:instrText>MERGEFORMAT</w:instrText>
      </w:r>
      <w:r w:rsidR="00216E58" w:rsidRPr="002A27B0">
        <w:instrText xml:space="preserve"> </w:instrText>
      </w:r>
      <w:r w:rsidR="00216E58">
        <w:rPr>
          <w:lang w:val="en-US"/>
        </w:rPr>
      </w:r>
      <w:r w:rsidR="00216E58">
        <w:rPr>
          <w:lang w:val="en-US"/>
        </w:rPr>
        <w:fldChar w:fldCharType="separate"/>
      </w:r>
      <w:r w:rsidR="00E9436B" w:rsidRPr="00E9436B">
        <w:rPr>
          <w:vanish/>
        </w:rPr>
        <w:t>Рисунок</w:t>
      </w:r>
      <w:r w:rsidR="00E9436B" w:rsidRPr="00E9436B">
        <w:rPr>
          <w:noProof/>
          <w:vanish/>
        </w:rPr>
        <w:t xml:space="preserve"> </w:t>
      </w:r>
      <w:r w:rsidR="00E9436B">
        <w:t>2</w:t>
      </w:r>
      <w:r w:rsidR="00E9436B">
        <w:rPr>
          <w:noProof/>
        </w:rPr>
        <w:t>.1</w:t>
      </w:r>
      <w:r w:rsidR="00216E58">
        <w:rPr>
          <w:lang w:val="en-US"/>
        </w:rPr>
        <w:fldChar w:fldCharType="end"/>
      </w:r>
      <w:r w:rsidR="005D5F36" w:rsidRPr="008F1C5C">
        <w:t>.</w:t>
      </w:r>
    </w:p>
    <w:p w14:paraId="1DBE9AD0" w14:textId="77777777" w:rsidR="00216E58" w:rsidRDefault="005D5F36" w:rsidP="00216E58">
      <w:pPr>
        <w:pStyle w:val="ae"/>
        <w:keepNext/>
      </w:pPr>
      <w:r w:rsidRPr="008F1C5C">
        <w:rPr>
          <w:noProof/>
          <w:lang w:eastAsia="ru-RU"/>
        </w:rPr>
        <w:drawing>
          <wp:inline distT="0" distB="0" distL="0" distR="0" wp14:anchorId="08DE9A91" wp14:editId="1CD37BCC">
            <wp:extent cx="2857500" cy="2857500"/>
            <wp:effectExtent l="0" t="0" r="0" b="0"/>
            <wp:docPr id="5" name="Рисунок 5" descr="ПИД-регулятор ТРМ251 в щитовом корпусе Щ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ИД-регулятор ТРМ251 в щитовом корпусе Щ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5B16" w14:textId="69BFF095" w:rsidR="00216E58" w:rsidRPr="00216E58" w:rsidRDefault="00216E58" w:rsidP="00216E58">
      <w:pPr>
        <w:pStyle w:val="ad"/>
      </w:pPr>
      <w:bookmarkStart w:id="8" w:name="_Ref771292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</w:t>
      </w:r>
      <w:r w:rsidR="008311E8">
        <w:rPr>
          <w:noProof/>
        </w:rPr>
        <w:fldChar w:fldCharType="end"/>
      </w:r>
      <w:bookmarkEnd w:id="8"/>
      <w:r w:rsidRPr="00216E58">
        <w:t xml:space="preserve"> – </w:t>
      </w:r>
      <w:r w:rsidRPr="008F1C5C">
        <w:t>ПИД-регулятор ТРМ251</w:t>
      </w:r>
    </w:p>
    <w:p w14:paraId="49C61CEF" w14:textId="4E087FA3" w:rsidR="001F46FB" w:rsidRPr="008F1C5C" w:rsidRDefault="0091389E" w:rsidP="004D0F3F">
      <w:pPr>
        <w:pStyle w:val="a7"/>
      </w:pPr>
      <w:r w:rsidRPr="008F1C5C">
        <w:t>Прибор обеспечен резервным универсальным входом и поддерживает автоматическое включение резервного датчика при сбое основного</w:t>
      </w:r>
      <w:r w:rsidR="001F46FB" w:rsidRPr="008F1C5C">
        <w:t>, для управления используются три выхода.</w:t>
      </w:r>
    </w:p>
    <w:p w14:paraId="38B9F32A" w14:textId="1D470CE3" w:rsidR="0091389E" w:rsidRPr="008F1C5C" w:rsidRDefault="0091389E" w:rsidP="004D0F3F">
      <w:pPr>
        <w:pStyle w:val="a7"/>
      </w:pPr>
      <w:r w:rsidRPr="008F1C5C">
        <w:t>Программное регулирование представлено тремя настраиваемыми программами с пятью шагами. ПИД регулятор может настраиваться автоматически.</w:t>
      </w:r>
    </w:p>
    <w:p w14:paraId="04A66E00" w14:textId="646A6735" w:rsidR="00D46C17" w:rsidRPr="008F1C5C" w:rsidRDefault="0091389E" w:rsidP="00BD3FED">
      <w:pPr>
        <w:pStyle w:val="a7"/>
      </w:pPr>
      <w:r w:rsidRPr="008F1C5C">
        <w:lastRenderedPageBreak/>
        <w:t xml:space="preserve">Подключение к прибору может осуществляться по протоколам </w:t>
      </w:r>
      <w:r w:rsidRPr="009A7885">
        <w:rPr>
          <w:lang w:val="en-US"/>
        </w:rPr>
        <w:t>Modbus</w:t>
      </w:r>
      <w:r w:rsidRPr="008F1C5C">
        <w:t xml:space="preserve"> RTU/ASCII или ОВЕН.</w:t>
      </w:r>
    </w:p>
    <w:p w14:paraId="4A94D98F" w14:textId="2C4D9CBE" w:rsidR="002C3FBA" w:rsidRPr="008F1C5C" w:rsidRDefault="002C3FBA" w:rsidP="00CE6442">
      <w:pPr>
        <w:pStyle w:val="2"/>
      </w:pPr>
      <w:bookmarkStart w:id="9" w:name="_Toc10999556"/>
      <w:r w:rsidRPr="008F1C5C">
        <w:t>Многоканальный ПИД – регулятор ОВЕН ТРМ148</w:t>
      </w:r>
      <w:bookmarkEnd w:id="9"/>
    </w:p>
    <w:p w14:paraId="3882E59D" w14:textId="0AB3189F" w:rsidR="004D353D" w:rsidRPr="008F1C5C" w:rsidRDefault="004D353D" w:rsidP="004D0F3F">
      <w:pPr>
        <w:pStyle w:val="a7"/>
      </w:pPr>
      <w:r w:rsidRPr="008F1C5C">
        <w:t>Прибор предназначен для построения автоматизированных систем управления, контроля и мониторинга</w:t>
      </w:r>
      <w:r w:rsidR="005E7A79">
        <w:t xml:space="preserve"> </w:t>
      </w:r>
      <w:r w:rsidR="005E7A79" w:rsidRPr="005E7A79">
        <w:t>[</w:t>
      </w:r>
      <w:r w:rsidR="005E7A79">
        <w:fldChar w:fldCharType="begin"/>
      </w:r>
      <w:r w:rsidR="005E7A79">
        <w:instrText xml:space="preserve"> REF _Ref9682586 \r \h </w:instrText>
      </w:r>
      <w:r w:rsidR="005E7A79">
        <w:fldChar w:fldCharType="separate"/>
      </w:r>
      <w:r w:rsidR="00E9436B">
        <w:t>3</w:t>
      </w:r>
      <w:r w:rsidR="005E7A79">
        <w:fldChar w:fldCharType="end"/>
      </w:r>
      <w:r w:rsidR="005E7A79" w:rsidRPr="005E7A79">
        <w:t>]</w:t>
      </w:r>
      <w:r w:rsidR="00B87840" w:rsidRPr="008F1C5C">
        <w:t xml:space="preserve">. Внешний вид ТРМ148 представлен на рисунке </w:t>
      </w:r>
      <w:r w:rsidR="00CE6442">
        <w:fldChar w:fldCharType="begin"/>
      </w:r>
      <w:r w:rsidR="00CE6442">
        <w:instrText xml:space="preserve"> REF _Ref7787830 \h </w:instrText>
      </w:r>
      <w:r w:rsidR="00171769">
        <w:instrText xml:space="preserve"> \* MERGEFORMAT </w:instrText>
      </w:r>
      <w:r w:rsidR="00CE6442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2</w:t>
      </w:r>
      <w:r w:rsidR="00E9436B">
        <w:t>.</w:t>
      </w:r>
      <w:r w:rsidR="00E9436B">
        <w:rPr>
          <w:noProof/>
        </w:rPr>
        <w:t>2</w:t>
      </w:r>
      <w:r w:rsidR="00CE6442">
        <w:fldChar w:fldCharType="end"/>
      </w:r>
      <w:r w:rsidR="00B87840" w:rsidRPr="008F1C5C">
        <w:t>.</w:t>
      </w:r>
    </w:p>
    <w:p w14:paraId="40ACD38F" w14:textId="77777777" w:rsidR="00216E58" w:rsidRDefault="00B87840" w:rsidP="00216E58">
      <w:pPr>
        <w:pStyle w:val="ae"/>
        <w:keepNext/>
      </w:pPr>
      <w:r w:rsidRPr="008F1C5C">
        <w:rPr>
          <w:noProof/>
          <w:lang w:eastAsia="ru-RU"/>
        </w:rPr>
        <w:drawing>
          <wp:inline distT="0" distB="0" distL="0" distR="0" wp14:anchorId="65F906A2" wp14:editId="1F8A7890">
            <wp:extent cx="3105150" cy="3105150"/>
            <wp:effectExtent l="0" t="0" r="0" b="0"/>
            <wp:docPr id="3" name="Рисунок 3" descr="ОВЕН ТРМ148 в щитовом корпусе Щ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ОВЕН ТРМ148 в щитовом корпусе Щ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EF1F" w14:textId="2BD18939" w:rsidR="00216E58" w:rsidRPr="00216E58" w:rsidRDefault="00216E58" w:rsidP="00216E58">
      <w:pPr>
        <w:pStyle w:val="ad"/>
      </w:pPr>
      <w:bookmarkStart w:id="10" w:name="_Ref77878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bookmarkEnd w:id="10"/>
      <w:r w:rsidRPr="00216E58">
        <w:t xml:space="preserve"> </w:t>
      </w:r>
      <w:r w:rsidRPr="008F1C5C">
        <w:t>– ПИД-регулятор ТРМ148</w:t>
      </w:r>
    </w:p>
    <w:p w14:paraId="2AC92CF1" w14:textId="0F8454F8" w:rsidR="00D378DB" w:rsidRPr="008F1C5C" w:rsidRDefault="00B87840" w:rsidP="004D0F3F">
      <w:pPr>
        <w:pStyle w:val="a7"/>
      </w:pPr>
      <w:r w:rsidRPr="008F1C5C">
        <w:t>Регулятор</w:t>
      </w:r>
      <w:r w:rsidR="00652EA7" w:rsidRPr="008F1C5C">
        <w:t xml:space="preserve"> оснащён восьмью универсальными входами для подключения датчиков и выходными элементами для управления исполнительными механизмами.</w:t>
      </w:r>
    </w:p>
    <w:p w14:paraId="2E8A4A10" w14:textId="1335C506" w:rsidR="00652EA7" w:rsidRPr="008F1C5C" w:rsidRDefault="00B87840" w:rsidP="004D0F3F">
      <w:pPr>
        <w:pStyle w:val="a7"/>
      </w:pPr>
      <w:r w:rsidRPr="008F1C5C">
        <w:t>Среди особенностей прибора е</w:t>
      </w:r>
      <w:r w:rsidR="00652EA7" w:rsidRPr="008F1C5C">
        <w:t>сть возможность вычисления функций от измеренных величин средствами встроенных вычислительных элементов.</w:t>
      </w:r>
    </w:p>
    <w:p w14:paraId="4C29AB4F" w14:textId="27DE7BA6" w:rsidR="00652EA7" w:rsidRPr="008F1C5C" w:rsidRDefault="00B87840" w:rsidP="004D0F3F">
      <w:pPr>
        <w:pStyle w:val="a7"/>
      </w:pPr>
      <w:r w:rsidRPr="008F1C5C">
        <w:t xml:space="preserve">ТРМ148 позволяет задавать </w:t>
      </w:r>
      <w:r w:rsidR="00652EA7" w:rsidRPr="008F1C5C">
        <w:t>график коррекции уставки</w:t>
      </w:r>
      <w:r w:rsidRPr="008F1C5C">
        <w:t xml:space="preserve">, </w:t>
      </w:r>
      <w:r w:rsidR="00652EA7" w:rsidRPr="008F1C5C">
        <w:t>поддерживает возможность автоматической настройки ПИД регуляторов.</w:t>
      </w:r>
    </w:p>
    <w:p w14:paraId="5BB1EACC" w14:textId="4AA8B69A" w:rsidR="002E738F" w:rsidRPr="008F1C5C" w:rsidRDefault="00652EA7" w:rsidP="00BD3FED">
      <w:pPr>
        <w:pStyle w:val="a7"/>
      </w:pPr>
      <w:r w:rsidRPr="008F1C5C">
        <w:t>Подключение к прибору осуществляется через интерфейс RS-485 по протоколу ОВЕН.</w:t>
      </w:r>
    </w:p>
    <w:p w14:paraId="5DA485BF" w14:textId="674084FB" w:rsidR="002C3FBA" w:rsidRPr="008F1C5C" w:rsidRDefault="002C3FBA" w:rsidP="00CE6442">
      <w:pPr>
        <w:pStyle w:val="2"/>
      </w:pPr>
      <w:bookmarkStart w:id="11" w:name="_Toc10999557"/>
      <w:r w:rsidRPr="008F1C5C">
        <w:lastRenderedPageBreak/>
        <w:t>Преобразователь интерфейсов ОВЕН АС4</w:t>
      </w:r>
      <w:bookmarkEnd w:id="11"/>
    </w:p>
    <w:p w14:paraId="3D68C2A6" w14:textId="6F693464" w:rsidR="002E738F" w:rsidRPr="008F1C5C" w:rsidRDefault="00223FBB" w:rsidP="004D0F3F">
      <w:pPr>
        <w:pStyle w:val="a7"/>
      </w:pPr>
      <w:r w:rsidRPr="008F1C5C">
        <w:t>Данное устройство предназначено для взаимного преобразования сигналов интерфейсов RS-485 и USB, служит для подключения программируемых регуляторов к ПК</w:t>
      </w:r>
      <w:r w:rsidR="005E7A79">
        <w:t xml:space="preserve"> </w:t>
      </w:r>
      <w:r w:rsidR="005E7A79" w:rsidRPr="005E7A79">
        <w:t>[</w:t>
      </w:r>
      <w:r w:rsidR="00781925">
        <w:fldChar w:fldCharType="begin"/>
      </w:r>
      <w:r w:rsidR="00781925">
        <w:instrText xml:space="preserve"> REF _Ref9683639 \r \h </w:instrText>
      </w:r>
      <w:r w:rsidR="00781925">
        <w:fldChar w:fldCharType="separate"/>
      </w:r>
      <w:r w:rsidR="00E9436B">
        <w:t>4</w:t>
      </w:r>
      <w:r w:rsidR="00781925">
        <w:fldChar w:fldCharType="end"/>
      </w:r>
      <w:r w:rsidR="005E7A79" w:rsidRPr="005E7A79">
        <w:t>]</w:t>
      </w:r>
      <w:r w:rsidRPr="008F1C5C">
        <w:t>.</w:t>
      </w:r>
      <w:r w:rsidR="002E738F" w:rsidRPr="008F1C5C">
        <w:t xml:space="preserve"> Внешний вид преобразователя интерфейсов представлен на рисунке</w:t>
      </w:r>
      <w:r w:rsidR="00171769">
        <w:t xml:space="preserve"> </w:t>
      </w:r>
      <w:r w:rsidR="00CE6442">
        <w:fldChar w:fldCharType="begin"/>
      </w:r>
      <w:r w:rsidR="00CE6442">
        <w:instrText xml:space="preserve"> REF _Ref7787801 \h </w:instrText>
      </w:r>
      <w:r w:rsidR="00171769">
        <w:instrText xml:space="preserve"> \* MERGEFORMAT </w:instrText>
      </w:r>
      <w:r w:rsidR="00CE6442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2</w:t>
      </w:r>
      <w:r w:rsidR="00E9436B">
        <w:t>.</w:t>
      </w:r>
      <w:r w:rsidR="00E9436B">
        <w:rPr>
          <w:noProof/>
        </w:rPr>
        <w:t>3</w:t>
      </w:r>
      <w:r w:rsidR="00CE6442">
        <w:fldChar w:fldCharType="end"/>
      </w:r>
      <w:r w:rsidR="002E738F" w:rsidRPr="008F1C5C">
        <w:t>.</w:t>
      </w:r>
    </w:p>
    <w:p w14:paraId="24E33B4D" w14:textId="77777777" w:rsidR="00CE6442" w:rsidRDefault="002E738F" w:rsidP="00CE6442">
      <w:pPr>
        <w:pStyle w:val="ae"/>
        <w:keepNext/>
      </w:pPr>
      <w:r w:rsidRPr="008F1C5C">
        <w:rPr>
          <w:noProof/>
          <w:lang w:eastAsia="ru-RU"/>
        </w:rPr>
        <w:drawing>
          <wp:inline distT="0" distB="0" distL="0" distR="0" wp14:anchorId="27F967B0" wp14:editId="5DA8E8EB">
            <wp:extent cx="1876425" cy="2857500"/>
            <wp:effectExtent l="0" t="0" r="9525" b="0"/>
            <wp:docPr id="1" name="Рисунок 1" descr="АС4 преобразователь интерфейсов RS-485 &lt;-&gt; USB c гальванической изоляци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С4 преобразователь интерфейсов RS-485 &lt;-&gt; USB c гальванической изоляцие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8D07" w14:textId="40A9D05A" w:rsidR="002E738F" w:rsidRPr="008F1C5C" w:rsidRDefault="00CE6442" w:rsidP="00CE6442">
      <w:pPr>
        <w:pStyle w:val="ad"/>
      </w:pPr>
      <w:bookmarkStart w:id="12" w:name="_Ref778780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</w:t>
      </w:r>
      <w:r w:rsidR="008311E8">
        <w:rPr>
          <w:noProof/>
        </w:rPr>
        <w:fldChar w:fldCharType="end"/>
      </w:r>
      <w:bookmarkEnd w:id="12"/>
      <w:r>
        <w:t xml:space="preserve"> </w:t>
      </w:r>
      <w:r w:rsidRPr="008F1C5C">
        <w:t>– Преобразователь интерфейсов АС4</w:t>
      </w:r>
    </w:p>
    <w:p w14:paraId="170B23CC" w14:textId="411BA822" w:rsidR="00633735" w:rsidRDefault="00223FBB" w:rsidP="00BD3FED">
      <w:pPr>
        <w:pStyle w:val="a7"/>
      </w:pPr>
      <w:r w:rsidRPr="008F1C5C">
        <w:t>Интерфейсы устройства гальванически изолированы. При подключении к ПК создаётся виртуальный COM-порт. Питание прибора осуществляется по шине USB.</w:t>
      </w:r>
    </w:p>
    <w:p w14:paraId="01691383" w14:textId="62153051" w:rsidR="002C3FBA" w:rsidRPr="008F1C5C" w:rsidRDefault="00E22916" w:rsidP="00CE6442">
      <w:pPr>
        <w:pStyle w:val="1"/>
      </w:pPr>
      <w:bookmarkStart w:id="13" w:name="_Toc10999558"/>
      <w:r w:rsidRPr="008F1C5C">
        <w:rPr>
          <w:caps w:val="0"/>
        </w:rPr>
        <w:lastRenderedPageBreak/>
        <w:t>ОПИСАНИЕ ПРОГРАММНЫХ СРЕДСТВ</w:t>
      </w:r>
      <w:bookmarkEnd w:id="13"/>
    </w:p>
    <w:p w14:paraId="11477944" w14:textId="6114B498" w:rsidR="002C3FBA" w:rsidRPr="008F1C5C" w:rsidRDefault="002C3FBA" w:rsidP="00CE6442">
      <w:pPr>
        <w:pStyle w:val="2"/>
      </w:pPr>
      <w:bookmarkStart w:id="14" w:name="_Toc10999559"/>
      <w:r w:rsidRPr="008F1C5C">
        <w:t>Выбор SCADA-системы. Назначение, функции, характеристики</w:t>
      </w:r>
      <w:bookmarkEnd w:id="14"/>
    </w:p>
    <w:p w14:paraId="44045EA4" w14:textId="50E7404E" w:rsidR="00976B54" w:rsidRPr="008F1C5C" w:rsidRDefault="00976B54" w:rsidP="004D0F3F">
      <w:pPr>
        <w:pStyle w:val="a7"/>
      </w:pPr>
      <w:r w:rsidRPr="008F1C5C">
        <w:t xml:space="preserve">Большинство SCADA систем обладают схожим набором функциональных возможностей, позволяющих выполнять </w:t>
      </w:r>
      <w:r w:rsidR="009377EC" w:rsidRPr="008F1C5C">
        <w:t xml:space="preserve">требования, предъявляемые к верхнему уровню АСУ ТП. </w:t>
      </w:r>
      <w:r w:rsidR="000E26F8" w:rsidRPr="008F1C5C">
        <w:t>Требования к SCADA системе</w:t>
      </w:r>
      <w:r w:rsidR="009377EC" w:rsidRPr="008F1C5C">
        <w:t>:</w:t>
      </w:r>
    </w:p>
    <w:p w14:paraId="7275D2B1" w14:textId="67F985EE" w:rsidR="009377EC" w:rsidRPr="008F1C5C" w:rsidRDefault="009377EC" w:rsidP="00414636">
      <w:pPr>
        <w:pStyle w:val="a"/>
      </w:pPr>
      <w:r w:rsidRPr="008F1C5C">
        <w:t>графический интерфейс, предназначенный для упрощения построения и отображения технологического процесса. На интерфейсе отображают объекты процесса, средства измерения и контроля параметров технологических единиц.</w:t>
      </w:r>
      <w:r w:rsidR="00832FAD" w:rsidRPr="008F1C5C">
        <w:t xml:space="preserve"> Используются графические элементы управления, такие как кнопки, индикаторы, различные меню;</w:t>
      </w:r>
    </w:p>
    <w:p w14:paraId="6A93EFA3" w14:textId="08C1DBFA" w:rsidR="00832FAD" w:rsidRPr="008F1C5C" w:rsidRDefault="00832FAD" w:rsidP="00414636">
      <w:pPr>
        <w:pStyle w:val="a"/>
      </w:pPr>
      <w:r w:rsidRPr="008F1C5C">
        <w:t>архив изменений, событий и аварий на технологическом объекте с отображением изменений на трендах;</w:t>
      </w:r>
    </w:p>
    <w:p w14:paraId="1020B5A1" w14:textId="47C318F6" w:rsidR="00832FAD" w:rsidRPr="008F1C5C" w:rsidRDefault="00832FAD" w:rsidP="00414636">
      <w:pPr>
        <w:pStyle w:val="a"/>
      </w:pPr>
      <w:r w:rsidRPr="008F1C5C">
        <w:t xml:space="preserve">упрощённый язык составления алгоритмов управления </w:t>
      </w:r>
      <w:r w:rsidRPr="00414731">
        <w:t>ТП</w:t>
      </w:r>
      <w:r w:rsidRPr="008F1C5C">
        <w:t>, математических вычислений;</w:t>
      </w:r>
    </w:p>
    <w:p w14:paraId="22A17C8C" w14:textId="75B39651" w:rsidR="00832FAD" w:rsidRPr="008F1C5C" w:rsidRDefault="00832FAD" w:rsidP="00414636">
      <w:pPr>
        <w:pStyle w:val="a"/>
      </w:pPr>
      <w:r w:rsidRPr="008F1C5C">
        <w:t>драйверы оборудования и устройств, таких как датчики и контроллеры, для работы с системой;</w:t>
      </w:r>
    </w:p>
    <w:p w14:paraId="059A9665" w14:textId="0663B32F" w:rsidR="00832FAD" w:rsidRPr="008F1C5C" w:rsidRDefault="00832FAD" w:rsidP="00414636">
      <w:pPr>
        <w:pStyle w:val="a"/>
      </w:pPr>
      <w:r w:rsidRPr="008F1C5C">
        <w:t>поддержка языков программирования высокого уровня;</w:t>
      </w:r>
    </w:p>
    <w:p w14:paraId="39DDBB96" w14:textId="2951301F" w:rsidR="00243E84" w:rsidRPr="008F1C5C" w:rsidRDefault="00243E84" w:rsidP="00414636">
      <w:pPr>
        <w:pStyle w:val="a"/>
      </w:pPr>
      <w:r w:rsidRPr="008F1C5C">
        <w:t xml:space="preserve">настройка безопасности доступа к файлам </w:t>
      </w:r>
      <w:r w:rsidR="003B7433">
        <w:t>и</w:t>
      </w:r>
      <w:r w:rsidRPr="008F1C5C">
        <w:t xml:space="preserve"> компонентам.</w:t>
      </w:r>
    </w:p>
    <w:p w14:paraId="6D338AD4" w14:textId="7A6B78A6" w:rsidR="00243E84" w:rsidRPr="008F1C5C" w:rsidRDefault="00243E84" w:rsidP="004D0F3F">
      <w:pPr>
        <w:pStyle w:val="a7"/>
      </w:pPr>
      <w:r w:rsidRPr="008F1C5C">
        <w:t>Рассмотрим наиболее часто используемые SCADA системы:</w:t>
      </w:r>
    </w:p>
    <w:p w14:paraId="3FD2D0DB" w14:textId="7B3C0F98" w:rsidR="00061424" w:rsidRPr="008F1C5C" w:rsidRDefault="00243E84" w:rsidP="00C41A2A">
      <w:pPr>
        <w:pStyle w:val="3"/>
      </w:pPr>
      <w:r w:rsidRPr="008F1C5C">
        <w:t xml:space="preserve">SIMATIC </w:t>
      </w:r>
      <w:r w:rsidRPr="009A7885">
        <w:rPr>
          <w:lang w:val="en-US"/>
        </w:rPr>
        <w:t>WinCC</w:t>
      </w:r>
      <w:r w:rsidR="006D1D2E" w:rsidRPr="008F1C5C">
        <w:t xml:space="preserve"> – это система человеко-машинного интерфейса, предназначенная для работы в окружении операционной системы </w:t>
      </w:r>
      <w:r w:rsidR="006D1D2E" w:rsidRPr="009A7885">
        <w:rPr>
          <w:lang w:val="en-US"/>
        </w:rPr>
        <w:t>Windows</w:t>
      </w:r>
      <w:r w:rsidR="006D1D2E" w:rsidRPr="008F1C5C">
        <w:t xml:space="preserve"> XP.</w:t>
      </w:r>
    </w:p>
    <w:p w14:paraId="5EA1007A" w14:textId="4AD9A7AF" w:rsidR="006D1D2E" w:rsidRPr="008F1C5C" w:rsidRDefault="006D1D2E" w:rsidP="004D0F3F">
      <w:pPr>
        <w:pStyle w:val="a7"/>
      </w:pPr>
      <w:r w:rsidRPr="008F1C5C">
        <w:t xml:space="preserve">Производитель выделяет следующие особенности </w:t>
      </w:r>
      <w:r w:rsidRPr="009A7885">
        <w:rPr>
          <w:lang w:val="en-US"/>
        </w:rPr>
        <w:t>WinCC</w:t>
      </w:r>
      <w:r w:rsidR="005A5850" w:rsidRPr="008F1C5C">
        <w:t xml:space="preserve"> [</w:t>
      </w:r>
      <w:r w:rsidR="00D54EC0">
        <w:fldChar w:fldCharType="begin"/>
      </w:r>
      <w:r w:rsidR="00D54EC0">
        <w:instrText xml:space="preserve"> REF _Ref9684995 \r \h </w:instrText>
      </w:r>
      <w:r w:rsidR="00D54EC0">
        <w:fldChar w:fldCharType="separate"/>
      </w:r>
      <w:r w:rsidR="00E9436B">
        <w:t>5</w:t>
      </w:r>
      <w:r w:rsidR="00D54EC0">
        <w:fldChar w:fldCharType="end"/>
      </w:r>
      <w:r w:rsidR="005A5850" w:rsidRPr="008F1C5C">
        <w:t>]</w:t>
      </w:r>
      <w:r w:rsidRPr="008F1C5C">
        <w:t>:</w:t>
      </w:r>
    </w:p>
    <w:p w14:paraId="498456F0" w14:textId="1D4EB21B" w:rsidR="006D1D2E" w:rsidRPr="00414636" w:rsidRDefault="006D1D2E" w:rsidP="00414636">
      <w:pPr>
        <w:pStyle w:val="a"/>
      </w:pPr>
      <w:r w:rsidRPr="00414636">
        <w:t>высокая эффективность работы в системах автоматизации на базе продуктов семейства SIMATIC</w:t>
      </w:r>
      <w:r w:rsidR="00565DED">
        <w:t>;</w:t>
      </w:r>
    </w:p>
    <w:p w14:paraId="1E1213B9" w14:textId="7359B35C" w:rsidR="006D1D2E" w:rsidRPr="00414636" w:rsidRDefault="006D1D2E" w:rsidP="00414636">
      <w:pPr>
        <w:pStyle w:val="a"/>
      </w:pPr>
      <w:r w:rsidRPr="00414636">
        <w:t>обмен данными со сторонним ПО посредством стандартизованных интерфейсов;</w:t>
      </w:r>
    </w:p>
    <w:p w14:paraId="5342CEC0" w14:textId="7A60863D" w:rsidR="00A903DD" w:rsidRPr="00414636" w:rsidRDefault="00A903DD" w:rsidP="00414636">
      <w:pPr>
        <w:pStyle w:val="a"/>
      </w:pPr>
      <w:r w:rsidRPr="00414636">
        <w:lastRenderedPageBreak/>
        <w:t>возможность создания и встраивания собственных программных решений для управления процессом и его данными;</w:t>
      </w:r>
    </w:p>
    <w:p w14:paraId="640AC5FF" w14:textId="6E2D8306" w:rsidR="00A903DD" w:rsidRPr="00414636" w:rsidRDefault="00A903DD" w:rsidP="00414636">
      <w:pPr>
        <w:pStyle w:val="a"/>
      </w:pPr>
      <w:r w:rsidRPr="00414636">
        <w:t>позволяет создавать проекты, наиболее точно удовлетворяющие требованиям процесса;</w:t>
      </w:r>
    </w:p>
    <w:p w14:paraId="63085EBC" w14:textId="17566A61" w:rsidR="00A903DD" w:rsidRPr="00414636" w:rsidRDefault="006B763C" w:rsidP="00414636">
      <w:pPr>
        <w:pStyle w:val="a"/>
      </w:pPr>
      <w:r w:rsidRPr="00414636">
        <w:t xml:space="preserve">созданная конфигурация </w:t>
      </w:r>
      <w:r w:rsidRPr="009A7885">
        <w:rPr>
          <w:lang w:val="en-US"/>
        </w:rPr>
        <w:t>WinCC</w:t>
      </w:r>
      <w:r w:rsidRPr="00414636">
        <w:t xml:space="preserve"> может быть изменена в любое время и это не вызовет конфликта с существующими проектами;</w:t>
      </w:r>
    </w:p>
    <w:p w14:paraId="693BC8AD" w14:textId="4084219A" w:rsidR="006B763C" w:rsidRPr="00414636" w:rsidRDefault="006B763C" w:rsidP="00414636">
      <w:pPr>
        <w:pStyle w:val="a"/>
      </w:pPr>
      <w:r w:rsidRPr="00414636">
        <w:t xml:space="preserve">система совместима с работой в Интернете и способна реализовывать клиентские решения на базе </w:t>
      </w:r>
      <w:r w:rsidRPr="009A7885">
        <w:rPr>
          <w:lang w:val="en-US"/>
        </w:rPr>
        <w:t>web</w:t>
      </w:r>
      <w:r w:rsidRPr="00414636">
        <w:t>.</w:t>
      </w:r>
    </w:p>
    <w:p w14:paraId="4179CBB3" w14:textId="32EC17C0" w:rsidR="00061424" w:rsidRPr="008F1C5C" w:rsidRDefault="00243E84" w:rsidP="00C41A2A">
      <w:pPr>
        <w:pStyle w:val="3"/>
      </w:pPr>
      <w:r w:rsidRPr="008F1C5C">
        <w:t>MasterSCADA</w:t>
      </w:r>
      <w:r w:rsidR="007C670B" w:rsidRPr="008F1C5C">
        <w:t xml:space="preserve"> </w:t>
      </w:r>
      <w:r w:rsidR="00217F0C" w:rsidRPr="008F1C5C">
        <w:t>– это система с многоуровневой клиент-серверной архитектурой</w:t>
      </w:r>
      <w:r w:rsidR="00D54EC0" w:rsidRPr="00D54EC0">
        <w:t xml:space="preserve"> [</w:t>
      </w:r>
      <w:r w:rsidR="00D54EC0">
        <w:fldChar w:fldCharType="begin"/>
      </w:r>
      <w:r w:rsidR="00D54EC0">
        <w:instrText xml:space="preserve"> REF _Ref9685059 \r \h </w:instrText>
      </w:r>
      <w:r w:rsidR="00D54EC0">
        <w:fldChar w:fldCharType="separate"/>
      </w:r>
      <w:r w:rsidR="00E9436B">
        <w:t>6</w:t>
      </w:r>
      <w:r w:rsidR="00D54EC0">
        <w:fldChar w:fldCharType="end"/>
      </w:r>
      <w:r w:rsidR="00D54EC0" w:rsidRPr="00D54EC0">
        <w:t>]</w:t>
      </w:r>
      <w:r w:rsidR="00217F0C" w:rsidRPr="008F1C5C">
        <w:t>. Используется для автоматизации и диспетчеризации объектов во всех отраслях промышленности.</w:t>
      </w:r>
    </w:p>
    <w:p w14:paraId="02D9DB31" w14:textId="7436C4D3" w:rsidR="00217F0C" w:rsidRPr="008F1C5C" w:rsidRDefault="00217F0C" w:rsidP="004D0F3F">
      <w:pPr>
        <w:pStyle w:val="a7"/>
      </w:pPr>
      <w:r w:rsidRPr="008F1C5C">
        <w:t>Конкурентные преимущества:</w:t>
      </w:r>
    </w:p>
    <w:p w14:paraId="7429BDA6" w14:textId="73762F01" w:rsidR="00217F0C" w:rsidRPr="008F1C5C" w:rsidRDefault="009255FB" w:rsidP="00CE6442">
      <w:pPr>
        <w:pStyle w:val="a"/>
      </w:pPr>
      <w:r w:rsidRPr="008F1C5C">
        <w:t xml:space="preserve">открытость, взаимодействие со сторонними продуктами при помощи технологий OPC, OLE, DCOM, </w:t>
      </w:r>
      <w:r w:rsidRPr="009A7885">
        <w:rPr>
          <w:lang w:val="en-US"/>
        </w:rPr>
        <w:t>ActiveX</w:t>
      </w:r>
      <w:r w:rsidRPr="008F1C5C">
        <w:t>, OLE DB, ODBС. Возможность интеграции со сторонними системами, такими как ГИС, MES, ERP;</w:t>
      </w:r>
    </w:p>
    <w:p w14:paraId="17F6397E" w14:textId="5EE59247" w:rsidR="009255FB" w:rsidRPr="008F1C5C" w:rsidRDefault="009255FB" w:rsidP="00CE6442">
      <w:pPr>
        <w:pStyle w:val="a"/>
      </w:pPr>
      <w:r w:rsidRPr="008F1C5C">
        <w:t xml:space="preserve">средства резервирования на уровне </w:t>
      </w:r>
      <w:r w:rsidRPr="009A7885">
        <w:rPr>
          <w:lang w:val="en-US"/>
        </w:rPr>
        <w:t>SoftLogic</w:t>
      </w:r>
      <w:r w:rsidRPr="008F1C5C">
        <w:t xml:space="preserve"> системы для программируемых логических контроллеров, на уровне серверов опроса и обработки информации, АРМ – операторов;</w:t>
      </w:r>
    </w:p>
    <w:p w14:paraId="28299126" w14:textId="6C90DAD2" w:rsidR="009255FB" w:rsidRPr="008F1C5C" w:rsidRDefault="009255FB" w:rsidP="00CE6442">
      <w:pPr>
        <w:pStyle w:val="a"/>
      </w:pPr>
      <w:r w:rsidRPr="008F1C5C">
        <w:t>разработка всего проекта в единой среде, в состав которой входят следующие модули: среда разработки, среда исполнения, модули отчётов, трендов, журналов сообщений, разграничения прав доступа, архивирования, библиотеки объектов, изображений и алгоритмов;</w:t>
      </w:r>
    </w:p>
    <w:p w14:paraId="0C142C33" w14:textId="0055FCE0" w:rsidR="009255FB" w:rsidRPr="008F1C5C" w:rsidRDefault="009255FB" w:rsidP="00CE6442">
      <w:pPr>
        <w:pStyle w:val="a"/>
      </w:pPr>
      <w:r w:rsidRPr="008F1C5C">
        <w:t>возможность реализации алгоритмов с использованием встроенных редакторов различных языков: FBD, ST, C#.</w:t>
      </w:r>
      <w:r w:rsidR="00B84A8E" w:rsidRPr="008F1C5C">
        <w:t xml:space="preserve"> Поддерживается использование C# </w:t>
      </w:r>
      <w:r w:rsidR="004E23B7" w:rsidRPr="008F1C5C">
        <w:t>для автоматизации проектирования или создания сценариев работы в режиме исполнения;</w:t>
      </w:r>
    </w:p>
    <w:p w14:paraId="13D3BC73" w14:textId="18B8CF82" w:rsidR="004E23B7" w:rsidRPr="008F1C5C" w:rsidRDefault="004E23B7" w:rsidP="00CE6442">
      <w:pPr>
        <w:pStyle w:val="a"/>
      </w:pPr>
      <w:r w:rsidRPr="008F1C5C">
        <w:t xml:space="preserve">архивация данных в файловый архив или в одну из СУБД: MS SQL, </w:t>
      </w:r>
      <w:r w:rsidRPr="009A7885">
        <w:rPr>
          <w:lang w:val="en-US"/>
        </w:rPr>
        <w:t>Oracle</w:t>
      </w:r>
      <w:r w:rsidRPr="007F22B9">
        <w:t xml:space="preserve">, </w:t>
      </w:r>
      <w:r w:rsidRPr="009A7885">
        <w:rPr>
          <w:lang w:val="en-US"/>
        </w:rPr>
        <w:t>Firebird</w:t>
      </w:r>
      <w:r w:rsidRPr="007F22B9">
        <w:t xml:space="preserve">, </w:t>
      </w:r>
      <w:r w:rsidRPr="009A7885">
        <w:rPr>
          <w:lang w:val="en-US"/>
        </w:rPr>
        <w:t>MySQL</w:t>
      </w:r>
      <w:r w:rsidRPr="007F22B9">
        <w:t xml:space="preserve">, </w:t>
      </w:r>
      <w:r w:rsidRPr="009A7885">
        <w:rPr>
          <w:lang w:val="en-US"/>
        </w:rPr>
        <w:t>Interbase</w:t>
      </w:r>
      <w:r w:rsidRPr="007F22B9">
        <w:t xml:space="preserve">, </w:t>
      </w:r>
      <w:r w:rsidRPr="009A7885">
        <w:rPr>
          <w:lang w:val="en-US"/>
        </w:rPr>
        <w:t>Sybase</w:t>
      </w:r>
      <w:r w:rsidRPr="008F1C5C">
        <w:t>;</w:t>
      </w:r>
    </w:p>
    <w:p w14:paraId="1111734A" w14:textId="65C89217" w:rsidR="004E23B7" w:rsidRPr="008F1C5C" w:rsidRDefault="004E23B7" w:rsidP="00CE6442">
      <w:pPr>
        <w:pStyle w:val="a"/>
      </w:pPr>
      <w:r w:rsidRPr="008F1C5C">
        <w:t xml:space="preserve">отправка уведомлений по </w:t>
      </w:r>
      <w:r w:rsidR="005857F6" w:rsidRPr="008F1C5C">
        <w:t>SMS</w:t>
      </w:r>
      <w:r w:rsidRPr="008F1C5C">
        <w:t xml:space="preserve"> и E-</w:t>
      </w:r>
      <w:r w:rsidRPr="009A7885">
        <w:rPr>
          <w:lang w:val="en-US"/>
        </w:rPr>
        <w:t>Mail</w:t>
      </w:r>
      <w:r w:rsidRPr="008F1C5C">
        <w:t>;</w:t>
      </w:r>
    </w:p>
    <w:p w14:paraId="46D48A38" w14:textId="214FF18D" w:rsidR="008E65FA" w:rsidRPr="008F1C5C" w:rsidRDefault="00971DD4" w:rsidP="00CE6442">
      <w:pPr>
        <w:pStyle w:val="a"/>
      </w:pPr>
      <w:r w:rsidRPr="008F1C5C">
        <w:lastRenderedPageBreak/>
        <w:t>создание отчётов с использованием библиотек формул или C# и возможностью добавления любой графической информации, такой как графики, диаграммы, штрих-коды и прочее;</w:t>
      </w:r>
    </w:p>
    <w:p w14:paraId="3737119C" w14:textId="15B21D52" w:rsidR="00971DD4" w:rsidRPr="008F1C5C" w:rsidRDefault="00971DD4" w:rsidP="00CE6442">
      <w:pPr>
        <w:pStyle w:val="a"/>
      </w:pPr>
      <w:r w:rsidRPr="008F1C5C">
        <w:t>бесплатные лицензии для систем до 32 параметров или с работой в режиме исполнения в течение одного часа.</w:t>
      </w:r>
    </w:p>
    <w:p w14:paraId="6E636929" w14:textId="3E906918" w:rsidR="00257DAE" w:rsidRPr="008F1C5C" w:rsidRDefault="00257DAE" w:rsidP="00C41A2A">
      <w:pPr>
        <w:pStyle w:val="3"/>
      </w:pPr>
      <w:r w:rsidRPr="008F1C5C">
        <w:t>SCADA TRACE MODE</w:t>
      </w:r>
      <w:r w:rsidR="004C4AA0" w:rsidRPr="004C4AA0">
        <w:rPr>
          <w:rFonts w:eastAsiaTheme="minorHAnsi" w:cstheme="minorBidi"/>
          <w:szCs w:val="22"/>
        </w:rPr>
        <w:t>.</w:t>
      </w:r>
      <w:r w:rsidR="004C4AA0">
        <w:rPr>
          <w:rFonts w:eastAsiaTheme="minorHAnsi" w:cstheme="minorBidi"/>
          <w:szCs w:val="22"/>
        </w:rPr>
        <w:t xml:space="preserve"> Данная система </w:t>
      </w:r>
      <w:r w:rsidRPr="008F1C5C">
        <w:t xml:space="preserve">предназначена для автоматизации технологических процессов и их диспетчеризации. TRACE MODE поддерживает работу в окружениях </w:t>
      </w:r>
      <w:r w:rsidRPr="009A7885">
        <w:rPr>
          <w:lang w:val="en-US"/>
        </w:rPr>
        <w:t>Windows</w:t>
      </w:r>
      <w:r w:rsidRPr="008F1C5C">
        <w:t xml:space="preserve"> и </w:t>
      </w:r>
      <w:r w:rsidRPr="009A7885">
        <w:rPr>
          <w:lang w:val="en-US"/>
        </w:rPr>
        <w:t>Linux</w:t>
      </w:r>
      <w:r w:rsidR="00D54EC0" w:rsidRPr="00326916">
        <w:t xml:space="preserve"> [</w:t>
      </w:r>
      <w:r w:rsidR="00D54EC0">
        <w:rPr>
          <w:lang w:val="en-US"/>
        </w:rPr>
        <w:fldChar w:fldCharType="begin"/>
      </w:r>
      <w:r w:rsidR="00D54EC0" w:rsidRPr="00326916">
        <w:instrText xml:space="preserve"> </w:instrText>
      </w:r>
      <w:r w:rsidR="00D54EC0">
        <w:rPr>
          <w:lang w:val="en-US"/>
        </w:rPr>
        <w:instrText>REF</w:instrText>
      </w:r>
      <w:r w:rsidR="00D54EC0" w:rsidRPr="00326916">
        <w:instrText xml:space="preserve"> _</w:instrText>
      </w:r>
      <w:r w:rsidR="00D54EC0">
        <w:rPr>
          <w:lang w:val="en-US"/>
        </w:rPr>
        <w:instrText>Ref</w:instrText>
      </w:r>
      <w:r w:rsidR="00D54EC0" w:rsidRPr="00326916">
        <w:instrText>9685129 \</w:instrText>
      </w:r>
      <w:r w:rsidR="00D54EC0">
        <w:rPr>
          <w:lang w:val="en-US"/>
        </w:rPr>
        <w:instrText>r</w:instrText>
      </w:r>
      <w:r w:rsidR="00D54EC0" w:rsidRPr="00326916">
        <w:instrText xml:space="preserve"> \</w:instrText>
      </w:r>
      <w:r w:rsidR="00D54EC0">
        <w:rPr>
          <w:lang w:val="en-US"/>
        </w:rPr>
        <w:instrText>h</w:instrText>
      </w:r>
      <w:r w:rsidR="00D54EC0" w:rsidRPr="00326916">
        <w:instrText xml:space="preserve"> </w:instrText>
      </w:r>
      <w:r w:rsidR="00D54EC0">
        <w:rPr>
          <w:lang w:val="en-US"/>
        </w:rPr>
      </w:r>
      <w:r w:rsidR="00D54EC0">
        <w:rPr>
          <w:lang w:val="en-US"/>
        </w:rPr>
        <w:fldChar w:fldCharType="separate"/>
      </w:r>
      <w:r w:rsidR="00E9436B" w:rsidRPr="00D03861">
        <w:t>7</w:t>
      </w:r>
      <w:r w:rsidR="00D54EC0">
        <w:rPr>
          <w:lang w:val="en-US"/>
        </w:rPr>
        <w:fldChar w:fldCharType="end"/>
      </w:r>
      <w:r w:rsidR="00D54EC0" w:rsidRPr="00326916">
        <w:t>]</w:t>
      </w:r>
      <w:r w:rsidR="00B55622" w:rsidRPr="008F1C5C">
        <w:t>.</w:t>
      </w:r>
    </w:p>
    <w:p w14:paraId="010A9F07" w14:textId="708231D4" w:rsidR="00B55622" w:rsidRPr="008F1C5C" w:rsidRDefault="00B55622" w:rsidP="004D0F3F">
      <w:pPr>
        <w:pStyle w:val="a7"/>
      </w:pPr>
      <w:r w:rsidRPr="008F1C5C">
        <w:t>Возможности:</w:t>
      </w:r>
    </w:p>
    <w:p w14:paraId="4DBE7419" w14:textId="7C30F4EA" w:rsidR="00B55622" w:rsidRPr="008F1C5C" w:rsidRDefault="00B55622" w:rsidP="00CE6442">
      <w:pPr>
        <w:pStyle w:val="a"/>
      </w:pPr>
      <w:r w:rsidRPr="008F1C5C">
        <w:t>программирование промышленных контроллеров на пяти языках стандарта МЭК 61131</w:t>
      </w:r>
      <w:r w:rsidR="00D60D35" w:rsidRPr="008F1C5C">
        <w:t>-</w:t>
      </w:r>
      <w:r w:rsidRPr="008F1C5C">
        <w:t>3</w:t>
      </w:r>
      <w:r w:rsidR="00D60D35" w:rsidRPr="008F1C5C">
        <w:t>: FBD, LD, SFC, ST, IL</w:t>
      </w:r>
      <w:r w:rsidRPr="008F1C5C">
        <w:t>;</w:t>
      </w:r>
    </w:p>
    <w:p w14:paraId="5D0EF9EB" w14:textId="10466633" w:rsidR="00B55622" w:rsidRPr="008F1C5C" w:rsidRDefault="00B55622" w:rsidP="00CE6442">
      <w:pPr>
        <w:pStyle w:val="a"/>
      </w:pPr>
      <w:r w:rsidRPr="008F1C5C">
        <w:t>создание системы управления тревожными и предупредительными сообщениями;</w:t>
      </w:r>
    </w:p>
    <w:p w14:paraId="77CB7057" w14:textId="711F9020" w:rsidR="00B55622" w:rsidRPr="008F1C5C" w:rsidRDefault="00B55622" w:rsidP="00CE6442">
      <w:pPr>
        <w:pStyle w:val="a"/>
      </w:pPr>
      <w:r w:rsidRPr="008F1C5C">
        <w:t>генерация отчётов;</w:t>
      </w:r>
    </w:p>
    <w:p w14:paraId="62E907AB" w14:textId="1C5E46BE" w:rsidR="00B55622" w:rsidRPr="008F1C5C" w:rsidRDefault="00B55622" w:rsidP="00CE6442">
      <w:pPr>
        <w:pStyle w:val="a"/>
      </w:pPr>
      <w:r w:rsidRPr="008F1C5C">
        <w:t>создание клиент-серверных, распределённых и веб-ориентированных АСУ ТП;</w:t>
      </w:r>
    </w:p>
    <w:p w14:paraId="67CC9CF8" w14:textId="5FD8646F" w:rsidR="00B55622" w:rsidRPr="008F1C5C" w:rsidRDefault="00B55622" w:rsidP="00CE6442">
      <w:pPr>
        <w:pStyle w:val="a"/>
      </w:pPr>
      <w:r w:rsidRPr="008F1C5C">
        <w:t>разработка надёжных систем в условиях плохой связи;</w:t>
      </w:r>
    </w:p>
    <w:p w14:paraId="0B91D530" w14:textId="23BD56AC" w:rsidR="00B55622" w:rsidRDefault="00B55622" w:rsidP="00CE6442">
      <w:pPr>
        <w:pStyle w:val="a"/>
      </w:pPr>
      <w:r w:rsidRPr="008F1C5C">
        <w:t>возможность создания EAM и MES систем.</w:t>
      </w:r>
    </w:p>
    <w:p w14:paraId="3773FC73" w14:textId="0A7EF08F" w:rsidR="00FE106B" w:rsidRPr="00D43EAD" w:rsidRDefault="00DD6D13" w:rsidP="00C41A2A">
      <w:pPr>
        <w:pStyle w:val="3"/>
      </w:pPr>
      <w:r w:rsidRPr="004C4AA0">
        <w:rPr>
          <w:lang w:val="en-US"/>
        </w:rPr>
        <w:t>SIMP</w:t>
      </w:r>
      <w:r w:rsidRPr="00093603">
        <w:t xml:space="preserve"> </w:t>
      </w:r>
      <w:r w:rsidRPr="004C4AA0">
        <w:rPr>
          <w:lang w:val="en-US"/>
        </w:rPr>
        <w:t>Light</w:t>
      </w:r>
      <w:r w:rsidR="004C4AA0">
        <w:t xml:space="preserve">. </w:t>
      </w:r>
      <w:r w:rsidR="00FE106B">
        <w:t xml:space="preserve">Программная система от компании </w:t>
      </w:r>
      <w:r w:rsidR="00FE106B" w:rsidRPr="004C4AA0">
        <w:rPr>
          <w:lang w:val="en-US"/>
        </w:rPr>
        <w:t>SimpLight</w:t>
      </w:r>
      <w:r w:rsidR="00D43EAD" w:rsidRPr="00D43EAD">
        <w:t xml:space="preserve"> </w:t>
      </w:r>
      <w:r w:rsidR="00D43EAD">
        <w:t>предназначена для построения систем управления и диспетчеризации различных автоматизируемых об</w:t>
      </w:r>
      <w:r w:rsidR="007E0EB7">
        <w:t xml:space="preserve">ъектов </w:t>
      </w:r>
      <w:r w:rsidR="007E0EB7" w:rsidRPr="007E0EB7">
        <w:t>[</w:t>
      </w:r>
      <w:r w:rsidR="00CC2BCA">
        <w:fldChar w:fldCharType="begin"/>
      </w:r>
      <w:r w:rsidR="00CC2BCA">
        <w:instrText xml:space="preserve"> REF _Ref10396921 \r \h </w:instrText>
      </w:r>
      <w:r w:rsidR="00CC2BCA">
        <w:fldChar w:fldCharType="separate"/>
      </w:r>
      <w:r w:rsidR="00E9436B">
        <w:t>8</w:t>
      </w:r>
      <w:r w:rsidR="00CC2BCA">
        <w:fldChar w:fldCharType="end"/>
      </w:r>
      <w:r w:rsidR="007E0EB7" w:rsidRPr="007E0EB7">
        <w:t>]</w:t>
      </w:r>
      <w:r w:rsidR="007E0EB7">
        <w:t>.</w:t>
      </w:r>
    </w:p>
    <w:p w14:paraId="72FAE9AD" w14:textId="11510A8B" w:rsidR="0043277F" w:rsidRDefault="00550130" w:rsidP="00550130">
      <w:pPr>
        <w:pStyle w:val="a7"/>
      </w:pPr>
      <w:r>
        <w:t>Характеристики:</w:t>
      </w:r>
    </w:p>
    <w:p w14:paraId="6D0E3C2D" w14:textId="14CBDC00" w:rsidR="00550130" w:rsidRPr="008E25E1" w:rsidRDefault="008E25E1" w:rsidP="00550130">
      <w:pPr>
        <w:pStyle w:val="a"/>
      </w:pPr>
      <w:r>
        <w:t>п</w:t>
      </w:r>
      <w:r w:rsidR="005D70E2">
        <w:t xml:space="preserve">оддержка </w:t>
      </w:r>
      <w:r w:rsidR="005D70E2">
        <w:rPr>
          <w:lang w:val="en-US"/>
        </w:rPr>
        <w:t>Modbus</w:t>
      </w:r>
      <w:r w:rsidR="005D70E2" w:rsidRPr="008E25E1">
        <w:t xml:space="preserve"> </w:t>
      </w:r>
      <w:r w:rsidR="005D70E2">
        <w:rPr>
          <w:lang w:val="en-US"/>
        </w:rPr>
        <w:t>TCP</w:t>
      </w:r>
      <w:r w:rsidR="005D70E2" w:rsidRPr="008E25E1">
        <w:t>/</w:t>
      </w:r>
      <w:r w:rsidR="005D70E2">
        <w:rPr>
          <w:lang w:val="en-US"/>
        </w:rPr>
        <w:t>RTU</w:t>
      </w:r>
      <w:r>
        <w:rPr>
          <w:lang w:val="en-US"/>
        </w:rPr>
        <w:t>;</w:t>
      </w:r>
    </w:p>
    <w:p w14:paraId="6BC3BA4C" w14:textId="5ACF9C98" w:rsidR="008E25E1" w:rsidRDefault="008E25E1" w:rsidP="00550130">
      <w:pPr>
        <w:pStyle w:val="a"/>
      </w:pPr>
      <w:r>
        <w:t xml:space="preserve">поддержка </w:t>
      </w:r>
      <w:r>
        <w:rPr>
          <w:lang w:val="en-US"/>
        </w:rPr>
        <w:t>OPC</w:t>
      </w:r>
      <w:r w:rsidR="00AA673F" w:rsidRPr="00AA673F">
        <w:t xml:space="preserve"> </w:t>
      </w:r>
      <w:r w:rsidR="00AA673F">
        <w:rPr>
          <w:lang w:val="en-US"/>
        </w:rPr>
        <w:t>DA</w:t>
      </w:r>
      <w:r w:rsidR="00AA673F" w:rsidRPr="00AA673F">
        <w:t xml:space="preserve"> </w:t>
      </w:r>
      <w:r w:rsidR="00AA673F">
        <w:t xml:space="preserve">и </w:t>
      </w:r>
      <w:r w:rsidR="00AA673F">
        <w:rPr>
          <w:lang w:val="en-US"/>
        </w:rPr>
        <w:t>OPC</w:t>
      </w:r>
      <w:r w:rsidR="00AA673F" w:rsidRPr="00AA673F">
        <w:t xml:space="preserve"> </w:t>
      </w:r>
      <w:r w:rsidR="00AA673F">
        <w:rPr>
          <w:lang w:val="en-US"/>
        </w:rPr>
        <w:t>HDA</w:t>
      </w:r>
      <w:r w:rsidR="00AA673F" w:rsidRPr="00AA673F">
        <w:t>;</w:t>
      </w:r>
    </w:p>
    <w:p w14:paraId="69B76170" w14:textId="7DD549D0" w:rsidR="00AA673F" w:rsidRPr="00173944" w:rsidRDefault="00AA673F" w:rsidP="00550130">
      <w:pPr>
        <w:pStyle w:val="a"/>
      </w:pPr>
      <w:r>
        <w:t>поддержка свободно-</w:t>
      </w:r>
      <w:r w:rsidR="00173944">
        <w:t xml:space="preserve">программируемого </w:t>
      </w:r>
      <w:r w:rsidR="00173944">
        <w:rPr>
          <w:lang w:val="en-US"/>
        </w:rPr>
        <w:t>HTTPS;</w:t>
      </w:r>
    </w:p>
    <w:p w14:paraId="7A7D9FAE" w14:textId="56DB50C7" w:rsidR="00173944" w:rsidRDefault="00173944" w:rsidP="00550130">
      <w:pPr>
        <w:pStyle w:val="a"/>
      </w:pPr>
      <w:r>
        <w:t>цвето-звуко</w:t>
      </w:r>
      <w:r w:rsidR="00836AE1">
        <w:t>вое оповещение на мнемосхемах;</w:t>
      </w:r>
    </w:p>
    <w:p w14:paraId="36B6D994" w14:textId="46647118" w:rsidR="00836AE1" w:rsidRPr="00836AE1" w:rsidRDefault="00836AE1" w:rsidP="00550130">
      <w:pPr>
        <w:pStyle w:val="a"/>
      </w:pPr>
      <w:r>
        <w:t xml:space="preserve">отправка </w:t>
      </w:r>
      <w:r>
        <w:rPr>
          <w:lang w:val="en-US"/>
        </w:rPr>
        <w:t>SMS</w:t>
      </w:r>
      <w:r w:rsidRPr="005C70F1">
        <w:t>/</w:t>
      </w:r>
      <w:r>
        <w:rPr>
          <w:lang w:val="en-US"/>
        </w:rPr>
        <w:t>Email</w:t>
      </w:r>
      <w:r w:rsidRPr="005C70F1">
        <w:t xml:space="preserve"> </w:t>
      </w:r>
      <w:r>
        <w:t>оповещений</w:t>
      </w:r>
      <w:r w:rsidR="005C70F1">
        <w:t xml:space="preserve">, поддержка </w:t>
      </w:r>
      <w:r w:rsidR="005C70F1">
        <w:rPr>
          <w:lang w:val="en-US"/>
        </w:rPr>
        <w:t>Telegram</w:t>
      </w:r>
      <w:r w:rsidRPr="005C70F1">
        <w:t>;</w:t>
      </w:r>
    </w:p>
    <w:p w14:paraId="77ACDC95" w14:textId="652A9145" w:rsidR="00836AE1" w:rsidRDefault="00A57FD8" w:rsidP="00550130">
      <w:pPr>
        <w:pStyle w:val="a"/>
      </w:pPr>
      <w:r>
        <w:t>журнал аварий и событий;</w:t>
      </w:r>
    </w:p>
    <w:p w14:paraId="2D13E088" w14:textId="35E02E74" w:rsidR="00A57FD8" w:rsidRDefault="005C70F1" w:rsidP="00550130">
      <w:pPr>
        <w:pStyle w:val="a"/>
      </w:pPr>
      <w:r>
        <w:t>визуальный редактор отч</w:t>
      </w:r>
      <w:r w:rsidR="00B25BEB">
        <w:t>ё</w:t>
      </w:r>
      <w:r>
        <w:t>тов;</w:t>
      </w:r>
    </w:p>
    <w:p w14:paraId="0DAAD4D7" w14:textId="58C203D3" w:rsidR="005C70F1" w:rsidRDefault="00B25BEB" w:rsidP="00550130">
      <w:pPr>
        <w:pStyle w:val="a"/>
      </w:pPr>
      <w:r>
        <w:lastRenderedPageBreak/>
        <w:t xml:space="preserve">экспорт отчётов в </w:t>
      </w:r>
      <w:r>
        <w:rPr>
          <w:lang w:val="en-US"/>
        </w:rPr>
        <w:t>Excel</w:t>
      </w:r>
      <w:r w:rsidRPr="004423C4">
        <w:t>/</w:t>
      </w:r>
      <w:r w:rsidR="004423C4">
        <w:t>текстовый файл;</w:t>
      </w:r>
    </w:p>
    <w:p w14:paraId="2619A2FA" w14:textId="3B92D742" w:rsidR="004423C4" w:rsidRDefault="004423C4" w:rsidP="00550130">
      <w:pPr>
        <w:pStyle w:val="a"/>
        <w:rPr>
          <w:lang w:val="en-US"/>
        </w:rPr>
      </w:pPr>
      <w:r>
        <w:t>поддержка</w:t>
      </w:r>
      <w:r w:rsidRPr="004423C4">
        <w:rPr>
          <w:lang w:val="en-US"/>
        </w:rPr>
        <w:t xml:space="preserve"> </w:t>
      </w:r>
      <w:r>
        <w:t>скриптов</w:t>
      </w:r>
      <w:r w:rsidRPr="004423C4">
        <w:rPr>
          <w:lang w:val="en-US"/>
        </w:rPr>
        <w:t xml:space="preserve"> </w:t>
      </w:r>
      <w:r>
        <w:t>на</w:t>
      </w:r>
      <w:r w:rsidRPr="004423C4">
        <w:rPr>
          <w:lang w:val="en-US"/>
        </w:rPr>
        <w:t xml:space="preserve"> </w:t>
      </w:r>
      <w:r>
        <w:rPr>
          <w:lang w:val="en-US"/>
        </w:rPr>
        <w:t>Pascal</w:t>
      </w:r>
      <w:r w:rsidRPr="004423C4">
        <w:rPr>
          <w:lang w:val="en-US"/>
        </w:rPr>
        <w:t xml:space="preserve">, </w:t>
      </w:r>
      <w:r>
        <w:rPr>
          <w:lang w:val="en-US"/>
        </w:rPr>
        <w:t>C</w:t>
      </w:r>
      <w:r w:rsidRPr="004423C4">
        <w:rPr>
          <w:lang w:val="en-US"/>
        </w:rPr>
        <w:t xml:space="preserve">, </w:t>
      </w:r>
      <w:r>
        <w:rPr>
          <w:lang w:val="en-US"/>
        </w:rPr>
        <w:t>JavaScript</w:t>
      </w:r>
      <w:r w:rsidRPr="004423C4">
        <w:rPr>
          <w:lang w:val="en-US"/>
        </w:rPr>
        <w:t xml:space="preserve">, </w:t>
      </w:r>
      <w:r>
        <w:rPr>
          <w:lang w:val="en-US"/>
        </w:rPr>
        <w:t>Visual</w:t>
      </w:r>
      <w:r w:rsidRPr="004423C4">
        <w:rPr>
          <w:lang w:val="en-US"/>
        </w:rPr>
        <w:t xml:space="preserve"> </w:t>
      </w:r>
      <w:r>
        <w:rPr>
          <w:lang w:val="en-US"/>
        </w:rPr>
        <w:t>Basic;</w:t>
      </w:r>
    </w:p>
    <w:p w14:paraId="0B58D273" w14:textId="5158C75E" w:rsidR="004423C4" w:rsidRDefault="00D508CE" w:rsidP="00550130">
      <w:pPr>
        <w:pStyle w:val="a"/>
      </w:pPr>
      <w:r>
        <w:t>поддержка работы с базами данных</w:t>
      </w:r>
      <w:r w:rsidR="00017663">
        <w:t>;</w:t>
      </w:r>
    </w:p>
    <w:p w14:paraId="55E54447" w14:textId="185D6236" w:rsidR="00DC3EB6" w:rsidRDefault="00DC3EB6" w:rsidP="00550130">
      <w:pPr>
        <w:pStyle w:val="a"/>
      </w:pPr>
      <w:r>
        <w:t xml:space="preserve">поддержка репликации данных в </w:t>
      </w:r>
      <w:r>
        <w:rPr>
          <w:lang w:val="en-US"/>
        </w:rPr>
        <w:t>MS</w:t>
      </w:r>
      <w:r w:rsidRPr="00DC3EB6">
        <w:t xml:space="preserve"> </w:t>
      </w:r>
      <w:r>
        <w:rPr>
          <w:lang w:val="en-US"/>
        </w:rPr>
        <w:t>SQL</w:t>
      </w:r>
      <w:r w:rsidR="00F92A07" w:rsidRPr="00F92A07">
        <w:t>/</w:t>
      </w:r>
      <w:r w:rsidR="00F92A07">
        <w:rPr>
          <w:lang w:val="en-US"/>
        </w:rPr>
        <w:t>MySQL</w:t>
      </w:r>
      <w:r w:rsidR="00F92A07" w:rsidRPr="00F92A07">
        <w:t>;</w:t>
      </w:r>
    </w:p>
    <w:p w14:paraId="51E8AEC3" w14:textId="053C9538" w:rsidR="00017663" w:rsidRDefault="00017663" w:rsidP="00550130">
      <w:pPr>
        <w:pStyle w:val="a"/>
      </w:pPr>
      <w:r>
        <w:t>поддержка работы с несколькими мониторами</w:t>
      </w:r>
      <w:r w:rsidR="00CA2E3E">
        <w:t>;</w:t>
      </w:r>
    </w:p>
    <w:p w14:paraId="003549D5" w14:textId="5C95B7F5" w:rsidR="00CA2E3E" w:rsidRDefault="00CA2E3E" w:rsidP="00550130">
      <w:pPr>
        <w:pStyle w:val="a"/>
      </w:pPr>
      <w:r>
        <w:t>сетевые клиенты для работы с трендами, историей и мнемосхемами;</w:t>
      </w:r>
    </w:p>
    <w:p w14:paraId="76BF1608" w14:textId="0EC56736" w:rsidR="00CA2E3E" w:rsidRDefault="00FD62CC" w:rsidP="00550130">
      <w:pPr>
        <w:pStyle w:val="a"/>
      </w:pPr>
      <w:r>
        <w:rPr>
          <w:lang w:val="en-US"/>
        </w:rPr>
        <w:t>web</w:t>
      </w:r>
      <w:r>
        <w:t>-представление в табличном виде;</w:t>
      </w:r>
    </w:p>
    <w:p w14:paraId="46154D3F" w14:textId="518D6218" w:rsidR="00FD62CC" w:rsidRDefault="00FD62CC" w:rsidP="00550130">
      <w:pPr>
        <w:pStyle w:val="a"/>
      </w:pPr>
      <w:r>
        <w:t>система авторизации и прав доступа</w:t>
      </w:r>
      <w:r w:rsidR="00DC3EB6">
        <w:t>;</w:t>
      </w:r>
    </w:p>
    <w:p w14:paraId="37F92090" w14:textId="3F6A1CC6" w:rsidR="00F92A07" w:rsidRPr="00D508CE" w:rsidRDefault="00F92A07" w:rsidP="00550130">
      <w:pPr>
        <w:pStyle w:val="a"/>
      </w:pPr>
      <w:r>
        <w:t xml:space="preserve">возможность отображения </w:t>
      </w:r>
      <w:r w:rsidR="0007441F">
        <w:t xml:space="preserve">на мнемосхемах видеопотока с </w:t>
      </w:r>
      <w:r w:rsidR="0007441F">
        <w:rPr>
          <w:lang w:val="en-US"/>
        </w:rPr>
        <w:t>IP</w:t>
      </w:r>
      <w:r w:rsidR="0007441F" w:rsidRPr="0007441F">
        <w:t>-</w:t>
      </w:r>
      <w:r w:rsidR="0007441F">
        <w:t>камер.</w:t>
      </w:r>
    </w:p>
    <w:p w14:paraId="6BC2F4A7" w14:textId="638DDACB" w:rsidR="00DD6D13" w:rsidRPr="00E40BD6" w:rsidRDefault="00E40BD6" w:rsidP="00DD6D13">
      <w:pPr>
        <w:pStyle w:val="a7"/>
      </w:pPr>
      <w:r>
        <w:t>Бесплатная версия позволяет использовать</w:t>
      </w:r>
      <w:r w:rsidR="003C4BDA">
        <w:t xml:space="preserve"> систему в неограниченном </w:t>
      </w:r>
      <w:r w:rsidR="0043277F">
        <w:t>режиме с использованием до 32 каналов ввода-вывода.</w:t>
      </w:r>
    </w:p>
    <w:p w14:paraId="1B778822" w14:textId="2471FDF6" w:rsidR="002C3FBA" w:rsidRPr="008F1C5C" w:rsidRDefault="002C3FBA" w:rsidP="00CE6442">
      <w:pPr>
        <w:pStyle w:val="2"/>
      </w:pPr>
      <w:bookmarkStart w:id="15" w:name="_Toc10999560"/>
      <w:r w:rsidRPr="008F1C5C">
        <w:t>Технология OPC. Выбор OPC-сервера</w:t>
      </w:r>
      <w:bookmarkEnd w:id="15"/>
    </w:p>
    <w:p w14:paraId="051E6C61" w14:textId="58CDA66A" w:rsidR="004B1E9D" w:rsidRPr="008F1C5C" w:rsidRDefault="004B1E9D" w:rsidP="004D0F3F">
      <w:pPr>
        <w:pStyle w:val="a7"/>
      </w:pPr>
      <w:r w:rsidRPr="008F1C5C">
        <w:t xml:space="preserve">OPC – это </w:t>
      </w:r>
      <w:r w:rsidR="004D0F3F" w:rsidRPr="008F1C5C">
        <w:t>стандарт,</w:t>
      </w:r>
      <w:r w:rsidRPr="008F1C5C">
        <w:t xml:space="preserve"> описывающий механизмы передачи данных между устройствами в автоматизированных системах управления технологическим процессом</w:t>
      </w:r>
      <w:r w:rsidR="00B1213B" w:rsidRPr="00B1213B">
        <w:t xml:space="preserve"> [</w:t>
      </w:r>
      <w:r w:rsidR="00B1213B">
        <w:fldChar w:fldCharType="begin"/>
      </w:r>
      <w:r w:rsidR="00B1213B">
        <w:instrText xml:space="preserve"> REF _Ref9686104 \r \h </w:instrText>
      </w:r>
      <w:r w:rsidR="00B1213B">
        <w:fldChar w:fldCharType="separate"/>
      </w:r>
      <w:r w:rsidR="00E9436B">
        <w:t>9</w:t>
      </w:r>
      <w:r w:rsidR="00B1213B">
        <w:fldChar w:fldCharType="end"/>
      </w:r>
      <w:r w:rsidR="00B1213B" w:rsidRPr="00B1213B">
        <w:t>]</w:t>
      </w:r>
      <w:r w:rsidRPr="008F1C5C">
        <w:t>.</w:t>
      </w:r>
      <w:r w:rsidR="00754D35" w:rsidRPr="008F1C5C">
        <w:t xml:space="preserve"> Этот стандарт предоставляет универсальный фиксированный набор функций для обмена данными с любыми устройствами, реализуемый как со стороны производителей оборудования, так разработчиков промышленных программ.</w:t>
      </w:r>
    </w:p>
    <w:p w14:paraId="1BC636E3" w14:textId="62A4BF09" w:rsidR="00A47CAC" w:rsidRPr="008F1C5C" w:rsidRDefault="00A47CAC" w:rsidP="004D0F3F">
      <w:pPr>
        <w:pStyle w:val="a7"/>
      </w:pPr>
      <w:r w:rsidRPr="008F1C5C">
        <w:t>На рынке существует множество различных OPC серверов, в том числе и от производителей оборудования.</w:t>
      </w:r>
    </w:p>
    <w:p w14:paraId="5BA7A985" w14:textId="1DB51875" w:rsidR="00C65CFF" w:rsidRPr="008F1C5C" w:rsidRDefault="00C65CFF" w:rsidP="00C41A2A">
      <w:pPr>
        <w:pStyle w:val="3"/>
      </w:pPr>
      <w:r w:rsidRPr="008F1C5C">
        <w:t xml:space="preserve">Модульный OPC сервер </w:t>
      </w:r>
      <w:r w:rsidRPr="009A7885">
        <w:rPr>
          <w:lang w:val="en-US"/>
        </w:rPr>
        <w:t>Multi</w:t>
      </w:r>
      <w:r w:rsidRPr="007F22B9">
        <w:t>-</w:t>
      </w:r>
      <w:r w:rsidRPr="009A7885">
        <w:rPr>
          <w:lang w:val="en-US"/>
        </w:rPr>
        <w:t>Protocol</w:t>
      </w:r>
      <w:r w:rsidRPr="008F1C5C">
        <w:t xml:space="preserve"> </w:t>
      </w:r>
      <w:r w:rsidRPr="009A7885">
        <w:rPr>
          <w:lang w:val="en-US"/>
        </w:rPr>
        <w:t>MasterOPC</w:t>
      </w:r>
      <w:r w:rsidRPr="008F1C5C">
        <w:t xml:space="preserve"> позволяет проводить опрос устройств по различным протоколам</w:t>
      </w:r>
      <w:r w:rsidR="00615AFB" w:rsidRPr="00615AFB">
        <w:t xml:space="preserve"> [</w:t>
      </w:r>
      <w:r w:rsidR="00615AFB">
        <w:fldChar w:fldCharType="begin"/>
      </w:r>
      <w:r w:rsidR="00615AFB">
        <w:instrText xml:space="preserve"> REF _Ref9686238 \r \h </w:instrText>
      </w:r>
      <w:r w:rsidR="00615AFB">
        <w:fldChar w:fldCharType="separate"/>
      </w:r>
      <w:r w:rsidR="00E9436B">
        <w:t>10</w:t>
      </w:r>
      <w:r w:rsidR="00615AFB">
        <w:fldChar w:fldCharType="end"/>
      </w:r>
      <w:r w:rsidR="00615AFB" w:rsidRPr="00615AFB">
        <w:t>]</w:t>
      </w:r>
      <w:r w:rsidRPr="008F1C5C">
        <w:t xml:space="preserve">. Для </w:t>
      </w:r>
      <w:r w:rsidR="00CE2523" w:rsidRPr="008F1C5C">
        <w:t>пользователей предоставляется возможность поддержки собственных протоколов на языке C++ или на встроенном сценарном языке.</w:t>
      </w:r>
    </w:p>
    <w:p w14:paraId="273EEE72" w14:textId="21861DFB" w:rsidR="00CE2523" w:rsidRPr="008F1C5C" w:rsidRDefault="00CE2523" w:rsidP="004D0F3F">
      <w:pPr>
        <w:pStyle w:val="a7"/>
      </w:pPr>
      <w:r w:rsidRPr="008F1C5C">
        <w:t xml:space="preserve">OPC сервер поддерживает стандарты OPC DA, OPC HDA и OPC UA и позволяет выполнять передачу данных между протоколами разных </w:t>
      </w:r>
      <w:r w:rsidRPr="008F1C5C">
        <w:lastRenderedPageBreak/>
        <w:t xml:space="preserve">стандартов. Для обмена данными со сторонними приложениями, не поддерживающими стандарт </w:t>
      </w:r>
      <w:r w:rsidR="00615AFB" w:rsidRPr="008F1C5C">
        <w:t>OPC,</w:t>
      </w:r>
      <w:r w:rsidRPr="008F1C5C">
        <w:t xml:space="preserve"> используется ODBC клиент.</w:t>
      </w:r>
    </w:p>
    <w:p w14:paraId="69C5854E" w14:textId="4777F40E" w:rsidR="00CE2523" w:rsidRPr="008F1C5C" w:rsidRDefault="00A47CAC" w:rsidP="00C41A2A">
      <w:pPr>
        <w:pStyle w:val="3"/>
      </w:pPr>
      <w:r w:rsidRPr="008F1C5C">
        <w:t>OPC сервер ОВЕН</w:t>
      </w:r>
      <w:r w:rsidR="00CE2523" w:rsidRPr="008F1C5C">
        <w:t xml:space="preserve"> предназначен для обмена данными между приборами с жёстко заданной логикой, программируемыми устройствами ОВЕН и любыми SCADA системами</w:t>
      </w:r>
      <w:r w:rsidR="00AE1659" w:rsidRPr="00AE1659">
        <w:t xml:space="preserve"> [</w:t>
      </w:r>
      <w:r w:rsidR="00AE1659">
        <w:fldChar w:fldCharType="begin"/>
      </w:r>
      <w:r w:rsidR="00AE1659">
        <w:instrText xml:space="preserve"> REF _Ref9686418 \r \h </w:instrText>
      </w:r>
      <w:r w:rsidR="00AE1659">
        <w:fldChar w:fldCharType="separate"/>
      </w:r>
      <w:r w:rsidR="00E9436B">
        <w:t>11</w:t>
      </w:r>
      <w:r w:rsidR="00AE1659">
        <w:fldChar w:fldCharType="end"/>
      </w:r>
      <w:r w:rsidR="00AE1659" w:rsidRPr="00AE1659">
        <w:t>]</w:t>
      </w:r>
      <w:r w:rsidR="00CE2523" w:rsidRPr="008F1C5C">
        <w:t>.</w:t>
      </w:r>
    </w:p>
    <w:p w14:paraId="23F90B6D" w14:textId="5216974D" w:rsidR="00CE2523" w:rsidRPr="008F1C5C" w:rsidRDefault="00CE2523" w:rsidP="004D0F3F">
      <w:pPr>
        <w:pStyle w:val="a7"/>
      </w:pPr>
      <w:r w:rsidRPr="008F1C5C">
        <w:t>Характеристики:</w:t>
      </w:r>
    </w:p>
    <w:p w14:paraId="10A2F10D" w14:textId="2C4AE2BD" w:rsidR="00CE2523" w:rsidRPr="008F1C5C" w:rsidRDefault="00CE2523" w:rsidP="00CE6442">
      <w:pPr>
        <w:pStyle w:val="a"/>
      </w:pPr>
      <w:r w:rsidRPr="008F1C5C">
        <w:t xml:space="preserve">сервер может работать по интерфейсу RS-485 с использованием протоколов ОВЕН и </w:t>
      </w:r>
      <w:r w:rsidRPr="009A7885">
        <w:rPr>
          <w:lang w:val="en-US"/>
        </w:rPr>
        <w:t>Modbus</w:t>
      </w:r>
      <w:r w:rsidRPr="008F1C5C">
        <w:t xml:space="preserve"> RTU/ASCII</w:t>
      </w:r>
      <w:r w:rsidR="00316A70" w:rsidRPr="008F1C5C">
        <w:t>;</w:t>
      </w:r>
    </w:p>
    <w:p w14:paraId="54184ED8" w14:textId="183DAA3A" w:rsidR="00CE2523" w:rsidRPr="008F1C5C" w:rsidRDefault="00316A70" w:rsidP="00CE6442">
      <w:pPr>
        <w:pStyle w:val="a"/>
      </w:pPr>
      <w:r w:rsidRPr="008F1C5C">
        <w:t>п</w:t>
      </w:r>
      <w:r w:rsidR="00CE2523" w:rsidRPr="008F1C5C">
        <w:t>оддерживается работа 10000 тегов</w:t>
      </w:r>
      <w:r w:rsidRPr="008F1C5C">
        <w:t>;</w:t>
      </w:r>
    </w:p>
    <w:p w14:paraId="10B833D0" w14:textId="10A83BFF" w:rsidR="00316A70" w:rsidRPr="008F1C5C" w:rsidRDefault="00316A70" w:rsidP="00CE6442">
      <w:pPr>
        <w:pStyle w:val="a"/>
      </w:pPr>
      <w:r w:rsidRPr="008F1C5C">
        <w:t>контроль каче</w:t>
      </w:r>
      <w:r w:rsidR="0002006D" w:rsidRPr="008F1C5C">
        <w:t>ства связи, логирование диагностических сообщений;</w:t>
      </w:r>
    </w:p>
    <w:p w14:paraId="519DFA12" w14:textId="06DE308E" w:rsidR="0002006D" w:rsidRPr="008F1C5C" w:rsidRDefault="0002006D" w:rsidP="00CE6442">
      <w:pPr>
        <w:pStyle w:val="a"/>
      </w:pPr>
      <w:r w:rsidRPr="008F1C5C">
        <w:t>просмотр значений переменных в реальном времени;</w:t>
      </w:r>
    </w:p>
    <w:p w14:paraId="14F96F69" w14:textId="500202EB" w:rsidR="0002006D" w:rsidRPr="008F1C5C" w:rsidRDefault="0002006D" w:rsidP="00CE6442">
      <w:pPr>
        <w:pStyle w:val="a"/>
      </w:pPr>
      <w:r w:rsidRPr="008F1C5C">
        <w:t>возможность создания и сохранения шаблонов;</w:t>
      </w:r>
    </w:p>
    <w:p w14:paraId="7836D83F" w14:textId="615801F7" w:rsidR="0002006D" w:rsidRPr="008F1C5C" w:rsidRDefault="0002006D" w:rsidP="00CE6442">
      <w:pPr>
        <w:pStyle w:val="a"/>
      </w:pPr>
      <w:r w:rsidRPr="008F1C5C">
        <w:t>наличие готовых списков параметров для приборов ОВЕН.</w:t>
      </w:r>
    </w:p>
    <w:p w14:paraId="0A3EE3BE" w14:textId="07C37758" w:rsidR="00FE55B9" w:rsidRDefault="00A47CAC" w:rsidP="00C41A2A">
      <w:pPr>
        <w:pStyle w:val="3"/>
      </w:pPr>
      <w:r w:rsidRPr="009A7885">
        <w:rPr>
          <w:lang w:val="en-US"/>
        </w:rPr>
        <w:t>Kepware</w:t>
      </w:r>
      <w:r w:rsidRPr="007F22B9">
        <w:t xml:space="preserve"> </w:t>
      </w:r>
      <w:r w:rsidRPr="009A7885">
        <w:rPr>
          <w:lang w:val="en-US"/>
        </w:rPr>
        <w:t>KEPServerEX</w:t>
      </w:r>
      <w:r w:rsidR="00BF4732" w:rsidRPr="008F1C5C">
        <w:t xml:space="preserve"> – модульный OPC сервер, обеспечивающий связь с устройствами, подгружая конкретный драйвер</w:t>
      </w:r>
      <w:r w:rsidR="00AE1659" w:rsidRPr="00AE1659">
        <w:t xml:space="preserve"> [</w:t>
      </w:r>
      <w:r w:rsidR="00AE1659">
        <w:fldChar w:fldCharType="begin"/>
      </w:r>
      <w:r w:rsidR="00AE1659">
        <w:instrText xml:space="preserve"> REF _Ref9686537 \r \h </w:instrText>
      </w:r>
      <w:r w:rsidR="00AE1659">
        <w:fldChar w:fldCharType="separate"/>
      </w:r>
      <w:r w:rsidR="00E9436B">
        <w:t>12</w:t>
      </w:r>
      <w:r w:rsidR="00AE1659">
        <w:fldChar w:fldCharType="end"/>
      </w:r>
      <w:r w:rsidR="00AE1659" w:rsidRPr="00AE1659">
        <w:t>]</w:t>
      </w:r>
      <w:r w:rsidR="00BF4732" w:rsidRPr="008F1C5C">
        <w:t xml:space="preserve">. Сервер поддерживает последовательные и </w:t>
      </w:r>
      <w:r w:rsidR="00BF4732" w:rsidRPr="009A7885">
        <w:rPr>
          <w:lang w:val="en-US"/>
        </w:rPr>
        <w:t>Ethernet</w:t>
      </w:r>
      <w:r w:rsidR="00BF4732" w:rsidRPr="008F1C5C">
        <w:t xml:space="preserve"> соединения с устройствами таких производителей как: </w:t>
      </w:r>
      <w:r w:rsidR="00BF4732" w:rsidRPr="009A7885">
        <w:rPr>
          <w:lang w:val="en-US"/>
        </w:rPr>
        <w:t>Allen</w:t>
      </w:r>
      <w:r w:rsidR="00BF4732" w:rsidRPr="007F22B9">
        <w:t xml:space="preserve"> </w:t>
      </w:r>
      <w:r w:rsidR="00BF4732" w:rsidRPr="009A7885">
        <w:rPr>
          <w:lang w:val="en-US"/>
        </w:rPr>
        <w:t>Bradley</w:t>
      </w:r>
      <w:r w:rsidR="00BF4732" w:rsidRPr="007F22B9">
        <w:t xml:space="preserve">, </w:t>
      </w:r>
      <w:r w:rsidR="00BF4732" w:rsidRPr="009A7885">
        <w:rPr>
          <w:lang w:val="en-US"/>
        </w:rPr>
        <w:t>AutomationDirect</w:t>
      </w:r>
      <w:r w:rsidR="00BF4732" w:rsidRPr="007F22B9">
        <w:t xml:space="preserve">, </w:t>
      </w:r>
      <w:r w:rsidR="00BF4732" w:rsidRPr="009A7885">
        <w:rPr>
          <w:lang w:val="en-US"/>
        </w:rPr>
        <w:t>BACnet</w:t>
      </w:r>
      <w:r w:rsidR="00BF4732" w:rsidRPr="007F22B9">
        <w:t xml:space="preserve">, </w:t>
      </w:r>
      <w:r w:rsidR="00BF4732" w:rsidRPr="009A7885">
        <w:rPr>
          <w:lang w:val="en-US"/>
        </w:rPr>
        <w:t>DNP</w:t>
      </w:r>
      <w:r w:rsidR="00BF4732" w:rsidRPr="007F22B9">
        <w:t xml:space="preserve"> 3.0, </w:t>
      </w:r>
      <w:r w:rsidR="00BF4732" w:rsidRPr="009A7885">
        <w:rPr>
          <w:lang w:val="en-US"/>
        </w:rPr>
        <w:t>GE</w:t>
      </w:r>
      <w:r w:rsidR="00BF4732" w:rsidRPr="007F22B9">
        <w:t xml:space="preserve">, </w:t>
      </w:r>
      <w:r w:rsidR="00BF4732" w:rsidRPr="009A7885">
        <w:rPr>
          <w:lang w:val="en-US"/>
        </w:rPr>
        <w:t>Honeywell</w:t>
      </w:r>
      <w:r w:rsidR="00BF4732" w:rsidRPr="007F22B9">
        <w:t xml:space="preserve">, </w:t>
      </w:r>
      <w:r w:rsidR="00BF4732" w:rsidRPr="009A7885">
        <w:rPr>
          <w:lang w:val="en-US"/>
        </w:rPr>
        <w:t>Mitsubishi</w:t>
      </w:r>
      <w:r w:rsidR="00BF4732" w:rsidRPr="007F22B9">
        <w:t xml:space="preserve">, </w:t>
      </w:r>
      <w:r w:rsidR="00BF4732" w:rsidRPr="009A7885">
        <w:rPr>
          <w:lang w:val="en-US"/>
        </w:rPr>
        <w:t>Omron</w:t>
      </w:r>
      <w:r w:rsidR="00BF4732" w:rsidRPr="007F22B9">
        <w:t xml:space="preserve">, </w:t>
      </w:r>
      <w:r w:rsidR="00BF4732" w:rsidRPr="009A7885">
        <w:rPr>
          <w:lang w:val="en-US"/>
        </w:rPr>
        <w:t>Siemens</w:t>
      </w:r>
      <w:r w:rsidR="00BF4732" w:rsidRPr="007F22B9">
        <w:t xml:space="preserve">, </w:t>
      </w:r>
      <w:r w:rsidR="00BF4732" w:rsidRPr="009A7885">
        <w:rPr>
          <w:lang w:val="en-US"/>
        </w:rPr>
        <w:t>Texas</w:t>
      </w:r>
      <w:r w:rsidR="00BF4732" w:rsidRPr="007F22B9">
        <w:t xml:space="preserve"> </w:t>
      </w:r>
      <w:r w:rsidR="00BF4732" w:rsidRPr="009A7885">
        <w:rPr>
          <w:lang w:val="en-US"/>
        </w:rPr>
        <w:t>Instruments</w:t>
      </w:r>
      <w:r w:rsidR="00BF4732" w:rsidRPr="007F22B9">
        <w:t xml:space="preserve">, </w:t>
      </w:r>
      <w:r w:rsidR="00BF4732" w:rsidRPr="009A7885">
        <w:rPr>
          <w:lang w:val="en-US"/>
        </w:rPr>
        <w:t>Yokogawa</w:t>
      </w:r>
      <w:r w:rsidR="00E157FF">
        <w:t>.</w:t>
      </w:r>
    </w:p>
    <w:p w14:paraId="4CBE6BA1" w14:textId="1A1C486A" w:rsidR="00017E0C" w:rsidRDefault="00017E0C" w:rsidP="00017E0C">
      <w:pPr>
        <w:pStyle w:val="2"/>
      </w:pPr>
      <w:bookmarkStart w:id="16" w:name="_Toc10999561"/>
      <w:r>
        <w:t>Обоснование выбора</w:t>
      </w:r>
      <w:bookmarkEnd w:id="16"/>
    </w:p>
    <w:p w14:paraId="144CF477" w14:textId="2E33C8A2" w:rsidR="00017E0C" w:rsidRDefault="00017E0C" w:rsidP="00017E0C">
      <w:pPr>
        <w:pStyle w:val="a7"/>
      </w:pPr>
      <w:r>
        <w:t>Для применения в лабораторном стенде было выбрано следующее программное обеспечение:</w:t>
      </w:r>
    </w:p>
    <w:p w14:paraId="13A4BF67" w14:textId="1AD4D07E" w:rsidR="00017E0C" w:rsidRDefault="00017E0C" w:rsidP="00017E0C">
      <w:pPr>
        <w:pStyle w:val="a"/>
      </w:pPr>
      <w:r>
        <w:rPr>
          <w:lang w:val="en-US"/>
        </w:rPr>
        <w:t xml:space="preserve">OPC </w:t>
      </w:r>
      <w:r>
        <w:t>сервер ОВЕН;</w:t>
      </w:r>
    </w:p>
    <w:p w14:paraId="714F3249" w14:textId="098483A1" w:rsidR="00017E0C" w:rsidRPr="0025208E" w:rsidRDefault="00017E0C" w:rsidP="00017E0C">
      <w:pPr>
        <w:pStyle w:val="a"/>
      </w:pPr>
      <w:r>
        <w:rPr>
          <w:lang w:val="en-US"/>
        </w:rPr>
        <w:t>MasterSCADA</w:t>
      </w:r>
      <w:r w:rsidR="0025208E">
        <w:rPr>
          <w:lang w:val="en-US"/>
        </w:rPr>
        <w:t>.</w:t>
      </w:r>
    </w:p>
    <w:p w14:paraId="40C4EC65" w14:textId="53E715B5" w:rsidR="00687A3B" w:rsidRDefault="0025208E" w:rsidP="0025208E">
      <w:pPr>
        <w:pStyle w:val="a7"/>
      </w:pPr>
      <w:r w:rsidRPr="0025208E">
        <w:t>Да</w:t>
      </w:r>
      <w:r>
        <w:t xml:space="preserve">нные программные продукты </w:t>
      </w:r>
      <w:r w:rsidR="001878B6">
        <w:t xml:space="preserve">разработаны </w:t>
      </w:r>
      <w:r w:rsidR="00780DC8">
        <w:t>в сотрудничестве с производителем</w:t>
      </w:r>
      <w:r>
        <w:t xml:space="preserve"> оборудования</w:t>
      </w:r>
      <w:r w:rsidR="00780DC8">
        <w:t>,</w:t>
      </w:r>
      <w:r>
        <w:t xml:space="preserve"> содержат базовые шаблоны для работы с ТРМ148 и ТРМ251</w:t>
      </w:r>
      <w:r w:rsidR="00B64AF6">
        <w:t>, обеспечивают стабильную работу</w:t>
      </w:r>
      <w:r>
        <w:t>.</w:t>
      </w:r>
      <w:r w:rsidR="00687A3B">
        <w:t xml:space="preserve"> При воссоздании </w:t>
      </w:r>
      <w:r w:rsidR="00687A3B">
        <w:lastRenderedPageBreak/>
        <w:t>лабораторного стенда</w:t>
      </w:r>
      <w:r w:rsidR="00285553">
        <w:t xml:space="preserve"> данные программные продукты могут быть включены в комплект поставки оборудования без дополнительной платы.</w:t>
      </w:r>
    </w:p>
    <w:p w14:paraId="7D9CB020" w14:textId="7DF04833" w:rsidR="00633735" w:rsidRDefault="0025208E" w:rsidP="00BD3FED">
      <w:pPr>
        <w:pStyle w:val="a7"/>
        <w:rPr>
          <w:highlight w:val="green"/>
        </w:rPr>
      </w:pPr>
      <w:r>
        <w:t xml:space="preserve">Важным критерием выбора </w:t>
      </w:r>
      <w:r w:rsidR="00924C55">
        <w:t>данных программных продуктов является наличие</w:t>
      </w:r>
      <w:r>
        <w:t xml:space="preserve"> бесплатных лицензий с возможностью неограниченного использования.</w:t>
      </w:r>
    </w:p>
    <w:p w14:paraId="2C22B39E" w14:textId="4122533A" w:rsidR="002C3FBA" w:rsidRPr="008F1C5C" w:rsidRDefault="00E22916" w:rsidP="00CE6442">
      <w:pPr>
        <w:pStyle w:val="1"/>
      </w:pPr>
      <w:bookmarkStart w:id="17" w:name="_Toc10999562"/>
      <w:r w:rsidRPr="008F1C5C">
        <w:rPr>
          <w:caps w:val="0"/>
        </w:rPr>
        <w:lastRenderedPageBreak/>
        <w:t>РАЗРАБОТКА ПРОГРАММНОГО ОБЕСПЕЧЕНИЯ ДЛЯ ЛАБОРАТОРНОГО СТЕНДА</w:t>
      </w:r>
      <w:bookmarkEnd w:id="17"/>
    </w:p>
    <w:p w14:paraId="7C0B708F" w14:textId="2584EB1C" w:rsidR="0066090C" w:rsidRPr="008F1C5C" w:rsidRDefault="0066090C" w:rsidP="00CE6442">
      <w:pPr>
        <w:pStyle w:val="2"/>
      </w:pPr>
      <w:bookmarkStart w:id="18" w:name="_Toc10999563"/>
      <w:r w:rsidRPr="008F1C5C">
        <w:t>Разработка конфигурации OPC сервера</w:t>
      </w:r>
      <w:bookmarkEnd w:id="18"/>
    </w:p>
    <w:p w14:paraId="6F6B7F91" w14:textId="1B93AC49" w:rsidR="009D0C29" w:rsidRPr="008F1C5C" w:rsidRDefault="009D0C29" w:rsidP="004D0F3F">
      <w:pPr>
        <w:pStyle w:val="a7"/>
      </w:pPr>
      <w:r w:rsidRPr="008F1C5C">
        <w:t>Для взаимодействия с прибором посредством OPC сервера необходимо осуществить его настройку.</w:t>
      </w:r>
      <w:r w:rsidR="00621362" w:rsidRPr="008F1C5C">
        <w:t xml:space="preserve"> Производитель OPC сервера предоставляет набор готовых конфигураций для некоторых приборов. Однако, такие конфигурации предоставляют не полный список всех доступных параметров прибора, что существенно ограничивает возможности взаимодействия с устройством.</w:t>
      </w:r>
    </w:p>
    <w:p w14:paraId="358C4B8F" w14:textId="7D2CED09" w:rsidR="009D0C29" w:rsidRPr="008F1C5C" w:rsidRDefault="009D0C29" w:rsidP="004D0F3F">
      <w:pPr>
        <w:pStyle w:val="a7"/>
      </w:pPr>
      <w:r w:rsidRPr="008F1C5C">
        <w:t xml:space="preserve">Структура OPC сервера представлена иерархической структурой, корнем которой является сам сервер. </w:t>
      </w:r>
      <w:r w:rsidR="00621362" w:rsidRPr="008F1C5C">
        <w:t>В сервер добавляются узлы, в параметрах которых указываются протокол взаимодействия и настройки интерфейса</w:t>
      </w:r>
      <w:r w:rsidR="00A74665" w:rsidRPr="008F1C5C">
        <w:t>, для протоколов физического и канального уровней. Так, для протокола ОВЕН, указывается длина пакетов данных, порт и скорость обмена данными, кратность стоп битов и способ проверки чётности.</w:t>
      </w:r>
    </w:p>
    <w:p w14:paraId="3F8E66EF" w14:textId="1A9B2F1A" w:rsidR="00944FA7" w:rsidRPr="008F1C5C" w:rsidRDefault="00FF47AC" w:rsidP="004D0F3F">
      <w:pPr>
        <w:pStyle w:val="a7"/>
      </w:pPr>
      <w:r w:rsidRPr="008F1C5C">
        <w:t>На следующем уровне иерархии добавляются устройства. В свойствах устройства устанавливаются значения, необходимые для работы с конкретным устройством в общем сегменте сети. Это такие параметры как адрес, пауза между запросами и другие. Тут же указывается период опроса всего устройства.</w:t>
      </w:r>
    </w:p>
    <w:p w14:paraId="4E6AA926" w14:textId="5BCACFEC" w:rsidR="001C2B9E" w:rsidRDefault="001C2B9E" w:rsidP="004D0F3F">
      <w:pPr>
        <w:pStyle w:val="a7"/>
      </w:pPr>
      <w:r w:rsidRPr="008F1C5C">
        <w:t xml:space="preserve">В устройства добавляются теги и группы тегов. Именно за счёт них осуществляется считывание </w:t>
      </w:r>
      <w:r w:rsidR="006F566F" w:rsidRPr="008F1C5C">
        <w:t>и преобразование данных из регистров прибора.</w:t>
      </w:r>
      <w:r w:rsidR="00726743" w:rsidRPr="008F1C5C">
        <w:t xml:space="preserve"> Для протоколов </w:t>
      </w:r>
      <w:r w:rsidR="00726743" w:rsidRPr="009A7885">
        <w:rPr>
          <w:lang w:val="en-US"/>
        </w:rPr>
        <w:t>Modbus</w:t>
      </w:r>
      <w:r w:rsidR="00726743" w:rsidRPr="008F1C5C">
        <w:t xml:space="preserve"> указывается регион и адрес параметра, его функции чтения и записи. При работе по протоколу ОВЕН указывается имя параметра, и индекс канала. Помимо этого, для тегов указывается тип доступа и тип данных.</w:t>
      </w:r>
    </w:p>
    <w:p w14:paraId="3ED86CAA" w14:textId="2D309AAA" w:rsidR="005837E6" w:rsidRDefault="00BD3FED" w:rsidP="00C41A2A">
      <w:pPr>
        <w:pStyle w:val="3"/>
      </w:pPr>
      <w:r>
        <w:lastRenderedPageBreak/>
        <w:t xml:space="preserve">Разработка конфигурации </w:t>
      </w:r>
      <w:r w:rsidRPr="004C4AA0">
        <w:rPr>
          <w:lang w:val="en-US"/>
        </w:rPr>
        <w:t>OPC</w:t>
      </w:r>
      <w:r>
        <w:t xml:space="preserve"> сервера для </w:t>
      </w:r>
      <w:r w:rsidR="004E30BA">
        <w:t>ТРМ251</w:t>
      </w:r>
      <w:r w:rsidR="004C4AA0">
        <w:t xml:space="preserve">. </w:t>
      </w:r>
      <w:r w:rsidR="006822FD">
        <w:t xml:space="preserve">Для работы с </w:t>
      </w:r>
      <w:r w:rsidR="005C666A">
        <w:t>ТРМ251 используется 3</w:t>
      </w:r>
      <w:r w:rsidR="00752374">
        <w:t>0</w:t>
      </w:r>
      <w:r w:rsidR="005C666A">
        <w:t xml:space="preserve"> параметр</w:t>
      </w:r>
      <w:r w:rsidR="00752374">
        <w:t>ов</w:t>
      </w:r>
      <w:r w:rsidR="005C666A">
        <w:t>, приведённых в</w:t>
      </w:r>
      <w:r w:rsidR="00625CEB">
        <w:t xml:space="preserve"> таблице</w:t>
      </w:r>
      <w:r w:rsidR="00C41A2A">
        <w:t xml:space="preserve"> </w:t>
      </w:r>
      <w:r w:rsidR="00C41A2A">
        <w:fldChar w:fldCharType="begin"/>
      </w:r>
      <w:r w:rsidR="00C41A2A">
        <w:instrText xml:space="preserve"> REF _Ref10889689 \h  \* MERGEFORMAT </w:instrText>
      </w:r>
      <w:r w:rsidR="00C41A2A">
        <w:fldChar w:fldCharType="separate"/>
      </w:r>
      <w:r w:rsidR="00C41A2A" w:rsidRPr="00C41A2A">
        <w:rPr>
          <w:vanish/>
        </w:rPr>
        <w:t xml:space="preserve">Таблица </w:t>
      </w:r>
      <w:r w:rsidR="00C41A2A">
        <w:rPr>
          <w:noProof/>
        </w:rPr>
        <w:t>4</w:t>
      </w:r>
      <w:r w:rsidR="00C41A2A">
        <w:t>.</w:t>
      </w:r>
      <w:r w:rsidR="00C41A2A">
        <w:rPr>
          <w:noProof/>
        </w:rPr>
        <w:t>1</w:t>
      </w:r>
      <w:r w:rsidR="00C41A2A">
        <w:fldChar w:fldCharType="end"/>
      </w:r>
      <w:r w:rsidR="006136AC">
        <w:t>.</w:t>
      </w:r>
    </w:p>
    <w:p w14:paraId="36C7600B" w14:textId="14BA9A66" w:rsidR="00752374" w:rsidRDefault="00752374" w:rsidP="00C41A2A">
      <w:pPr>
        <w:pStyle w:val="aff5"/>
      </w:pPr>
      <w:bookmarkStart w:id="19" w:name="_Ref10650241"/>
      <w:bookmarkStart w:id="20" w:name="_Ref10889689"/>
      <w:bookmarkStart w:id="21" w:name="_Ref10650236"/>
      <w:r>
        <w:t xml:space="preserve">Таблица </w:t>
      </w:r>
      <w:bookmarkEnd w:id="19"/>
      <w:r w:rsidR="00C41A2A">
        <w:fldChar w:fldCharType="begin"/>
      </w:r>
      <w:r w:rsidR="00C41A2A">
        <w:instrText xml:space="preserve"> STYLEREF 1 \s </w:instrText>
      </w:r>
      <w:r w:rsidR="00C41A2A">
        <w:fldChar w:fldCharType="separate"/>
      </w:r>
      <w:r w:rsidR="00C41A2A">
        <w:rPr>
          <w:noProof/>
        </w:rPr>
        <w:t>4</w:t>
      </w:r>
      <w:r w:rsidR="00C41A2A">
        <w:fldChar w:fldCharType="end"/>
      </w:r>
      <w:r w:rsidR="00C41A2A">
        <w:t>.</w:t>
      </w:r>
      <w:r w:rsidR="009A7885">
        <w:rPr>
          <w:noProof/>
        </w:rPr>
        <w:fldChar w:fldCharType="begin"/>
      </w:r>
      <w:r w:rsidR="009A7885">
        <w:rPr>
          <w:noProof/>
        </w:rPr>
        <w:instrText xml:space="preserve"> SEQ Таблица \* ARABIC \s 1 </w:instrText>
      </w:r>
      <w:r w:rsidR="009A7885">
        <w:rPr>
          <w:noProof/>
        </w:rPr>
        <w:fldChar w:fldCharType="separate"/>
      </w:r>
      <w:r w:rsidR="00C41A2A">
        <w:rPr>
          <w:noProof/>
        </w:rPr>
        <w:t>1</w:t>
      </w:r>
      <w:r w:rsidR="009A7885">
        <w:rPr>
          <w:noProof/>
        </w:rPr>
        <w:fldChar w:fldCharType="end"/>
      </w:r>
      <w:bookmarkEnd w:id="20"/>
      <w:r>
        <w:rPr>
          <w:noProof/>
        </w:rPr>
        <w:t xml:space="preserve"> </w:t>
      </w:r>
      <w:r w:rsidR="001C7327">
        <w:rPr>
          <w:noProof/>
        </w:rPr>
        <w:t>–</w:t>
      </w:r>
      <w:r w:rsidR="005C1B1E">
        <w:rPr>
          <w:noProof/>
        </w:rPr>
        <w:t xml:space="preserve"> Использованные </w:t>
      </w:r>
      <w:r w:rsidR="00C4652D">
        <w:rPr>
          <w:noProof/>
        </w:rPr>
        <w:t>п</w:t>
      </w:r>
      <w:r>
        <w:rPr>
          <w:noProof/>
        </w:rPr>
        <w:t xml:space="preserve">араметры </w:t>
      </w:r>
      <w:r w:rsidR="00C4652D">
        <w:rPr>
          <w:noProof/>
        </w:rPr>
        <w:t xml:space="preserve">прибора </w:t>
      </w:r>
      <w:r>
        <w:rPr>
          <w:noProof/>
        </w:rPr>
        <w:t>ТРМ251</w:t>
      </w:r>
      <w:bookmarkEnd w:id="21"/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7650"/>
        <w:gridCol w:w="1701"/>
      </w:tblGrid>
      <w:tr w:rsidR="00752374" w:rsidRPr="00752374" w14:paraId="0D32ACCC" w14:textId="77777777" w:rsidTr="00B16B3A">
        <w:trPr>
          <w:trHeight w:val="340"/>
        </w:trPr>
        <w:tc>
          <w:tcPr>
            <w:tcW w:w="7650" w:type="dxa"/>
            <w:noWrap/>
          </w:tcPr>
          <w:p w14:paraId="58388DDE" w14:textId="14EE7E6F" w:rsidR="00752374" w:rsidRPr="00752374" w:rsidRDefault="00752374" w:rsidP="00752374">
            <w:pPr>
              <w:pStyle w:val="afd"/>
              <w:jc w:val="center"/>
            </w:pPr>
            <w:r>
              <w:t>Параметр</w:t>
            </w:r>
          </w:p>
        </w:tc>
        <w:tc>
          <w:tcPr>
            <w:tcW w:w="1701" w:type="dxa"/>
            <w:noWrap/>
          </w:tcPr>
          <w:p w14:paraId="0CA7674D" w14:textId="462AE3A7" w:rsidR="00752374" w:rsidRPr="00752374" w:rsidRDefault="00752374" w:rsidP="00752374">
            <w:pPr>
              <w:pStyle w:val="afd"/>
              <w:jc w:val="center"/>
            </w:pPr>
            <w:r>
              <w:t>Тег</w:t>
            </w:r>
          </w:p>
        </w:tc>
      </w:tr>
      <w:tr w:rsidR="00752374" w:rsidRPr="00752374" w14:paraId="02CBCEA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96D71D2" w14:textId="77777777" w:rsidR="00752374" w:rsidRPr="00752374" w:rsidRDefault="00752374" w:rsidP="00752374">
            <w:pPr>
              <w:pStyle w:val="afd"/>
            </w:pPr>
            <w:r w:rsidRPr="00752374">
              <w:t>Вход</w:t>
            </w:r>
          </w:p>
        </w:tc>
        <w:tc>
          <w:tcPr>
            <w:tcW w:w="1701" w:type="dxa"/>
            <w:noWrap/>
            <w:hideMark/>
          </w:tcPr>
          <w:p w14:paraId="76B46D23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rEAd</w:t>
            </w:r>
          </w:p>
        </w:tc>
      </w:tr>
      <w:tr w:rsidR="00752374" w:rsidRPr="00752374" w14:paraId="74D8B2F0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5FC2B427" w14:textId="77777777" w:rsidR="00752374" w:rsidRPr="00752374" w:rsidRDefault="00752374" w:rsidP="00752374">
            <w:pPr>
              <w:pStyle w:val="afd"/>
            </w:pPr>
            <w:r w:rsidRPr="00752374">
              <w:t>Выходная мощность</w:t>
            </w:r>
          </w:p>
        </w:tc>
        <w:tc>
          <w:tcPr>
            <w:tcW w:w="1701" w:type="dxa"/>
            <w:noWrap/>
            <w:hideMark/>
          </w:tcPr>
          <w:p w14:paraId="4B8628D1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r.oUt</w:t>
            </w:r>
          </w:p>
        </w:tc>
      </w:tr>
      <w:tr w:rsidR="00752374" w:rsidRPr="00752374" w14:paraId="21214C12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3855994C" w14:textId="77777777" w:rsidR="00752374" w:rsidRPr="00752374" w:rsidRDefault="00752374" w:rsidP="00752374">
            <w:pPr>
              <w:pStyle w:val="afd"/>
            </w:pPr>
            <w:r w:rsidRPr="00752374">
              <w:t>Состояние устройства сигнализации</w:t>
            </w:r>
          </w:p>
        </w:tc>
        <w:tc>
          <w:tcPr>
            <w:tcW w:w="1701" w:type="dxa"/>
            <w:noWrap/>
            <w:hideMark/>
          </w:tcPr>
          <w:p w14:paraId="46E6D90B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r.SiG</w:t>
            </w:r>
          </w:p>
        </w:tc>
      </w:tr>
      <w:tr w:rsidR="00752374" w:rsidRPr="00752374" w14:paraId="789C6C0E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570168C" w14:textId="77777777" w:rsidR="00752374" w:rsidRPr="00752374" w:rsidRDefault="00752374" w:rsidP="00752374">
            <w:pPr>
              <w:pStyle w:val="afd"/>
            </w:pPr>
            <w:r w:rsidRPr="00752374">
              <w:t>Режим работы прибора</w:t>
            </w:r>
          </w:p>
        </w:tc>
        <w:tc>
          <w:tcPr>
            <w:tcW w:w="1701" w:type="dxa"/>
            <w:noWrap/>
            <w:hideMark/>
          </w:tcPr>
          <w:p w14:paraId="081DC1B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r.St</w:t>
            </w:r>
          </w:p>
        </w:tc>
      </w:tr>
      <w:tr w:rsidR="00752374" w:rsidRPr="00752374" w14:paraId="57BA1ED0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23EA3D3D" w14:textId="77777777" w:rsidR="00752374" w:rsidRPr="00752374" w:rsidRDefault="00752374" w:rsidP="00752374">
            <w:pPr>
              <w:pStyle w:val="afd"/>
            </w:pPr>
            <w:r w:rsidRPr="00752374">
              <w:t>Режим работы регулятора</w:t>
            </w:r>
          </w:p>
        </w:tc>
        <w:tc>
          <w:tcPr>
            <w:tcW w:w="1701" w:type="dxa"/>
            <w:noWrap/>
            <w:hideMark/>
          </w:tcPr>
          <w:p w14:paraId="6C3C1337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reg.t</w:t>
            </w:r>
          </w:p>
        </w:tc>
      </w:tr>
      <w:tr w:rsidR="00752374" w:rsidRPr="00752374" w14:paraId="17CFE01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A3CF8E4" w14:textId="77777777" w:rsidR="00752374" w:rsidRPr="00752374" w:rsidRDefault="00752374" w:rsidP="00752374">
            <w:pPr>
              <w:pStyle w:val="afd"/>
            </w:pPr>
            <w:r w:rsidRPr="00752374">
              <w:t>Номер текущей программы технолога</w:t>
            </w:r>
          </w:p>
        </w:tc>
        <w:tc>
          <w:tcPr>
            <w:tcW w:w="1701" w:type="dxa"/>
            <w:noWrap/>
            <w:hideMark/>
          </w:tcPr>
          <w:p w14:paraId="302508D0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r.Prg</w:t>
            </w:r>
          </w:p>
        </w:tc>
      </w:tr>
      <w:tr w:rsidR="00752374" w:rsidRPr="00752374" w14:paraId="738A9284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CD3B11D" w14:textId="77777777" w:rsidR="00752374" w:rsidRPr="00752374" w:rsidRDefault="00752374" w:rsidP="00752374">
            <w:pPr>
              <w:pStyle w:val="afd"/>
            </w:pPr>
            <w:r w:rsidRPr="00752374">
              <w:t>Номер текущего шага</w:t>
            </w:r>
          </w:p>
        </w:tc>
        <w:tc>
          <w:tcPr>
            <w:tcW w:w="1701" w:type="dxa"/>
            <w:noWrap/>
            <w:hideMark/>
          </w:tcPr>
          <w:p w14:paraId="003E5D36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r.StP</w:t>
            </w:r>
          </w:p>
        </w:tc>
      </w:tr>
      <w:tr w:rsidR="00752374" w:rsidRPr="00752374" w14:paraId="484512DA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2623D11C" w14:textId="77777777" w:rsidR="00752374" w:rsidRPr="00752374" w:rsidRDefault="00752374" w:rsidP="00752374">
            <w:pPr>
              <w:pStyle w:val="afd"/>
            </w:pPr>
            <w:r w:rsidRPr="00752374">
              <w:t>Пуск-остановка программы технолога</w:t>
            </w:r>
          </w:p>
        </w:tc>
        <w:tc>
          <w:tcPr>
            <w:tcW w:w="1701" w:type="dxa"/>
            <w:noWrap/>
            <w:hideMark/>
          </w:tcPr>
          <w:p w14:paraId="4719EA7A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r-S</w:t>
            </w:r>
          </w:p>
        </w:tc>
      </w:tr>
      <w:tr w:rsidR="00752374" w:rsidRPr="00752374" w14:paraId="03B5999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CF10871" w14:textId="7EEE9948" w:rsidR="00752374" w:rsidRPr="00752374" w:rsidRDefault="009A7885" w:rsidP="00752374">
            <w:pPr>
              <w:pStyle w:val="afd"/>
            </w:pPr>
            <w:r w:rsidRPr="00752374">
              <w:t>Разрешение</w:t>
            </w:r>
            <w:r w:rsidR="00752374" w:rsidRPr="00752374">
              <w:t xml:space="preserve"> на запуск по сети</w:t>
            </w:r>
          </w:p>
        </w:tc>
        <w:tc>
          <w:tcPr>
            <w:tcW w:w="1701" w:type="dxa"/>
            <w:noWrap/>
            <w:hideMark/>
          </w:tcPr>
          <w:p w14:paraId="65DDA95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net.S</w:t>
            </w:r>
          </w:p>
        </w:tc>
      </w:tr>
      <w:tr w:rsidR="00752374" w:rsidRPr="00752374" w14:paraId="4D887C92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68D0FCEE" w14:textId="77777777" w:rsidR="00752374" w:rsidRPr="00752374" w:rsidRDefault="00752374" w:rsidP="00752374">
            <w:pPr>
              <w:pStyle w:val="afd"/>
            </w:pPr>
            <w:r w:rsidRPr="00752374">
              <w:t>Масштаб времени</w:t>
            </w:r>
          </w:p>
        </w:tc>
        <w:tc>
          <w:tcPr>
            <w:tcW w:w="1701" w:type="dxa"/>
            <w:noWrap/>
            <w:hideMark/>
          </w:tcPr>
          <w:p w14:paraId="34842B93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t.scl</w:t>
            </w:r>
          </w:p>
        </w:tc>
      </w:tr>
      <w:tr w:rsidR="00752374" w:rsidRPr="00752374" w14:paraId="7786D2DF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081FC289" w14:textId="77777777" w:rsidR="00752374" w:rsidRPr="00752374" w:rsidRDefault="00752374" w:rsidP="00752374">
            <w:pPr>
              <w:pStyle w:val="afd"/>
            </w:pPr>
            <w:r w:rsidRPr="00752374">
              <w:t>Уставка</w:t>
            </w:r>
          </w:p>
        </w:tc>
        <w:tc>
          <w:tcPr>
            <w:tcW w:w="1701" w:type="dxa"/>
            <w:noWrap/>
            <w:hideMark/>
          </w:tcPr>
          <w:p w14:paraId="4576BEE9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SP</w:t>
            </w:r>
          </w:p>
        </w:tc>
      </w:tr>
      <w:tr w:rsidR="00752374" w:rsidRPr="00752374" w14:paraId="1F9CE67A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0A54BA3D" w14:textId="77777777" w:rsidR="00752374" w:rsidRPr="00752374" w:rsidRDefault="00752374" w:rsidP="00752374">
            <w:pPr>
              <w:pStyle w:val="afd"/>
            </w:pPr>
            <w:r w:rsidRPr="00752374">
              <w:t>Время роста</w:t>
            </w:r>
          </w:p>
        </w:tc>
        <w:tc>
          <w:tcPr>
            <w:tcW w:w="1701" w:type="dxa"/>
            <w:noWrap/>
            <w:hideMark/>
          </w:tcPr>
          <w:p w14:paraId="6F79682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t.rs</w:t>
            </w:r>
          </w:p>
        </w:tc>
      </w:tr>
      <w:tr w:rsidR="00752374" w:rsidRPr="00752374" w14:paraId="21D0222D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61428F30" w14:textId="77777777" w:rsidR="00752374" w:rsidRPr="00752374" w:rsidRDefault="00752374" w:rsidP="00752374">
            <w:pPr>
              <w:pStyle w:val="afd"/>
            </w:pPr>
            <w:r w:rsidRPr="00752374">
              <w:t>Время выдержки</w:t>
            </w:r>
          </w:p>
        </w:tc>
        <w:tc>
          <w:tcPr>
            <w:tcW w:w="1701" w:type="dxa"/>
            <w:noWrap/>
            <w:hideMark/>
          </w:tcPr>
          <w:p w14:paraId="517C1F78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t.stb</w:t>
            </w:r>
          </w:p>
        </w:tc>
      </w:tr>
      <w:tr w:rsidR="00752374" w:rsidRPr="00752374" w14:paraId="1692282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48BBDB2F" w14:textId="77777777" w:rsidR="00752374" w:rsidRPr="00752374" w:rsidRDefault="00752374" w:rsidP="00752374">
            <w:pPr>
              <w:pStyle w:val="afd"/>
            </w:pPr>
            <w:r w:rsidRPr="00752374">
              <w:t>Название прибора</w:t>
            </w:r>
          </w:p>
        </w:tc>
        <w:tc>
          <w:tcPr>
            <w:tcW w:w="1701" w:type="dxa"/>
            <w:noWrap/>
            <w:hideMark/>
          </w:tcPr>
          <w:p w14:paraId="69D474CF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dev</w:t>
            </w:r>
          </w:p>
        </w:tc>
      </w:tr>
      <w:tr w:rsidR="00752374" w:rsidRPr="00752374" w14:paraId="33342F2B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001A484B" w14:textId="77777777" w:rsidR="00752374" w:rsidRPr="00752374" w:rsidRDefault="00752374" w:rsidP="00752374">
            <w:pPr>
              <w:pStyle w:val="afd"/>
            </w:pPr>
            <w:r w:rsidRPr="00752374">
              <w:t>Версия прошивки</w:t>
            </w:r>
          </w:p>
        </w:tc>
        <w:tc>
          <w:tcPr>
            <w:tcW w:w="1701" w:type="dxa"/>
            <w:noWrap/>
            <w:hideMark/>
          </w:tcPr>
          <w:p w14:paraId="0B54119B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ver</w:t>
            </w:r>
          </w:p>
        </w:tc>
      </w:tr>
      <w:tr w:rsidR="00752374" w:rsidRPr="00752374" w14:paraId="32E5FA79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4024DE4" w14:textId="77777777" w:rsidR="00752374" w:rsidRPr="00752374" w:rsidRDefault="00752374" w:rsidP="00752374">
            <w:pPr>
              <w:pStyle w:val="afd"/>
            </w:pPr>
            <w:r w:rsidRPr="00752374">
              <w:t>Период следования ШИМ-импульсов</w:t>
            </w:r>
          </w:p>
        </w:tc>
        <w:tc>
          <w:tcPr>
            <w:tcW w:w="1701" w:type="dxa"/>
            <w:noWrap/>
            <w:hideMark/>
          </w:tcPr>
          <w:p w14:paraId="17730726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tHP</w:t>
            </w:r>
          </w:p>
        </w:tc>
      </w:tr>
      <w:tr w:rsidR="00752374" w:rsidRPr="00752374" w14:paraId="2445C896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3BC6BA3E" w14:textId="77777777" w:rsidR="00752374" w:rsidRPr="00752374" w:rsidRDefault="00752374" w:rsidP="00752374">
            <w:pPr>
              <w:pStyle w:val="afd"/>
            </w:pPr>
            <w:r w:rsidRPr="00752374">
              <w:t>Минимальная длительность ШИМ-импульса</w:t>
            </w:r>
          </w:p>
        </w:tc>
        <w:tc>
          <w:tcPr>
            <w:tcW w:w="1701" w:type="dxa"/>
            <w:noWrap/>
            <w:hideMark/>
          </w:tcPr>
          <w:p w14:paraId="51E39E89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t.L</w:t>
            </w:r>
          </w:p>
        </w:tc>
      </w:tr>
      <w:tr w:rsidR="00752374" w:rsidRPr="00752374" w14:paraId="0FF01449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242CDBAA" w14:textId="77777777" w:rsidR="00752374" w:rsidRPr="00752374" w:rsidRDefault="00752374" w:rsidP="00752374">
            <w:pPr>
              <w:pStyle w:val="afd"/>
            </w:pPr>
            <w:r w:rsidRPr="00752374">
              <w:t>Полоса пропорциональности</w:t>
            </w:r>
          </w:p>
        </w:tc>
        <w:tc>
          <w:tcPr>
            <w:tcW w:w="1701" w:type="dxa"/>
            <w:noWrap/>
            <w:hideMark/>
          </w:tcPr>
          <w:p w14:paraId="67F3D2EF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Pb</w:t>
            </w:r>
          </w:p>
        </w:tc>
      </w:tr>
      <w:tr w:rsidR="00752374" w:rsidRPr="00752374" w14:paraId="2CEC087D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0846F8DC" w14:textId="77777777" w:rsidR="00752374" w:rsidRPr="00752374" w:rsidRDefault="00752374" w:rsidP="00752374">
            <w:pPr>
              <w:pStyle w:val="afd"/>
            </w:pPr>
            <w:r w:rsidRPr="00752374">
              <w:t>Интегральная постоянная</w:t>
            </w:r>
          </w:p>
        </w:tc>
        <w:tc>
          <w:tcPr>
            <w:tcW w:w="1701" w:type="dxa"/>
            <w:noWrap/>
            <w:hideMark/>
          </w:tcPr>
          <w:p w14:paraId="25C5B636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ti</w:t>
            </w:r>
          </w:p>
        </w:tc>
      </w:tr>
      <w:tr w:rsidR="00752374" w:rsidRPr="00752374" w14:paraId="2992CE08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60E7933" w14:textId="77777777" w:rsidR="00752374" w:rsidRPr="00752374" w:rsidRDefault="00752374" w:rsidP="00752374">
            <w:pPr>
              <w:pStyle w:val="afd"/>
            </w:pPr>
            <w:r w:rsidRPr="00752374">
              <w:t>Отношение дифференциальной постоянной к интегральной</w:t>
            </w:r>
          </w:p>
        </w:tc>
        <w:tc>
          <w:tcPr>
            <w:tcW w:w="1701" w:type="dxa"/>
            <w:noWrap/>
            <w:hideMark/>
          </w:tcPr>
          <w:p w14:paraId="244C98E8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td.ti</w:t>
            </w:r>
          </w:p>
        </w:tc>
      </w:tr>
      <w:tr w:rsidR="00752374" w:rsidRPr="00752374" w14:paraId="68AECC6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FF6C2E6" w14:textId="77777777" w:rsidR="00752374" w:rsidRPr="00752374" w:rsidRDefault="00752374" w:rsidP="00752374">
            <w:pPr>
              <w:pStyle w:val="afd"/>
            </w:pPr>
            <w:r w:rsidRPr="00752374">
              <w:t>Ограничение максимума интеграла</w:t>
            </w:r>
          </w:p>
        </w:tc>
        <w:tc>
          <w:tcPr>
            <w:tcW w:w="1701" w:type="dxa"/>
            <w:noWrap/>
            <w:hideMark/>
          </w:tcPr>
          <w:p w14:paraId="389FE206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i.UPr</w:t>
            </w:r>
          </w:p>
        </w:tc>
      </w:tr>
      <w:tr w:rsidR="00752374" w:rsidRPr="00752374" w14:paraId="11C960CC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4E39B07" w14:textId="77777777" w:rsidR="00752374" w:rsidRPr="00752374" w:rsidRDefault="00752374" w:rsidP="00752374">
            <w:pPr>
              <w:pStyle w:val="afd"/>
            </w:pPr>
            <w:r w:rsidRPr="00752374">
              <w:t>Ограничение минимума интеграла</w:t>
            </w:r>
          </w:p>
        </w:tc>
        <w:tc>
          <w:tcPr>
            <w:tcW w:w="1701" w:type="dxa"/>
            <w:noWrap/>
            <w:hideMark/>
          </w:tcPr>
          <w:p w14:paraId="7ABF23B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i.min</w:t>
            </w:r>
          </w:p>
        </w:tc>
      </w:tr>
      <w:tr w:rsidR="00752374" w:rsidRPr="00752374" w14:paraId="126F9A8F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59332C5" w14:textId="77777777" w:rsidR="00752374" w:rsidRPr="00752374" w:rsidRDefault="00752374" w:rsidP="00752374">
            <w:pPr>
              <w:pStyle w:val="afd"/>
            </w:pPr>
            <w:r w:rsidRPr="00752374">
              <w:t>Номинальная мощность</w:t>
            </w:r>
          </w:p>
        </w:tc>
        <w:tc>
          <w:tcPr>
            <w:tcW w:w="1701" w:type="dxa"/>
            <w:noWrap/>
            <w:hideMark/>
          </w:tcPr>
          <w:p w14:paraId="2B0FA667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P.nom</w:t>
            </w:r>
          </w:p>
        </w:tc>
      </w:tr>
      <w:tr w:rsidR="00752374" w:rsidRPr="00752374" w14:paraId="350A88D0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5E890AF5" w14:textId="77777777" w:rsidR="00752374" w:rsidRPr="00752374" w:rsidRDefault="00752374" w:rsidP="00752374">
            <w:pPr>
              <w:pStyle w:val="afd"/>
            </w:pPr>
            <w:r w:rsidRPr="00752374">
              <w:t>Максимальная выходная мощность</w:t>
            </w:r>
          </w:p>
        </w:tc>
        <w:tc>
          <w:tcPr>
            <w:tcW w:w="1701" w:type="dxa"/>
            <w:noWrap/>
            <w:hideMark/>
          </w:tcPr>
          <w:p w14:paraId="4A763CE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P.UPr</w:t>
            </w:r>
          </w:p>
        </w:tc>
      </w:tr>
      <w:tr w:rsidR="00752374" w:rsidRPr="00752374" w14:paraId="787974A2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02F5DD0" w14:textId="77777777" w:rsidR="00752374" w:rsidRPr="00752374" w:rsidRDefault="00752374" w:rsidP="00752374">
            <w:pPr>
              <w:pStyle w:val="afd"/>
            </w:pPr>
            <w:r w:rsidRPr="00752374">
              <w:t>Минимальная выходная мощность</w:t>
            </w:r>
          </w:p>
        </w:tc>
        <w:tc>
          <w:tcPr>
            <w:tcW w:w="1701" w:type="dxa"/>
            <w:noWrap/>
            <w:hideMark/>
          </w:tcPr>
          <w:p w14:paraId="642EF4FD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P.min</w:t>
            </w:r>
          </w:p>
        </w:tc>
      </w:tr>
      <w:tr w:rsidR="00752374" w:rsidRPr="00752374" w14:paraId="4425E4F8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667C6C2D" w14:textId="77777777" w:rsidR="00752374" w:rsidRPr="00752374" w:rsidRDefault="00752374" w:rsidP="00752374">
            <w:pPr>
              <w:pStyle w:val="afd"/>
            </w:pPr>
            <w:r w:rsidRPr="00752374">
              <w:t>Выходная мощность в режиме СТОП</w:t>
            </w:r>
          </w:p>
        </w:tc>
        <w:tc>
          <w:tcPr>
            <w:tcW w:w="1701" w:type="dxa"/>
            <w:noWrap/>
            <w:hideMark/>
          </w:tcPr>
          <w:p w14:paraId="4E4EE7F8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P.StP</w:t>
            </w:r>
          </w:p>
        </w:tc>
      </w:tr>
      <w:tr w:rsidR="00752374" w:rsidRPr="00752374" w14:paraId="39ECF34D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CCDC9B1" w14:textId="77777777" w:rsidR="00752374" w:rsidRPr="00752374" w:rsidRDefault="00752374" w:rsidP="00752374">
            <w:pPr>
              <w:pStyle w:val="afd"/>
            </w:pPr>
            <w:r w:rsidRPr="00752374">
              <w:t>Максимальная скорость изменения выходной мощности</w:t>
            </w:r>
          </w:p>
        </w:tc>
        <w:tc>
          <w:tcPr>
            <w:tcW w:w="1701" w:type="dxa"/>
            <w:noWrap/>
            <w:hideMark/>
          </w:tcPr>
          <w:p w14:paraId="7DBF9611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P.rES</w:t>
            </w:r>
          </w:p>
        </w:tc>
      </w:tr>
      <w:tr w:rsidR="00752374" w:rsidRPr="00752374" w14:paraId="385322EF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523EA4D1" w14:textId="77777777" w:rsidR="00752374" w:rsidRPr="00752374" w:rsidRDefault="00752374" w:rsidP="00752374">
            <w:pPr>
              <w:pStyle w:val="afd"/>
            </w:pPr>
            <w:r w:rsidRPr="00752374">
              <w:t>Гистерезис двухпозиционного регулятора</w:t>
            </w:r>
          </w:p>
        </w:tc>
        <w:tc>
          <w:tcPr>
            <w:tcW w:w="1701" w:type="dxa"/>
            <w:noWrap/>
            <w:hideMark/>
          </w:tcPr>
          <w:p w14:paraId="4845C995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HYS.C</w:t>
            </w:r>
          </w:p>
        </w:tc>
      </w:tr>
      <w:tr w:rsidR="00752374" w:rsidRPr="00752374" w14:paraId="503BEF0D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68700170" w14:textId="77777777" w:rsidR="00752374" w:rsidRPr="00752374" w:rsidRDefault="00752374" w:rsidP="00752374">
            <w:pPr>
              <w:pStyle w:val="afd"/>
            </w:pPr>
            <w:r w:rsidRPr="00752374">
              <w:t>Время задержки переключения</w:t>
            </w:r>
          </w:p>
        </w:tc>
        <w:tc>
          <w:tcPr>
            <w:tcW w:w="1701" w:type="dxa"/>
            <w:noWrap/>
            <w:hideMark/>
          </w:tcPr>
          <w:p w14:paraId="2BF424FE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dEL</w:t>
            </w:r>
          </w:p>
        </w:tc>
      </w:tr>
      <w:tr w:rsidR="00752374" w:rsidRPr="00752374" w14:paraId="7CDBE168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264EAA34" w14:textId="77777777" w:rsidR="00752374" w:rsidRPr="00752374" w:rsidRDefault="00752374" w:rsidP="00752374">
            <w:pPr>
              <w:pStyle w:val="afd"/>
            </w:pPr>
            <w:r w:rsidRPr="00752374">
              <w:t>Время удержания</w:t>
            </w:r>
          </w:p>
        </w:tc>
        <w:tc>
          <w:tcPr>
            <w:tcW w:w="1701" w:type="dxa"/>
            <w:noWrap/>
            <w:hideMark/>
          </w:tcPr>
          <w:p w14:paraId="32E4569F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HoLd</w:t>
            </w:r>
          </w:p>
        </w:tc>
      </w:tr>
    </w:tbl>
    <w:p w14:paraId="3430AD94" w14:textId="187CEF29" w:rsidR="00281A9A" w:rsidRDefault="0041062C" w:rsidP="00642DE7">
      <w:pPr>
        <w:pStyle w:val="a7"/>
        <w:spacing w:before="240"/>
      </w:pPr>
      <w:r>
        <w:t xml:space="preserve">Так как </w:t>
      </w:r>
      <w:r w:rsidR="00BB5C19">
        <w:t>уставка, время роста и выдержка задаются для каждого шага программы</w:t>
      </w:r>
      <w:r w:rsidR="00623A06">
        <w:t>, то для доступа к параметру конкретного шага используется индексация</w:t>
      </w:r>
      <w:r w:rsidR="001D30FE">
        <w:t>, начинающаяся с нуля</w:t>
      </w:r>
      <w:r w:rsidR="00623A06">
        <w:t>.</w:t>
      </w:r>
      <w:r w:rsidR="00F04475" w:rsidRPr="00F04475">
        <w:t xml:space="preserve"> </w:t>
      </w:r>
      <w:r w:rsidR="00F04475">
        <w:t>Помимо привед</w:t>
      </w:r>
      <w:r w:rsidR="005B1506">
        <w:t xml:space="preserve">ённых выше параметров, </w:t>
      </w:r>
      <w:r w:rsidR="006F277D">
        <w:lastRenderedPageBreak/>
        <w:t xml:space="preserve">считывание результатов измерения со входов </w:t>
      </w:r>
      <w:r w:rsidR="00646E33">
        <w:t>также осуществляется в индексируемом режиме.</w:t>
      </w:r>
    </w:p>
    <w:p w14:paraId="51550F4B" w14:textId="739EA21C" w:rsidR="00EB08C7" w:rsidRPr="002B6F98" w:rsidRDefault="00856A56" w:rsidP="006E3A43">
      <w:pPr>
        <w:pStyle w:val="a7"/>
      </w:pPr>
      <w:r>
        <w:t xml:space="preserve">Разработанная </w:t>
      </w:r>
      <w:r w:rsidR="00EB08C7" w:rsidRPr="006E3A43">
        <w:t>конфигурация OPC сервера позволяет настраи</w:t>
      </w:r>
      <w:r w:rsidR="00E63823" w:rsidRPr="006E3A43">
        <w:t xml:space="preserve">вать параметры шагов для трёх программ технолога, что в конечном счёте, увеличивает общее </w:t>
      </w:r>
      <w:r w:rsidR="002B6F98" w:rsidRPr="006E3A43">
        <w:t>количество</w:t>
      </w:r>
      <w:r w:rsidR="002B6F98">
        <w:t xml:space="preserve"> </w:t>
      </w:r>
      <w:r w:rsidR="002B6F98">
        <w:rPr>
          <w:lang w:val="en-US"/>
        </w:rPr>
        <w:t>OPC</w:t>
      </w:r>
      <w:r w:rsidR="002B6F98" w:rsidRPr="002B6F98">
        <w:t xml:space="preserve"> </w:t>
      </w:r>
      <w:r w:rsidR="002B6F98">
        <w:t>переменных до</w:t>
      </w:r>
      <w:r w:rsidR="00CC7B1A">
        <w:t xml:space="preserve"> 74.</w:t>
      </w:r>
    </w:p>
    <w:p w14:paraId="12C82332" w14:textId="39CED8DA" w:rsidR="00F8192F" w:rsidRDefault="00BD3FED" w:rsidP="00C41A2A">
      <w:pPr>
        <w:pStyle w:val="3"/>
      </w:pPr>
      <w:r>
        <w:t xml:space="preserve">Разработка конфигурации </w:t>
      </w:r>
      <w:r w:rsidRPr="004C4AA0">
        <w:rPr>
          <w:lang w:val="en-US"/>
        </w:rPr>
        <w:t>OPC</w:t>
      </w:r>
      <w:r w:rsidRPr="00BD3FED">
        <w:t xml:space="preserve"> </w:t>
      </w:r>
      <w:r>
        <w:t xml:space="preserve">сервера для </w:t>
      </w:r>
      <w:r w:rsidR="004E30BA">
        <w:t>ТРМ</w:t>
      </w:r>
      <w:r w:rsidR="00DA7AE4">
        <w:t>148</w:t>
      </w:r>
      <w:r w:rsidR="004C4AA0">
        <w:t xml:space="preserve">. </w:t>
      </w:r>
      <w:r w:rsidR="000C5404">
        <w:t xml:space="preserve">Для работы с ТРМ148 используется конфигурация </w:t>
      </w:r>
      <w:r w:rsidR="000C5404" w:rsidRPr="004C4AA0">
        <w:rPr>
          <w:lang w:val="en-US"/>
        </w:rPr>
        <w:t>OPC</w:t>
      </w:r>
      <w:r w:rsidR="000C5404" w:rsidRPr="000C5404">
        <w:t xml:space="preserve"> </w:t>
      </w:r>
      <w:r w:rsidR="000C5404">
        <w:t xml:space="preserve">сервера, содержащая </w:t>
      </w:r>
      <w:r w:rsidR="00C41AA7">
        <w:t>3</w:t>
      </w:r>
      <w:r w:rsidR="00FA67F2">
        <w:t>3</w:t>
      </w:r>
      <w:r w:rsidR="006E3A43">
        <w:t xml:space="preserve"> параметра, приведённых в </w:t>
      </w:r>
      <w:r w:rsidR="00C4652D">
        <w:t xml:space="preserve">таблице </w:t>
      </w:r>
      <w:r w:rsidR="00C41A2A">
        <w:fldChar w:fldCharType="begin"/>
      </w:r>
      <w:r w:rsidR="00C41A2A">
        <w:instrText xml:space="preserve"> REF _Ref10480546 \h  \* MERGEFORMAT </w:instrText>
      </w:r>
      <w:r w:rsidR="00C41A2A">
        <w:fldChar w:fldCharType="separate"/>
      </w:r>
      <w:r w:rsidR="00C41A2A" w:rsidRPr="00C41A2A">
        <w:rPr>
          <w:vanish/>
        </w:rPr>
        <w:t xml:space="preserve">Таблица </w:t>
      </w:r>
      <w:r w:rsidR="00C41A2A">
        <w:rPr>
          <w:noProof/>
        </w:rPr>
        <w:t>4</w:t>
      </w:r>
      <w:r w:rsidR="00C41A2A">
        <w:t>.</w:t>
      </w:r>
      <w:r w:rsidR="00C41A2A">
        <w:rPr>
          <w:noProof/>
        </w:rPr>
        <w:t>2</w:t>
      </w:r>
      <w:r w:rsidR="00C41A2A">
        <w:fldChar w:fldCharType="end"/>
      </w:r>
      <w:r w:rsidR="009A7885" w:rsidRPr="009A7885">
        <w:t>.</w:t>
      </w:r>
    </w:p>
    <w:p w14:paraId="44298A91" w14:textId="74F6A6CB" w:rsidR="00F8192F" w:rsidRDefault="00F8192F" w:rsidP="00C41A2A">
      <w:pPr>
        <w:pStyle w:val="aff5"/>
      </w:pPr>
      <w:bookmarkStart w:id="22" w:name="_Ref10480546"/>
      <w:r>
        <w:t xml:space="preserve">Таблица </w:t>
      </w:r>
      <w:r w:rsidR="009A7885">
        <w:rPr>
          <w:noProof/>
        </w:rPr>
        <w:fldChar w:fldCharType="begin"/>
      </w:r>
      <w:r w:rsidR="009A7885">
        <w:rPr>
          <w:noProof/>
        </w:rPr>
        <w:instrText xml:space="preserve"> STYLEREF 1 \s </w:instrText>
      </w:r>
      <w:r w:rsidR="009A7885">
        <w:rPr>
          <w:noProof/>
        </w:rPr>
        <w:fldChar w:fldCharType="separate"/>
      </w:r>
      <w:r w:rsidR="00C41A2A">
        <w:rPr>
          <w:noProof/>
        </w:rPr>
        <w:t>4</w:t>
      </w:r>
      <w:r w:rsidR="009A7885">
        <w:rPr>
          <w:noProof/>
        </w:rPr>
        <w:fldChar w:fldCharType="end"/>
      </w:r>
      <w:r w:rsidR="00C41A2A">
        <w:t>.</w:t>
      </w:r>
      <w:r w:rsidR="009A7885">
        <w:rPr>
          <w:noProof/>
        </w:rPr>
        <w:fldChar w:fldCharType="begin"/>
      </w:r>
      <w:r w:rsidR="009A7885">
        <w:rPr>
          <w:noProof/>
        </w:rPr>
        <w:instrText xml:space="preserve"> SEQ Таблица \* ARABIC \s 1 </w:instrText>
      </w:r>
      <w:r w:rsidR="009A7885">
        <w:rPr>
          <w:noProof/>
        </w:rPr>
        <w:fldChar w:fldCharType="separate"/>
      </w:r>
      <w:r w:rsidR="00C41A2A">
        <w:rPr>
          <w:noProof/>
        </w:rPr>
        <w:t>2</w:t>
      </w:r>
      <w:r w:rsidR="009A7885">
        <w:rPr>
          <w:noProof/>
        </w:rPr>
        <w:fldChar w:fldCharType="end"/>
      </w:r>
      <w:bookmarkEnd w:id="22"/>
      <w:r>
        <w:t xml:space="preserve"> </w:t>
      </w:r>
      <w:r w:rsidR="001C7327">
        <w:t>–</w:t>
      </w:r>
      <w:r>
        <w:t xml:space="preserve"> Использованные параметры прибора ТРМ148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8217"/>
        <w:gridCol w:w="1134"/>
      </w:tblGrid>
      <w:tr w:rsidR="009B6275" w:rsidRPr="00BD0296" w14:paraId="03600FBB" w14:textId="77777777" w:rsidTr="003F43F5">
        <w:trPr>
          <w:trHeight w:val="340"/>
          <w:tblHeader/>
        </w:trPr>
        <w:tc>
          <w:tcPr>
            <w:tcW w:w="8217" w:type="dxa"/>
            <w:noWrap/>
            <w:hideMark/>
          </w:tcPr>
          <w:p w14:paraId="08B5A7FB" w14:textId="77777777" w:rsidR="00F8192F" w:rsidRPr="00C8761D" w:rsidRDefault="00F8192F" w:rsidP="009D460E">
            <w:pPr>
              <w:jc w:val="center"/>
            </w:pPr>
            <w:r>
              <w:t>Параметр</w:t>
            </w:r>
          </w:p>
        </w:tc>
        <w:tc>
          <w:tcPr>
            <w:tcW w:w="1134" w:type="dxa"/>
            <w:noWrap/>
            <w:hideMark/>
          </w:tcPr>
          <w:p w14:paraId="3BFA10B7" w14:textId="77777777" w:rsidR="00F8192F" w:rsidRPr="00BD0296" w:rsidRDefault="00F8192F" w:rsidP="009D460E">
            <w:pPr>
              <w:jc w:val="center"/>
            </w:pPr>
            <w:r>
              <w:t>Тег</w:t>
            </w:r>
          </w:p>
        </w:tc>
      </w:tr>
      <w:tr w:rsidR="00F8192F" w:rsidRPr="00BD0296" w14:paraId="13D8295C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174824D8" w14:textId="77777777" w:rsidR="00F8192F" w:rsidRPr="00BD0296" w:rsidRDefault="00F8192F" w:rsidP="009D460E">
            <w:pPr>
              <w:pStyle w:val="afd"/>
            </w:pPr>
            <w:r w:rsidRPr="00BD0296">
              <w:t>Измеритель</w:t>
            </w:r>
          </w:p>
        </w:tc>
        <w:tc>
          <w:tcPr>
            <w:tcW w:w="1134" w:type="dxa"/>
            <w:noWrap/>
            <w:hideMark/>
          </w:tcPr>
          <w:p w14:paraId="45BA36E1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rEAd</w:t>
            </w:r>
          </w:p>
        </w:tc>
      </w:tr>
      <w:tr w:rsidR="00F8192F" w:rsidRPr="00BD0296" w14:paraId="33CFC8AA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66B77D2B" w14:textId="77777777" w:rsidR="00F8192F" w:rsidRPr="00BD0296" w:rsidRDefault="00F8192F" w:rsidP="009D460E">
            <w:pPr>
              <w:pStyle w:val="afd"/>
            </w:pPr>
            <w:r w:rsidRPr="00BD0296">
              <w:t>Вычислитель</w:t>
            </w:r>
          </w:p>
        </w:tc>
        <w:tc>
          <w:tcPr>
            <w:tcW w:w="1134" w:type="dxa"/>
            <w:noWrap/>
            <w:hideMark/>
          </w:tcPr>
          <w:p w14:paraId="2849D727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r.CAL</w:t>
            </w:r>
          </w:p>
        </w:tc>
      </w:tr>
      <w:tr w:rsidR="00053215" w:rsidRPr="00BD0296" w14:paraId="14E7CFB0" w14:textId="77777777" w:rsidTr="003F43F5">
        <w:trPr>
          <w:trHeight w:val="340"/>
        </w:trPr>
        <w:tc>
          <w:tcPr>
            <w:tcW w:w="8217" w:type="dxa"/>
            <w:noWrap/>
          </w:tcPr>
          <w:p w14:paraId="588BC918" w14:textId="59387F11" w:rsidR="00053215" w:rsidRPr="00BD0296" w:rsidRDefault="005D6DF3" w:rsidP="009D460E">
            <w:pPr>
              <w:pStyle w:val="afd"/>
            </w:pPr>
            <w:r w:rsidRPr="005D6DF3">
              <w:t>Формула вычислителя</w:t>
            </w:r>
          </w:p>
        </w:tc>
        <w:tc>
          <w:tcPr>
            <w:tcW w:w="1134" w:type="dxa"/>
            <w:noWrap/>
          </w:tcPr>
          <w:p w14:paraId="05AE9070" w14:textId="4776E1B8" w:rsidR="00053215" w:rsidRPr="00BD0296" w:rsidRDefault="005D6DF3" w:rsidP="009D460E">
            <w:pPr>
              <w:pStyle w:val="afd"/>
              <w:jc w:val="center"/>
            </w:pPr>
            <w:r w:rsidRPr="005D6DF3">
              <w:t>CAL.t</w:t>
            </w:r>
          </w:p>
        </w:tc>
      </w:tr>
      <w:tr w:rsidR="00F8192F" w:rsidRPr="00BD0296" w14:paraId="02C1A0E2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4551DEE6" w14:textId="77777777" w:rsidR="00F8192F" w:rsidRPr="00BD0296" w:rsidRDefault="00F8192F" w:rsidP="009D460E">
            <w:pPr>
              <w:pStyle w:val="afd"/>
            </w:pPr>
            <w:r w:rsidRPr="00BD0296">
              <w:t>Тип уставки</w:t>
            </w:r>
          </w:p>
        </w:tc>
        <w:tc>
          <w:tcPr>
            <w:tcW w:w="1134" w:type="dxa"/>
            <w:noWrap/>
            <w:hideMark/>
          </w:tcPr>
          <w:p w14:paraId="70E0FFC8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P.-SP</w:t>
            </w:r>
          </w:p>
        </w:tc>
      </w:tr>
      <w:tr w:rsidR="00F8192F" w:rsidRPr="00BD0296" w14:paraId="25930F45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5945B014" w14:textId="77777777" w:rsidR="00F8192F" w:rsidRPr="00BD0296" w:rsidRDefault="00F8192F" w:rsidP="009D460E">
            <w:pPr>
              <w:pStyle w:val="afd"/>
            </w:pPr>
            <w:r w:rsidRPr="00BD0296">
              <w:t>Уставка</w:t>
            </w:r>
          </w:p>
        </w:tc>
        <w:tc>
          <w:tcPr>
            <w:tcW w:w="1134" w:type="dxa"/>
            <w:noWrap/>
            <w:hideMark/>
          </w:tcPr>
          <w:p w14:paraId="6180CF06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SP.LU</w:t>
            </w:r>
          </w:p>
        </w:tc>
      </w:tr>
      <w:tr w:rsidR="00F8192F" w:rsidRPr="00BD0296" w14:paraId="4468FF24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15BD87BC" w14:textId="77777777" w:rsidR="00F8192F" w:rsidRPr="00BD0296" w:rsidRDefault="00F8192F" w:rsidP="009D460E">
            <w:pPr>
              <w:pStyle w:val="afd"/>
            </w:pPr>
            <w:r w:rsidRPr="00BD0296">
              <w:t>Тип датчика</w:t>
            </w:r>
          </w:p>
        </w:tc>
        <w:tc>
          <w:tcPr>
            <w:tcW w:w="1134" w:type="dxa"/>
            <w:noWrap/>
            <w:hideMark/>
          </w:tcPr>
          <w:p w14:paraId="230CFD95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in-t</w:t>
            </w:r>
          </w:p>
        </w:tc>
      </w:tr>
      <w:tr w:rsidR="00F8192F" w:rsidRPr="00BD0296" w14:paraId="3BC8CDF7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0B10E2E5" w14:textId="77777777" w:rsidR="00F8192F" w:rsidRPr="00BD0296" w:rsidRDefault="00F8192F" w:rsidP="009D460E">
            <w:pPr>
              <w:pStyle w:val="afd"/>
            </w:pPr>
            <w:r w:rsidRPr="00BD0296">
              <w:t>Постоянная времени цифрового фильтра</w:t>
            </w:r>
          </w:p>
        </w:tc>
        <w:tc>
          <w:tcPr>
            <w:tcW w:w="1134" w:type="dxa"/>
            <w:noWrap/>
            <w:hideMark/>
          </w:tcPr>
          <w:p w14:paraId="21DD245D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in.Fd</w:t>
            </w:r>
          </w:p>
        </w:tc>
      </w:tr>
      <w:tr w:rsidR="00F8192F" w:rsidRPr="00BD0296" w14:paraId="67D11558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1924FD4" w14:textId="77777777" w:rsidR="00F8192F" w:rsidRPr="00BD0296" w:rsidRDefault="00F8192F" w:rsidP="009D460E">
            <w:pPr>
              <w:pStyle w:val="afd"/>
            </w:pPr>
            <w:r w:rsidRPr="00BD0296">
              <w:t>Полоса цифрового фильтра</w:t>
            </w:r>
          </w:p>
        </w:tc>
        <w:tc>
          <w:tcPr>
            <w:tcW w:w="1134" w:type="dxa"/>
            <w:noWrap/>
            <w:hideMark/>
          </w:tcPr>
          <w:p w14:paraId="050D3C5B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in.FG</w:t>
            </w:r>
          </w:p>
        </w:tc>
      </w:tr>
      <w:tr w:rsidR="00F8192F" w:rsidRPr="00BD0296" w14:paraId="5EB1CC96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5B2CCA34" w14:textId="77777777" w:rsidR="00F8192F" w:rsidRPr="00BD0296" w:rsidRDefault="00F8192F" w:rsidP="009D460E">
            <w:pPr>
              <w:pStyle w:val="afd"/>
            </w:pPr>
            <w:r w:rsidRPr="00BD0296">
              <w:t>Период опроса датчика</w:t>
            </w:r>
          </w:p>
        </w:tc>
        <w:tc>
          <w:tcPr>
            <w:tcW w:w="1134" w:type="dxa"/>
            <w:noWrap/>
            <w:hideMark/>
          </w:tcPr>
          <w:p w14:paraId="605602AF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itrL</w:t>
            </w:r>
          </w:p>
        </w:tc>
      </w:tr>
      <w:tr w:rsidR="00F8192F" w:rsidRPr="00BD0296" w14:paraId="3A379C71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66028E9A" w14:textId="77777777" w:rsidR="00F8192F" w:rsidRPr="00BD0296" w:rsidRDefault="00F8192F" w:rsidP="009D460E">
            <w:pPr>
              <w:pStyle w:val="afd"/>
            </w:pPr>
            <w:r w:rsidRPr="00BD0296">
              <w:t>Сдвиг характеристики</w:t>
            </w:r>
          </w:p>
        </w:tc>
        <w:tc>
          <w:tcPr>
            <w:tcW w:w="1134" w:type="dxa"/>
            <w:noWrap/>
            <w:hideMark/>
          </w:tcPr>
          <w:p w14:paraId="0B258A4F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in.SH</w:t>
            </w:r>
          </w:p>
        </w:tc>
      </w:tr>
      <w:tr w:rsidR="00F8192F" w:rsidRPr="00BD0296" w14:paraId="4843F5E6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0279672F" w14:textId="77777777" w:rsidR="00F8192F" w:rsidRPr="00BD0296" w:rsidRDefault="00F8192F" w:rsidP="009D460E">
            <w:pPr>
              <w:pStyle w:val="afd"/>
            </w:pPr>
            <w:r w:rsidRPr="00BD0296">
              <w:t>Наклон характеристики</w:t>
            </w:r>
          </w:p>
        </w:tc>
        <w:tc>
          <w:tcPr>
            <w:tcW w:w="1134" w:type="dxa"/>
            <w:noWrap/>
            <w:hideMark/>
          </w:tcPr>
          <w:p w14:paraId="0678182C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in.SL</w:t>
            </w:r>
          </w:p>
        </w:tc>
      </w:tr>
      <w:tr w:rsidR="00F8192F" w:rsidRPr="00BD0296" w14:paraId="2029E387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723D65F0" w14:textId="77777777" w:rsidR="00F8192F" w:rsidRPr="00BD0296" w:rsidRDefault="00F8192F" w:rsidP="009D460E">
            <w:pPr>
              <w:pStyle w:val="afd"/>
            </w:pPr>
            <w:r w:rsidRPr="00BD0296">
              <w:t>Нижняя граница диапазона измерения</w:t>
            </w:r>
          </w:p>
        </w:tc>
        <w:tc>
          <w:tcPr>
            <w:tcW w:w="1134" w:type="dxa"/>
            <w:noWrap/>
            <w:hideMark/>
          </w:tcPr>
          <w:p w14:paraId="387CA099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Ain.L</w:t>
            </w:r>
          </w:p>
        </w:tc>
      </w:tr>
      <w:tr w:rsidR="00F8192F" w:rsidRPr="00BD0296" w14:paraId="564ED62B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020A72A3" w14:textId="77777777" w:rsidR="00F8192F" w:rsidRPr="00BD0296" w:rsidRDefault="00F8192F" w:rsidP="009D460E">
            <w:pPr>
              <w:pStyle w:val="afd"/>
            </w:pPr>
            <w:r w:rsidRPr="00BD0296">
              <w:t>Верхняя граница диапазона измерения</w:t>
            </w:r>
          </w:p>
        </w:tc>
        <w:tc>
          <w:tcPr>
            <w:tcW w:w="1134" w:type="dxa"/>
            <w:noWrap/>
            <w:hideMark/>
          </w:tcPr>
          <w:p w14:paraId="65DC7A5B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Ain.H</w:t>
            </w:r>
          </w:p>
        </w:tc>
      </w:tr>
      <w:tr w:rsidR="00F8192F" w:rsidRPr="00BD0296" w14:paraId="65485631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97B09B0" w14:textId="77777777" w:rsidR="00F8192F" w:rsidRPr="00BD0296" w:rsidRDefault="00F8192F" w:rsidP="009D460E">
            <w:pPr>
              <w:pStyle w:val="afd"/>
            </w:pPr>
            <w:r w:rsidRPr="00BD0296">
              <w:t>Групповой атрибут Входа</w:t>
            </w:r>
          </w:p>
        </w:tc>
        <w:tc>
          <w:tcPr>
            <w:tcW w:w="1134" w:type="dxa"/>
            <w:noWrap/>
            <w:hideMark/>
          </w:tcPr>
          <w:p w14:paraId="702F6526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dt</w:t>
            </w:r>
          </w:p>
        </w:tc>
      </w:tr>
      <w:tr w:rsidR="00F8192F" w:rsidRPr="00BD0296" w14:paraId="5C9D27F7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31F8B84" w14:textId="77777777" w:rsidR="00F8192F" w:rsidRPr="00BD0296" w:rsidRDefault="00F8192F" w:rsidP="009D460E">
            <w:pPr>
              <w:pStyle w:val="afd"/>
            </w:pPr>
            <w:r w:rsidRPr="00BD0296">
              <w:t>Семафор занятости ВЭ</w:t>
            </w:r>
          </w:p>
        </w:tc>
        <w:tc>
          <w:tcPr>
            <w:tcW w:w="1134" w:type="dxa"/>
            <w:noWrap/>
            <w:hideMark/>
          </w:tcPr>
          <w:p w14:paraId="0C380825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S.OE</w:t>
            </w:r>
          </w:p>
        </w:tc>
      </w:tr>
      <w:tr w:rsidR="00F8192F" w:rsidRPr="00BD0296" w14:paraId="3183F908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1413153C" w14:textId="77777777" w:rsidR="00F8192F" w:rsidRPr="00BD0296" w:rsidRDefault="00F8192F" w:rsidP="009D460E">
            <w:pPr>
              <w:pStyle w:val="afd"/>
            </w:pPr>
            <w:r w:rsidRPr="00BD0296">
              <w:t>Тип выходного элемента</w:t>
            </w:r>
          </w:p>
        </w:tc>
        <w:tc>
          <w:tcPr>
            <w:tcW w:w="1134" w:type="dxa"/>
            <w:noWrap/>
            <w:hideMark/>
          </w:tcPr>
          <w:p w14:paraId="3B2264DB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Pou</w:t>
            </w:r>
          </w:p>
        </w:tc>
      </w:tr>
      <w:tr w:rsidR="00F8192F" w:rsidRPr="00BD0296" w14:paraId="1E04475C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EF568B8" w14:textId="77777777" w:rsidR="00F8192F" w:rsidRPr="00BD0296" w:rsidRDefault="00F8192F" w:rsidP="009D460E">
            <w:pPr>
              <w:pStyle w:val="afd"/>
            </w:pPr>
            <w:r w:rsidRPr="00BD0296">
              <w:t>Период ШИМ-импульсов при регулировании</w:t>
            </w:r>
          </w:p>
        </w:tc>
        <w:tc>
          <w:tcPr>
            <w:tcW w:w="1134" w:type="dxa"/>
            <w:noWrap/>
            <w:hideMark/>
          </w:tcPr>
          <w:p w14:paraId="17BF3942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tHP</w:t>
            </w:r>
          </w:p>
        </w:tc>
      </w:tr>
      <w:tr w:rsidR="00F8192F" w:rsidRPr="00BD0296" w14:paraId="5B540C14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532589C" w14:textId="77777777" w:rsidR="00F8192F" w:rsidRPr="00BD0296" w:rsidRDefault="00F8192F" w:rsidP="009D460E">
            <w:pPr>
              <w:pStyle w:val="afd"/>
            </w:pPr>
            <w:r w:rsidRPr="00BD0296">
              <w:t>Мин</w:t>
            </w:r>
            <w:r>
              <w:t>имальная</w:t>
            </w:r>
            <w:r w:rsidRPr="00BD0296">
              <w:t xml:space="preserve"> длительность импульсов при ШИМ-регулировании</w:t>
            </w:r>
          </w:p>
        </w:tc>
        <w:tc>
          <w:tcPr>
            <w:tcW w:w="1134" w:type="dxa"/>
            <w:noWrap/>
            <w:hideMark/>
          </w:tcPr>
          <w:p w14:paraId="177E1764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t.L</w:t>
            </w:r>
          </w:p>
        </w:tc>
      </w:tr>
      <w:tr w:rsidR="00F8192F" w:rsidRPr="00BD0296" w14:paraId="0F1DB513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4260304F" w14:textId="77777777" w:rsidR="00F8192F" w:rsidRPr="00BD0296" w:rsidRDefault="00F8192F" w:rsidP="009D460E">
            <w:pPr>
              <w:pStyle w:val="afd"/>
            </w:pPr>
            <w:r w:rsidRPr="00BD0296">
              <w:t>Полоса пропорциональности</w:t>
            </w:r>
          </w:p>
        </w:tc>
        <w:tc>
          <w:tcPr>
            <w:tcW w:w="1134" w:type="dxa"/>
            <w:noWrap/>
            <w:hideMark/>
          </w:tcPr>
          <w:p w14:paraId="7F2A26C1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Pb</w:t>
            </w:r>
          </w:p>
        </w:tc>
      </w:tr>
      <w:tr w:rsidR="00F8192F" w:rsidRPr="00BD0296" w14:paraId="3F7CA2E2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01B8503B" w14:textId="77777777" w:rsidR="00F8192F" w:rsidRPr="00BD0296" w:rsidRDefault="00F8192F" w:rsidP="009D460E">
            <w:pPr>
              <w:pStyle w:val="afd"/>
            </w:pPr>
            <w:r w:rsidRPr="00BD0296">
              <w:t>Постоянная интегрирования</w:t>
            </w:r>
          </w:p>
        </w:tc>
        <w:tc>
          <w:tcPr>
            <w:tcW w:w="1134" w:type="dxa"/>
            <w:noWrap/>
            <w:hideMark/>
          </w:tcPr>
          <w:p w14:paraId="16EA8F00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ti</w:t>
            </w:r>
          </w:p>
        </w:tc>
      </w:tr>
      <w:tr w:rsidR="00F8192F" w:rsidRPr="00BD0296" w14:paraId="045BBEB0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B818534" w14:textId="77777777" w:rsidR="00F8192F" w:rsidRPr="00BD0296" w:rsidRDefault="00F8192F" w:rsidP="009D460E">
            <w:pPr>
              <w:pStyle w:val="afd"/>
            </w:pPr>
            <w:r w:rsidRPr="00BD0296">
              <w:t>td к ti - отношение ПД к ПИ</w:t>
            </w:r>
          </w:p>
        </w:tc>
        <w:tc>
          <w:tcPr>
            <w:tcW w:w="1134" w:type="dxa"/>
            <w:noWrap/>
            <w:hideMark/>
          </w:tcPr>
          <w:p w14:paraId="22DFF236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td.ti</w:t>
            </w:r>
          </w:p>
        </w:tc>
      </w:tr>
      <w:tr w:rsidR="00F8192F" w:rsidRPr="00BD0296" w14:paraId="1A629F07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4EAF1AD6" w14:textId="77777777" w:rsidR="00F8192F" w:rsidRPr="00BD0296" w:rsidRDefault="00F8192F" w:rsidP="009D460E">
            <w:pPr>
              <w:pStyle w:val="afd"/>
            </w:pPr>
            <w:r w:rsidRPr="00BD0296">
              <w:t>Ограничение максимума интеграла</w:t>
            </w:r>
          </w:p>
        </w:tc>
        <w:tc>
          <w:tcPr>
            <w:tcW w:w="1134" w:type="dxa"/>
            <w:noWrap/>
            <w:hideMark/>
          </w:tcPr>
          <w:p w14:paraId="2EA566B9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i.Upr</w:t>
            </w:r>
          </w:p>
        </w:tc>
      </w:tr>
      <w:tr w:rsidR="00F8192F" w:rsidRPr="00BD0296" w14:paraId="5BC34B5C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547B7E86" w14:textId="77777777" w:rsidR="00F8192F" w:rsidRPr="00BD0296" w:rsidRDefault="00F8192F" w:rsidP="009D460E">
            <w:pPr>
              <w:pStyle w:val="afd"/>
            </w:pPr>
            <w:r w:rsidRPr="00BD0296">
              <w:t>Ограничение минимума интеграла</w:t>
            </w:r>
          </w:p>
        </w:tc>
        <w:tc>
          <w:tcPr>
            <w:tcW w:w="1134" w:type="dxa"/>
            <w:noWrap/>
            <w:hideMark/>
          </w:tcPr>
          <w:p w14:paraId="20B1B040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i.min</w:t>
            </w:r>
          </w:p>
        </w:tc>
      </w:tr>
      <w:tr w:rsidR="00F8192F" w:rsidRPr="00BD0296" w14:paraId="225A3E53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6E2EE688" w14:textId="77777777" w:rsidR="00F8192F" w:rsidRPr="00BD0296" w:rsidRDefault="00F8192F" w:rsidP="009D460E">
            <w:pPr>
              <w:pStyle w:val="afd"/>
            </w:pPr>
            <w:r w:rsidRPr="00BD0296">
              <w:t>Номинальная мощность</w:t>
            </w:r>
          </w:p>
        </w:tc>
        <w:tc>
          <w:tcPr>
            <w:tcW w:w="1134" w:type="dxa"/>
            <w:noWrap/>
            <w:hideMark/>
          </w:tcPr>
          <w:p w14:paraId="184ECEA5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P.nom</w:t>
            </w:r>
          </w:p>
        </w:tc>
      </w:tr>
      <w:tr w:rsidR="00F8192F" w:rsidRPr="00BD0296" w14:paraId="3B87D6FA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7B15BA55" w14:textId="77777777" w:rsidR="00F8192F" w:rsidRPr="00BD0296" w:rsidRDefault="00F8192F" w:rsidP="009D460E">
            <w:pPr>
              <w:pStyle w:val="afd"/>
            </w:pPr>
            <w:r w:rsidRPr="00BD0296">
              <w:t>Коэффициент мощности холодильника</w:t>
            </w:r>
          </w:p>
        </w:tc>
        <w:tc>
          <w:tcPr>
            <w:tcW w:w="1134" w:type="dxa"/>
            <w:noWrap/>
            <w:hideMark/>
          </w:tcPr>
          <w:p w14:paraId="0B9A5A53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P.CLD</w:t>
            </w:r>
          </w:p>
        </w:tc>
      </w:tr>
      <w:tr w:rsidR="00F8192F" w:rsidRPr="00BD0296" w14:paraId="79CAD364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654F10D5" w14:textId="77777777" w:rsidR="00F8192F" w:rsidRPr="00BD0296" w:rsidRDefault="00F8192F" w:rsidP="009D460E">
            <w:pPr>
              <w:pStyle w:val="afd"/>
            </w:pPr>
            <w:r w:rsidRPr="00BD0296">
              <w:t>Гистерезис двухпозиционного регулятора</w:t>
            </w:r>
          </w:p>
        </w:tc>
        <w:tc>
          <w:tcPr>
            <w:tcW w:w="1134" w:type="dxa"/>
            <w:noWrap/>
            <w:hideMark/>
          </w:tcPr>
          <w:p w14:paraId="25459751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HYS.C</w:t>
            </w:r>
          </w:p>
        </w:tc>
      </w:tr>
    </w:tbl>
    <w:p w14:paraId="4DD80657" w14:textId="16896192" w:rsidR="004C4AA0" w:rsidRDefault="004C4AA0">
      <w:r>
        <w:br w:type="page"/>
      </w:r>
      <w:r w:rsidR="002E1C91">
        <w:lastRenderedPageBreak/>
        <w:t xml:space="preserve">Продолжение таблицы </w:t>
      </w:r>
      <w:r w:rsidR="00C41A2A">
        <w:fldChar w:fldCharType="begin"/>
      </w:r>
      <w:r w:rsidR="00C41A2A">
        <w:instrText xml:space="preserve"> REF _Ref10480546 \h  \* MERGEFORMAT </w:instrText>
      </w:r>
      <w:r w:rsidR="00C41A2A">
        <w:fldChar w:fldCharType="separate"/>
      </w:r>
      <w:r w:rsidR="00C41A2A" w:rsidRPr="00C41A2A">
        <w:rPr>
          <w:vanish/>
        </w:rPr>
        <w:t xml:space="preserve">Таблица </w:t>
      </w:r>
      <w:r w:rsidR="00C41A2A">
        <w:rPr>
          <w:noProof/>
        </w:rPr>
        <w:t>4</w:t>
      </w:r>
      <w:r w:rsidR="00C41A2A">
        <w:t>.</w:t>
      </w:r>
      <w:r w:rsidR="00C41A2A">
        <w:rPr>
          <w:noProof/>
        </w:rPr>
        <w:t>2</w:t>
      </w:r>
      <w:r w:rsidR="00C41A2A">
        <w:fldChar w:fldCharType="end"/>
      </w:r>
      <w:r w:rsidR="002E1C91">
        <w:fldChar w:fldCharType="begin"/>
      </w:r>
      <w:r w:rsidR="002E1C91">
        <w:instrText xml:space="preserve"> REF _Ref10480546 \h  \* MERGEFORMAT </w:instrText>
      </w:r>
      <w:r w:rsidR="002E1C91">
        <w:fldChar w:fldCharType="end"/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8217"/>
        <w:gridCol w:w="1134"/>
      </w:tblGrid>
      <w:tr w:rsidR="002E1C91" w:rsidRPr="00BD0296" w14:paraId="6661A0A0" w14:textId="77777777" w:rsidTr="003F43F5">
        <w:trPr>
          <w:trHeight w:val="340"/>
        </w:trPr>
        <w:tc>
          <w:tcPr>
            <w:tcW w:w="8217" w:type="dxa"/>
            <w:noWrap/>
          </w:tcPr>
          <w:p w14:paraId="5728F173" w14:textId="3E434331" w:rsidR="002E1C91" w:rsidRPr="00BD0296" w:rsidRDefault="002E1C91" w:rsidP="002E1C91">
            <w:pPr>
              <w:pStyle w:val="afd"/>
              <w:jc w:val="center"/>
            </w:pPr>
            <w:r>
              <w:t>Параметр</w:t>
            </w:r>
          </w:p>
        </w:tc>
        <w:tc>
          <w:tcPr>
            <w:tcW w:w="1134" w:type="dxa"/>
            <w:noWrap/>
          </w:tcPr>
          <w:p w14:paraId="58C3B0C7" w14:textId="3575899D" w:rsidR="002E1C91" w:rsidRPr="00BD0296" w:rsidRDefault="002E1C91" w:rsidP="002E1C91">
            <w:pPr>
              <w:pStyle w:val="afd"/>
              <w:jc w:val="center"/>
            </w:pPr>
            <w:r>
              <w:t>Тег</w:t>
            </w:r>
          </w:p>
        </w:tc>
      </w:tr>
      <w:tr w:rsidR="00F8192F" w:rsidRPr="00BD0296" w14:paraId="49C717B2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751CA2C7" w14:textId="53C87FB4" w:rsidR="00F8192F" w:rsidRPr="00BD0296" w:rsidRDefault="00F8192F" w:rsidP="009D460E">
            <w:pPr>
              <w:pStyle w:val="afd"/>
            </w:pPr>
            <w:r w:rsidRPr="00BD0296">
              <w:t>Время задержки переключения</w:t>
            </w:r>
          </w:p>
        </w:tc>
        <w:tc>
          <w:tcPr>
            <w:tcW w:w="1134" w:type="dxa"/>
            <w:noWrap/>
            <w:hideMark/>
          </w:tcPr>
          <w:p w14:paraId="669DAB72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del</w:t>
            </w:r>
          </w:p>
        </w:tc>
      </w:tr>
      <w:tr w:rsidR="00F8192F" w:rsidRPr="00BD0296" w14:paraId="3555C47F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75E4D4FD" w14:textId="77777777" w:rsidR="00F8192F" w:rsidRPr="00BD0296" w:rsidRDefault="00F8192F" w:rsidP="009D460E">
            <w:pPr>
              <w:pStyle w:val="afd"/>
            </w:pPr>
            <w:r w:rsidRPr="00BD0296">
              <w:t>Мин. время удержания</w:t>
            </w:r>
          </w:p>
        </w:tc>
        <w:tc>
          <w:tcPr>
            <w:tcW w:w="1134" w:type="dxa"/>
            <w:noWrap/>
            <w:hideMark/>
          </w:tcPr>
          <w:p w14:paraId="66CBD921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hold</w:t>
            </w:r>
          </w:p>
        </w:tc>
      </w:tr>
      <w:tr w:rsidR="00F8192F" w:rsidRPr="00BD0296" w14:paraId="67202041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365FF921" w14:textId="77777777" w:rsidR="00F8192F" w:rsidRPr="00BD0296" w:rsidRDefault="00F8192F" w:rsidP="009D460E">
            <w:pPr>
              <w:pStyle w:val="afd"/>
            </w:pPr>
            <w:r w:rsidRPr="00BD0296">
              <w:t>Зона нечувствительности регулятора</w:t>
            </w:r>
          </w:p>
        </w:tc>
        <w:tc>
          <w:tcPr>
            <w:tcW w:w="1134" w:type="dxa"/>
            <w:noWrap/>
            <w:hideMark/>
          </w:tcPr>
          <w:p w14:paraId="1AE53B49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db</w:t>
            </w:r>
          </w:p>
        </w:tc>
      </w:tr>
      <w:tr w:rsidR="004C4AA0" w:rsidRPr="00BD0296" w14:paraId="2BB03186" w14:textId="77777777" w:rsidTr="003F43F5">
        <w:trPr>
          <w:trHeight w:val="340"/>
        </w:trPr>
        <w:tc>
          <w:tcPr>
            <w:tcW w:w="8217" w:type="dxa"/>
            <w:noWrap/>
          </w:tcPr>
          <w:p w14:paraId="3C3C87E4" w14:textId="2D1DDD18" w:rsidR="004C4AA0" w:rsidRPr="00BD0296" w:rsidRDefault="004C4AA0" w:rsidP="004C4AA0">
            <w:pPr>
              <w:pStyle w:val="afd"/>
            </w:pPr>
            <w:r w:rsidRPr="00BD0296">
              <w:t>Режим работы регулятора</w:t>
            </w:r>
          </w:p>
        </w:tc>
        <w:tc>
          <w:tcPr>
            <w:tcW w:w="1134" w:type="dxa"/>
            <w:noWrap/>
          </w:tcPr>
          <w:p w14:paraId="79361AD4" w14:textId="6DB7BAE2" w:rsidR="004C4AA0" w:rsidRPr="00BD0296" w:rsidRDefault="004C4AA0" w:rsidP="004C4AA0">
            <w:pPr>
              <w:pStyle w:val="afd"/>
              <w:jc w:val="center"/>
            </w:pPr>
            <w:r w:rsidRPr="00BD0296">
              <w:t>rEG.t</w:t>
            </w:r>
          </w:p>
        </w:tc>
      </w:tr>
      <w:tr w:rsidR="004C4AA0" w:rsidRPr="00BD0296" w14:paraId="00612E55" w14:textId="77777777" w:rsidTr="003F43F5">
        <w:trPr>
          <w:trHeight w:val="340"/>
        </w:trPr>
        <w:tc>
          <w:tcPr>
            <w:tcW w:w="8217" w:type="dxa"/>
            <w:noWrap/>
          </w:tcPr>
          <w:p w14:paraId="7288AA2C" w14:textId="3C894FC9" w:rsidR="004C4AA0" w:rsidRPr="00BD0296" w:rsidRDefault="004C4AA0" w:rsidP="004C4AA0">
            <w:pPr>
              <w:pStyle w:val="afd"/>
            </w:pPr>
            <w:r w:rsidRPr="00BD0296">
              <w:t>Название прибора</w:t>
            </w:r>
          </w:p>
        </w:tc>
        <w:tc>
          <w:tcPr>
            <w:tcW w:w="1134" w:type="dxa"/>
            <w:noWrap/>
          </w:tcPr>
          <w:p w14:paraId="7FF54B92" w14:textId="7AC6AA35" w:rsidR="004C4AA0" w:rsidRPr="00BD0296" w:rsidRDefault="004C4AA0" w:rsidP="004C4AA0">
            <w:pPr>
              <w:pStyle w:val="afd"/>
              <w:jc w:val="center"/>
            </w:pPr>
            <w:r w:rsidRPr="00BD0296">
              <w:t>dev</w:t>
            </w:r>
          </w:p>
        </w:tc>
      </w:tr>
      <w:tr w:rsidR="004C4AA0" w:rsidRPr="00BD0296" w14:paraId="19A1BB31" w14:textId="77777777" w:rsidTr="003F43F5">
        <w:trPr>
          <w:trHeight w:val="340"/>
        </w:trPr>
        <w:tc>
          <w:tcPr>
            <w:tcW w:w="8217" w:type="dxa"/>
            <w:noWrap/>
          </w:tcPr>
          <w:p w14:paraId="0EAEAB36" w14:textId="327CAB71" w:rsidR="004C4AA0" w:rsidRPr="00BD0296" w:rsidRDefault="004C4AA0" w:rsidP="004C4AA0">
            <w:pPr>
              <w:pStyle w:val="afd"/>
            </w:pPr>
            <w:r w:rsidRPr="00BD0296">
              <w:t>Версия прошивки</w:t>
            </w:r>
          </w:p>
        </w:tc>
        <w:tc>
          <w:tcPr>
            <w:tcW w:w="1134" w:type="dxa"/>
            <w:noWrap/>
          </w:tcPr>
          <w:p w14:paraId="5DEAF40F" w14:textId="73C9CF03" w:rsidR="004C4AA0" w:rsidRPr="00BD0296" w:rsidRDefault="004C4AA0" w:rsidP="004C4AA0">
            <w:pPr>
              <w:pStyle w:val="afd"/>
              <w:jc w:val="center"/>
            </w:pPr>
            <w:r w:rsidRPr="00BD0296">
              <w:t>ver</w:t>
            </w:r>
          </w:p>
        </w:tc>
      </w:tr>
      <w:tr w:rsidR="004C4AA0" w:rsidRPr="00BD0296" w14:paraId="548082E4" w14:textId="77777777" w:rsidTr="003F43F5">
        <w:trPr>
          <w:trHeight w:val="340"/>
        </w:trPr>
        <w:tc>
          <w:tcPr>
            <w:tcW w:w="8217" w:type="dxa"/>
            <w:noWrap/>
          </w:tcPr>
          <w:p w14:paraId="51DCF871" w14:textId="20179270" w:rsidR="004C4AA0" w:rsidRPr="00BD0296" w:rsidRDefault="004C4AA0" w:rsidP="004C4AA0">
            <w:pPr>
              <w:pStyle w:val="afd"/>
            </w:pPr>
            <w:r w:rsidRPr="00BD0296">
              <w:t>Модификация прибора</w:t>
            </w:r>
          </w:p>
        </w:tc>
        <w:tc>
          <w:tcPr>
            <w:tcW w:w="1134" w:type="dxa"/>
            <w:noWrap/>
          </w:tcPr>
          <w:p w14:paraId="2533EFBA" w14:textId="43599F57" w:rsidR="004C4AA0" w:rsidRPr="00BD0296" w:rsidRDefault="004C4AA0" w:rsidP="004C4AA0">
            <w:pPr>
              <w:pStyle w:val="afd"/>
              <w:jc w:val="center"/>
            </w:pPr>
            <w:r w:rsidRPr="00BD0296">
              <w:t>mod.v</w:t>
            </w:r>
          </w:p>
        </w:tc>
      </w:tr>
    </w:tbl>
    <w:p w14:paraId="72AB5CC8" w14:textId="618656D0" w:rsidR="00AB35D1" w:rsidRPr="00DF0B10" w:rsidRDefault="0081647B" w:rsidP="00C70D9B">
      <w:pPr>
        <w:pStyle w:val="a7"/>
        <w:spacing w:before="240"/>
        <w:contextualSpacing/>
      </w:pPr>
      <w:r>
        <w:t xml:space="preserve">В </w:t>
      </w:r>
      <w:r w:rsidR="00856A56">
        <w:t>разработанной</w:t>
      </w:r>
      <w:r>
        <w:t xml:space="preserve"> конфигурации </w:t>
      </w:r>
      <w:r>
        <w:rPr>
          <w:lang w:val="en-US"/>
        </w:rPr>
        <w:t>OPC</w:t>
      </w:r>
      <w:r w:rsidRPr="0081647B">
        <w:t xml:space="preserve"> </w:t>
      </w:r>
      <w:r>
        <w:t>сервера</w:t>
      </w:r>
      <w:r w:rsidR="00856A56">
        <w:t xml:space="preserve"> для прибора ТРМ148</w:t>
      </w:r>
      <w:r w:rsidR="000A22CB">
        <w:t>, все параметры кроме</w:t>
      </w:r>
      <w:r w:rsidR="00EB502D">
        <w:t xml:space="preserve"> информации о приборе: название, модификация, версия прошивки</w:t>
      </w:r>
      <w:r w:rsidR="00FC40A8">
        <w:t xml:space="preserve">, являются индексируемыми </w:t>
      </w:r>
      <w:r w:rsidR="0007750C">
        <w:t>и конфигурируются индивидуально для каждого канала. Таким образом, общее ко</w:t>
      </w:r>
      <w:r w:rsidR="00614A8B">
        <w:t>л</w:t>
      </w:r>
      <w:r w:rsidR="00DF0B10">
        <w:t xml:space="preserve">ичество </w:t>
      </w:r>
      <w:r w:rsidR="00DF0B10">
        <w:rPr>
          <w:lang w:val="en-US"/>
        </w:rPr>
        <w:t>OPC</w:t>
      </w:r>
      <w:r w:rsidR="00DF0B10" w:rsidRPr="003F43F5">
        <w:t xml:space="preserve"> </w:t>
      </w:r>
      <w:r w:rsidR="00DF0B10">
        <w:t>переменных равняется 243.</w:t>
      </w:r>
    </w:p>
    <w:p w14:paraId="23823139" w14:textId="69FD7212" w:rsidR="002C3FBA" w:rsidRPr="008F1C5C" w:rsidRDefault="0066090C" w:rsidP="00CE6442">
      <w:pPr>
        <w:pStyle w:val="2"/>
      </w:pPr>
      <w:bookmarkStart w:id="23" w:name="_Toc10999564"/>
      <w:r w:rsidRPr="008F1C5C">
        <w:t>Разработка SCADA-системы</w:t>
      </w:r>
      <w:bookmarkEnd w:id="23"/>
    </w:p>
    <w:p w14:paraId="3B0E0D88" w14:textId="2C848F69" w:rsidR="00221702" w:rsidRDefault="0001731D" w:rsidP="004D0F3F">
      <w:pPr>
        <w:pStyle w:val="a7"/>
      </w:pPr>
      <w:r w:rsidRPr="008F1C5C">
        <w:t>SCADA система является интерфейсом между пользователем и устройством, передавая данные между ними через взаимодействие с OPC сервером.</w:t>
      </w:r>
      <w:r w:rsidR="00EB1122" w:rsidRPr="008F1C5C">
        <w:t xml:space="preserve"> Пользователь взаимодействует с графическими элементами управления на мнемосхемах, окнах управления и окнах объекта.</w:t>
      </w:r>
    </w:p>
    <w:p w14:paraId="2C4A827D" w14:textId="1C6C6183" w:rsidR="008D6EF2" w:rsidRDefault="003A2E89" w:rsidP="004D0F3F">
      <w:pPr>
        <w:pStyle w:val="a7"/>
      </w:pPr>
      <w:r>
        <w:rPr>
          <w:lang w:val="en-US"/>
        </w:rPr>
        <w:t>MasterSCADA</w:t>
      </w:r>
      <w:r w:rsidRPr="007254C3">
        <w:t xml:space="preserve"> </w:t>
      </w:r>
      <w:r>
        <w:t xml:space="preserve">использует объектный подход для создания </w:t>
      </w:r>
      <w:r>
        <w:rPr>
          <w:lang w:val="en-US"/>
        </w:rPr>
        <w:t>SCADA</w:t>
      </w:r>
      <w:r w:rsidRPr="003A2E89">
        <w:t xml:space="preserve"> </w:t>
      </w:r>
      <w:r>
        <w:t>систем.</w:t>
      </w:r>
      <w:r w:rsidR="008848B4">
        <w:t xml:space="preserve"> Каждый </w:t>
      </w:r>
      <w:r w:rsidR="003907E4">
        <w:t>добавляемый элемент является объектом и имеет определённый набор свойств</w:t>
      </w:r>
      <w:r w:rsidR="00D87FD8">
        <w:t xml:space="preserve"> и дочерних элементов, среди которых может быть: объект, команда, значен</w:t>
      </w:r>
      <w:r w:rsidR="00870BDF">
        <w:t>и</w:t>
      </w:r>
      <w:r w:rsidR="00D87FD8">
        <w:t xml:space="preserve">е, событие или </w:t>
      </w:r>
      <w:r w:rsidR="00870BDF">
        <w:t>расчёт</w:t>
      </w:r>
      <w:r w:rsidR="004727D2">
        <w:t xml:space="preserve"> </w:t>
      </w:r>
      <w:r w:rsidR="004727D2" w:rsidRPr="004727D2">
        <w:t>[</w:t>
      </w:r>
      <w:r w:rsidR="004727D2">
        <w:fldChar w:fldCharType="begin"/>
      </w:r>
      <w:r w:rsidR="004727D2">
        <w:instrText xml:space="preserve"> REF _Ref10498861 \r \h </w:instrText>
      </w:r>
      <w:r w:rsidR="004727D2">
        <w:fldChar w:fldCharType="separate"/>
      </w:r>
      <w:r w:rsidR="00E9436B">
        <w:t>13</w:t>
      </w:r>
      <w:r w:rsidR="004727D2">
        <w:fldChar w:fldCharType="end"/>
      </w:r>
      <w:r w:rsidR="004727D2" w:rsidRPr="004727D2">
        <w:t>]</w:t>
      </w:r>
      <w:r w:rsidR="00870BDF">
        <w:t>.</w:t>
      </w:r>
      <w:r w:rsidR="00D15EE8">
        <w:t xml:space="preserve"> Команды, например,</w:t>
      </w:r>
      <w:r w:rsidR="009B3822">
        <w:t xml:space="preserve"> используются для реализации управляющих </w:t>
      </w:r>
      <w:r w:rsidR="001D50ED">
        <w:t>воздействий.</w:t>
      </w:r>
      <w:r w:rsidR="008E0505">
        <w:t xml:space="preserve"> </w:t>
      </w:r>
      <w:r w:rsidR="008E0505" w:rsidRPr="00856E4F">
        <w:t>Для каждого объекта и параметра может быть настроено время опроса, права доступа и связи</w:t>
      </w:r>
      <w:r w:rsidR="001F7666">
        <w:t>.</w:t>
      </w:r>
    </w:p>
    <w:p w14:paraId="216EFBB7" w14:textId="7F2D861F" w:rsidR="00233481" w:rsidRDefault="00B02E86" w:rsidP="004D0F3F">
      <w:pPr>
        <w:pStyle w:val="a7"/>
      </w:pPr>
      <w:r>
        <w:t>Объект и Система являются двумя главными объектами, от которых происходит наследование всех остальных.</w:t>
      </w:r>
    </w:p>
    <w:p w14:paraId="66BBE607" w14:textId="107F5797" w:rsidR="00233481" w:rsidRDefault="001027B8" w:rsidP="004D0F3F">
      <w:pPr>
        <w:pStyle w:val="a7"/>
      </w:pPr>
      <w:r>
        <w:lastRenderedPageBreak/>
        <w:t xml:space="preserve">Объект предназначен для описания логического слоя </w:t>
      </w:r>
      <w:r w:rsidR="00AD1860">
        <w:t>системы</w:t>
      </w:r>
      <w:r w:rsidR="003641A9">
        <w:t>. Для объекта могут быть созданы различные окна,</w:t>
      </w:r>
      <w:r w:rsidR="00AA04C9">
        <w:t xml:space="preserve"> или </w:t>
      </w:r>
      <w:r w:rsidR="00B3539C">
        <w:t xml:space="preserve">графические </w:t>
      </w:r>
      <w:r w:rsidR="00AA04C9">
        <w:t>представления на мнемосхеме, такие как элемент</w:t>
      </w:r>
      <w:r w:rsidR="00B3539C">
        <w:t>ы</w:t>
      </w:r>
      <w:r w:rsidR="00AA04C9">
        <w:t xml:space="preserve"> ввода/вывода</w:t>
      </w:r>
      <w:r w:rsidR="00B24618">
        <w:t>.</w:t>
      </w:r>
    </w:p>
    <w:p w14:paraId="747E8203" w14:textId="004FE6F2" w:rsidR="003A2E89" w:rsidRPr="00340128" w:rsidRDefault="00B24618" w:rsidP="004D0F3F">
      <w:pPr>
        <w:pStyle w:val="a7"/>
      </w:pPr>
      <w:r>
        <w:t xml:space="preserve">Система отображает в себе </w:t>
      </w:r>
      <w:r w:rsidR="00340128">
        <w:t xml:space="preserve">физическую структуру </w:t>
      </w:r>
      <w:r w:rsidR="00340128">
        <w:rPr>
          <w:lang w:val="en-US"/>
        </w:rPr>
        <w:t>SCADA</w:t>
      </w:r>
      <w:r w:rsidR="00340128" w:rsidRPr="007A3862">
        <w:t xml:space="preserve"> </w:t>
      </w:r>
      <w:r w:rsidR="00340128">
        <w:t xml:space="preserve">системы: </w:t>
      </w:r>
      <w:r w:rsidR="007A3862">
        <w:t>устройства и другие внешние источники данных.</w:t>
      </w:r>
      <w:r w:rsidR="002C3DE1">
        <w:t xml:space="preserve"> </w:t>
      </w:r>
      <w:r w:rsidR="004A44F1" w:rsidRPr="00856E4F">
        <w:t xml:space="preserve">В узел системы добавляются рабочие станции, описывающие ПК, к которым подключены приборы. Важным параметром системы являются шкалы. Шкалы позволяют задавать диапазоны изменения аналоговых, интервальных, дискретных и перечислимых </w:t>
      </w:r>
      <w:r w:rsidR="004A44F1">
        <w:t>параметров</w:t>
      </w:r>
      <w:r w:rsidR="004A44F1" w:rsidRPr="00856E4F">
        <w:t>, устанавливать для них аварийные границы.</w:t>
      </w:r>
      <w:r w:rsidR="004A44F1">
        <w:t xml:space="preserve"> </w:t>
      </w:r>
      <w:r w:rsidR="002C3DE1">
        <w:t>Параметры доступные для чтения и записи представлены как значения, только для чтения – как команды.</w:t>
      </w:r>
    </w:p>
    <w:p w14:paraId="5E8CE23A" w14:textId="77777777" w:rsidR="00856E4F" w:rsidRPr="00856E4F" w:rsidRDefault="00856E4F" w:rsidP="00856E4F">
      <w:pPr>
        <w:pStyle w:val="a7"/>
      </w:pPr>
      <w:r w:rsidRPr="00856E4F">
        <w:t xml:space="preserve">Обобщённый алгоритм реализации </w:t>
      </w:r>
      <w:r w:rsidRPr="00856E4F">
        <w:rPr>
          <w:lang w:val="en-US"/>
        </w:rPr>
        <w:t>SCADA</w:t>
      </w:r>
      <w:r w:rsidRPr="00856E4F">
        <w:t xml:space="preserve"> системы в </w:t>
      </w:r>
      <w:r w:rsidRPr="00856E4F">
        <w:rPr>
          <w:lang w:val="en-US"/>
        </w:rPr>
        <w:t>MasterSCADA</w:t>
      </w:r>
      <w:r w:rsidRPr="00856E4F">
        <w:t>:</w:t>
      </w:r>
    </w:p>
    <w:p w14:paraId="5DCFC248" w14:textId="77777777" w:rsidR="00856E4F" w:rsidRPr="00856E4F" w:rsidRDefault="00856E4F" w:rsidP="00856E4F">
      <w:pPr>
        <w:pStyle w:val="a"/>
      </w:pPr>
      <w:r w:rsidRPr="00856E4F">
        <w:t>создание пустого проекта;</w:t>
      </w:r>
    </w:p>
    <w:p w14:paraId="065D1DA0" w14:textId="77777777" w:rsidR="00856E4F" w:rsidRPr="00856E4F" w:rsidRDefault="00856E4F" w:rsidP="00856E4F">
      <w:pPr>
        <w:pStyle w:val="a"/>
      </w:pPr>
      <w:r w:rsidRPr="00856E4F">
        <w:t xml:space="preserve">добавление в систему подключения к заранее сконфигурированному </w:t>
      </w:r>
      <w:r w:rsidRPr="00856E4F">
        <w:rPr>
          <w:lang w:val="en-US"/>
        </w:rPr>
        <w:t>OPC</w:t>
      </w:r>
      <w:r w:rsidRPr="00856E4F">
        <w:t xml:space="preserve"> серверу, или добавление прибора из библиотеки устройств;</w:t>
      </w:r>
    </w:p>
    <w:p w14:paraId="3D4631F5" w14:textId="77777777" w:rsidR="00856E4F" w:rsidRPr="00856E4F" w:rsidRDefault="00856E4F" w:rsidP="00856E4F">
      <w:pPr>
        <w:pStyle w:val="a"/>
      </w:pPr>
      <w:r w:rsidRPr="00856E4F">
        <w:t>разработка объектной структуры пользовательского интерфейса;</w:t>
      </w:r>
    </w:p>
    <w:p w14:paraId="48F74BA3" w14:textId="77777777" w:rsidR="00856E4F" w:rsidRPr="00856E4F" w:rsidRDefault="00856E4F" w:rsidP="00856E4F">
      <w:pPr>
        <w:pStyle w:val="a"/>
      </w:pPr>
      <w:r w:rsidRPr="00856E4F">
        <w:t>создание и настройка шкал;</w:t>
      </w:r>
    </w:p>
    <w:p w14:paraId="521D7891" w14:textId="77777777" w:rsidR="00856E4F" w:rsidRPr="00856E4F" w:rsidRDefault="00856E4F" w:rsidP="00856E4F">
      <w:pPr>
        <w:pStyle w:val="a"/>
      </w:pPr>
      <w:r w:rsidRPr="00856E4F">
        <w:t>добавление элементов пользовательского ввода-вывода на мнемосхемы;</w:t>
      </w:r>
    </w:p>
    <w:p w14:paraId="4FA73009" w14:textId="77777777" w:rsidR="00856E4F" w:rsidRPr="00856E4F" w:rsidRDefault="00856E4F" w:rsidP="00856E4F">
      <w:pPr>
        <w:pStyle w:val="a"/>
      </w:pPr>
      <w:r w:rsidRPr="00856E4F">
        <w:t>настройка связей;</w:t>
      </w:r>
    </w:p>
    <w:p w14:paraId="5BEAAF8C" w14:textId="77777777" w:rsidR="00856E4F" w:rsidRPr="00856E4F" w:rsidRDefault="00856E4F" w:rsidP="00856E4F">
      <w:pPr>
        <w:pStyle w:val="a"/>
      </w:pPr>
      <w:r w:rsidRPr="00856E4F">
        <w:t>тестирование системы на стенде;</w:t>
      </w:r>
    </w:p>
    <w:p w14:paraId="555D6560" w14:textId="028E7C05" w:rsidR="00856E4F" w:rsidRDefault="00856E4F" w:rsidP="00856E4F">
      <w:pPr>
        <w:pStyle w:val="a"/>
      </w:pPr>
      <w:r w:rsidRPr="00856E4F">
        <w:t>устранение ошибок.</w:t>
      </w:r>
    </w:p>
    <w:p w14:paraId="40F7E20E" w14:textId="004A4A33" w:rsidR="00960C65" w:rsidRDefault="00BD3FED" w:rsidP="00C41A2A">
      <w:pPr>
        <w:pStyle w:val="3"/>
      </w:pPr>
      <w:r>
        <w:t xml:space="preserve">Разработка </w:t>
      </w:r>
      <w:r w:rsidRPr="002E1C91">
        <w:rPr>
          <w:lang w:val="en-US"/>
        </w:rPr>
        <w:t>SCADA</w:t>
      </w:r>
      <w:r w:rsidRPr="00BD3FED">
        <w:t xml:space="preserve"> </w:t>
      </w:r>
      <w:r>
        <w:t xml:space="preserve">системы для работы с </w:t>
      </w:r>
      <w:r w:rsidR="009C1A82" w:rsidRPr="00BD3FED">
        <w:t>ТРМ251</w:t>
      </w:r>
      <w:r w:rsidR="002E1C91">
        <w:t xml:space="preserve">. </w:t>
      </w:r>
      <w:r w:rsidR="00911864">
        <w:t xml:space="preserve">Для разработки </w:t>
      </w:r>
      <w:r w:rsidR="00F52E95" w:rsidRPr="002E1C91">
        <w:rPr>
          <w:lang w:val="en-US"/>
        </w:rPr>
        <w:t>SCADA</w:t>
      </w:r>
      <w:r w:rsidR="00F52E95" w:rsidRPr="00F52E95">
        <w:t xml:space="preserve"> </w:t>
      </w:r>
      <w:r w:rsidR="00F52E95">
        <w:t xml:space="preserve">системы, в среде </w:t>
      </w:r>
      <w:r w:rsidR="00F52E95" w:rsidRPr="002E1C91">
        <w:rPr>
          <w:lang w:val="en-US"/>
        </w:rPr>
        <w:t>MasterSCADA</w:t>
      </w:r>
      <w:r w:rsidR="00F52E95" w:rsidRPr="00F52E95">
        <w:t xml:space="preserve"> </w:t>
      </w:r>
      <w:r w:rsidR="00DB3622">
        <w:t xml:space="preserve">следует создать пустой проект и установить соединение с заранее сконфигурированным </w:t>
      </w:r>
      <w:r w:rsidR="00DB3622" w:rsidRPr="002E1C91">
        <w:rPr>
          <w:lang w:val="en-US"/>
        </w:rPr>
        <w:t>OPC</w:t>
      </w:r>
      <w:r w:rsidR="00DB3622" w:rsidRPr="00DB3622">
        <w:t xml:space="preserve"> </w:t>
      </w:r>
      <w:r w:rsidR="00DB3622">
        <w:t>сервером.</w:t>
      </w:r>
    </w:p>
    <w:p w14:paraId="51D95C9D" w14:textId="5C9CD428" w:rsidR="00E32579" w:rsidRDefault="00E32579" w:rsidP="00960C65">
      <w:pPr>
        <w:pStyle w:val="a7"/>
      </w:pPr>
      <w:r>
        <w:t xml:space="preserve">Затем перейдём к созданию логической структуры </w:t>
      </w:r>
      <w:r>
        <w:rPr>
          <w:lang w:val="en-US"/>
        </w:rPr>
        <w:t>SCADA</w:t>
      </w:r>
      <w:r w:rsidRPr="00E32579">
        <w:t xml:space="preserve"> </w:t>
      </w:r>
      <w:r>
        <w:t xml:space="preserve">системы. </w:t>
      </w:r>
      <w:r w:rsidR="00FB72DD">
        <w:t xml:space="preserve">Программный регулятор ТРМ251 может хранить </w:t>
      </w:r>
      <w:r w:rsidR="00697FED">
        <w:t>в памяти до трёх программ технолога</w:t>
      </w:r>
      <w:r w:rsidR="00D4687F">
        <w:t>, состоящих из пяти шагов, описываемых: целевой уставкой,</w:t>
      </w:r>
      <w:r w:rsidR="007F63D1">
        <w:t xml:space="preserve"> временем</w:t>
      </w:r>
      <w:r w:rsidR="00F77205">
        <w:t xml:space="preserve"> на достижение значения уставки и времени выдержки </w:t>
      </w:r>
      <w:r w:rsidR="000E12DC">
        <w:t>уставки.</w:t>
      </w:r>
      <w:r w:rsidR="00061BDC">
        <w:t xml:space="preserve"> В </w:t>
      </w:r>
      <w:r w:rsidR="00061BDC">
        <w:lastRenderedPageBreak/>
        <w:t>рамках данной работы реализуем использование одной программы технолога</w:t>
      </w:r>
      <w:r w:rsidR="0006564F">
        <w:t xml:space="preserve">, как образца для </w:t>
      </w:r>
      <w:r w:rsidR="005A63A3">
        <w:t>добавления</w:t>
      </w:r>
      <w:r w:rsidR="0006564F">
        <w:t xml:space="preserve"> студентами </w:t>
      </w:r>
      <w:r w:rsidR="005A63A3">
        <w:t xml:space="preserve">в </w:t>
      </w:r>
      <w:r w:rsidR="005A63A3">
        <w:rPr>
          <w:lang w:val="en-US"/>
        </w:rPr>
        <w:t>SCADA</w:t>
      </w:r>
      <w:r w:rsidR="005A63A3" w:rsidRPr="005A63A3">
        <w:t xml:space="preserve"> </w:t>
      </w:r>
      <w:r w:rsidR="005A63A3">
        <w:t xml:space="preserve">систему </w:t>
      </w:r>
      <w:r w:rsidR="0006564F">
        <w:t>собственных программ технолога во время лабораторных работ.</w:t>
      </w:r>
    </w:p>
    <w:p w14:paraId="31C36DAF" w14:textId="3721D53B" w:rsidR="00204A48" w:rsidRPr="0060792E" w:rsidRDefault="00A03EDE" w:rsidP="00204A48">
      <w:pPr>
        <w:pStyle w:val="a7"/>
      </w:pPr>
      <w:r>
        <w:t xml:space="preserve">Так как программа технолога состоит из </w:t>
      </w:r>
      <w:r w:rsidR="00FB4A02">
        <w:t>пяти</w:t>
      </w:r>
      <w:r>
        <w:t xml:space="preserve"> шагов</w:t>
      </w:r>
      <w:r w:rsidR="00FB4A02">
        <w:t xml:space="preserve">, следует обеспечить возможность </w:t>
      </w:r>
      <w:r w:rsidR="00272148">
        <w:t xml:space="preserve">начала </w:t>
      </w:r>
      <w:r w:rsidR="00B8016F">
        <w:t xml:space="preserve">и завершения </w:t>
      </w:r>
      <w:r w:rsidR="00272148">
        <w:t>работы прибора с произвольного шага</w:t>
      </w:r>
      <w:r w:rsidR="00B8016F">
        <w:t>.</w:t>
      </w:r>
      <w:r w:rsidR="00217059">
        <w:t xml:space="preserve"> </w:t>
      </w:r>
      <w:r w:rsidR="00204A48">
        <w:t xml:space="preserve">Производитель не предусматривал такой процедуры работы с </w:t>
      </w:r>
      <w:r w:rsidR="002622A3">
        <w:t>устройством</w:t>
      </w:r>
      <w:r w:rsidR="00204A48">
        <w:t>,</w:t>
      </w:r>
      <w:r w:rsidR="002622A3">
        <w:t xml:space="preserve"> поэтому,</w:t>
      </w:r>
      <w:r w:rsidR="00204A48">
        <w:t xml:space="preserve"> у ТРМ</w:t>
      </w:r>
      <w:r w:rsidR="00204A48" w:rsidRPr="00015AC7">
        <w:t xml:space="preserve">251 </w:t>
      </w:r>
      <w:r w:rsidR="00204A48">
        <w:t>нет такого параметра как последний шаг, выполняются всегда все пять шагов.</w:t>
      </w:r>
      <w:r w:rsidR="00D45BD4">
        <w:t xml:space="preserve"> Реализуем остановку </w:t>
      </w:r>
      <w:r w:rsidR="0060792E">
        <w:t xml:space="preserve">работы прибора по логическому условию в </w:t>
      </w:r>
      <w:r w:rsidR="0060792E">
        <w:rPr>
          <w:lang w:val="en-US"/>
        </w:rPr>
        <w:t>SCADA</w:t>
      </w:r>
      <w:r w:rsidR="0060792E" w:rsidRPr="0060792E">
        <w:t xml:space="preserve"> </w:t>
      </w:r>
      <w:r w:rsidR="0060792E">
        <w:t>системе.</w:t>
      </w:r>
    </w:p>
    <w:p w14:paraId="6EBF66C9" w14:textId="72FF1221" w:rsidR="00061E51" w:rsidRPr="00856E4F" w:rsidRDefault="00061E51" w:rsidP="00061E51">
      <w:pPr>
        <w:pStyle w:val="a7"/>
      </w:pPr>
      <w:r w:rsidRPr="00856E4F">
        <w:t xml:space="preserve">Отображение значений, взаимодействие с пользователем осуществляется при помощи мнемосхем. Для добавления мнемосхемы необходимо, в свойствах объекта, добавить новый документ, как изображено на рисунке </w:t>
      </w:r>
      <w:r w:rsidRPr="00856E4F">
        <w:fldChar w:fldCharType="begin"/>
      </w:r>
      <w:r w:rsidRPr="00856E4F">
        <w:instrText xml:space="preserve"> REF _Ref8145533 \h  \* MERGEFORMAT </w:instrText>
      </w:r>
      <w:r w:rsidRPr="00856E4F">
        <w:fldChar w:fldCharType="separate"/>
      </w:r>
      <w:r w:rsidR="008311E8" w:rsidRPr="008311E8">
        <w:rPr>
          <w:vanish/>
        </w:rPr>
        <w:t xml:space="preserve">Рисунок </w:t>
      </w:r>
      <w:r w:rsidR="008311E8">
        <w:rPr>
          <w:noProof/>
        </w:rPr>
        <w:t>4</w:t>
      </w:r>
      <w:r w:rsidR="008311E8">
        <w:t>.</w:t>
      </w:r>
      <w:r w:rsidR="008311E8">
        <w:rPr>
          <w:noProof/>
        </w:rPr>
        <w:t>1</w:t>
      </w:r>
      <w:r w:rsidRPr="00856E4F">
        <w:fldChar w:fldCharType="end"/>
      </w:r>
      <w:r w:rsidRPr="00856E4F">
        <w:t>.</w:t>
      </w:r>
    </w:p>
    <w:p w14:paraId="3FD72B46" w14:textId="77777777" w:rsidR="00061E51" w:rsidRPr="00856E4F" w:rsidRDefault="00061E51" w:rsidP="00061E51">
      <w:pPr>
        <w:pStyle w:val="ae"/>
        <w:keepNext/>
      </w:pPr>
      <w:r w:rsidRPr="00063E74">
        <w:rPr>
          <w:noProof/>
          <w:lang w:eastAsia="ru-RU"/>
        </w:rPr>
        <w:drawing>
          <wp:inline distT="0" distB="0" distL="0" distR="0" wp14:anchorId="3B36EA55" wp14:editId="44C899EB">
            <wp:extent cx="5610225" cy="45148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F8D1" w14:textId="370B2EAF" w:rsidR="00061E51" w:rsidRPr="00856E4F" w:rsidRDefault="00061E51" w:rsidP="00061E51">
      <w:pPr>
        <w:pStyle w:val="ad"/>
      </w:pPr>
      <w:bookmarkStart w:id="24" w:name="_Ref8145533"/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8311E8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8311E8">
        <w:rPr>
          <w:noProof/>
        </w:rPr>
        <w:t>1</w:t>
      </w:r>
      <w:r w:rsidR="008311E8">
        <w:rPr>
          <w:noProof/>
        </w:rPr>
        <w:fldChar w:fldCharType="end"/>
      </w:r>
      <w:bookmarkEnd w:id="24"/>
      <w:r w:rsidRPr="00856E4F">
        <w:t xml:space="preserve"> – Настройка окон объекта</w:t>
      </w:r>
    </w:p>
    <w:p w14:paraId="798D4257" w14:textId="77777777" w:rsidR="00061E51" w:rsidRDefault="00061E51" w:rsidP="00061E51">
      <w:pPr>
        <w:pStyle w:val="a7"/>
      </w:pPr>
      <w:r w:rsidRPr="00856E4F">
        <w:lastRenderedPageBreak/>
        <w:t>Затем, на мнемосхему добавляются различные индикаторы, графики и прочие элементы управления. Для любого элемента поддерживается возможность динамического задания входных и выходных параметров.</w:t>
      </w:r>
    </w:p>
    <w:p w14:paraId="7DEBEB98" w14:textId="7F6C9B34" w:rsidR="00C8740A" w:rsidRPr="00856E4F" w:rsidRDefault="006714A3" w:rsidP="00C8740A">
      <w:pPr>
        <w:pStyle w:val="a7"/>
      </w:pPr>
      <w:r>
        <w:t xml:space="preserve">Также, в свойствах объекта для которого мы добавили мнемосхему можно указать </w:t>
      </w:r>
      <w:r w:rsidR="00C8740A">
        <w:t xml:space="preserve">период опроса параметров, права доступа и связи с другими параметрами, как показано на рисунках </w:t>
      </w:r>
      <w:r w:rsidR="00C8740A" w:rsidRPr="00856E4F">
        <w:fldChar w:fldCharType="begin"/>
      </w:r>
      <w:r w:rsidR="00C8740A" w:rsidRPr="00856E4F">
        <w:instrText xml:space="preserve"> REF _Ref8143655 \h  \* MERGEFORMAT </w:instrText>
      </w:r>
      <w:r w:rsidR="00C8740A" w:rsidRPr="00856E4F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</w:t>
      </w:r>
      <w:r w:rsidR="00C8740A" w:rsidRPr="00856E4F">
        <w:fldChar w:fldCharType="end"/>
      </w:r>
      <w:r w:rsidR="00C8740A" w:rsidRPr="00856E4F">
        <w:t xml:space="preserve"> – </w:t>
      </w:r>
      <w:r w:rsidR="00C8740A" w:rsidRPr="00856E4F">
        <w:fldChar w:fldCharType="begin"/>
      </w:r>
      <w:r w:rsidR="00C8740A" w:rsidRPr="00856E4F">
        <w:instrText xml:space="preserve"> REF _Ref8143658 \h  \* MERGEFORMAT </w:instrText>
      </w:r>
      <w:r w:rsidR="00C8740A" w:rsidRPr="00856E4F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4</w:t>
      </w:r>
      <w:r w:rsidR="00C8740A" w:rsidRPr="00856E4F">
        <w:fldChar w:fldCharType="end"/>
      </w:r>
      <w:r w:rsidR="00C8740A" w:rsidRPr="00856E4F">
        <w:t>.</w:t>
      </w:r>
    </w:p>
    <w:p w14:paraId="5EBA3076" w14:textId="77777777" w:rsidR="00C8740A" w:rsidRPr="00856E4F" w:rsidRDefault="00C8740A" w:rsidP="00C8740A">
      <w:pPr>
        <w:pStyle w:val="ae"/>
      </w:pPr>
      <w:r w:rsidRPr="009122A6">
        <w:rPr>
          <w:noProof/>
          <w:lang w:eastAsia="ru-RU"/>
        </w:rPr>
        <w:drawing>
          <wp:inline distT="0" distB="0" distL="0" distR="0" wp14:anchorId="66976C02" wp14:editId="5A177812">
            <wp:extent cx="5629275" cy="24860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FDA7" w14:textId="47A5AAE6" w:rsidR="00C8740A" w:rsidRPr="00856E4F" w:rsidRDefault="00C8740A" w:rsidP="00C8740A">
      <w:pPr>
        <w:pStyle w:val="ad"/>
      </w:pPr>
      <w:bookmarkStart w:id="25" w:name="_Ref8143655"/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bookmarkEnd w:id="25"/>
      <w:r w:rsidRPr="00856E4F">
        <w:t xml:space="preserve"> – Настройка опроса</w:t>
      </w:r>
    </w:p>
    <w:p w14:paraId="23CCC0E4" w14:textId="77777777" w:rsidR="00C8740A" w:rsidRPr="00856E4F" w:rsidRDefault="00C8740A" w:rsidP="00C8740A">
      <w:pPr>
        <w:pStyle w:val="ae"/>
        <w:keepNext/>
      </w:pPr>
      <w:r w:rsidRPr="00130827">
        <w:rPr>
          <w:noProof/>
          <w:lang w:eastAsia="ru-RU"/>
        </w:rPr>
        <w:drawing>
          <wp:inline distT="0" distB="0" distL="0" distR="0" wp14:anchorId="5166213B" wp14:editId="5E06BD18">
            <wp:extent cx="5940000" cy="138960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C0C6" w14:textId="65D3F25F" w:rsidR="00C8740A" w:rsidRPr="00856E4F" w:rsidRDefault="00C8740A" w:rsidP="00C8740A">
      <w:pPr>
        <w:pStyle w:val="ad"/>
      </w:pPr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</w:t>
      </w:r>
      <w:r w:rsidR="008311E8">
        <w:rPr>
          <w:noProof/>
        </w:rPr>
        <w:fldChar w:fldCharType="end"/>
      </w:r>
      <w:r w:rsidRPr="00856E4F">
        <w:t xml:space="preserve"> – Настройка прав доступа</w:t>
      </w:r>
    </w:p>
    <w:p w14:paraId="7AC02C84" w14:textId="77777777" w:rsidR="00C8740A" w:rsidRPr="00856E4F" w:rsidRDefault="00C8740A" w:rsidP="00C8740A">
      <w:pPr>
        <w:pStyle w:val="ae"/>
        <w:keepNext/>
      </w:pPr>
      <w:r w:rsidRPr="00F46997">
        <w:rPr>
          <w:noProof/>
          <w:lang w:eastAsia="ru-RU"/>
        </w:rPr>
        <w:lastRenderedPageBreak/>
        <w:drawing>
          <wp:inline distT="0" distB="0" distL="0" distR="0" wp14:anchorId="19B45AA1" wp14:editId="7BB1CA44">
            <wp:extent cx="5940000" cy="362520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B3D3" w14:textId="65B18254" w:rsidR="00C8740A" w:rsidRPr="00856E4F" w:rsidRDefault="00C8740A" w:rsidP="00C8740A">
      <w:pPr>
        <w:pStyle w:val="ad"/>
        <w:rPr>
          <w:noProof/>
        </w:rPr>
      </w:pPr>
      <w:bookmarkStart w:id="26" w:name="_Ref8143658"/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bookmarkEnd w:id="26"/>
      <w:r w:rsidRPr="00856E4F">
        <w:rPr>
          <w:noProof/>
        </w:rPr>
        <w:t xml:space="preserve"> – Настройка связей</w:t>
      </w:r>
    </w:p>
    <w:p w14:paraId="55594DF9" w14:textId="54A6668A" w:rsidR="00217059" w:rsidRDefault="00217059" w:rsidP="00960C65">
      <w:pPr>
        <w:pStyle w:val="a7"/>
      </w:pPr>
      <w:r>
        <w:t>Для</w:t>
      </w:r>
      <w:r w:rsidR="002F2F8E">
        <w:t xml:space="preserve"> начала, </w:t>
      </w:r>
      <w:r>
        <w:t>добавим элементы пользовательского ввода данных значений на главную мнемосхему.</w:t>
      </w:r>
      <w:r w:rsidR="005C4915">
        <w:t xml:space="preserve"> Затем, добавим в родительский объект команды</w:t>
      </w:r>
      <w:r w:rsidR="00F35ED2">
        <w:t xml:space="preserve">, отвечающие за хранение и установку </w:t>
      </w:r>
      <w:r w:rsidR="00762851">
        <w:t>первого и последнего шага</w:t>
      </w:r>
      <w:r w:rsidR="005C4915">
        <w:t>.</w:t>
      </w:r>
      <w:r w:rsidR="00E505D6">
        <w:t xml:space="preserve"> </w:t>
      </w:r>
      <w:r w:rsidR="002F2F8E">
        <w:t xml:space="preserve">Проверка логического условия будет осуществляться при помощи </w:t>
      </w:r>
      <w:r w:rsidR="00797681">
        <w:t>события «Проверка шага», генерирующего на выходе сигнал «Стоп»</w:t>
      </w:r>
      <w:r w:rsidR="00C613E8">
        <w:t xml:space="preserve">, когда </w:t>
      </w:r>
      <w:r w:rsidR="0024764F">
        <w:t xml:space="preserve">номер текущего шага больше </w:t>
      </w:r>
      <w:r w:rsidR="00852054">
        <w:t>номера</w:t>
      </w:r>
      <w:r w:rsidR="0024764F">
        <w:t xml:space="preserve"> последнего шага</w:t>
      </w:r>
      <w:r w:rsidR="00852054">
        <w:t xml:space="preserve"> и </w:t>
      </w:r>
      <w:r w:rsidR="00C613E8">
        <w:t>прибор ещё находится в режиме «Работа».</w:t>
      </w:r>
      <w:r w:rsidR="001A1419" w:rsidRPr="001A1419">
        <w:t xml:space="preserve"> </w:t>
      </w:r>
      <w:r w:rsidR="001A1419">
        <w:t xml:space="preserve">Написание логических условий происходит </w:t>
      </w:r>
      <w:r w:rsidR="00964103">
        <w:t xml:space="preserve">в редакторе на вкладке «Формула», как показано на рисунке </w:t>
      </w:r>
      <w:r w:rsidR="00964103">
        <w:fldChar w:fldCharType="begin"/>
      </w:r>
      <w:r w:rsidR="00964103">
        <w:instrText xml:space="preserve"> REF _Ref10503047 \h  \* MERGEFORMAT </w:instrText>
      </w:r>
      <w:r w:rsidR="0096410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5</w:t>
      </w:r>
      <w:r w:rsidR="00964103">
        <w:fldChar w:fldCharType="end"/>
      </w:r>
      <w:r w:rsidR="00964103">
        <w:t>.</w:t>
      </w:r>
    </w:p>
    <w:p w14:paraId="3DFCC529" w14:textId="77777777" w:rsidR="00964103" w:rsidRDefault="00964103" w:rsidP="00964103">
      <w:pPr>
        <w:pStyle w:val="ae"/>
        <w:keepNext/>
      </w:pPr>
      <w:r w:rsidRPr="00964103">
        <w:rPr>
          <w:noProof/>
          <w:lang w:eastAsia="ru-RU"/>
        </w:rPr>
        <w:lastRenderedPageBreak/>
        <w:drawing>
          <wp:inline distT="0" distB="0" distL="0" distR="0" wp14:anchorId="02BA5772" wp14:editId="41B95F05">
            <wp:extent cx="5762625" cy="33813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5E09" w14:textId="299BF5DD" w:rsidR="00964103" w:rsidRPr="001A1419" w:rsidRDefault="00964103" w:rsidP="00964103">
      <w:pPr>
        <w:pStyle w:val="ad"/>
      </w:pPr>
      <w:bookmarkStart w:id="27" w:name="_Ref1050304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5</w:t>
      </w:r>
      <w:r w:rsidR="008311E8">
        <w:rPr>
          <w:noProof/>
        </w:rPr>
        <w:fldChar w:fldCharType="end"/>
      </w:r>
      <w:bookmarkEnd w:id="27"/>
      <w:r>
        <w:t xml:space="preserve"> – Редактор формул</w:t>
      </w:r>
    </w:p>
    <w:p w14:paraId="58ED3F62" w14:textId="30C88D72" w:rsidR="009623E2" w:rsidRDefault="009623E2" w:rsidP="00960C65">
      <w:pPr>
        <w:pStyle w:val="a7"/>
      </w:pPr>
      <w:r>
        <w:t>Для смены режима прибора добавим кнопку «</w:t>
      </w:r>
      <w:r w:rsidR="007E06E0">
        <w:t>Запустить</w:t>
      </w:r>
      <w:r>
        <w:t>/</w:t>
      </w:r>
      <w:r w:rsidR="007E06E0">
        <w:t>Остановить</w:t>
      </w:r>
      <w:r>
        <w:t>»</w:t>
      </w:r>
      <w:r w:rsidR="00A83197">
        <w:t xml:space="preserve"> и</w:t>
      </w:r>
      <w:r w:rsidR="007E06E0">
        <w:t>, меняющую надпись и свой цвет в зависимости от текущего режима работы прибора</w:t>
      </w:r>
      <w:r w:rsidR="00A83197">
        <w:t xml:space="preserve"> и команду «Пуск/Стоп», осуществляющую запись в прибор </w:t>
      </w:r>
      <w:r w:rsidR="00D8789E">
        <w:t>режима работы</w:t>
      </w:r>
      <w:r w:rsidR="002B433F">
        <w:t xml:space="preserve">. </w:t>
      </w:r>
      <w:r w:rsidR="00D8789E">
        <w:t xml:space="preserve">Изменение цвета кнопки в зависимости от значения </w:t>
      </w:r>
      <w:r w:rsidR="00ED1E27">
        <w:t xml:space="preserve">команды «Пуск/Стоп» достигается за счёт установки </w:t>
      </w:r>
      <w:r w:rsidR="00CA69E3">
        <w:t>динамической связи</w:t>
      </w:r>
      <w:r w:rsidR="00FF0C2E">
        <w:t xml:space="preserve"> этой команды</w:t>
      </w:r>
      <w:r w:rsidR="00CA69E3">
        <w:t xml:space="preserve"> с полем «Цвет кнопки»</w:t>
      </w:r>
      <w:r w:rsidR="00FF0C2E">
        <w:t xml:space="preserve">, как изображено на рисунке </w:t>
      </w:r>
      <w:r w:rsidR="00715E44">
        <w:fldChar w:fldCharType="begin"/>
      </w:r>
      <w:r w:rsidR="00715E44">
        <w:instrText xml:space="preserve"> REF _Ref10500074 \h  \* MERGEFORMAT </w:instrText>
      </w:r>
      <w:r w:rsidR="00715E44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6</w:t>
      </w:r>
      <w:r w:rsidR="00715E44">
        <w:fldChar w:fldCharType="end"/>
      </w:r>
      <w:r w:rsidR="00FF0C2E">
        <w:t>.</w:t>
      </w:r>
    </w:p>
    <w:p w14:paraId="33992BBF" w14:textId="77777777" w:rsidR="00715E44" w:rsidRDefault="00715E44" w:rsidP="00715E44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26E1E496" wp14:editId="25BE8F37">
            <wp:extent cx="2514600" cy="14287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2D18" w14:textId="16EC6FC1" w:rsidR="00FF0C2E" w:rsidRDefault="00715E44" w:rsidP="00715E44">
      <w:pPr>
        <w:pStyle w:val="ad"/>
      </w:pPr>
      <w:bookmarkStart w:id="28" w:name="_Ref10500074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6</w:t>
      </w:r>
      <w:r w:rsidR="008311E8">
        <w:rPr>
          <w:noProof/>
        </w:rPr>
        <w:fldChar w:fldCharType="end"/>
      </w:r>
      <w:bookmarkEnd w:id="28"/>
      <w:r>
        <w:t xml:space="preserve"> – Установка динамического входного значения для кнопки</w:t>
      </w:r>
    </w:p>
    <w:p w14:paraId="7BDA6BA5" w14:textId="430AD16E" w:rsidR="00976B0D" w:rsidRDefault="00852192" w:rsidP="00852192">
      <w:pPr>
        <w:pStyle w:val="a7"/>
      </w:pPr>
      <w:r>
        <w:t xml:space="preserve">Это </w:t>
      </w:r>
      <w:r w:rsidR="006E2EA8">
        <w:t xml:space="preserve">происходит за счёт преобразования значений дискретной </w:t>
      </w:r>
      <w:r w:rsidR="00813DC6">
        <w:t>команды «Пуск/Стоп» с соответствующей ей шкалой</w:t>
      </w:r>
      <w:r w:rsidR="009D6322">
        <w:t>, представленной на рисунке</w:t>
      </w:r>
      <w:r w:rsidR="00976B0D">
        <w:t xml:space="preserve"> </w:t>
      </w:r>
      <w:r w:rsidR="00091439">
        <w:fldChar w:fldCharType="begin"/>
      </w:r>
      <w:r w:rsidR="00091439">
        <w:instrText xml:space="preserve"> REF _Ref10502669 \h  \* MERGEFORMAT </w:instrText>
      </w:r>
      <w:r w:rsidR="00091439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7</w:t>
      </w:r>
      <w:r w:rsidR="00091439">
        <w:fldChar w:fldCharType="end"/>
      </w:r>
      <w:r w:rsidR="00813DC6">
        <w:t xml:space="preserve"> и значения цвета.</w:t>
      </w:r>
    </w:p>
    <w:p w14:paraId="4681B47E" w14:textId="77777777" w:rsidR="00091439" w:rsidRDefault="00091439" w:rsidP="00091439">
      <w:pPr>
        <w:pStyle w:val="ae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BE15E40" wp14:editId="30AE577E">
            <wp:extent cx="3771900" cy="35528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96EA" w14:textId="5D597E6D" w:rsidR="00976B0D" w:rsidRDefault="00091439" w:rsidP="00091439">
      <w:pPr>
        <w:pStyle w:val="ad"/>
      </w:pPr>
      <w:bookmarkStart w:id="29" w:name="_Ref10502669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7</w:t>
      </w:r>
      <w:r w:rsidR="008311E8">
        <w:rPr>
          <w:noProof/>
        </w:rPr>
        <w:fldChar w:fldCharType="end"/>
      </w:r>
      <w:bookmarkEnd w:id="29"/>
      <w:r>
        <w:t xml:space="preserve"> – Дискретные шкалы ТРМ251</w:t>
      </w:r>
    </w:p>
    <w:p w14:paraId="796F1009" w14:textId="08A678AA" w:rsidR="005B6DFC" w:rsidRPr="005B6DFC" w:rsidRDefault="005B6DFC" w:rsidP="00D27A29">
      <w:pPr>
        <w:pStyle w:val="a7"/>
      </w:pPr>
      <w:r>
        <w:t xml:space="preserve">Дискретные шкалы имеют в </w:t>
      </w:r>
      <w:r w:rsidR="007C5281">
        <w:t>левой части параметры, конвертируемые в числовой вид как 1, в правой</w:t>
      </w:r>
      <w:r w:rsidR="00B91F60">
        <w:t xml:space="preserve"> – как 0.</w:t>
      </w:r>
    </w:p>
    <w:p w14:paraId="407C8934" w14:textId="24EB5B20" w:rsidR="00217827" w:rsidRDefault="00D27A29" w:rsidP="00D27A29">
      <w:pPr>
        <w:pStyle w:val="a7"/>
      </w:pPr>
      <w:r>
        <w:t>Назначение дискретной шкалы команде «Пуск/Стоп» показано на рисунке</w:t>
      </w:r>
      <w:r w:rsidR="009C389F">
        <w:t xml:space="preserve"> </w:t>
      </w:r>
      <w:r w:rsidR="007F2B3E">
        <w:fldChar w:fldCharType="begin"/>
      </w:r>
      <w:r w:rsidR="007F2B3E">
        <w:instrText xml:space="preserve"> REF _Ref10503730 \h  \* MERGEFORMAT </w:instrText>
      </w:r>
      <w:r w:rsidR="007F2B3E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8</w:t>
      </w:r>
      <w:r w:rsidR="007F2B3E">
        <w:fldChar w:fldCharType="end"/>
      </w:r>
      <w:r w:rsidR="009C389F">
        <w:t>.</w:t>
      </w:r>
    </w:p>
    <w:p w14:paraId="1A1AB71A" w14:textId="77777777" w:rsidR="005A5C1A" w:rsidRDefault="005A5C1A" w:rsidP="005A5C1A">
      <w:pPr>
        <w:pStyle w:val="ae"/>
        <w:keepNext/>
      </w:pPr>
      <w:r w:rsidRPr="005A5C1A">
        <w:rPr>
          <w:noProof/>
          <w:lang w:eastAsia="ru-RU"/>
        </w:rPr>
        <w:drawing>
          <wp:inline distT="0" distB="0" distL="0" distR="0" wp14:anchorId="35544272" wp14:editId="7C85E547">
            <wp:extent cx="5848350" cy="32670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49A7" w14:textId="5FE2C23D" w:rsidR="009C389F" w:rsidRPr="00217827" w:rsidRDefault="005A5C1A" w:rsidP="005A5C1A">
      <w:pPr>
        <w:pStyle w:val="ad"/>
      </w:pPr>
      <w:bookmarkStart w:id="30" w:name="_Ref105037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8</w:t>
      </w:r>
      <w:r w:rsidR="008311E8">
        <w:rPr>
          <w:noProof/>
        </w:rPr>
        <w:fldChar w:fldCharType="end"/>
      </w:r>
      <w:bookmarkEnd w:id="30"/>
      <w:r>
        <w:rPr>
          <w:noProof/>
        </w:rPr>
        <w:t xml:space="preserve"> – Задание дискретной шкалы команде «Пуск/Стоп»</w:t>
      </w:r>
    </w:p>
    <w:p w14:paraId="7D8DD9CB" w14:textId="39C54593" w:rsidR="00852192" w:rsidRDefault="00135EE5" w:rsidP="00852192">
      <w:pPr>
        <w:pStyle w:val="a7"/>
      </w:pPr>
      <w:r>
        <w:lastRenderedPageBreak/>
        <w:t xml:space="preserve">Установка соответствия между цветом и значением представлена </w:t>
      </w:r>
      <w:r w:rsidR="009E0F94">
        <w:t xml:space="preserve">на рисунке </w:t>
      </w:r>
      <w:r w:rsidR="009E0F94">
        <w:fldChar w:fldCharType="begin"/>
      </w:r>
      <w:r w:rsidR="009E0F94">
        <w:instrText xml:space="preserve"> REF _Ref10500391 \h  \* MERGEFORMAT </w:instrText>
      </w:r>
      <w:r w:rsidR="009E0F94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9</w:t>
      </w:r>
      <w:r w:rsidR="009E0F94">
        <w:fldChar w:fldCharType="end"/>
      </w:r>
      <w:r w:rsidR="009E0F94">
        <w:t>.</w:t>
      </w:r>
    </w:p>
    <w:p w14:paraId="6C67840E" w14:textId="77777777" w:rsidR="009E0F94" w:rsidRPr="001A1419" w:rsidRDefault="009E0F94" w:rsidP="009E0F94">
      <w:pPr>
        <w:pStyle w:val="ae"/>
        <w:keepNext/>
        <w:rPr>
          <w:lang w:val="en-US"/>
        </w:rPr>
      </w:pPr>
      <w:r w:rsidRPr="009E0F94">
        <w:rPr>
          <w:noProof/>
          <w:lang w:eastAsia="ru-RU"/>
        </w:rPr>
        <w:drawing>
          <wp:inline distT="0" distB="0" distL="0" distR="0" wp14:anchorId="2A8037D8" wp14:editId="13EB1A82">
            <wp:extent cx="4553585" cy="10764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3932" w14:textId="0FA223F1" w:rsidR="009E0F94" w:rsidRPr="00852192" w:rsidRDefault="009E0F94" w:rsidP="009E0F94">
      <w:pPr>
        <w:pStyle w:val="ad"/>
      </w:pPr>
      <w:bookmarkStart w:id="31" w:name="_Ref1050039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9</w:t>
      </w:r>
      <w:r w:rsidR="008311E8">
        <w:rPr>
          <w:noProof/>
        </w:rPr>
        <w:fldChar w:fldCharType="end"/>
      </w:r>
      <w:bookmarkEnd w:id="31"/>
      <w:r>
        <w:rPr>
          <w:noProof/>
        </w:rPr>
        <w:t xml:space="preserve"> – Настройка динамизации свойства</w:t>
      </w:r>
    </w:p>
    <w:p w14:paraId="0FAB1BFA" w14:textId="039A4B8E" w:rsidR="00A03EDE" w:rsidRDefault="004E5E9A" w:rsidP="00960C65">
      <w:pPr>
        <w:pStyle w:val="a7"/>
      </w:pPr>
      <w:r>
        <w:t xml:space="preserve">Такая реализация </w:t>
      </w:r>
      <w:r w:rsidR="004459E0">
        <w:t xml:space="preserve">остановки прибора приводит к тому, что </w:t>
      </w:r>
      <w:r w:rsidR="00B53EB7">
        <w:t>прибор, при включении после остановки</w:t>
      </w:r>
      <w:r w:rsidR="000E29DC">
        <w:t>, возобновляет свою работу с предыдущего места остановки</w:t>
      </w:r>
      <w:r w:rsidR="00217059">
        <w:t>.</w:t>
      </w:r>
      <w:r w:rsidR="000E29DC">
        <w:t xml:space="preserve"> Следует</w:t>
      </w:r>
      <w:r w:rsidR="007E474C">
        <w:t xml:space="preserve"> добавить возможность обхода такой ситуации, в </w:t>
      </w:r>
      <w:r w:rsidR="0001381F">
        <w:t>случае,</w:t>
      </w:r>
      <w:r w:rsidR="007E474C">
        <w:t xml:space="preserve"> когда подразумевается запуск программы с </w:t>
      </w:r>
      <w:r w:rsidR="0001381F">
        <w:t>её начала.</w:t>
      </w:r>
    </w:p>
    <w:p w14:paraId="405B8A6D" w14:textId="55DCB7A4" w:rsidR="0001381F" w:rsidRDefault="0001381F" w:rsidP="00960C65">
      <w:pPr>
        <w:pStyle w:val="a7"/>
      </w:pPr>
      <w:r>
        <w:t>Реализуем данную возможност</w:t>
      </w:r>
      <w:r w:rsidR="009D4756">
        <w:t xml:space="preserve">ь, добавив на главную мнемосхему компонент «Поля выбора». Данный компонент схож с </w:t>
      </w:r>
      <w:r w:rsidR="00F80C22">
        <w:t xml:space="preserve">блоком параметров, только вместо числовых значений принимает логические. </w:t>
      </w:r>
      <w:r w:rsidR="006A2F8A">
        <w:t>Добавим в этот блок единственную строку с</w:t>
      </w:r>
      <w:r w:rsidR="002F4561">
        <w:t xml:space="preserve"> меткой о возврате на первый шаг. </w:t>
      </w:r>
      <w:r w:rsidR="00E354ED">
        <w:t xml:space="preserve">Свяжем с ней </w:t>
      </w:r>
      <w:r w:rsidR="00FB2C3A">
        <w:t>команду «Флаг сброса».</w:t>
      </w:r>
      <w:r w:rsidR="001B2215">
        <w:t xml:space="preserve"> Теперь, </w:t>
      </w:r>
      <w:r w:rsidR="00DC3F8A">
        <w:t xml:space="preserve">при нажатии на кнопку «Да» в </w:t>
      </w:r>
      <w:r w:rsidR="002A775A">
        <w:t>блоке полей выбора, в данную переменную запишется логическое значение «Правда»</w:t>
      </w:r>
      <w:r w:rsidR="002439EC">
        <w:t>, из – за чего заранее</w:t>
      </w:r>
      <w:r w:rsidR="00DC3F8A">
        <w:t xml:space="preserve"> </w:t>
      </w:r>
      <w:r w:rsidR="00D35B4B">
        <w:t xml:space="preserve">созданное </w:t>
      </w:r>
      <w:r w:rsidR="00E354ED">
        <w:t>событие «Сброс на перв</w:t>
      </w:r>
      <w:r w:rsidR="00D35B4B">
        <w:t>ый</w:t>
      </w:r>
      <w:r w:rsidR="00E354ED">
        <w:t xml:space="preserve"> </w:t>
      </w:r>
      <w:r w:rsidR="00D35B4B">
        <w:t>шаг</w:t>
      </w:r>
      <w:r w:rsidR="00E354ED">
        <w:t>»</w:t>
      </w:r>
      <w:r w:rsidR="002439EC">
        <w:t xml:space="preserve"> с </w:t>
      </w:r>
      <w:r w:rsidR="001E099A">
        <w:t>выходным значением результата</w:t>
      </w:r>
      <w:r w:rsidR="00B874B0">
        <w:t xml:space="preserve"> </w:t>
      </w:r>
      <w:r w:rsidR="00EB58FB" w:rsidRPr="00EB58FB">
        <w:t>конъюнкци</w:t>
      </w:r>
      <w:r w:rsidR="00EB58FB">
        <w:t>и</w:t>
      </w:r>
      <w:r w:rsidR="00D04532">
        <w:t xml:space="preserve"> логических значений</w:t>
      </w:r>
      <w:r w:rsidR="00B874B0">
        <w:t xml:space="preserve"> флага сброса и режима прибора</w:t>
      </w:r>
      <w:r w:rsidR="00D35B4B">
        <w:t>.</w:t>
      </w:r>
    </w:p>
    <w:p w14:paraId="34F50A4C" w14:textId="4095C4CF" w:rsidR="0014692B" w:rsidRDefault="009F59B3" w:rsidP="00960C65">
      <w:pPr>
        <w:pStyle w:val="a7"/>
      </w:pPr>
      <w:r>
        <w:t xml:space="preserve">Так как прибор предусматривает работу с несколькими программами технолога, создадим объект «Программы технолога» </w:t>
      </w:r>
      <w:r w:rsidR="00313BF5">
        <w:t xml:space="preserve">на мнемосхеме которого будет осуществляться выбор конфигурируемой программы и задаваться масштаб времени, используемый для времени удержания и </w:t>
      </w:r>
      <w:r w:rsidR="001313B2">
        <w:t>времени роста.</w:t>
      </w:r>
      <w:r w:rsidR="00644BA3">
        <w:t xml:space="preserve"> Создадим и окно программы, на котором будет </w:t>
      </w:r>
      <w:r w:rsidR="000A1B8D">
        <w:t>выбираться шаг для настройки.</w:t>
      </w:r>
    </w:p>
    <w:p w14:paraId="01D8E77F" w14:textId="71738955" w:rsidR="00D932FD" w:rsidRDefault="00D932FD" w:rsidP="00960C65">
      <w:pPr>
        <w:pStyle w:val="a7"/>
      </w:pPr>
      <w:r>
        <w:t xml:space="preserve">Настройку шага вынесем в отдельное окно. </w:t>
      </w:r>
      <w:r w:rsidR="00F764F6">
        <w:t xml:space="preserve">На каждом шаге обеспечим возможность перейти к следующему или предыдущему шагу, а </w:t>
      </w:r>
      <w:r w:rsidR="002D66AC">
        <w:t>также</w:t>
      </w:r>
      <w:r w:rsidR="00F764F6">
        <w:t xml:space="preserve"> вернуться в меню </w:t>
      </w:r>
      <w:r w:rsidR="002D66AC">
        <w:t>выбора шага. Осуществлять запись параметров будем с использованием блока параметров</w:t>
      </w:r>
      <w:r w:rsidR="00EC2B8D" w:rsidRPr="00EC2B8D">
        <w:t>.</w:t>
      </w:r>
    </w:p>
    <w:p w14:paraId="78686EAC" w14:textId="5E4CE4CF" w:rsidR="006C26D2" w:rsidRDefault="001B04D4" w:rsidP="00960C65">
      <w:pPr>
        <w:pStyle w:val="a7"/>
      </w:pPr>
      <w:r>
        <w:lastRenderedPageBreak/>
        <w:t>Прибор может осуществлять регулирование в двух режимах: ПИД-регулятор и двухпозиционный регулятор.</w:t>
      </w:r>
      <w:r w:rsidR="006C1961">
        <w:t xml:space="preserve"> Для настройки параметров регулятора выделим отдельный объект, </w:t>
      </w:r>
      <w:r w:rsidR="00704F81">
        <w:t>на мнемосхеме которого будет производиться выбор режима работы регулятора</w:t>
      </w:r>
      <w:r w:rsidR="00241D8A">
        <w:t xml:space="preserve"> и переход в окно ввода параметров</w:t>
      </w:r>
      <w:r w:rsidR="007F5F27">
        <w:t xml:space="preserve"> конкретного регулятора. Ввод значений реализуем с использованием блоков параметров, так как все параметры регулятора являются числовыми.</w:t>
      </w:r>
    </w:p>
    <w:p w14:paraId="46F2CC70" w14:textId="6B37C251" w:rsidR="00FE3B1F" w:rsidRDefault="00AA6E75" w:rsidP="00960C65">
      <w:pPr>
        <w:pStyle w:val="a7"/>
      </w:pPr>
      <w:r>
        <w:t>Затем, по аналогии, с</w:t>
      </w:r>
      <w:r w:rsidR="00FE3B1F">
        <w:t>оздадим окно настройки параметров выход</w:t>
      </w:r>
      <w:r w:rsidR="00B11905">
        <w:t>ного элемента регулятора</w:t>
      </w:r>
      <w:r>
        <w:t>.</w:t>
      </w:r>
    </w:p>
    <w:p w14:paraId="55267C82" w14:textId="385990F9" w:rsidR="00AC3B4E" w:rsidRDefault="00AC3B4E" w:rsidP="00960C65">
      <w:pPr>
        <w:pStyle w:val="a7"/>
      </w:pPr>
      <w:r>
        <w:t xml:space="preserve">Подготовив все вложенные объекты </w:t>
      </w:r>
      <w:r w:rsidR="00500ED6">
        <w:t xml:space="preserve">разместим их на главной мнемосхеме. </w:t>
      </w:r>
      <w:proofErr w:type="gramStart"/>
      <w:r w:rsidR="00500ED6">
        <w:t>Кроме этого</w:t>
      </w:r>
      <w:proofErr w:type="gramEnd"/>
      <w:r w:rsidR="00500ED6">
        <w:t xml:space="preserve"> обеспечим вывод на мнемосхему </w:t>
      </w:r>
      <w:r w:rsidR="00C55B41">
        <w:t>графика изменения измеряемой величины, перетащив его из палитры элементов</w:t>
      </w:r>
      <w:r w:rsidR="007F7424">
        <w:t xml:space="preserve">, изображённой на рисунке </w:t>
      </w:r>
      <w:r w:rsidR="007F7424">
        <w:fldChar w:fldCharType="begin"/>
      </w:r>
      <w:r w:rsidR="007F7424">
        <w:instrText xml:space="preserve"> REF _Ref10555530 \h  \* MERGEFORMAT </w:instrText>
      </w:r>
      <w:r w:rsidR="007F7424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10</w:t>
      </w:r>
      <w:r w:rsidR="007F7424">
        <w:fldChar w:fldCharType="end"/>
      </w:r>
      <w:r w:rsidR="007F7424">
        <w:t>.</w:t>
      </w:r>
    </w:p>
    <w:p w14:paraId="42E88D9B" w14:textId="77777777" w:rsidR="007F7424" w:rsidRDefault="007F7424" w:rsidP="007F7424">
      <w:pPr>
        <w:pStyle w:val="ae"/>
        <w:keepNext/>
      </w:pPr>
      <w:r w:rsidRPr="007F7424">
        <w:rPr>
          <w:noProof/>
          <w:lang w:eastAsia="ru-RU"/>
        </w:rPr>
        <w:drawing>
          <wp:inline distT="0" distB="0" distL="0" distR="0" wp14:anchorId="16A6687B" wp14:editId="0902EF1C">
            <wp:extent cx="2553056" cy="2038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1267" w14:textId="20B7A986" w:rsidR="007F7424" w:rsidRDefault="007F7424" w:rsidP="007F7424">
      <w:pPr>
        <w:pStyle w:val="ad"/>
      </w:pPr>
      <w:bookmarkStart w:id="32" w:name="_Ref105555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10</w:t>
      </w:r>
      <w:r w:rsidR="008311E8">
        <w:rPr>
          <w:noProof/>
        </w:rPr>
        <w:fldChar w:fldCharType="end"/>
      </w:r>
      <w:bookmarkEnd w:id="32"/>
      <w:r>
        <w:t xml:space="preserve"> – Палитра элементов</w:t>
      </w:r>
    </w:p>
    <w:p w14:paraId="58474F3A" w14:textId="606D4C27" w:rsidR="004E30BA" w:rsidRPr="00856E4F" w:rsidRDefault="00951787" w:rsidP="004E30BA">
      <w:pPr>
        <w:pStyle w:val="a7"/>
      </w:pPr>
      <w:r>
        <w:t xml:space="preserve">В результате описанных выше операций получим </w:t>
      </w:r>
      <w:r>
        <w:rPr>
          <w:lang w:val="en-US"/>
        </w:rPr>
        <w:t>SCADA</w:t>
      </w:r>
      <w:r>
        <w:t xml:space="preserve"> систему для работы с прибором ТРМ251</w:t>
      </w:r>
      <w:r w:rsidR="00346B7C">
        <w:t xml:space="preserve">. </w:t>
      </w:r>
      <w:r w:rsidR="004E30BA" w:rsidRPr="00856E4F">
        <w:t xml:space="preserve">Структура </w:t>
      </w:r>
      <w:r w:rsidR="00346B7C">
        <w:t xml:space="preserve">данной </w:t>
      </w:r>
      <w:r w:rsidR="004E30BA" w:rsidRPr="00856E4F">
        <w:t xml:space="preserve">системы представлена на рисунке </w:t>
      </w:r>
      <w:r w:rsidR="004E30BA" w:rsidRPr="00856E4F">
        <w:rPr>
          <w:lang w:val="en-US"/>
        </w:rPr>
        <w:fldChar w:fldCharType="begin"/>
      </w:r>
      <w:r w:rsidR="004E30BA" w:rsidRPr="00856E4F">
        <w:instrText xml:space="preserve"> REF _Ref7973707 \h  \* </w:instrText>
      </w:r>
      <w:r w:rsidR="004E30BA" w:rsidRPr="00856E4F">
        <w:rPr>
          <w:lang w:val="en-US"/>
        </w:rPr>
        <w:instrText>MERGEFORMAT</w:instrText>
      </w:r>
      <w:r w:rsidR="004E30BA" w:rsidRPr="00856E4F">
        <w:instrText xml:space="preserve"> </w:instrText>
      </w:r>
      <w:r w:rsidR="004E30BA" w:rsidRPr="00856E4F">
        <w:rPr>
          <w:lang w:val="en-US"/>
        </w:rPr>
      </w:r>
      <w:r w:rsidR="004E30BA" w:rsidRPr="00856E4F">
        <w:rPr>
          <w:lang w:val="en-US"/>
        </w:rPr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11</w:t>
      </w:r>
      <w:r w:rsidR="004E30BA" w:rsidRPr="00856E4F">
        <w:rPr>
          <w:lang w:val="en-US"/>
        </w:rPr>
        <w:fldChar w:fldCharType="end"/>
      </w:r>
      <w:r w:rsidR="004E30BA" w:rsidRPr="00856E4F">
        <w:t>.</w:t>
      </w:r>
    </w:p>
    <w:p w14:paraId="42B757FC" w14:textId="77777777" w:rsidR="004E30BA" w:rsidRPr="00856E4F" w:rsidRDefault="004E30BA" w:rsidP="004E30BA">
      <w:pPr>
        <w:pStyle w:val="ae"/>
        <w:keepNext/>
      </w:pPr>
      <w:r w:rsidRPr="00856E4F">
        <w:rPr>
          <w:noProof/>
          <w:lang w:eastAsia="ru-RU"/>
        </w:rPr>
        <w:lastRenderedPageBreak/>
        <w:drawing>
          <wp:inline distT="0" distB="0" distL="0" distR="0" wp14:anchorId="1F3E5DFF" wp14:editId="36A8D4FB">
            <wp:extent cx="3724795" cy="452500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3850" w14:textId="04801449" w:rsidR="004E30BA" w:rsidRDefault="004E30BA" w:rsidP="004E30BA">
      <w:pPr>
        <w:pStyle w:val="ad"/>
      </w:pPr>
      <w:bookmarkStart w:id="33" w:name="_Ref7973707"/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11</w:t>
      </w:r>
      <w:r w:rsidR="008311E8">
        <w:rPr>
          <w:noProof/>
        </w:rPr>
        <w:fldChar w:fldCharType="end"/>
      </w:r>
      <w:bookmarkEnd w:id="33"/>
      <w:r w:rsidRPr="00856E4F">
        <w:t xml:space="preserve"> – Структура SCADA системы для прибора ТРМ251</w:t>
      </w:r>
    </w:p>
    <w:p w14:paraId="1CD05BDD" w14:textId="0A2FC327" w:rsidR="00CC05B2" w:rsidRPr="00D035F9" w:rsidRDefault="00B97EC5" w:rsidP="00B97EC5">
      <w:pPr>
        <w:pStyle w:val="a7"/>
      </w:pPr>
      <w:r>
        <w:t xml:space="preserve">Количество связей с </w:t>
      </w:r>
      <w:r>
        <w:rPr>
          <w:lang w:val="en-US"/>
        </w:rPr>
        <w:t>OPC</w:t>
      </w:r>
      <w:r w:rsidRPr="00B97EC5">
        <w:t xml:space="preserve"> </w:t>
      </w:r>
      <w:r>
        <w:t xml:space="preserve">переменными превышает </w:t>
      </w:r>
      <w:r w:rsidR="00D035F9" w:rsidRPr="00D035F9">
        <w:t>32</w:t>
      </w:r>
      <w:r>
        <w:t xml:space="preserve">, </w:t>
      </w:r>
      <w:r w:rsidR="00B16706">
        <w:t xml:space="preserve">из-за чего, для запуска системы следует использовать </w:t>
      </w:r>
      <w:r w:rsidR="007C0161">
        <w:t xml:space="preserve">версию </w:t>
      </w:r>
      <w:r w:rsidR="007C0161">
        <w:rPr>
          <w:lang w:val="en-US"/>
        </w:rPr>
        <w:t>MasterSCADA</w:t>
      </w:r>
      <w:r w:rsidR="007C0161" w:rsidRPr="00FE11F0">
        <w:t xml:space="preserve"> </w:t>
      </w:r>
      <w:r w:rsidR="007C0161">
        <w:rPr>
          <w:lang w:val="en-US"/>
        </w:rPr>
        <w:t>c</w:t>
      </w:r>
      <w:r w:rsidR="007C0161" w:rsidRPr="00FE11F0">
        <w:t xml:space="preserve"> </w:t>
      </w:r>
      <w:r w:rsidR="007C0161">
        <w:t xml:space="preserve">ограничением времени работы </w:t>
      </w:r>
      <w:r w:rsidR="00FE11F0">
        <w:t>в режиме исполнения одним часом, но позволяющую использовать неограниченное количество связей с переменными.</w:t>
      </w:r>
    </w:p>
    <w:p w14:paraId="42F25284" w14:textId="0A3ECA26" w:rsidR="002700E5" w:rsidRDefault="00BD3FED" w:rsidP="00C41A2A">
      <w:pPr>
        <w:pStyle w:val="3"/>
      </w:pPr>
      <w:r>
        <w:t xml:space="preserve">Разработка </w:t>
      </w:r>
      <w:r w:rsidRPr="002E1C91">
        <w:rPr>
          <w:lang w:val="en-US"/>
        </w:rPr>
        <w:t>SCADA</w:t>
      </w:r>
      <w:r w:rsidRPr="00BD3FED">
        <w:t xml:space="preserve"> </w:t>
      </w:r>
      <w:r>
        <w:t xml:space="preserve">системы для управления </w:t>
      </w:r>
      <w:r w:rsidR="00A2778C" w:rsidRPr="00BD3FED">
        <w:t>ТРМ148</w:t>
      </w:r>
      <w:r w:rsidR="002E1C91">
        <w:t xml:space="preserve">. </w:t>
      </w:r>
      <w:r w:rsidR="00573B08" w:rsidRPr="002E1C91">
        <w:rPr>
          <w:lang w:val="en-US"/>
        </w:rPr>
        <w:t>SCADA</w:t>
      </w:r>
      <w:r w:rsidR="00573B08" w:rsidRPr="00573B08">
        <w:t xml:space="preserve"> </w:t>
      </w:r>
      <w:r w:rsidR="00573B08">
        <w:t xml:space="preserve">система для управления ТРМ148 должна </w:t>
      </w:r>
      <w:r w:rsidR="001177E8">
        <w:t>обеспечить возможность настройки всех восьми каналов прибора</w:t>
      </w:r>
      <w:r w:rsidR="00DF43DA">
        <w:t xml:space="preserve">. Поэтому, выделим каждый канал как </w:t>
      </w:r>
      <w:r w:rsidR="00A40CF3">
        <w:t>независимый объект</w:t>
      </w:r>
      <w:r w:rsidR="00D048DB">
        <w:t>.</w:t>
      </w:r>
      <w:r w:rsidR="00333B5B">
        <w:t xml:space="preserve"> </w:t>
      </w:r>
      <w:r w:rsidR="00376DBB">
        <w:t xml:space="preserve">После установки связей с </w:t>
      </w:r>
      <w:r w:rsidR="00376DBB" w:rsidRPr="002E1C91">
        <w:rPr>
          <w:lang w:val="en-US"/>
        </w:rPr>
        <w:t>OPC</w:t>
      </w:r>
      <w:r w:rsidR="00376DBB" w:rsidRPr="009F7884">
        <w:t xml:space="preserve"> </w:t>
      </w:r>
      <w:r w:rsidR="00376DBB">
        <w:t>переменн</w:t>
      </w:r>
      <w:r w:rsidR="009F7884">
        <w:t xml:space="preserve">ыми получится что в каждом канале сгруппированы </w:t>
      </w:r>
      <w:r w:rsidR="00333B5B">
        <w:t>переменные,</w:t>
      </w:r>
      <w:r w:rsidR="009F7884">
        <w:t xml:space="preserve"> относящиеся к нему.</w:t>
      </w:r>
      <w:r w:rsidR="00612166">
        <w:t xml:space="preserve"> Для настройки параметров канала </w:t>
      </w:r>
      <w:r w:rsidR="002700E5">
        <w:t>создадим</w:t>
      </w:r>
      <w:r w:rsidR="006914F7">
        <w:t xml:space="preserve"> соответствующие</w:t>
      </w:r>
      <w:r w:rsidR="002700E5">
        <w:t xml:space="preserve"> мнемосхемы</w:t>
      </w:r>
      <w:r w:rsidR="006914F7">
        <w:t xml:space="preserve"> </w:t>
      </w:r>
      <w:r w:rsidR="0038033C">
        <w:t>у объектов</w:t>
      </w:r>
      <w:r w:rsidR="002700E5">
        <w:t>.</w:t>
      </w:r>
    </w:p>
    <w:p w14:paraId="556B08C9" w14:textId="149F2C52" w:rsidR="00C16D80" w:rsidRDefault="004F34D0" w:rsidP="000700E9">
      <w:pPr>
        <w:pStyle w:val="a7"/>
      </w:pPr>
      <w:r>
        <w:t xml:space="preserve">Для возможности </w:t>
      </w:r>
      <w:r w:rsidR="00347610">
        <w:t xml:space="preserve">редактирования уставки и типа уставки </w:t>
      </w:r>
      <w:r w:rsidR="009B6308">
        <w:t xml:space="preserve">добавим </w:t>
      </w:r>
      <w:r w:rsidR="00B74CAA">
        <w:t>команды</w:t>
      </w:r>
      <w:r w:rsidR="009B1F05">
        <w:t xml:space="preserve">, </w:t>
      </w:r>
      <w:r w:rsidR="00257A04">
        <w:t xml:space="preserve">после чего, путём перетаскивания на мнемосхему, добавим </w:t>
      </w:r>
      <w:r w:rsidR="00257A04">
        <w:lastRenderedPageBreak/>
        <w:t>графические элементы для и</w:t>
      </w:r>
      <w:r w:rsidR="0053787C">
        <w:t>зменения их значений.</w:t>
      </w:r>
      <w:r w:rsidR="00CB2E9A">
        <w:t xml:space="preserve"> </w:t>
      </w:r>
      <w:r w:rsidR="00085EA7">
        <w:t xml:space="preserve">Графический элемент может быть как </w:t>
      </w:r>
      <w:r w:rsidR="00D31599">
        <w:t>изменяемым полем или списком, так и слайдером.</w:t>
      </w:r>
      <w:r w:rsidR="00A30407">
        <w:t xml:space="preserve"> </w:t>
      </w:r>
      <w:r w:rsidR="002755FA">
        <w:t>Задание параметров входа, выхода и регулятора вынесем в отдельные окна</w:t>
      </w:r>
      <w:r w:rsidR="00AD3D33">
        <w:t xml:space="preserve">, путём добавления в «Канал» вложенных объектов и </w:t>
      </w:r>
      <w:r w:rsidR="00277060">
        <w:t>перетаскивания их на мнемосхему.</w:t>
      </w:r>
      <w:r w:rsidR="00095E63">
        <w:t xml:space="preserve"> Это позволит просматривать и изменять только необходимые параметры.</w:t>
      </w:r>
    </w:p>
    <w:p w14:paraId="7674F19F" w14:textId="18DB2730" w:rsidR="000700E9" w:rsidRPr="00EE5B09" w:rsidRDefault="007F193B" w:rsidP="000700E9">
      <w:pPr>
        <w:pStyle w:val="a7"/>
      </w:pPr>
      <w:r>
        <w:t>З</w:t>
      </w:r>
      <w:r w:rsidR="00AD1267">
        <w:t xml:space="preserve">начение типа уставки передаётся от </w:t>
      </w:r>
      <w:r w:rsidR="00AD1267">
        <w:rPr>
          <w:lang w:val="en-US"/>
        </w:rPr>
        <w:t>OPC</w:t>
      </w:r>
      <w:r w:rsidR="00AD1267" w:rsidRPr="00AD1267">
        <w:t xml:space="preserve"> </w:t>
      </w:r>
      <w:r w:rsidR="00AD1267">
        <w:t>сервера в числовом виде</w:t>
      </w:r>
      <w:r>
        <w:t xml:space="preserve">. Для </w:t>
      </w:r>
      <w:r w:rsidR="00E3153A">
        <w:t xml:space="preserve">преобразования числовых данных в </w:t>
      </w:r>
      <w:r w:rsidR="00FC084B">
        <w:t>текстовую строку добавим в систему новую перечислимую шкалу</w:t>
      </w:r>
      <w:r w:rsidR="006F7EEC">
        <w:t xml:space="preserve"> и назначим её команде «Тип уставки»</w:t>
      </w:r>
      <w:r w:rsidR="00FC084B">
        <w:t>.</w:t>
      </w:r>
      <w:r w:rsidR="00EE5B09">
        <w:t xml:space="preserve"> Значения этой перечислимой шкалы показаны на рисунке </w:t>
      </w:r>
      <w:r w:rsidR="00393225">
        <w:fldChar w:fldCharType="begin"/>
      </w:r>
      <w:r w:rsidR="00393225">
        <w:instrText xml:space="preserve"> REF _Ref10488780 \h  \* MERGEFORMAT </w:instrText>
      </w:r>
      <w:r w:rsidR="00393225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12</w:t>
      </w:r>
      <w:r w:rsidR="00393225">
        <w:fldChar w:fldCharType="end"/>
      </w:r>
      <w:r w:rsidR="00393225">
        <w:t>.</w:t>
      </w:r>
    </w:p>
    <w:p w14:paraId="414B5F4E" w14:textId="77777777" w:rsidR="00393225" w:rsidRDefault="004C7078" w:rsidP="00393225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2377AD8E" wp14:editId="1EA32CAB">
            <wp:extent cx="4886325" cy="885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863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98AF" w14:textId="00670016" w:rsidR="004C7078" w:rsidRDefault="00393225" w:rsidP="00393225">
      <w:pPr>
        <w:pStyle w:val="ad"/>
      </w:pPr>
      <w:bookmarkStart w:id="34" w:name="_Ref1048878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12</w:t>
      </w:r>
      <w:r w:rsidR="008311E8">
        <w:rPr>
          <w:noProof/>
        </w:rPr>
        <w:fldChar w:fldCharType="end"/>
      </w:r>
      <w:bookmarkEnd w:id="34"/>
      <w:r>
        <w:t xml:space="preserve"> – Перечислимая шкала для задания типа уставки</w:t>
      </w:r>
    </w:p>
    <w:p w14:paraId="68909734" w14:textId="6795DD52" w:rsidR="00840B27" w:rsidRDefault="00840B27" w:rsidP="00840B27">
      <w:pPr>
        <w:pStyle w:val="a7"/>
      </w:pPr>
      <w:r>
        <w:t xml:space="preserve">Для </w:t>
      </w:r>
      <w:r w:rsidR="00BA5CD8">
        <w:t xml:space="preserve">уставки создадим </w:t>
      </w:r>
      <w:r w:rsidR="00D57B0E">
        <w:t xml:space="preserve">соответствующую </w:t>
      </w:r>
      <w:r w:rsidR="00BA5CD8">
        <w:t>аналоговую шкалу</w:t>
      </w:r>
      <w:r w:rsidR="009A62D9">
        <w:t>,</w:t>
      </w:r>
      <w:r w:rsidR="00646333">
        <w:t xml:space="preserve"> </w:t>
      </w:r>
      <w:r w:rsidR="009A62D9">
        <w:t>которая позволит</w:t>
      </w:r>
      <w:r w:rsidR="00646333">
        <w:t xml:space="preserve"> ограничить вводимые значения </w:t>
      </w:r>
      <w:r w:rsidR="00225915">
        <w:t>диапазоном значений шкалы.</w:t>
      </w:r>
    </w:p>
    <w:p w14:paraId="6B0E0311" w14:textId="7879E02C" w:rsidR="00543AC8" w:rsidRDefault="000C72CD" w:rsidP="00671CF8">
      <w:pPr>
        <w:pStyle w:val="a7"/>
      </w:pPr>
      <w:r>
        <w:t>Объект для задания параметров выходного элемента не будет иметь вложенных команд для изменения параметров</w:t>
      </w:r>
      <w:r w:rsidR="00F05297">
        <w:t>,</w:t>
      </w:r>
      <w:r w:rsidR="00B9012D">
        <w:t xml:space="preserve"> так как все редактируемые величины являются числовыми</w:t>
      </w:r>
      <w:r>
        <w:t xml:space="preserve">. </w:t>
      </w:r>
      <w:r w:rsidR="005375AF">
        <w:t>Воспользуемся стандартным элементом – блоком параметров</w:t>
      </w:r>
      <w:r w:rsidR="00B93739">
        <w:t xml:space="preserve">. Добавим в него строки с </w:t>
      </w:r>
      <w:r w:rsidR="006B3209">
        <w:t xml:space="preserve">параметрами и установим связь между ними и соответствующими </w:t>
      </w:r>
      <w:r w:rsidR="006B3209">
        <w:rPr>
          <w:lang w:val="en-US"/>
        </w:rPr>
        <w:t>OPC</w:t>
      </w:r>
      <w:r w:rsidR="006B3209" w:rsidRPr="006B3209">
        <w:t xml:space="preserve"> </w:t>
      </w:r>
      <w:r w:rsidR="006B3209">
        <w:t xml:space="preserve">переменными. </w:t>
      </w:r>
      <w:r w:rsidR="00EC6254">
        <w:t xml:space="preserve">Параметры «Семафор занятости» и «Тип выходного элемента» являются </w:t>
      </w:r>
      <w:r w:rsidR="00107A68">
        <w:t>не редактируемыми</w:t>
      </w:r>
      <w:r w:rsidR="00EC6254">
        <w:t xml:space="preserve">, </w:t>
      </w:r>
      <w:r w:rsidR="00833595">
        <w:t>поэтому перетащим их на мнемосхему для отображения значений.</w:t>
      </w:r>
    </w:p>
    <w:p w14:paraId="69513728" w14:textId="7C519FEC" w:rsidR="006D0044" w:rsidRDefault="002C655F" w:rsidP="006D0044">
      <w:pPr>
        <w:pStyle w:val="a7"/>
      </w:pPr>
      <w:r>
        <w:t xml:space="preserve">Значения параметров </w:t>
      </w:r>
      <w:r w:rsidR="00203435">
        <w:t xml:space="preserve">входа будем задавать в соответствующем окне. </w:t>
      </w:r>
      <w:r w:rsidR="001E6DC6">
        <w:t xml:space="preserve">В нём. Аналогично предыдущему окну будем использовать блок параметров для задания </w:t>
      </w:r>
      <w:r w:rsidR="00701C47">
        <w:t xml:space="preserve">значений числовых переменных. Выбор типа датчика и </w:t>
      </w:r>
      <w:r w:rsidR="00DC32FA">
        <w:t>указание группового атрибута входа</w:t>
      </w:r>
      <w:r w:rsidR="00692FDA">
        <w:t xml:space="preserve"> будем обеспечивать с использованием команд и </w:t>
      </w:r>
      <w:r w:rsidR="00C7073A">
        <w:t>присвоением им соответствующих перечислимых шкал.</w:t>
      </w:r>
    </w:p>
    <w:p w14:paraId="10DE0FD0" w14:textId="595C92B9" w:rsidR="00DA4B5A" w:rsidRDefault="009A6AE1" w:rsidP="00EF69AD">
      <w:pPr>
        <w:pStyle w:val="a7"/>
      </w:pPr>
      <w:r>
        <w:lastRenderedPageBreak/>
        <w:t xml:space="preserve">Окно </w:t>
      </w:r>
      <w:r w:rsidR="00F763B1">
        <w:t>настройки</w:t>
      </w:r>
      <w:r w:rsidR="00CD6819">
        <w:t xml:space="preserve"> регулятора </w:t>
      </w:r>
      <w:r w:rsidR="0046255B">
        <w:t xml:space="preserve">будет отображать параметры, необходимые для настройки как ПИД, так и двухпозиционного регулятора. Поэтому выделим </w:t>
      </w:r>
      <w:r w:rsidR="00EF69AD">
        <w:t>два блока параметров под каждый регулятор соответственно.</w:t>
      </w:r>
      <w:r w:rsidR="00F023D5">
        <w:t xml:space="preserve"> Задание режима работы и зоны нечувствительности регулятора</w:t>
      </w:r>
      <w:r w:rsidR="00AB172C">
        <w:t xml:space="preserve"> обеспечим добавлением команд, назначением </w:t>
      </w:r>
      <w:r w:rsidR="00076BD7">
        <w:t>им шкал и последующим размещением на мнемосхеме.</w:t>
      </w:r>
    </w:p>
    <w:p w14:paraId="4A14A25C" w14:textId="2537AA7D" w:rsidR="002E2BDA" w:rsidRDefault="002E2BDA" w:rsidP="002E2BDA">
      <w:pPr>
        <w:pStyle w:val="a7"/>
      </w:pPr>
      <w:r>
        <w:t xml:space="preserve">Чтобы не повторять вручную все вышеописанные операции создания </w:t>
      </w:r>
      <w:r w:rsidR="00C4110A">
        <w:t>объектов и окон для оставшихся семи каналов воспользуемся функцией дублирования объектов</w:t>
      </w:r>
      <w:r w:rsidR="00F65046">
        <w:t>.</w:t>
      </w:r>
      <w:r w:rsidR="00A260A3">
        <w:t xml:space="preserve"> После этого отредактируем связи с новыми объектами при помощи </w:t>
      </w:r>
      <w:r w:rsidR="00CC70D0">
        <w:t xml:space="preserve">окна восстановления внешних связей, представленного на рисунке </w:t>
      </w:r>
      <w:r w:rsidR="004F2103">
        <w:fldChar w:fldCharType="begin"/>
      </w:r>
      <w:r w:rsidR="004F2103">
        <w:instrText xml:space="preserve"> REF _Ref10492539 \h  \* MERGEFORMAT </w:instrText>
      </w:r>
      <w:r w:rsidR="004F210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13</w:t>
      </w:r>
      <w:r w:rsidR="004F2103">
        <w:fldChar w:fldCharType="end"/>
      </w:r>
      <w:r w:rsidR="004F2103">
        <w:t>.</w:t>
      </w:r>
    </w:p>
    <w:p w14:paraId="5E3F9F13" w14:textId="77777777" w:rsidR="004F2103" w:rsidRDefault="004F2103" w:rsidP="004F2103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3077701E" wp14:editId="645610B9">
            <wp:extent cx="5940000" cy="4201200"/>
            <wp:effectExtent l="0" t="0" r="381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3C00" w14:textId="23B3A007" w:rsidR="004F2103" w:rsidRDefault="004F2103" w:rsidP="004F2103">
      <w:pPr>
        <w:pStyle w:val="ad"/>
      </w:pPr>
      <w:bookmarkStart w:id="35" w:name="_Ref10492539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13</w:t>
      </w:r>
      <w:r w:rsidR="008311E8">
        <w:rPr>
          <w:noProof/>
        </w:rPr>
        <w:fldChar w:fldCharType="end"/>
      </w:r>
      <w:bookmarkEnd w:id="35"/>
      <w:r>
        <w:t xml:space="preserve"> – Окно восстановления внешних связей</w:t>
      </w:r>
    </w:p>
    <w:p w14:paraId="007DC532" w14:textId="3302D7AB" w:rsidR="007D6082" w:rsidRDefault="007D6082" w:rsidP="007D6082">
      <w:pPr>
        <w:pStyle w:val="a7"/>
      </w:pPr>
      <w:r>
        <w:t xml:space="preserve">После выполнения всех операций, получим </w:t>
      </w:r>
      <w:r w:rsidR="008805BC">
        <w:t xml:space="preserve">систему для работы с прибором ТРМ148, позволяющую конфигурировать любой из восьми каналов прибора. Структура данной системы изображена на рисунке </w:t>
      </w:r>
      <w:r w:rsidR="00183B40">
        <w:fldChar w:fldCharType="begin"/>
      </w:r>
      <w:r w:rsidR="00183B40">
        <w:instrText xml:space="preserve"> REF _Ref10556544 \h  \* MERGEFORMAT </w:instrText>
      </w:r>
      <w:r w:rsidR="00183B40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14</w:t>
      </w:r>
      <w:r w:rsidR="00183B40">
        <w:fldChar w:fldCharType="end"/>
      </w:r>
      <w:r w:rsidR="008805BC">
        <w:t>.</w:t>
      </w:r>
    </w:p>
    <w:p w14:paraId="7D5E8942" w14:textId="77777777" w:rsidR="00183B40" w:rsidRDefault="00183B40" w:rsidP="00183B40">
      <w:pPr>
        <w:pStyle w:val="ae"/>
        <w:keepNext/>
      </w:pPr>
      <w:r w:rsidRPr="00183B40">
        <w:rPr>
          <w:noProof/>
          <w:lang w:eastAsia="ru-RU"/>
        </w:rPr>
        <w:lastRenderedPageBreak/>
        <w:drawing>
          <wp:inline distT="0" distB="0" distL="0" distR="0" wp14:anchorId="7AF6A62F" wp14:editId="635263EA">
            <wp:extent cx="3210373" cy="424874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31EC" w14:textId="343C32B4" w:rsidR="008805BC" w:rsidRDefault="00183B40" w:rsidP="00183B40">
      <w:pPr>
        <w:pStyle w:val="ad"/>
      </w:pPr>
      <w:bookmarkStart w:id="36" w:name="_Ref10556544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14</w:t>
      </w:r>
      <w:r w:rsidR="008311E8">
        <w:rPr>
          <w:noProof/>
        </w:rPr>
        <w:fldChar w:fldCharType="end"/>
      </w:r>
      <w:bookmarkEnd w:id="36"/>
      <w:r>
        <w:t xml:space="preserve"> – Структура системы для прибора ТРМ148</w:t>
      </w:r>
    </w:p>
    <w:p w14:paraId="60896B61" w14:textId="67CC1A0E" w:rsidR="001E14A4" w:rsidRPr="008003D2" w:rsidRDefault="001E14A4" w:rsidP="007F67EE">
      <w:pPr>
        <w:pStyle w:val="a7"/>
      </w:pPr>
      <w:r>
        <w:t>Как и в случае с прибором Т</w:t>
      </w:r>
      <w:r w:rsidR="007F67EE">
        <w:t>РМ251, к</w:t>
      </w:r>
      <w:r>
        <w:t xml:space="preserve">оличество связей с </w:t>
      </w:r>
      <w:r>
        <w:rPr>
          <w:lang w:val="en-US"/>
        </w:rPr>
        <w:t>OPC</w:t>
      </w:r>
      <w:r w:rsidRPr="00B97EC5">
        <w:t xml:space="preserve"> </w:t>
      </w:r>
      <w:r>
        <w:t xml:space="preserve">переменными превышает </w:t>
      </w:r>
      <w:r w:rsidRPr="00D035F9">
        <w:t>32</w:t>
      </w:r>
      <w:r>
        <w:t xml:space="preserve">, из-за чего, для запуска системы следует использовать версию </w:t>
      </w:r>
      <w:r>
        <w:rPr>
          <w:lang w:val="en-US"/>
        </w:rPr>
        <w:t>MasterSCADA</w:t>
      </w:r>
      <w:r w:rsidRPr="00FE11F0">
        <w:t xml:space="preserve"> </w:t>
      </w:r>
      <w:r>
        <w:rPr>
          <w:lang w:val="en-US"/>
        </w:rPr>
        <w:t>c</w:t>
      </w:r>
      <w:r w:rsidRPr="00FE11F0">
        <w:t xml:space="preserve"> </w:t>
      </w:r>
      <w:r>
        <w:t>ограничением времени работы в режиме исполнения одним часом, но позволяющую использовать неограниченное количество связей с переменными.</w:t>
      </w:r>
    </w:p>
    <w:p w14:paraId="119A8B8A" w14:textId="38E075FF" w:rsidR="002C3FBA" w:rsidRDefault="0066090C" w:rsidP="00CE6442">
      <w:pPr>
        <w:pStyle w:val="2"/>
      </w:pPr>
      <w:bookmarkStart w:id="37" w:name="_Toc10999565"/>
      <w:r w:rsidRPr="008F1C5C">
        <w:t>Реализация ПИД-регулирования</w:t>
      </w:r>
      <w:bookmarkEnd w:id="37"/>
    </w:p>
    <w:p w14:paraId="3AC02C51" w14:textId="7970E435" w:rsidR="00CB103F" w:rsidRDefault="00DA2481" w:rsidP="00921EBE">
      <w:pPr>
        <w:pStyle w:val="a7"/>
      </w:pPr>
      <w:r>
        <w:t>ПИД-регулятор выдаёт аналоговое значение выходного сигнала, направленное на уменьшение отклонения текущего значения контролируемой величины от уставки.</w:t>
      </w:r>
    </w:p>
    <w:p w14:paraId="7AEFBBB6" w14:textId="48E6B300" w:rsidR="00CB103F" w:rsidRDefault="00CB103F" w:rsidP="00921EBE">
      <w:pPr>
        <w:pStyle w:val="a7"/>
      </w:pPr>
      <w:r>
        <w:t>Выходной сигнал ПИД-регулятора рассчитывается по формуле:</w:t>
      </w:r>
    </w:p>
    <w:p w14:paraId="46014498" w14:textId="271DECF3" w:rsidR="00240DA2" w:rsidRDefault="00906EFD" w:rsidP="00CB103F">
      <w:pPr>
        <w:pStyle w:val="a7"/>
        <w:tabs>
          <w:tab w:val="right" w:pos="10205"/>
        </w:tabs>
        <w:jc w:val="lef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p</m:t>
                </m:r>
              </m:sub>
            </m:sSub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</w:rPr>
                  <m:t>д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изм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и</m:t>
                    </m:r>
                  </m:sub>
                </m:sSub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изм</m:t>
                    </m:r>
                  </m:sub>
                </m:sSub>
              </m:e>
            </m:nary>
          </m:e>
        </m:d>
      </m:oMath>
      <w:r w:rsidR="00004AA5">
        <w:rPr>
          <w:rFonts w:eastAsiaTheme="minorEastAsia" w:cs="Times New Roman"/>
        </w:rPr>
        <w:t>,</w:t>
      </w:r>
      <w:r w:rsidR="00CB103F" w:rsidRPr="00D03861">
        <w:rPr>
          <w:rFonts w:eastAsiaTheme="minorEastAsia" w:cs="Times New Roman"/>
        </w:rPr>
        <w:tab/>
        <w:t>(1)</w:t>
      </w:r>
      <w:r w:rsidR="00004AA5">
        <w:rPr>
          <w:rFonts w:eastAsiaTheme="minorEastAsia" w:cs="Times New Roman"/>
        </w:rPr>
        <w:br/>
      </w:r>
      <w:r w:rsidR="00240DA2">
        <w:rPr>
          <w:rFonts w:cs="Times New Roman"/>
        </w:rPr>
        <w:t>где</w:t>
      </w:r>
    </w:p>
    <w:p w14:paraId="06CE0547" w14:textId="07F7188A" w:rsidR="00240DA2" w:rsidRPr="00193F68" w:rsidRDefault="00906EFD" w:rsidP="00193F68">
      <w:pPr>
        <w:pStyle w:val="a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076263" w:rsidRPr="00193F68">
        <w:t xml:space="preserve"> – полоса пропорциональности;</w:t>
      </w:r>
    </w:p>
    <w:p w14:paraId="2D7522D4" w14:textId="037E1884" w:rsidR="00076263" w:rsidRPr="00193F68" w:rsidRDefault="00906EFD" w:rsidP="00193F68">
      <w:pPr>
        <w:pStyle w:val="a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E68F3" w:rsidRPr="00193F68">
        <w:t xml:space="preserve"> – рассогласование уставки и величины;</w:t>
      </w:r>
    </w:p>
    <w:p w14:paraId="177F31A2" w14:textId="1EBFD336" w:rsidR="00AE68F3" w:rsidRPr="00193F68" w:rsidRDefault="00906EFD" w:rsidP="00193F68">
      <w:pPr>
        <w:pStyle w:val="a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</m:oMath>
      <w:r w:rsidR="00AE68F3" w:rsidRPr="00193F68">
        <w:t xml:space="preserve"> – дифференциальная постоянная;</w:t>
      </w:r>
    </w:p>
    <w:p w14:paraId="5E8B5CF4" w14:textId="77E4DC20" w:rsidR="00AE68F3" w:rsidRPr="00193F68" w:rsidRDefault="00AF1AFA" w:rsidP="00193F68">
      <w:pPr>
        <w:pStyle w:val="a7"/>
      </w:pP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93F68">
        <w:t xml:space="preserve"> – разность между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93F68" w:rsidRPr="00193F68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</m:oMath>
      <w:r w:rsidR="00193F68" w:rsidRPr="00193F68">
        <w:t>;</w:t>
      </w:r>
    </w:p>
    <w:p w14:paraId="21DDBF66" w14:textId="1D35FEE3" w:rsidR="00193F68" w:rsidRDefault="00193F68" w:rsidP="00076263">
      <w:pPr>
        <w:pStyle w:val="a7"/>
        <w:tabs>
          <w:tab w:val="right" w:pos="10205"/>
        </w:tabs>
        <w:ind w:left="709" w:firstLine="0"/>
        <w:jc w:val="left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Δ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изм</m:t>
            </m:r>
          </m:sub>
        </m:sSub>
      </m:oMath>
      <w:r>
        <w:rPr>
          <w:rFonts w:eastAsiaTheme="minorEastAsia" w:cs="Times New Roman"/>
        </w:rPr>
        <w:t xml:space="preserve"> – </w:t>
      </w:r>
      <w:r w:rsidR="00D831F1">
        <w:rPr>
          <w:rFonts w:eastAsiaTheme="minorEastAsia" w:cs="Times New Roman"/>
        </w:rPr>
        <w:t>время между измерениями</w:t>
      </w:r>
      <w:r w:rsidR="0011198F" w:rsidRPr="0011198F">
        <w:rPr>
          <w:rFonts w:eastAsiaTheme="minorEastAsia" w:cs="Times New Roman"/>
        </w:rPr>
        <w:t>;</w:t>
      </w:r>
    </w:p>
    <w:p w14:paraId="3B7FFE3E" w14:textId="2D37B7BF" w:rsidR="0011198F" w:rsidRDefault="00906EFD" w:rsidP="00076263">
      <w:pPr>
        <w:pStyle w:val="a7"/>
        <w:tabs>
          <w:tab w:val="right" w:pos="10205"/>
        </w:tabs>
        <w:ind w:left="709" w:firstLine="0"/>
        <w:jc w:val="left"/>
        <w:rPr>
          <w:rFonts w:eastAsiaTheme="minorEastAsia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и</m:t>
            </m:r>
          </m:sub>
        </m:sSub>
      </m:oMath>
      <w:r w:rsidR="0011198F" w:rsidRPr="00257E4E">
        <w:rPr>
          <w:rFonts w:eastAsiaTheme="minorEastAsia" w:cs="Times New Roman"/>
        </w:rPr>
        <w:t xml:space="preserve"> – </w:t>
      </w:r>
      <w:r w:rsidR="0011198F">
        <w:rPr>
          <w:rFonts w:eastAsiaTheme="minorEastAsia" w:cs="Times New Roman"/>
        </w:rPr>
        <w:t>интегральная постоянная;</w:t>
      </w:r>
    </w:p>
    <w:p w14:paraId="4D90E996" w14:textId="377D84EF" w:rsidR="008A79EC" w:rsidRPr="0011198F" w:rsidRDefault="00906EFD" w:rsidP="00076263">
      <w:pPr>
        <w:pStyle w:val="a7"/>
        <w:tabs>
          <w:tab w:val="right" w:pos="10205"/>
        </w:tabs>
        <w:ind w:left="709" w:firstLine="0"/>
        <w:jc w:val="left"/>
        <w:rPr>
          <w:rFonts w:cs="Times New Roman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i=0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nary>
      </m:oMath>
      <w:r w:rsidR="008A79EC">
        <w:rPr>
          <w:rFonts w:eastAsiaTheme="minorEastAsia" w:cs="Times New Roman"/>
        </w:rPr>
        <w:t xml:space="preserve"> – </w:t>
      </w:r>
      <w:r w:rsidR="00BC7B0D">
        <w:rPr>
          <w:rFonts w:eastAsiaTheme="minorEastAsia" w:cs="Times New Roman"/>
        </w:rPr>
        <w:t>накопленная сумма рассогласований.</w:t>
      </w:r>
    </w:p>
    <w:p w14:paraId="161B8F15" w14:textId="0FDD6033" w:rsidR="00921EBE" w:rsidRDefault="00DA2481" w:rsidP="00921EBE">
      <w:pPr>
        <w:pStyle w:val="a7"/>
      </w:pPr>
      <w:r>
        <w:t>Управляющий сигнал получается после суммирования трёх составляющих:</w:t>
      </w:r>
    </w:p>
    <w:p w14:paraId="749687B2" w14:textId="7563D023" w:rsidR="00DA2481" w:rsidRDefault="00DA2481" w:rsidP="00DA2481">
      <w:pPr>
        <w:pStyle w:val="a"/>
      </w:pPr>
      <w:r>
        <w:t>пропорциональной;</w:t>
      </w:r>
    </w:p>
    <w:p w14:paraId="7EAAD248" w14:textId="317FE44B" w:rsidR="00DA2481" w:rsidRDefault="00DA2481" w:rsidP="00DA2481">
      <w:pPr>
        <w:pStyle w:val="a"/>
      </w:pPr>
      <w:r>
        <w:t>интегральной;</w:t>
      </w:r>
    </w:p>
    <w:p w14:paraId="1265D6A2" w14:textId="3BE1290B" w:rsidR="00DA2481" w:rsidRDefault="00DA2481" w:rsidP="00DA2481">
      <w:pPr>
        <w:pStyle w:val="a"/>
      </w:pPr>
      <w:r>
        <w:t>дифференциальной.</w:t>
      </w:r>
    </w:p>
    <w:p w14:paraId="178239AE" w14:textId="24060E6C" w:rsidR="00DA2481" w:rsidRDefault="00DA2481" w:rsidP="00DA2481">
      <w:pPr>
        <w:pStyle w:val="a7"/>
      </w:pPr>
      <w:r>
        <w:t>Пропорциональная составляющая зависит от разности между уставкой и текущим значением контролируемой величины, отвечает за реакцию на мгновенную ошибку регулирования.</w:t>
      </w:r>
    </w:p>
    <w:p w14:paraId="17640D51" w14:textId="32E748A4" w:rsidR="00DA2481" w:rsidRDefault="00DA2481" w:rsidP="00DA2481">
      <w:pPr>
        <w:pStyle w:val="a7"/>
      </w:pPr>
      <w:r>
        <w:t>Интегральная составляющая содержит накопленную ошибку регулирования и позволяет добиться максимальной скорости достижения уставки.</w:t>
      </w:r>
    </w:p>
    <w:p w14:paraId="6DDA97E3" w14:textId="549DB99A" w:rsidR="00DA2481" w:rsidRDefault="00DA2481" w:rsidP="00DA2481">
      <w:pPr>
        <w:pStyle w:val="a7"/>
      </w:pPr>
      <w:r>
        <w:t>Дифференциальная составляющая зависит от скорости изменения рассогласования и позволяет улучшить качество переходного процесса.</w:t>
      </w:r>
    </w:p>
    <w:p w14:paraId="41E630B9" w14:textId="4C8BB84E" w:rsidR="00DA2481" w:rsidRDefault="00DA2481" w:rsidP="00DA2481">
      <w:pPr>
        <w:pStyle w:val="a7"/>
      </w:pPr>
      <w:r>
        <w:t>Для выполнения ПИД-регулирования, сначала необходимо выполнить настройку регулятора на объекте. Настройка регулятора заключается в подборе параметров:</w:t>
      </w:r>
    </w:p>
    <w:p w14:paraId="272A7369" w14:textId="3C83E3D2" w:rsidR="00DA2481" w:rsidRDefault="00DA2481" w:rsidP="00DA2481">
      <w:pPr>
        <w:pStyle w:val="a"/>
      </w:pPr>
      <w:r>
        <w:rPr>
          <w:lang w:val="en-US"/>
        </w:rPr>
        <w:t>Pb</w:t>
      </w:r>
      <w:r>
        <w:t xml:space="preserve">, </w:t>
      </w:r>
      <w:r w:rsidR="00FB56A4">
        <w:t>полоса пропускания ПИД регулятора;</w:t>
      </w:r>
    </w:p>
    <w:p w14:paraId="499EF53D" w14:textId="2AC7B44D" w:rsidR="00FB56A4" w:rsidRDefault="00FB56A4" w:rsidP="00DA2481">
      <w:pPr>
        <w:pStyle w:val="a"/>
      </w:pPr>
      <w:r>
        <w:rPr>
          <w:lang w:val="en-US"/>
        </w:rPr>
        <w:t>ti</w:t>
      </w:r>
      <w:r>
        <w:t>, интегральная постоянная ПИД регулятора;</w:t>
      </w:r>
    </w:p>
    <w:p w14:paraId="4A5CAC9D" w14:textId="71ED5061" w:rsidR="00FB56A4" w:rsidRDefault="00FB56A4" w:rsidP="00DA2481">
      <w:pPr>
        <w:pStyle w:val="a"/>
      </w:pPr>
      <w:r>
        <w:rPr>
          <w:lang w:val="en-US"/>
        </w:rPr>
        <w:t>ti</w:t>
      </w:r>
      <w:r w:rsidRPr="00FB56A4">
        <w:t>.</w:t>
      </w:r>
      <w:r>
        <w:rPr>
          <w:lang w:val="en-US"/>
        </w:rPr>
        <w:t>td</w:t>
      </w:r>
      <w:r>
        <w:t>, отношение дифференциальной постоянной к интегральной.</w:t>
      </w:r>
    </w:p>
    <w:p w14:paraId="38319445" w14:textId="53342E58" w:rsidR="00FB56A4" w:rsidRDefault="00FB56A4" w:rsidP="00FB56A4">
      <w:pPr>
        <w:pStyle w:val="a7"/>
      </w:pPr>
      <w:r>
        <w:t xml:space="preserve">Чтобы определить приблизительные параметры настройки регулятора следует определить переходную характеристику объекта. Для этого необходимо вывести объект в рабочую область, дождаться стабилизации </w:t>
      </w:r>
      <w:r>
        <w:lastRenderedPageBreak/>
        <w:t>регулируемой величины и внести возмущение за счёт изменения управляющего воздействия на процент от диапазона измерения управляющего воздействия. Затем, на основе полученных данных строится график переходной функции и на его основе вычисляют требуемые параметры.</w:t>
      </w:r>
      <w:r w:rsidR="00E01C9E">
        <w:t xml:space="preserve"> Пример графика </w:t>
      </w:r>
      <w:r w:rsidR="001D1859">
        <w:t>переходной функции изображён на</w:t>
      </w:r>
      <w:r w:rsidR="00385BD9">
        <w:t xml:space="preserve"> </w:t>
      </w:r>
      <w:r w:rsidR="0068333A">
        <w:t xml:space="preserve">рисунке </w:t>
      </w:r>
      <w:r w:rsidR="00385BD9">
        <w:fldChar w:fldCharType="begin"/>
      </w:r>
      <w:r w:rsidR="00385BD9">
        <w:instrText xml:space="preserve"> REF _Ref9795536 \h </w:instrText>
      </w:r>
      <w:r w:rsidR="0068333A">
        <w:instrText xml:space="preserve"> \* MERGEFORMAT </w:instrText>
      </w:r>
      <w:r w:rsidR="00385BD9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15</w:t>
      </w:r>
      <w:r w:rsidR="00385BD9">
        <w:fldChar w:fldCharType="end"/>
      </w:r>
      <w:r w:rsidR="00385BD9">
        <w:t>.</w:t>
      </w:r>
    </w:p>
    <w:p w14:paraId="6F8FC114" w14:textId="77777777" w:rsidR="00385BD9" w:rsidRDefault="00385BD9" w:rsidP="00385BD9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0F91848" wp14:editId="3F254D03">
            <wp:extent cx="2295525" cy="1438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E429" w14:textId="642BB32B" w:rsidR="001D1859" w:rsidRDefault="00385BD9" w:rsidP="00385BD9">
      <w:pPr>
        <w:pStyle w:val="ad"/>
      </w:pPr>
      <w:bookmarkStart w:id="38" w:name="_Ref9795536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15</w:t>
      </w:r>
      <w:r w:rsidR="008311E8">
        <w:rPr>
          <w:noProof/>
        </w:rPr>
        <w:fldChar w:fldCharType="end"/>
      </w:r>
      <w:bookmarkEnd w:id="38"/>
      <w:r>
        <w:rPr>
          <w:noProof/>
        </w:rPr>
        <w:t xml:space="preserve"> – График переходной функции</w:t>
      </w:r>
    </w:p>
    <w:p w14:paraId="3FD2555D" w14:textId="7AEA59AA" w:rsidR="00FB56A4" w:rsidRDefault="00FB56A4" w:rsidP="00FB56A4">
      <w:pPr>
        <w:pStyle w:val="a7"/>
      </w:pPr>
      <w:r>
        <w:t xml:space="preserve">Коэффициент отношения дифференциальной постоянной к интегральной следует выбирать из интервала </w:t>
      </w:r>
      <w:r w:rsidR="00004AA5">
        <w:t xml:space="preserve">от </w:t>
      </w:r>
      <w:r w:rsidR="0032198D">
        <w:t>0,1</w:t>
      </w:r>
      <w:r w:rsidR="00004AA5" w:rsidRPr="00004AA5">
        <w:t xml:space="preserve"> до </w:t>
      </w:r>
      <w:r w:rsidR="0032198D">
        <w:t>0,25</w:t>
      </w:r>
      <w:r w:rsidR="004851B9">
        <w:t>.</w:t>
      </w:r>
    </w:p>
    <w:p w14:paraId="2DD31893" w14:textId="560DDEC6" w:rsidR="000827C6" w:rsidRDefault="008227AE" w:rsidP="00FB56A4">
      <w:pPr>
        <w:pStyle w:val="a7"/>
      </w:pPr>
      <w:r>
        <w:t xml:space="preserve">При классическом ПИД-регулировании </w:t>
      </w:r>
      <w:r w:rsidR="009D027C">
        <w:t xml:space="preserve">возможны ситуации перерегулирования, как показано на рисунке </w:t>
      </w:r>
      <w:r w:rsidR="00257E4E">
        <w:fldChar w:fldCharType="begin"/>
      </w:r>
      <w:r w:rsidR="00257E4E">
        <w:instrText xml:space="preserve"> REF _Ref10570255 \h  \* MERGEFORMAT </w:instrText>
      </w:r>
      <w:r w:rsidR="00257E4E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16</w:t>
      </w:r>
      <w:r w:rsidR="00257E4E">
        <w:fldChar w:fldCharType="end"/>
      </w:r>
      <w:r w:rsidR="009D027C">
        <w:t>.</w:t>
      </w:r>
    </w:p>
    <w:p w14:paraId="24C2BAE4" w14:textId="77777777" w:rsidR="00257E4E" w:rsidRDefault="00257E4E" w:rsidP="00257E4E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CA9A072" wp14:editId="327CF82D">
            <wp:extent cx="3162300" cy="1381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FAD" w14:textId="67AC1737" w:rsidR="00257E4E" w:rsidRDefault="00257E4E" w:rsidP="00257E4E">
      <w:pPr>
        <w:pStyle w:val="ad"/>
      </w:pPr>
      <w:bookmarkStart w:id="39" w:name="_Ref10570255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16</w:t>
      </w:r>
      <w:r w:rsidR="008311E8">
        <w:rPr>
          <w:noProof/>
        </w:rPr>
        <w:fldChar w:fldCharType="end"/>
      </w:r>
      <w:bookmarkEnd w:id="39"/>
      <w:r>
        <w:t xml:space="preserve"> – Перерегулирование при ПИД-регулировании</w:t>
      </w:r>
    </w:p>
    <w:p w14:paraId="122CCB3A" w14:textId="31C52C0B" w:rsidR="0008530D" w:rsidRDefault="00007AF3" w:rsidP="0008530D">
      <w:pPr>
        <w:pStyle w:val="a7"/>
      </w:pPr>
      <w:r>
        <w:t xml:space="preserve">Перерегулирование вызвано </w:t>
      </w:r>
      <w:r w:rsidR="00D60333">
        <w:t>накоплением большого значения интегральной составляющей в выходном сигнале.</w:t>
      </w:r>
    </w:p>
    <w:p w14:paraId="74378114" w14:textId="42C6C464" w:rsidR="00F06C3A" w:rsidRPr="00FA120A" w:rsidRDefault="00BC5EDD" w:rsidP="0008530D">
      <w:pPr>
        <w:pStyle w:val="a7"/>
      </w:pPr>
      <w:r>
        <w:t xml:space="preserve">Для ограничения интегральной составляющей вводятся </w:t>
      </w:r>
      <w:r w:rsidR="00FA120A">
        <w:t>ограничения минимума и максимума интеграла.</w:t>
      </w:r>
      <w:r w:rsidR="00153BE2">
        <w:t xml:space="preserve"> Их использование уменьшает перерегулирование, как показано на рисунке </w:t>
      </w:r>
      <w:r w:rsidR="00F876CA">
        <w:fldChar w:fldCharType="begin"/>
      </w:r>
      <w:r w:rsidR="00F876CA">
        <w:instrText xml:space="preserve"> REF _Ref10572005 \h  \* MERGEFORMAT </w:instrText>
      </w:r>
      <w:r w:rsidR="00F876C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17</w:t>
      </w:r>
      <w:r w:rsidR="00F876CA">
        <w:fldChar w:fldCharType="end"/>
      </w:r>
      <w:r w:rsidR="00153BE2">
        <w:t>.</w:t>
      </w:r>
    </w:p>
    <w:p w14:paraId="069BBB44" w14:textId="77777777" w:rsidR="00153BE2" w:rsidRDefault="009F49B4" w:rsidP="00153BE2">
      <w:pPr>
        <w:pStyle w:val="ae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DD3FBE0" wp14:editId="4872BA48">
            <wp:extent cx="2790825" cy="1457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DDB4" w14:textId="43F893A0" w:rsidR="009F49B4" w:rsidRDefault="00153BE2" w:rsidP="00153BE2">
      <w:pPr>
        <w:pStyle w:val="ad"/>
      </w:pPr>
      <w:bookmarkStart w:id="40" w:name="_Ref10572005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17</w:t>
      </w:r>
      <w:r w:rsidR="008311E8">
        <w:rPr>
          <w:noProof/>
        </w:rPr>
        <w:fldChar w:fldCharType="end"/>
      </w:r>
      <w:bookmarkEnd w:id="40"/>
      <w:r>
        <w:t xml:space="preserve"> – </w:t>
      </w:r>
      <w:r w:rsidR="00F876CA">
        <w:t>Уменьшение перерегулирования при ограничениях интеграла</w:t>
      </w:r>
    </w:p>
    <w:p w14:paraId="78BD1F94" w14:textId="7D357712" w:rsidR="005E299C" w:rsidRDefault="008D701E" w:rsidP="00C46AC7">
      <w:pPr>
        <w:pStyle w:val="a7"/>
      </w:pPr>
      <w:r>
        <w:t>Для того</w:t>
      </w:r>
      <w:r w:rsidR="002C049E">
        <w:t xml:space="preserve">, </w:t>
      </w:r>
      <w:r w:rsidR="00954620">
        <w:t>чтобы</w:t>
      </w:r>
      <w:r w:rsidR="00DE0925">
        <w:t xml:space="preserve"> управляющий сигнал не выходил за </w:t>
      </w:r>
      <w:r>
        <w:t xml:space="preserve">определённые </w:t>
      </w:r>
      <w:r w:rsidR="00DE0925">
        <w:t>пределы</w:t>
      </w:r>
      <w:r w:rsidR="004F62C6">
        <w:t>,</w:t>
      </w:r>
      <w:r w:rsidR="00DE0925">
        <w:t xml:space="preserve"> </w:t>
      </w:r>
      <w:r w:rsidR="004F62C6">
        <w:t xml:space="preserve">задаётся минимальная и максимальная </w:t>
      </w:r>
      <w:r w:rsidR="00C46AC7">
        <w:t>мощность, а также максимальная скорость изменения выходной мощности.</w:t>
      </w:r>
    </w:p>
    <w:p w14:paraId="0725D9D0" w14:textId="5EFE198A" w:rsidR="00B8159E" w:rsidRDefault="00B8159E" w:rsidP="00C46AC7">
      <w:pPr>
        <w:pStyle w:val="a7"/>
      </w:pPr>
      <w:r>
        <w:t>Задание номинальной мощности</w:t>
      </w:r>
      <w:r w:rsidR="00E7022F">
        <w:t xml:space="preserve"> может помочь уменьшить </w:t>
      </w:r>
      <w:r w:rsidR="00AE3716">
        <w:t>колебания при переходном пр</w:t>
      </w:r>
      <w:r w:rsidR="0075229F">
        <w:t xml:space="preserve">оцессе. Номинальная мощность – это средняя </w:t>
      </w:r>
      <w:r w:rsidR="005805AF">
        <w:t>подаваемая в объект мощность, необходимая для достижения требуемой уставки.</w:t>
      </w:r>
    </w:p>
    <w:p w14:paraId="55269DF2" w14:textId="28E12F6B" w:rsidR="00BE112F" w:rsidRDefault="00BE112F" w:rsidP="00C46AC7">
      <w:pPr>
        <w:pStyle w:val="a7"/>
      </w:pPr>
      <w:r>
        <w:t xml:space="preserve">Работа системы с заданной номинальной мощностью и </w:t>
      </w:r>
      <w:r w:rsidR="006E0421">
        <w:t xml:space="preserve">ограничениями интегральной составляющей </w:t>
      </w:r>
      <w:r w:rsidR="00F44028">
        <w:t xml:space="preserve">изображена на рисунке </w:t>
      </w:r>
      <w:r w:rsidR="0016114F">
        <w:fldChar w:fldCharType="begin"/>
      </w:r>
      <w:r w:rsidR="0016114F">
        <w:instrText xml:space="preserve"> REF _Ref10575137 \h  \* MERGEFORMAT </w:instrText>
      </w:r>
      <w:r w:rsidR="0016114F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18</w:t>
      </w:r>
      <w:r w:rsidR="0016114F">
        <w:fldChar w:fldCharType="end"/>
      </w:r>
      <w:r w:rsidR="00F44028">
        <w:t>.</w:t>
      </w:r>
    </w:p>
    <w:p w14:paraId="688069BD" w14:textId="77777777" w:rsidR="00D34252" w:rsidRDefault="00D34252" w:rsidP="00D34252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447BD44" wp14:editId="1F34A336">
            <wp:extent cx="2905125" cy="3048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4A88" w14:textId="04AF7704" w:rsidR="00F44028" w:rsidRDefault="00D34252" w:rsidP="00D34252">
      <w:pPr>
        <w:pStyle w:val="ad"/>
      </w:pPr>
      <w:bookmarkStart w:id="41" w:name="_Ref1057513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18</w:t>
      </w:r>
      <w:r w:rsidR="008311E8">
        <w:rPr>
          <w:noProof/>
        </w:rPr>
        <w:fldChar w:fldCharType="end"/>
      </w:r>
      <w:bookmarkEnd w:id="41"/>
      <w:r>
        <w:t xml:space="preserve"> – Работа системы с номинальной мощностью и ограничен</w:t>
      </w:r>
      <w:r w:rsidR="0016114F">
        <w:t>иями</w:t>
      </w:r>
    </w:p>
    <w:p w14:paraId="3064067D" w14:textId="54CE89AE" w:rsidR="00227E42" w:rsidRPr="00227E42" w:rsidRDefault="00227E42" w:rsidP="00227E42">
      <w:pPr>
        <w:pStyle w:val="a7"/>
      </w:pPr>
      <w:r>
        <w:t xml:space="preserve">Такая система работает быстрее, </w:t>
      </w:r>
      <w:r w:rsidR="00E471A1">
        <w:t>т.к. значение выходной мощности начинает расти от номинальной величины, а не от нулевого значения.</w:t>
      </w:r>
    </w:p>
    <w:p w14:paraId="046314A4" w14:textId="2BAD8B23" w:rsidR="002C3FBA" w:rsidRDefault="0066090C" w:rsidP="00CE6442">
      <w:pPr>
        <w:pStyle w:val="2"/>
      </w:pPr>
      <w:bookmarkStart w:id="42" w:name="_Toc10999566"/>
      <w:r w:rsidRPr="008F1C5C">
        <w:lastRenderedPageBreak/>
        <w:t>Широтно-импульсное управление</w:t>
      </w:r>
      <w:bookmarkEnd w:id="42"/>
    </w:p>
    <w:p w14:paraId="389E9359" w14:textId="50F2E161" w:rsidR="00FE4148" w:rsidRDefault="00845D1C" w:rsidP="00326916">
      <w:pPr>
        <w:pStyle w:val="a7"/>
      </w:pPr>
      <w:r>
        <w:t>Регулятор, при работе с дискретными выходами</w:t>
      </w:r>
      <w:r w:rsidR="00FE62DA">
        <w:t>, преобразует выходную мощность в ШИМ-сигнал.</w:t>
      </w:r>
      <w:r w:rsidR="00232E2A" w:rsidRPr="00232E2A">
        <w:t xml:space="preserve"> </w:t>
      </w:r>
      <w:r w:rsidR="00730491">
        <w:t xml:space="preserve">Для работы ШИМ необходимо указать </w:t>
      </w:r>
      <w:r w:rsidR="000D7BB7">
        <w:t xml:space="preserve">период следования ШИМ-импульсов и </w:t>
      </w:r>
      <w:r w:rsidR="001C6A97">
        <w:t>минимальную длительность импульса</w:t>
      </w:r>
      <w:r w:rsidR="003719C9">
        <w:t>, при которой про</w:t>
      </w:r>
      <w:r w:rsidR="003A4A12">
        <w:t>изводится включение выходного элемента.</w:t>
      </w:r>
      <w:r w:rsidR="00A164DF">
        <w:t xml:space="preserve"> Пример задания </w:t>
      </w:r>
      <w:r w:rsidR="00111FF5">
        <w:t>параметров представлен на</w:t>
      </w:r>
      <w:r w:rsidR="0068333A">
        <w:t xml:space="preserve"> </w:t>
      </w:r>
      <w:r w:rsidR="00647467">
        <w:t xml:space="preserve">рисунке </w:t>
      </w:r>
      <w:r w:rsidR="0068333A">
        <w:fldChar w:fldCharType="begin"/>
      </w:r>
      <w:r w:rsidR="0068333A">
        <w:instrText xml:space="preserve"> REF _Ref9936802 \h </w:instrText>
      </w:r>
      <w:r w:rsidR="00647467">
        <w:instrText xml:space="preserve"> \* MERGEFORMAT </w:instrText>
      </w:r>
      <w:r w:rsidR="0068333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19</w:t>
      </w:r>
      <w:r w:rsidR="0068333A">
        <w:fldChar w:fldCharType="end"/>
      </w:r>
      <w:r w:rsidR="00111FF5">
        <w:t>.</w:t>
      </w:r>
    </w:p>
    <w:p w14:paraId="653876E3" w14:textId="77777777" w:rsidR="00FE4148" w:rsidRDefault="00FE4148" w:rsidP="00FE4148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5AB4771" wp14:editId="66E0838E">
            <wp:extent cx="2857500" cy="1552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6FED" w14:textId="520A04CB" w:rsidR="00FE4148" w:rsidRDefault="00FE4148" w:rsidP="00FE4148">
      <w:pPr>
        <w:pStyle w:val="ad"/>
      </w:pPr>
      <w:bookmarkStart w:id="43" w:name="_Ref9936802"/>
      <w:bookmarkStart w:id="44" w:name="_Ref979508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19</w:t>
      </w:r>
      <w:r w:rsidR="008311E8">
        <w:rPr>
          <w:noProof/>
        </w:rPr>
        <w:fldChar w:fldCharType="end"/>
      </w:r>
      <w:bookmarkEnd w:id="43"/>
      <w:r>
        <w:t xml:space="preserve"> </w:t>
      </w:r>
      <w:r w:rsidR="004C2138">
        <w:t>– Задание параметров ШИМ</w:t>
      </w:r>
      <w:r w:rsidR="00C26BE7">
        <w:t>-сигнала</w:t>
      </w:r>
      <w:bookmarkEnd w:id="44"/>
    </w:p>
    <w:p w14:paraId="4CAC9D76" w14:textId="656346AE" w:rsidR="00326916" w:rsidRPr="000D7BB7" w:rsidRDefault="00052F58" w:rsidP="00326916">
      <w:pPr>
        <w:pStyle w:val="a7"/>
      </w:pPr>
      <w:r>
        <w:t xml:space="preserve">Чем меньше </w:t>
      </w:r>
      <w:r w:rsidR="009248BD">
        <w:t xml:space="preserve">период следования импульсов, тем </w:t>
      </w:r>
      <w:r w:rsidR="001D6A1E">
        <w:t xml:space="preserve">точнее реакция регулятора. Однако, </w:t>
      </w:r>
      <w:r w:rsidR="00F159BF">
        <w:t xml:space="preserve">если выходной элемент </w:t>
      </w:r>
      <w:r w:rsidR="005713B4">
        <w:t>–</w:t>
      </w:r>
      <w:r w:rsidR="00F159BF">
        <w:t xml:space="preserve"> реле</w:t>
      </w:r>
      <w:r w:rsidR="005713B4">
        <w:t xml:space="preserve">, то слишком малое значение периода приведёт к </w:t>
      </w:r>
      <w:r w:rsidR="00477DEB">
        <w:t>частым переключениям и износу силовых контактов.</w:t>
      </w:r>
      <w:r w:rsidR="000E1D7A">
        <w:t xml:space="preserve"> </w:t>
      </w:r>
      <w:r w:rsidR="00D9220F">
        <w:t xml:space="preserve">Малая минимальная допустимая длительность импульсов </w:t>
      </w:r>
      <w:r w:rsidR="00C94424">
        <w:t>также может привести к износу силовых контактов.</w:t>
      </w:r>
    </w:p>
    <w:p w14:paraId="5C225A90" w14:textId="179C0376" w:rsidR="002C3FBA" w:rsidRDefault="002C3FBA" w:rsidP="00CE6442">
      <w:pPr>
        <w:pStyle w:val="2"/>
      </w:pPr>
      <w:bookmarkStart w:id="45" w:name="_Toc10999567"/>
      <w:r w:rsidRPr="008F1C5C">
        <w:t>Разработка методического обеспечения</w:t>
      </w:r>
      <w:bookmarkEnd w:id="45"/>
    </w:p>
    <w:p w14:paraId="41F0CAB1" w14:textId="1A019936" w:rsidR="00004390" w:rsidRDefault="00004390" w:rsidP="00004390">
      <w:pPr>
        <w:pStyle w:val="a7"/>
      </w:pPr>
      <w:r>
        <w:t xml:space="preserve">В </w:t>
      </w:r>
      <w:r>
        <w:rPr>
          <w:lang w:val="en-US"/>
        </w:rPr>
        <w:t>MasterSCADA</w:t>
      </w:r>
      <w:r>
        <w:t xml:space="preserve"> для ввода и записи в прибор значений нескольких параметров используются блоки параметров, содержащие одно или несколько мест ввода, кнопки подтверждения и отмены. Запись значений в прибор происходит после нажатия кнопки «ДА».</w:t>
      </w:r>
    </w:p>
    <w:p w14:paraId="4A5F6E67" w14:textId="2F4BD86A" w:rsidR="00D82A33" w:rsidRDefault="00D82A33" w:rsidP="00004390">
      <w:pPr>
        <w:pStyle w:val="a7"/>
      </w:pPr>
      <w:r>
        <w:t xml:space="preserve">Важным компонентом системы являются графики. </w:t>
      </w:r>
      <w:r>
        <w:rPr>
          <w:lang w:val="en-US"/>
        </w:rPr>
        <w:t>MasterSCADA</w:t>
      </w:r>
      <w:r w:rsidRPr="00D82A33">
        <w:t xml:space="preserve"> </w:t>
      </w:r>
      <w:r>
        <w:t>позволяет производить их тонкую настройку при помощи контекстных меню. Так, можно выбрать</w:t>
      </w:r>
      <w:r w:rsidR="00EA06AC">
        <w:t xml:space="preserve"> один или несколько параметров и назначить на них перья </w:t>
      </w:r>
      <w:r w:rsidR="00EA06AC">
        <w:lastRenderedPageBreak/>
        <w:t>для отрисовки графика. Графики поддерживают несколько уровней отображения:</w:t>
      </w:r>
    </w:p>
    <w:p w14:paraId="0BBA16E7" w14:textId="4785CD4F" w:rsidR="00EA06AC" w:rsidRDefault="00EA06AC" w:rsidP="00EA06AC">
      <w:pPr>
        <w:pStyle w:val="a"/>
      </w:pPr>
      <w:r>
        <w:t>базовый;</w:t>
      </w:r>
    </w:p>
    <w:p w14:paraId="7AF1168C" w14:textId="613ED3D4" w:rsidR="00EA06AC" w:rsidRDefault="00EA06AC" w:rsidP="00EA06AC">
      <w:pPr>
        <w:pStyle w:val="a"/>
      </w:pPr>
      <w:r>
        <w:t>минимальный;</w:t>
      </w:r>
    </w:p>
    <w:p w14:paraId="425150DF" w14:textId="5AB337AE" w:rsidR="00EA06AC" w:rsidRDefault="00EA06AC" w:rsidP="00EA06AC">
      <w:pPr>
        <w:pStyle w:val="a"/>
      </w:pPr>
      <w:r>
        <w:t>продвинутый;</w:t>
      </w:r>
    </w:p>
    <w:p w14:paraId="286C04D3" w14:textId="6E41266D" w:rsidR="00EA06AC" w:rsidRDefault="00EA06AC" w:rsidP="00EA06AC">
      <w:pPr>
        <w:pStyle w:val="a"/>
      </w:pPr>
      <w:r>
        <w:t>таблица значений;</w:t>
      </w:r>
    </w:p>
    <w:p w14:paraId="546C2140" w14:textId="7EE53F8C" w:rsidR="00EA06AC" w:rsidRDefault="00EA06AC" w:rsidP="00EA06AC">
      <w:pPr>
        <w:pStyle w:val="a"/>
      </w:pPr>
      <w:r>
        <w:t>только графики.</w:t>
      </w:r>
    </w:p>
    <w:p w14:paraId="3BC3D632" w14:textId="57A185DE" w:rsidR="0048319F" w:rsidRPr="00D82A33" w:rsidRDefault="000144D8" w:rsidP="0048319F">
      <w:pPr>
        <w:pStyle w:val="a7"/>
      </w:pPr>
      <w:r>
        <w:t>Для изменения уровня графика следует вызвать контекстное меню на графике и выбрать</w:t>
      </w:r>
      <w:r w:rsidR="002426D6">
        <w:t xml:space="preserve"> позицию меню «Уровень».</w:t>
      </w:r>
    </w:p>
    <w:p w14:paraId="7D9FF12A" w14:textId="77777777" w:rsidR="002E1C91" w:rsidRDefault="00A21139" w:rsidP="00C41A2A">
      <w:pPr>
        <w:pStyle w:val="3"/>
      </w:pPr>
      <w:r>
        <w:t xml:space="preserve">Руководство по работе с системой для </w:t>
      </w:r>
      <w:r w:rsidR="00F028EF" w:rsidRPr="00A21139">
        <w:t>ТРМ148</w:t>
      </w:r>
      <w:r w:rsidR="002E1C91">
        <w:t>.</w:t>
      </w:r>
    </w:p>
    <w:p w14:paraId="6CF7E68C" w14:textId="7BF3DA2E" w:rsidR="001F1EAE" w:rsidRDefault="008C00DD" w:rsidP="002E1C91">
      <w:pPr>
        <w:pStyle w:val="a7"/>
      </w:pPr>
      <w:r>
        <w:t xml:space="preserve">Для работы с данным регулятором, необходимо запустить в </w:t>
      </w:r>
      <w:r w:rsidRPr="002E1C91">
        <w:rPr>
          <w:lang w:val="en-US"/>
        </w:rPr>
        <w:t>MasterSCADA</w:t>
      </w:r>
      <w:r w:rsidRPr="008C00DD">
        <w:t xml:space="preserve"> </w:t>
      </w:r>
      <w:r>
        <w:t>проект «ТРМ148». После входа в систему, на экране отобразится мнемосхема, содержащая</w:t>
      </w:r>
      <w:r w:rsidR="00B17DC2" w:rsidRPr="00B17DC2">
        <w:t xml:space="preserve"> </w:t>
      </w:r>
      <w:r w:rsidR="00B17DC2">
        <w:t>информацию о пр</w:t>
      </w:r>
      <w:r w:rsidR="00734F06">
        <w:t>иборе, его модификацию,</w:t>
      </w:r>
      <w:r>
        <w:t xml:space="preserve"> график значений параметров по всем входам и кнопки конфигурации </w:t>
      </w:r>
      <w:r w:rsidR="00734F06">
        <w:t xml:space="preserve">каналов. Эта мнемосхема представлена на </w:t>
      </w:r>
      <w:r w:rsidR="00E86F83">
        <w:t xml:space="preserve">рисунке </w:t>
      </w:r>
      <w:r w:rsidR="00734F06">
        <w:fldChar w:fldCharType="begin"/>
      </w:r>
      <w:r w:rsidR="00734F06">
        <w:instrText xml:space="preserve"> REF _Ref9617349 \h </w:instrText>
      </w:r>
      <w:r w:rsidR="00E86F83">
        <w:instrText xml:space="preserve"> \* MERGEFORMAT </w:instrText>
      </w:r>
      <w:r w:rsidR="00734F06">
        <w:fldChar w:fldCharType="separate"/>
      </w:r>
      <w:r w:rsidR="00E9436B" w:rsidRPr="002E1C91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20</w:t>
      </w:r>
      <w:r w:rsidR="00734F06">
        <w:fldChar w:fldCharType="end"/>
      </w:r>
      <w:r w:rsidR="00734F06">
        <w:t>.</w:t>
      </w:r>
    </w:p>
    <w:p w14:paraId="043F6BD2" w14:textId="18156E3F" w:rsidR="00734F06" w:rsidRDefault="00CE181E" w:rsidP="00734F06">
      <w:pPr>
        <w:pStyle w:val="ae"/>
        <w:keepNext/>
      </w:pPr>
      <w:r w:rsidRPr="00CE181E">
        <w:rPr>
          <w:noProof/>
          <w:lang w:eastAsia="ru-RU"/>
        </w:rPr>
        <w:drawing>
          <wp:inline distT="0" distB="0" distL="0" distR="0" wp14:anchorId="6E407018" wp14:editId="03ED72AB">
            <wp:extent cx="5217517" cy="358902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684" cy="36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ACCF" w14:textId="7BD35363" w:rsidR="00734F06" w:rsidRDefault="00734F06" w:rsidP="00734F06">
      <w:pPr>
        <w:pStyle w:val="ad"/>
        <w:rPr>
          <w:noProof/>
        </w:rPr>
      </w:pPr>
      <w:bookmarkStart w:id="46" w:name="_Ref9617349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20</w:t>
      </w:r>
      <w:r w:rsidR="008311E8">
        <w:rPr>
          <w:noProof/>
        </w:rPr>
        <w:fldChar w:fldCharType="end"/>
      </w:r>
      <w:bookmarkEnd w:id="46"/>
      <w:r>
        <w:t xml:space="preserve"> – </w:t>
      </w:r>
      <w:r>
        <w:rPr>
          <w:noProof/>
        </w:rPr>
        <w:t>Главная мнемосхема системы ТРМ148</w:t>
      </w:r>
    </w:p>
    <w:p w14:paraId="3977F7CC" w14:textId="7A7240A7" w:rsidR="00734F06" w:rsidRDefault="00DC3A42" w:rsidP="00734F06">
      <w:pPr>
        <w:pStyle w:val="a7"/>
      </w:pPr>
      <w:r>
        <w:lastRenderedPageBreak/>
        <w:t>В левой части мнемосхемы располагаются кнопки</w:t>
      </w:r>
      <w:r w:rsidR="00E34D7D">
        <w:t>, по которым</w:t>
      </w:r>
      <w:r w:rsidR="00734F06">
        <w:t xml:space="preserve"> осуществляется переход на мнемосхему, позволяющую сконфигурировать параметры</w:t>
      </w:r>
      <w:r w:rsidR="00E34D7D">
        <w:t xml:space="preserve"> выбранного канала</w:t>
      </w:r>
      <w:r w:rsidR="00734F06">
        <w:t>.</w:t>
      </w:r>
      <w:r w:rsidR="003829FC">
        <w:t xml:space="preserve"> </w:t>
      </w:r>
      <w:r w:rsidR="003829FC">
        <w:fldChar w:fldCharType="begin"/>
      </w:r>
      <w:r w:rsidR="003829FC">
        <w:instrText xml:space="preserve"> REF _Ref9617567 \h </w:instrText>
      </w:r>
      <w:r w:rsidR="003829FC">
        <w:fldChar w:fldCharType="separate"/>
      </w:r>
      <w:r w:rsidR="00E9436B"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21</w:t>
      </w:r>
      <w:r w:rsidR="003829FC">
        <w:fldChar w:fldCharType="end"/>
      </w:r>
      <w:r w:rsidR="003829FC">
        <w:t xml:space="preserve"> </w:t>
      </w:r>
      <w:r w:rsidR="00004390">
        <w:t>показывает эту мнемосхему.</w:t>
      </w:r>
    </w:p>
    <w:p w14:paraId="07DA2072" w14:textId="170683FC" w:rsidR="003829FC" w:rsidRDefault="00414AC9" w:rsidP="003829FC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700227F2" wp14:editId="1DC3611B">
            <wp:extent cx="1914525" cy="1838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FF6B" w14:textId="23B9D503" w:rsidR="003829FC" w:rsidRDefault="003829FC" w:rsidP="003829FC">
      <w:pPr>
        <w:pStyle w:val="ad"/>
      </w:pPr>
      <w:bookmarkStart w:id="47" w:name="_Ref961756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21</w:t>
      </w:r>
      <w:r w:rsidR="008311E8">
        <w:rPr>
          <w:noProof/>
        </w:rPr>
        <w:fldChar w:fldCharType="end"/>
      </w:r>
      <w:bookmarkEnd w:id="47"/>
      <w:r>
        <w:t xml:space="preserve"> – </w:t>
      </w:r>
      <w:r>
        <w:rPr>
          <w:noProof/>
        </w:rPr>
        <w:t>Мнемосхема настройки канала</w:t>
      </w:r>
    </w:p>
    <w:p w14:paraId="039D9C5B" w14:textId="1D13BB73" w:rsidR="003829FC" w:rsidRDefault="00004390" w:rsidP="00004390">
      <w:pPr>
        <w:pStyle w:val="a7"/>
      </w:pPr>
      <w:r>
        <w:t>Мнемосхема настройки канала позволяет:</w:t>
      </w:r>
    </w:p>
    <w:p w14:paraId="190AF363" w14:textId="476E7B1E" w:rsidR="00004390" w:rsidRDefault="00004390" w:rsidP="00004390">
      <w:pPr>
        <w:pStyle w:val="a"/>
      </w:pPr>
      <w:r>
        <w:t>задать значение уставки для данного канала;</w:t>
      </w:r>
    </w:p>
    <w:p w14:paraId="747607CF" w14:textId="696C9D13" w:rsidR="00004390" w:rsidRDefault="00004390" w:rsidP="00004390">
      <w:pPr>
        <w:pStyle w:val="a"/>
      </w:pPr>
      <w:r>
        <w:t>вызвать окно управления входа, для настройки его параметров;</w:t>
      </w:r>
    </w:p>
    <w:p w14:paraId="12546508" w14:textId="1FAC25C1" w:rsidR="00004390" w:rsidRDefault="00004390" w:rsidP="00004390">
      <w:pPr>
        <w:pStyle w:val="a"/>
      </w:pPr>
      <w:r>
        <w:t>вызвать окно конфигурации выхода;</w:t>
      </w:r>
    </w:p>
    <w:p w14:paraId="2A312B91" w14:textId="0B21E28A" w:rsidR="00004390" w:rsidRDefault="00004390" w:rsidP="00004390">
      <w:pPr>
        <w:pStyle w:val="a"/>
      </w:pPr>
      <w:r>
        <w:t>перейти на окно настройки регулятора.</w:t>
      </w:r>
    </w:p>
    <w:p w14:paraId="2DFC7072" w14:textId="070A410F" w:rsidR="00D94886" w:rsidRDefault="00D94886" w:rsidP="00D94886">
      <w:pPr>
        <w:pStyle w:val="a7"/>
      </w:pPr>
      <w:r>
        <w:t xml:space="preserve">Чтобы изменить тип уставки, следует нажать на </w:t>
      </w:r>
      <w:r w:rsidR="009F7D1A">
        <w:t>отображаемое значение и в появившемся выпадающем списке выбрать необходимый тип.</w:t>
      </w:r>
    </w:p>
    <w:p w14:paraId="36E0F5CC" w14:textId="5D1D9378" w:rsidR="00E4402B" w:rsidRDefault="009F7D1A" w:rsidP="00D94886">
      <w:pPr>
        <w:pStyle w:val="a7"/>
      </w:pPr>
      <w:r>
        <w:t>Уставка по каналу задаётся путём ввода значения в поле «Уставка» и нажатия кно</w:t>
      </w:r>
      <w:r w:rsidR="00A1726D">
        <w:t>пки «Да».</w:t>
      </w:r>
    </w:p>
    <w:p w14:paraId="2677B88C" w14:textId="28A0895D" w:rsidR="00193F84" w:rsidRDefault="00305178" w:rsidP="00CE181E">
      <w:pPr>
        <w:pStyle w:val="a7"/>
      </w:pPr>
      <w:r>
        <w:t xml:space="preserve">Окно настройки параметров входа представлено на </w:t>
      </w:r>
      <w:r w:rsidR="00E86F83">
        <w:t>рисунке</w:t>
      </w:r>
      <w:r w:rsidR="001D6F83">
        <w:t xml:space="preserve"> </w:t>
      </w:r>
      <w:r w:rsidR="001D6F83">
        <w:fldChar w:fldCharType="begin"/>
      </w:r>
      <w:r w:rsidR="001D6F83">
        <w:instrText xml:space="preserve"> REF _Ref10491005 \h  \* MERGEFORMAT </w:instrText>
      </w:r>
      <w:r w:rsidR="001D6F8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22</w:t>
      </w:r>
      <w:r w:rsidR="001D6F83">
        <w:fldChar w:fldCharType="end"/>
      </w:r>
      <w:r>
        <w:t>.</w:t>
      </w:r>
      <w:r w:rsidR="00F01B6C">
        <w:t xml:space="preserve"> Оно позволяет осуществить выбор </w:t>
      </w:r>
      <w:r w:rsidR="00EE19CD">
        <w:t>типа датчика, и изменить атрибут входа.</w:t>
      </w:r>
    </w:p>
    <w:p w14:paraId="0D0FCBA6" w14:textId="77777777" w:rsidR="001D6F83" w:rsidRDefault="001D6F83" w:rsidP="001D6F83">
      <w:pPr>
        <w:pStyle w:val="ae"/>
        <w:keepNext/>
      </w:pPr>
      <w:r w:rsidRPr="00B7372A">
        <w:rPr>
          <w:noProof/>
          <w:lang w:eastAsia="ru-RU"/>
        </w:rPr>
        <w:lastRenderedPageBreak/>
        <w:drawing>
          <wp:inline distT="0" distB="0" distL="0" distR="0" wp14:anchorId="6AE2D496" wp14:editId="1B026020">
            <wp:extent cx="3648584" cy="331516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F409" w14:textId="7BAFE0F6" w:rsidR="001D6F83" w:rsidRDefault="001D6F83" w:rsidP="001D6F83">
      <w:pPr>
        <w:pStyle w:val="ad"/>
      </w:pPr>
      <w:bookmarkStart w:id="48" w:name="_Ref10491005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22</w:t>
      </w:r>
      <w:r w:rsidR="008311E8">
        <w:rPr>
          <w:noProof/>
        </w:rPr>
        <w:fldChar w:fldCharType="end"/>
      </w:r>
      <w:bookmarkEnd w:id="48"/>
      <w:r>
        <w:t xml:space="preserve"> – Окно конфигурации параметров входа №1</w:t>
      </w:r>
    </w:p>
    <w:p w14:paraId="2718C6B9" w14:textId="35C67433" w:rsidR="00904DD6" w:rsidRDefault="00904DD6" w:rsidP="00904DD6">
      <w:pPr>
        <w:pStyle w:val="a7"/>
      </w:pPr>
      <w:r>
        <w:t>Для указания типа</w:t>
      </w:r>
      <w:r w:rsidR="00EE5948">
        <w:t xml:space="preserve"> датчика </w:t>
      </w:r>
      <w:r w:rsidR="007E4E2A">
        <w:t>необходимо выбрать нужный из выпадающего списка, появляющегося при нажатии на текущее значение.</w:t>
      </w:r>
    </w:p>
    <w:p w14:paraId="1964958E" w14:textId="3238D654" w:rsidR="007E4E2A" w:rsidRDefault="00293E2F" w:rsidP="00904DD6">
      <w:pPr>
        <w:pStyle w:val="a7"/>
      </w:pPr>
      <w:r>
        <w:t xml:space="preserve">Групповой атрибут входа показывает </w:t>
      </w:r>
      <w:r w:rsidR="0045009E">
        <w:t>статус входа и возможность менять его параметры. Изменение группового ат</w:t>
      </w:r>
      <w:r w:rsidR="001D6D06">
        <w:t>рибута производится аналогично изменению типа датчика.</w:t>
      </w:r>
    </w:p>
    <w:p w14:paraId="49831960" w14:textId="7DC64A45" w:rsidR="009176BE" w:rsidRPr="00904DD6" w:rsidRDefault="009176BE" w:rsidP="00904DD6">
      <w:pPr>
        <w:pStyle w:val="a7"/>
      </w:pPr>
      <w:r>
        <w:t>Изменение числовых параметров производится путём ввода значений в поля и нажатием кнопки «Да».</w:t>
      </w:r>
    </w:p>
    <w:p w14:paraId="21D76623" w14:textId="271272C3" w:rsidR="0091520A" w:rsidRDefault="00036A87" w:rsidP="0091520A">
      <w:pPr>
        <w:pStyle w:val="a7"/>
      </w:pPr>
      <w:r>
        <w:t>Окно конфигурации выхода</w:t>
      </w:r>
      <w:r w:rsidR="00EE19CD">
        <w:t>, позволяющее настраивать параметры ШИМ,</w:t>
      </w:r>
      <w:r>
        <w:t xml:space="preserve"> представлено на </w:t>
      </w:r>
      <w:r w:rsidR="00E86F83">
        <w:t>рисунке</w:t>
      </w:r>
      <w:r w:rsidR="00372018">
        <w:t xml:space="preserve"> </w:t>
      </w:r>
      <w:r w:rsidR="00372018">
        <w:fldChar w:fldCharType="begin"/>
      </w:r>
      <w:r w:rsidR="00372018">
        <w:instrText xml:space="preserve"> REF _Ref10490353 \h  \* MERGEFORMAT </w:instrText>
      </w:r>
      <w:r w:rsidR="00372018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23</w:t>
      </w:r>
      <w:r w:rsidR="00372018">
        <w:fldChar w:fldCharType="end"/>
      </w:r>
      <w:r w:rsidR="00EE19CD">
        <w:t>.</w:t>
      </w:r>
    </w:p>
    <w:p w14:paraId="2F94610E" w14:textId="7699E06E" w:rsidR="003D4FD2" w:rsidRDefault="003D4FD2" w:rsidP="003D4FD2">
      <w:pPr>
        <w:pStyle w:val="ae"/>
      </w:pPr>
      <w:r>
        <w:rPr>
          <w:noProof/>
          <w:lang w:eastAsia="ru-RU"/>
        </w:rPr>
        <w:drawing>
          <wp:inline distT="0" distB="0" distL="0" distR="0" wp14:anchorId="4E58CF31" wp14:editId="40116CF5">
            <wp:extent cx="4438650" cy="1466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7B0A" w14:textId="60D9D03E" w:rsidR="00671CF8" w:rsidRDefault="00671CF8" w:rsidP="00671CF8">
      <w:pPr>
        <w:pStyle w:val="ad"/>
        <w:rPr>
          <w:noProof/>
        </w:rPr>
      </w:pPr>
      <w:bookmarkStart w:id="49" w:name="_Ref10490353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23</w:t>
      </w:r>
      <w:r w:rsidR="008311E8">
        <w:rPr>
          <w:noProof/>
        </w:rPr>
        <w:fldChar w:fldCharType="end"/>
      </w:r>
      <w:bookmarkEnd w:id="49"/>
      <w:r>
        <w:rPr>
          <w:noProof/>
        </w:rPr>
        <w:t xml:space="preserve"> – Окно задания параметров выходного элемента №1</w:t>
      </w:r>
    </w:p>
    <w:p w14:paraId="51524643" w14:textId="7CD97B7C" w:rsidR="006B22B6" w:rsidRPr="000334D2" w:rsidRDefault="006B22B6" w:rsidP="006B22B6">
      <w:pPr>
        <w:pStyle w:val="a7"/>
      </w:pPr>
      <w:r>
        <w:lastRenderedPageBreak/>
        <w:t>Семафор</w:t>
      </w:r>
      <w:r w:rsidR="005F2CFD">
        <w:t xml:space="preserve"> занятости отображает какой элемент использует данный выход</w:t>
      </w:r>
      <w:r w:rsidR="007579E9">
        <w:t>, а тип выходного элемента отображает тип выхода, зависящий от модификации прибора.</w:t>
      </w:r>
      <w:r w:rsidR="000334D2" w:rsidRPr="000334D2">
        <w:t xml:space="preserve"> </w:t>
      </w:r>
      <w:r w:rsidR="000334D2">
        <w:t xml:space="preserve">Период </w:t>
      </w:r>
      <w:r w:rsidR="00B244D2">
        <w:t>ШИМ-импульсов и минимальна</w:t>
      </w:r>
      <w:r w:rsidR="00B43AB0">
        <w:t>я их длительность задаётся в блоке параметров.</w:t>
      </w:r>
    </w:p>
    <w:p w14:paraId="2C6ADED3" w14:textId="09C97770" w:rsidR="00A91A03" w:rsidRDefault="00A91A03" w:rsidP="00CE181E">
      <w:pPr>
        <w:pStyle w:val="a7"/>
      </w:pPr>
      <w:r>
        <w:t xml:space="preserve">Настройка регулятора в канале осуществляется при помощи мнемосхемы, изображённой на </w:t>
      </w:r>
      <w:r w:rsidR="00E86F83">
        <w:t>рисунке</w:t>
      </w:r>
      <w:r w:rsidR="001D6F83">
        <w:t xml:space="preserve"> </w:t>
      </w:r>
      <w:r w:rsidR="001D6F83">
        <w:fldChar w:fldCharType="begin"/>
      </w:r>
      <w:r w:rsidR="001D6F83">
        <w:instrText xml:space="preserve"> REF _Ref10492148 \h  \* MERGEFORMAT </w:instrText>
      </w:r>
      <w:r w:rsidR="001D6F8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24</w:t>
      </w:r>
      <w:r w:rsidR="001D6F83">
        <w:fldChar w:fldCharType="end"/>
      </w:r>
      <w:r>
        <w:t>.</w:t>
      </w:r>
    </w:p>
    <w:p w14:paraId="30BBE878" w14:textId="77777777" w:rsidR="001D6F83" w:rsidRDefault="001D6F83" w:rsidP="001D6F83">
      <w:pPr>
        <w:pStyle w:val="ae"/>
        <w:keepNext/>
      </w:pPr>
      <w:r w:rsidRPr="00DA4B5A">
        <w:rPr>
          <w:noProof/>
          <w:lang w:eastAsia="ru-RU"/>
        </w:rPr>
        <w:drawing>
          <wp:inline distT="0" distB="0" distL="0" distR="0" wp14:anchorId="1A986CD9" wp14:editId="6494907B">
            <wp:extent cx="3181794" cy="41153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6880" w14:textId="7EE3961F" w:rsidR="001D6F83" w:rsidRDefault="001D6F83" w:rsidP="001D6F83">
      <w:pPr>
        <w:pStyle w:val="ad"/>
      </w:pPr>
      <w:bookmarkStart w:id="50" w:name="_Ref10492148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24</w:t>
      </w:r>
      <w:r w:rsidR="008311E8">
        <w:rPr>
          <w:noProof/>
        </w:rPr>
        <w:fldChar w:fldCharType="end"/>
      </w:r>
      <w:bookmarkEnd w:id="50"/>
      <w:r>
        <w:t xml:space="preserve"> – Окно конфигурации регулятора</w:t>
      </w:r>
    </w:p>
    <w:p w14:paraId="6FCD8BE7" w14:textId="5858CCA7" w:rsidR="004908FF" w:rsidRPr="003D5EA0" w:rsidRDefault="004908FF" w:rsidP="003D1909">
      <w:pPr>
        <w:pStyle w:val="a7"/>
      </w:pPr>
      <w:r>
        <w:t>Здесь</w:t>
      </w:r>
      <w:r w:rsidR="0072590F">
        <w:t>,</w:t>
      </w:r>
      <w:r>
        <w:t xml:space="preserve"> в верхней части окна </w:t>
      </w:r>
      <w:r w:rsidR="003D1909">
        <w:t>выбирается текущий режим работы регулятора</w:t>
      </w:r>
      <w:r w:rsidR="005B337E">
        <w:t xml:space="preserve"> и задаётся значение зоны нечувст</w:t>
      </w:r>
      <w:r w:rsidR="007C2220">
        <w:t>вительности регулятора.</w:t>
      </w:r>
    </w:p>
    <w:p w14:paraId="61AFFC48" w14:textId="653F7D1F" w:rsidR="009F227A" w:rsidRPr="009F227A" w:rsidRDefault="009F227A" w:rsidP="003D1909">
      <w:pPr>
        <w:pStyle w:val="a7"/>
      </w:pPr>
      <w:r>
        <w:t>Параметры регуляторов задаются в соответствующих им блоках параметров.</w:t>
      </w:r>
    </w:p>
    <w:p w14:paraId="7F758860" w14:textId="465F91BA" w:rsidR="00F028EF" w:rsidRDefault="00A21139" w:rsidP="00C41A2A">
      <w:pPr>
        <w:pStyle w:val="3"/>
      </w:pPr>
      <w:r>
        <w:lastRenderedPageBreak/>
        <w:t xml:space="preserve">Руководство по работе с </w:t>
      </w:r>
      <w:r w:rsidR="00217650">
        <w:t xml:space="preserve">системой для </w:t>
      </w:r>
      <w:r w:rsidR="00F028EF" w:rsidRPr="00A21139">
        <w:t>ТРМ251</w:t>
      </w:r>
      <w:r w:rsidR="002E1C91">
        <w:t xml:space="preserve">. </w:t>
      </w:r>
      <w:r w:rsidR="00F028EF">
        <w:t xml:space="preserve">Работа с системой начинается с запуска проекта «ТРМ251». </w:t>
      </w:r>
      <w:r w:rsidR="001E6F3C">
        <w:t xml:space="preserve">После </w:t>
      </w:r>
      <w:r w:rsidR="00734F06">
        <w:t>входа в систему,</w:t>
      </w:r>
      <w:r w:rsidR="001E6F3C">
        <w:t xml:space="preserve"> отобразится стартовая мнемосхема проекта, на</w:t>
      </w:r>
      <w:r w:rsidR="00A72E68">
        <w:t xml:space="preserve"> которой располагается график, кнопки вызова окон настройки параметров прибора, поля для </w:t>
      </w:r>
      <w:r w:rsidR="006068A9">
        <w:t>настройки параметров запуска</w:t>
      </w:r>
      <w:r w:rsidR="00A72E68">
        <w:t xml:space="preserve"> и кнопка переключения режима работы прибора.</w:t>
      </w:r>
      <w:r w:rsidR="006936FF" w:rsidRPr="006936FF">
        <w:t xml:space="preserve"> </w:t>
      </w:r>
      <w:r w:rsidR="006936FF">
        <w:t xml:space="preserve">Мнемосхема представлена на </w:t>
      </w:r>
      <w:r w:rsidR="00E86F83">
        <w:t xml:space="preserve">рисунке </w:t>
      </w:r>
      <w:r w:rsidR="00570C57">
        <w:fldChar w:fldCharType="begin"/>
      </w:r>
      <w:r w:rsidR="00570C57">
        <w:instrText xml:space="preserve"> REF _Ref9933933 \h </w:instrText>
      </w:r>
      <w:r w:rsidR="00E86F83">
        <w:instrText xml:space="preserve"> \* MERGEFORMAT </w:instrText>
      </w:r>
      <w:r w:rsidR="00570C57">
        <w:fldChar w:fldCharType="separate"/>
      </w:r>
      <w:r w:rsidR="00E9436B" w:rsidRPr="002E1C91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25</w:t>
      </w:r>
      <w:r w:rsidR="00570C57">
        <w:fldChar w:fldCharType="end"/>
      </w:r>
      <w:r w:rsidR="00570C57">
        <w:t>.</w:t>
      </w:r>
    </w:p>
    <w:p w14:paraId="145CFB5B" w14:textId="3CB1027C" w:rsidR="00570C57" w:rsidRDefault="006813D5" w:rsidP="00570C57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0A6854E6" wp14:editId="0EDA05FC">
            <wp:extent cx="5229225" cy="2943225"/>
            <wp:effectExtent l="0" t="0" r="9525" b="9525"/>
            <wp:docPr id="19" name="Рисунок 19" descr="Главное ок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лавное ок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1" t="8086" r="12794" b="8626"/>
                    <a:stretch/>
                  </pic:blipFill>
                  <pic:spPr bwMode="auto">
                    <a:xfrm>
                      <a:off x="0" y="0"/>
                      <a:ext cx="5229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B227F" w14:textId="4DB75516" w:rsidR="00BA6B29" w:rsidRPr="006936FF" w:rsidRDefault="00570C57" w:rsidP="00570C57">
      <w:pPr>
        <w:pStyle w:val="ad"/>
      </w:pPr>
      <w:bookmarkStart w:id="51" w:name="_Ref9933933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25</w:t>
      </w:r>
      <w:r w:rsidR="008311E8">
        <w:rPr>
          <w:noProof/>
        </w:rPr>
        <w:fldChar w:fldCharType="end"/>
      </w:r>
      <w:bookmarkEnd w:id="51"/>
      <w:r>
        <w:t xml:space="preserve"> – </w:t>
      </w:r>
      <w:r>
        <w:rPr>
          <w:noProof/>
        </w:rPr>
        <w:t>Мнемосхема ТРМ251</w:t>
      </w:r>
    </w:p>
    <w:p w14:paraId="29D2BD15" w14:textId="0F56ADE5" w:rsidR="003D6829" w:rsidRDefault="003D6829" w:rsidP="00F028EF">
      <w:pPr>
        <w:pStyle w:val="a7"/>
      </w:pPr>
      <w:r>
        <w:t>Помимо этого, на мнемосхеме отображаются такие параметры как:</w:t>
      </w:r>
    </w:p>
    <w:p w14:paraId="4A1128CA" w14:textId="2F999A3E" w:rsidR="003D6829" w:rsidRDefault="003D6829" w:rsidP="003D6829">
      <w:pPr>
        <w:pStyle w:val="a"/>
      </w:pPr>
      <w:r>
        <w:t>версия прошивки прибора;</w:t>
      </w:r>
    </w:p>
    <w:p w14:paraId="2CE5A313" w14:textId="630E25F7" w:rsidR="003D6829" w:rsidRDefault="003D6829" w:rsidP="003D6829">
      <w:pPr>
        <w:pStyle w:val="a"/>
      </w:pPr>
      <w:r>
        <w:t>название прибора;</w:t>
      </w:r>
    </w:p>
    <w:p w14:paraId="32BEF6C8" w14:textId="38A0F1A8" w:rsidR="003D6829" w:rsidRDefault="003D6829" w:rsidP="003D6829">
      <w:pPr>
        <w:pStyle w:val="a"/>
      </w:pPr>
      <w:r>
        <w:t>параметры работы;</w:t>
      </w:r>
    </w:p>
    <w:p w14:paraId="39E245EA" w14:textId="11639718" w:rsidR="003D6829" w:rsidRDefault="003D6829" w:rsidP="003D6829">
      <w:pPr>
        <w:pStyle w:val="a"/>
      </w:pPr>
      <w:r>
        <w:t>разрешение на запуск программ по сети;</w:t>
      </w:r>
    </w:p>
    <w:p w14:paraId="34A83E20" w14:textId="35641343" w:rsidR="003D6829" w:rsidRDefault="003D6829" w:rsidP="003D6829">
      <w:pPr>
        <w:pStyle w:val="a"/>
      </w:pPr>
      <w:r>
        <w:t>текущий режим регулятора.</w:t>
      </w:r>
    </w:p>
    <w:p w14:paraId="20C50343" w14:textId="6FE88309" w:rsidR="006068A9" w:rsidRDefault="006068A9" w:rsidP="00F028EF">
      <w:pPr>
        <w:pStyle w:val="a7"/>
      </w:pPr>
      <w:r>
        <w:t>В блоке параметров запуска можно указать:</w:t>
      </w:r>
    </w:p>
    <w:p w14:paraId="62519C5D" w14:textId="1C1669E6" w:rsidR="006068A9" w:rsidRDefault="006068A9" w:rsidP="006068A9">
      <w:pPr>
        <w:pStyle w:val="a"/>
      </w:pPr>
      <w:r>
        <w:t>номер запускаемой программы технолога, записанной в прибор;</w:t>
      </w:r>
    </w:p>
    <w:p w14:paraId="3B252C04" w14:textId="15D230C4" w:rsidR="006068A9" w:rsidRDefault="006068A9" w:rsidP="006068A9">
      <w:pPr>
        <w:pStyle w:val="a"/>
      </w:pPr>
      <w:r>
        <w:t xml:space="preserve">номер шага программы, с которого </w:t>
      </w:r>
      <w:r w:rsidR="00E755C3">
        <w:t>начнётся</w:t>
      </w:r>
      <w:r>
        <w:t xml:space="preserve"> или возобновится работа регулятора;</w:t>
      </w:r>
    </w:p>
    <w:p w14:paraId="6FC385A1" w14:textId="59D20504" w:rsidR="006068A9" w:rsidRDefault="006068A9" w:rsidP="006068A9">
      <w:pPr>
        <w:pStyle w:val="a"/>
      </w:pPr>
      <w:r>
        <w:lastRenderedPageBreak/>
        <w:t xml:space="preserve">номер последнего шага, при достижении которого ТРМ251 завершит работу и </w:t>
      </w:r>
      <w:r w:rsidR="00E755C3">
        <w:t>перейдёт</w:t>
      </w:r>
      <w:r>
        <w:t xml:space="preserve"> в режим остановки;</w:t>
      </w:r>
    </w:p>
    <w:p w14:paraId="77E1AB16" w14:textId="0233C8C8" w:rsidR="006068A9" w:rsidRDefault="006068A9" w:rsidP="006068A9">
      <w:pPr>
        <w:pStyle w:val="a"/>
      </w:pPr>
      <w:r>
        <w:t>следует ли системе возвращаться на первый шаг при завершении работы. В противном случае система продолжит работу с шага, на котором произошло завершение работы.</w:t>
      </w:r>
    </w:p>
    <w:p w14:paraId="5B43CFAC" w14:textId="230D6A0E" w:rsidR="003D6829" w:rsidRDefault="003D6829" w:rsidP="003D6829">
      <w:pPr>
        <w:pStyle w:val="a7"/>
      </w:pPr>
      <w:r>
        <w:t>Кнопки, располагающиеся на главной мнемосхеме, позволяют:</w:t>
      </w:r>
    </w:p>
    <w:p w14:paraId="43DF2B64" w14:textId="0CAD1CCB" w:rsidR="003D6829" w:rsidRDefault="003D6829" w:rsidP="003D6829">
      <w:pPr>
        <w:pStyle w:val="a"/>
      </w:pPr>
      <w:r>
        <w:t>осуществить переход на мнемосхему выбора режима работы регулятора и настройки его параметров;</w:t>
      </w:r>
    </w:p>
    <w:p w14:paraId="4D9FF5FF" w14:textId="072CCD28" w:rsidR="003D6829" w:rsidRDefault="003D6829" w:rsidP="003D6829">
      <w:pPr>
        <w:pStyle w:val="a"/>
      </w:pPr>
      <w:r>
        <w:t>вызвать окно управления параметрами технолога, позволяющее настроить шаги программы;</w:t>
      </w:r>
    </w:p>
    <w:p w14:paraId="68365376" w14:textId="60C6B204" w:rsidR="003D6829" w:rsidRDefault="003D6829" w:rsidP="003D6829">
      <w:pPr>
        <w:pStyle w:val="a"/>
      </w:pPr>
      <w:r>
        <w:t>вызвать окно управления выходным элементом регулятора для настройки параметров ШИМ;</w:t>
      </w:r>
    </w:p>
    <w:p w14:paraId="41A831D3" w14:textId="7566FA04" w:rsidR="003D6829" w:rsidRDefault="003D6829" w:rsidP="003D6829">
      <w:pPr>
        <w:pStyle w:val="a"/>
      </w:pPr>
      <w:r>
        <w:t>перейти на мнемосхему, отображающую подробный настраиваемый график системы, отображаемый в полноэкранном режиме</w:t>
      </w:r>
      <w:r w:rsidR="007369F6">
        <w:t xml:space="preserve">. Данная мнемосхема изображена на </w:t>
      </w:r>
      <w:r w:rsidR="00EB709B">
        <w:t xml:space="preserve">рисунке </w:t>
      </w:r>
      <w:r w:rsidR="007369F6">
        <w:fldChar w:fldCharType="begin"/>
      </w:r>
      <w:r w:rsidR="007369F6">
        <w:instrText xml:space="preserve"> REF _Ref9936012 \h </w:instrText>
      </w:r>
      <w:r w:rsidR="00EB709B">
        <w:instrText xml:space="preserve"> \* MERGEFORMAT </w:instrText>
      </w:r>
      <w:r w:rsidR="007369F6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26</w:t>
      </w:r>
      <w:r w:rsidR="007369F6">
        <w:fldChar w:fldCharType="end"/>
      </w:r>
      <w:r>
        <w:t>;</w:t>
      </w:r>
    </w:p>
    <w:p w14:paraId="4D66C8E7" w14:textId="6E32D94B" w:rsidR="003D6829" w:rsidRDefault="003D6829" w:rsidP="003D6829">
      <w:pPr>
        <w:pStyle w:val="a"/>
      </w:pPr>
      <w:r>
        <w:t>изменить текущий режим работы регулятора.</w:t>
      </w:r>
    </w:p>
    <w:p w14:paraId="319D9F06" w14:textId="0FEA36DD" w:rsidR="007369F6" w:rsidRDefault="00E676E7" w:rsidP="007369F6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FAD0E4A" wp14:editId="0E622521">
            <wp:extent cx="5940000" cy="319680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1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020A" w14:textId="57368A96" w:rsidR="007369F6" w:rsidRDefault="007369F6" w:rsidP="007369F6">
      <w:pPr>
        <w:pStyle w:val="ad"/>
        <w:rPr>
          <w:noProof/>
        </w:rPr>
      </w:pPr>
      <w:bookmarkStart w:id="52" w:name="_Ref993601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26</w:t>
      </w:r>
      <w:r w:rsidR="008311E8">
        <w:rPr>
          <w:noProof/>
        </w:rPr>
        <w:fldChar w:fldCharType="end"/>
      </w:r>
      <w:bookmarkEnd w:id="52"/>
      <w:r>
        <w:rPr>
          <w:noProof/>
        </w:rPr>
        <w:t xml:space="preserve"> – Подробный режим графика</w:t>
      </w:r>
    </w:p>
    <w:p w14:paraId="62E917A4" w14:textId="1B4AA8C5" w:rsidR="003B1C41" w:rsidRPr="003B1C41" w:rsidRDefault="003B1C41" w:rsidP="00390E52">
      <w:pPr>
        <w:pStyle w:val="a7"/>
      </w:pPr>
      <w:r>
        <w:lastRenderedPageBreak/>
        <w:t>В</w:t>
      </w:r>
      <w:r w:rsidR="00390E52">
        <w:t xml:space="preserve"> подобном режиме графика можно просматривать архивные значения величин в табличной форме.</w:t>
      </w:r>
    </w:p>
    <w:p w14:paraId="4D4BCA54" w14:textId="394E03FD" w:rsidR="00E755C3" w:rsidRDefault="00E755C3" w:rsidP="00E755C3">
      <w:pPr>
        <w:pStyle w:val="a7"/>
      </w:pPr>
      <w:r>
        <w:t>Для того чтобы настроить программу технолог</w:t>
      </w:r>
      <w:r w:rsidR="001613EB">
        <w:t>а, необходимо:</w:t>
      </w:r>
    </w:p>
    <w:p w14:paraId="3DB770F1" w14:textId="7BF9BC65" w:rsidR="001613EB" w:rsidRDefault="001613EB" w:rsidP="001613EB">
      <w:pPr>
        <w:pStyle w:val="a"/>
      </w:pPr>
      <w:r>
        <w:t>на главной мнемосхеме нажать кнопку «Программы технолога»;</w:t>
      </w:r>
    </w:p>
    <w:p w14:paraId="36BD5FE9" w14:textId="5CBF3009" w:rsidR="001613EB" w:rsidRDefault="00420F36" w:rsidP="001613EB">
      <w:pPr>
        <w:pStyle w:val="a"/>
      </w:pPr>
      <w:r>
        <w:t xml:space="preserve">в появившемся окне указать масштаб </w:t>
      </w:r>
      <w:r w:rsidR="0006571A">
        <w:t>времени</w:t>
      </w:r>
      <w:r w:rsidR="000C5931">
        <w:t>: часы-минуты или минуты-секунды, а затем</w:t>
      </w:r>
      <w:r w:rsidR="00A47E08">
        <w:t>, нажатием соответствующей кнопки,</w:t>
      </w:r>
      <w:r w:rsidR="000C5931">
        <w:t xml:space="preserve"> выбрат</w:t>
      </w:r>
      <w:r w:rsidR="00A47E08">
        <w:t xml:space="preserve">ь </w:t>
      </w:r>
      <w:r w:rsidR="000C5931">
        <w:t>настраиваемую программу;</w:t>
      </w:r>
    </w:p>
    <w:p w14:paraId="2DA2AAAE" w14:textId="0D855D8A" w:rsidR="00A47E08" w:rsidRDefault="00DF4561" w:rsidP="001613EB">
      <w:pPr>
        <w:pStyle w:val="a"/>
      </w:pPr>
      <w:r>
        <w:t xml:space="preserve">в новом окне, </w:t>
      </w:r>
      <w:r w:rsidR="00CC7286">
        <w:t>изображённом на</w:t>
      </w:r>
      <w:r w:rsidR="00C603F2">
        <w:t xml:space="preserve"> рисунке</w:t>
      </w:r>
      <w:r w:rsidR="0081651A">
        <w:t xml:space="preserve"> </w:t>
      </w:r>
      <w:r w:rsidR="0081651A">
        <w:fldChar w:fldCharType="begin"/>
      </w:r>
      <w:r w:rsidR="0081651A">
        <w:instrText xml:space="preserve"> REF _Ref9934531 \h </w:instrText>
      </w:r>
      <w:r w:rsidR="00EB709B">
        <w:instrText xml:space="preserve"> \* MERGEFORMAT </w:instrText>
      </w:r>
      <w:r w:rsidR="0081651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27</w:t>
      </w:r>
      <w:r w:rsidR="0081651A">
        <w:fldChar w:fldCharType="end"/>
      </w:r>
      <w:r w:rsidR="006B0AAC">
        <w:t>,</w:t>
      </w:r>
      <w:r w:rsidR="00CC7286">
        <w:t xml:space="preserve"> выбрать необходимый шаг программы</w:t>
      </w:r>
      <w:r w:rsidR="007A7968">
        <w:t>;</w:t>
      </w:r>
    </w:p>
    <w:p w14:paraId="22251C3D" w14:textId="2F2699F0" w:rsidR="00324FFC" w:rsidRDefault="003319CC" w:rsidP="001613EB">
      <w:pPr>
        <w:pStyle w:val="a"/>
      </w:pPr>
      <w:r>
        <w:t>при помощи окон, изображённых на</w:t>
      </w:r>
      <w:r w:rsidR="00B1528A" w:rsidRPr="00B1528A">
        <w:t xml:space="preserve"> </w:t>
      </w:r>
      <w:r w:rsidR="00C603F2">
        <w:t xml:space="preserve">рисунке </w:t>
      </w:r>
      <w:r w:rsidR="00B1528A">
        <w:fldChar w:fldCharType="begin"/>
      </w:r>
      <w:r w:rsidR="00B1528A">
        <w:instrText xml:space="preserve"> REF _Ref9934930 \h </w:instrText>
      </w:r>
      <w:r w:rsidR="00EB709B">
        <w:instrText xml:space="preserve"> \* MERGEFORMAT </w:instrText>
      </w:r>
      <w:r w:rsidR="00B1528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28</w:t>
      </w:r>
      <w:r w:rsidR="00B1528A">
        <w:fldChar w:fldCharType="end"/>
      </w:r>
      <w:r w:rsidR="006B0AAC">
        <w:t>, произвести настройку параметров программы.</w:t>
      </w:r>
    </w:p>
    <w:p w14:paraId="128C6E8F" w14:textId="0F50447B" w:rsidR="0081651A" w:rsidRDefault="0065141C" w:rsidP="0081651A">
      <w:pPr>
        <w:pStyle w:val="ae"/>
        <w:keepNext/>
      </w:pPr>
      <w:r w:rsidRPr="0065141C">
        <w:rPr>
          <w:noProof/>
          <w:lang w:eastAsia="ru-RU"/>
        </w:rPr>
        <w:drawing>
          <wp:inline distT="0" distB="0" distL="0" distR="0" wp14:anchorId="09184BE8" wp14:editId="0424B56A">
            <wp:extent cx="1876425" cy="14192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AE0A" w14:textId="03EC357D" w:rsidR="007A7968" w:rsidRDefault="0081651A" w:rsidP="0081651A">
      <w:pPr>
        <w:pStyle w:val="ad"/>
      </w:pPr>
      <w:bookmarkStart w:id="53" w:name="_Ref993453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27</w:t>
      </w:r>
      <w:r w:rsidR="008311E8">
        <w:rPr>
          <w:noProof/>
        </w:rPr>
        <w:fldChar w:fldCharType="end"/>
      </w:r>
      <w:bookmarkEnd w:id="53"/>
      <w:r>
        <w:t xml:space="preserve"> – Окно выбора шага программы</w:t>
      </w:r>
    </w:p>
    <w:p w14:paraId="3D3B4242" w14:textId="2D8FC0EE" w:rsidR="00B1528A" w:rsidRDefault="008A44BD" w:rsidP="00B1528A">
      <w:pPr>
        <w:pStyle w:val="ae"/>
        <w:keepNext/>
      </w:pPr>
      <w:r w:rsidRPr="008A44BD">
        <w:rPr>
          <w:noProof/>
          <w:lang w:eastAsia="ru-RU"/>
        </w:rPr>
        <w:lastRenderedPageBreak/>
        <w:drawing>
          <wp:inline distT="0" distB="0" distL="0" distR="0" wp14:anchorId="490F38B0" wp14:editId="67FE9B11">
            <wp:extent cx="3362325" cy="43434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72F6" w14:textId="08F4891B" w:rsidR="00B1528A" w:rsidRDefault="00B1528A" w:rsidP="00B1528A">
      <w:pPr>
        <w:pStyle w:val="ad"/>
      </w:pPr>
      <w:bookmarkStart w:id="54" w:name="_Ref99349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28</w:t>
      </w:r>
      <w:r w:rsidR="008311E8">
        <w:rPr>
          <w:noProof/>
        </w:rPr>
        <w:fldChar w:fldCharType="end"/>
      </w:r>
      <w:bookmarkEnd w:id="54"/>
      <w:r w:rsidRPr="00B1528A">
        <w:t xml:space="preserve"> – </w:t>
      </w:r>
      <w:r>
        <w:t>Окна настройки шагов программы технолога</w:t>
      </w:r>
    </w:p>
    <w:p w14:paraId="7D66A292" w14:textId="46614DC1" w:rsidR="00FA0166" w:rsidRPr="00FA0166" w:rsidRDefault="00FA0166" w:rsidP="00FA0166">
      <w:pPr>
        <w:pStyle w:val="a7"/>
      </w:pPr>
      <w:r>
        <w:t xml:space="preserve">Уставка </w:t>
      </w:r>
      <w:r w:rsidR="00E813C5">
        <w:t>–</w:t>
      </w:r>
      <w:r>
        <w:t xml:space="preserve"> э</w:t>
      </w:r>
      <w:r w:rsidR="00E813C5">
        <w:t>то целевое значение, к которому регулятор стремится привести систему за время роста.</w:t>
      </w:r>
      <w:r w:rsidR="00E61552">
        <w:t xml:space="preserve"> Время выдержки задаёт промежуток времени,</w:t>
      </w:r>
      <w:r w:rsidR="00AF734F">
        <w:t xml:space="preserve"> на котором будет удерживаться текущее значение </w:t>
      </w:r>
      <w:r w:rsidR="00227074">
        <w:t>уставки, прежде чем</w:t>
      </w:r>
      <w:r w:rsidR="00AF734F">
        <w:t xml:space="preserve"> перейти к выполнению следующего шага.</w:t>
      </w:r>
    </w:p>
    <w:p w14:paraId="244CCCDA" w14:textId="26680E4A" w:rsidR="005D215F" w:rsidRDefault="00EA7CDD" w:rsidP="005D215F">
      <w:pPr>
        <w:pStyle w:val="a7"/>
      </w:pPr>
      <w:r>
        <w:t>Для настройки регулятора необходимо:</w:t>
      </w:r>
    </w:p>
    <w:p w14:paraId="58FE1943" w14:textId="79C99898" w:rsidR="00EA7CDD" w:rsidRDefault="008D7B2F" w:rsidP="00EA7CDD">
      <w:pPr>
        <w:pStyle w:val="a"/>
      </w:pPr>
      <w:r>
        <w:t>нажать на главной мнемосхеме кнопку «Регулятор»;</w:t>
      </w:r>
    </w:p>
    <w:p w14:paraId="45F002A5" w14:textId="37DE45E4" w:rsidR="008D7B2F" w:rsidRDefault="00DF4E46" w:rsidP="00EA7CDD">
      <w:pPr>
        <w:pStyle w:val="a"/>
      </w:pPr>
      <w:r>
        <w:t xml:space="preserve">в появившемся </w:t>
      </w:r>
      <w:r w:rsidR="005B7CDE">
        <w:t xml:space="preserve">оке, изображённом на </w:t>
      </w:r>
      <w:r w:rsidR="00C603F2">
        <w:t xml:space="preserve">рисунке </w:t>
      </w:r>
      <w:r w:rsidR="0097124C">
        <w:fldChar w:fldCharType="begin"/>
      </w:r>
      <w:r w:rsidR="0097124C">
        <w:instrText xml:space="preserve"> REF _Ref9935327 \h </w:instrText>
      </w:r>
      <w:r w:rsidR="00A34406">
        <w:instrText xml:space="preserve"> \* MERGEFORMAT </w:instrText>
      </w:r>
      <w:r w:rsidR="0097124C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29</w:t>
      </w:r>
      <w:r w:rsidR="0097124C">
        <w:fldChar w:fldCharType="end"/>
      </w:r>
      <w:r w:rsidR="0097124C">
        <w:t>, выбрать необходимый режим работы</w:t>
      </w:r>
      <w:r w:rsidR="00E57AF6">
        <w:t xml:space="preserve"> регуляторы и, по нажатию соответствующей кнопки, перейти в </w:t>
      </w:r>
      <w:r w:rsidR="00816676">
        <w:t>одно из окон настройки регуляторов,</w:t>
      </w:r>
      <w:r w:rsidR="00881F6A">
        <w:t xml:space="preserve"> приведённых на рисунках </w:t>
      </w:r>
      <w:r w:rsidR="00881F6A">
        <w:fldChar w:fldCharType="begin"/>
      </w:r>
      <w:r w:rsidR="00881F6A">
        <w:instrText xml:space="preserve"> REF _Ref9935551 \h </w:instrText>
      </w:r>
      <w:r w:rsidR="00A34406">
        <w:instrText xml:space="preserve"> \* MERGEFORMAT </w:instrText>
      </w:r>
      <w:r w:rsidR="00881F6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30</w:t>
      </w:r>
      <w:r w:rsidR="00881F6A">
        <w:fldChar w:fldCharType="end"/>
      </w:r>
      <w:r w:rsidR="00881F6A">
        <w:t xml:space="preserve"> и </w:t>
      </w:r>
      <w:r w:rsidR="00881F6A">
        <w:fldChar w:fldCharType="begin"/>
      </w:r>
      <w:r w:rsidR="00881F6A">
        <w:instrText xml:space="preserve"> REF _Ref9935553 \h </w:instrText>
      </w:r>
      <w:r w:rsidR="00A34406">
        <w:instrText xml:space="preserve"> \* MERGEFORMAT </w:instrText>
      </w:r>
      <w:r w:rsidR="00881F6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31</w:t>
      </w:r>
      <w:r w:rsidR="00881F6A">
        <w:fldChar w:fldCharType="end"/>
      </w:r>
      <w:r w:rsidR="00881F6A">
        <w:t>.</w:t>
      </w:r>
    </w:p>
    <w:p w14:paraId="27AA34C1" w14:textId="05B902F7" w:rsidR="005B7CDE" w:rsidRDefault="00AB3D24" w:rsidP="005B7CDE">
      <w:pPr>
        <w:pStyle w:val="ae"/>
        <w:keepNext/>
      </w:pPr>
      <w:r w:rsidRPr="00AB3D24">
        <w:rPr>
          <w:noProof/>
          <w:lang w:eastAsia="ru-RU"/>
        </w:rPr>
        <w:lastRenderedPageBreak/>
        <w:drawing>
          <wp:inline distT="0" distB="0" distL="0" distR="0" wp14:anchorId="1CDA8F16" wp14:editId="07AFFE3C">
            <wp:extent cx="2905125" cy="19335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67AF" w14:textId="4BDCE7A0" w:rsidR="005B7CDE" w:rsidRDefault="005B7CDE" w:rsidP="005B7CDE">
      <w:pPr>
        <w:pStyle w:val="ad"/>
      </w:pPr>
      <w:bookmarkStart w:id="55" w:name="_Ref993532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29</w:t>
      </w:r>
      <w:r w:rsidR="008311E8">
        <w:rPr>
          <w:noProof/>
        </w:rPr>
        <w:fldChar w:fldCharType="end"/>
      </w:r>
      <w:bookmarkEnd w:id="55"/>
      <w:r>
        <w:t xml:space="preserve"> – Настройка и выбор регулятора</w:t>
      </w:r>
    </w:p>
    <w:p w14:paraId="1144CEE4" w14:textId="198A510D" w:rsidR="00881F6A" w:rsidRDefault="001D52B0" w:rsidP="00881F6A">
      <w:pPr>
        <w:pStyle w:val="ae"/>
        <w:keepNext/>
      </w:pPr>
      <w:r w:rsidRPr="001D52B0">
        <w:rPr>
          <w:noProof/>
          <w:lang w:eastAsia="ru-RU"/>
        </w:rPr>
        <w:drawing>
          <wp:inline distT="0" distB="0" distL="0" distR="0" wp14:anchorId="22543DD7" wp14:editId="4B55116D">
            <wp:extent cx="4448175" cy="238950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859" cy="24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CCF1" w14:textId="58BB7415" w:rsidR="00C875EF" w:rsidRDefault="00881F6A" w:rsidP="00881F6A">
      <w:pPr>
        <w:pStyle w:val="ad"/>
      </w:pPr>
      <w:bookmarkStart w:id="56" w:name="_Ref993555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30</w:t>
      </w:r>
      <w:r w:rsidR="008311E8">
        <w:rPr>
          <w:noProof/>
        </w:rPr>
        <w:fldChar w:fldCharType="end"/>
      </w:r>
      <w:bookmarkEnd w:id="56"/>
      <w:r>
        <w:t xml:space="preserve"> – Настройка ПИД-регулятора</w:t>
      </w:r>
    </w:p>
    <w:p w14:paraId="17A51337" w14:textId="1802F589" w:rsidR="00881F6A" w:rsidRDefault="00EF3C46" w:rsidP="00881F6A">
      <w:pPr>
        <w:pStyle w:val="ae"/>
        <w:keepNext/>
      </w:pPr>
      <w:r w:rsidRPr="00EF3C46">
        <w:rPr>
          <w:noProof/>
          <w:lang w:eastAsia="ru-RU"/>
        </w:rPr>
        <w:drawing>
          <wp:inline distT="0" distB="0" distL="0" distR="0" wp14:anchorId="574DF0B2" wp14:editId="6417CCFB">
            <wp:extent cx="3562350" cy="1447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6C91" w14:textId="039E7E0B" w:rsidR="00C875EF" w:rsidRDefault="00881F6A" w:rsidP="00881F6A">
      <w:pPr>
        <w:pStyle w:val="ad"/>
      </w:pPr>
      <w:bookmarkStart w:id="57" w:name="_Ref9935553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31</w:t>
      </w:r>
      <w:r w:rsidR="008311E8">
        <w:rPr>
          <w:noProof/>
        </w:rPr>
        <w:fldChar w:fldCharType="end"/>
      </w:r>
      <w:bookmarkEnd w:id="57"/>
      <w:r>
        <w:t xml:space="preserve"> – Настройка двухпозиционного регулятора</w:t>
      </w:r>
    </w:p>
    <w:p w14:paraId="0E5FB859" w14:textId="694CD7B3" w:rsidR="001B10FA" w:rsidRDefault="002804C6" w:rsidP="001B10FA">
      <w:pPr>
        <w:pStyle w:val="a7"/>
      </w:pPr>
      <w:r>
        <w:t xml:space="preserve">Настройка параметров ШИМ </w:t>
      </w:r>
      <w:r w:rsidR="00DE3D5E">
        <w:t xml:space="preserve">проводится в окне, изображённом на </w:t>
      </w:r>
      <w:r w:rsidR="00C603F2">
        <w:t xml:space="preserve">рисунке </w:t>
      </w:r>
      <w:r w:rsidR="00210BD9">
        <w:fldChar w:fldCharType="begin"/>
      </w:r>
      <w:r w:rsidR="00210BD9">
        <w:instrText xml:space="preserve"> REF  _Ref9935722 \h \t </w:instrText>
      </w:r>
      <w:r w:rsidR="00EB709B">
        <w:instrText xml:space="preserve"> \* MERGEFORMAT </w:instrText>
      </w:r>
      <w:r w:rsidR="00210BD9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32</w:t>
      </w:r>
      <w:r w:rsidR="00210BD9">
        <w:fldChar w:fldCharType="end"/>
      </w:r>
      <w:r w:rsidR="00DE3D5E">
        <w:t>, появляющемся после нажатия кнопки «</w:t>
      </w:r>
      <w:r w:rsidR="001A63E0">
        <w:t>Выходной элемент регулятора – настройка параметров ШИМ</w:t>
      </w:r>
      <w:r w:rsidR="00DE3D5E">
        <w:t>»</w:t>
      </w:r>
      <w:r w:rsidR="001A63E0">
        <w:t>, расположенной на</w:t>
      </w:r>
      <w:r w:rsidR="00DC3C0F">
        <w:t xml:space="preserve"> главной мнемосхеме.</w:t>
      </w:r>
    </w:p>
    <w:p w14:paraId="3CA12EE1" w14:textId="3D9D99DE" w:rsidR="00DE3D5E" w:rsidRDefault="00A35978" w:rsidP="00DE3D5E">
      <w:pPr>
        <w:pStyle w:val="ae"/>
        <w:keepNext/>
      </w:pPr>
      <w:r w:rsidRPr="00A35978">
        <w:rPr>
          <w:noProof/>
          <w:lang w:eastAsia="ru-RU"/>
        </w:rPr>
        <w:lastRenderedPageBreak/>
        <w:drawing>
          <wp:inline distT="0" distB="0" distL="0" distR="0" wp14:anchorId="0A953C16" wp14:editId="1A2ECCAB">
            <wp:extent cx="3905250" cy="14287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B421" w14:textId="09E6C530" w:rsidR="00DE3D5E" w:rsidRDefault="00DE3D5E" w:rsidP="00DE3D5E">
      <w:pPr>
        <w:pStyle w:val="ad"/>
      </w:pPr>
      <w:bookmarkStart w:id="58" w:name="_Ref993572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32</w:t>
      </w:r>
      <w:r w:rsidR="008311E8">
        <w:rPr>
          <w:noProof/>
        </w:rPr>
        <w:fldChar w:fldCharType="end"/>
      </w:r>
      <w:bookmarkEnd w:id="58"/>
      <w:r>
        <w:t xml:space="preserve"> – Настройка параметров ШИМ</w:t>
      </w:r>
    </w:p>
    <w:p w14:paraId="17929854" w14:textId="00429F30" w:rsidR="00F07F47" w:rsidRDefault="00F07F47" w:rsidP="00F07F47">
      <w:pPr>
        <w:pStyle w:val="a7"/>
      </w:pPr>
      <w:r>
        <w:t xml:space="preserve">Минимальная длительность ШИМ импульса используется для </w:t>
      </w:r>
      <w:r w:rsidR="0016080F">
        <w:t xml:space="preserve">определения предела включения </w:t>
      </w:r>
      <w:r w:rsidR="00237FE8">
        <w:t>выходного элемента</w:t>
      </w:r>
      <w:r w:rsidR="00004AA5">
        <w:t>.</w:t>
      </w:r>
    </w:p>
    <w:p w14:paraId="16E1A00C" w14:textId="3C5E3CF8" w:rsidR="00344ED1" w:rsidRPr="00344ED1" w:rsidRDefault="00344ED1" w:rsidP="003A21C6">
      <w:pPr>
        <w:pStyle w:val="3"/>
      </w:pPr>
      <w:r>
        <w:t>Разработанные</w:t>
      </w:r>
      <w:r w:rsidR="003A21C6">
        <w:t xml:space="preserve"> методические указания предназначены для использования при проведении лабораторных работ на стендах с ТРМ251 и ТРМ148, позволяют пользователю ознакомиться с возможностями программно-аппаратного комплекса.</w:t>
      </w:r>
    </w:p>
    <w:p w14:paraId="06C16EDB" w14:textId="03371307" w:rsidR="002C3FBA" w:rsidRDefault="002E1C91" w:rsidP="004D0F3F">
      <w:pPr>
        <w:pStyle w:val="ab"/>
      </w:pPr>
      <w:bookmarkStart w:id="59" w:name="_Toc10999568"/>
      <w:r>
        <w:lastRenderedPageBreak/>
        <w:t>З</w:t>
      </w:r>
      <w:r w:rsidR="00C621ED" w:rsidRPr="008F1C5C">
        <w:t>АКЛЮЧЕНИЕ</w:t>
      </w:r>
      <w:bookmarkEnd w:id="59"/>
    </w:p>
    <w:p w14:paraId="015A8DF6" w14:textId="1EE697F1" w:rsidR="004A10C7" w:rsidRDefault="00DE086C" w:rsidP="004A10C7">
      <w:pPr>
        <w:pStyle w:val="a7"/>
      </w:pPr>
      <w:r>
        <w:t xml:space="preserve">В ходе выполнения </w:t>
      </w:r>
      <w:r w:rsidR="00723AE8">
        <w:t xml:space="preserve">выпускной квалификационной </w:t>
      </w:r>
      <w:r>
        <w:t xml:space="preserve">работы </w:t>
      </w:r>
      <w:r w:rsidR="00EF7560">
        <w:t xml:space="preserve">был разработан </w:t>
      </w:r>
      <w:r w:rsidR="00846DFE">
        <w:t>программно-аппаратный комплекс,</w:t>
      </w:r>
      <w:r w:rsidR="00EF7560">
        <w:t xml:space="preserve"> состоящий из двух измерителей-регуляторов: ТРМ251 и ТРМ148</w:t>
      </w:r>
      <w:r w:rsidR="000A6FA3">
        <w:t xml:space="preserve">, и двух </w:t>
      </w:r>
      <w:r w:rsidR="000A6FA3">
        <w:rPr>
          <w:lang w:val="en-US"/>
        </w:rPr>
        <w:t>SCADA</w:t>
      </w:r>
      <w:r w:rsidR="000A6FA3" w:rsidRPr="000A6FA3">
        <w:t xml:space="preserve"> </w:t>
      </w:r>
      <w:r w:rsidR="000A6FA3">
        <w:t xml:space="preserve">систем, выполненных в среде </w:t>
      </w:r>
      <w:r w:rsidR="000A6FA3">
        <w:rPr>
          <w:lang w:val="en-US"/>
        </w:rPr>
        <w:t>MasterSCADA</w:t>
      </w:r>
      <w:r w:rsidR="000A6FA3" w:rsidRPr="000A6FA3">
        <w:t xml:space="preserve">. </w:t>
      </w:r>
      <w:r w:rsidR="000A6FA3">
        <w:t xml:space="preserve">Для связи между </w:t>
      </w:r>
      <w:r w:rsidR="000A6FA3">
        <w:rPr>
          <w:lang w:val="en-US"/>
        </w:rPr>
        <w:t>SCADA</w:t>
      </w:r>
      <w:r w:rsidR="000A6FA3" w:rsidRPr="00846DFE">
        <w:t xml:space="preserve"> </w:t>
      </w:r>
      <w:r w:rsidR="000A6FA3">
        <w:t xml:space="preserve">системами и </w:t>
      </w:r>
      <w:r w:rsidR="00846DFE">
        <w:t xml:space="preserve">приборами были созданы конфигурации </w:t>
      </w:r>
      <w:r w:rsidR="00846DFE">
        <w:rPr>
          <w:lang w:val="en-US"/>
        </w:rPr>
        <w:t>OPC</w:t>
      </w:r>
      <w:r w:rsidR="00846DFE">
        <w:t xml:space="preserve"> сервера.</w:t>
      </w:r>
    </w:p>
    <w:p w14:paraId="0F5FAE6D" w14:textId="45F91383" w:rsidR="00123590" w:rsidRDefault="00123590" w:rsidP="004A10C7">
      <w:pPr>
        <w:pStyle w:val="a7"/>
      </w:pPr>
      <w:r>
        <w:t xml:space="preserve">Разработанная система отвечает всем поставленным требованиям и </w:t>
      </w:r>
      <w:r w:rsidR="00EB399D">
        <w:t>построена с использованием бесплатного программного обеспечения.</w:t>
      </w:r>
      <w:r w:rsidR="00863AF2">
        <w:t xml:space="preserve"> Были разработаны методические указания п</w:t>
      </w:r>
      <w:r w:rsidR="005D2BFD">
        <w:t>ризванные помочь в</w:t>
      </w:r>
      <w:r w:rsidR="00863AF2">
        <w:t xml:space="preserve"> работе с системами</w:t>
      </w:r>
      <w:r w:rsidR="008003D2">
        <w:t>.</w:t>
      </w:r>
      <w:r w:rsidR="004576E1">
        <w:t xml:space="preserve"> </w:t>
      </w:r>
      <w:r w:rsidR="000E1AE6">
        <w:t>Реализованы задачи вывода информации с прибора</w:t>
      </w:r>
      <w:r w:rsidR="002565A9">
        <w:t xml:space="preserve">, </w:t>
      </w:r>
      <w:r w:rsidR="00622136">
        <w:t xml:space="preserve">его </w:t>
      </w:r>
      <w:r w:rsidR="002565A9">
        <w:t xml:space="preserve">параллельного управления и </w:t>
      </w:r>
      <w:r w:rsidR="00622136">
        <w:t>настройки.</w:t>
      </w:r>
    </w:p>
    <w:p w14:paraId="7F6E669F" w14:textId="2A73589C" w:rsidR="00FD2010" w:rsidRDefault="00FD2010" w:rsidP="004A10C7">
      <w:pPr>
        <w:pStyle w:val="a7"/>
      </w:pPr>
      <w:r>
        <w:t xml:space="preserve">Система, её отдельные компоненты и методические пособия могут использоваться в процессе обучения </w:t>
      </w:r>
      <w:r w:rsidR="00EE1A6A">
        <w:t xml:space="preserve">для наглядного отображения влияния </w:t>
      </w:r>
      <w:r w:rsidR="00D172A7">
        <w:t xml:space="preserve">изменения </w:t>
      </w:r>
      <w:r w:rsidR="00EE1A6A">
        <w:t xml:space="preserve">различных </w:t>
      </w:r>
      <w:r w:rsidR="00D172A7">
        <w:t>настраиваемых характеристик</w:t>
      </w:r>
      <w:r w:rsidR="00402A4B">
        <w:t>.</w:t>
      </w:r>
    </w:p>
    <w:p w14:paraId="261B125E" w14:textId="63C0C761" w:rsidR="003F0E3F" w:rsidRPr="00FD2010" w:rsidRDefault="003F0E3F" w:rsidP="004A10C7">
      <w:pPr>
        <w:pStyle w:val="a7"/>
      </w:pPr>
      <w:r>
        <w:t xml:space="preserve">Программно-аппаратный комплекс внедрён </w:t>
      </w:r>
      <w:r w:rsidR="00187A37">
        <w:t xml:space="preserve">для использования в лабораторию кафедры «Теплофизика и информатика в </w:t>
      </w:r>
      <w:r w:rsidR="00D53B2E">
        <w:t>металлургии</w:t>
      </w:r>
      <w:r w:rsidR="00187A37">
        <w:t>».</w:t>
      </w:r>
    </w:p>
    <w:p w14:paraId="1901B37A" w14:textId="77777777" w:rsidR="00633735" w:rsidRDefault="00633735" w:rsidP="00D37C58">
      <w:pPr>
        <w:spacing w:before="240" w:line="259" w:lineRule="auto"/>
        <w:jc w:val="left"/>
      </w:pPr>
      <w:r>
        <w:br w:type="page"/>
      </w:r>
    </w:p>
    <w:p w14:paraId="6AAB8A6C" w14:textId="02F21893" w:rsidR="00897535" w:rsidRPr="00B16B3A" w:rsidRDefault="00C621ED" w:rsidP="00B16B3A">
      <w:pPr>
        <w:pStyle w:val="ab"/>
      </w:pPr>
      <w:bookmarkStart w:id="60" w:name="_Toc10999569"/>
      <w:r w:rsidRPr="00B16B3A">
        <w:lastRenderedPageBreak/>
        <w:t>СПИСОК ЛИТЕРАТУРЫ</w:t>
      </w:r>
      <w:bookmarkEnd w:id="60"/>
    </w:p>
    <w:p w14:paraId="011757B4" w14:textId="0686C002" w:rsidR="002A3A4E" w:rsidRDefault="00690718" w:rsidP="005D458F">
      <w:pPr>
        <w:pStyle w:val="a7"/>
        <w:numPr>
          <w:ilvl w:val="0"/>
          <w:numId w:val="46"/>
        </w:numPr>
        <w:ind w:left="0" w:firstLine="567"/>
      </w:pPr>
      <w:bookmarkStart w:id="61" w:name="_Ref9937258"/>
      <w:bookmarkStart w:id="62" w:name="_Ref9681560"/>
      <w:r w:rsidRPr="00690718">
        <w:t xml:space="preserve">Контрольно-измерительные приборы ОВЕН: датчики, контроллеры, регуляторы, измерители, блоки питания и терморегуляторы – </w:t>
      </w:r>
      <w:r w:rsidRPr="002A3A4E">
        <w:rPr>
          <w:lang w:val="en-US"/>
        </w:rPr>
        <w:t>URL</w:t>
      </w:r>
      <w:r w:rsidRPr="00690718">
        <w:t xml:space="preserve">: </w:t>
      </w:r>
      <w:hyperlink r:id="rId44" w:history="1">
        <w:r w:rsidR="002A3A4E" w:rsidRPr="000716D3">
          <w:rPr>
            <w:rStyle w:val="afc"/>
          </w:rPr>
          <w:t>https://www.owen.ru/</w:t>
        </w:r>
      </w:hyperlink>
      <w:bookmarkEnd w:id="61"/>
      <w:r w:rsidR="007B447D" w:rsidRPr="00AE1659">
        <w:t xml:space="preserve"> (</w:t>
      </w:r>
      <w:r w:rsidR="007B447D">
        <w:t>дата обращения 20.04.2019</w:t>
      </w:r>
      <w:r w:rsidR="007B447D" w:rsidRPr="00AE1659">
        <w:t>)</w:t>
      </w:r>
      <w:r w:rsidR="007B447D">
        <w:t>.</w:t>
      </w:r>
    </w:p>
    <w:p w14:paraId="1CA580E4" w14:textId="3D07BF11" w:rsidR="00A561AF" w:rsidRDefault="00A561AF" w:rsidP="00D54EC0">
      <w:pPr>
        <w:pStyle w:val="a7"/>
        <w:numPr>
          <w:ilvl w:val="0"/>
          <w:numId w:val="46"/>
        </w:numPr>
        <w:ind w:left="0" w:firstLine="567"/>
      </w:pPr>
      <w:bookmarkStart w:id="63" w:name="_Ref9937285"/>
      <w:r w:rsidRPr="00A561AF">
        <w:t>ТРМ251 ПИД-регулятор с пошаговыми программами и RS-485</w:t>
      </w:r>
      <w:r w:rsidR="00304828">
        <w:t xml:space="preserve"> </w:t>
      </w:r>
      <w:r w:rsidR="00D54EC0">
        <w:t>–</w:t>
      </w:r>
      <w:r>
        <w:t xml:space="preserve"> </w:t>
      </w:r>
      <w:r w:rsidR="00D54EC0">
        <w:rPr>
          <w:lang w:val="en-US"/>
        </w:rPr>
        <w:t>URL</w:t>
      </w:r>
      <w:r w:rsidR="00D54EC0" w:rsidRPr="00D54EC0">
        <w:t xml:space="preserve">: </w:t>
      </w:r>
      <w:hyperlink r:id="rId45" w:history="1">
        <w:r w:rsidR="00D54EC0" w:rsidRPr="008B3C7A">
          <w:rPr>
            <w:rStyle w:val="afc"/>
          </w:rPr>
          <w:t>https://www.owen.ru/product/trm251</w:t>
        </w:r>
      </w:hyperlink>
      <w:bookmarkEnd w:id="62"/>
      <w:r w:rsidR="00AE1659" w:rsidRPr="00AE1659">
        <w:t xml:space="preserve"> (</w:t>
      </w:r>
      <w:r w:rsidR="00AE1659">
        <w:t>дата обращения 20.04.2019</w:t>
      </w:r>
      <w:r w:rsidR="00AE1659" w:rsidRPr="00AE1659">
        <w:t>)</w:t>
      </w:r>
      <w:r w:rsidR="00AE1659">
        <w:t>.</w:t>
      </w:r>
      <w:bookmarkEnd w:id="63"/>
    </w:p>
    <w:p w14:paraId="038146F5" w14:textId="7DED2445" w:rsidR="002A27B0" w:rsidRDefault="002A27B0" w:rsidP="00D54EC0">
      <w:pPr>
        <w:pStyle w:val="a7"/>
        <w:numPr>
          <w:ilvl w:val="0"/>
          <w:numId w:val="46"/>
        </w:numPr>
        <w:ind w:left="0" w:firstLine="567"/>
      </w:pPr>
      <w:bookmarkStart w:id="64" w:name="_Ref9682586"/>
      <w:r w:rsidRPr="002A27B0">
        <w:t>ТРМ148 восьмиканальный ПИД-регулятор с RS-485</w:t>
      </w:r>
      <w:r>
        <w:t xml:space="preserve"> </w:t>
      </w:r>
      <w:r w:rsidR="00284924" w:rsidRPr="00284924">
        <w:t>–</w:t>
      </w:r>
      <w:r w:rsidR="00D54EC0" w:rsidRPr="00D54EC0">
        <w:t xml:space="preserve"> </w:t>
      </w:r>
      <w:r w:rsidR="00D54EC0">
        <w:rPr>
          <w:lang w:val="en-US"/>
        </w:rPr>
        <w:t>URL</w:t>
      </w:r>
      <w:r w:rsidR="00D54EC0" w:rsidRPr="00D54EC0">
        <w:t>:</w:t>
      </w:r>
      <w:r>
        <w:t xml:space="preserve"> </w:t>
      </w:r>
      <w:hyperlink r:id="rId46" w:history="1">
        <w:r w:rsidR="005E7A79" w:rsidRPr="008B3C7A">
          <w:rPr>
            <w:rStyle w:val="afc"/>
          </w:rPr>
          <w:t>https://www.owen.ru/product/trm148</w:t>
        </w:r>
      </w:hyperlink>
      <w:bookmarkEnd w:id="64"/>
      <w:r w:rsidR="00AE1659">
        <w:t xml:space="preserve"> </w:t>
      </w:r>
      <w:r w:rsidR="00AE1659" w:rsidRPr="00AE1659">
        <w:t>(</w:t>
      </w:r>
      <w:r w:rsidR="00AE1659">
        <w:t>дата обращения 20.04.2019</w:t>
      </w:r>
      <w:r w:rsidR="00AE1659" w:rsidRPr="00AE1659">
        <w:t>)</w:t>
      </w:r>
      <w:r w:rsidR="00AE1659">
        <w:t>.</w:t>
      </w:r>
    </w:p>
    <w:p w14:paraId="6243A401" w14:textId="51F0BBFA" w:rsidR="005E7A79" w:rsidRDefault="005E7A79" w:rsidP="00D54EC0">
      <w:pPr>
        <w:pStyle w:val="a7"/>
        <w:numPr>
          <w:ilvl w:val="0"/>
          <w:numId w:val="46"/>
        </w:numPr>
        <w:ind w:left="0" w:firstLine="567"/>
      </w:pPr>
      <w:bookmarkStart w:id="65" w:name="_Ref9683639"/>
      <w:r w:rsidRPr="005E7A79">
        <w:t>АС4 преобразователь интерфейсов RS-485 &lt;-&gt; USB c гальванической изоляцией</w:t>
      </w:r>
      <w:r>
        <w:t xml:space="preserve"> </w:t>
      </w:r>
      <w:r w:rsidR="00284924" w:rsidRPr="00284924">
        <w:t xml:space="preserve">– </w:t>
      </w:r>
      <w:r w:rsidR="00284924">
        <w:rPr>
          <w:lang w:val="en-US"/>
        </w:rPr>
        <w:t>URL</w:t>
      </w:r>
      <w:r w:rsidR="00284924" w:rsidRPr="00D54EC0">
        <w:t>:</w:t>
      </w:r>
      <w:r w:rsidRPr="005E7A79">
        <w:t xml:space="preserve"> </w:t>
      </w:r>
      <w:hyperlink r:id="rId47" w:history="1">
        <w:r w:rsidRPr="008B3C7A">
          <w:rPr>
            <w:rStyle w:val="afc"/>
            <w:lang w:val="en-US"/>
          </w:rPr>
          <w:t>https</w:t>
        </w:r>
        <w:r w:rsidRPr="008B3C7A">
          <w:rPr>
            <w:rStyle w:val="afc"/>
          </w:rPr>
          <w:t>://</w:t>
        </w:r>
        <w:r w:rsidRPr="008B3C7A">
          <w:rPr>
            <w:rStyle w:val="afc"/>
            <w:lang w:val="en-US"/>
          </w:rPr>
          <w:t>www</w:t>
        </w:r>
        <w:r w:rsidRPr="008B3C7A">
          <w:rPr>
            <w:rStyle w:val="afc"/>
          </w:rPr>
          <w:t>.</w:t>
        </w:r>
        <w:r w:rsidRPr="008B3C7A">
          <w:rPr>
            <w:rStyle w:val="afc"/>
            <w:lang w:val="en-US"/>
          </w:rPr>
          <w:t>owen</w:t>
        </w:r>
        <w:r w:rsidRPr="008B3C7A">
          <w:rPr>
            <w:rStyle w:val="afc"/>
          </w:rPr>
          <w:t>.</w:t>
        </w:r>
        <w:r w:rsidRPr="008B3C7A">
          <w:rPr>
            <w:rStyle w:val="afc"/>
            <w:lang w:val="en-US"/>
          </w:rPr>
          <w:t>ru</w:t>
        </w:r>
        <w:r w:rsidRPr="008B3C7A">
          <w:rPr>
            <w:rStyle w:val="afc"/>
          </w:rPr>
          <w:t>/</w:t>
        </w:r>
        <w:r w:rsidRPr="008B3C7A">
          <w:rPr>
            <w:rStyle w:val="afc"/>
            <w:lang w:val="en-US"/>
          </w:rPr>
          <w:t>product</w:t>
        </w:r>
        <w:r w:rsidRPr="008B3C7A">
          <w:rPr>
            <w:rStyle w:val="afc"/>
          </w:rPr>
          <w:t>/</w:t>
        </w:r>
        <w:r w:rsidRPr="008B3C7A">
          <w:rPr>
            <w:rStyle w:val="afc"/>
            <w:lang w:val="en-US"/>
          </w:rPr>
          <w:t>owen</w:t>
        </w:r>
        <w:r w:rsidRPr="008B3C7A">
          <w:rPr>
            <w:rStyle w:val="afc"/>
          </w:rPr>
          <w:t>_</w:t>
        </w:r>
        <w:r w:rsidRPr="008B3C7A">
          <w:rPr>
            <w:rStyle w:val="afc"/>
            <w:lang w:val="en-US"/>
          </w:rPr>
          <w:t>as</w:t>
        </w:r>
        <w:r w:rsidRPr="008B3C7A">
          <w:rPr>
            <w:rStyle w:val="afc"/>
          </w:rPr>
          <w:t>4</w:t>
        </w:r>
      </w:hyperlink>
      <w:bookmarkEnd w:id="65"/>
      <w:r w:rsidR="00AE1659">
        <w:t xml:space="preserve"> </w:t>
      </w:r>
      <w:r w:rsidR="00AE1659" w:rsidRPr="00AE1659">
        <w:t>(</w:t>
      </w:r>
      <w:r w:rsidR="00AE1659">
        <w:t>дата обращения 20.04.2019</w:t>
      </w:r>
      <w:r w:rsidR="00AE1659" w:rsidRPr="00AE1659">
        <w:t>)</w:t>
      </w:r>
      <w:r w:rsidR="00AE1659">
        <w:t>.</w:t>
      </w:r>
    </w:p>
    <w:p w14:paraId="6843F545" w14:textId="6727BF02" w:rsidR="005E7A79" w:rsidRDefault="00A05AE2" w:rsidP="00D54EC0">
      <w:pPr>
        <w:pStyle w:val="a7"/>
        <w:numPr>
          <w:ilvl w:val="0"/>
          <w:numId w:val="46"/>
        </w:numPr>
        <w:ind w:left="0" w:firstLine="567"/>
      </w:pPr>
      <w:bookmarkStart w:id="66" w:name="_Ref9684995"/>
      <w:r w:rsidRPr="00A05AE2">
        <w:t>SIMATIC HMI WinCC V6.0 Основная документация</w:t>
      </w:r>
      <w:r w:rsidR="00D54EC0">
        <w:t xml:space="preserve"> </w:t>
      </w:r>
      <w:r w:rsidR="00284924">
        <w:t>–</w:t>
      </w:r>
      <w:r w:rsidR="00284924" w:rsidRPr="00284924">
        <w:t xml:space="preserve"> </w:t>
      </w:r>
      <w:r w:rsidR="00284924">
        <w:rPr>
          <w:lang w:val="en-US"/>
        </w:rPr>
        <w:t>URL</w:t>
      </w:r>
      <w:r w:rsidR="00284924" w:rsidRPr="00284924">
        <w:t>:</w:t>
      </w:r>
      <w:r w:rsidR="00D54EC0">
        <w:t xml:space="preserve"> </w:t>
      </w:r>
      <w:hyperlink r:id="rId48" w:history="1">
        <w:r w:rsidR="00D54EC0" w:rsidRPr="008B3C7A">
          <w:rPr>
            <w:rStyle w:val="afc"/>
          </w:rPr>
          <w:t>https://support.industry.siemens.com/dl/files/782/15342782/att_98689/v1/hmi_wincc_v6_0_basic_manual_ru.pdf</w:t>
        </w:r>
      </w:hyperlink>
      <w:bookmarkEnd w:id="66"/>
      <w:r w:rsidR="00AE1659">
        <w:t xml:space="preserve"> </w:t>
      </w:r>
      <w:r w:rsidR="00AE1659" w:rsidRPr="00AE1659">
        <w:t>(</w:t>
      </w:r>
      <w:r w:rsidR="00AE1659">
        <w:t>дата обращения 21.04.2019</w:t>
      </w:r>
      <w:r w:rsidR="00AE1659" w:rsidRPr="00AE1659">
        <w:t>)</w:t>
      </w:r>
      <w:r w:rsidR="00AE1659">
        <w:t>.</w:t>
      </w:r>
    </w:p>
    <w:p w14:paraId="469AF0F3" w14:textId="3FC66887" w:rsidR="00D54EC0" w:rsidRDefault="00D54EC0" w:rsidP="00D54EC0">
      <w:pPr>
        <w:pStyle w:val="a7"/>
        <w:numPr>
          <w:ilvl w:val="0"/>
          <w:numId w:val="46"/>
        </w:numPr>
        <w:ind w:left="0" w:firstLine="567"/>
      </w:pPr>
      <w:bookmarkStart w:id="67" w:name="_Ref9685059"/>
      <w:bookmarkEnd w:id="67"/>
      <w:r w:rsidRPr="00D54EC0">
        <w:t>MasterSCADA 3.X - самая популярная отечественная SCADA-система</w:t>
      </w:r>
      <w:r>
        <w:t xml:space="preserve"> </w:t>
      </w:r>
      <w:r w:rsidR="00284924" w:rsidRPr="00284924">
        <w:t xml:space="preserve">– </w:t>
      </w:r>
      <w:r w:rsidR="00284924">
        <w:rPr>
          <w:lang w:val="en-US"/>
        </w:rPr>
        <w:t>URL</w:t>
      </w:r>
      <w:r w:rsidR="00284924" w:rsidRPr="00D54EC0">
        <w:t>:</w:t>
      </w:r>
      <w:r>
        <w:t xml:space="preserve"> </w:t>
      </w:r>
      <w:hyperlink r:id="rId49" w:history="1">
        <w:r w:rsidRPr="008B3C7A">
          <w:rPr>
            <w:rStyle w:val="afc"/>
          </w:rPr>
          <w:t>https://insat.ru/products/?category=1535</w:t>
        </w:r>
      </w:hyperlink>
      <w:r w:rsidR="00AE1659">
        <w:t xml:space="preserve"> </w:t>
      </w:r>
      <w:r w:rsidR="00AE1659" w:rsidRPr="00AE1659">
        <w:t>(</w:t>
      </w:r>
      <w:r w:rsidR="00AE1659">
        <w:t>дата обращения 21.04.2019</w:t>
      </w:r>
      <w:r w:rsidR="00AE1659" w:rsidRPr="00AE1659">
        <w:t>)</w:t>
      </w:r>
      <w:r w:rsidR="00AE1659">
        <w:t>.</w:t>
      </w:r>
    </w:p>
    <w:p w14:paraId="7B893F98" w14:textId="39A4E74C" w:rsidR="00D54EC0" w:rsidRDefault="00D54EC0" w:rsidP="00D54EC0">
      <w:pPr>
        <w:pStyle w:val="a7"/>
        <w:numPr>
          <w:ilvl w:val="0"/>
          <w:numId w:val="46"/>
        </w:numPr>
        <w:ind w:left="0" w:firstLine="567"/>
      </w:pPr>
      <w:bookmarkStart w:id="68" w:name="_Ref9685129"/>
      <w:bookmarkEnd w:id="68"/>
      <w:r w:rsidRPr="00D54EC0">
        <w:rPr>
          <w:lang w:val="en-US"/>
        </w:rPr>
        <w:t>SCADA</w:t>
      </w:r>
      <w:r w:rsidRPr="00AE1659">
        <w:t xml:space="preserve"> </w:t>
      </w:r>
      <w:r w:rsidRPr="00D54EC0">
        <w:rPr>
          <w:lang w:val="en-US"/>
        </w:rPr>
        <w:t>TRACE</w:t>
      </w:r>
      <w:r w:rsidRPr="00AE1659">
        <w:t xml:space="preserve"> </w:t>
      </w:r>
      <w:r w:rsidRPr="00D54EC0">
        <w:rPr>
          <w:lang w:val="en-US"/>
        </w:rPr>
        <w:t>MODE</w:t>
      </w:r>
      <w:r w:rsidRPr="00AE1659">
        <w:t xml:space="preserve"> - </w:t>
      </w:r>
      <w:r w:rsidRPr="00D54EC0">
        <w:t>российская</w:t>
      </w:r>
      <w:r w:rsidRPr="00AE1659">
        <w:t xml:space="preserve"> </w:t>
      </w:r>
      <w:r w:rsidRPr="00D54EC0">
        <w:rPr>
          <w:lang w:val="en-US"/>
        </w:rPr>
        <w:t>SCADA</w:t>
      </w:r>
      <w:r w:rsidRPr="00AE1659">
        <w:t xml:space="preserve"> </w:t>
      </w:r>
      <w:r w:rsidRPr="00D54EC0">
        <w:rPr>
          <w:lang w:val="en-US"/>
        </w:rPr>
        <w:t>n</w:t>
      </w:r>
      <w:r w:rsidRPr="00AE1659">
        <w:t xml:space="preserve">1 </w:t>
      </w:r>
      <w:r w:rsidR="00284924" w:rsidRPr="00AE1659">
        <w:t xml:space="preserve">– </w:t>
      </w:r>
      <w:r w:rsidR="00284924">
        <w:rPr>
          <w:lang w:val="en-US"/>
        </w:rPr>
        <w:t>URL</w:t>
      </w:r>
      <w:r w:rsidR="00284924" w:rsidRPr="00AE1659">
        <w:t>:</w:t>
      </w:r>
      <w:r w:rsidRPr="00AE1659">
        <w:t xml:space="preserve"> </w:t>
      </w:r>
      <w:hyperlink r:id="rId50" w:history="1">
        <w:r w:rsidRPr="008B3C7A">
          <w:rPr>
            <w:rStyle w:val="afc"/>
            <w:lang w:val="en-US"/>
          </w:rPr>
          <w:t>http</w:t>
        </w:r>
        <w:r w:rsidRPr="00AE1659">
          <w:rPr>
            <w:rStyle w:val="afc"/>
          </w:rPr>
          <w:t>://</w:t>
        </w:r>
        <w:r w:rsidRPr="008B3C7A">
          <w:rPr>
            <w:rStyle w:val="afc"/>
            <w:lang w:val="en-US"/>
          </w:rPr>
          <w:t>scadatracemode</w:t>
        </w:r>
        <w:r w:rsidRPr="00AE1659">
          <w:rPr>
            <w:rStyle w:val="afc"/>
          </w:rPr>
          <w:t>.</w:t>
        </w:r>
        <w:r w:rsidRPr="008B3C7A">
          <w:rPr>
            <w:rStyle w:val="afc"/>
            <w:lang w:val="en-US"/>
          </w:rPr>
          <w:t>ru</w:t>
        </w:r>
        <w:r w:rsidRPr="00AE1659">
          <w:rPr>
            <w:rStyle w:val="afc"/>
          </w:rPr>
          <w:t>/</w:t>
        </w:r>
      </w:hyperlink>
      <w:r w:rsidR="00AE1659">
        <w:t xml:space="preserve"> </w:t>
      </w:r>
      <w:r w:rsidR="00AE1659" w:rsidRPr="00AE1659">
        <w:t>(</w:t>
      </w:r>
      <w:r w:rsidR="00AE1659">
        <w:t>дата обращения 21.04.2019</w:t>
      </w:r>
      <w:r w:rsidR="00AE1659" w:rsidRPr="00AE1659">
        <w:t>)</w:t>
      </w:r>
      <w:r w:rsidR="00AE1659">
        <w:t>.</w:t>
      </w:r>
    </w:p>
    <w:p w14:paraId="1E613DAB" w14:textId="6DE1ABC5" w:rsidR="007E0EB7" w:rsidRPr="00AE1659" w:rsidRDefault="009C63FE" w:rsidP="00D54EC0">
      <w:pPr>
        <w:pStyle w:val="a7"/>
        <w:numPr>
          <w:ilvl w:val="0"/>
          <w:numId w:val="46"/>
        </w:numPr>
        <w:ind w:left="0" w:firstLine="567"/>
      </w:pPr>
      <w:bookmarkStart w:id="69" w:name="_Ref10396921"/>
      <w:r w:rsidRPr="009C63FE">
        <w:t xml:space="preserve">SCADA система Simp Light. Простая, недорогая АСУТП – </w:t>
      </w:r>
      <w:r>
        <w:rPr>
          <w:lang w:val="en-US"/>
        </w:rPr>
        <w:t>URL</w:t>
      </w:r>
      <w:r w:rsidRPr="009C63FE">
        <w:t xml:space="preserve">: </w:t>
      </w:r>
      <w:hyperlink r:id="rId51" w:history="1">
        <w:r w:rsidRPr="00022FD4">
          <w:rPr>
            <w:rStyle w:val="afc"/>
            <w:lang w:val="en-US"/>
          </w:rPr>
          <w:t>https</w:t>
        </w:r>
        <w:r w:rsidRPr="00022FD4">
          <w:rPr>
            <w:rStyle w:val="afc"/>
          </w:rPr>
          <w:t>://</w:t>
        </w:r>
        <w:r w:rsidRPr="00022FD4">
          <w:rPr>
            <w:rStyle w:val="afc"/>
            <w:lang w:val="en-US"/>
          </w:rPr>
          <w:t>simplight</w:t>
        </w:r>
        <w:r w:rsidRPr="00022FD4">
          <w:rPr>
            <w:rStyle w:val="afc"/>
          </w:rPr>
          <w:t>.</w:t>
        </w:r>
        <w:r w:rsidRPr="00022FD4">
          <w:rPr>
            <w:rStyle w:val="afc"/>
            <w:lang w:val="en-US"/>
          </w:rPr>
          <w:t>ru</w:t>
        </w:r>
        <w:r w:rsidRPr="00022FD4">
          <w:rPr>
            <w:rStyle w:val="afc"/>
          </w:rPr>
          <w:t>/</w:t>
        </w:r>
      </w:hyperlink>
      <w:r w:rsidRPr="009C63FE">
        <w:t xml:space="preserve"> (</w:t>
      </w:r>
      <w:r>
        <w:t xml:space="preserve">дата обращения </w:t>
      </w:r>
      <w:r w:rsidR="001028C8">
        <w:t>21.04.2019</w:t>
      </w:r>
      <w:r w:rsidRPr="009C63FE">
        <w:t>)</w:t>
      </w:r>
      <w:r w:rsidR="001028C8">
        <w:t>.</w:t>
      </w:r>
      <w:bookmarkEnd w:id="69"/>
    </w:p>
    <w:p w14:paraId="34E2FCF3" w14:textId="064A29CD" w:rsidR="00D54EC0" w:rsidRDefault="00B1213B" w:rsidP="009D460E">
      <w:pPr>
        <w:pStyle w:val="a7"/>
        <w:numPr>
          <w:ilvl w:val="0"/>
          <w:numId w:val="46"/>
        </w:numPr>
        <w:ind w:left="0" w:firstLine="567"/>
        <w:rPr>
          <w:lang w:val="en-US"/>
        </w:rPr>
      </w:pPr>
      <w:bookmarkStart w:id="70" w:name="_Ref9686104"/>
      <w:bookmarkEnd w:id="70"/>
      <w:r w:rsidRPr="00B1213B">
        <w:rPr>
          <w:lang w:val="en-US"/>
        </w:rPr>
        <w:t xml:space="preserve">What is OPC? - OPC Foundation – URL: </w:t>
      </w:r>
      <w:hyperlink r:id="rId52" w:history="1">
        <w:r w:rsidR="00B21E37" w:rsidRPr="008B3C7A">
          <w:rPr>
            <w:rStyle w:val="afc"/>
            <w:lang w:val="en-US"/>
          </w:rPr>
          <w:t>https://opcfoundation.org/about/what-is-opc/</w:t>
        </w:r>
      </w:hyperlink>
      <w:r w:rsidR="00AE1659" w:rsidRPr="00AE1659">
        <w:rPr>
          <w:lang w:val="en-US"/>
        </w:rPr>
        <w:t xml:space="preserve"> (</w:t>
      </w:r>
      <w:r w:rsidR="00AE1659">
        <w:t>дата</w:t>
      </w:r>
      <w:r w:rsidR="00AE1659" w:rsidRPr="00AE1659">
        <w:rPr>
          <w:lang w:val="en-US"/>
        </w:rPr>
        <w:t xml:space="preserve"> </w:t>
      </w:r>
      <w:r w:rsidR="00AE1659">
        <w:t>обращения</w:t>
      </w:r>
      <w:r w:rsidR="00AE1659" w:rsidRPr="00AE1659">
        <w:rPr>
          <w:lang w:val="en-US"/>
        </w:rPr>
        <w:t xml:space="preserve"> 21.04.2019).</w:t>
      </w:r>
    </w:p>
    <w:p w14:paraId="6D38AAE5" w14:textId="6632531F" w:rsidR="00B21E37" w:rsidRDefault="00615AFB" w:rsidP="009D460E">
      <w:pPr>
        <w:pStyle w:val="a7"/>
        <w:numPr>
          <w:ilvl w:val="0"/>
          <w:numId w:val="46"/>
        </w:numPr>
        <w:ind w:left="0" w:firstLine="567"/>
        <w:rPr>
          <w:lang w:val="en-US"/>
        </w:rPr>
      </w:pPr>
      <w:bookmarkStart w:id="71" w:name="_Ref9686238"/>
      <w:bookmarkEnd w:id="71"/>
      <w:r w:rsidRPr="00615AFB">
        <w:rPr>
          <w:lang w:val="en-US"/>
        </w:rPr>
        <w:t>Multi-Protocol MasterOPC Server - технология OPC-server</w:t>
      </w:r>
      <w:r>
        <w:rPr>
          <w:lang w:val="en-US"/>
        </w:rPr>
        <w:t xml:space="preserve"> – URL: </w:t>
      </w:r>
      <w:hyperlink r:id="rId53" w:history="1">
        <w:r w:rsidRPr="008B3C7A">
          <w:rPr>
            <w:rStyle w:val="afc"/>
            <w:lang w:val="en-US"/>
          </w:rPr>
          <w:t>https://insat.ru/products/?category=2350</w:t>
        </w:r>
      </w:hyperlink>
      <w:r w:rsidR="00AE1659" w:rsidRPr="00AE1659">
        <w:rPr>
          <w:lang w:val="en-US"/>
        </w:rPr>
        <w:t xml:space="preserve"> (</w:t>
      </w:r>
      <w:r w:rsidR="00AE1659">
        <w:t>дата</w:t>
      </w:r>
      <w:r w:rsidR="00AE1659" w:rsidRPr="00AE1659">
        <w:rPr>
          <w:lang w:val="en-US"/>
        </w:rPr>
        <w:t xml:space="preserve"> </w:t>
      </w:r>
      <w:r w:rsidR="00AE1659">
        <w:t>обращения</w:t>
      </w:r>
      <w:r w:rsidR="00AE1659" w:rsidRPr="00AE1659">
        <w:rPr>
          <w:lang w:val="en-US"/>
        </w:rPr>
        <w:t xml:space="preserve"> 20.04.2019).</w:t>
      </w:r>
    </w:p>
    <w:p w14:paraId="68BBFB57" w14:textId="33ABA833" w:rsidR="00615AFB" w:rsidRDefault="00AE1659" w:rsidP="009D460E">
      <w:pPr>
        <w:pStyle w:val="a7"/>
        <w:numPr>
          <w:ilvl w:val="0"/>
          <w:numId w:val="46"/>
        </w:numPr>
        <w:ind w:left="0" w:firstLine="567"/>
        <w:rPr>
          <w:lang w:val="en-US"/>
        </w:rPr>
      </w:pPr>
      <w:bookmarkStart w:id="72" w:name="_Ref9686418"/>
      <w:bookmarkEnd w:id="72"/>
      <w:r w:rsidRPr="00AE1659">
        <w:rPr>
          <w:lang w:val="en-US"/>
        </w:rPr>
        <w:t>Owen OPC Server</w:t>
      </w:r>
      <w:r>
        <w:rPr>
          <w:lang w:val="en-US"/>
        </w:rPr>
        <w:t xml:space="preserve"> – URL: </w:t>
      </w:r>
      <w:hyperlink r:id="rId54" w:history="1">
        <w:r w:rsidRPr="008B3C7A">
          <w:rPr>
            <w:rStyle w:val="afc"/>
            <w:lang w:val="en-US"/>
          </w:rPr>
          <w:t>https://www.owen.ru/product/new_opc_server</w:t>
        </w:r>
      </w:hyperlink>
      <w:r>
        <w:t xml:space="preserve"> </w:t>
      </w:r>
      <w:r w:rsidRPr="00AE1659">
        <w:t>(</w:t>
      </w:r>
      <w:r>
        <w:t>дата обращения 22.04.2019</w:t>
      </w:r>
      <w:r w:rsidRPr="00AE1659">
        <w:t>)</w:t>
      </w:r>
      <w:r>
        <w:t>.</w:t>
      </w:r>
    </w:p>
    <w:p w14:paraId="278BC973" w14:textId="5B60817F" w:rsidR="00AE1659" w:rsidRDefault="00AE1659" w:rsidP="009D460E">
      <w:pPr>
        <w:pStyle w:val="a7"/>
        <w:numPr>
          <w:ilvl w:val="0"/>
          <w:numId w:val="46"/>
        </w:numPr>
        <w:ind w:left="0" w:firstLine="567"/>
      </w:pPr>
      <w:bookmarkStart w:id="73" w:name="_Ref9686537"/>
      <w:bookmarkEnd w:id="73"/>
      <w:r w:rsidRPr="00AE1659">
        <w:t xml:space="preserve">ОРС сервер и программные продукты </w:t>
      </w:r>
      <w:r w:rsidRPr="00AE1659">
        <w:rPr>
          <w:lang w:val="en-US"/>
        </w:rPr>
        <w:t>Kepware</w:t>
      </w:r>
      <w:r w:rsidRPr="00AE1659">
        <w:t xml:space="preserve"> – </w:t>
      </w:r>
      <w:r>
        <w:rPr>
          <w:lang w:val="en-US"/>
        </w:rPr>
        <w:t>URL</w:t>
      </w:r>
      <w:r w:rsidRPr="00AE1659">
        <w:t xml:space="preserve">: </w:t>
      </w:r>
      <w:hyperlink r:id="rId55" w:history="1">
        <w:r w:rsidR="00B55317" w:rsidRPr="00B55317">
          <w:rPr>
            <w:rStyle w:val="afc"/>
          </w:rPr>
          <w:t>http://www.kepware.ru/</w:t>
        </w:r>
      </w:hyperlink>
      <w:r w:rsidR="00B55317">
        <w:t xml:space="preserve"> </w:t>
      </w:r>
      <w:r w:rsidRPr="00AE1659">
        <w:t>(</w:t>
      </w:r>
      <w:r>
        <w:t>дата обращения 22.04.2019</w:t>
      </w:r>
      <w:r w:rsidRPr="00AE1659">
        <w:t>)</w:t>
      </w:r>
      <w:r>
        <w:t>.</w:t>
      </w:r>
    </w:p>
    <w:p w14:paraId="39BA17F6" w14:textId="6D863090" w:rsidR="002E1C91" w:rsidRDefault="00136478" w:rsidP="009D460E">
      <w:pPr>
        <w:pStyle w:val="a7"/>
        <w:numPr>
          <w:ilvl w:val="0"/>
          <w:numId w:val="46"/>
        </w:numPr>
        <w:ind w:left="0" w:firstLine="567"/>
      </w:pPr>
      <w:bookmarkStart w:id="74" w:name="_Ref10498861"/>
      <w:r w:rsidRPr="00136478">
        <w:lastRenderedPageBreak/>
        <w:t xml:space="preserve">Методические материалы </w:t>
      </w:r>
      <w:r>
        <w:t>–</w:t>
      </w:r>
      <w:r w:rsidRPr="00136478">
        <w:t xml:space="preserve"> </w:t>
      </w:r>
      <w:r>
        <w:rPr>
          <w:lang w:val="en-US"/>
        </w:rPr>
        <w:t>Master</w:t>
      </w:r>
      <w:r w:rsidRPr="00136478">
        <w:t>SCADA</w:t>
      </w:r>
      <w:r w:rsidRPr="00BF1B67">
        <w:t xml:space="preserve"> </w:t>
      </w:r>
      <w:r w:rsidR="00BF1B67" w:rsidRPr="00BF1B67">
        <w:t xml:space="preserve">– </w:t>
      </w:r>
      <w:r w:rsidR="00BF1B67">
        <w:rPr>
          <w:lang w:val="en-US"/>
        </w:rPr>
        <w:t>URL</w:t>
      </w:r>
      <w:r w:rsidR="00BF1B67" w:rsidRPr="00BF1B67">
        <w:t xml:space="preserve">: </w:t>
      </w:r>
      <w:hyperlink r:id="rId56" w:history="1">
        <w:r w:rsidR="00BF1B67" w:rsidRPr="00327FC6">
          <w:rPr>
            <w:rStyle w:val="afc"/>
            <w:lang w:val="en-US"/>
          </w:rPr>
          <w:t>https</w:t>
        </w:r>
        <w:r w:rsidR="00BF1B67" w:rsidRPr="00327FC6">
          <w:rPr>
            <w:rStyle w:val="afc"/>
          </w:rPr>
          <w:t>://</w:t>
        </w:r>
        <w:r w:rsidR="00BF1B67" w:rsidRPr="00327FC6">
          <w:rPr>
            <w:rStyle w:val="afc"/>
            <w:lang w:val="en-US"/>
          </w:rPr>
          <w:t>insat</w:t>
        </w:r>
        <w:r w:rsidR="00BF1B67" w:rsidRPr="00327FC6">
          <w:rPr>
            <w:rStyle w:val="afc"/>
          </w:rPr>
          <w:t>.</w:t>
        </w:r>
        <w:r w:rsidR="00BF1B67" w:rsidRPr="00327FC6">
          <w:rPr>
            <w:rStyle w:val="afc"/>
            <w:lang w:val="en-US"/>
          </w:rPr>
          <w:t>ru</w:t>
        </w:r>
        <w:r w:rsidR="00BF1B67" w:rsidRPr="00327FC6">
          <w:rPr>
            <w:rStyle w:val="afc"/>
          </w:rPr>
          <w:t>/</w:t>
        </w:r>
        <w:r w:rsidR="00BF1B67" w:rsidRPr="00327FC6">
          <w:rPr>
            <w:rStyle w:val="afc"/>
            <w:lang w:val="en-US"/>
          </w:rPr>
          <w:t>products</w:t>
        </w:r>
        <w:r w:rsidR="00BF1B67" w:rsidRPr="00327FC6">
          <w:rPr>
            <w:rStyle w:val="afc"/>
          </w:rPr>
          <w:t>/?</w:t>
        </w:r>
        <w:r w:rsidR="00BF1B67" w:rsidRPr="00327FC6">
          <w:rPr>
            <w:rStyle w:val="afc"/>
            <w:lang w:val="en-US"/>
          </w:rPr>
          <w:t>category</w:t>
        </w:r>
        <w:r w:rsidR="00BF1B67" w:rsidRPr="00327FC6">
          <w:rPr>
            <w:rStyle w:val="afc"/>
          </w:rPr>
          <w:t>=1525</w:t>
        </w:r>
      </w:hyperlink>
      <w:r w:rsidR="00BF1B67" w:rsidRPr="00BF1B67">
        <w:t xml:space="preserve"> (</w:t>
      </w:r>
      <w:r w:rsidR="00BF1B67">
        <w:t>дата обращения 2</w:t>
      </w:r>
      <w:r w:rsidR="000A1891">
        <w:t>3.04.2019</w:t>
      </w:r>
      <w:r w:rsidR="00BF1B67" w:rsidRPr="00BF1B67">
        <w:t>)</w:t>
      </w:r>
      <w:r w:rsidR="00BF1B67">
        <w:t>.</w:t>
      </w:r>
      <w:bookmarkEnd w:id="74"/>
    </w:p>
    <w:sectPr w:rsidR="002E1C91" w:rsidSect="00F95ACE">
      <w:footerReference w:type="default" r:id="rId57"/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2B8CA" w14:textId="77777777" w:rsidR="00906EFD" w:rsidRDefault="00906EFD" w:rsidP="006B03C0">
      <w:pPr>
        <w:spacing w:after="0"/>
      </w:pPr>
      <w:r>
        <w:separator/>
      </w:r>
    </w:p>
  </w:endnote>
  <w:endnote w:type="continuationSeparator" w:id="0">
    <w:p w14:paraId="7E42DE4D" w14:textId="77777777" w:rsidR="00906EFD" w:rsidRDefault="00906EFD" w:rsidP="006B03C0">
      <w:pPr>
        <w:spacing w:after="0"/>
      </w:pPr>
      <w:r>
        <w:continuationSeparator/>
      </w:r>
    </w:p>
  </w:endnote>
  <w:endnote w:type="continuationNotice" w:id="1">
    <w:p w14:paraId="3BBA4AAE" w14:textId="77777777" w:rsidR="00906EFD" w:rsidRDefault="00906EFD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E5C" w14:textId="609B9DEA" w:rsidR="009A7885" w:rsidRDefault="009A7885" w:rsidP="006313B4">
    <w:pPr>
      <w:jc w:val="center"/>
    </w:pPr>
    <w:r>
      <w:t>Екатеринбург,</w:t>
    </w:r>
  </w:p>
  <w:p w14:paraId="6E5B0894" w14:textId="35322AAA" w:rsidR="009A7885" w:rsidRDefault="009A7885" w:rsidP="006313B4">
    <w:pPr>
      <w:jc w:val="center"/>
    </w:pPr>
    <w:r>
      <w:t>2019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8005279"/>
      <w:docPartObj>
        <w:docPartGallery w:val="Page Numbers (Bottom of Page)"/>
        <w:docPartUnique/>
      </w:docPartObj>
    </w:sdtPr>
    <w:sdtEndPr/>
    <w:sdtContent>
      <w:p w14:paraId="60B8EA5C" w14:textId="35765653" w:rsidR="009A7885" w:rsidRDefault="009A7885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22B9">
          <w:rPr>
            <w:noProof/>
          </w:rPr>
          <w:t>47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503A3" w14:textId="77777777" w:rsidR="00906EFD" w:rsidRDefault="00906EFD" w:rsidP="006B03C0">
      <w:pPr>
        <w:spacing w:after="0"/>
      </w:pPr>
      <w:r>
        <w:separator/>
      </w:r>
    </w:p>
  </w:footnote>
  <w:footnote w:type="continuationSeparator" w:id="0">
    <w:p w14:paraId="53303812" w14:textId="77777777" w:rsidR="00906EFD" w:rsidRDefault="00906EFD" w:rsidP="006B03C0">
      <w:pPr>
        <w:spacing w:after="0"/>
      </w:pPr>
      <w:r>
        <w:continuationSeparator/>
      </w:r>
    </w:p>
  </w:footnote>
  <w:footnote w:type="continuationNotice" w:id="1">
    <w:p w14:paraId="7471DB3C" w14:textId="77777777" w:rsidR="00906EFD" w:rsidRDefault="00906EFD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13A62F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53A14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8D8BB8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F5000B6"/>
    <w:lvl w:ilvl="0">
      <w:start w:val="1"/>
      <w:numFmt w:val="decimal"/>
      <w:suff w:val="space"/>
      <w:lvlText w:val="%1)"/>
      <w:lvlJc w:val="left"/>
      <w:pPr>
        <w:ind w:left="643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33E41152"/>
    <w:lvl w:ilvl="0">
      <w:start w:val="1"/>
      <w:numFmt w:val="bullet"/>
      <w:suff w:val="space"/>
      <w:lvlText w:val=""/>
      <w:lvlJc w:val="left"/>
      <w:pPr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E07AD2"/>
    <w:lvl w:ilvl="0">
      <w:start w:val="1"/>
      <w:numFmt w:val="bullet"/>
      <w:suff w:val="space"/>
      <w:lvlText w:val=""/>
      <w:lvlJc w:val="left"/>
      <w:pPr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13C6E4E"/>
    <w:lvl w:ilvl="0">
      <w:start w:val="1"/>
      <w:numFmt w:val="bullet"/>
      <w:suff w:val="space"/>
      <w:lvlText w:val=""/>
      <w:lvlJc w:val="left"/>
      <w:pPr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1AEAA64"/>
    <w:lvl w:ilvl="0">
      <w:start w:val="1"/>
      <w:numFmt w:val="bullet"/>
      <w:suff w:val="space"/>
      <w:lvlText w:val=""/>
      <w:lvlJc w:val="left"/>
      <w:pPr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9FA24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91AE5D3C"/>
    <w:lvl w:ilvl="0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</w:abstractNum>
  <w:abstractNum w:abstractNumId="10" w15:restartNumberingAfterBreak="0">
    <w:nsid w:val="002820ED"/>
    <w:multiLevelType w:val="hybridMultilevel"/>
    <w:tmpl w:val="0A50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1C2175"/>
    <w:multiLevelType w:val="hybridMultilevel"/>
    <w:tmpl w:val="E438F8D4"/>
    <w:lvl w:ilvl="0" w:tplc="0CF20AC8">
      <w:start w:val="1"/>
      <w:numFmt w:val="decimal"/>
      <w:suff w:val="space"/>
      <w:lvlText w:val="%1.1.1.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E6A30"/>
    <w:multiLevelType w:val="multilevel"/>
    <w:tmpl w:val="0419001D"/>
    <w:styleLink w:val="a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6F54DEC"/>
    <w:multiLevelType w:val="hybridMultilevel"/>
    <w:tmpl w:val="3864DC56"/>
    <w:lvl w:ilvl="0" w:tplc="D3866306">
      <w:start w:val="1"/>
      <w:numFmt w:val="bullet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2B5524E9"/>
    <w:multiLevelType w:val="multilevel"/>
    <w:tmpl w:val="3C06257E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AEA53F3"/>
    <w:multiLevelType w:val="multilevel"/>
    <w:tmpl w:val="46A8146E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90B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D4E1C79"/>
    <w:multiLevelType w:val="hybridMultilevel"/>
    <w:tmpl w:val="03761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C56018"/>
    <w:multiLevelType w:val="multilevel"/>
    <w:tmpl w:val="7E3433DE"/>
    <w:lvl w:ilvl="0">
      <w:start w:val="1"/>
      <w:numFmt w:val="decimal"/>
      <w:suff w:val="space"/>
      <w:lvlText w:val="%1"/>
      <w:lvlJc w:val="left"/>
      <w:pPr>
        <w:ind w:left="241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6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3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68" w:hanging="1584"/>
      </w:pPr>
      <w:rPr>
        <w:rFonts w:hint="default"/>
      </w:rPr>
    </w:lvl>
  </w:abstractNum>
  <w:abstractNum w:abstractNumId="19" w15:restartNumberingAfterBreak="0">
    <w:nsid w:val="43A66856"/>
    <w:multiLevelType w:val="hybridMultilevel"/>
    <w:tmpl w:val="D16CCC7E"/>
    <w:lvl w:ilvl="0" w:tplc="69A694CC">
      <w:start w:val="1"/>
      <w:numFmt w:val="decimal"/>
      <w:lvlText w:val="Рисунок 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4F4E7D"/>
    <w:multiLevelType w:val="multilevel"/>
    <w:tmpl w:val="2E282D0E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53B3028"/>
    <w:multiLevelType w:val="hybridMultilevel"/>
    <w:tmpl w:val="63784B22"/>
    <w:lvl w:ilvl="0" w:tplc="D386630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D2607F"/>
    <w:multiLevelType w:val="hybridMultilevel"/>
    <w:tmpl w:val="1A4C2F60"/>
    <w:lvl w:ilvl="0" w:tplc="03F89A28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63E57"/>
    <w:multiLevelType w:val="hybridMultilevel"/>
    <w:tmpl w:val="7F3A4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2E671A"/>
    <w:multiLevelType w:val="hybridMultilevel"/>
    <w:tmpl w:val="46A8146E"/>
    <w:lvl w:ilvl="0" w:tplc="D386630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A1FFF"/>
    <w:multiLevelType w:val="hybridMultilevel"/>
    <w:tmpl w:val="4B94EFF6"/>
    <w:lvl w:ilvl="0" w:tplc="D276A65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29C3526"/>
    <w:multiLevelType w:val="hybridMultilevel"/>
    <w:tmpl w:val="0486F4E0"/>
    <w:lvl w:ilvl="0" w:tplc="663692D2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3CB378E"/>
    <w:multiLevelType w:val="hybridMultilevel"/>
    <w:tmpl w:val="250A59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D397194"/>
    <w:multiLevelType w:val="hybridMultilevel"/>
    <w:tmpl w:val="8B7A5054"/>
    <w:lvl w:ilvl="0" w:tplc="E7DA2598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890F3C"/>
    <w:multiLevelType w:val="hybridMultilevel"/>
    <w:tmpl w:val="3086D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6A60CA"/>
    <w:multiLevelType w:val="hybridMultilevel"/>
    <w:tmpl w:val="9DEE4E12"/>
    <w:lvl w:ilvl="0" w:tplc="F3243142">
      <w:start w:val="1"/>
      <w:numFmt w:val="decimal"/>
      <w:suff w:val="space"/>
      <w:lvlText w:val="%1.1.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1866A5"/>
    <w:multiLevelType w:val="hybridMultilevel"/>
    <w:tmpl w:val="47DC5186"/>
    <w:lvl w:ilvl="0" w:tplc="49F46392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727F98"/>
    <w:multiLevelType w:val="hybridMultilevel"/>
    <w:tmpl w:val="5C5CA85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CC61B78"/>
    <w:multiLevelType w:val="multilevel"/>
    <w:tmpl w:val="0419001D"/>
    <w:numStyleLink w:val="a0"/>
  </w:abstractNum>
  <w:num w:numId="1" w16cid:durableId="542982855">
    <w:abstractNumId w:val="9"/>
  </w:num>
  <w:num w:numId="2" w16cid:durableId="874734398">
    <w:abstractNumId w:val="7"/>
  </w:num>
  <w:num w:numId="3" w16cid:durableId="753011300">
    <w:abstractNumId w:val="6"/>
  </w:num>
  <w:num w:numId="4" w16cid:durableId="340661887">
    <w:abstractNumId w:val="5"/>
  </w:num>
  <w:num w:numId="5" w16cid:durableId="1959797034">
    <w:abstractNumId w:val="4"/>
  </w:num>
  <w:num w:numId="6" w16cid:durableId="1167163278">
    <w:abstractNumId w:val="8"/>
  </w:num>
  <w:num w:numId="7" w16cid:durableId="403376783">
    <w:abstractNumId w:val="3"/>
  </w:num>
  <w:num w:numId="8" w16cid:durableId="591624207">
    <w:abstractNumId w:val="2"/>
  </w:num>
  <w:num w:numId="9" w16cid:durableId="2124374131">
    <w:abstractNumId w:val="1"/>
  </w:num>
  <w:num w:numId="10" w16cid:durableId="799419673">
    <w:abstractNumId w:val="0"/>
  </w:num>
  <w:num w:numId="11" w16cid:durableId="1134298494">
    <w:abstractNumId w:val="32"/>
  </w:num>
  <w:num w:numId="12" w16cid:durableId="502627798">
    <w:abstractNumId w:val="27"/>
  </w:num>
  <w:num w:numId="13" w16cid:durableId="1302615974">
    <w:abstractNumId w:val="29"/>
  </w:num>
  <w:num w:numId="14" w16cid:durableId="349914360">
    <w:abstractNumId w:val="26"/>
  </w:num>
  <w:num w:numId="15" w16cid:durableId="1539463624">
    <w:abstractNumId w:val="10"/>
  </w:num>
  <w:num w:numId="16" w16cid:durableId="708920540">
    <w:abstractNumId w:val="28"/>
  </w:num>
  <w:num w:numId="17" w16cid:durableId="1676374285">
    <w:abstractNumId w:val="18"/>
  </w:num>
  <w:num w:numId="18" w16cid:durableId="1850942489">
    <w:abstractNumId w:val="11"/>
  </w:num>
  <w:num w:numId="19" w16cid:durableId="1024746284">
    <w:abstractNumId w:val="30"/>
  </w:num>
  <w:num w:numId="20" w16cid:durableId="1826316524">
    <w:abstractNumId w:val="22"/>
  </w:num>
  <w:num w:numId="21" w16cid:durableId="608010014">
    <w:abstractNumId w:val="20"/>
  </w:num>
  <w:num w:numId="22" w16cid:durableId="224923065">
    <w:abstractNumId w:val="9"/>
    <w:lvlOverride w:ilvl="0">
      <w:startOverride w:val="1"/>
    </w:lvlOverride>
  </w:num>
  <w:num w:numId="23" w16cid:durableId="1120799140">
    <w:abstractNumId w:val="7"/>
    <w:lvlOverride w:ilvl="0">
      <w:startOverride w:val="1"/>
    </w:lvlOverride>
  </w:num>
  <w:num w:numId="24" w16cid:durableId="1059088778">
    <w:abstractNumId w:val="6"/>
    <w:lvlOverride w:ilvl="0">
      <w:startOverride w:val="1"/>
    </w:lvlOverride>
  </w:num>
  <w:num w:numId="25" w16cid:durableId="1552957935">
    <w:abstractNumId w:val="5"/>
    <w:lvlOverride w:ilvl="0">
      <w:startOverride w:val="1"/>
    </w:lvlOverride>
  </w:num>
  <w:num w:numId="26" w16cid:durableId="1827823515">
    <w:abstractNumId w:val="4"/>
    <w:lvlOverride w:ilvl="0">
      <w:startOverride w:val="1"/>
    </w:lvlOverride>
  </w:num>
  <w:num w:numId="27" w16cid:durableId="737019604">
    <w:abstractNumId w:val="9"/>
    <w:lvlOverride w:ilvl="0">
      <w:startOverride w:val="1"/>
    </w:lvlOverride>
  </w:num>
  <w:num w:numId="28" w16cid:durableId="1133673884">
    <w:abstractNumId w:val="7"/>
    <w:lvlOverride w:ilvl="0">
      <w:startOverride w:val="1"/>
    </w:lvlOverride>
  </w:num>
  <w:num w:numId="29" w16cid:durableId="721825148">
    <w:abstractNumId w:val="6"/>
    <w:lvlOverride w:ilvl="0">
      <w:startOverride w:val="1"/>
    </w:lvlOverride>
  </w:num>
  <w:num w:numId="30" w16cid:durableId="1008214415">
    <w:abstractNumId w:val="5"/>
    <w:lvlOverride w:ilvl="0">
      <w:startOverride w:val="1"/>
    </w:lvlOverride>
  </w:num>
  <w:num w:numId="31" w16cid:durableId="1985158921">
    <w:abstractNumId w:val="4"/>
    <w:lvlOverride w:ilvl="0">
      <w:startOverride w:val="1"/>
    </w:lvlOverride>
  </w:num>
  <w:num w:numId="32" w16cid:durableId="983506388">
    <w:abstractNumId w:val="23"/>
  </w:num>
  <w:num w:numId="33" w16cid:durableId="1270355397">
    <w:abstractNumId w:val="17"/>
  </w:num>
  <w:num w:numId="34" w16cid:durableId="449934251">
    <w:abstractNumId w:val="19"/>
  </w:num>
  <w:num w:numId="35" w16cid:durableId="301813139">
    <w:abstractNumId w:val="12"/>
  </w:num>
  <w:num w:numId="36" w16cid:durableId="1099105829">
    <w:abstractNumId w:val="33"/>
  </w:num>
  <w:num w:numId="37" w16cid:durableId="927157860">
    <w:abstractNumId w:val="21"/>
  </w:num>
  <w:num w:numId="38" w16cid:durableId="1365129049">
    <w:abstractNumId w:val="13"/>
  </w:num>
  <w:num w:numId="39" w16cid:durableId="1042900891">
    <w:abstractNumId w:val="24"/>
  </w:num>
  <w:num w:numId="40" w16cid:durableId="1829789487">
    <w:abstractNumId w:val="15"/>
  </w:num>
  <w:num w:numId="41" w16cid:durableId="1310402986">
    <w:abstractNumId w:val="9"/>
  </w:num>
  <w:num w:numId="42" w16cid:durableId="201555297">
    <w:abstractNumId w:val="9"/>
    <w:lvlOverride w:ilvl="0">
      <w:startOverride w:val="1"/>
    </w:lvlOverride>
  </w:num>
  <w:num w:numId="43" w16cid:durableId="468204369">
    <w:abstractNumId w:val="14"/>
  </w:num>
  <w:num w:numId="44" w16cid:durableId="319119251">
    <w:abstractNumId w:val="16"/>
  </w:num>
  <w:num w:numId="45" w16cid:durableId="1094517389">
    <w:abstractNumId w:val="25"/>
  </w:num>
  <w:num w:numId="46" w16cid:durableId="40036908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3"/>
  <w:defaultTabStop w:val="709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1A0"/>
    <w:rsid w:val="00002ABD"/>
    <w:rsid w:val="00004390"/>
    <w:rsid w:val="000044C4"/>
    <w:rsid w:val="00004AA5"/>
    <w:rsid w:val="0000767D"/>
    <w:rsid w:val="00007AF3"/>
    <w:rsid w:val="0001117F"/>
    <w:rsid w:val="00011D23"/>
    <w:rsid w:val="0001381F"/>
    <w:rsid w:val="000139FE"/>
    <w:rsid w:val="000141BD"/>
    <w:rsid w:val="0001420A"/>
    <w:rsid w:val="000144D8"/>
    <w:rsid w:val="00014BFD"/>
    <w:rsid w:val="000155D0"/>
    <w:rsid w:val="00015AC7"/>
    <w:rsid w:val="0001731D"/>
    <w:rsid w:val="00017663"/>
    <w:rsid w:val="00017E0C"/>
    <w:rsid w:val="0002006D"/>
    <w:rsid w:val="00020AAC"/>
    <w:rsid w:val="000228E1"/>
    <w:rsid w:val="000229F7"/>
    <w:rsid w:val="00027139"/>
    <w:rsid w:val="000334D2"/>
    <w:rsid w:val="000367AC"/>
    <w:rsid w:val="00036A87"/>
    <w:rsid w:val="0004677B"/>
    <w:rsid w:val="000516FD"/>
    <w:rsid w:val="00052F58"/>
    <w:rsid w:val="00053215"/>
    <w:rsid w:val="00056305"/>
    <w:rsid w:val="00056428"/>
    <w:rsid w:val="0005778F"/>
    <w:rsid w:val="00057A3A"/>
    <w:rsid w:val="00061424"/>
    <w:rsid w:val="00061BDC"/>
    <w:rsid w:val="00061E51"/>
    <w:rsid w:val="00063E74"/>
    <w:rsid w:val="00064541"/>
    <w:rsid w:val="0006564F"/>
    <w:rsid w:val="0006571A"/>
    <w:rsid w:val="000700E9"/>
    <w:rsid w:val="0007441F"/>
    <w:rsid w:val="00076263"/>
    <w:rsid w:val="00076BD7"/>
    <w:rsid w:val="00077470"/>
    <w:rsid w:val="0007750C"/>
    <w:rsid w:val="0008058F"/>
    <w:rsid w:val="000819C3"/>
    <w:rsid w:val="000827C6"/>
    <w:rsid w:val="0008530D"/>
    <w:rsid w:val="00085EA7"/>
    <w:rsid w:val="000900AC"/>
    <w:rsid w:val="00090C33"/>
    <w:rsid w:val="00091439"/>
    <w:rsid w:val="00095E63"/>
    <w:rsid w:val="000A0594"/>
    <w:rsid w:val="000A1891"/>
    <w:rsid w:val="000A1B8D"/>
    <w:rsid w:val="000A22CB"/>
    <w:rsid w:val="000A2CC6"/>
    <w:rsid w:val="000A6FA3"/>
    <w:rsid w:val="000B5A52"/>
    <w:rsid w:val="000B61D5"/>
    <w:rsid w:val="000C4898"/>
    <w:rsid w:val="000C5404"/>
    <w:rsid w:val="000C5931"/>
    <w:rsid w:val="000C72CD"/>
    <w:rsid w:val="000D002F"/>
    <w:rsid w:val="000D09B4"/>
    <w:rsid w:val="000D1D5B"/>
    <w:rsid w:val="000D7BB7"/>
    <w:rsid w:val="000E12DC"/>
    <w:rsid w:val="000E16F0"/>
    <w:rsid w:val="000E1AE6"/>
    <w:rsid w:val="000E1D7A"/>
    <w:rsid w:val="000E26F8"/>
    <w:rsid w:val="000E29DC"/>
    <w:rsid w:val="000E2AB7"/>
    <w:rsid w:val="000E469D"/>
    <w:rsid w:val="000E6113"/>
    <w:rsid w:val="000F2BD2"/>
    <w:rsid w:val="000F5468"/>
    <w:rsid w:val="001027B8"/>
    <w:rsid w:val="001028C8"/>
    <w:rsid w:val="00105A44"/>
    <w:rsid w:val="00106196"/>
    <w:rsid w:val="00107A68"/>
    <w:rsid w:val="0011198F"/>
    <w:rsid w:val="00111FF5"/>
    <w:rsid w:val="0011210C"/>
    <w:rsid w:val="00112656"/>
    <w:rsid w:val="0011357D"/>
    <w:rsid w:val="001150D8"/>
    <w:rsid w:val="0011549C"/>
    <w:rsid w:val="001162CA"/>
    <w:rsid w:val="001177E8"/>
    <w:rsid w:val="0012153F"/>
    <w:rsid w:val="00123590"/>
    <w:rsid w:val="00130827"/>
    <w:rsid w:val="00130EA2"/>
    <w:rsid w:val="001313B2"/>
    <w:rsid w:val="00135E6F"/>
    <w:rsid w:val="00135EE5"/>
    <w:rsid w:val="00136478"/>
    <w:rsid w:val="00137B09"/>
    <w:rsid w:val="00137C00"/>
    <w:rsid w:val="00141746"/>
    <w:rsid w:val="00143F00"/>
    <w:rsid w:val="0014692B"/>
    <w:rsid w:val="00151211"/>
    <w:rsid w:val="00153BE2"/>
    <w:rsid w:val="0016080F"/>
    <w:rsid w:val="0016114F"/>
    <w:rsid w:val="001612E6"/>
    <w:rsid w:val="001613EB"/>
    <w:rsid w:val="00162B7A"/>
    <w:rsid w:val="00162CA1"/>
    <w:rsid w:val="00164CAD"/>
    <w:rsid w:val="00170B06"/>
    <w:rsid w:val="00171769"/>
    <w:rsid w:val="00173944"/>
    <w:rsid w:val="00183B40"/>
    <w:rsid w:val="0018613D"/>
    <w:rsid w:val="001870A2"/>
    <w:rsid w:val="001878B6"/>
    <w:rsid w:val="00187A37"/>
    <w:rsid w:val="00193F68"/>
    <w:rsid w:val="00193F84"/>
    <w:rsid w:val="001964B7"/>
    <w:rsid w:val="00196769"/>
    <w:rsid w:val="001A1419"/>
    <w:rsid w:val="001A63E0"/>
    <w:rsid w:val="001A72E3"/>
    <w:rsid w:val="001B04D4"/>
    <w:rsid w:val="001B10FA"/>
    <w:rsid w:val="001B1294"/>
    <w:rsid w:val="001B2215"/>
    <w:rsid w:val="001B34D7"/>
    <w:rsid w:val="001C2B9E"/>
    <w:rsid w:val="001C42CD"/>
    <w:rsid w:val="001C6A97"/>
    <w:rsid w:val="001C7327"/>
    <w:rsid w:val="001D146D"/>
    <w:rsid w:val="001D1859"/>
    <w:rsid w:val="001D1935"/>
    <w:rsid w:val="001D30FE"/>
    <w:rsid w:val="001D3279"/>
    <w:rsid w:val="001D50ED"/>
    <w:rsid w:val="001D52B0"/>
    <w:rsid w:val="001D5A53"/>
    <w:rsid w:val="001D5D33"/>
    <w:rsid w:val="001D6A1E"/>
    <w:rsid w:val="001D6D06"/>
    <w:rsid w:val="001D6F83"/>
    <w:rsid w:val="001D7855"/>
    <w:rsid w:val="001D7B0A"/>
    <w:rsid w:val="001E099A"/>
    <w:rsid w:val="001E1249"/>
    <w:rsid w:val="001E14A4"/>
    <w:rsid w:val="001E403E"/>
    <w:rsid w:val="001E42B2"/>
    <w:rsid w:val="001E68CB"/>
    <w:rsid w:val="001E6DC6"/>
    <w:rsid w:val="001E6F3C"/>
    <w:rsid w:val="001F1EAE"/>
    <w:rsid w:val="001F394B"/>
    <w:rsid w:val="001F46FB"/>
    <w:rsid w:val="001F58CA"/>
    <w:rsid w:val="001F7666"/>
    <w:rsid w:val="00201766"/>
    <w:rsid w:val="00202201"/>
    <w:rsid w:val="00203435"/>
    <w:rsid w:val="00204A48"/>
    <w:rsid w:val="00207A8C"/>
    <w:rsid w:val="00210BD9"/>
    <w:rsid w:val="00215363"/>
    <w:rsid w:val="002168DD"/>
    <w:rsid w:val="00216D7C"/>
    <w:rsid w:val="00216E58"/>
    <w:rsid w:val="00217059"/>
    <w:rsid w:val="00217301"/>
    <w:rsid w:val="00217650"/>
    <w:rsid w:val="002176CE"/>
    <w:rsid w:val="00217827"/>
    <w:rsid w:val="00217A5A"/>
    <w:rsid w:val="00217F0C"/>
    <w:rsid w:val="00221702"/>
    <w:rsid w:val="00223FBB"/>
    <w:rsid w:val="00225915"/>
    <w:rsid w:val="00227074"/>
    <w:rsid w:val="00227E42"/>
    <w:rsid w:val="00232E2A"/>
    <w:rsid w:val="00233481"/>
    <w:rsid w:val="00235567"/>
    <w:rsid w:val="00236BAA"/>
    <w:rsid w:val="00237FE8"/>
    <w:rsid w:val="00240DA2"/>
    <w:rsid w:val="00241D8A"/>
    <w:rsid w:val="002426D6"/>
    <w:rsid w:val="002439EC"/>
    <w:rsid w:val="00243E84"/>
    <w:rsid w:val="0024764F"/>
    <w:rsid w:val="002504FB"/>
    <w:rsid w:val="00251BC8"/>
    <w:rsid w:val="00251D83"/>
    <w:rsid w:val="0025208E"/>
    <w:rsid w:val="002550EE"/>
    <w:rsid w:val="00255BC4"/>
    <w:rsid w:val="002565A9"/>
    <w:rsid w:val="00257A04"/>
    <w:rsid w:val="00257DAE"/>
    <w:rsid w:val="00257E4E"/>
    <w:rsid w:val="002622A3"/>
    <w:rsid w:val="002700E5"/>
    <w:rsid w:val="00270B04"/>
    <w:rsid w:val="00272148"/>
    <w:rsid w:val="00273034"/>
    <w:rsid w:val="002755FA"/>
    <w:rsid w:val="00275875"/>
    <w:rsid w:val="00277060"/>
    <w:rsid w:val="002774EE"/>
    <w:rsid w:val="002804C6"/>
    <w:rsid w:val="00281A9A"/>
    <w:rsid w:val="00283D9C"/>
    <w:rsid w:val="00284924"/>
    <w:rsid w:val="00285553"/>
    <w:rsid w:val="00293E2F"/>
    <w:rsid w:val="00293E85"/>
    <w:rsid w:val="002A27B0"/>
    <w:rsid w:val="002A395C"/>
    <w:rsid w:val="002A3A4E"/>
    <w:rsid w:val="002A52B2"/>
    <w:rsid w:val="002A775A"/>
    <w:rsid w:val="002B0A79"/>
    <w:rsid w:val="002B21BC"/>
    <w:rsid w:val="002B37F1"/>
    <w:rsid w:val="002B3B5A"/>
    <w:rsid w:val="002B433F"/>
    <w:rsid w:val="002B4CEA"/>
    <w:rsid w:val="002B6F98"/>
    <w:rsid w:val="002C049E"/>
    <w:rsid w:val="002C3DE1"/>
    <w:rsid w:val="002C3FBA"/>
    <w:rsid w:val="002C655F"/>
    <w:rsid w:val="002C6758"/>
    <w:rsid w:val="002D294E"/>
    <w:rsid w:val="002D66AC"/>
    <w:rsid w:val="002E1C91"/>
    <w:rsid w:val="002E2BDA"/>
    <w:rsid w:val="002E54CC"/>
    <w:rsid w:val="002E738F"/>
    <w:rsid w:val="002F2F8E"/>
    <w:rsid w:val="002F444F"/>
    <w:rsid w:val="002F4561"/>
    <w:rsid w:val="00301320"/>
    <w:rsid w:val="00304828"/>
    <w:rsid w:val="00305178"/>
    <w:rsid w:val="0030560B"/>
    <w:rsid w:val="00313BF5"/>
    <w:rsid w:val="00316A70"/>
    <w:rsid w:val="003202E1"/>
    <w:rsid w:val="0032198D"/>
    <w:rsid w:val="00322F95"/>
    <w:rsid w:val="003248B1"/>
    <w:rsid w:val="00324FFC"/>
    <w:rsid w:val="00326916"/>
    <w:rsid w:val="0033084A"/>
    <w:rsid w:val="003319CC"/>
    <w:rsid w:val="00333B5B"/>
    <w:rsid w:val="00340128"/>
    <w:rsid w:val="00341EDE"/>
    <w:rsid w:val="0034370F"/>
    <w:rsid w:val="00344ED1"/>
    <w:rsid w:val="00346B7C"/>
    <w:rsid w:val="00347610"/>
    <w:rsid w:val="003565C2"/>
    <w:rsid w:val="00361F35"/>
    <w:rsid w:val="00363231"/>
    <w:rsid w:val="003641A9"/>
    <w:rsid w:val="0037092A"/>
    <w:rsid w:val="003719C9"/>
    <w:rsid w:val="00372018"/>
    <w:rsid w:val="003737D0"/>
    <w:rsid w:val="00375C47"/>
    <w:rsid w:val="00376DBB"/>
    <w:rsid w:val="003771EA"/>
    <w:rsid w:val="0038033C"/>
    <w:rsid w:val="003829FC"/>
    <w:rsid w:val="00383964"/>
    <w:rsid w:val="00385BD9"/>
    <w:rsid w:val="003907E4"/>
    <w:rsid w:val="00390B1D"/>
    <w:rsid w:val="00390E52"/>
    <w:rsid w:val="00391434"/>
    <w:rsid w:val="00391996"/>
    <w:rsid w:val="00393225"/>
    <w:rsid w:val="00393B39"/>
    <w:rsid w:val="00393CF6"/>
    <w:rsid w:val="00395F53"/>
    <w:rsid w:val="0039667D"/>
    <w:rsid w:val="003A0940"/>
    <w:rsid w:val="003A21C6"/>
    <w:rsid w:val="003A2550"/>
    <w:rsid w:val="003A2E89"/>
    <w:rsid w:val="003A4A12"/>
    <w:rsid w:val="003A5059"/>
    <w:rsid w:val="003A5805"/>
    <w:rsid w:val="003A6E9F"/>
    <w:rsid w:val="003B1961"/>
    <w:rsid w:val="003B1C41"/>
    <w:rsid w:val="003B4B3E"/>
    <w:rsid w:val="003B51FB"/>
    <w:rsid w:val="003B7433"/>
    <w:rsid w:val="003C11F0"/>
    <w:rsid w:val="003C200F"/>
    <w:rsid w:val="003C4BDA"/>
    <w:rsid w:val="003C603C"/>
    <w:rsid w:val="003D1909"/>
    <w:rsid w:val="003D4FD2"/>
    <w:rsid w:val="003D5EA0"/>
    <w:rsid w:val="003D6829"/>
    <w:rsid w:val="003D6918"/>
    <w:rsid w:val="003E24A4"/>
    <w:rsid w:val="003E362A"/>
    <w:rsid w:val="003F0E3F"/>
    <w:rsid w:val="003F43F5"/>
    <w:rsid w:val="003F55F1"/>
    <w:rsid w:val="003F588E"/>
    <w:rsid w:val="004013A4"/>
    <w:rsid w:val="00402A4B"/>
    <w:rsid w:val="00404625"/>
    <w:rsid w:val="004051F1"/>
    <w:rsid w:val="00406E89"/>
    <w:rsid w:val="0040791D"/>
    <w:rsid w:val="00410350"/>
    <w:rsid w:val="0041062C"/>
    <w:rsid w:val="00414636"/>
    <w:rsid w:val="00414731"/>
    <w:rsid w:val="00414AC9"/>
    <w:rsid w:val="00420F36"/>
    <w:rsid w:val="004256D9"/>
    <w:rsid w:val="00426A61"/>
    <w:rsid w:val="0043277F"/>
    <w:rsid w:val="0043330A"/>
    <w:rsid w:val="00434C90"/>
    <w:rsid w:val="004355D5"/>
    <w:rsid w:val="004423C4"/>
    <w:rsid w:val="00443114"/>
    <w:rsid w:val="004459E0"/>
    <w:rsid w:val="00447BC1"/>
    <w:rsid w:val="0045009E"/>
    <w:rsid w:val="0045573E"/>
    <w:rsid w:val="004576E1"/>
    <w:rsid w:val="0046255B"/>
    <w:rsid w:val="004627A5"/>
    <w:rsid w:val="0046402C"/>
    <w:rsid w:val="004669BF"/>
    <w:rsid w:val="004677EB"/>
    <w:rsid w:val="00467BA4"/>
    <w:rsid w:val="00471733"/>
    <w:rsid w:val="004727D2"/>
    <w:rsid w:val="004755B7"/>
    <w:rsid w:val="00475D4A"/>
    <w:rsid w:val="00477DEB"/>
    <w:rsid w:val="00481559"/>
    <w:rsid w:val="00481D1B"/>
    <w:rsid w:val="0048319F"/>
    <w:rsid w:val="004851B9"/>
    <w:rsid w:val="00485467"/>
    <w:rsid w:val="004908FF"/>
    <w:rsid w:val="004A10C7"/>
    <w:rsid w:val="004A29B5"/>
    <w:rsid w:val="004A44F1"/>
    <w:rsid w:val="004A7168"/>
    <w:rsid w:val="004A762F"/>
    <w:rsid w:val="004B1E9D"/>
    <w:rsid w:val="004B485E"/>
    <w:rsid w:val="004C000C"/>
    <w:rsid w:val="004C0EFA"/>
    <w:rsid w:val="004C2138"/>
    <w:rsid w:val="004C2334"/>
    <w:rsid w:val="004C4AA0"/>
    <w:rsid w:val="004C7078"/>
    <w:rsid w:val="004D0F3F"/>
    <w:rsid w:val="004D2688"/>
    <w:rsid w:val="004D353D"/>
    <w:rsid w:val="004D57BA"/>
    <w:rsid w:val="004D77DF"/>
    <w:rsid w:val="004E1745"/>
    <w:rsid w:val="004E23B7"/>
    <w:rsid w:val="004E30BA"/>
    <w:rsid w:val="004E46F2"/>
    <w:rsid w:val="004E52D1"/>
    <w:rsid w:val="004E5E9A"/>
    <w:rsid w:val="004E7D35"/>
    <w:rsid w:val="004F071C"/>
    <w:rsid w:val="004F2103"/>
    <w:rsid w:val="004F34D0"/>
    <w:rsid w:val="004F62C6"/>
    <w:rsid w:val="00500ED6"/>
    <w:rsid w:val="00502027"/>
    <w:rsid w:val="0050358C"/>
    <w:rsid w:val="00506843"/>
    <w:rsid w:val="00514E8D"/>
    <w:rsid w:val="00517775"/>
    <w:rsid w:val="005313E7"/>
    <w:rsid w:val="005315E4"/>
    <w:rsid w:val="005375AF"/>
    <w:rsid w:val="0053787C"/>
    <w:rsid w:val="00540ABC"/>
    <w:rsid w:val="00543AC8"/>
    <w:rsid w:val="00550130"/>
    <w:rsid w:val="00560623"/>
    <w:rsid w:val="005606B0"/>
    <w:rsid w:val="00562E44"/>
    <w:rsid w:val="00563317"/>
    <w:rsid w:val="00564EEC"/>
    <w:rsid w:val="00565DED"/>
    <w:rsid w:val="00570554"/>
    <w:rsid w:val="00570C57"/>
    <w:rsid w:val="005713B4"/>
    <w:rsid w:val="00573B08"/>
    <w:rsid w:val="00573B20"/>
    <w:rsid w:val="005743FF"/>
    <w:rsid w:val="00574862"/>
    <w:rsid w:val="005805AF"/>
    <w:rsid w:val="005837E6"/>
    <w:rsid w:val="005857F6"/>
    <w:rsid w:val="00597AEB"/>
    <w:rsid w:val="005A09EC"/>
    <w:rsid w:val="005A3A4A"/>
    <w:rsid w:val="005A5850"/>
    <w:rsid w:val="005A5C1A"/>
    <w:rsid w:val="005A63A3"/>
    <w:rsid w:val="005A6D00"/>
    <w:rsid w:val="005B1229"/>
    <w:rsid w:val="005B1506"/>
    <w:rsid w:val="005B337E"/>
    <w:rsid w:val="005B4B87"/>
    <w:rsid w:val="005B5064"/>
    <w:rsid w:val="005B532E"/>
    <w:rsid w:val="005B609E"/>
    <w:rsid w:val="005B6DFC"/>
    <w:rsid w:val="005B7165"/>
    <w:rsid w:val="005B73B5"/>
    <w:rsid w:val="005B7CDE"/>
    <w:rsid w:val="005C1B1E"/>
    <w:rsid w:val="005C4915"/>
    <w:rsid w:val="005C666A"/>
    <w:rsid w:val="005C70F1"/>
    <w:rsid w:val="005D0F88"/>
    <w:rsid w:val="005D1EE2"/>
    <w:rsid w:val="005D215F"/>
    <w:rsid w:val="005D2BFD"/>
    <w:rsid w:val="005D458F"/>
    <w:rsid w:val="005D4BBE"/>
    <w:rsid w:val="005D4E17"/>
    <w:rsid w:val="005D5F36"/>
    <w:rsid w:val="005D6DF3"/>
    <w:rsid w:val="005D70E2"/>
    <w:rsid w:val="005E299C"/>
    <w:rsid w:val="005E63C0"/>
    <w:rsid w:val="005E7A79"/>
    <w:rsid w:val="005F0A28"/>
    <w:rsid w:val="005F14CA"/>
    <w:rsid w:val="005F1658"/>
    <w:rsid w:val="005F26F3"/>
    <w:rsid w:val="005F2CFD"/>
    <w:rsid w:val="005F44DD"/>
    <w:rsid w:val="006068A9"/>
    <w:rsid w:val="00606C82"/>
    <w:rsid w:val="0060792E"/>
    <w:rsid w:val="00612166"/>
    <w:rsid w:val="006128F4"/>
    <w:rsid w:val="00613041"/>
    <w:rsid w:val="006136AC"/>
    <w:rsid w:val="00614A8B"/>
    <w:rsid w:val="00615AB0"/>
    <w:rsid w:val="00615AFB"/>
    <w:rsid w:val="00616D7E"/>
    <w:rsid w:val="00621362"/>
    <w:rsid w:val="00622136"/>
    <w:rsid w:val="00623528"/>
    <w:rsid w:val="00623A06"/>
    <w:rsid w:val="006245B3"/>
    <w:rsid w:val="00625CEB"/>
    <w:rsid w:val="006313B4"/>
    <w:rsid w:val="006316B4"/>
    <w:rsid w:val="00633735"/>
    <w:rsid w:val="00634F47"/>
    <w:rsid w:val="00642DE7"/>
    <w:rsid w:val="00643E50"/>
    <w:rsid w:val="00644BA3"/>
    <w:rsid w:val="00646333"/>
    <w:rsid w:val="00646E33"/>
    <w:rsid w:val="00647467"/>
    <w:rsid w:val="00650973"/>
    <w:rsid w:val="0065141C"/>
    <w:rsid w:val="00652EA7"/>
    <w:rsid w:val="00654BC6"/>
    <w:rsid w:val="00654D21"/>
    <w:rsid w:val="006567CB"/>
    <w:rsid w:val="006568AE"/>
    <w:rsid w:val="00657575"/>
    <w:rsid w:val="0066090C"/>
    <w:rsid w:val="006705CD"/>
    <w:rsid w:val="006714A3"/>
    <w:rsid w:val="0067158E"/>
    <w:rsid w:val="00671CF8"/>
    <w:rsid w:val="00671FB7"/>
    <w:rsid w:val="006813D5"/>
    <w:rsid w:val="00681CC7"/>
    <w:rsid w:val="006822FD"/>
    <w:rsid w:val="0068333A"/>
    <w:rsid w:val="00683A24"/>
    <w:rsid w:val="00687A3B"/>
    <w:rsid w:val="00690718"/>
    <w:rsid w:val="006909ED"/>
    <w:rsid w:val="00690B34"/>
    <w:rsid w:val="006914F7"/>
    <w:rsid w:val="00692FDA"/>
    <w:rsid w:val="006936FF"/>
    <w:rsid w:val="0069407D"/>
    <w:rsid w:val="00695FD3"/>
    <w:rsid w:val="00697FED"/>
    <w:rsid w:val="006A031A"/>
    <w:rsid w:val="006A1EB0"/>
    <w:rsid w:val="006A2F8A"/>
    <w:rsid w:val="006B03C0"/>
    <w:rsid w:val="006B0AAC"/>
    <w:rsid w:val="006B1F6C"/>
    <w:rsid w:val="006B22B6"/>
    <w:rsid w:val="006B3209"/>
    <w:rsid w:val="006B52A6"/>
    <w:rsid w:val="006B5355"/>
    <w:rsid w:val="006B763C"/>
    <w:rsid w:val="006C0515"/>
    <w:rsid w:val="006C1961"/>
    <w:rsid w:val="006C26D2"/>
    <w:rsid w:val="006C71C8"/>
    <w:rsid w:val="006D0044"/>
    <w:rsid w:val="006D11A5"/>
    <w:rsid w:val="006D1D2E"/>
    <w:rsid w:val="006D4D16"/>
    <w:rsid w:val="006E0421"/>
    <w:rsid w:val="006E2EA8"/>
    <w:rsid w:val="006E3A43"/>
    <w:rsid w:val="006E4385"/>
    <w:rsid w:val="006E5F2E"/>
    <w:rsid w:val="006F0DD7"/>
    <w:rsid w:val="006F277D"/>
    <w:rsid w:val="006F32FD"/>
    <w:rsid w:val="006F463E"/>
    <w:rsid w:val="006F5260"/>
    <w:rsid w:val="006F566F"/>
    <w:rsid w:val="006F7EEC"/>
    <w:rsid w:val="00700677"/>
    <w:rsid w:val="00700EF0"/>
    <w:rsid w:val="00700FC6"/>
    <w:rsid w:val="00701394"/>
    <w:rsid w:val="00701C47"/>
    <w:rsid w:val="00704F81"/>
    <w:rsid w:val="00715E44"/>
    <w:rsid w:val="00723AE8"/>
    <w:rsid w:val="007254C3"/>
    <w:rsid w:val="0072590F"/>
    <w:rsid w:val="00726743"/>
    <w:rsid w:val="00730491"/>
    <w:rsid w:val="00731C70"/>
    <w:rsid w:val="00734F06"/>
    <w:rsid w:val="007369ED"/>
    <w:rsid w:val="007369F6"/>
    <w:rsid w:val="00740D43"/>
    <w:rsid w:val="0075229F"/>
    <w:rsid w:val="00752374"/>
    <w:rsid w:val="007537D8"/>
    <w:rsid w:val="00754D35"/>
    <w:rsid w:val="007579E9"/>
    <w:rsid w:val="00762851"/>
    <w:rsid w:val="0077038A"/>
    <w:rsid w:val="00774651"/>
    <w:rsid w:val="00775F32"/>
    <w:rsid w:val="007805D3"/>
    <w:rsid w:val="00780DC8"/>
    <w:rsid w:val="00780DFC"/>
    <w:rsid w:val="00781925"/>
    <w:rsid w:val="00787E4A"/>
    <w:rsid w:val="00791AA6"/>
    <w:rsid w:val="00794FE7"/>
    <w:rsid w:val="00797681"/>
    <w:rsid w:val="007A090F"/>
    <w:rsid w:val="007A3862"/>
    <w:rsid w:val="007A7968"/>
    <w:rsid w:val="007B12CB"/>
    <w:rsid w:val="007B447D"/>
    <w:rsid w:val="007B57ED"/>
    <w:rsid w:val="007C0161"/>
    <w:rsid w:val="007C2220"/>
    <w:rsid w:val="007C5281"/>
    <w:rsid w:val="007C670B"/>
    <w:rsid w:val="007D6082"/>
    <w:rsid w:val="007E066A"/>
    <w:rsid w:val="007E06E0"/>
    <w:rsid w:val="007E0767"/>
    <w:rsid w:val="007E0EB7"/>
    <w:rsid w:val="007E15F7"/>
    <w:rsid w:val="007E2D90"/>
    <w:rsid w:val="007E474C"/>
    <w:rsid w:val="007E4E2A"/>
    <w:rsid w:val="007E579A"/>
    <w:rsid w:val="007F0CFE"/>
    <w:rsid w:val="007F193B"/>
    <w:rsid w:val="007F22B9"/>
    <w:rsid w:val="007F2B3E"/>
    <w:rsid w:val="007F3BB1"/>
    <w:rsid w:val="007F5F27"/>
    <w:rsid w:val="007F63D1"/>
    <w:rsid w:val="007F67EE"/>
    <w:rsid w:val="007F6AEB"/>
    <w:rsid w:val="007F6BC8"/>
    <w:rsid w:val="007F6CB2"/>
    <w:rsid w:val="007F7424"/>
    <w:rsid w:val="007F7BF6"/>
    <w:rsid w:val="008003D2"/>
    <w:rsid w:val="00803E01"/>
    <w:rsid w:val="00811828"/>
    <w:rsid w:val="00813DC6"/>
    <w:rsid w:val="00815239"/>
    <w:rsid w:val="0081647B"/>
    <w:rsid w:val="0081651A"/>
    <w:rsid w:val="00816676"/>
    <w:rsid w:val="008227AE"/>
    <w:rsid w:val="008308C3"/>
    <w:rsid w:val="00830EE7"/>
    <w:rsid w:val="008311E8"/>
    <w:rsid w:val="00832FAD"/>
    <w:rsid w:val="00833595"/>
    <w:rsid w:val="00835875"/>
    <w:rsid w:val="00836AE1"/>
    <w:rsid w:val="00837459"/>
    <w:rsid w:val="00840B27"/>
    <w:rsid w:val="00842892"/>
    <w:rsid w:val="00845D1C"/>
    <w:rsid w:val="00846DFE"/>
    <w:rsid w:val="0084746D"/>
    <w:rsid w:val="00852054"/>
    <w:rsid w:val="00852192"/>
    <w:rsid w:val="00853653"/>
    <w:rsid w:val="00856754"/>
    <w:rsid w:val="00856A56"/>
    <w:rsid w:val="00856E4F"/>
    <w:rsid w:val="00863AF2"/>
    <w:rsid w:val="00865713"/>
    <w:rsid w:val="00867CDF"/>
    <w:rsid w:val="00870BDF"/>
    <w:rsid w:val="00872C0D"/>
    <w:rsid w:val="00873751"/>
    <w:rsid w:val="00873914"/>
    <w:rsid w:val="008805BC"/>
    <w:rsid w:val="00881F6A"/>
    <w:rsid w:val="008848B4"/>
    <w:rsid w:val="00890684"/>
    <w:rsid w:val="00891320"/>
    <w:rsid w:val="00892BA7"/>
    <w:rsid w:val="008952E4"/>
    <w:rsid w:val="00896169"/>
    <w:rsid w:val="00897535"/>
    <w:rsid w:val="008A44BD"/>
    <w:rsid w:val="008A79EC"/>
    <w:rsid w:val="008B4237"/>
    <w:rsid w:val="008C00DD"/>
    <w:rsid w:val="008C1443"/>
    <w:rsid w:val="008C3CD5"/>
    <w:rsid w:val="008D0A4A"/>
    <w:rsid w:val="008D18B8"/>
    <w:rsid w:val="008D6EF2"/>
    <w:rsid w:val="008D701E"/>
    <w:rsid w:val="008D7B2F"/>
    <w:rsid w:val="008E0505"/>
    <w:rsid w:val="008E25E1"/>
    <w:rsid w:val="008E65FA"/>
    <w:rsid w:val="008F0906"/>
    <w:rsid w:val="008F16A8"/>
    <w:rsid w:val="008F1C5C"/>
    <w:rsid w:val="008F3CD8"/>
    <w:rsid w:val="008F5322"/>
    <w:rsid w:val="008F6A3B"/>
    <w:rsid w:val="00900EEB"/>
    <w:rsid w:val="00904DD6"/>
    <w:rsid w:val="00906EFD"/>
    <w:rsid w:val="0091139B"/>
    <w:rsid w:val="00911864"/>
    <w:rsid w:val="009122A6"/>
    <w:rsid w:val="0091389E"/>
    <w:rsid w:val="00913BE1"/>
    <w:rsid w:val="0091428C"/>
    <w:rsid w:val="0091520A"/>
    <w:rsid w:val="00916531"/>
    <w:rsid w:val="009176BE"/>
    <w:rsid w:val="0091792D"/>
    <w:rsid w:val="00920128"/>
    <w:rsid w:val="00921EBE"/>
    <w:rsid w:val="009248BD"/>
    <w:rsid w:val="00924C55"/>
    <w:rsid w:val="009255FB"/>
    <w:rsid w:val="00932934"/>
    <w:rsid w:val="009377EC"/>
    <w:rsid w:val="00940582"/>
    <w:rsid w:val="00944FA7"/>
    <w:rsid w:val="009500A0"/>
    <w:rsid w:val="00951705"/>
    <w:rsid w:val="00951787"/>
    <w:rsid w:val="00954620"/>
    <w:rsid w:val="00960081"/>
    <w:rsid w:val="00960C65"/>
    <w:rsid w:val="009623E2"/>
    <w:rsid w:val="00962EB6"/>
    <w:rsid w:val="00962F73"/>
    <w:rsid w:val="00964103"/>
    <w:rsid w:val="00970C5A"/>
    <w:rsid w:val="0097124C"/>
    <w:rsid w:val="009719B8"/>
    <w:rsid w:val="00971DD4"/>
    <w:rsid w:val="00974215"/>
    <w:rsid w:val="00976B0D"/>
    <w:rsid w:val="00976B54"/>
    <w:rsid w:val="00985894"/>
    <w:rsid w:val="00993182"/>
    <w:rsid w:val="009A1B2E"/>
    <w:rsid w:val="009A293E"/>
    <w:rsid w:val="009A46B7"/>
    <w:rsid w:val="009A4D4F"/>
    <w:rsid w:val="009A56AA"/>
    <w:rsid w:val="009A62D9"/>
    <w:rsid w:val="009A6579"/>
    <w:rsid w:val="009A6AE1"/>
    <w:rsid w:val="009A7885"/>
    <w:rsid w:val="009B186B"/>
    <w:rsid w:val="009B1F05"/>
    <w:rsid w:val="009B3822"/>
    <w:rsid w:val="009B3F9F"/>
    <w:rsid w:val="009B6275"/>
    <w:rsid w:val="009B6308"/>
    <w:rsid w:val="009C0FE8"/>
    <w:rsid w:val="009C1A82"/>
    <w:rsid w:val="009C2A7C"/>
    <w:rsid w:val="009C366D"/>
    <w:rsid w:val="009C389F"/>
    <w:rsid w:val="009C573F"/>
    <w:rsid w:val="009C63FE"/>
    <w:rsid w:val="009D027C"/>
    <w:rsid w:val="009D0C29"/>
    <w:rsid w:val="009D392C"/>
    <w:rsid w:val="009D460E"/>
    <w:rsid w:val="009D4756"/>
    <w:rsid w:val="009D6322"/>
    <w:rsid w:val="009E09B6"/>
    <w:rsid w:val="009E0F94"/>
    <w:rsid w:val="009E2306"/>
    <w:rsid w:val="009E5825"/>
    <w:rsid w:val="009E645A"/>
    <w:rsid w:val="009E660F"/>
    <w:rsid w:val="009F227A"/>
    <w:rsid w:val="009F49B4"/>
    <w:rsid w:val="009F4DCF"/>
    <w:rsid w:val="009F5825"/>
    <w:rsid w:val="009F59B3"/>
    <w:rsid w:val="009F7884"/>
    <w:rsid w:val="009F7D1A"/>
    <w:rsid w:val="00A03EDE"/>
    <w:rsid w:val="00A05AE2"/>
    <w:rsid w:val="00A10DD6"/>
    <w:rsid w:val="00A11290"/>
    <w:rsid w:val="00A13E14"/>
    <w:rsid w:val="00A15155"/>
    <w:rsid w:val="00A164DF"/>
    <w:rsid w:val="00A1726D"/>
    <w:rsid w:val="00A20E08"/>
    <w:rsid w:val="00A21139"/>
    <w:rsid w:val="00A21A3C"/>
    <w:rsid w:val="00A260A3"/>
    <w:rsid w:val="00A2707C"/>
    <w:rsid w:val="00A2778C"/>
    <w:rsid w:val="00A30407"/>
    <w:rsid w:val="00A34406"/>
    <w:rsid w:val="00A34A04"/>
    <w:rsid w:val="00A35978"/>
    <w:rsid w:val="00A35D9D"/>
    <w:rsid w:val="00A40CF3"/>
    <w:rsid w:val="00A44E19"/>
    <w:rsid w:val="00A47CAC"/>
    <w:rsid w:val="00A47E08"/>
    <w:rsid w:val="00A561AF"/>
    <w:rsid w:val="00A57FD8"/>
    <w:rsid w:val="00A602AB"/>
    <w:rsid w:val="00A72033"/>
    <w:rsid w:val="00A72E68"/>
    <w:rsid w:val="00A73B77"/>
    <w:rsid w:val="00A74665"/>
    <w:rsid w:val="00A80AF9"/>
    <w:rsid w:val="00A83197"/>
    <w:rsid w:val="00A903DD"/>
    <w:rsid w:val="00A91A03"/>
    <w:rsid w:val="00A92FF6"/>
    <w:rsid w:val="00A93AB9"/>
    <w:rsid w:val="00A95D16"/>
    <w:rsid w:val="00AA04C9"/>
    <w:rsid w:val="00AA4E53"/>
    <w:rsid w:val="00AA6737"/>
    <w:rsid w:val="00AA673F"/>
    <w:rsid w:val="00AA6C65"/>
    <w:rsid w:val="00AA6E75"/>
    <w:rsid w:val="00AA7D7C"/>
    <w:rsid w:val="00AB080D"/>
    <w:rsid w:val="00AB172C"/>
    <w:rsid w:val="00AB35D1"/>
    <w:rsid w:val="00AB3D24"/>
    <w:rsid w:val="00AC3B4E"/>
    <w:rsid w:val="00AC67B9"/>
    <w:rsid w:val="00AC780A"/>
    <w:rsid w:val="00AD030B"/>
    <w:rsid w:val="00AD1267"/>
    <w:rsid w:val="00AD1565"/>
    <w:rsid w:val="00AD1860"/>
    <w:rsid w:val="00AD3CA9"/>
    <w:rsid w:val="00AD3D33"/>
    <w:rsid w:val="00AD77F6"/>
    <w:rsid w:val="00AD7EE9"/>
    <w:rsid w:val="00AE1659"/>
    <w:rsid w:val="00AE3565"/>
    <w:rsid w:val="00AE3716"/>
    <w:rsid w:val="00AE469B"/>
    <w:rsid w:val="00AE68F3"/>
    <w:rsid w:val="00AF1AFA"/>
    <w:rsid w:val="00AF5133"/>
    <w:rsid w:val="00AF734F"/>
    <w:rsid w:val="00B02E86"/>
    <w:rsid w:val="00B11905"/>
    <w:rsid w:val="00B1213B"/>
    <w:rsid w:val="00B1528A"/>
    <w:rsid w:val="00B16683"/>
    <w:rsid w:val="00B16706"/>
    <w:rsid w:val="00B16B3A"/>
    <w:rsid w:val="00B17DC2"/>
    <w:rsid w:val="00B21E37"/>
    <w:rsid w:val="00B2320C"/>
    <w:rsid w:val="00B2349C"/>
    <w:rsid w:val="00B244D2"/>
    <w:rsid w:val="00B24618"/>
    <w:rsid w:val="00B25BEB"/>
    <w:rsid w:val="00B3539C"/>
    <w:rsid w:val="00B35D92"/>
    <w:rsid w:val="00B3608F"/>
    <w:rsid w:val="00B37DF8"/>
    <w:rsid w:val="00B4070C"/>
    <w:rsid w:val="00B43AB0"/>
    <w:rsid w:val="00B53EB7"/>
    <w:rsid w:val="00B546D5"/>
    <w:rsid w:val="00B55317"/>
    <w:rsid w:val="00B55622"/>
    <w:rsid w:val="00B62B7E"/>
    <w:rsid w:val="00B64899"/>
    <w:rsid w:val="00B64AF6"/>
    <w:rsid w:val="00B72812"/>
    <w:rsid w:val="00B7372A"/>
    <w:rsid w:val="00B74CAA"/>
    <w:rsid w:val="00B7680C"/>
    <w:rsid w:val="00B778FB"/>
    <w:rsid w:val="00B77A06"/>
    <w:rsid w:val="00B8016F"/>
    <w:rsid w:val="00B8159E"/>
    <w:rsid w:val="00B82FCB"/>
    <w:rsid w:val="00B84A8E"/>
    <w:rsid w:val="00B85FC9"/>
    <w:rsid w:val="00B874B0"/>
    <w:rsid w:val="00B87840"/>
    <w:rsid w:val="00B9012D"/>
    <w:rsid w:val="00B91F60"/>
    <w:rsid w:val="00B93739"/>
    <w:rsid w:val="00B97EC5"/>
    <w:rsid w:val="00BA5BF6"/>
    <w:rsid w:val="00BA5CD8"/>
    <w:rsid w:val="00BA6B29"/>
    <w:rsid w:val="00BA7A7E"/>
    <w:rsid w:val="00BB35E3"/>
    <w:rsid w:val="00BB473E"/>
    <w:rsid w:val="00BB503A"/>
    <w:rsid w:val="00BB50C7"/>
    <w:rsid w:val="00BB5C19"/>
    <w:rsid w:val="00BC1A6C"/>
    <w:rsid w:val="00BC30C9"/>
    <w:rsid w:val="00BC5EDD"/>
    <w:rsid w:val="00BC7B0D"/>
    <w:rsid w:val="00BD0296"/>
    <w:rsid w:val="00BD3E99"/>
    <w:rsid w:val="00BD3FED"/>
    <w:rsid w:val="00BD6F55"/>
    <w:rsid w:val="00BE112F"/>
    <w:rsid w:val="00BE7D03"/>
    <w:rsid w:val="00BF1B67"/>
    <w:rsid w:val="00BF4732"/>
    <w:rsid w:val="00C023E8"/>
    <w:rsid w:val="00C127C7"/>
    <w:rsid w:val="00C16AB7"/>
    <w:rsid w:val="00C16D80"/>
    <w:rsid w:val="00C17D67"/>
    <w:rsid w:val="00C20719"/>
    <w:rsid w:val="00C2291B"/>
    <w:rsid w:val="00C2516D"/>
    <w:rsid w:val="00C25497"/>
    <w:rsid w:val="00C26BE7"/>
    <w:rsid w:val="00C34D12"/>
    <w:rsid w:val="00C4110A"/>
    <w:rsid w:val="00C41A2A"/>
    <w:rsid w:val="00C41AA7"/>
    <w:rsid w:val="00C4652D"/>
    <w:rsid w:val="00C46AC7"/>
    <w:rsid w:val="00C51A00"/>
    <w:rsid w:val="00C55B41"/>
    <w:rsid w:val="00C603F2"/>
    <w:rsid w:val="00C613E8"/>
    <w:rsid w:val="00C621ED"/>
    <w:rsid w:val="00C65CFF"/>
    <w:rsid w:val="00C65F1F"/>
    <w:rsid w:val="00C7005D"/>
    <w:rsid w:val="00C7073A"/>
    <w:rsid w:val="00C70D9B"/>
    <w:rsid w:val="00C73582"/>
    <w:rsid w:val="00C76A6F"/>
    <w:rsid w:val="00C812DA"/>
    <w:rsid w:val="00C8168D"/>
    <w:rsid w:val="00C833F3"/>
    <w:rsid w:val="00C8740A"/>
    <w:rsid w:val="00C875EF"/>
    <w:rsid w:val="00C8761D"/>
    <w:rsid w:val="00C94424"/>
    <w:rsid w:val="00C972E3"/>
    <w:rsid w:val="00CA2E3E"/>
    <w:rsid w:val="00CA69E3"/>
    <w:rsid w:val="00CB103F"/>
    <w:rsid w:val="00CB2E9A"/>
    <w:rsid w:val="00CB7A1D"/>
    <w:rsid w:val="00CC05B2"/>
    <w:rsid w:val="00CC0F4D"/>
    <w:rsid w:val="00CC2BCA"/>
    <w:rsid w:val="00CC4BCD"/>
    <w:rsid w:val="00CC600A"/>
    <w:rsid w:val="00CC683F"/>
    <w:rsid w:val="00CC70D0"/>
    <w:rsid w:val="00CC7286"/>
    <w:rsid w:val="00CC7B1A"/>
    <w:rsid w:val="00CD4DAA"/>
    <w:rsid w:val="00CD6819"/>
    <w:rsid w:val="00CE181E"/>
    <w:rsid w:val="00CE2523"/>
    <w:rsid w:val="00CE6442"/>
    <w:rsid w:val="00CF16B0"/>
    <w:rsid w:val="00CF1F75"/>
    <w:rsid w:val="00CF25CF"/>
    <w:rsid w:val="00D01030"/>
    <w:rsid w:val="00D035F9"/>
    <w:rsid w:val="00D03861"/>
    <w:rsid w:val="00D04532"/>
    <w:rsid w:val="00D048DB"/>
    <w:rsid w:val="00D10F56"/>
    <w:rsid w:val="00D15EE8"/>
    <w:rsid w:val="00D172A7"/>
    <w:rsid w:val="00D2170D"/>
    <w:rsid w:val="00D2283B"/>
    <w:rsid w:val="00D2314F"/>
    <w:rsid w:val="00D27A29"/>
    <w:rsid w:val="00D31599"/>
    <w:rsid w:val="00D32606"/>
    <w:rsid w:val="00D34252"/>
    <w:rsid w:val="00D35B4B"/>
    <w:rsid w:val="00D378DB"/>
    <w:rsid w:val="00D37C58"/>
    <w:rsid w:val="00D415AC"/>
    <w:rsid w:val="00D417D5"/>
    <w:rsid w:val="00D431A0"/>
    <w:rsid w:val="00D43EAD"/>
    <w:rsid w:val="00D45A69"/>
    <w:rsid w:val="00D45BD4"/>
    <w:rsid w:val="00D4687F"/>
    <w:rsid w:val="00D46C17"/>
    <w:rsid w:val="00D506AC"/>
    <w:rsid w:val="00D508CE"/>
    <w:rsid w:val="00D51656"/>
    <w:rsid w:val="00D51870"/>
    <w:rsid w:val="00D51EED"/>
    <w:rsid w:val="00D53B2E"/>
    <w:rsid w:val="00D54EC0"/>
    <w:rsid w:val="00D57B0E"/>
    <w:rsid w:val="00D60333"/>
    <w:rsid w:val="00D60D35"/>
    <w:rsid w:val="00D63A0F"/>
    <w:rsid w:val="00D66DA7"/>
    <w:rsid w:val="00D723D3"/>
    <w:rsid w:val="00D82A33"/>
    <w:rsid w:val="00D831F1"/>
    <w:rsid w:val="00D8694D"/>
    <w:rsid w:val="00D8789E"/>
    <w:rsid w:val="00D87FD8"/>
    <w:rsid w:val="00D9220F"/>
    <w:rsid w:val="00D932FD"/>
    <w:rsid w:val="00D94886"/>
    <w:rsid w:val="00D96507"/>
    <w:rsid w:val="00D968CA"/>
    <w:rsid w:val="00DA09BD"/>
    <w:rsid w:val="00DA2481"/>
    <w:rsid w:val="00DA4479"/>
    <w:rsid w:val="00DA4B5A"/>
    <w:rsid w:val="00DA7AE4"/>
    <w:rsid w:val="00DB3622"/>
    <w:rsid w:val="00DC1951"/>
    <w:rsid w:val="00DC2CDC"/>
    <w:rsid w:val="00DC32FA"/>
    <w:rsid w:val="00DC3A42"/>
    <w:rsid w:val="00DC3C0F"/>
    <w:rsid w:val="00DC3EB6"/>
    <w:rsid w:val="00DC3F8A"/>
    <w:rsid w:val="00DC7FA4"/>
    <w:rsid w:val="00DD4007"/>
    <w:rsid w:val="00DD6D13"/>
    <w:rsid w:val="00DE086C"/>
    <w:rsid w:val="00DE0925"/>
    <w:rsid w:val="00DE3D5E"/>
    <w:rsid w:val="00DE5880"/>
    <w:rsid w:val="00DF0B10"/>
    <w:rsid w:val="00DF0DAD"/>
    <w:rsid w:val="00DF43DA"/>
    <w:rsid w:val="00DF4561"/>
    <w:rsid w:val="00DF4E46"/>
    <w:rsid w:val="00DF54A6"/>
    <w:rsid w:val="00DF695F"/>
    <w:rsid w:val="00DF7705"/>
    <w:rsid w:val="00E0160F"/>
    <w:rsid w:val="00E01C9E"/>
    <w:rsid w:val="00E04925"/>
    <w:rsid w:val="00E067AE"/>
    <w:rsid w:val="00E13216"/>
    <w:rsid w:val="00E157FF"/>
    <w:rsid w:val="00E20629"/>
    <w:rsid w:val="00E21A39"/>
    <w:rsid w:val="00E22916"/>
    <w:rsid w:val="00E2582C"/>
    <w:rsid w:val="00E270D9"/>
    <w:rsid w:val="00E2723E"/>
    <w:rsid w:val="00E274F0"/>
    <w:rsid w:val="00E276B3"/>
    <w:rsid w:val="00E27C94"/>
    <w:rsid w:val="00E3153A"/>
    <w:rsid w:val="00E32579"/>
    <w:rsid w:val="00E33944"/>
    <w:rsid w:val="00E3395B"/>
    <w:rsid w:val="00E34D7D"/>
    <w:rsid w:val="00E350BE"/>
    <w:rsid w:val="00E354ED"/>
    <w:rsid w:val="00E3620E"/>
    <w:rsid w:val="00E367CC"/>
    <w:rsid w:val="00E40BD6"/>
    <w:rsid w:val="00E4402B"/>
    <w:rsid w:val="00E461A2"/>
    <w:rsid w:val="00E471A1"/>
    <w:rsid w:val="00E505D6"/>
    <w:rsid w:val="00E516FB"/>
    <w:rsid w:val="00E51BAB"/>
    <w:rsid w:val="00E51F41"/>
    <w:rsid w:val="00E56A56"/>
    <w:rsid w:val="00E57AF6"/>
    <w:rsid w:val="00E61552"/>
    <w:rsid w:val="00E61AD4"/>
    <w:rsid w:val="00E63823"/>
    <w:rsid w:val="00E66785"/>
    <w:rsid w:val="00E676E7"/>
    <w:rsid w:val="00E7022F"/>
    <w:rsid w:val="00E7540D"/>
    <w:rsid w:val="00E755C3"/>
    <w:rsid w:val="00E7627E"/>
    <w:rsid w:val="00E76E32"/>
    <w:rsid w:val="00E778F7"/>
    <w:rsid w:val="00E813C5"/>
    <w:rsid w:val="00E853E7"/>
    <w:rsid w:val="00E86F83"/>
    <w:rsid w:val="00E9054D"/>
    <w:rsid w:val="00E9436B"/>
    <w:rsid w:val="00EA06AC"/>
    <w:rsid w:val="00EA7CDD"/>
    <w:rsid w:val="00EB08C7"/>
    <w:rsid w:val="00EB1122"/>
    <w:rsid w:val="00EB1408"/>
    <w:rsid w:val="00EB399D"/>
    <w:rsid w:val="00EB502D"/>
    <w:rsid w:val="00EB58FB"/>
    <w:rsid w:val="00EB709B"/>
    <w:rsid w:val="00EC1786"/>
    <w:rsid w:val="00EC2B8D"/>
    <w:rsid w:val="00EC3EBA"/>
    <w:rsid w:val="00EC5865"/>
    <w:rsid w:val="00EC6254"/>
    <w:rsid w:val="00EC6949"/>
    <w:rsid w:val="00ED055B"/>
    <w:rsid w:val="00ED1E27"/>
    <w:rsid w:val="00ED70E9"/>
    <w:rsid w:val="00EE19CD"/>
    <w:rsid w:val="00EE1A6A"/>
    <w:rsid w:val="00EE5948"/>
    <w:rsid w:val="00EE5B09"/>
    <w:rsid w:val="00EF3C46"/>
    <w:rsid w:val="00EF4C43"/>
    <w:rsid w:val="00EF69AD"/>
    <w:rsid w:val="00EF7560"/>
    <w:rsid w:val="00F01B6C"/>
    <w:rsid w:val="00F023D5"/>
    <w:rsid w:val="00F028EF"/>
    <w:rsid w:val="00F04475"/>
    <w:rsid w:val="00F05297"/>
    <w:rsid w:val="00F0684E"/>
    <w:rsid w:val="00F06C3A"/>
    <w:rsid w:val="00F07F47"/>
    <w:rsid w:val="00F109EC"/>
    <w:rsid w:val="00F159BF"/>
    <w:rsid w:val="00F20B8A"/>
    <w:rsid w:val="00F232C6"/>
    <w:rsid w:val="00F2395B"/>
    <w:rsid w:val="00F256CD"/>
    <w:rsid w:val="00F27D4C"/>
    <w:rsid w:val="00F358EA"/>
    <w:rsid w:val="00F35ED2"/>
    <w:rsid w:val="00F40BAD"/>
    <w:rsid w:val="00F44028"/>
    <w:rsid w:val="00F44218"/>
    <w:rsid w:val="00F46997"/>
    <w:rsid w:val="00F52E95"/>
    <w:rsid w:val="00F53A97"/>
    <w:rsid w:val="00F551DB"/>
    <w:rsid w:val="00F62FD8"/>
    <w:rsid w:val="00F65046"/>
    <w:rsid w:val="00F679D5"/>
    <w:rsid w:val="00F7021B"/>
    <w:rsid w:val="00F763B1"/>
    <w:rsid w:val="00F764F6"/>
    <w:rsid w:val="00F77205"/>
    <w:rsid w:val="00F80C22"/>
    <w:rsid w:val="00F8192F"/>
    <w:rsid w:val="00F838D6"/>
    <w:rsid w:val="00F83AD5"/>
    <w:rsid w:val="00F83CAC"/>
    <w:rsid w:val="00F876CA"/>
    <w:rsid w:val="00F922EC"/>
    <w:rsid w:val="00F92A07"/>
    <w:rsid w:val="00F95ACE"/>
    <w:rsid w:val="00F967CC"/>
    <w:rsid w:val="00FA0166"/>
    <w:rsid w:val="00FA020B"/>
    <w:rsid w:val="00FA120A"/>
    <w:rsid w:val="00FA46F6"/>
    <w:rsid w:val="00FA5739"/>
    <w:rsid w:val="00FA67F2"/>
    <w:rsid w:val="00FA6CC5"/>
    <w:rsid w:val="00FB2C3A"/>
    <w:rsid w:val="00FB4A02"/>
    <w:rsid w:val="00FB56A4"/>
    <w:rsid w:val="00FB72DD"/>
    <w:rsid w:val="00FC084B"/>
    <w:rsid w:val="00FC0A27"/>
    <w:rsid w:val="00FC40A8"/>
    <w:rsid w:val="00FC4E5D"/>
    <w:rsid w:val="00FC633C"/>
    <w:rsid w:val="00FC71BF"/>
    <w:rsid w:val="00FD2010"/>
    <w:rsid w:val="00FD62CC"/>
    <w:rsid w:val="00FE106B"/>
    <w:rsid w:val="00FE11F0"/>
    <w:rsid w:val="00FE1775"/>
    <w:rsid w:val="00FE3B1F"/>
    <w:rsid w:val="00FE4148"/>
    <w:rsid w:val="00FE41C0"/>
    <w:rsid w:val="00FE4399"/>
    <w:rsid w:val="00FE55B9"/>
    <w:rsid w:val="00FE62DA"/>
    <w:rsid w:val="00FF0C2E"/>
    <w:rsid w:val="00FF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3C87F"/>
  <w15:docId w15:val="{8CE1AA12-7515-47FE-8FF1-3BC478BAA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CE6442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1"/>
    <w:link w:val="10"/>
    <w:autoRedefine/>
    <w:uiPriority w:val="9"/>
    <w:qFormat/>
    <w:rsid w:val="001162CA"/>
    <w:pPr>
      <w:keepNext/>
      <w:keepLines/>
      <w:pageBreakBefore/>
      <w:numPr>
        <w:numId w:val="43"/>
      </w:numPr>
      <w:suppressAutoHyphens/>
      <w:outlineLvl w:val="0"/>
    </w:pPr>
    <w:rPr>
      <w:caps/>
      <w:szCs w:val="32"/>
    </w:rPr>
  </w:style>
  <w:style w:type="paragraph" w:styleId="2">
    <w:name w:val="heading 2"/>
    <w:basedOn w:val="a1"/>
    <w:next w:val="a1"/>
    <w:link w:val="20"/>
    <w:autoRedefine/>
    <w:uiPriority w:val="9"/>
    <w:unhideWhenUsed/>
    <w:qFormat/>
    <w:rsid w:val="00BE7D03"/>
    <w:pPr>
      <w:keepNext/>
      <w:keepLines/>
      <w:numPr>
        <w:ilvl w:val="1"/>
        <w:numId w:val="43"/>
      </w:numPr>
      <w:spacing w:before="480" w:after="480" w:line="360" w:lineRule="auto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C41A2A"/>
    <w:pPr>
      <w:keepNext/>
      <w:keepLines/>
      <w:numPr>
        <w:ilvl w:val="2"/>
        <w:numId w:val="43"/>
      </w:numPr>
      <w:spacing w:after="0" w:line="360" w:lineRule="auto"/>
      <w:ind w:left="0"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1"/>
    <w:next w:val="a1"/>
    <w:link w:val="40"/>
    <w:autoRedefine/>
    <w:uiPriority w:val="9"/>
    <w:semiHidden/>
    <w:unhideWhenUsed/>
    <w:rsid w:val="00020AAC"/>
    <w:pPr>
      <w:keepNext/>
      <w:keepLines/>
      <w:spacing w:before="240" w:after="120" w:line="360" w:lineRule="auto"/>
      <w:ind w:firstLine="709"/>
      <w:outlineLvl w:val="3"/>
    </w:pPr>
    <w:rPr>
      <w:rFonts w:eastAsiaTheme="majorEastAsia" w:cstheme="majorBidi"/>
      <w:iCs/>
    </w:rPr>
  </w:style>
  <w:style w:type="paragraph" w:styleId="5">
    <w:name w:val="heading 5"/>
    <w:basedOn w:val="a1"/>
    <w:next w:val="a1"/>
    <w:link w:val="50"/>
    <w:autoRedefine/>
    <w:uiPriority w:val="9"/>
    <w:unhideWhenUsed/>
    <w:rsid w:val="00020AAC"/>
    <w:pPr>
      <w:keepNext/>
      <w:keepLines/>
      <w:spacing w:before="240" w:after="120" w:line="360" w:lineRule="auto"/>
      <w:ind w:firstLine="709"/>
      <w:outlineLvl w:val="4"/>
    </w:pPr>
    <w:rPr>
      <w:rFonts w:eastAsiaTheme="majorEastAsia" w:cstheme="majorBidi"/>
      <w:i/>
    </w:rPr>
  </w:style>
  <w:style w:type="paragraph" w:styleId="6">
    <w:name w:val="heading 6"/>
    <w:basedOn w:val="a1"/>
    <w:next w:val="a1"/>
    <w:link w:val="60"/>
    <w:autoRedefine/>
    <w:uiPriority w:val="9"/>
    <w:semiHidden/>
    <w:unhideWhenUsed/>
    <w:rsid w:val="00020AAC"/>
    <w:pPr>
      <w:keepNext/>
      <w:keepLines/>
      <w:spacing w:before="240" w:after="120" w:line="360" w:lineRule="auto"/>
      <w:ind w:firstLine="709"/>
      <w:outlineLvl w:val="5"/>
    </w:pPr>
    <w:rPr>
      <w:rFonts w:eastAsiaTheme="majorEastAsia" w:cstheme="majorBidi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20AAC"/>
    <w:pPr>
      <w:keepNext/>
      <w:keepLines/>
      <w:spacing w:before="240" w:after="120" w:line="360" w:lineRule="auto"/>
      <w:ind w:firstLine="709"/>
      <w:outlineLvl w:val="6"/>
    </w:pPr>
    <w:rPr>
      <w:rFonts w:eastAsiaTheme="majorEastAsia" w:cstheme="majorBidi"/>
      <w:i/>
      <w:iCs/>
    </w:rPr>
  </w:style>
  <w:style w:type="paragraph" w:styleId="8">
    <w:name w:val="heading 8"/>
    <w:basedOn w:val="a1"/>
    <w:next w:val="a1"/>
    <w:link w:val="80"/>
    <w:autoRedefine/>
    <w:uiPriority w:val="9"/>
    <w:semiHidden/>
    <w:unhideWhenUsed/>
    <w:qFormat/>
    <w:rsid w:val="00020AAC"/>
    <w:pPr>
      <w:keepNext/>
      <w:keepLines/>
      <w:spacing w:before="240" w:after="120" w:line="360" w:lineRule="auto"/>
      <w:ind w:firstLine="709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autoRedefine/>
    <w:uiPriority w:val="9"/>
    <w:semiHidden/>
    <w:unhideWhenUsed/>
    <w:qFormat/>
    <w:rsid w:val="00020AAC"/>
    <w:pPr>
      <w:keepNext/>
      <w:keepLines/>
      <w:spacing w:before="240" w:after="120" w:line="360" w:lineRule="auto"/>
      <w:ind w:firstLine="709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162CA"/>
    <w:rPr>
      <w:rFonts w:ascii="Times New Roman" w:eastAsiaTheme="majorEastAsia" w:hAnsi="Times New Roman" w:cstheme="majorBidi"/>
      <w:caps/>
      <w:sz w:val="28"/>
      <w:szCs w:val="32"/>
    </w:rPr>
  </w:style>
  <w:style w:type="paragraph" w:styleId="a2">
    <w:name w:val="Title"/>
    <w:basedOn w:val="a1"/>
    <w:next w:val="a1"/>
    <w:link w:val="a6"/>
    <w:uiPriority w:val="10"/>
    <w:rsid w:val="00F95ACE"/>
    <w:pPr>
      <w:spacing w:after="480" w:line="360" w:lineRule="auto"/>
      <w:contextualSpacing/>
      <w:jc w:val="center"/>
    </w:pPr>
    <w:rPr>
      <w:rFonts w:eastAsiaTheme="majorEastAsia" w:cstheme="majorBidi"/>
      <w:szCs w:val="56"/>
    </w:rPr>
  </w:style>
  <w:style w:type="character" w:customStyle="1" w:styleId="20">
    <w:name w:val="Заголовок 2 Знак"/>
    <w:basedOn w:val="a3"/>
    <w:link w:val="2"/>
    <w:uiPriority w:val="9"/>
    <w:rsid w:val="00BE7D03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3"/>
    <w:link w:val="3"/>
    <w:uiPriority w:val="9"/>
    <w:rsid w:val="00C41A2A"/>
    <w:rPr>
      <w:rFonts w:ascii="Times New Roman" w:eastAsiaTheme="majorEastAsia" w:hAnsi="Times New Roman" w:cstheme="majorBidi"/>
      <w:sz w:val="28"/>
      <w:szCs w:val="24"/>
    </w:rPr>
  </w:style>
  <w:style w:type="character" w:customStyle="1" w:styleId="a6">
    <w:name w:val="Заголовок Знак"/>
    <w:basedOn w:val="a3"/>
    <w:link w:val="a2"/>
    <w:uiPriority w:val="10"/>
    <w:rsid w:val="00F95ACE"/>
    <w:rPr>
      <w:rFonts w:ascii="Times New Roman" w:eastAsiaTheme="majorEastAsia" w:hAnsi="Times New Roman" w:cstheme="majorBidi"/>
      <w:sz w:val="28"/>
      <w:szCs w:val="56"/>
    </w:rPr>
  </w:style>
  <w:style w:type="paragraph" w:styleId="a7">
    <w:name w:val="Body Text"/>
    <w:basedOn w:val="a1"/>
    <w:link w:val="a8"/>
    <w:uiPriority w:val="99"/>
    <w:unhideWhenUsed/>
    <w:qFormat/>
    <w:rsid w:val="004D0F3F"/>
    <w:pPr>
      <w:spacing w:after="0" w:line="360" w:lineRule="auto"/>
      <w:ind w:firstLine="709"/>
    </w:pPr>
  </w:style>
  <w:style w:type="paragraph" w:styleId="a9">
    <w:name w:val="List Paragraph"/>
    <w:basedOn w:val="a1"/>
    <w:uiPriority w:val="34"/>
    <w:rsid w:val="00A11290"/>
    <w:pPr>
      <w:ind w:firstLine="709"/>
      <w:contextualSpacing/>
    </w:pPr>
  </w:style>
  <w:style w:type="character" w:customStyle="1" w:styleId="40">
    <w:name w:val="Заголовок 4 Знак"/>
    <w:basedOn w:val="a3"/>
    <w:link w:val="4"/>
    <w:uiPriority w:val="9"/>
    <w:semiHidden/>
    <w:rsid w:val="00020AAC"/>
    <w:rPr>
      <w:rFonts w:ascii="Times New Roman" w:eastAsiaTheme="majorEastAsia" w:hAnsi="Times New Roman" w:cstheme="majorBidi"/>
      <w:iCs/>
      <w:sz w:val="24"/>
    </w:rPr>
  </w:style>
  <w:style w:type="table" w:styleId="aa">
    <w:name w:val="Table Grid"/>
    <w:basedOn w:val="a4"/>
    <w:uiPriority w:val="39"/>
    <w:rsid w:val="004669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basedOn w:val="a3"/>
    <w:link w:val="a7"/>
    <w:uiPriority w:val="99"/>
    <w:rsid w:val="004D0F3F"/>
    <w:rPr>
      <w:rFonts w:ascii="Times New Roman" w:hAnsi="Times New Roman"/>
      <w:sz w:val="28"/>
    </w:rPr>
  </w:style>
  <w:style w:type="paragraph" w:customStyle="1" w:styleId="ab">
    <w:name w:val="Структурный элемент отчета"/>
    <w:basedOn w:val="a1"/>
    <w:link w:val="ac"/>
    <w:qFormat/>
    <w:rsid w:val="00273034"/>
    <w:pPr>
      <w:pageBreakBefore/>
      <w:spacing w:before="240" w:after="480" w:line="360" w:lineRule="auto"/>
      <w:contextualSpacing/>
      <w:jc w:val="center"/>
      <w:outlineLvl w:val="0"/>
    </w:pPr>
    <w:rPr>
      <w:caps/>
    </w:rPr>
  </w:style>
  <w:style w:type="character" w:customStyle="1" w:styleId="ac">
    <w:name w:val="Структурный элемент отчета Знак"/>
    <w:basedOn w:val="a3"/>
    <w:link w:val="ab"/>
    <w:rsid w:val="00273034"/>
    <w:rPr>
      <w:rFonts w:ascii="Times New Roman" w:hAnsi="Times New Roman"/>
      <w:caps/>
      <w:sz w:val="28"/>
    </w:rPr>
  </w:style>
  <w:style w:type="numbering" w:customStyle="1" w:styleId="a0">
    <w:name w:val="Маркированный список с дефисом"/>
    <w:uiPriority w:val="99"/>
    <w:rsid w:val="00A11290"/>
    <w:pPr>
      <w:numPr>
        <w:numId w:val="35"/>
      </w:numPr>
    </w:pPr>
  </w:style>
  <w:style w:type="paragraph" w:styleId="a">
    <w:name w:val="List Bullet"/>
    <w:basedOn w:val="a1"/>
    <w:autoRedefine/>
    <w:uiPriority w:val="99"/>
    <w:unhideWhenUsed/>
    <w:rsid w:val="00414636"/>
    <w:pPr>
      <w:numPr>
        <w:numId w:val="41"/>
      </w:numPr>
      <w:spacing w:line="360" w:lineRule="auto"/>
      <w:contextualSpacing/>
    </w:pPr>
  </w:style>
  <w:style w:type="paragraph" w:styleId="ad">
    <w:name w:val="caption"/>
    <w:basedOn w:val="a1"/>
    <w:next w:val="a1"/>
    <w:uiPriority w:val="35"/>
    <w:unhideWhenUsed/>
    <w:rsid w:val="00CE6442"/>
    <w:pPr>
      <w:spacing w:after="280" w:line="360" w:lineRule="auto"/>
      <w:jc w:val="center"/>
    </w:pPr>
    <w:rPr>
      <w:iCs/>
      <w:szCs w:val="18"/>
    </w:rPr>
  </w:style>
  <w:style w:type="paragraph" w:customStyle="1" w:styleId="ae">
    <w:name w:val="Место рисунка"/>
    <w:basedOn w:val="a1"/>
    <w:next w:val="a1"/>
    <w:qFormat/>
    <w:rsid w:val="00CE6442"/>
    <w:pPr>
      <w:spacing w:before="120" w:after="0" w:line="360" w:lineRule="auto"/>
      <w:jc w:val="center"/>
    </w:pPr>
  </w:style>
  <w:style w:type="character" w:customStyle="1" w:styleId="60">
    <w:name w:val="Заголовок 6 Знак"/>
    <w:basedOn w:val="a3"/>
    <w:link w:val="6"/>
    <w:uiPriority w:val="9"/>
    <w:semiHidden/>
    <w:rsid w:val="00020AAC"/>
    <w:rPr>
      <w:rFonts w:ascii="Times New Roman" w:eastAsiaTheme="majorEastAsia" w:hAnsi="Times New Roman" w:cstheme="majorBidi"/>
      <w:sz w:val="24"/>
    </w:rPr>
  </w:style>
  <w:style w:type="character" w:customStyle="1" w:styleId="50">
    <w:name w:val="Заголовок 5 Знак"/>
    <w:basedOn w:val="a3"/>
    <w:link w:val="5"/>
    <w:uiPriority w:val="9"/>
    <w:rsid w:val="00020AAC"/>
    <w:rPr>
      <w:rFonts w:ascii="Times New Roman" w:eastAsiaTheme="majorEastAsia" w:hAnsi="Times New Roman" w:cstheme="majorBidi"/>
      <w:i/>
      <w:sz w:val="24"/>
    </w:rPr>
  </w:style>
  <w:style w:type="character" w:customStyle="1" w:styleId="70">
    <w:name w:val="Заголовок 7 Знак"/>
    <w:basedOn w:val="a3"/>
    <w:link w:val="7"/>
    <w:uiPriority w:val="9"/>
    <w:semiHidden/>
    <w:rsid w:val="00020AAC"/>
    <w:rPr>
      <w:rFonts w:ascii="Times New Roman" w:eastAsiaTheme="majorEastAsia" w:hAnsi="Times New Roman" w:cstheme="majorBidi"/>
      <w:i/>
      <w:iCs/>
      <w:sz w:val="24"/>
    </w:rPr>
  </w:style>
  <w:style w:type="character" w:customStyle="1" w:styleId="80">
    <w:name w:val="Заголовок 8 Знак"/>
    <w:basedOn w:val="a3"/>
    <w:link w:val="8"/>
    <w:uiPriority w:val="9"/>
    <w:semiHidden/>
    <w:rsid w:val="00020AAC"/>
    <w:rPr>
      <w:rFonts w:ascii="Times New Roman" w:eastAsiaTheme="majorEastAsia" w:hAnsi="Times New Roman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020AAC"/>
    <w:rPr>
      <w:rFonts w:ascii="Times New Roman" w:eastAsiaTheme="majorEastAsia" w:hAnsi="Times New Roman" w:cstheme="majorBidi"/>
      <w:i/>
      <w:iCs/>
      <w:color w:val="272727" w:themeColor="text1" w:themeTint="D8"/>
      <w:sz w:val="21"/>
      <w:szCs w:val="21"/>
    </w:rPr>
  </w:style>
  <w:style w:type="paragraph" w:styleId="af">
    <w:name w:val="annotation text"/>
    <w:basedOn w:val="a1"/>
    <w:link w:val="af0"/>
    <w:uiPriority w:val="99"/>
    <w:semiHidden/>
    <w:unhideWhenUsed/>
    <w:rsid w:val="00832FAD"/>
    <w:rPr>
      <w:sz w:val="20"/>
      <w:szCs w:val="20"/>
    </w:rPr>
  </w:style>
  <w:style w:type="character" w:customStyle="1" w:styleId="af0">
    <w:name w:val="Текст примечания Знак"/>
    <w:basedOn w:val="a3"/>
    <w:link w:val="af"/>
    <w:uiPriority w:val="99"/>
    <w:semiHidden/>
    <w:rsid w:val="00832FAD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32FA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32FAD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1"/>
    <w:link w:val="af4"/>
    <w:uiPriority w:val="99"/>
    <w:semiHidden/>
    <w:unhideWhenUsed/>
    <w:rsid w:val="00832FA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3"/>
    <w:link w:val="af3"/>
    <w:uiPriority w:val="99"/>
    <w:semiHidden/>
    <w:rsid w:val="00832FAD"/>
    <w:rPr>
      <w:rFonts w:ascii="Segoe UI" w:hAnsi="Segoe UI" w:cs="Segoe UI"/>
      <w:sz w:val="18"/>
      <w:szCs w:val="18"/>
    </w:rPr>
  </w:style>
  <w:style w:type="paragraph" w:styleId="af5">
    <w:name w:val="endnote text"/>
    <w:basedOn w:val="a1"/>
    <w:link w:val="af6"/>
    <w:uiPriority w:val="99"/>
    <w:semiHidden/>
    <w:unhideWhenUsed/>
    <w:rsid w:val="00A903DD"/>
    <w:pPr>
      <w:spacing w:after="0"/>
    </w:pPr>
    <w:rPr>
      <w:sz w:val="20"/>
      <w:szCs w:val="20"/>
    </w:rPr>
  </w:style>
  <w:style w:type="character" w:customStyle="1" w:styleId="af6">
    <w:name w:val="Текст концевой сноски Знак"/>
    <w:basedOn w:val="a3"/>
    <w:link w:val="af5"/>
    <w:uiPriority w:val="99"/>
    <w:semiHidden/>
    <w:rsid w:val="00A903DD"/>
    <w:rPr>
      <w:rFonts w:ascii="Times New Roman" w:hAnsi="Times New Roman"/>
      <w:sz w:val="20"/>
      <w:szCs w:val="20"/>
    </w:rPr>
  </w:style>
  <w:style w:type="character" w:styleId="af7">
    <w:name w:val="endnote reference"/>
    <w:basedOn w:val="a3"/>
    <w:uiPriority w:val="99"/>
    <w:semiHidden/>
    <w:unhideWhenUsed/>
    <w:rsid w:val="00A903DD"/>
    <w:rPr>
      <w:vertAlign w:val="superscript"/>
    </w:rPr>
  </w:style>
  <w:style w:type="paragraph" w:styleId="af8">
    <w:name w:val="footnote text"/>
    <w:basedOn w:val="a1"/>
    <w:link w:val="af9"/>
    <w:uiPriority w:val="99"/>
    <w:semiHidden/>
    <w:unhideWhenUsed/>
    <w:rsid w:val="00A903DD"/>
    <w:pPr>
      <w:spacing w:after="0"/>
    </w:pPr>
    <w:rPr>
      <w:sz w:val="20"/>
      <w:szCs w:val="20"/>
    </w:rPr>
  </w:style>
  <w:style w:type="character" w:customStyle="1" w:styleId="af9">
    <w:name w:val="Текст сноски Знак"/>
    <w:basedOn w:val="a3"/>
    <w:link w:val="af8"/>
    <w:uiPriority w:val="99"/>
    <w:semiHidden/>
    <w:rsid w:val="00A903DD"/>
    <w:rPr>
      <w:rFonts w:ascii="Times New Roman" w:hAnsi="Times New Roman"/>
      <w:sz w:val="20"/>
      <w:szCs w:val="20"/>
    </w:rPr>
  </w:style>
  <w:style w:type="character" w:styleId="afa">
    <w:name w:val="annotation reference"/>
    <w:basedOn w:val="a3"/>
    <w:uiPriority w:val="99"/>
    <w:semiHidden/>
    <w:unhideWhenUsed/>
    <w:rPr>
      <w:sz w:val="16"/>
      <w:szCs w:val="16"/>
    </w:rPr>
  </w:style>
  <w:style w:type="paragraph" w:styleId="afb">
    <w:name w:val="Bibliography"/>
    <w:basedOn w:val="a1"/>
    <w:next w:val="a1"/>
    <w:uiPriority w:val="37"/>
    <w:unhideWhenUsed/>
    <w:rsid w:val="002C6758"/>
  </w:style>
  <w:style w:type="paragraph" w:styleId="11">
    <w:name w:val="toc 1"/>
    <w:basedOn w:val="a1"/>
    <w:next w:val="a1"/>
    <w:autoRedefine/>
    <w:uiPriority w:val="39"/>
    <w:unhideWhenUsed/>
    <w:rsid w:val="00E22916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E22916"/>
    <w:pPr>
      <w:spacing w:after="100"/>
      <w:ind w:left="280"/>
    </w:pPr>
  </w:style>
  <w:style w:type="paragraph" w:styleId="31">
    <w:name w:val="toc 3"/>
    <w:basedOn w:val="a1"/>
    <w:next w:val="a1"/>
    <w:autoRedefine/>
    <w:uiPriority w:val="39"/>
    <w:unhideWhenUsed/>
    <w:rsid w:val="00E22916"/>
    <w:pPr>
      <w:spacing w:after="100"/>
      <w:ind w:left="560"/>
    </w:pPr>
  </w:style>
  <w:style w:type="character" w:styleId="afc">
    <w:name w:val="Hyperlink"/>
    <w:basedOn w:val="a3"/>
    <w:uiPriority w:val="99"/>
    <w:unhideWhenUsed/>
    <w:rsid w:val="00E22916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2A27B0"/>
    <w:rPr>
      <w:color w:val="605E5C"/>
      <w:shd w:val="clear" w:color="auto" w:fill="E1DFDD"/>
    </w:rPr>
  </w:style>
  <w:style w:type="paragraph" w:customStyle="1" w:styleId="afd">
    <w:name w:val="Текст таблицы"/>
    <w:basedOn w:val="a1"/>
    <w:link w:val="afe"/>
    <w:qFormat/>
    <w:rsid w:val="00BD0296"/>
    <w:pPr>
      <w:spacing w:after="0"/>
      <w:jc w:val="left"/>
    </w:pPr>
  </w:style>
  <w:style w:type="paragraph" w:styleId="aff">
    <w:name w:val="header"/>
    <w:basedOn w:val="a1"/>
    <w:link w:val="aff0"/>
    <w:uiPriority w:val="99"/>
    <w:semiHidden/>
    <w:unhideWhenUsed/>
    <w:rsid w:val="005F1658"/>
    <w:pPr>
      <w:tabs>
        <w:tab w:val="center" w:pos="4677"/>
        <w:tab w:val="right" w:pos="9355"/>
      </w:tabs>
      <w:spacing w:after="0"/>
    </w:pPr>
  </w:style>
  <w:style w:type="character" w:customStyle="1" w:styleId="afe">
    <w:name w:val="Текст таблицы Знак"/>
    <w:basedOn w:val="a3"/>
    <w:link w:val="afd"/>
    <w:rsid w:val="00BD0296"/>
    <w:rPr>
      <w:rFonts w:ascii="Times New Roman" w:hAnsi="Times New Roman"/>
      <w:sz w:val="28"/>
    </w:rPr>
  </w:style>
  <w:style w:type="character" w:customStyle="1" w:styleId="aff0">
    <w:name w:val="Верхний колонтитул Знак"/>
    <w:basedOn w:val="a3"/>
    <w:link w:val="aff"/>
    <w:uiPriority w:val="99"/>
    <w:semiHidden/>
    <w:rsid w:val="005F1658"/>
    <w:rPr>
      <w:rFonts w:ascii="Times New Roman" w:hAnsi="Times New Roman"/>
      <w:sz w:val="28"/>
    </w:rPr>
  </w:style>
  <w:style w:type="paragraph" w:styleId="aff1">
    <w:name w:val="footer"/>
    <w:basedOn w:val="a1"/>
    <w:link w:val="aff2"/>
    <w:uiPriority w:val="99"/>
    <w:semiHidden/>
    <w:unhideWhenUsed/>
    <w:rsid w:val="005F1658"/>
    <w:pPr>
      <w:tabs>
        <w:tab w:val="center" w:pos="4677"/>
        <w:tab w:val="right" w:pos="9355"/>
      </w:tabs>
      <w:spacing w:after="0"/>
    </w:pPr>
  </w:style>
  <w:style w:type="character" w:customStyle="1" w:styleId="aff2">
    <w:name w:val="Нижний колонтитул Знак"/>
    <w:basedOn w:val="a3"/>
    <w:link w:val="aff1"/>
    <w:uiPriority w:val="99"/>
    <w:semiHidden/>
    <w:rsid w:val="005F1658"/>
    <w:rPr>
      <w:rFonts w:ascii="Times New Roman" w:hAnsi="Times New Roman"/>
      <w:sz w:val="28"/>
    </w:rPr>
  </w:style>
  <w:style w:type="character" w:styleId="aff3">
    <w:name w:val="Placeholder Text"/>
    <w:basedOn w:val="a3"/>
    <w:uiPriority w:val="99"/>
    <w:semiHidden/>
    <w:rsid w:val="002550EE"/>
    <w:rPr>
      <w:color w:val="808080"/>
    </w:rPr>
  </w:style>
  <w:style w:type="paragraph" w:styleId="aff4">
    <w:name w:val="table of figures"/>
    <w:basedOn w:val="a1"/>
    <w:next w:val="a1"/>
    <w:uiPriority w:val="99"/>
    <w:semiHidden/>
    <w:unhideWhenUsed/>
    <w:rsid w:val="004677EB"/>
    <w:pPr>
      <w:spacing w:after="0"/>
    </w:pPr>
  </w:style>
  <w:style w:type="paragraph" w:customStyle="1" w:styleId="210">
    <w:name w:val="Основной текст 21"/>
    <w:basedOn w:val="a1"/>
    <w:rsid w:val="009D460E"/>
    <w:pPr>
      <w:spacing w:after="0"/>
      <w:jc w:val="center"/>
    </w:pPr>
    <w:rPr>
      <w:rFonts w:eastAsia="Times New Roman" w:cs="Times New Roman"/>
      <w:szCs w:val="20"/>
      <w:lang w:eastAsia="ru-RU"/>
    </w:rPr>
  </w:style>
  <w:style w:type="paragraph" w:customStyle="1" w:styleId="aff5">
    <w:name w:val="Название таблицы"/>
    <w:basedOn w:val="a1"/>
    <w:next w:val="a7"/>
    <w:link w:val="aff6"/>
    <w:autoRedefine/>
    <w:qFormat/>
    <w:rsid w:val="00C41A2A"/>
    <w:pPr>
      <w:spacing w:before="360" w:after="120" w:line="360" w:lineRule="auto"/>
      <w:jc w:val="left"/>
    </w:pPr>
  </w:style>
  <w:style w:type="character" w:customStyle="1" w:styleId="aff6">
    <w:name w:val="Название таблицы Знак"/>
    <w:basedOn w:val="a3"/>
    <w:link w:val="aff5"/>
    <w:rsid w:val="00C41A2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www.owen.ru/product/owen_as4" TargetMode="External"/><Relationship Id="rId50" Type="http://schemas.openxmlformats.org/officeDocument/2006/relationships/hyperlink" Target="http://scadatracemode.ru/" TargetMode="External"/><Relationship Id="rId55" Type="http://schemas.openxmlformats.org/officeDocument/2006/relationships/hyperlink" Target="http://www.kepware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owen.ru/product/trm251" TargetMode="External"/><Relationship Id="rId53" Type="http://schemas.openxmlformats.org/officeDocument/2006/relationships/hyperlink" Target="https://insat.ru/products/?category=2350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support.industry.siemens.com/dl/files/782/15342782/att_98689/v1/hmi_wincc_v6_0_basic_manual_ru.pdf" TargetMode="External"/><Relationship Id="rId56" Type="http://schemas.openxmlformats.org/officeDocument/2006/relationships/hyperlink" Target="https://insat.ru/products/?category=1525" TargetMode="External"/><Relationship Id="rId8" Type="http://schemas.openxmlformats.org/officeDocument/2006/relationships/footer" Target="footer1.xml"/><Relationship Id="rId51" Type="http://schemas.openxmlformats.org/officeDocument/2006/relationships/hyperlink" Target="https://simplight.ru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owen.ru/product/trm148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www.owen.ru/product/new_opc_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insat.ru/products/?category=1535" TargetMode="External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www.owen.ru/" TargetMode="External"/><Relationship Id="rId52" Type="http://schemas.openxmlformats.org/officeDocument/2006/relationships/hyperlink" Target="https://opcfoundation.org/about/what-is-opc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ТРМ</b:Tag>
    <b:SourceType>InternetSite</b:SourceType>
    <b:Guid>{E86E798A-369F-47AC-A370-01786FE9E818}</b:Guid>
    <b:Title>ТРМ251 ПИД-регулятор с пошаговыми программами и RS-485</b:Title>
    <b:URL>https://www.owen.ru/product/trm251</b:URL>
    <b:RefOrder>1</b:RefOrder>
  </b:Source>
  <b:Source>
    <b:Tag>ТРМ1</b:Tag>
    <b:SourceType>InternetSite</b:SourceType>
    <b:Guid>{888731EE-4499-4421-ABC0-987CD1278024}</b:Guid>
    <b:Title>ТРМ148 восьмиканальный ПИД-регулятор с RS-485</b:Title>
    <b:URL>https://www.owen.ru/product/trm148</b:URL>
    <b:RefOrder>2</b:RefOrder>
  </b:Source>
  <b:Source>
    <b:Tag>АС4</b:Tag>
    <b:SourceType>InternetSite</b:SourceType>
    <b:Guid>{E1CBFF3C-AE7F-4229-A7E7-6114F10439E9}</b:Guid>
    <b:Title>АС4 преобразователь интерфейсов RS-485 &lt;-&gt; USB c гальванической изоляцией</b:Title>
    <b:URL>https://www.owen.ru/product/owen_as4</b:URL>
    <b:RefOrder>3</b:RefOrder>
  </b:Source>
</b:Sources>
</file>

<file path=customXml/itemProps1.xml><?xml version="1.0" encoding="utf-8"?>
<ds:datastoreItem xmlns:ds="http://schemas.openxmlformats.org/officeDocument/2006/customXml" ds:itemID="{08745C45-D25E-4050-8DFD-FCA1C2826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47</Pages>
  <Words>7310</Words>
  <Characters>41672</Characters>
  <Application>Microsoft Office Word</Application>
  <DocSecurity>0</DocSecurity>
  <Lines>347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Сахаров Антон Юрьевич</dc:creator>
  <cp:keywords/>
  <dc:description/>
  <cp:lastModifiedBy>Болотов Александр Александрович</cp:lastModifiedBy>
  <cp:revision>17</cp:revision>
  <cp:lastPrinted>2019-06-05T15:52:00Z</cp:lastPrinted>
  <dcterms:created xsi:type="dcterms:W3CDTF">2019-06-06T18:35:00Z</dcterms:created>
  <dcterms:modified xsi:type="dcterms:W3CDTF">2022-05-23T09:33:00Z</dcterms:modified>
  <cp:contentStatus/>
</cp:coreProperties>
</file>