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AD85" w14:textId="7C1C5D46" w:rsidR="0029136B" w:rsidRPr="00E62E51" w:rsidRDefault="0029136B" w:rsidP="00DB1278">
      <w:pPr>
        <w:jc w:val="center"/>
        <w:rPr>
          <w:color w:val="000000" w:themeColor="text1"/>
          <w:sz w:val="36"/>
          <w:szCs w:val="28"/>
        </w:rPr>
      </w:pPr>
      <w:r w:rsidRPr="00B62D9C">
        <w:rPr>
          <w:color w:val="000000" w:themeColor="text1"/>
          <w:sz w:val="28"/>
          <w:szCs w:val="22"/>
        </w:rPr>
        <w:t>СОДЕРЖАНИЕ</w:t>
      </w:r>
    </w:p>
    <w:p w14:paraId="786E935E" w14:textId="77777777" w:rsidR="0029136B" w:rsidRDefault="0029136B" w:rsidP="0029136B">
      <w:pPr>
        <w:pStyle w:val="2"/>
        <w:jc w:val="left"/>
        <w:outlineLvl w:val="9"/>
        <w:rPr>
          <w:color w:val="000000" w:themeColor="text1"/>
        </w:rPr>
      </w:pPr>
      <w:bookmarkStart w:id="0" w:name="_Toc58430670"/>
      <w:r>
        <w:rPr>
          <w:color w:val="000000" w:themeColor="text1"/>
        </w:rPr>
        <w:br w:type="page"/>
      </w:r>
    </w:p>
    <w:p w14:paraId="45186500" w14:textId="77777777" w:rsidR="0029136B" w:rsidRDefault="0029136B" w:rsidP="0029136B">
      <w:pPr>
        <w:pStyle w:val="2"/>
        <w:outlineLvl w:val="9"/>
        <w:rPr>
          <w:b w:val="0"/>
          <w:color w:val="000000" w:themeColor="text1"/>
        </w:rPr>
      </w:pPr>
      <w:r w:rsidRPr="00E62E51">
        <w:rPr>
          <w:b w:val="0"/>
          <w:color w:val="000000" w:themeColor="text1"/>
        </w:rPr>
        <w:lastRenderedPageBreak/>
        <w:t>ВВЕДЕНИЕ</w:t>
      </w:r>
      <w:bookmarkEnd w:id="0"/>
    </w:p>
    <w:p w14:paraId="53E7818C" w14:textId="77777777" w:rsidR="0029136B" w:rsidRDefault="0029136B" w:rsidP="0029136B">
      <w:pPr>
        <w:pStyle w:val="2"/>
        <w:outlineLvl w:val="9"/>
        <w:rPr>
          <w:b w:val="0"/>
          <w:color w:val="000000" w:themeColor="text1"/>
        </w:rPr>
      </w:pPr>
    </w:p>
    <w:p w14:paraId="7361BBD0" w14:textId="77777777" w:rsidR="0029136B" w:rsidRDefault="0029136B" w:rsidP="0029136B">
      <w:pPr>
        <w:pStyle w:val="2"/>
        <w:jc w:val="both"/>
        <w:outlineLvl w:val="9"/>
        <w:rPr>
          <w:b w:val="0"/>
          <w:color w:val="000000" w:themeColor="text1"/>
          <w:sz w:val="24"/>
          <w:szCs w:val="18"/>
        </w:rPr>
      </w:pPr>
      <w:r>
        <w:rPr>
          <w:b w:val="0"/>
          <w:color w:val="000000" w:themeColor="text1"/>
          <w:sz w:val="24"/>
          <w:szCs w:val="18"/>
        </w:rPr>
        <w:t>Измерение температур в металлургической сфере является важной информацией, ее получить позволяют разные приборы: термометры, термопары, термопреобразователи сопротивления, пирометры и другие. Нас интересует тот факт, что в изготовлении термопар и термометров сопротивления используют платиновую проволоку.</w:t>
      </w:r>
    </w:p>
    <w:p w14:paraId="076F003E" w14:textId="77777777" w:rsidR="0029136B" w:rsidRPr="00A623CF" w:rsidRDefault="0029136B" w:rsidP="0029136B">
      <w:pPr>
        <w:pStyle w:val="2"/>
        <w:jc w:val="both"/>
        <w:outlineLvl w:val="9"/>
        <w:rPr>
          <w:b w:val="0"/>
          <w:color w:val="000000" w:themeColor="text1"/>
          <w:sz w:val="24"/>
          <w:szCs w:val="18"/>
        </w:rPr>
      </w:pPr>
      <w:r w:rsidRPr="00A623CF">
        <w:rPr>
          <w:b w:val="0"/>
          <w:color w:val="000000" w:themeColor="text1"/>
          <w:sz w:val="24"/>
          <w:szCs w:val="18"/>
        </w:rPr>
        <w:t>Благородны</w:t>
      </w:r>
      <w:r>
        <w:rPr>
          <w:b w:val="0"/>
          <w:color w:val="000000" w:themeColor="text1"/>
          <w:sz w:val="24"/>
          <w:szCs w:val="18"/>
        </w:rPr>
        <w:t>й</w:t>
      </w:r>
      <w:r w:rsidRPr="00A623CF">
        <w:rPr>
          <w:b w:val="0"/>
          <w:color w:val="000000" w:themeColor="text1"/>
          <w:sz w:val="24"/>
          <w:szCs w:val="18"/>
        </w:rPr>
        <w:t xml:space="preserve"> металл, так</w:t>
      </w:r>
      <w:r>
        <w:rPr>
          <w:b w:val="0"/>
          <w:color w:val="000000" w:themeColor="text1"/>
          <w:sz w:val="24"/>
          <w:szCs w:val="18"/>
        </w:rPr>
        <w:t>ой</w:t>
      </w:r>
      <w:r w:rsidRPr="00A623CF">
        <w:rPr>
          <w:b w:val="0"/>
          <w:color w:val="000000" w:themeColor="text1"/>
          <w:sz w:val="24"/>
          <w:szCs w:val="18"/>
        </w:rPr>
        <w:t xml:space="preserve"> как платина, наш</w:t>
      </w:r>
      <w:r>
        <w:rPr>
          <w:b w:val="0"/>
          <w:color w:val="000000" w:themeColor="text1"/>
          <w:sz w:val="24"/>
          <w:szCs w:val="18"/>
        </w:rPr>
        <w:t>ёл</w:t>
      </w:r>
      <w:r w:rsidRPr="00A623CF">
        <w:rPr>
          <w:b w:val="0"/>
          <w:color w:val="000000" w:themeColor="text1"/>
          <w:sz w:val="24"/>
          <w:szCs w:val="18"/>
        </w:rPr>
        <w:t xml:space="preserve"> широкое</w:t>
      </w:r>
      <w:r>
        <w:rPr>
          <w:b w:val="0"/>
          <w:color w:val="000000" w:themeColor="text1"/>
          <w:sz w:val="24"/>
          <w:szCs w:val="18"/>
        </w:rPr>
        <w:t xml:space="preserve"> </w:t>
      </w:r>
      <w:r w:rsidRPr="00A623CF">
        <w:rPr>
          <w:b w:val="0"/>
          <w:color w:val="000000" w:themeColor="text1"/>
          <w:sz w:val="24"/>
          <w:szCs w:val="18"/>
        </w:rPr>
        <w:t>применение не только</w:t>
      </w:r>
      <w:r>
        <w:rPr>
          <w:b w:val="0"/>
          <w:color w:val="000000" w:themeColor="text1"/>
          <w:sz w:val="24"/>
          <w:szCs w:val="18"/>
        </w:rPr>
        <w:t xml:space="preserve"> </w:t>
      </w:r>
      <w:r w:rsidRPr="00A623CF">
        <w:rPr>
          <w:b w:val="0"/>
          <w:color w:val="000000" w:themeColor="text1"/>
          <w:sz w:val="24"/>
          <w:szCs w:val="18"/>
        </w:rPr>
        <w:t>в ювелирном деле, но и в промышленности благодаря</w:t>
      </w:r>
      <w:r>
        <w:rPr>
          <w:b w:val="0"/>
          <w:color w:val="000000" w:themeColor="text1"/>
          <w:sz w:val="24"/>
          <w:szCs w:val="18"/>
        </w:rPr>
        <w:t xml:space="preserve"> </w:t>
      </w:r>
      <w:r w:rsidRPr="00A623CF">
        <w:rPr>
          <w:b w:val="0"/>
          <w:color w:val="000000" w:themeColor="text1"/>
          <w:sz w:val="24"/>
          <w:szCs w:val="18"/>
        </w:rPr>
        <w:t>своим уникальным свойствам, в том числе химической стойкости. Сплавы</w:t>
      </w:r>
      <w:r>
        <w:rPr>
          <w:b w:val="0"/>
          <w:color w:val="000000" w:themeColor="text1"/>
          <w:sz w:val="24"/>
          <w:szCs w:val="18"/>
        </w:rPr>
        <w:t xml:space="preserve"> </w:t>
      </w:r>
      <w:r w:rsidRPr="00A623CF">
        <w:rPr>
          <w:b w:val="0"/>
          <w:color w:val="000000" w:themeColor="text1"/>
          <w:sz w:val="24"/>
          <w:szCs w:val="18"/>
        </w:rPr>
        <w:t>платины, кроме того, отличаются повышенными жаропрочностью и</w:t>
      </w:r>
      <w:r>
        <w:rPr>
          <w:b w:val="0"/>
          <w:color w:val="000000" w:themeColor="text1"/>
          <w:sz w:val="24"/>
          <w:szCs w:val="18"/>
        </w:rPr>
        <w:t xml:space="preserve"> </w:t>
      </w:r>
      <w:r w:rsidRPr="00A623CF">
        <w:rPr>
          <w:b w:val="0"/>
          <w:color w:val="000000" w:themeColor="text1"/>
          <w:sz w:val="24"/>
          <w:szCs w:val="18"/>
        </w:rPr>
        <w:t>тугоплавкостью, сопротивлением высокотемпературной коррозии.</w:t>
      </w:r>
      <w:r>
        <w:rPr>
          <w:b w:val="0"/>
          <w:color w:val="000000" w:themeColor="text1"/>
          <w:sz w:val="24"/>
          <w:szCs w:val="18"/>
        </w:rPr>
        <w:t xml:space="preserve"> </w:t>
      </w:r>
      <w:r w:rsidRPr="00A623CF">
        <w:rPr>
          <w:b w:val="0"/>
          <w:color w:val="000000" w:themeColor="text1"/>
          <w:sz w:val="24"/>
          <w:szCs w:val="18"/>
        </w:rPr>
        <w:t>Значительный процент полуфабрикатов из благородных металлов выпускается в</w:t>
      </w:r>
      <w:r>
        <w:rPr>
          <w:b w:val="0"/>
          <w:color w:val="000000" w:themeColor="text1"/>
          <w:sz w:val="24"/>
          <w:szCs w:val="18"/>
        </w:rPr>
        <w:t xml:space="preserve"> </w:t>
      </w:r>
      <w:r w:rsidRPr="00A623CF">
        <w:rPr>
          <w:b w:val="0"/>
          <w:color w:val="000000" w:themeColor="text1"/>
          <w:sz w:val="24"/>
          <w:szCs w:val="18"/>
        </w:rPr>
        <w:t>виде про</w:t>
      </w:r>
      <w:r>
        <w:rPr>
          <w:b w:val="0"/>
          <w:color w:val="000000" w:themeColor="text1"/>
          <w:sz w:val="24"/>
          <w:szCs w:val="18"/>
        </w:rPr>
        <w:t>во</w:t>
      </w:r>
      <w:r w:rsidRPr="00A623CF">
        <w:rPr>
          <w:b w:val="0"/>
          <w:color w:val="000000" w:themeColor="text1"/>
          <w:sz w:val="24"/>
          <w:szCs w:val="18"/>
        </w:rPr>
        <w:t>локи.</w:t>
      </w:r>
    </w:p>
    <w:p w14:paraId="486910BB"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Проволока из сплавов платины часто применяется для изготовления</w:t>
      </w:r>
      <w:r>
        <w:rPr>
          <w:b w:val="0"/>
          <w:color w:val="000000" w:themeColor="text1"/>
          <w:sz w:val="24"/>
          <w:szCs w:val="18"/>
        </w:rPr>
        <w:t xml:space="preserve"> термопар и термометров сопротивления</w:t>
      </w:r>
      <w:r w:rsidRPr="00A623CF">
        <w:rPr>
          <w:b w:val="0"/>
          <w:color w:val="000000" w:themeColor="text1"/>
          <w:sz w:val="24"/>
          <w:szCs w:val="18"/>
        </w:rPr>
        <w:t>. Создание и совершенствование</w:t>
      </w:r>
      <w:r>
        <w:rPr>
          <w:b w:val="0"/>
          <w:color w:val="000000" w:themeColor="text1"/>
          <w:sz w:val="24"/>
          <w:szCs w:val="18"/>
        </w:rPr>
        <w:t xml:space="preserve"> </w:t>
      </w:r>
      <w:proofErr w:type="spellStart"/>
      <w:r w:rsidRPr="00A623CF">
        <w:rPr>
          <w:b w:val="0"/>
          <w:color w:val="000000" w:themeColor="text1"/>
          <w:sz w:val="24"/>
          <w:szCs w:val="18"/>
        </w:rPr>
        <w:t>биокаталитических</w:t>
      </w:r>
      <w:proofErr w:type="spellEnd"/>
      <w:r w:rsidRPr="00A623CF">
        <w:rPr>
          <w:b w:val="0"/>
          <w:color w:val="000000" w:themeColor="text1"/>
          <w:sz w:val="24"/>
          <w:szCs w:val="18"/>
        </w:rPr>
        <w:t xml:space="preserve">, биосинтетических и </w:t>
      </w:r>
      <w:proofErr w:type="spellStart"/>
      <w:r w:rsidRPr="00A623CF">
        <w:rPr>
          <w:b w:val="0"/>
          <w:color w:val="000000" w:themeColor="text1"/>
          <w:sz w:val="24"/>
          <w:szCs w:val="18"/>
        </w:rPr>
        <w:t>биосенсорных</w:t>
      </w:r>
      <w:proofErr w:type="spellEnd"/>
      <w:r w:rsidRPr="00A623CF">
        <w:rPr>
          <w:b w:val="0"/>
          <w:color w:val="000000" w:themeColor="text1"/>
          <w:sz w:val="24"/>
          <w:szCs w:val="18"/>
        </w:rPr>
        <w:t xml:space="preserve"> технологий входит в</w:t>
      </w:r>
      <w:r>
        <w:rPr>
          <w:b w:val="0"/>
          <w:color w:val="000000" w:themeColor="text1"/>
          <w:sz w:val="24"/>
          <w:szCs w:val="18"/>
        </w:rPr>
        <w:t xml:space="preserve"> </w:t>
      </w:r>
      <w:r w:rsidRPr="00A623CF">
        <w:rPr>
          <w:b w:val="0"/>
          <w:color w:val="000000" w:themeColor="text1"/>
          <w:sz w:val="24"/>
          <w:szCs w:val="18"/>
        </w:rPr>
        <w:t>перечень критических технологий Российской Федерации.</w:t>
      </w:r>
      <w:r>
        <w:rPr>
          <w:b w:val="0"/>
          <w:color w:val="000000" w:themeColor="text1"/>
          <w:sz w:val="24"/>
          <w:szCs w:val="18"/>
        </w:rPr>
        <w:t xml:space="preserve"> </w:t>
      </w:r>
    </w:p>
    <w:p w14:paraId="01B3B758"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 xml:space="preserve">Вместе с тем, технологические процессы обработки платины и </w:t>
      </w:r>
      <w:r>
        <w:rPr>
          <w:b w:val="0"/>
          <w:color w:val="000000" w:themeColor="text1"/>
          <w:sz w:val="24"/>
          <w:szCs w:val="18"/>
        </w:rPr>
        <w:t xml:space="preserve">её </w:t>
      </w:r>
      <w:r w:rsidRPr="00A623CF">
        <w:rPr>
          <w:b w:val="0"/>
          <w:color w:val="000000" w:themeColor="text1"/>
          <w:sz w:val="24"/>
          <w:szCs w:val="18"/>
        </w:rPr>
        <w:t>сплавов являются нед</w:t>
      </w:r>
      <w:r>
        <w:rPr>
          <w:b w:val="0"/>
          <w:color w:val="000000" w:themeColor="text1"/>
          <w:sz w:val="24"/>
          <w:szCs w:val="18"/>
        </w:rPr>
        <w:t>о</w:t>
      </w:r>
      <w:r w:rsidRPr="00A623CF">
        <w:rPr>
          <w:b w:val="0"/>
          <w:color w:val="000000" w:themeColor="text1"/>
          <w:sz w:val="24"/>
          <w:szCs w:val="18"/>
        </w:rPr>
        <w:t>статочно изученными, в том числе по причине отсутствия</w:t>
      </w:r>
      <w:r>
        <w:rPr>
          <w:b w:val="0"/>
          <w:color w:val="000000" w:themeColor="text1"/>
          <w:sz w:val="24"/>
          <w:szCs w:val="18"/>
        </w:rPr>
        <w:t xml:space="preserve"> </w:t>
      </w:r>
      <w:r w:rsidRPr="00A623CF">
        <w:rPr>
          <w:b w:val="0"/>
          <w:color w:val="000000" w:themeColor="text1"/>
          <w:sz w:val="24"/>
          <w:szCs w:val="18"/>
        </w:rPr>
        <w:t>сведений о реологических свойствах обрабатываемых материалов и дороговизне</w:t>
      </w:r>
      <w:r>
        <w:rPr>
          <w:b w:val="0"/>
          <w:color w:val="000000" w:themeColor="text1"/>
          <w:sz w:val="24"/>
          <w:szCs w:val="18"/>
        </w:rPr>
        <w:t xml:space="preserve"> </w:t>
      </w:r>
      <w:r w:rsidRPr="00A623CF">
        <w:rPr>
          <w:b w:val="0"/>
          <w:color w:val="000000" w:themeColor="text1"/>
          <w:sz w:val="24"/>
          <w:szCs w:val="18"/>
        </w:rPr>
        <w:t>самих материалов. В связи с этим, исследования, направленные на изучение</w:t>
      </w:r>
      <w:r>
        <w:rPr>
          <w:b w:val="0"/>
          <w:color w:val="000000" w:themeColor="text1"/>
          <w:sz w:val="24"/>
          <w:szCs w:val="18"/>
        </w:rPr>
        <w:t xml:space="preserve"> </w:t>
      </w:r>
      <w:r w:rsidRPr="00A623CF">
        <w:rPr>
          <w:b w:val="0"/>
          <w:color w:val="000000" w:themeColor="text1"/>
          <w:sz w:val="24"/>
          <w:szCs w:val="18"/>
        </w:rPr>
        <w:t>реологии указанных благородных металлов и на совершенствование приемов их</w:t>
      </w:r>
      <w:r>
        <w:rPr>
          <w:b w:val="0"/>
          <w:color w:val="000000" w:themeColor="text1"/>
          <w:sz w:val="24"/>
          <w:szCs w:val="18"/>
        </w:rPr>
        <w:t xml:space="preserve"> </w:t>
      </w:r>
      <w:r w:rsidRPr="00A623CF">
        <w:rPr>
          <w:b w:val="0"/>
          <w:color w:val="000000" w:themeColor="text1"/>
          <w:sz w:val="24"/>
          <w:szCs w:val="18"/>
        </w:rPr>
        <w:t xml:space="preserve">обработки следует </w:t>
      </w:r>
      <w:r w:rsidRPr="00A623CF">
        <w:rPr>
          <w:bCs/>
          <w:color w:val="000000" w:themeColor="text1"/>
          <w:sz w:val="24"/>
          <w:szCs w:val="18"/>
        </w:rPr>
        <w:t>считать актуальными</w:t>
      </w:r>
      <w:r w:rsidRPr="00A623CF">
        <w:rPr>
          <w:b w:val="0"/>
          <w:color w:val="000000" w:themeColor="text1"/>
          <w:sz w:val="24"/>
          <w:szCs w:val="18"/>
        </w:rPr>
        <w:t>.</w:t>
      </w:r>
      <w:r>
        <w:rPr>
          <w:b w:val="0"/>
          <w:color w:val="000000" w:themeColor="text1"/>
          <w:sz w:val="24"/>
          <w:szCs w:val="18"/>
        </w:rPr>
        <w:tab/>
      </w:r>
    </w:p>
    <w:p w14:paraId="668D638A" w14:textId="77777777" w:rsidR="0029136B" w:rsidRPr="00AD4836" w:rsidRDefault="0029136B" w:rsidP="0029136B">
      <w:pPr>
        <w:pStyle w:val="2"/>
        <w:jc w:val="both"/>
        <w:outlineLvl w:val="9"/>
        <w:rPr>
          <w:b w:val="0"/>
          <w:color w:val="000000" w:themeColor="text1"/>
          <w:sz w:val="24"/>
          <w:szCs w:val="18"/>
        </w:rPr>
      </w:pPr>
      <w:r>
        <w:rPr>
          <w:b w:val="0"/>
          <w:color w:val="000000" w:themeColor="text1"/>
          <w:sz w:val="24"/>
          <w:szCs w:val="18"/>
        </w:rPr>
        <w:tab/>
      </w:r>
      <w:r>
        <w:rPr>
          <w:b w:val="0"/>
          <w:color w:val="000000" w:themeColor="text1"/>
        </w:rPr>
        <w:br w:type="page"/>
      </w:r>
    </w:p>
    <w:p w14:paraId="5930844B" w14:textId="77777777" w:rsidR="0029136B" w:rsidRDefault="0029136B" w:rsidP="0029136B">
      <w:pPr>
        <w:pStyle w:val="2"/>
        <w:outlineLvl w:val="9"/>
        <w:rPr>
          <w:b w:val="0"/>
          <w:color w:val="000000" w:themeColor="text1"/>
        </w:rPr>
      </w:pPr>
      <w:r w:rsidRPr="006B5FC6">
        <w:rPr>
          <w:b w:val="0"/>
          <w:color w:val="000000" w:themeColor="text1"/>
        </w:rPr>
        <w:lastRenderedPageBreak/>
        <w:t>Отжиг</w:t>
      </w:r>
    </w:p>
    <w:p w14:paraId="355015F3" w14:textId="77777777" w:rsidR="0029136B" w:rsidRDefault="0029136B" w:rsidP="0029136B">
      <w:pPr>
        <w:pStyle w:val="2"/>
        <w:outlineLvl w:val="9"/>
        <w:rPr>
          <w:b w:val="0"/>
          <w:color w:val="000000" w:themeColor="text1"/>
        </w:rPr>
      </w:pPr>
    </w:p>
    <w:p w14:paraId="5C66E9E9" w14:textId="77777777" w:rsidR="0029136B" w:rsidRPr="005C68F8" w:rsidRDefault="0029136B" w:rsidP="0029136B">
      <w:pPr>
        <w:pStyle w:val="2"/>
        <w:jc w:val="left"/>
        <w:outlineLvl w:val="9"/>
        <w:rPr>
          <w:b w:val="0"/>
          <w:color w:val="000000" w:themeColor="text1"/>
          <w:sz w:val="24"/>
          <w:szCs w:val="18"/>
        </w:rPr>
      </w:pPr>
      <w:r>
        <w:rPr>
          <w:b w:val="0"/>
          <w:color w:val="000000" w:themeColor="text1"/>
          <w:sz w:val="24"/>
          <w:szCs w:val="18"/>
        </w:rPr>
        <w:t>О</w:t>
      </w:r>
      <w:r w:rsidRPr="005C68F8">
        <w:rPr>
          <w:b w:val="0"/>
          <w:color w:val="000000" w:themeColor="text1"/>
          <w:sz w:val="24"/>
          <w:szCs w:val="18"/>
        </w:rPr>
        <w:t>тжиг — вид термической обработки, заключающийся в нагреве до определённой температуры, выдержке в течение определенного времени при этой температуре и последующем, обычно медленном, охлаждении до комнатной температуры. При отжиге осуществляются процессы возврата (отдыха металлов), рекристаллизации и гомогенизации. Цели отжига — снижение твёрдости для облегчения механической обработки, улучшение микроструктуры и достижение большей однородности металла, снятие внутренних напряжений.</w:t>
      </w:r>
    </w:p>
    <w:p w14:paraId="7328794A" w14:textId="77777777" w:rsidR="0029136B" w:rsidRDefault="0029136B" w:rsidP="0029136B">
      <w:pPr>
        <w:pStyle w:val="2"/>
        <w:jc w:val="left"/>
        <w:outlineLvl w:val="9"/>
        <w:rPr>
          <w:b w:val="0"/>
          <w:color w:val="000000" w:themeColor="text1"/>
          <w:sz w:val="24"/>
          <w:szCs w:val="18"/>
        </w:rPr>
      </w:pPr>
      <w:r w:rsidRPr="006B5FC6">
        <w:rPr>
          <w:b w:val="0"/>
          <w:color w:val="000000" w:themeColor="text1"/>
          <w:sz w:val="24"/>
          <w:szCs w:val="18"/>
        </w:rPr>
        <w:t xml:space="preserve">Многие процессы изготовления металла включают холодную обработку, такую как лист холодной прокатки и листовая сталь, волочение проволоки и глубокая волочение. В связи с металлургическими изменениями, которые происходят с металлом при холодной обработке, пластичность металла уменьшается с увеличением объема холодной обработки. Наступает момент, когда дополнительная холодная обработка невозможна без образования трещин в металле. На этом этапе необходим </w:t>
      </w:r>
      <w:proofErr w:type="spellStart"/>
      <w:r w:rsidRPr="006B5FC6">
        <w:rPr>
          <w:b w:val="0"/>
          <w:color w:val="000000" w:themeColor="text1"/>
          <w:sz w:val="24"/>
          <w:szCs w:val="18"/>
        </w:rPr>
        <w:t>рекристаллизационный</w:t>
      </w:r>
      <w:proofErr w:type="spellEnd"/>
      <w:r w:rsidRPr="006B5FC6">
        <w:rPr>
          <w:b w:val="0"/>
          <w:color w:val="000000" w:themeColor="text1"/>
          <w:sz w:val="24"/>
          <w:szCs w:val="18"/>
        </w:rPr>
        <w:t xml:space="preserve"> отжиг металла</w:t>
      </w:r>
      <w:r>
        <w:rPr>
          <w:b w:val="0"/>
          <w:color w:val="000000" w:themeColor="text1"/>
          <w:sz w:val="24"/>
          <w:szCs w:val="18"/>
        </w:rPr>
        <w:t xml:space="preserve">. </w:t>
      </w:r>
    </w:p>
    <w:p w14:paraId="72C2106E" w14:textId="77777777" w:rsidR="0029136B" w:rsidRDefault="0029136B" w:rsidP="0029136B">
      <w:pPr>
        <w:pStyle w:val="2"/>
        <w:jc w:val="left"/>
        <w:outlineLvl w:val="9"/>
        <w:rPr>
          <w:b w:val="0"/>
          <w:color w:val="000000" w:themeColor="text1"/>
          <w:sz w:val="24"/>
          <w:szCs w:val="18"/>
        </w:rPr>
      </w:pPr>
      <w:proofErr w:type="spellStart"/>
      <w:r w:rsidRPr="005C68F8">
        <w:rPr>
          <w:b w:val="0"/>
          <w:color w:val="000000" w:themeColor="text1"/>
          <w:sz w:val="24"/>
          <w:szCs w:val="18"/>
        </w:rPr>
        <w:t>Рекристаллизационный</w:t>
      </w:r>
      <w:proofErr w:type="spellEnd"/>
      <w:r w:rsidRPr="005C68F8">
        <w:rPr>
          <w:b w:val="0"/>
          <w:color w:val="000000" w:themeColor="text1"/>
          <w:sz w:val="24"/>
          <w:szCs w:val="18"/>
        </w:rPr>
        <w:t xml:space="preserve"> отжиг — нагрев до температуры на 100—200 °C выше температуры рекристаллизации, выдержка и последующее охлаждение. Вследствие процесса рекристаллизации происходит снятие наклёпа, и свойства металла соответствуют равновесному состоянию.</w:t>
      </w:r>
    </w:p>
    <w:p w14:paraId="19FD323E" w14:textId="77777777" w:rsidR="0029136B" w:rsidRDefault="0029136B" w:rsidP="0029136B">
      <w:pPr>
        <w:pStyle w:val="2"/>
        <w:jc w:val="left"/>
        <w:outlineLvl w:val="9"/>
        <w:rPr>
          <w:b w:val="0"/>
          <w:color w:val="000000" w:themeColor="text1"/>
          <w:sz w:val="24"/>
          <w:szCs w:val="18"/>
        </w:rPr>
      </w:pPr>
      <w:r w:rsidRPr="006B5FC6">
        <w:rPr>
          <w:b w:val="0"/>
          <w:color w:val="000000" w:themeColor="text1"/>
          <w:sz w:val="24"/>
          <w:szCs w:val="18"/>
        </w:rPr>
        <w:t>Во время этого процесса отжига происходят металлургические изменения, которые возвращают металл в его состояние после холодной обработки. Эти изменения приводят к снижению текучести металла и прочности на растяжение, а также к повышению его пластичности, что обеспечивает дальнейшую холодную обработку. Для того чтобы эти изменения произошли, металл должен быть нагрет выше температуры его рекристаллизации. Температура рекристаллизации для конкретного металла зависит от его состава.</w:t>
      </w:r>
    </w:p>
    <w:p w14:paraId="217D25C1" w14:textId="77777777" w:rsidR="0029136B" w:rsidRDefault="0029136B" w:rsidP="0029136B">
      <w:pPr>
        <w:pStyle w:val="2"/>
        <w:jc w:val="left"/>
        <w:outlineLvl w:val="9"/>
        <w:rPr>
          <w:b w:val="0"/>
          <w:color w:val="000000" w:themeColor="text1"/>
          <w:sz w:val="24"/>
          <w:szCs w:val="18"/>
        </w:rPr>
      </w:pPr>
      <w:r w:rsidRPr="006D6C76">
        <w:rPr>
          <w:b w:val="0"/>
          <w:color w:val="000000" w:themeColor="text1"/>
          <w:sz w:val="24"/>
          <w:szCs w:val="18"/>
        </w:rPr>
        <w:t xml:space="preserve">Металлургические эффекты </w:t>
      </w:r>
      <w:proofErr w:type="spellStart"/>
      <w:r w:rsidRPr="006D6C76">
        <w:rPr>
          <w:b w:val="0"/>
          <w:color w:val="000000" w:themeColor="text1"/>
          <w:sz w:val="24"/>
          <w:szCs w:val="18"/>
        </w:rPr>
        <w:t>рекристаллизационного</w:t>
      </w:r>
      <w:proofErr w:type="spellEnd"/>
      <w:r w:rsidRPr="006D6C76">
        <w:rPr>
          <w:b w:val="0"/>
          <w:color w:val="000000" w:themeColor="text1"/>
          <w:sz w:val="24"/>
          <w:szCs w:val="18"/>
        </w:rPr>
        <w:t xml:space="preserve"> отжига</w:t>
      </w:r>
      <w:r>
        <w:rPr>
          <w:b w:val="0"/>
          <w:color w:val="000000" w:themeColor="text1"/>
          <w:sz w:val="24"/>
          <w:szCs w:val="18"/>
        </w:rPr>
        <w:t>.</w:t>
      </w:r>
    </w:p>
    <w:p w14:paraId="591E1D8D" w14:textId="77777777" w:rsidR="0029136B" w:rsidRPr="006D6C76" w:rsidRDefault="0029136B" w:rsidP="0029136B">
      <w:pPr>
        <w:pStyle w:val="2"/>
        <w:jc w:val="both"/>
        <w:outlineLvl w:val="9"/>
        <w:rPr>
          <w:b w:val="0"/>
          <w:color w:val="000000" w:themeColor="text1"/>
          <w:sz w:val="24"/>
          <w:szCs w:val="18"/>
        </w:rPr>
      </w:pPr>
      <w:r>
        <w:rPr>
          <w:b w:val="0"/>
          <w:color w:val="000000" w:themeColor="text1"/>
          <w:sz w:val="24"/>
          <w:szCs w:val="18"/>
        </w:rPr>
        <w:tab/>
        <w:t>В</w:t>
      </w:r>
      <w:r w:rsidRPr="006D6C76">
        <w:rPr>
          <w:b w:val="0"/>
          <w:color w:val="000000" w:themeColor="text1"/>
          <w:sz w:val="24"/>
          <w:szCs w:val="18"/>
        </w:rPr>
        <w:t xml:space="preserve">о время </w:t>
      </w:r>
      <w:proofErr w:type="spellStart"/>
      <w:r w:rsidRPr="006D6C76">
        <w:rPr>
          <w:b w:val="0"/>
          <w:color w:val="000000" w:themeColor="text1"/>
          <w:sz w:val="24"/>
          <w:szCs w:val="18"/>
        </w:rPr>
        <w:t>рекристаллизационного</w:t>
      </w:r>
      <w:proofErr w:type="spellEnd"/>
      <w:r w:rsidRPr="006D6C76">
        <w:rPr>
          <w:b w:val="0"/>
          <w:color w:val="000000" w:themeColor="text1"/>
          <w:sz w:val="24"/>
          <w:szCs w:val="18"/>
        </w:rPr>
        <w:t xml:space="preserve"> отжига в холодном металле образуются новые зерна. Эти новые зерна имеют значительно уменьшенное количество дислокаций по сравнению с металлом холодной обработки. Это изменение возвращает металл в состояние после холодной о</w:t>
      </w:r>
      <w:r>
        <w:rPr>
          <w:b w:val="0"/>
          <w:color w:val="000000" w:themeColor="text1"/>
          <w:sz w:val="24"/>
          <w:szCs w:val="18"/>
        </w:rPr>
        <w:t>б</w:t>
      </w:r>
      <w:r w:rsidRPr="006D6C76">
        <w:rPr>
          <w:b w:val="0"/>
          <w:color w:val="000000" w:themeColor="text1"/>
          <w:sz w:val="24"/>
          <w:szCs w:val="18"/>
        </w:rPr>
        <w:t>работки, с более низкой прочностью и повышенной пластичностью.</w:t>
      </w:r>
    </w:p>
    <w:p w14:paraId="73608C27" w14:textId="77777777" w:rsidR="0029136B" w:rsidRPr="006D6C76" w:rsidRDefault="0029136B" w:rsidP="0029136B">
      <w:pPr>
        <w:pStyle w:val="2"/>
        <w:jc w:val="both"/>
        <w:outlineLvl w:val="9"/>
        <w:rPr>
          <w:b w:val="0"/>
          <w:color w:val="000000" w:themeColor="text1"/>
          <w:sz w:val="24"/>
          <w:szCs w:val="18"/>
        </w:rPr>
      </w:pPr>
      <w:r w:rsidRPr="006D6C76">
        <w:rPr>
          <w:b w:val="0"/>
          <w:color w:val="000000" w:themeColor="text1"/>
          <w:sz w:val="24"/>
          <w:szCs w:val="18"/>
        </w:rPr>
        <w:t>В течение продолжительного времени при температуре отжига некоторые из вновь образованных зерен растут за счет соседних зерен. Некоторое дальнейшее снижение прочности и повышение пластичности увеличивается по мере того, как средний размер зерна увеличивается во время фазы роста зерна в процессе отжига.</w:t>
      </w:r>
    </w:p>
    <w:p w14:paraId="59ED9D84" w14:textId="77777777" w:rsidR="0029136B" w:rsidRDefault="0029136B" w:rsidP="0029136B">
      <w:pPr>
        <w:pStyle w:val="2"/>
        <w:jc w:val="both"/>
        <w:outlineLvl w:val="9"/>
        <w:rPr>
          <w:b w:val="0"/>
          <w:color w:val="000000" w:themeColor="text1"/>
          <w:sz w:val="24"/>
          <w:szCs w:val="18"/>
        </w:rPr>
      </w:pPr>
      <w:r w:rsidRPr="006D6C76">
        <w:rPr>
          <w:b w:val="0"/>
          <w:color w:val="000000" w:themeColor="text1"/>
          <w:sz w:val="24"/>
          <w:szCs w:val="18"/>
        </w:rPr>
        <w:t>Конечный размер зерна зависит от температуры отжига и времени отжига. Для конкретной температуры отжига, поскольку время при температуре увеличивается, размер зерна увеличивается. В течение определенного времени отжига по мере увеличения температуры размер зерна увеличивается. Кусок металла с крупными зернами имеет меньшую прочность и пластичность, чем кусок металла из того же сплава с более мелкими зернам</w:t>
      </w:r>
      <w:r>
        <w:rPr>
          <w:b w:val="0"/>
          <w:color w:val="000000" w:themeColor="text1"/>
          <w:sz w:val="24"/>
          <w:szCs w:val="18"/>
        </w:rPr>
        <w:t>.</w:t>
      </w:r>
    </w:p>
    <w:p w14:paraId="4B8F09A7" w14:textId="77777777" w:rsidR="00EF6A62" w:rsidRDefault="0029136B" w:rsidP="00EF6A62">
      <w:pPr>
        <w:pStyle w:val="2"/>
        <w:jc w:val="both"/>
        <w:outlineLvl w:val="9"/>
        <w:rPr>
          <w:b w:val="0"/>
          <w:color w:val="000000" w:themeColor="text1"/>
          <w:sz w:val="24"/>
          <w:szCs w:val="18"/>
        </w:rPr>
      </w:pPr>
      <w:r w:rsidRPr="0081253C">
        <w:rPr>
          <w:b w:val="0"/>
          <w:color w:val="000000" w:themeColor="text1"/>
          <w:sz w:val="24"/>
          <w:szCs w:val="18"/>
        </w:rPr>
        <w:t xml:space="preserve">В дополнение к включению дополнительной холодной обработки, </w:t>
      </w:r>
      <w:proofErr w:type="spellStart"/>
      <w:r w:rsidRPr="0081253C">
        <w:rPr>
          <w:b w:val="0"/>
          <w:color w:val="000000" w:themeColor="text1"/>
          <w:sz w:val="24"/>
          <w:szCs w:val="18"/>
        </w:rPr>
        <w:t>рекристаллизационный</w:t>
      </w:r>
      <w:proofErr w:type="spellEnd"/>
      <w:r w:rsidRPr="0081253C">
        <w:rPr>
          <w:b w:val="0"/>
          <w:color w:val="000000" w:themeColor="text1"/>
          <w:sz w:val="24"/>
          <w:szCs w:val="18"/>
        </w:rPr>
        <w:t xml:space="preserve"> отжиг также используется в качестве конечного этапа обработки для получения металлического листа, пластины, проволоки или прутка с определенными механическими свойствами. Регулирование температуры и времени отжига, скорости нагрева до температуры отжига и количества холодной обработки перед отжигом важно для получения нужного размера зерна и, следовательно, требуемых механических свойств</w:t>
      </w:r>
      <w:r w:rsidR="00EF6A62">
        <w:rPr>
          <w:b w:val="0"/>
          <w:color w:val="000000" w:themeColor="text1"/>
          <w:sz w:val="24"/>
          <w:szCs w:val="18"/>
        </w:rPr>
        <w:t>.</w:t>
      </w:r>
    </w:p>
    <w:p w14:paraId="7BA3E58D" w14:textId="0382CA14" w:rsidR="0029136B" w:rsidRDefault="0029136B" w:rsidP="00EF6A62">
      <w:pPr>
        <w:pStyle w:val="2"/>
        <w:jc w:val="both"/>
        <w:outlineLvl w:val="9"/>
        <w:rPr>
          <w:b w:val="0"/>
          <w:color w:val="000000" w:themeColor="text1"/>
          <w:sz w:val="24"/>
          <w:szCs w:val="18"/>
        </w:rPr>
      </w:pPr>
      <w:proofErr w:type="gramStart"/>
      <w:r>
        <w:rPr>
          <w:b w:val="0"/>
          <w:color w:val="000000" w:themeColor="text1"/>
          <w:sz w:val="24"/>
          <w:szCs w:val="18"/>
        </w:rPr>
        <w:t>В данном задании,</w:t>
      </w:r>
      <w:proofErr w:type="gramEnd"/>
      <w:r>
        <w:rPr>
          <w:b w:val="0"/>
          <w:color w:val="000000" w:themeColor="text1"/>
          <w:sz w:val="24"/>
          <w:szCs w:val="18"/>
        </w:rPr>
        <w:t xml:space="preserve"> необходимо производить </w:t>
      </w:r>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 </w:t>
      </w:r>
      <w:proofErr w:type="spellStart"/>
      <w:r>
        <w:rPr>
          <w:b w:val="0"/>
          <w:color w:val="000000" w:themeColor="text1"/>
          <w:sz w:val="24"/>
          <w:szCs w:val="18"/>
        </w:rPr>
        <w:t>терморезистивной</w:t>
      </w:r>
      <w:proofErr w:type="spellEnd"/>
      <w:r>
        <w:rPr>
          <w:b w:val="0"/>
          <w:color w:val="000000" w:themeColor="text1"/>
          <w:sz w:val="24"/>
          <w:szCs w:val="18"/>
        </w:rPr>
        <w:t xml:space="preserve"> платиновой проволоки.</w:t>
      </w:r>
      <w:r>
        <w:rPr>
          <w:b w:val="0"/>
          <w:color w:val="000000" w:themeColor="text1"/>
          <w:sz w:val="24"/>
          <w:szCs w:val="18"/>
        </w:rPr>
        <w:br w:type="page"/>
      </w:r>
    </w:p>
    <w:p w14:paraId="4D0F11FF" w14:textId="77777777" w:rsidR="00EF6A62" w:rsidRPr="009C1F05" w:rsidRDefault="00EF6A62" w:rsidP="00EF6A62">
      <w:pPr>
        <w:pStyle w:val="2"/>
        <w:outlineLvl w:val="9"/>
        <w:rPr>
          <w:b w:val="0"/>
          <w:color w:val="000000" w:themeColor="text1"/>
        </w:rPr>
      </w:pPr>
      <w:proofErr w:type="spellStart"/>
      <w:r w:rsidRPr="00715475">
        <w:rPr>
          <w:b w:val="0"/>
          <w:color w:val="000000" w:themeColor="text1"/>
        </w:rPr>
        <w:lastRenderedPageBreak/>
        <w:t>Терморезистивн</w:t>
      </w:r>
      <w:r>
        <w:rPr>
          <w:b w:val="0"/>
          <w:color w:val="000000" w:themeColor="text1"/>
        </w:rPr>
        <w:t>ый</w:t>
      </w:r>
      <w:proofErr w:type="spellEnd"/>
      <w:r>
        <w:rPr>
          <w:b w:val="0"/>
          <w:color w:val="000000" w:themeColor="text1"/>
        </w:rPr>
        <w:t xml:space="preserve"> эффект</w:t>
      </w:r>
    </w:p>
    <w:p w14:paraId="68959201" w14:textId="77777777" w:rsidR="00EF6A62" w:rsidRDefault="00EF6A62" w:rsidP="00EF6A62">
      <w:pPr>
        <w:pStyle w:val="2"/>
        <w:jc w:val="left"/>
        <w:outlineLvl w:val="9"/>
        <w:rPr>
          <w:b w:val="0"/>
          <w:color w:val="000000" w:themeColor="text1"/>
          <w:sz w:val="24"/>
          <w:szCs w:val="18"/>
        </w:rPr>
      </w:pPr>
    </w:p>
    <w:p w14:paraId="6EAE68AE" w14:textId="77A3F908" w:rsidR="00EF6A62" w:rsidRDefault="00EF6A62" w:rsidP="00EF6A62">
      <w:pPr>
        <w:pStyle w:val="2"/>
        <w:jc w:val="left"/>
        <w:outlineLvl w:val="9"/>
        <w:rPr>
          <w:b w:val="0"/>
          <w:color w:val="000000" w:themeColor="text1"/>
          <w:sz w:val="24"/>
          <w:szCs w:val="18"/>
        </w:rPr>
      </w:pPr>
      <w:proofErr w:type="spellStart"/>
      <w:r w:rsidRPr="00715475">
        <w:rPr>
          <w:b w:val="0"/>
          <w:color w:val="000000" w:themeColor="text1"/>
          <w:sz w:val="24"/>
          <w:szCs w:val="18"/>
        </w:rPr>
        <w:t>Терморезистивный</w:t>
      </w:r>
      <w:proofErr w:type="spellEnd"/>
      <w:r w:rsidRPr="00715475">
        <w:rPr>
          <w:b w:val="0"/>
          <w:color w:val="000000" w:themeColor="text1"/>
          <w:sz w:val="24"/>
          <w:szCs w:val="18"/>
        </w:rPr>
        <w:t xml:space="preserve"> эффект – это изменение удельного сопротивления проводниковых и полупроводниковых материалов под действием температуры</w:t>
      </w:r>
      <w:r>
        <w:rPr>
          <w:b w:val="0"/>
          <w:color w:val="000000" w:themeColor="text1"/>
          <w:sz w:val="24"/>
          <w:szCs w:val="18"/>
        </w:rPr>
        <w:t>.</w:t>
      </w:r>
    </w:p>
    <w:p w14:paraId="33F2CFBA" w14:textId="77777777"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 xml:space="preserve">Проводниковые металлические </w:t>
      </w:r>
      <w:proofErr w:type="spellStart"/>
      <w:r w:rsidRPr="00715475">
        <w:rPr>
          <w:b w:val="0"/>
          <w:color w:val="000000" w:themeColor="text1"/>
          <w:sz w:val="24"/>
          <w:szCs w:val="18"/>
        </w:rPr>
        <w:t>терморезистивные</w:t>
      </w:r>
      <w:proofErr w:type="spellEnd"/>
      <w:r w:rsidRPr="00715475">
        <w:rPr>
          <w:b w:val="0"/>
          <w:color w:val="000000" w:themeColor="text1"/>
          <w:sz w:val="24"/>
          <w:szCs w:val="18"/>
        </w:rPr>
        <w:t xml:space="preserve"> преобразователи (терморезисторы) иначе называют термометрами сопротивления, а полупроводниковые терморезисторы из поликристаллического материала часто называют термисторами.</w:t>
      </w:r>
    </w:p>
    <w:p w14:paraId="0517D76F" w14:textId="77777777"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 xml:space="preserve">Материалы терморезисторов должны </w:t>
      </w:r>
      <w:proofErr w:type="gramStart"/>
      <w:r w:rsidRPr="00715475">
        <w:rPr>
          <w:b w:val="0"/>
          <w:color w:val="000000" w:themeColor="text1"/>
          <w:sz w:val="24"/>
          <w:szCs w:val="18"/>
        </w:rPr>
        <w:t>обладать  большим</w:t>
      </w:r>
      <w:proofErr w:type="gramEnd"/>
      <w:r w:rsidRPr="00715475">
        <w:rPr>
          <w:b w:val="0"/>
          <w:color w:val="000000" w:themeColor="text1"/>
          <w:sz w:val="24"/>
          <w:szCs w:val="18"/>
        </w:rPr>
        <w:t xml:space="preserve"> значением ТКС; стабильностью ТКС во времени и в диапазоне рабочих температур; большим значением удельного сопротивления; инертностью к воздействию различных сред.</w:t>
      </w:r>
    </w:p>
    <w:p w14:paraId="65AFA5F2" w14:textId="18751F8A" w:rsidR="00EF6A62" w:rsidRDefault="00EF6A62" w:rsidP="00EF6A62">
      <w:pPr>
        <w:rPr>
          <w:color w:val="000000" w:themeColor="text1"/>
          <w:szCs w:val="18"/>
        </w:rPr>
      </w:pPr>
      <w:r>
        <w:rPr>
          <w:color w:val="000000" w:themeColor="text1"/>
          <w:szCs w:val="18"/>
        </w:rPr>
        <w:t xml:space="preserve">Проводниковые терморезисторы. </w:t>
      </w:r>
      <w:r w:rsidRPr="00715475">
        <w:rPr>
          <w:color w:val="000000" w:themeColor="text1"/>
          <w:szCs w:val="18"/>
        </w:rPr>
        <w:t>Металлические терморезисторы изготавливают из чистых металлов: меди, платины, железа, никеля и еще некоторых. У большинства чистых металлов нагрев на 1 °С увеличивает электрические сопротивление на 0,4-0,6%. Наибольшее распространение для изготовления терморезисторов получили платина и медь. Железо и никель обладают большим удельным сопротивлением и значительно более высоким, чем другие металлы, температурным коэффициентом сопротивления; однако они сильно окисляются и, кроме того, их трудно изготовить в чистом виде, что приводит к невысокой воспроизводимости их сопротивления. Сплавы металлов для изготовления терморезисторов не применяются.</w:t>
      </w:r>
      <w:r>
        <w:rPr>
          <w:color w:val="000000" w:themeColor="text1"/>
          <w:szCs w:val="18"/>
        </w:rPr>
        <w:t xml:space="preserve"> Объясняется это тем, что при добавлении в металлы незначительных примесей нарушается стабильность характеристики и уменьшается</w:t>
      </w:r>
      <w:r w:rsidRPr="00EF6A62">
        <w:rPr>
          <w:color w:val="000000" w:themeColor="text1"/>
          <w:szCs w:val="18"/>
        </w:rPr>
        <w:t xml:space="preserve"> </w:t>
      </w:r>
      <w:r w:rsidRPr="00715475">
        <w:rPr>
          <w:color w:val="000000" w:themeColor="text1"/>
          <w:szCs w:val="18"/>
        </w:rPr>
        <w:t>температурный коэффициент сопротивления, характеризующий чувствительность терморезистора к изменению температуры</w:t>
      </w:r>
      <w:r>
        <w:rPr>
          <w:color w:val="000000" w:themeColor="text1"/>
          <w:szCs w:val="18"/>
        </w:rPr>
        <w:t>.</w:t>
      </w:r>
    </w:p>
    <w:p w14:paraId="36749280" w14:textId="77777777" w:rsidR="00EF6A62" w:rsidRDefault="00EF6A62" w:rsidP="00EF6A62">
      <w:pPr>
        <w:pStyle w:val="2"/>
        <w:jc w:val="left"/>
        <w:outlineLvl w:val="9"/>
        <w:rPr>
          <w:b w:val="0"/>
          <w:color w:val="000000" w:themeColor="text1"/>
          <w:sz w:val="24"/>
          <w:szCs w:val="18"/>
        </w:rPr>
      </w:pPr>
      <w:r w:rsidRPr="00B745B9">
        <w:rPr>
          <w:b w:val="0"/>
          <w:color w:val="000000" w:themeColor="text1"/>
          <w:sz w:val="24"/>
          <w:szCs w:val="18"/>
        </w:rPr>
        <w:t xml:space="preserve">Проводниковые терморезисторы, используемые в различных диапазонах температур, показаны в </w:t>
      </w:r>
      <w:r w:rsidRPr="00B745B9">
        <w:rPr>
          <w:b w:val="0"/>
          <w:color w:val="000000" w:themeColor="text1"/>
          <w:sz w:val="24"/>
          <w:szCs w:val="18"/>
          <w:highlight w:val="yellow"/>
        </w:rPr>
        <w:t>таблице.</w:t>
      </w:r>
    </w:p>
    <w:p w14:paraId="60479D90" w14:textId="77777777" w:rsidR="00EF6A62" w:rsidRDefault="00EF6A62" w:rsidP="00EF6A62">
      <w:pPr>
        <w:rPr>
          <w:color w:val="000000" w:themeColor="text1"/>
          <w:szCs w:val="18"/>
        </w:rPr>
      </w:pPr>
    </w:p>
    <w:p w14:paraId="5C695428" w14:textId="2593F81F" w:rsidR="00EF6A62" w:rsidRDefault="00EF6A62" w:rsidP="00EF6A62">
      <w:pPr>
        <w:pStyle w:val="2"/>
        <w:outlineLvl w:val="9"/>
        <w:rPr>
          <w:b w:val="0"/>
          <w:color w:val="000000" w:themeColor="text1"/>
          <w:sz w:val="24"/>
          <w:szCs w:val="18"/>
        </w:rPr>
      </w:pPr>
      <w:r w:rsidRPr="00B745B9">
        <w:rPr>
          <w:b w:val="0"/>
          <w:color w:val="000000" w:themeColor="text1"/>
          <w:sz w:val="24"/>
          <w:szCs w:val="18"/>
          <w:highlight w:val="yellow"/>
        </w:rPr>
        <w:lastRenderedPageBreak/>
        <w:t>Таблица</w:t>
      </w:r>
      <w:r w:rsidRPr="00B745B9">
        <w:rPr>
          <w:b w:val="0"/>
          <w:color w:val="000000" w:themeColor="text1"/>
          <w:sz w:val="24"/>
          <w:szCs w:val="18"/>
        </w:rPr>
        <w:t>– Использование терморезисторов в различных диапазонах температур</w:t>
      </w:r>
    </w:p>
    <w:tbl>
      <w:tblPr>
        <w:tblStyle w:val="a5"/>
        <w:tblW w:w="0" w:type="auto"/>
        <w:tblLook w:val="04A0" w:firstRow="1" w:lastRow="0" w:firstColumn="1" w:lastColumn="0" w:noHBand="0" w:noVBand="1"/>
      </w:tblPr>
      <w:tblGrid>
        <w:gridCol w:w="3115"/>
        <w:gridCol w:w="3115"/>
        <w:gridCol w:w="3115"/>
      </w:tblGrid>
      <w:tr w:rsidR="00EF6A62" w14:paraId="31ACD184" w14:textId="77777777" w:rsidTr="00EF6A62">
        <w:tc>
          <w:tcPr>
            <w:tcW w:w="3115" w:type="dxa"/>
          </w:tcPr>
          <w:p w14:paraId="7E10C399" w14:textId="77777777" w:rsidR="00EF6A62" w:rsidRPr="00B745B9" w:rsidRDefault="00EF6A62" w:rsidP="00EF6A62">
            <w:pPr>
              <w:pStyle w:val="2"/>
              <w:rPr>
                <w:b w:val="0"/>
                <w:color w:val="000000" w:themeColor="text1"/>
                <w:sz w:val="24"/>
              </w:rPr>
            </w:pPr>
            <w:r w:rsidRPr="00B745B9">
              <w:rPr>
                <w:b w:val="0"/>
                <w:color w:val="000000" w:themeColor="text1"/>
                <w:sz w:val="24"/>
              </w:rPr>
              <w:t>Диапазон</w:t>
            </w:r>
          </w:p>
          <w:p w14:paraId="6B281190" w14:textId="642CBCD7" w:rsidR="00EF6A62" w:rsidRDefault="00EF6A62" w:rsidP="00EF6A62">
            <w:pPr>
              <w:pStyle w:val="2"/>
              <w:rPr>
                <w:b w:val="0"/>
                <w:color w:val="000000" w:themeColor="text1"/>
                <w:sz w:val="24"/>
                <w:szCs w:val="18"/>
              </w:rPr>
            </w:pPr>
            <w:r w:rsidRPr="00B745B9">
              <w:rPr>
                <w:b w:val="0"/>
                <w:color w:val="000000" w:themeColor="text1"/>
                <w:sz w:val="24"/>
              </w:rPr>
              <w:t>температур, °С</w:t>
            </w:r>
          </w:p>
        </w:tc>
        <w:tc>
          <w:tcPr>
            <w:tcW w:w="3115" w:type="dxa"/>
          </w:tcPr>
          <w:p w14:paraId="718843EA" w14:textId="2C559DD4" w:rsidR="00EF6A62" w:rsidRPr="00B745B9" w:rsidRDefault="00EF6A62" w:rsidP="00EF6A62">
            <w:pPr>
              <w:pStyle w:val="2"/>
              <w:rPr>
                <w:b w:val="0"/>
                <w:color w:val="000000" w:themeColor="text1"/>
                <w:sz w:val="24"/>
              </w:rPr>
            </w:pPr>
            <w:r>
              <w:rPr>
                <w:b w:val="0"/>
                <w:color w:val="000000" w:themeColor="text1"/>
                <w:sz w:val="24"/>
              </w:rPr>
              <w:t>М</w:t>
            </w:r>
            <w:r w:rsidRPr="00B745B9">
              <w:rPr>
                <w:b w:val="0"/>
                <w:color w:val="000000" w:themeColor="text1"/>
                <w:sz w:val="24"/>
              </w:rPr>
              <w:t>атериал</w:t>
            </w:r>
          </w:p>
          <w:p w14:paraId="7B36B107" w14:textId="13A24D17" w:rsidR="00EF6A62" w:rsidRDefault="00EF6A62" w:rsidP="00EF6A62">
            <w:pPr>
              <w:pStyle w:val="2"/>
              <w:rPr>
                <w:b w:val="0"/>
                <w:color w:val="000000" w:themeColor="text1"/>
                <w:sz w:val="24"/>
                <w:szCs w:val="18"/>
              </w:rPr>
            </w:pPr>
            <w:r w:rsidRPr="00B745B9">
              <w:rPr>
                <w:b w:val="0"/>
                <w:color w:val="000000" w:themeColor="text1"/>
                <w:sz w:val="24"/>
              </w:rPr>
              <w:t>терморезистора</w:t>
            </w:r>
          </w:p>
        </w:tc>
        <w:tc>
          <w:tcPr>
            <w:tcW w:w="3115" w:type="dxa"/>
          </w:tcPr>
          <w:p w14:paraId="7C325326" w14:textId="12A79C80" w:rsidR="00EF6A62" w:rsidRDefault="00EF6A62" w:rsidP="00EF6A62">
            <w:pPr>
              <w:pStyle w:val="2"/>
              <w:rPr>
                <w:b w:val="0"/>
                <w:color w:val="000000" w:themeColor="text1"/>
                <w:sz w:val="24"/>
                <w:szCs w:val="18"/>
              </w:rPr>
            </w:pPr>
            <w:r>
              <w:rPr>
                <w:b w:val="0"/>
                <w:color w:val="000000" w:themeColor="text1"/>
                <w:sz w:val="24"/>
              </w:rPr>
              <w:t>Характеристики, особенности</w:t>
            </w:r>
          </w:p>
        </w:tc>
      </w:tr>
      <w:tr w:rsidR="00EF6A62" w14:paraId="777976A1" w14:textId="77777777" w:rsidTr="00EF6A62">
        <w:tc>
          <w:tcPr>
            <w:tcW w:w="3115" w:type="dxa"/>
          </w:tcPr>
          <w:p w14:paraId="4DEE8068" w14:textId="2BACA61B" w:rsidR="00EF6A62" w:rsidRDefault="00EF6A62" w:rsidP="00EF6A62">
            <w:pPr>
              <w:pStyle w:val="2"/>
              <w:rPr>
                <w:b w:val="0"/>
                <w:color w:val="000000" w:themeColor="text1"/>
                <w:sz w:val="24"/>
                <w:szCs w:val="18"/>
              </w:rPr>
            </w:pPr>
            <w:r>
              <w:rPr>
                <w:b w:val="0"/>
                <w:color w:val="000000" w:themeColor="text1"/>
                <w:sz w:val="24"/>
                <w:lang w:val="en-US"/>
              </w:rPr>
              <w:t>-50…200</w:t>
            </w:r>
          </w:p>
        </w:tc>
        <w:tc>
          <w:tcPr>
            <w:tcW w:w="3115" w:type="dxa"/>
          </w:tcPr>
          <w:p w14:paraId="51C0EC3F" w14:textId="52AF4F5F" w:rsidR="00EF6A62" w:rsidRDefault="00CB705A" w:rsidP="00EF6A62">
            <w:pPr>
              <w:pStyle w:val="2"/>
              <w:rPr>
                <w:b w:val="0"/>
                <w:color w:val="000000" w:themeColor="text1"/>
                <w:sz w:val="24"/>
                <w:szCs w:val="18"/>
              </w:rPr>
            </w:pPr>
            <w:r>
              <w:rPr>
                <w:b w:val="0"/>
                <w:color w:val="000000" w:themeColor="text1"/>
                <w:sz w:val="24"/>
                <w:szCs w:val="18"/>
              </w:rPr>
              <w:t>Медь</w:t>
            </w:r>
          </w:p>
        </w:tc>
        <w:tc>
          <w:tcPr>
            <w:tcW w:w="3115" w:type="dxa"/>
          </w:tcPr>
          <w:p w14:paraId="18BAAF40" w14:textId="77777777" w:rsidR="00CB705A" w:rsidRPr="00B745B9" w:rsidRDefault="00CB705A" w:rsidP="00CB705A">
            <w:pPr>
              <w:pStyle w:val="2"/>
              <w:rPr>
                <w:b w:val="0"/>
                <w:color w:val="000000" w:themeColor="text1"/>
                <w:sz w:val="24"/>
              </w:rPr>
            </w:pPr>
            <w:r w:rsidRPr="00B745B9">
              <w:rPr>
                <w:b w:val="0"/>
                <w:color w:val="000000" w:themeColor="text1"/>
                <w:sz w:val="24"/>
              </w:rPr>
              <w:t>Зависимость сопротивления от температуры линейна для диапазона температур от минус 50 до 180°С</w:t>
            </w:r>
          </w:p>
          <w:p w14:paraId="4CE1ED3C" w14:textId="77777777" w:rsidR="00CB705A" w:rsidRPr="00B745B9" w:rsidRDefault="00CB705A" w:rsidP="00CB705A">
            <w:pPr>
              <w:pStyle w:val="2"/>
              <w:rPr>
                <w:b w:val="0"/>
                <w:color w:val="000000" w:themeColor="text1"/>
                <w:sz w:val="24"/>
              </w:rPr>
            </w:pPr>
          </w:p>
          <w:p w14:paraId="71341E40" w14:textId="1256FF7A" w:rsidR="00EF6A62" w:rsidRDefault="00CB705A" w:rsidP="00CB705A">
            <w:pPr>
              <w:pStyle w:val="2"/>
              <w:rPr>
                <w:b w:val="0"/>
                <w:color w:val="000000" w:themeColor="text1"/>
                <w:sz w:val="24"/>
                <w:szCs w:val="18"/>
              </w:rPr>
            </w:pPr>
            <w:r w:rsidRPr="00B745B9">
              <w:rPr>
                <w:b w:val="0"/>
                <w:color w:val="000000" w:themeColor="text1"/>
                <w:sz w:val="24"/>
              </w:rPr>
              <w:t>Сильная окисляемость при температурах свыше 180°С</w:t>
            </w:r>
          </w:p>
        </w:tc>
      </w:tr>
      <w:tr w:rsidR="00CB705A" w14:paraId="679741B6" w14:textId="77777777" w:rsidTr="00EF6A62">
        <w:tc>
          <w:tcPr>
            <w:tcW w:w="3115" w:type="dxa"/>
          </w:tcPr>
          <w:p w14:paraId="09C90896" w14:textId="75E472BB" w:rsidR="00CB705A" w:rsidRDefault="00CB705A" w:rsidP="00CB705A">
            <w:pPr>
              <w:pStyle w:val="2"/>
              <w:rPr>
                <w:b w:val="0"/>
                <w:color w:val="000000" w:themeColor="text1"/>
                <w:sz w:val="24"/>
                <w:szCs w:val="18"/>
              </w:rPr>
            </w:pPr>
            <w:r>
              <w:rPr>
                <w:b w:val="0"/>
                <w:color w:val="000000" w:themeColor="text1"/>
                <w:sz w:val="24"/>
                <w:lang w:val="en-US"/>
              </w:rPr>
              <w:t>-263…1100</w:t>
            </w:r>
          </w:p>
        </w:tc>
        <w:tc>
          <w:tcPr>
            <w:tcW w:w="3115" w:type="dxa"/>
          </w:tcPr>
          <w:p w14:paraId="005B0CFB" w14:textId="45B66443" w:rsidR="00CB705A" w:rsidRDefault="00CB705A" w:rsidP="00CB705A">
            <w:pPr>
              <w:pStyle w:val="2"/>
              <w:rPr>
                <w:b w:val="0"/>
                <w:color w:val="000000" w:themeColor="text1"/>
                <w:sz w:val="24"/>
                <w:szCs w:val="18"/>
              </w:rPr>
            </w:pPr>
            <w:r>
              <w:rPr>
                <w:b w:val="0"/>
                <w:color w:val="000000" w:themeColor="text1"/>
                <w:sz w:val="24"/>
                <w:szCs w:val="18"/>
              </w:rPr>
              <w:t>Платина</w:t>
            </w:r>
          </w:p>
        </w:tc>
        <w:tc>
          <w:tcPr>
            <w:tcW w:w="3115" w:type="dxa"/>
          </w:tcPr>
          <w:p w14:paraId="04E90C8B" w14:textId="77777777" w:rsidR="00CB705A" w:rsidRPr="00B745B9" w:rsidRDefault="00CB705A" w:rsidP="00CB705A">
            <w:pPr>
              <w:pStyle w:val="2"/>
              <w:rPr>
                <w:b w:val="0"/>
                <w:color w:val="000000" w:themeColor="text1"/>
                <w:sz w:val="24"/>
              </w:rPr>
            </w:pPr>
            <w:r w:rsidRPr="00B745B9">
              <w:rPr>
                <w:b w:val="0"/>
                <w:color w:val="000000" w:themeColor="text1"/>
                <w:sz w:val="24"/>
              </w:rPr>
              <w:t>Нелинейная зависимость сопротивления от температуры.</w:t>
            </w:r>
          </w:p>
          <w:p w14:paraId="7B92E4DE" w14:textId="77777777" w:rsidR="00CB705A" w:rsidRPr="00B745B9" w:rsidRDefault="00CB705A" w:rsidP="00CB705A">
            <w:pPr>
              <w:pStyle w:val="2"/>
              <w:rPr>
                <w:b w:val="0"/>
                <w:color w:val="000000" w:themeColor="text1"/>
                <w:sz w:val="24"/>
              </w:rPr>
            </w:pPr>
          </w:p>
          <w:p w14:paraId="400DAC49" w14:textId="4D631794" w:rsidR="00CB705A" w:rsidRDefault="00CB705A" w:rsidP="00CB705A">
            <w:pPr>
              <w:pStyle w:val="2"/>
              <w:rPr>
                <w:b w:val="0"/>
                <w:color w:val="000000" w:themeColor="text1"/>
                <w:sz w:val="24"/>
                <w:szCs w:val="18"/>
              </w:rPr>
            </w:pPr>
            <w:r w:rsidRPr="00B745B9">
              <w:rPr>
                <w:b w:val="0"/>
                <w:color w:val="000000" w:themeColor="text1"/>
                <w:sz w:val="24"/>
              </w:rPr>
              <w:t>Высокая стоимость.</w:t>
            </w:r>
          </w:p>
        </w:tc>
      </w:tr>
      <w:tr w:rsidR="00CB705A" w14:paraId="07EBC204" w14:textId="77777777" w:rsidTr="00EF6A62">
        <w:tc>
          <w:tcPr>
            <w:tcW w:w="3115" w:type="dxa"/>
          </w:tcPr>
          <w:p w14:paraId="30C0DF80" w14:textId="17F296B4" w:rsidR="00CB705A" w:rsidRDefault="00CB705A" w:rsidP="00CB705A">
            <w:pPr>
              <w:pStyle w:val="2"/>
              <w:rPr>
                <w:b w:val="0"/>
                <w:color w:val="000000" w:themeColor="text1"/>
                <w:sz w:val="24"/>
                <w:szCs w:val="18"/>
              </w:rPr>
            </w:pPr>
            <w:r>
              <w:rPr>
                <w:b w:val="0"/>
                <w:color w:val="000000" w:themeColor="text1"/>
                <w:sz w:val="24"/>
                <w:lang w:val="en-US"/>
              </w:rPr>
              <w:t>-200…500</w:t>
            </w:r>
          </w:p>
        </w:tc>
        <w:tc>
          <w:tcPr>
            <w:tcW w:w="3115" w:type="dxa"/>
          </w:tcPr>
          <w:p w14:paraId="724AF90E" w14:textId="1D6A0C2E" w:rsidR="00CB705A" w:rsidRDefault="00CB705A" w:rsidP="00CB705A">
            <w:pPr>
              <w:pStyle w:val="2"/>
              <w:rPr>
                <w:b w:val="0"/>
                <w:color w:val="000000" w:themeColor="text1"/>
                <w:sz w:val="24"/>
                <w:szCs w:val="18"/>
              </w:rPr>
            </w:pPr>
            <w:r>
              <w:rPr>
                <w:b w:val="0"/>
                <w:color w:val="000000" w:themeColor="text1"/>
                <w:sz w:val="24"/>
                <w:szCs w:val="18"/>
              </w:rPr>
              <w:t>Никель</w:t>
            </w:r>
          </w:p>
        </w:tc>
        <w:tc>
          <w:tcPr>
            <w:tcW w:w="3115" w:type="dxa"/>
          </w:tcPr>
          <w:p w14:paraId="6FDC357A" w14:textId="77777777" w:rsidR="00CB705A" w:rsidRPr="00B745B9" w:rsidRDefault="00CB705A" w:rsidP="00CB705A">
            <w:pPr>
              <w:pStyle w:val="2"/>
              <w:rPr>
                <w:b w:val="0"/>
                <w:color w:val="000000" w:themeColor="text1"/>
                <w:sz w:val="24"/>
              </w:rPr>
            </w:pPr>
            <w:r w:rsidRPr="00B745B9">
              <w:rPr>
                <w:b w:val="0"/>
                <w:color w:val="000000" w:themeColor="text1"/>
                <w:sz w:val="24"/>
              </w:rPr>
              <w:t>Высокое значение температурного коэффициента сопротивления (6,28.10-</w:t>
            </w:r>
            <w:proofErr w:type="gramStart"/>
            <w:r w:rsidRPr="00B745B9">
              <w:rPr>
                <w:b w:val="0"/>
                <w:color w:val="000000" w:themeColor="text1"/>
                <w:sz w:val="24"/>
              </w:rPr>
              <w:t>3  К</w:t>
            </w:r>
            <w:proofErr w:type="gramEnd"/>
            <w:r w:rsidRPr="00B745B9">
              <w:rPr>
                <w:b w:val="0"/>
                <w:color w:val="000000" w:themeColor="text1"/>
                <w:sz w:val="24"/>
              </w:rPr>
              <w:t>-1)</w:t>
            </w:r>
          </w:p>
          <w:p w14:paraId="6DFC7B95" w14:textId="77777777" w:rsidR="00CB705A" w:rsidRPr="00B745B9" w:rsidRDefault="00CB705A" w:rsidP="00CB705A">
            <w:pPr>
              <w:pStyle w:val="2"/>
              <w:rPr>
                <w:b w:val="0"/>
                <w:color w:val="000000" w:themeColor="text1"/>
                <w:sz w:val="24"/>
              </w:rPr>
            </w:pPr>
          </w:p>
          <w:p w14:paraId="0A1E037C" w14:textId="77777777" w:rsidR="00CB705A" w:rsidRPr="00B745B9" w:rsidRDefault="00CB705A" w:rsidP="00CB705A">
            <w:pPr>
              <w:pStyle w:val="2"/>
              <w:rPr>
                <w:b w:val="0"/>
                <w:color w:val="000000" w:themeColor="text1"/>
                <w:sz w:val="24"/>
              </w:rPr>
            </w:pPr>
            <w:r w:rsidRPr="00B745B9">
              <w:rPr>
                <w:b w:val="0"/>
                <w:color w:val="000000" w:themeColor="text1"/>
                <w:sz w:val="24"/>
              </w:rPr>
              <w:t>Практически линейная зависимость сопротивления от температуры в диапазоне от минус 200 до 300°С</w:t>
            </w:r>
          </w:p>
          <w:p w14:paraId="3C78655E" w14:textId="77777777" w:rsidR="00CB705A" w:rsidRPr="00B745B9" w:rsidRDefault="00CB705A" w:rsidP="00CB705A">
            <w:pPr>
              <w:pStyle w:val="2"/>
              <w:rPr>
                <w:b w:val="0"/>
                <w:color w:val="000000" w:themeColor="text1"/>
                <w:sz w:val="24"/>
              </w:rPr>
            </w:pPr>
          </w:p>
          <w:p w14:paraId="414179D5" w14:textId="71D59F43" w:rsidR="00CB705A" w:rsidRDefault="00CB705A" w:rsidP="00CB705A">
            <w:pPr>
              <w:pStyle w:val="2"/>
              <w:rPr>
                <w:b w:val="0"/>
                <w:color w:val="000000" w:themeColor="text1"/>
                <w:sz w:val="24"/>
                <w:szCs w:val="18"/>
              </w:rPr>
            </w:pPr>
            <w:r w:rsidRPr="00B745B9">
              <w:rPr>
                <w:b w:val="0"/>
                <w:color w:val="000000" w:themeColor="text1"/>
                <w:sz w:val="24"/>
              </w:rPr>
              <w:t>Сильная окисляемость никеля при высоких температурах свыше 250°С</w:t>
            </w:r>
          </w:p>
        </w:tc>
      </w:tr>
      <w:tr w:rsidR="00CB705A" w14:paraId="440E3CBD" w14:textId="77777777" w:rsidTr="00EF6A62">
        <w:tc>
          <w:tcPr>
            <w:tcW w:w="3115" w:type="dxa"/>
          </w:tcPr>
          <w:p w14:paraId="7A7EBA90" w14:textId="6162233F" w:rsidR="00CB705A" w:rsidRDefault="00CB705A" w:rsidP="00CB705A">
            <w:pPr>
              <w:pStyle w:val="2"/>
              <w:rPr>
                <w:b w:val="0"/>
                <w:color w:val="000000" w:themeColor="text1"/>
                <w:sz w:val="24"/>
                <w:szCs w:val="18"/>
              </w:rPr>
            </w:pPr>
            <w:r>
              <w:rPr>
                <w:b w:val="0"/>
                <w:color w:val="000000" w:themeColor="text1"/>
                <w:sz w:val="24"/>
              </w:rPr>
              <w:t>До 600</w:t>
            </w:r>
          </w:p>
        </w:tc>
        <w:tc>
          <w:tcPr>
            <w:tcW w:w="3115" w:type="dxa"/>
          </w:tcPr>
          <w:p w14:paraId="6AC81F78" w14:textId="20D19F32" w:rsidR="00CB705A" w:rsidRDefault="00CB705A" w:rsidP="00CB705A">
            <w:pPr>
              <w:pStyle w:val="2"/>
              <w:rPr>
                <w:b w:val="0"/>
                <w:color w:val="000000" w:themeColor="text1"/>
                <w:sz w:val="24"/>
                <w:szCs w:val="18"/>
              </w:rPr>
            </w:pPr>
            <w:r>
              <w:rPr>
                <w:b w:val="0"/>
                <w:color w:val="000000" w:themeColor="text1"/>
                <w:sz w:val="24"/>
                <w:szCs w:val="18"/>
              </w:rPr>
              <w:t>Вольфрам</w:t>
            </w:r>
          </w:p>
        </w:tc>
        <w:tc>
          <w:tcPr>
            <w:tcW w:w="3115" w:type="dxa"/>
          </w:tcPr>
          <w:p w14:paraId="5D1ABA7C" w14:textId="77777777" w:rsidR="00CB705A" w:rsidRPr="00B745B9" w:rsidRDefault="00CB705A" w:rsidP="00CB705A">
            <w:pPr>
              <w:pStyle w:val="2"/>
              <w:rPr>
                <w:b w:val="0"/>
                <w:color w:val="000000" w:themeColor="text1"/>
                <w:sz w:val="24"/>
              </w:rPr>
            </w:pPr>
            <w:r w:rsidRPr="00B745B9">
              <w:rPr>
                <w:b w:val="0"/>
                <w:color w:val="000000" w:themeColor="text1"/>
                <w:sz w:val="24"/>
              </w:rPr>
              <w:t>Используются для измерения температуры в высокоскоростных газовых потоках</w:t>
            </w:r>
          </w:p>
          <w:p w14:paraId="65711BEF" w14:textId="77777777" w:rsidR="00CB705A" w:rsidRPr="00B745B9" w:rsidRDefault="00CB705A" w:rsidP="00CB705A">
            <w:pPr>
              <w:pStyle w:val="2"/>
              <w:rPr>
                <w:b w:val="0"/>
                <w:color w:val="000000" w:themeColor="text1"/>
                <w:sz w:val="24"/>
              </w:rPr>
            </w:pPr>
          </w:p>
          <w:p w14:paraId="1A6C33DC" w14:textId="3F498773" w:rsidR="00CB705A" w:rsidRDefault="00CB705A" w:rsidP="00CB705A">
            <w:pPr>
              <w:pStyle w:val="2"/>
              <w:rPr>
                <w:b w:val="0"/>
                <w:color w:val="000000" w:themeColor="text1"/>
                <w:sz w:val="24"/>
                <w:szCs w:val="18"/>
              </w:rPr>
            </w:pPr>
            <w:r w:rsidRPr="00B745B9">
              <w:rPr>
                <w:b w:val="0"/>
                <w:color w:val="000000" w:themeColor="text1"/>
                <w:sz w:val="24"/>
              </w:rPr>
              <w:t>Близкая к линейной зависимость сопротивления от температуры</w:t>
            </w:r>
          </w:p>
        </w:tc>
      </w:tr>
      <w:tr w:rsidR="00CB705A" w14:paraId="08A976C4" w14:textId="77777777" w:rsidTr="00EF6A62">
        <w:tc>
          <w:tcPr>
            <w:tcW w:w="3115" w:type="dxa"/>
          </w:tcPr>
          <w:p w14:paraId="713CF2E0" w14:textId="5B25E16C" w:rsidR="00CB705A" w:rsidRDefault="00CB705A" w:rsidP="00CB705A">
            <w:pPr>
              <w:pStyle w:val="2"/>
              <w:rPr>
                <w:b w:val="0"/>
                <w:color w:val="000000" w:themeColor="text1"/>
                <w:sz w:val="24"/>
                <w:szCs w:val="18"/>
              </w:rPr>
            </w:pPr>
            <w:r>
              <w:rPr>
                <w:b w:val="0"/>
                <w:color w:val="000000" w:themeColor="text1"/>
                <w:sz w:val="24"/>
              </w:rPr>
              <w:t>Область низких температур (до 3,5 К)</w:t>
            </w:r>
          </w:p>
        </w:tc>
        <w:tc>
          <w:tcPr>
            <w:tcW w:w="3115" w:type="dxa"/>
          </w:tcPr>
          <w:p w14:paraId="4A3E81DF" w14:textId="1ABDECA8" w:rsidR="00CB705A" w:rsidRDefault="00CB705A" w:rsidP="00CB705A">
            <w:pPr>
              <w:pStyle w:val="2"/>
              <w:rPr>
                <w:b w:val="0"/>
                <w:color w:val="000000" w:themeColor="text1"/>
                <w:sz w:val="24"/>
                <w:szCs w:val="18"/>
              </w:rPr>
            </w:pPr>
            <w:r>
              <w:rPr>
                <w:b w:val="0"/>
                <w:color w:val="000000" w:themeColor="text1"/>
                <w:sz w:val="24"/>
                <w:szCs w:val="18"/>
              </w:rPr>
              <w:t>Индий</w:t>
            </w:r>
          </w:p>
        </w:tc>
        <w:tc>
          <w:tcPr>
            <w:tcW w:w="3115" w:type="dxa"/>
          </w:tcPr>
          <w:p w14:paraId="5B0923A6" w14:textId="11A92980" w:rsidR="00CB705A" w:rsidRDefault="00CB705A" w:rsidP="00CB705A">
            <w:pPr>
              <w:pStyle w:val="2"/>
              <w:rPr>
                <w:b w:val="0"/>
                <w:color w:val="000000" w:themeColor="text1"/>
                <w:sz w:val="24"/>
                <w:szCs w:val="18"/>
              </w:rPr>
            </w:pPr>
            <w:r w:rsidRPr="00B745B9">
              <w:rPr>
                <w:b w:val="0"/>
                <w:color w:val="000000" w:themeColor="text1"/>
                <w:sz w:val="24"/>
              </w:rPr>
              <w:t>Нелинейная зависимость сопротивления от температуры</w:t>
            </w:r>
          </w:p>
        </w:tc>
      </w:tr>
    </w:tbl>
    <w:p w14:paraId="1C766191" w14:textId="77777777" w:rsidR="00CB705A" w:rsidRPr="00273462" w:rsidRDefault="00CB705A" w:rsidP="00CB705A">
      <w:pPr>
        <w:pStyle w:val="2"/>
        <w:jc w:val="both"/>
        <w:outlineLvl w:val="9"/>
        <w:rPr>
          <w:b w:val="0"/>
          <w:color w:val="000000" w:themeColor="text1"/>
          <w:sz w:val="24"/>
          <w:szCs w:val="18"/>
        </w:rPr>
      </w:pPr>
      <w:r w:rsidRPr="00273462">
        <w:rPr>
          <w:b w:val="0"/>
          <w:color w:val="000000" w:themeColor="text1"/>
          <w:sz w:val="24"/>
          <w:szCs w:val="18"/>
        </w:rPr>
        <w:t>Терморезисторы используются для измерения температуры во всех отраслях промышленности.</w:t>
      </w:r>
    </w:p>
    <w:p w14:paraId="0489AB15" w14:textId="77777777" w:rsidR="00CB705A" w:rsidRDefault="00CB705A" w:rsidP="00CB705A">
      <w:pPr>
        <w:pStyle w:val="2"/>
        <w:jc w:val="both"/>
        <w:outlineLvl w:val="9"/>
        <w:rPr>
          <w:b w:val="0"/>
          <w:color w:val="000000" w:themeColor="text1"/>
          <w:sz w:val="24"/>
          <w:szCs w:val="18"/>
        </w:rPr>
      </w:pPr>
      <w:r w:rsidRPr="00273462">
        <w:rPr>
          <w:b w:val="0"/>
          <w:color w:val="000000" w:themeColor="text1"/>
          <w:sz w:val="24"/>
          <w:szCs w:val="18"/>
        </w:rPr>
        <w:t>Достоинства термометров сопротивления:</w:t>
      </w:r>
    </w:p>
    <w:p w14:paraId="3074E8F8"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точность измерений (обычно лучше ±1°C), в некоторых случаях до 0,00013°C;</w:t>
      </w:r>
    </w:p>
    <w:p w14:paraId="101A4F9C"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практически линейная характеристика;</w:t>
      </w:r>
    </w:p>
    <w:p w14:paraId="5C6CBB28"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стабильность характеристик во времени;</w:t>
      </w:r>
    </w:p>
    <w:p w14:paraId="5254E32B"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воспроизводимость характеристик.</w:t>
      </w:r>
    </w:p>
    <w:p w14:paraId="1D9BC935" w14:textId="77777777" w:rsidR="00CB705A" w:rsidRPr="00273462" w:rsidRDefault="00CB705A" w:rsidP="00CB705A">
      <w:pPr>
        <w:pStyle w:val="2"/>
        <w:jc w:val="both"/>
        <w:outlineLvl w:val="9"/>
        <w:rPr>
          <w:b w:val="0"/>
          <w:color w:val="000000" w:themeColor="text1"/>
          <w:sz w:val="24"/>
          <w:szCs w:val="18"/>
        </w:rPr>
      </w:pPr>
      <w:r w:rsidRPr="00273462">
        <w:rPr>
          <w:b w:val="0"/>
          <w:color w:val="000000" w:themeColor="text1"/>
          <w:sz w:val="24"/>
          <w:szCs w:val="18"/>
        </w:rPr>
        <w:t>Недостатки термометров сопротивления:</w:t>
      </w:r>
    </w:p>
    <w:p w14:paraId="7C82AEE5" w14:textId="77777777" w:rsidR="00CB705A" w:rsidRPr="00273462"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lastRenderedPageBreak/>
        <w:t>большая (до 10 мин) инерционность;</w:t>
      </w:r>
    </w:p>
    <w:p w14:paraId="3C7C93AF" w14:textId="77777777" w:rsidR="00CB705A" w:rsidRPr="00273462"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 xml:space="preserve">относительно малый диапазон измерений (по сравнению с термопарами); </w:t>
      </w:r>
    </w:p>
    <w:p w14:paraId="123A6A3B" w14:textId="77777777" w:rsidR="00CB705A" w:rsidRPr="007259D1"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стоимость (в сравнении с термопарами из неблагородных металлов</w:t>
      </w:r>
      <w:proofErr w:type="gramStart"/>
      <w:r w:rsidRPr="00273462">
        <w:rPr>
          <w:b w:val="0"/>
          <w:color w:val="000000" w:themeColor="text1"/>
          <w:sz w:val="24"/>
          <w:szCs w:val="18"/>
        </w:rPr>
        <w:t>);</w:t>
      </w:r>
      <w:r>
        <w:rPr>
          <w:b w:val="0"/>
          <w:color w:val="000000" w:themeColor="text1"/>
          <w:sz w:val="24"/>
          <w:szCs w:val="18"/>
        </w:rPr>
        <w:t>необ</w:t>
      </w:r>
      <w:r w:rsidRPr="007259D1">
        <w:rPr>
          <w:b w:val="0"/>
          <w:color w:val="000000" w:themeColor="text1"/>
          <w:sz w:val="24"/>
          <w:szCs w:val="18"/>
        </w:rPr>
        <w:t>ходимость</w:t>
      </w:r>
      <w:proofErr w:type="gramEnd"/>
      <w:r w:rsidRPr="007259D1">
        <w:rPr>
          <w:b w:val="0"/>
          <w:color w:val="000000" w:themeColor="text1"/>
          <w:sz w:val="24"/>
          <w:szCs w:val="18"/>
        </w:rPr>
        <w:t xml:space="preserve"> в дополнительном источнике питания для создания тока через датчик.</w:t>
      </w:r>
    </w:p>
    <w:p w14:paraId="660A221D" w14:textId="77777777" w:rsidR="00CB705A" w:rsidRDefault="00CB705A" w:rsidP="00CB705A">
      <w:pPr>
        <w:pStyle w:val="2"/>
        <w:jc w:val="both"/>
        <w:outlineLvl w:val="9"/>
        <w:rPr>
          <w:b w:val="0"/>
          <w:color w:val="000000" w:themeColor="text1"/>
          <w:sz w:val="24"/>
          <w:szCs w:val="18"/>
        </w:rPr>
      </w:pPr>
      <w:r w:rsidRPr="00273462">
        <w:rPr>
          <w:b w:val="0"/>
          <w:color w:val="000000" w:themeColor="text1"/>
          <w:sz w:val="24"/>
          <w:szCs w:val="18"/>
        </w:rPr>
        <w:t xml:space="preserve">Существуют различные варианты конструктивного исполнения чувствительных элементов металлических термометров сопротивления. </w:t>
      </w:r>
      <w:proofErr w:type="spellStart"/>
      <w:r w:rsidRPr="00273462">
        <w:rPr>
          <w:b w:val="0"/>
          <w:color w:val="000000" w:themeColor="text1"/>
          <w:sz w:val="24"/>
          <w:szCs w:val="18"/>
        </w:rPr>
        <w:t>Терморезистивные</w:t>
      </w:r>
      <w:proofErr w:type="spellEnd"/>
      <w:r w:rsidRPr="00273462">
        <w:rPr>
          <w:b w:val="0"/>
          <w:color w:val="000000" w:themeColor="text1"/>
          <w:sz w:val="24"/>
          <w:szCs w:val="18"/>
        </w:rPr>
        <w:t xml:space="preserve"> проводниковые датчики выполняются тонкопленочными и проволочными.</w:t>
      </w:r>
    </w:p>
    <w:p w14:paraId="2DCB93B8" w14:textId="77777777" w:rsidR="00CB705A" w:rsidRDefault="00CB705A" w:rsidP="00CB705A">
      <w:pPr>
        <w:pStyle w:val="2"/>
        <w:outlineLvl w:val="9"/>
        <w:rPr>
          <w:b w:val="0"/>
          <w:color w:val="000000" w:themeColor="text1"/>
          <w:sz w:val="24"/>
          <w:szCs w:val="18"/>
        </w:rPr>
      </w:pPr>
    </w:p>
    <w:p w14:paraId="75EEC3DF" w14:textId="77777777" w:rsidR="00CB705A" w:rsidRDefault="00CB705A" w:rsidP="00CB705A">
      <w:pPr>
        <w:pStyle w:val="2"/>
        <w:outlineLvl w:val="9"/>
        <w:rPr>
          <w:b w:val="0"/>
          <w:color w:val="000000" w:themeColor="text1"/>
        </w:rPr>
      </w:pPr>
      <w:r w:rsidRPr="0036027B">
        <w:rPr>
          <w:b w:val="0"/>
          <w:color w:val="000000" w:themeColor="text1"/>
        </w:rPr>
        <w:t>Термопары и термометры сопротивления.</w:t>
      </w:r>
    </w:p>
    <w:p w14:paraId="63DD2D88" w14:textId="77777777" w:rsidR="00CB705A" w:rsidRPr="0036027B" w:rsidRDefault="00CB705A" w:rsidP="00CB705A">
      <w:pPr>
        <w:pStyle w:val="2"/>
        <w:outlineLvl w:val="9"/>
        <w:rPr>
          <w:b w:val="0"/>
          <w:color w:val="000000" w:themeColor="text1"/>
        </w:rPr>
      </w:pPr>
    </w:p>
    <w:p w14:paraId="3728AD6C"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Наиболее распространенными устройствами измерения температуры являются термометры сопротивления (ТС) и термопары (ТП). Эти устройства основаны на двух разных технологиях, каждая из которых обладает своими преимуществами, в соответствии с которыми и делается выбор в пользу той или иной технологии.</w:t>
      </w:r>
    </w:p>
    <w:p w14:paraId="2E91DB1B"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В конструкции ТС используется тот факт, что электрическое сопротивление металла возрастает с повышением температуры — явление, известное как тепловое сопротивление.</w:t>
      </w:r>
    </w:p>
    <w:p w14:paraId="2C8F709A"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 xml:space="preserve">В отличие от ТС, ТП представляет собой замкнутый термоэлектрический датчик температуры, состоящий из двух отрезков проволоки из разнородных металлов, соединенных между собой на обоих концах. При этом если температура на одном конце этих отрезков проволоки (спае) отличается от таковой на другом, в ней возникает электрический ток. Такое явление известно под названием эффекта </w:t>
      </w:r>
      <w:proofErr w:type="spellStart"/>
      <w:r w:rsidRPr="00857C19">
        <w:rPr>
          <w:b w:val="0"/>
          <w:color w:val="000000" w:themeColor="text1"/>
          <w:sz w:val="24"/>
          <w:szCs w:val="18"/>
        </w:rPr>
        <w:t>Зеебека</w:t>
      </w:r>
      <w:proofErr w:type="spellEnd"/>
      <w:r w:rsidRPr="00857C19">
        <w:rPr>
          <w:b w:val="0"/>
          <w:color w:val="000000" w:themeColor="text1"/>
          <w:sz w:val="24"/>
          <w:szCs w:val="18"/>
        </w:rPr>
        <w:t>. Возникающее напряжение зависит от конкретных используемых металлов, а также от текущей разницы температур. Сопоставление различных значений напряжения, возникающих при использовании разных металлов, представляет собой основу измерения температуры термопарой.</w:t>
      </w:r>
    </w:p>
    <w:p w14:paraId="15DF9CF7" w14:textId="77777777" w:rsidR="00CB705A" w:rsidRDefault="00CB705A" w:rsidP="00CB705A">
      <w:pPr>
        <w:pStyle w:val="2"/>
        <w:jc w:val="both"/>
        <w:outlineLvl w:val="9"/>
        <w:rPr>
          <w:b w:val="0"/>
          <w:color w:val="000000" w:themeColor="text1"/>
        </w:rPr>
      </w:pPr>
      <w:r w:rsidRPr="00857C19">
        <w:rPr>
          <w:b w:val="0"/>
          <w:color w:val="000000" w:themeColor="text1"/>
          <w:sz w:val="24"/>
          <w:szCs w:val="18"/>
        </w:rPr>
        <w:t>ТС и ТП изготавливаются из</w:t>
      </w:r>
      <w:r>
        <w:rPr>
          <w:b w:val="0"/>
          <w:color w:val="000000" w:themeColor="text1"/>
          <w:sz w:val="24"/>
          <w:szCs w:val="18"/>
        </w:rPr>
        <w:t xml:space="preserve"> мягкой</w:t>
      </w:r>
      <w:r w:rsidRPr="00857C19">
        <w:rPr>
          <w:b w:val="0"/>
          <w:color w:val="000000" w:themeColor="text1"/>
          <w:sz w:val="24"/>
          <w:szCs w:val="18"/>
        </w:rPr>
        <w:t xml:space="preserve"> тончайшей </w:t>
      </w:r>
      <w:proofErr w:type="spellStart"/>
      <w:r w:rsidRPr="00857C19">
        <w:rPr>
          <w:b w:val="0"/>
          <w:color w:val="000000" w:themeColor="text1"/>
          <w:sz w:val="24"/>
          <w:szCs w:val="18"/>
        </w:rPr>
        <w:t>терморезистивной</w:t>
      </w:r>
      <w:proofErr w:type="spellEnd"/>
      <w:r w:rsidRPr="00857C19">
        <w:rPr>
          <w:b w:val="0"/>
          <w:color w:val="000000" w:themeColor="text1"/>
          <w:sz w:val="24"/>
          <w:szCs w:val="18"/>
        </w:rPr>
        <w:t xml:space="preserve"> платиновой проволоки.</w:t>
      </w:r>
      <w:r>
        <w:rPr>
          <w:b w:val="0"/>
          <w:color w:val="000000" w:themeColor="text1"/>
        </w:rPr>
        <w:br w:type="page"/>
      </w:r>
    </w:p>
    <w:p w14:paraId="3E955B1D" w14:textId="77777777" w:rsidR="00CB705A" w:rsidRPr="008B12B4" w:rsidRDefault="00CB705A" w:rsidP="00CB705A">
      <w:pPr>
        <w:pStyle w:val="2"/>
        <w:outlineLvl w:val="9"/>
        <w:rPr>
          <w:b w:val="0"/>
          <w:color w:val="000000" w:themeColor="text1"/>
        </w:rPr>
      </w:pPr>
      <w:r>
        <w:rPr>
          <w:b w:val="0"/>
          <w:color w:val="000000" w:themeColor="text1"/>
        </w:rPr>
        <w:lastRenderedPageBreak/>
        <w:t>Платиновая проволока</w:t>
      </w:r>
    </w:p>
    <w:p w14:paraId="02D547E6" w14:textId="77777777" w:rsidR="00CB705A" w:rsidRDefault="00CB705A" w:rsidP="00CB705A">
      <w:pPr>
        <w:pStyle w:val="2"/>
        <w:jc w:val="both"/>
        <w:outlineLvl w:val="9"/>
        <w:rPr>
          <w:b w:val="0"/>
          <w:color w:val="000000" w:themeColor="text1"/>
        </w:rPr>
      </w:pPr>
    </w:p>
    <w:p w14:paraId="4B33E64C"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Проволока из платины и ее сплавов изготавливается в соответствии с техническими условиями,</w:t>
      </w:r>
      <w:r>
        <w:rPr>
          <w:b w:val="0"/>
          <w:color w:val="000000" w:themeColor="text1"/>
          <w:sz w:val="24"/>
          <w:szCs w:val="18"/>
        </w:rPr>
        <w:t xml:space="preserve"> </w:t>
      </w:r>
      <w:r w:rsidRPr="00E34A0C">
        <w:rPr>
          <w:b w:val="0"/>
          <w:color w:val="000000" w:themeColor="text1"/>
          <w:sz w:val="24"/>
          <w:szCs w:val="18"/>
        </w:rPr>
        <w:t>отраженными в ГОСТ</w:t>
      </w:r>
      <w:r>
        <w:rPr>
          <w:b w:val="0"/>
          <w:color w:val="000000" w:themeColor="text1"/>
          <w:sz w:val="24"/>
          <w:szCs w:val="18"/>
        </w:rPr>
        <w:t xml:space="preserve"> </w:t>
      </w:r>
      <w:r w:rsidRPr="00E34A0C">
        <w:rPr>
          <w:b w:val="0"/>
          <w:color w:val="000000" w:themeColor="text1"/>
          <w:sz w:val="24"/>
          <w:szCs w:val="18"/>
        </w:rPr>
        <w:t>18389-2014. В процессе производства продукции используется как чистый</w:t>
      </w:r>
      <w:r>
        <w:rPr>
          <w:b w:val="0"/>
          <w:color w:val="000000" w:themeColor="text1"/>
          <w:sz w:val="24"/>
          <w:szCs w:val="18"/>
        </w:rPr>
        <w:t xml:space="preserve"> </w:t>
      </w:r>
      <w:r w:rsidRPr="00E34A0C">
        <w:rPr>
          <w:b w:val="0"/>
          <w:color w:val="000000" w:themeColor="text1"/>
          <w:sz w:val="24"/>
          <w:szCs w:val="18"/>
        </w:rPr>
        <w:t>драгоценный металл (</w:t>
      </w:r>
      <w:proofErr w:type="spellStart"/>
      <w:r w:rsidRPr="00E34A0C">
        <w:rPr>
          <w:b w:val="0"/>
          <w:color w:val="000000" w:themeColor="text1"/>
          <w:sz w:val="24"/>
          <w:szCs w:val="18"/>
        </w:rPr>
        <w:t>Пл</w:t>
      </w:r>
      <w:proofErr w:type="spellEnd"/>
      <w:r w:rsidRPr="00E34A0C">
        <w:rPr>
          <w:b w:val="0"/>
          <w:color w:val="000000" w:themeColor="text1"/>
          <w:sz w:val="24"/>
          <w:szCs w:val="18"/>
        </w:rPr>
        <w:t xml:space="preserve"> 99,8), так и его сплавы (ПлК78, ПЛПАРА-4, </w:t>
      </w:r>
      <w:proofErr w:type="spellStart"/>
      <w:r w:rsidRPr="00E34A0C">
        <w:rPr>
          <w:b w:val="0"/>
          <w:color w:val="000000" w:themeColor="text1"/>
          <w:sz w:val="24"/>
          <w:szCs w:val="18"/>
        </w:rPr>
        <w:t>ПлИ</w:t>
      </w:r>
      <w:proofErr w:type="spellEnd"/>
      <w:r w:rsidRPr="00E34A0C">
        <w:rPr>
          <w:b w:val="0"/>
          <w:color w:val="000000" w:themeColor="text1"/>
          <w:sz w:val="24"/>
          <w:szCs w:val="18"/>
        </w:rPr>
        <w:t xml:space="preserve"> 70-30, </w:t>
      </w:r>
      <w:proofErr w:type="spellStart"/>
      <w:r w:rsidRPr="00E34A0C">
        <w:rPr>
          <w:b w:val="0"/>
          <w:color w:val="000000" w:themeColor="text1"/>
          <w:sz w:val="24"/>
          <w:szCs w:val="18"/>
        </w:rPr>
        <w:t>ПлРд</w:t>
      </w:r>
      <w:proofErr w:type="spellEnd"/>
      <w:r w:rsidRPr="00E34A0C">
        <w:rPr>
          <w:b w:val="0"/>
          <w:color w:val="000000" w:themeColor="text1"/>
          <w:sz w:val="24"/>
          <w:szCs w:val="18"/>
        </w:rPr>
        <w:t xml:space="preserve"> 60-40 и прочее).</w:t>
      </w:r>
      <w:r>
        <w:rPr>
          <w:b w:val="0"/>
          <w:color w:val="000000" w:themeColor="text1"/>
          <w:sz w:val="24"/>
          <w:szCs w:val="18"/>
        </w:rPr>
        <w:t xml:space="preserve"> </w:t>
      </w:r>
      <w:r w:rsidRPr="00E34A0C">
        <w:rPr>
          <w:b w:val="0"/>
          <w:color w:val="000000" w:themeColor="text1"/>
          <w:sz w:val="24"/>
          <w:szCs w:val="18"/>
        </w:rPr>
        <w:t>Диаметр металлопроката варьируется от 0,02 до 6 миллиметров, с предельными отклонениями от</w:t>
      </w:r>
      <w:r>
        <w:rPr>
          <w:b w:val="0"/>
          <w:color w:val="000000" w:themeColor="text1"/>
          <w:sz w:val="24"/>
          <w:szCs w:val="18"/>
        </w:rPr>
        <w:t xml:space="preserve"> </w:t>
      </w:r>
      <w:r w:rsidRPr="00E34A0C">
        <w:rPr>
          <w:b w:val="0"/>
          <w:color w:val="000000" w:themeColor="text1"/>
          <w:sz w:val="24"/>
          <w:szCs w:val="18"/>
        </w:rPr>
        <w:t>заданных параметров до 0,07 миллиметров. Химический состав</w:t>
      </w:r>
      <w:r>
        <w:rPr>
          <w:b w:val="0"/>
          <w:color w:val="000000" w:themeColor="text1"/>
          <w:sz w:val="24"/>
          <w:szCs w:val="18"/>
        </w:rPr>
        <w:t xml:space="preserve"> </w:t>
      </w:r>
      <w:r w:rsidRPr="00E34A0C">
        <w:rPr>
          <w:b w:val="0"/>
          <w:color w:val="000000" w:themeColor="text1"/>
          <w:sz w:val="24"/>
          <w:szCs w:val="18"/>
        </w:rPr>
        <w:t>металлопроката регламентируется госстандартами 13498 и 30649.</w:t>
      </w:r>
    </w:p>
    <w:p w14:paraId="2116BDBE"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 xml:space="preserve">Проволока диаметром менее </w:t>
      </w:r>
      <w:r>
        <w:rPr>
          <w:b w:val="0"/>
          <w:color w:val="000000" w:themeColor="text1"/>
          <w:sz w:val="24"/>
          <w:szCs w:val="18"/>
        </w:rPr>
        <w:t>0,1</w:t>
      </w:r>
      <w:r w:rsidRPr="00E34A0C">
        <w:rPr>
          <w:b w:val="0"/>
          <w:color w:val="000000" w:themeColor="text1"/>
          <w:sz w:val="24"/>
          <w:szCs w:val="18"/>
        </w:rPr>
        <w:t xml:space="preserve"> миллиметр поставляется потребителю только в твердом</w:t>
      </w:r>
      <w:r>
        <w:rPr>
          <w:b w:val="0"/>
          <w:color w:val="000000" w:themeColor="text1"/>
          <w:sz w:val="24"/>
          <w:szCs w:val="18"/>
        </w:rPr>
        <w:t xml:space="preserve"> </w:t>
      </w:r>
      <w:proofErr w:type="spellStart"/>
      <w:r w:rsidRPr="00E34A0C">
        <w:rPr>
          <w:b w:val="0"/>
          <w:color w:val="000000" w:themeColor="text1"/>
          <w:sz w:val="24"/>
          <w:szCs w:val="18"/>
        </w:rPr>
        <w:t>неотожж</w:t>
      </w:r>
      <w:r>
        <w:rPr>
          <w:b w:val="0"/>
          <w:color w:val="000000" w:themeColor="text1"/>
          <w:sz w:val="24"/>
          <w:szCs w:val="18"/>
        </w:rPr>
        <w:t>ё</w:t>
      </w:r>
      <w:r w:rsidRPr="00E34A0C">
        <w:rPr>
          <w:b w:val="0"/>
          <w:color w:val="000000" w:themeColor="text1"/>
          <w:sz w:val="24"/>
          <w:szCs w:val="18"/>
        </w:rPr>
        <w:t>ном</w:t>
      </w:r>
      <w:proofErr w:type="spellEnd"/>
      <w:r w:rsidRPr="00E34A0C">
        <w:rPr>
          <w:b w:val="0"/>
          <w:color w:val="000000" w:themeColor="text1"/>
          <w:sz w:val="24"/>
          <w:szCs w:val="18"/>
        </w:rPr>
        <w:t xml:space="preserve"> состоянии. Металлопродукция с поперечным сечением от 0</w:t>
      </w:r>
      <w:r>
        <w:rPr>
          <w:b w:val="0"/>
          <w:color w:val="000000" w:themeColor="text1"/>
          <w:sz w:val="24"/>
          <w:szCs w:val="18"/>
        </w:rPr>
        <w:t>,1</w:t>
      </w:r>
      <w:r w:rsidRPr="00E34A0C">
        <w:rPr>
          <w:b w:val="0"/>
          <w:color w:val="000000" w:themeColor="text1"/>
          <w:sz w:val="24"/>
          <w:szCs w:val="18"/>
        </w:rPr>
        <w:t xml:space="preserve"> миллиметр и выше,</w:t>
      </w:r>
      <w:r>
        <w:rPr>
          <w:b w:val="0"/>
          <w:color w:val="000000" w:themeColor="text1"/>
          <w:sz w:val="24"/>
          <w:szCs w:val="18"/>
        </w:rPr>
        <w:t xml:space="preserve"> </w:t>
      </w:r>
      <w:r w:rsidRPr="00E34A0C">
        <w:rPr>
          <w:b w:val="0"/>
          <w:color w:val="000000" w:themeColor="text1"/>
          <w:sz w:val="24"/>
          <w:szCs w:val="18"/>
        </w:rPr>
        <w:t>может быть мягкой (отожженной) и твердой (</w:t>
      </w:r>
      <w:proofErr w:type="spellStart"/>
      <w:r w:rsidRPr="00E34A0C">
        <w:rPr>
          <w:b w:val="0"/>
          <w:color w:val="000000" w:themeColor="text1"/>
          <w:sz w:val="24"/>
          <w:szCs w:val="18"/>
        </w:rPr>
        <w:t>неоттож</w:t>
      </w:r>
      <w:r>
        <w:rPr>
          <w:b w:val="0"/>
          <w:color w:val="000000" w:themeColor="text1"/>
          <w:sz w:val="24"/>
          <w:szCs w:val="18"/>
        </w:rPr>
        <w:t>ё</w:t>
      </w:r>
      <w:r w:rsidRPr="00E34A0C">
        <w:rPr>
          <w:b w:val="0"/>
          <w:color w:val="000000" w:themeColor="text1"/>
          <w:sz w:val="24"/>
          <w:szCs w:val="18"/>
        </w:rPr>
        <w:t>нной</w:t>
      </w:r>
      <w:proofErr w:type="spellEnd"/>
      <w:r w:rsidRPr="00E34A0C">
        <w:rPr>
          <w:b w:val="0"/>
          <w:color w:val="000000" w:themeColor="text1"/>
          <w:sz w:val="24"/>
          <w:szCs w:val="18"/>
        </w:rPr>
        <w:t>). На поверхности товара не допускается</w:t>
      </w:r>
      <w:r>
        <w:rPr>
          <w:b w:val="0"/>
          <w:color w:val="000000" w:themeColor="text1"/>
          <w:sz w:val="24"/>
          <w:szCs w:val="18"/>
        </w:rPr>
        <w:t xml:space="preserve"> </w:t>
      </w:r>
      <w:r w:rsidRPr="00E34A0C">
        <w:rPr>
          <w:b w:val="0"/>
          <w:color w:val="000000" w:themeColor="text1"/>
          <w:sz w:val="24"/>
          <w:szCs w:val="18"/>
        </w:rPr>
        <w:t>наличие дефектов, серьезно влияющих на эксплуатационные показатели. В качестве таковых</w:t>
      </w:r>
      <w:r>
        <w:rPr>
          <w:b w:val="0"/>
          <w:color w:val="000000" w:themeColor="text1"/>
          <w:sz w:val="24"/>
          <w:szCs w:val="18"/>
        </w:rPr>
        <w:t xml:space="preserve"> </w:t>
      </w:r>
      <w:r w:rsidRPr="00E34A0C">
        <w:rPr>
          <w:b w:val="0"/>
          <w:color w:val="000000" w:themeColor="text1"/>
          <w:sz w:val="24"/>
          <w:szCs w:val="18"/>
        </w:rPr>
        <w:t>выделяются трещины, плены, разрывы, раковины, значительные отступления от заданных</w:t>
      </w:r>
      <w:r>
        <w:rPr>
          <w:b w:val="0"/>
          <w:color w:val="000000" w:themeColor="text1"/>
          <w:sz w:val="24"/>
          <w:szCs w:val="18"/>
        </w:rPr>
        <w:t xml:space="preserve"> </w:t>
      </w:r>
      <w:r w:rsidRPr="00E34A0C">
        <w:rPr>
          <w:b w:val="0"/>
          <w:color w:val="000000" w:themeColor="text1"/>
          <w:sz w:val="24"/>
          <w:szCs w:val="18"/>
        </w:rPr>
        <w:t>геометрических параметров.</w:t>
      </w:r>
      <w:r>
        <w:rPr>
          <w:b w:val="0"/>
          <w:color w:val="000000" w:themeColor="text1"/>
          <w:sz w:val="24"/>
          <w:szCs w:val="18"/>
        </w:rPr>
        <w:t xml:space="preserve"> </w:t>
      </w:r>
      <w:r w:rsidRPr="00E34A0C">
        <w:rPr>
          <w:b w:val="0"/>
          <w:color w:val="000000" w:themeColor="text1"/>
          <w:sz w:val="24"/>
          <w:szCs w:val="18"/>
        </w:rPr>
        <w:t>Купить проволоку из платины и ее сплавов, можно намотанной на катушки или смотанной в мотки.</w:t>
      </w:r>
    </w:p>
    <w:p w14:paraId="0079DB1F" w14:textId="77777777" w:rsidR="00CB705A" w:rsidRDefault="00CB705A" w:rsidP="00CB705A">
      <w:pPr>
        <w:pStyle w:val="2"/>
        <w:jc w:val="both"/>
        <w:outlineLvl w:val="9"/>
        <w:rPr>
          <w:b w:val="0"/>
          <w:color w:val="000000" w:themeColor="text1"/>
          <w:sz w:val="24"/>
          <w:szCs w:val="18"/>
        </w:rPr>
      </w:pPr>
      <w:proofErr w:type="gramStart"/>
      <w:r w:rsidRPr="00E34A0C">
        <w:rPr>
          <w:b w:val="0"/>
          <w:color w:val="000000" w:themeColor="text1"/>
          <w:sz w:val="24"/>
          <w:szCs w:val="18"/>
        </w:rPr>
        <w:t>При</w:t>
      </w:r>
      <w:r>
        <w:rPr>
          <w:b w:val="0"/>
          <w:color w:val="000000" w:themeColor="text1"/>
          <w:sz w:val="24"/>
          <w:szCs w:val="18"/>
        </w:rPr>
        <w:t xml:space="preserve"> </w:t>
      </w:r>
      <w:r w:rsidRPr="00E34A0C">
        <w:rPr>
          <w:b w:val="0"/>
          <w:color w:val="000000" w:themeColor="text1"/>
          <w:sz w:val="24"/>
          <w:szCs w:val="18"/>
        </w:rPr>
        <w:t>этом,</w:t>
      </w:r>
      <w:proofErr w:type="gramEnd"/>
      <w:r w:rsidRPr="00E34A0C">
        <w:rPr>
          <w:b w:val="0"/>
          <w:color w:val="000000" w:themeColor="text1"/>
          <w:sz w:val="24"/>
          <w:szCs w:val="18"/>
        </w:rPr>
        <w:t xml:space="preserve"> каждый слой металлоизделия должен укладываться без перепутываний, которые могут</w:t>
      </w:r>
      <w:r>
        <w:rPr>
          <w:b w:val="0"/>
          <w:color w:val="000000" w:themeColor="text1"/>
          <w:sz w:val="24"/>
          <w:szCs w:val="18"/>
        </w:rPr>
        <w:t xml:space="preserve"> </w:t>
      </w:r>
      <w:r w:rsidRPr="00E34A0C">
        <w:rPr>
          <w:b w:val="0"/>
          <w:color w:val="000000" w:themeColor="text1"/>
          <w:sz w:val="24"/>
          <w:szCs w:val="18"/>
        </w:rPr>
        <w:t>воспре</w:t>
      </w:r>
      <w:r>
        <w:rPr>
          <w:b w:val="0"/>
          <w:color w:val="000000" w:themeColor="text1"/>
          <w:sz w:val="24"/>
          <w:szCs w:val="18"/>
        </w:rPr>
        <w:t>п</w:t>
      </w:r>
      <w:r w:rsidRPr="00E34A0C">
        <w:rPr>
          <w:b w:val="0"/>
          <w:color w:val="000000" w:themeColor="text1"/>
          <w:sz w:val="24"/>
          <w:szCs w:val="18"/>
        </w:rPr>
        <w:t>ятствовать свободному разматыванию проката. Каждая партия продукции подвергается</w:t>
      </w:r>
      <w:r>
        <w:rPr>
          <w:b w:val="0"/>
          <w:color w:val="000000" w:themeColor="text1"/>
          <w:sz w:val="24"/>
          <w:szCs w:val="18"/>
        </w:rPr>
        <w:t xml:space="preserve"> </w:t>
      </w:r>
      <w:r w:rsidRPr="00E34A0C">
        <w:rPr>
          <w:b w:val="0"/>
          <w:color w:val="000000" w:themeColor="text1"/>
          <w:sz w:val="24"/>
          <w:szCs w:val="18"/>
        </w:rPr>
        <w:t>обязательному контролю по следующим параметрам</w:t>
      </w:r>
      <w:r>
        <w:rPr>
          <w:b w:val="0"/>
          <w:color w:val="000000" w:themeColor="text1"/>
          <w:sz w:val="24"/>
          <w:szCs w:val="18"/>
        </w:rPr>
        <w:t>:</w:t>
      </w:r>
    </w:p>
    <w:p w14:paraId="5DD7F779"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1. Диаметр — контроль параметра осуществляется при помощи рычажного микрометра или измерительной пружинной</w:t>
      </w:r>
      <w:r>
        <w:rPr>
          <w:b w:val="0"/>
          <w:color w:val="000000" w:themeColor="text1"/>
          <w:sz w:val="24"/>
          <w:szCs w:val="18"/>
        </w:rPr>
        <w:t xml:space="preserve"> </w:t>
      </w:r>
      <w:r w:rsidRPr="00B427C0">
        <w:rPr>
          <w:b w:val="0"/>
          <w:color w:val="000000" w:themeColor="text1"/>
          <w:sz w:val="24"/>
          <w:szCs w:val="18"/>
        </w:rPr>
        <w:t>головкой. Возможно использование и других средств измерений, гарантирующих высокую точность показаний</w:t>
      </w:r>
      <w:r>
        <w:rPr>
          <w:b w:val="0"/>
          <w:color w:val="000000" w:themeColor="text1"/>
          <w:sz w:val="24"/>
          <w:szCs w:val="18"/>
        </w:rPr>
        <w:t>.</w:t>
      </w:r>
    </w:p>
    <w:p w14:paraId="413DB42D"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2. Качество поверхности продукции и правильность намотки на катушки — процедура</w:t>
      </w:r>
      <w:r>
        <w:rPr>
          <w:b w:val="0"/>
          <w:color w:val="000000" w:themeColor="text1"/>
          <w:sz w:val="24"/>
          <w:szCs w:val="18"/>
        </w:rPr>
        <w:t xml:space="preserve"> </w:t>
      </w:r>
      <w:r w:rsidRPr="00B427C0">
        <w:rPr>
          <w:b w:val="0"/>
          <w:color w:val="000000" w:themeColor="text1"/>
          <w:sz w:val="24"/>
          <w:szCs w:val="18"/>
        </w:rPr>
        <w:t>осуществляется методом визуального</w:t>
      </w:r>
      <w:r>
        <w:rPr>
          <w:b w:val="0"/>
          <w:color w:val="000000" w:themeColor="text1"/>
          <w:sz w:val="24"/>
          <w:szCs w:val="18"/>
        </w:rPr>
        <w:t xml:space="preserve"> </w:t>
      </w:r>
      <w:r w:rsidRPr="00B427C0">
        <w:rPr>
          <w:b w:val="0"/>
          <w:color w:val="000000" w:themeColor="text1"/>
          <w:sz w:val="24"/>
          <w:szCs w:val="18"/>
        </w:rPr>
        <w:t>осмотра без использования увеличительных устройств.</w:t>
      </w:r>
    </w:p>
    <w:p w14:paraId="7735F1C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3. Химический состав — химанализ, металлов, использованных в производстве, выполняется в соответствии с</w:t>
      </w:r>
      <w:r>
        <w:rPr>
          <w:b w:val="0"/>
          <w:color w:val="000000" w:themeColor="text1"/>
          <w:sz w:val="24"/>
          <w:szCs w:val="18"/>
        </w:rPr>
        <w:t xml:space="preserve"> </w:t>
      </w:r>
      <w:r w:rsidRPr="00B427C0">
        <w:rPr>
          <w:b w:val="0"/>
          <w:color w:val="000000" w:themeColor="text1"/>
          <w:sz w:val="24"/>
          <w:szCs w:val="18"/>
        </w:rPr>
        <w:t>требованиями</w:t>
      </w:r>
      <w:r>
        <w:rPr>
          <w:b w:val="0"/>
          <w:color w:val="000000" w:themeColor="text1"/>
          <w:sz w:val="24"/>
          <w:szCs w:val="18"/>
        </w:rPr>
        <w:t xml:space="preserve"> </w:t>
      </w:r>
      <w:r w:rsidRPr="00B427C0">
        <w:rPr>
          <w:b w:val="0"/>
          <w:color w:val="000000" w:themeColor="text1"/>
          <w:sz w:val="24"/>
          <w:szCs w:val="18"/>
        </w:rPr>
        <w:t>действующих нормативных документов, подходящих для каждого конкретного случая</w:t>
      </w:r>
      <w:r>
        <w:rPr>
          <w:b w:val="0"/>
          <w:color w:val="000000" w:themeColor="text1"/>
          <w:sz w:val="24"/>
          <w:szCs w:val="18"/>
        </w:rPr>
        <w:t>.</w:t>
      </w:r>
    </w:p>
    <w:p w14:paraId="6B89011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4. Вес проволоки из платины — для проведения процедуры используются лабораторные весы высокой точности</w:t>
      </w:r>
      <w:r>
        <w:rPr>
          <w:b w:val="0"/>
          <w:color w:val="000000" w:themeColor="text1"/>
          <w:sz w:val="24"/>
          <w:szCs w:val="18"/>
        </w:rPr>
        <w:t>.</w:t>
      </w:r>
    </w:p>
    <w:p w14:paraId="01FB7FD7"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5. Маркировка проката и правильность упаковки — проверка осуществляется методом визуального осмотра</w:t>
      </w:r>
      <w:r>
        <w:rPr>
          <w:b w:val="0"/>
          <w:color w:val="000000" w:themeColor="text1"/>
          <w:sz w:val="24"/>
          <w:szCs w:val="18"/>
        </w:rPr>
        <w:t>.</w:t>
      </w:r>
    </w:p>
    <w:p w14:paraId="2863FC4D"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 xml:space="preserve">Физические свойства проволоки приведены в </w:t>
      </w:r>
      <w:r w:rsidRPr="00C319A1">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29"/>
        <w:gridCol w:w="1695"/>
        <w:gridCol w:w="1695"/>
        <w:gridCol w:w="1072"/>
        <w:gridCol w:w="1721"/>
      </w:tblGrid>
      <w:tr w:rsidR="00CB705A" w:rsidRPr="002C4C9B" w14:paraId="6E054A05" w14:textId="77777777" w:rsidTr="00FD2176">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ED2DB5C" w14:textId="77777777" w:rsidR="00CB705A" w:rsidRPr="002C4C9B" w:rsidRDefault="00CB705A" w:rsidP="00FD2176">
            <w:pPr>
              <w:jc w:val="center"/>
            </w:pPr>
            <w:r w:rsidRPr="002C4C9B">
              <w:t>Марка сплава</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A362A8C" w14:textId="77777777" w:rsidR="00CB705A" w:rsidRPr="002C4C9B" w:rsidRDefault="00CB705A" w:rsidP="00FD2176">
            <w:pPr>
              <w:jc w:val="center"/>
            </w:pPr>
            <w:proofErr w:type="spellStart"/>
            <w:r w:rsidRPr="002C4C9B">
              <w:t>σ</w:t>
            </w:r>
            <w:r w:rsidRPr="002C4C9B">
              <w:rPr>
                <w:vertAlign w:val="subscript"/>
              </w:rPr>
              <w:t>B</w:t>
            </w:r>
            <w:proofErr w:type="spellEnd"/>
            <w:r w:rsidRPr="002C4C9B">
              <w:t>, МПа</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B0AF355" w14:textId="77777777" w:rsidR="00CB705A" w:rsidRPr="002C4C9B" w:rsidRDefault="00CB705A" w:rsidP="00FD2176">
            <w:pPr>
              <w:jc w:val="center"/>
            </w:pPr>
            <w:r w:rsidRPr="002C4C9B">
              <w:t>ρ,</w:t>
            </w:r>
            <w:r w:rsidRPr="002C4C9B">
              <w:br/>
              <w:t>мкОм • см</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E25DFBD" w14:textId="77777777" w:rsidR="00CB705A" w:rsidRPr="002C4C9B" w:rsidRDefault="00CB705A" w:rsidP="00FD2176">
            <w:pPr>
              <w:jc w:val="center"/>
            </w:pPr>
            <w:r w:rsidRPr="002C4C9B">
              <w:t>α, 10</w:t>
            </w:r>
            <w:r w:rsidRPr="002C4C9B">
              <w:rPr>
                <w:vertAlign w:val="superscript"/>
              </w:rPr>
              <w:t>-3</w:t>
            </w:r>
            <w:r w:rsidRPr="002C4C9B">
              <w:t> K</w:t>
            </w:r>
            <w:r w:rsidRPr="002C4C9B">
              <w:rPr>
                <w:vertAlign w:val="superscript"/>
              </w:rPr>
              <w:t>-1</w:t>
            </w:r>
          </w:p>
        </w:tc>
      </w:tr>
      <w:tr w:rsidR="00CB705A" w:rsidRPr="002C4C9B" w14:paraId="5DAB3634" w14:textId="77777777" w:rsidTr="00FD2176">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F5A564" w14:textId="77777777" w:rsidR="00CB705A" w:rsidRPr="002C4C9B" w:rsidRDefault="00CB705A" w:rsidP="00FD217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6C5AA" w14:textId="77777777" w:rsidR="00CB705A" w:rsidRPr="002C4C9B" w:rsidRDefault="00CB705A" w:rsidP="00FD2176">
            <w:pPr>
              <w:jc w:val="center"/>
            </w:pPr>
            <w:r w:rsidRPr="002C4C9B">
              <w:t>мягкое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A10E1" w14:textId="77777777" w:rsidR="00CB705A" w:rsidRPr="002C4C9B" w:rsidRDefault="00CB705A" w:rsidP="00FD2176">
            <w:pPr>
              <w:jc w:val="center"/>
            </w:pPr>
            <w:r w:rsidRPr="002C4C9B">
              <w:t>твердое</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31666F8" w14:textId="77777777" w:rsidR="00CB705A" w:rsidRPr="002C4C9B" w:rsidRDefault="00CB705A" w:rsidP="00FD2176"/>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793320" w14:textId="77777777" w:rsidR="00CB705A" w:rsidRPr="002C4C9B" w:rsidRDefault="00CB705A" w:rsidP="00FD2176"/>
        </w:tc>
      </w:tr>
      <w:tr w:rsidR="00CB705A" w:rsidRPr="002C4C9B" w14:paraId="1C6DE6DB"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B522B" w14:textId="77777777" w:rsidR="00CB705A" w:rsidRPr="002C4C9B" w:rsidRDefault="00CB705A" w:rsidP="00FD2176">
            <w:pPr>
              <w:jc w:val="center"/>
            </w:pPr>
            <w:r w:rsidRPr="002C4C9B">
              <w:t>Пл99,93—99,8</w:t>
            </w:r>
            <w:r w:rsidRPr="002C4C9B">
              <w:br/>
              <w:t>ПлИ-5</w:t>
            </w:r>
            <w:r w:rsidRPr="002C4C9B">
              <w:br/>
              <w:t>ПлИ-10</w:t>
            </w:r>
            <w:r w:rsidRPr="002C4C9B">
              <w:br/>
              <w:t>ПлИ-15</w:t>
            </w:r>
            <w:r w:rsidRPr="002C4C9B">
              <w:br/>
              <w:t>ПлИ-17,5</w:t>
            </w:r>
            <w:r w:rsidRPr="002C4C9B">
              <w:br/>
              <w:t>ПлИ-20</w:t>
            </w:r>
            <w:r w:rsidRPr="002C4C9B">
              <w:br/>
              <w:t>ПлИ-25</w:t>
            </w:r>
            <w:r w:rsidRPr="002C4C9B">
              <w:br/>
              <w:t>ПлИ-30</w:t>
            </w:r>
            <w:r w:rsidRPr="002C4C9B">
              <w:br/>
              <w:t>ПлПд-10</w:t>
            </w:r>
            <w:r w:rsidRPr="002C4C9B">
              <w:br/>
              <w:t>ПлПд-15</w:t>
            </w:r>
            <w:r w:rsidRPr="002C4C9B">
              <w:br/>
              <w:t>ПлПд-20</w:t>
            </w:r>
            <w:r w:rsidRPr="002C4C9B">
              <w:br/>
              <w:t>ПлПдРд-4—3,5</w:t>
            </w:r>
            <w:r w:rsidRPr="002C4C9B">
              <w:br/>
              <w:t>ПлРд-7</w:t>
            </w:r>
            <w:r w:rsidRPr="002C4C9B">
              <w:br/>
              <w:t>ПлРд-7,5</w:t>
            </w:r>
            <w:r w:rsidRPr="002C4C9B">
              <w:br/>
              <w:t>ПлРд-10</w:t>
            </w:r>
            <w:r w:rsidRPr="002C4C9B">
              <w:br/>
              <w:t>ПлРд-20</w:t>
            </w:r>
            <w:r w:rsidRPr="002C4C9B">
              <w:br/>
              <w:t>ПлРд-30</w:t>
            </w:r>
            <w:r w:rsidRPr="002C4C9B">
              <w:br/>
            </w:r>
            <w:r w:rsidRPr="002C4C9B">
              <w:lastRenderedPageBreak/>
              <w:t>ПлРд-40</w:t>
            </w:r>
            <w:r w:rsidRPr="002C4C9B">
              <w:br/>
              <w:t>ПлМ-2,5</w:t>
            </w:r>
            <w:r w:rsidRPr="002C4C9B">
              <w:br/>
              <w:t>ПлМ-8,5</w:t>
            </w:r>
            <w:r w:rsidRPr="002C4C9B">
              <w:br/>
              <w:t>ПлН-4,5</w:t>
            </w:r>
            <w:r w:rsidRPr="002C4C9B">
              <w:br/>
              <w:t>ПлРу-8</w:t>
            </w:r>
            <w:r w:rsidRPr="002C4C9B">
              <w:br/>
              <w:t>ПлРу-10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BF6F7" w14:textId="77777777" w:rsidR="00CB705A" w:rsidRPr="002C4C9B" w:rsidRDefault="00CB705A" w:rsidP="00FD2176">
            <w:pPr>
              <w:jc w:val="center"/>
            </w:pPr>
            <w:r w:rsidRPr="002C4C9B">
              <w:lastRenderedPageBreak/>
              <w:t>120—220</w:t>
            </w:r>
            <w:r w:rsidRPr="002C4C9B">
              <w:br/>
              <w:t>200-300</w:t>
            </w:r>
            <w:r w:rsidRPr="002C4C9B">
              <w:br/>
              <w:t>300—400</w:t>
            </w:r>
            <w:r w:rsidRPr="002C4C9B">
              <w:br/>
              <w:t>450—650</w:t>
            </w:r>
            <w:r w:rsidRPr="002C4C9B">
              <w:br/>
              <w:t>600—700</w:t>
            </w:r>
            <w:r w:rsidRPr="002C4C9B">
              <w:br/>
              <w:t>600—750</w:t>
            </w:r>
            <w:r w:rsidRPr="002C4C9B">
              <w:br/>
              <w:t>700—850</w:t>
            </w:r>
            <w:r w:rsidRPr="002C4C9B">
              <w:br/>
              <w:t>900—1100</w:t>
            </w:r>
            <w:r w:rsidRPr="002C4C9B">
              <w:br/>
              <w:t>150—250</w:t>
            </w:r>
            <w:r w:rsidRPr="002C4C9B">
              <w:br/>
              <w:t>150—250</w:t>
            </w:r>
            <w:r w:rsidRPr="002C4C9B">
              <w:br/>
              <w:t>200—300</w:t>
            </w:r>
            <w:r w:rsidRPr="002C4C9B">
              <w:br/>
              <w:t>250—350</w:t>
            </w:r>
            <w:r w:rsidRPr="002C4C9B">
              <w:br/>
              <w:t>300—400</w:t>
            </w:r>
            <w:r w:rsidRPr="002C4C9B">
              <w:br/>
              <w:t>300—400</w:t>
            </w:r>
            <w:r w:rsidRPr="002C4C9B">
              <w:br/>
              <w:t>300—400</w:t>
            </w:r>
            <w:r w:rsidRPr="002C4C9B">
              <w:br/>
              <w:t>400—500</w:t>
            </w:r>
            <w:r w:rsidRPr="002C4C9B">
              <w:br/>
              <w:t>450—600</w:t>
            </w:r>
            <w:r w:rsidRPr="002C4C9B">
              <w:br/>
            </w:r>
            <w:r w:rsidRPr="002C4C9B">
              <w:lastRenderedPageBreak/>
              <w:t>550—650</w:t>
            </w:r>
            <w:r w:rsidRPr="002C4C9B">
              <w:br/>
              <w:t>400—550</w:t>
            </w:r>
            <w:r w:rsidRPr="002C4C9B">
              <w:br/>
              <w:t>500—650</w:t>
            </w:r>
            <w:r w:rsidRPr="002C4C9B">
              <w:br/>
              <w:t>500—650</w:t>
            </w:r>
            <w:r w:rsidRPr="002C4C9B">
              <w:br/>
              <w:t>600—700</w:t>
            </w:r>
            <w:r w:rsidRPr="002C4C9B">
              <w:br/>
              <w:t>600—700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E362D" w14:textId="77777777" w:rsidR="00CB705A" w:rsidRPr="002C4C9B" w:rsidRDefault="00CB705A" w:rsidP="00FD2176">
            <w:pPr>
              <w:jc w:val="center"/>
            </w:pPr>
            <w:r w:rsidRPr="002C4C9B">
              <w:lastRenderedPageBreak/>
              <w:t>350—700</w:t>
            </w:r>
            <w:r w:rsidRPr="002C4C9B">
              <w:br/>
              <w:t>450—750</w:t>
            </w:r>
            <w:r w:rsidRPr="002C4C9B">
              <w:br/>
              <w:t>550-850</w:t>
            </w:r>
            <w:r w:rsidRPr="002C4C9B">
              <w:br/>
              <w:t>850—1150</w:t>
            </w:r>
            <w:r w:rsidRPr="002C4C9B">
              <w:br/>
              <w:t>900—1150</w:t>
            </w:r>
            <w:r w:rsidRPr="002C4C9B">
              <w:br/>
              <w:t>950—1150</w:t>
            </w:r>
            <w:r w:rsidRPr="002C4C9B">
              <w:br/>
              <w:t>1000—1250</w:t>
            </w:r>
            <w:r w:rsidRPr="002C4C9B">
              <w:br/>
              <w:t>1200—1500</w:t>
            </w:r>
            <w:r w:rsidRPr="002C4C9B">
              <w:br/>
              <w:t>300—450</w:t>
            </w:r>
            <w:r w:rsidRPr="002C4C9B">
              <w:br/>
              <w:t>300—450</w:t>
            </w:r>
            <w:r w:rsidRPr="002C4C9B">
              <w:br/>
              <w:t>350—500</w:t>
            </w:r>
            <w:r w:rsidRPr="002C4C9B">
              <w:br/>
              <w:t>500—750</w:t>
            </w:r>
            <w:r w:rsidRPr="002C4C9B">
              <w:br/>
              <w:t>550—750</w:t>
            </w:r>
            <w:r w:rsidRPr="002C4C9B">
              <w:br/>
              <w:t>550—750</w:t>
            </w:r>
            <w:r w:rsidRPr="002C4C9B">
              <w:br/>
              <w:t>550—750</w:t>
            </w:r>
            <w:r w:rsidRPr="002C4C9B">
              <w:br/>
              <w:t>800—1000</w:t>
            </w:r>
            <w:r w:rsidRPr="002C4C9B">
              <w:br/>
              <w:t>800—1100</w:t>
            </w:r>
            <w:r w:rsidRPr="002C4C9B">
              <w:br/>
            </w:r>
            <w:r w:rsidRPr="002C4C9B">
              <w:lastRenderedPageBreak/>
              <w:t>1000—1300</w:t>
            </w:r>
            <w:r w:rsidRPr="002C4C9B">
              <w:br/>
              <w:t>600—900</w:t>
            </w:r>
            <w:r w:rsidRPr="002C4C9B">
              <w:br/>
              <w:t>900—1300</w:t>
            </w:r>
            <w:r w:rsidRPr="002C4C9B">
              <w:br/>
              <w:t>900—1300</w:t>
            </w:r>
            <w:r w:rsidRPr="002C4C9B">
              <w:br/>
              <w:t>900—1300</w:t>
            </w:r>
            <w:r w:rsidRPr="002C4C9B">
              <w:br/>
              <w:t>1000—1500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12B06" w14:textId="77777777" w:rsidR="00CB705A" w:rsidRPr="002C4C9B" w:rsidRDefault="00CB705A" w:rsidP="00FD2176">
            <w:pPr>
              <w:jc w:val="center"/>
            </w:pPr>
            <w:r w:rsidRPr="002C4C9B">
              <w:lastRenderedPageBreak/>
              <w:t>11</w:t>
            </w:r>
            <w:r w:rsidRPr="002C4C9B">
              <w:br/>
              <w:t>19</w:t>
            </w:r>
            <w:r w:rsidRPr="002C4C9B">
              <w:br/>
              <w:t>24</w:t>
            </w:r>
            <w:r w:rsidRPr="002C4C9B">
              <w:br/>
              <w:t>29</w:t>
            </w:r>
            <w:r w:rsidRPr="002C4C9B">
              <w:br/>
              <w:t>31</w:t>
            </w:r>
            <w:r w:rsidRPr="002C4C9B">
              <w:br/>
              <w:t>32</w:t>
            </w:r>
            <w:r w:rsidRPr="002C4C9B">
              <w:br/>
              <w:t>33</w:t>
            </w:r>
            <w:r w:rsidRPr="002C4C9B">
              <w:br/>
              <w:t>34</w:t>
            </w:r>
            <w:r w:rsidRPr="002C4C9B">
              <w:br/>
              <w:t>19</w:t>
            </w:r>
            <w:r w:rsidRPr="002C4C9B">
              <w:br/>
              <w:t>22</w:t>
            </w:r>
            <w:r w:rsidRPr="002C4C9B">
              <w:br/>
              <w:t>25</w:t>
            </w:r>
            <w:r w:rsidRPr="002C4C9B">
              <w:br/>
              <w:t>19</w:t>
            </w:r>
            <w:r w:rsidRPr="002C4C9B">
              <w:br/>
              <w:t>18</w:t>
            </w:r>
            <w:r w:rsidRPr="002C4C9B">
              <w:br/>
              <w:t>18</w:t>
            </w:r>
            <w:r w:rsidRPr="002C4C9B">
              <w:br/>
              <w:t>20</w:t>
            </w:r>
            <w:r w:rsidRPr="002C4C9B">
              <w:br/>
              <w:t>20</w:t>
            </w:r>
            <w:r w:rsidRPr="002C4C9B">
              <w:br/>
              <w:t>19</w:t>
            </w:r>
            <w:r w:rsidRPr="002C4C9B">
              <w:br/>
            </w:r>
            <w:r w:rsidRPr="002C4C9B">
              <w:lastRenderedPageBreak/>
              <w:t>18</w:t>
            </w:r>
            <w:r w:rsidRPr="002C4C9B">
              <w:br/>
              <w:t>30</w:t>
            </w:r>
            <w:r w:rsidRPr="002C4C9B">
              <w:br/>
              <w:t>56</w:t>
            </w:r>
            <w:r w:rsidRPr="002C4C9B">
              <w:br/>
              <w:t>22</w:t>
            </w:r>
            <w:r w:rsidRPr="002C4C9B">
              <w:br/>
              <w:t>38</w:t>
            </w:r>
            <w:r w:rsidRPr="002C4C9B">
              <w:b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C5462" w14:textId="77777777" w:rsidR="00CB705A" w:rsidRPr="002C4C9B" w:rsidRDefault="00CB705A" w:rsidP="00FD2176">
            <w:pPr>
              <w:jc w:val="center"/>
            </w:pPr>
            <w:r w:rsidRPr="002C4C9B">
              <w:lastRenderedPageBreak/>
              <w:t>3,9</w:t>
            </w:r>
            <w:r w:rsidRPr="002C4C9B">
              <w:br/>
              <w:t>1,9</w:t>
            </w:r>
            <w:r w:rsidRPr="002C4C9B">
              <w:br/>
              <w:t>1,3</w:t>
            </w:r>
            <w:r w:rsidRPr="002C4C9B">
              <w:br/>
              <w:t>1,0</w:t>
            </w:r>
            <w:r w:rsidRPr="002C4C9B">
              <w:br/>
              <w:t>0,9</w:t>
            </w:r>
            <w:r w:rsidRPr="002C4C9B">
              <w:br/>
              <w:t>0,9</w:t>
            </w:r>
            <w:r w:rsidRPr="002C4C9B">
              <w:br/>
              <w:t>0,8</w:t>
            </w:r>
            <w:r w:rsidRPr="002C4C9B">
              <w:br/>
              <w:t>0,7</w:t>
            </w:r>
            <w:r w:rsidRPr="002C4C9B">
              <w:br/>
              <w:t>1,8</w:t>
            </w:r>
            <w:r w:rsidRPr="002C4C9B">
              <w:br/>
              <w:t>1,5</w:t>
            </w:r>
            <w:r w:rsidRPr="002C4C9B">
              <w:br/>
              <w:t>1,3</w:t>
            </w:r>
            <w:r w:rsidRPr="002C4C9B">
              <w:br/>
              <w:t>1,9</w:t>
            </w:r>
            <w:r w:rsidRPr="002C4C9B">
              <w:br/>
              <w:t>1,9</w:t>
            </w:r>
            <w:r w:rsidRPr="002C4C9B">
              <w:br/>
              <w:t>1,8</w:t>
            </w:r>
            <w:r w:rsidRPr="002C4C9B">
              <w:br/>
              <w:t>1,7</w:t>
            </w:r>
            <w:r w:rsidRPr="002C4C9B">
              <w:br/>
              <w:t>1,4</w:t>
            </w:r>
            <w:r w:rsidRPr="002C4C9B">
              <w:br/>
              <w:t>1,3</w:t>
            </w:r>
            <w:r w:rsidRPr="002C4C9B">
              <w:br/>
            </w:r>
            <w:r w:rsidRPr="002C4C9B">
              <w:lastRenderedPageBreak/>
              <w:t>1,4</w:t>
            </w:r>
            <w:r w:rsidRPr="002C4C9B">
              <w:br/>
              <w:t>1,0</w:t>
            </w:r>
            <w:r w:rsidRPr="002C4C9B">
              <w:br/>
              <w:t>0,4</w:t>
            </w:r>
            <w:r w:rsidRPr="002C4C9B">
              <w:br/>
              <w:t>2,1</w:t>
            </w:r>
            <w:r w:rsidRPr="002C4C9B">
              <w:br/>
              <w:t>0,6</w:t>
            </w:r>
            <w:r w:rsidRPr="002C4C9B">
              <w:br/>
              <w:t>0,5</w:t>
            </w:r>
          </w:p>
        </w:tc>
      </w:tr>
    </w:tbl>
    <w:p w14:paraId="3F3E1C53" w14:textId="77777777" w:rsidR="00CB705A" w:rsidRDefault="00CB705A" w:rsidP="00CB705A">
      <w:pPr>
        <w:pStyle w:val="2"/>
        <w:outlineLvl w:val="9"/>
        <w:rPr>
          <w:b w:val="0"/>
          <w:color w:val="000000" w:themeColor="text1"/>
          <w:sz w:val="24"/>
          <w:szCs w:val="18"/>
        </w:rPr>
      </w:pPr>
      <w:r w:rsidRPr="004B2CA0">
        <w:rPr>
          <w:b w:val="0"/>
          <w:color w:val="000000" w:themeColor="text1"/>
          <w:sz w:val="24"/>
          <w:szCs w:val="18"/>
          <w:highlight w:val="yellow"/>
        </w:rPr>
        <w:t>Таблица.</w:t>
      </w:r>
      <w:r w:rsidRPr="004B2CA0">
        <w:rPr>
          <w:b w:val="0"/>
          <w:color w:val="000000" w:themeColor="text1"/>
          <w:sz w:val="24"/>
          <w:szCs w:val="18"/>
        </w:rPr>
        <w:t xml:space="preserve"> </w:t>
      </w:r>
      <w:r>
        <w:rPr>
          <w:b w:val="0"/>
          <w:color w:val="000000" w:themeColor="text1"/>
          <w:sz w:val="24"/>
          <w:szCs w:val="18"/>
        </w:rPr>
        <w:t>Физические свойства проволоки из платины и её сплавов по ГОСТ 18389</w:t>
      </w:r>
      <w:r w:rsidRPr="004B2CA0">
        <w:rPr>
          <w:b w:val="0"/>
          <w:color w:val="000000" w:themeColor="text1"/>
          <w:sz w:val="24"/>
          <w:szCs w:val="18"/>
        </w:rPr>
        <w:t>—</w:t>
      </w:r>
    </w:p>
    <w:p w14:paraId="4CD181E8" w14:textId="77777777" w:rsidR="00CB705A" w:rsidRDefault="00CB705A" w:rsidP="00CB705A">
      <w:pPr>
        <w:pStyle w:val="2"/>
        <w:outlineLvl w:val="9"/>
        <w:rPr>
          <w:b w:val="0"/>
          <w:color w:val="000000" w:themeColor="text1"/>
          <w:sz w:val="24"/>
          <w:szCs w:val="18"/>
        </w:rPr>
      </w:pPr>
      <w:r>
        <w:rPr>
          <w:b w:val="0"/>
          <w:color w:val="000000" w:themeColor="text1"/>
          <w:sz w:val="24"/>
          <w:szCs w:val="18"/>
        </w:rPr>
        <w:t>73</w:t>
      </w:r>
    </w:p>
    <w:p w14:paraId="1C716E63"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Примечание.</w:t>
      </w:r>
      <w:r w:rsidRPr="00F40BB7">
        <w:rPr>
          <w:sz w:val="24"/>
          <w:szCs w:val="24"/>
        </w:rPr>
        <w:t xml:space="preserve"> </w:t>
      </w:r>
      <w:proofErr w:type="spellStart"/>
      <w:r w:rsidRPr="002C4C9B">
        <w:rPr>
          <w:b w:val="0"/>
          <w:bCs/>
          <w:sz w:val="24"/>
          <w:szCs w:val="24"/>
        </w:rPr>
        <w:t>σ</w:t>
      </w:r>
      <w:r w:rsidRPr="002C4C9B">
        <w:rPr>
          <w:b w:val="0"/>
          <w:bCs/>
          <w:sz w:val="24"/>
          <w:szCs w:val="24"/>
          <w:vertAlign w:val="subscript"/>
        </w:rPr>
        <w:t>B</w:t>
      </w:r>
      <w:proofErr w:type="spellEnd"/>
      <w:r>
        <w:rPr>
          <w:sz w:val="24"/>
          <w:szCs w:val="24"/>
          <w:vertAlign w:val="subscript"/>
        </w:rPr>
        <w:t xml:space="preserve"> </w:t>
      </w:r>
      <w:r w:rsidRPr="004B2CA0">
        <w:rPr>
          <w:b w:val="0"/>
          <w:color w:val="000000" w:themeColor="text1"/>
          <w:sz w:val="24"/>
          <w:szCs w:val="18"/>
        </w:rPr>
        <w:t>—</w:t>
      </w:r>
      <w:r>
        <w:rPr>
          <w:b w:val="0"/>
          <w:color w:val="000000" w:themeColor="text1"/>
          <w:sz w:val="24"/>
          <w:szCs w:val="18"/>
        </w:rPr>
        <w:t xml:space="preserve"> временное сопротивление разрыву</w:t>
      </w:r>
      <w:r w:rsidRPr="00F40BB7">
        <w:rPr>
          <w:b w:val="0"/>
          <w:color w:val="000000" w:themeColor="text1"/>
          <w:sz w:val="24"/>
          <w:szCs w:val="18"/>
        </w:rPr>
        <w:t xml:space="preserve">; </w:t>
      </w:r>
      <w:r w:rsidRPr="002C4C9B">
        <w:rPr>
          <w:b w:val="0"/>
          <w:bCs/>
          <w:sz w:val="24"/>
          <w:szCs w:val="24"/>
        </w:rPr>
        <w:t>ρ</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удельное электрическое сопротивление</w:t>
      </w:r>
      <w:r w:rsidRPr="00F40BB7">
        <w:rPr>
          <w:b w:val="0"/>
          <w:color w:val="000000" w:themeColor="text1"/>
          <w:sz w:val="24"/>
          <w:szCs w:val="18"/>
        </w:rPr>
        <w:t xml:space="preserve">; </w:t>
      </w:r>
      <w:r w:rsidRPr="002C4C9B">
        <w:rPr>
          <w:b w:val="0"/>
          <w:bCs/>
          <w:sz w:val="24"/>
          <w:szCs w:val="24"/>
        </w:rPr>
        <w:t>α</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температурный коэффициент электрического сопротивления (ТКЭС).</w:t>
      </w:r>
    </w:p>
    <w:p w14:paraId="46A47BEB" w14:textId="77777777" w:rsidR="00CB705A" w:rsidRDefault="00CB705A" w:rsidP="00CB705A">
      <w:pPr>
        <w:pStyle w:val="a8"/>
        <w:shd w:val="clear" w:color="auto" w:fill="FFFFFF"/>
        <w:spacing w:before="0" w:beforeAutospacing="0" w:after="0" w:afterAutospacing="0" w:line="270" w:lineRule="atLeast"/>
      </w:pPr>
    </w:p>
    <w:p w14:paraId="2F32C9CD" w14:textId="77777777" w:rsidR="00CB705A" w:rsidRPr="00D8588A" w:rsidRDefault="00CB705A" w:rsidP="00CB705A">
      <w:pPr>
        <w:pStyle w:val="a8"/>
        <w:shd w:val="clear" w:color="auto" w:fill="FFFFFF"/>
        <w:spacing w:before="0" w:beforeAutospacing="0" w:after="0" w:afterAutospacing="0" w:line="270" w:lineRule="atLeast"/>
      </w:pPr>
      <w:r w:rsidRPr="00D8588A">
        <w:t xml:space="preserve">Удельное электрическое сопротивление и ТКЭС (средние значения) определены на проволоке в мягком (отожженном) состоянии. Временное сопротивление разрыву и удельное электрическое сопротивление определены на проволоке диаметром от 0,2 до 0,5 мм. Диаметр проволоки и овальность измеряют в двух местах на расстоянии не менее 100 мм друг от друга в двух взаимно перпендикулярных направлениях в каждом измеряемом сечении </w:t>
      </w:r>
      <w:proofErr w:type="spellStart"/>
      <w:r w:rsidRPr="00D8588A">
        <w:t>прн</w:t>
      </w:r>
      <w:proofErr w:type="spellEnd"/>
      <w:r w:rsidRPr="00D8588A">
        <w:t xml:space="preserve"> помощи микрометров типа: МР по ГОСТ 4381—80 с ценой деления 0.002 мм — для проволоки диаметром до 0,40 мм включительно; МК по ГОСТ 6507—78 для проволоки диаметром более 0,40 мм. Диаметр проволоки менее 0,2 мм измеряют оптиметрами типа ИКВ или ОВО-1, ОВЭ-0,2 по ГОСТ 5405—75. Качество поверхности проволоки диаметром более 0,1 мм проверяют путем внешнего осмотра. Поверхность проволоки диаметром 0,1 мм и менее проверяют при помощи лупы с увеличением 7. Химический состав определяют методами, предусмотренными государственными стандартами. Проволоку диаметром 0,3 мм и менее поставляют на тарированных металлических или пластмассовых катушках, проволоку диаметром 0,3—0,5 мм поставляют на катушках или в мотках, проволоку диаметром более 0,5 мм — только в мотках. Проволоку из сплавов марок Пл-15, ПлИ-20, ПлИ-17,5, ПлИ-25, ПлИ-30, ПлРд-20, ПлРд-30, ПлРд-40, ПлН-4,5 диаметром 4 мм и более поставляют также в отрезках длиной от 200 до 1000 мм. Проволока намотана на катушки или свернута в мотки </w:t>
      </w:r>
      <w:proofErr w:type="spellStart"/>
      <w:r w:rsidRPr="00D8588A">
        <w:t>неперепутанными</w:t>
      </w:r>
      <w:proofErr w:type="spellEnd"/>
      <w:r w:rsidRPr="00D8588A">
        <w:t xml:space="preserve"> рядами без резких перегибов. Каждая катушка или каждый моток состоят из одного отрезка проволоки. Мотки проволоки могут быть связаны в бухты. Контролю диаметра и качества поверхности подвергают каждый моток (катушку) проволоки. Химический состав определяют анализом пробы, отбираемой от каждой плавки. Каждую партию проволоки снабжают документом, удостоверяющим ее качество.</w:t>
      </w:r>
    </w:p>
    <w:p w14:paraId="4A7498BC" w14:textId="77777777" w:rsidR="00CB705A" w:rsidRPr="00F40BB7" w:rsidRDefault="00CB705A" w:rsidP="00CB705A">
      <w:pPr>
        <w:pStyle w:val="2"/>
        <w:jc w:val="left"/>
        <w:outlineLvl w:val="9"/>
        <w:rPr>
          <w:b w:val="0"/>
          <w:bCs/>
          <w:color w:val="000000" w:themeColor="text1"/>
          <w:sz w:val="24"/>
          <w:szCs w:val="18"/>
        </w:rPr>
      </w:pPr>
    </w:p>
    <w:p w14:paraId="76144746"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Остальные технические требования, правила приемки, методы испытания, упаковка, маркировка, хранение соответствуют ГОСТ 18389—73, ГОСТ 18390—73.</w:t>
      </w:r>
    </w:p>
    <w:p w14:paraId="02FF469D"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Проволока из платины для термометров сопротивления по ГОСТ 21007—75. Применяют для изготовления чувствительных элементов термометров сопротивления.</w:t>
      </w:r>
    </w:p>
    <w:p w14:paraId="1644A405"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Диаметр проволоки из платины для изготовления термометров сопротивления по ГОСТ21007</w:t>
      </w:r>
      <w:r w:rsidRPr="004664FD">
        <w:rPr>
          <w:b w:val="0"/>
          <w:color w:val="000000" w:themeColor="text1"/>
          <w:sz w:val="24"/>
          <w:szCs w:val="18"/>
        </w:rPr>
        <w:t>—</w:t>
      </w:r>
      <w:r>
        <w:rPr>
          <w:b w:val="0"/>
          <w:color w:val="000000" w:themeColor="text1"/>
          <w:sz w:val="24"/>
          <w:szCs w:val="18"/>
        </w:rPr>
        <w:t xml:space="preserve">75 указан в </w:t>
      </w:r>
      <w:r w:rsidRPr="0033791B">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22"/>
        <w:gridCol w:w="1411"/>
      </w:tblGrid>
      <w:tr w:rsidR="00CB705A" w:rsidRPr="0033791B" w14:paraId="2EB38A4B"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550306" w14:textId="77777777" w:rsidR="00CB705A" w:rsidRPr="0033791B" w:rsidRDefault="00CB705A" w:rsidP="00FD2176">
            <w:pPr>
              <w:jc w:val="center"/>
            </w:pPr>
            <w:r w:rsidRPr="0033791B">
              <w:rPr>
                <w:i/>
                <w:iC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1D84A" w14:textId="77777777" w:rsidR="00CB705A" w:rsidRPr="0033791B" w:rsidRDefault="00CB705A" w:rsidP="00FD2176">
            <w:pPr>
              <w:jc w:val="center"/>
            </w:pPr>
            <w:r w:rsidRPr="0033791B">
              <w:rPr>
                <w:i/>
                <w:iCs/>
              </w:rPr>
              <w:t>ΔD</w:t>
            </w:r>
          </w:p>
        </w:tc>
      </w:tr>
      <w:tr w:rsidR="00CB705A" w:rsidRPr="0033791B" w14:paraId="19CC93F2"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D1904" w14:textId="77777777" w:rsidR="00CB705A" w:rsidRPr="0033791B" w:rsidRDefault="00CB705A" w:rsidP="00FD2176">
            <w:pPr>
              <w:jc w:val="center"/>
            </w:pPr>
            <w:r w:rsidRPr="0033791B">
              <w:t>0,020 0,022; 0,025; 0,028; 0,030</w:t>
            </w:r>
            <w:r w:rsidRPr="0033791B">
              <w:br/>
            </w:r>
            <w:r w:rsidRPr="0033791B">
              <w:br/>
              <w:t>0,32; 0,036; 0,040; 0,045; 0,50; 0,056; 0,060; 0,070;</w:t>
            </w:r>
            <w:r w:rsidRPr="0033791B">
              <w:br/>
              <w:t>0,080; 0,090</w:t>
            </w:r>
            <w:r w:rsidRPr="0033791B">
              <w:br/>
              <w:t>0,10; 0,11; 0,12; 0,14; 0,15; 0,16; 0,18; 0,20; 0,22;</w:t>
            </w:r>
            <w:r w:rsidRPr="0033791B">
              <w:br/>
              <w:t>0,25; 0,28; 0,30</w:t>
            </w:r>
            <w:r w:rsidRPr="0033791B">
              <w:br/>
              <w:t>0,32; 0,36; 0,40; 0,45; 0,50; 0,56; 0,60</w:t>
            </w:r>
            <w:r w:rsidRPr="0033791B">
              <w:br/>
              <w:t>0,63; 0,70; 0,80; 0,90</w:t>
            </w:r>
            <w:r w:rsidRPr="0033791B">
              <w:br/>
              <w:t>1,00; 1,10; 1,20; 1,50; 1,60; 1,80; 2,00; 2,20; 2,50; 2,80;</w:t>
            </w:r>
            <w:r w:rsidRPr="0033791B">
              <w:br/>
            </w:r>
            <w:r w:rsidRPr="0033791B">
              <w:lastRenderedPageBreak/>
              <w:t>3,00</w:t>
            </w:r>
            <w:r w:rsidRPr="0033791B">
              <w:br/>
              <w:t>3,20; 3,60; 4,00; 4,50; 5,00;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58A04" w14:textId="77777777" w:rsidR="00CB705A" w:rsidRPr="0033791B" w:rsidRDefault="00CB705A" w:rsidP="00FD2176">
            <w:pPr>
              <w:jc w:val="center"/>
            </w:pPr>
            <w:r w:rsidRPr="0033791B">
              <w:lastRenderedPageBreak/>
              <w:t>+0,002</w:t>
            </w:r>
            <w:r w:rsidRPr="0033791B">
              <w:br/>
              <w:t>—0,001</w:t>
            </w:r>
            <w:r w:rsidRPr="0033791B">
              <w:br/>
              <w:t>+0,003</w:t>
            </w:r>
            <w:r w:rsidRPr="0033791B">
              <w:br/>
              <w:t>—0,002</w:t>
            </w:r>
            <w:r w:rsidRPr="0033791B">
              <w:br/>
              <w:t>—0,008</w:t>
            </w:r>
            <w:r w:rsidRPr="0033791B">
              <w:br/>
            </w:r>
            <w:r w:rsidRPr="0033791B">
              <w:br/>
              <w:t>—0,015</w:t>
            </w:r>
            <w:r w:rsidRPr="0033791B">
              <w:br/>
              <w:t>—0,018</w:t>
            </w:r>
            <w:r w:rsidRPr="0033791B">
              <w:br/>
              <w:t>—0,020</w:t>
            </w:r>
            <w:r w:rsidRPr="0033791B">
              <w:br/>
            </w:r>
            <w:r w:rsidRPr="0033791B">
              <w:lastRenderedPageBreak/>
              <w:br/>
              <w:t>—0,025</w:t>
            </w:r>
          </w:p>
        </w:tc>
      </w:tr>
    </w:tbl>
    <w:p w14:paraId="5854723F" w14:textId="77777777" w:rsidR="00CB705A" w:rsidRPr="0033791B" w:rsidRDefault="00CB705A" w:rsidP="00CB705A">
      <w:pPr>
        <w:pStyle w:val="2"/>
        <w:outlineLvl w:val="9"/>
        <w:rPr>
          <w:b w:val="0"/>
          <w:color w:val="000000" w:themeColor="text1"/>
          <w:sz w:val="24"/>
          <w:szCs w:val="18"/>
        </w:rPr>
      </w:pPr>
      <w:r w:rsidRPr="0033791B">
        <w:rPr>
          <w:b w:val="0"/>
          <w:color w:val="000000" w:themeColor="text1"/>
          <w:sz w:val="24"/>
          <w:szCs w:val="18"/>
          <w:highlight w:val="yellow"/>
        </w:rPr>
        <w:t>Таблица.</w:t>
      </w:r>
      <w:r>
        <w:rPr>
          <w:b w:val="0"/>
          <w:color w:val="000000" w:themeColor="text1"/>
          <w:sz w:val="24"/>
          <w:szCs w:val="18"/>
        </w:rPr>
        <w:t xml:space="preserve"> Диаметр проволоки из платины по </w:t>
      </w:r>
      <w:r w:rsidRPr="0033791B">
        <w:rPr>
          <w:b w:val="0"/>
          <w:color w:val="000000" w:themeColor="text1"/>
          <w:sz w:val="24"/>
          <w:szCs w:val="18"/>
        </w:rPr>
        <w:t>ГОСТ 21007—75, мм</w:t>
      </w:r>
    </w:p>
    <w:p w14:paraId="3AAFB1BB" w14:textId="77777777" w:rsidR="00CB705A" w:rsidRDefault="00CB705A" w:rsidP="00CB705A">
      <w:pPr>
        <w:pStyle w:val="2"/>
        <w:jc w:val="both"/>
        <w:outlineLvl w:val="9"/>
        <w:rPr>
          <w:b w:val="0"/>
          <w:color w:val="000000" w:themeColor="text1"/>
          <w:sz w:val="24"/>
          <w:szCs w:val="18"/>
        </w:rPr>
      </w:pPr>
    </w:p>
    <w:p w14:paraId="01421A6B" w14:textId="77777777" w:rsidR="00CB705A" w:rsidRDefault="00CB705A" w:rsidP="00CB705A">
      <w:pPr>
        <w:pStyle w:val="2"/>
        <w:jc w:val="both"/>
        <w:outlineLvl w:val="9"/>
        <w:rPr>
          <w:b w:val="0"/>
          <w:color w:val="000000" w:themeColor="text1"/>
          <w:sz w:val="24"/>
          <w:szCs w:val="18"/>
        </w:rPr>
      </w:pPr>
      <w:r w:rsidRPr="0033791B">
        <w:rPr>
          <w:b w:val="0"/>
          <w:color w:val="000000" w:themeColor="text1"/>
          <w:sz w:val="24"/>
          <w:szCs w:val="18"/>
        </w:rPr>
        <w:t xml:space="preserve">В зависимости от значения отношения R100/R0 установлены следующие марки платины для чувствительных элементов термометров сопротивления: </w:t>
      </w:r>
      <w:proofErr w:type="spellStart"/>
      <w:r w:rsidRPr="0033791B">
        <w:rPr>
          <w:b w:val="0"/>
          <w:color w:val="000000" w:themeColor="text1"/>
          <w:sz w:val="24"/>
          <w:szCs w:val="18"/>
        </w:rPr>
        <w:t>ПлО</w:t>
      </w:r>
      <w:proofErr w:type="spellEnd"/>
      <w:r w:rsidRPr="0033791B">
        <w:rPr>
          <w:b w:val="0"/>
          <w:color w:val="000000" w:themeColor="text1"/>
          <w:sz w:val="24"/>
          <w:szCs w:val="18"/>
        </w:rPr>
        <w:t xml:space="preserve">, Пл1, Пл2, Пл2-А, Пл3. Значения R100/R0 для указанных марок приведены в </w:t>
      </w:r>
      <w:r w:rsidRPr="005B3E81">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9"/>
        <w:gridCol w:w="2447"/>
        <w:gridCol w:w="1789"/>
      </w:tblGrid>
      <w:tr w:rsidR="00CB705A" w:rsidRPr="005B3E81" w14:paraId="7CE83527"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C3949" w14:textId="77777777" w:rsidR="00CB705A" w:rsidRPr="005B3E81" w:rsidRDefault="00CB705A" w:rsidP="00FD2176">
            <w:pPr>
              <w:jc w:val="center"/>
            </w:pPr>
            <w:r w:rsidRPr="005B3E81">
              <w:t>Марка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E8B1F" w14:textId="77777777" w:rsidR="00CB705A" w:rsidRPr="005B3E81" w:rsidRDefault="00CB705A" w:rsidP="00FD2176">
            <w:pPr>
              <w:jc w:val="center"/>
            </w:pPr>
            <w:r w:rsidRPr="005B3E81">
              <w:rPr>
                <w:i/>
                <w:iCs/>
              </w:rPr>
              <w:t>D</w:t>
            </w:r>
            <w:r w:rsidRPr="005B3E81">
              <w:t> (не менее),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C1542" w14:textId="77777777" w:rsidR="00CB705A" w:rsidRPr="005B3E81" w:rsidRDefault="00CB705A" w:rsidP="00FD2176">
            <w:pPr>
              <w:jc w:val="center"/>
            </w:pPr>
            <w:r w:rsidRPr="005B3E81">
              <w:rPr>
                <w:i/>
                <w:iCs/>
              </w:rPr>
              <w:t>R</w:t>
            </w:r>
            <w:r w:rsidRPr="005B3E81">
              <w:rPr>
                <w:i/>
                <w:iCs/>
                <w:vertAlign w:val="subscript"/>
              </w:rPr>
              <w:t>100</w:t>
            </w:r>
            <w:r w:rsidRPr="005B3E81">
              <w:t>/</w:t>
            </w:r>
            <w:r w:rsidRPr="005B3E81">
              <w:rPr>
                <w:i/>
                <w:iCs/>
              </w:rPr>
              <w:t>R</w:t>
            </w:r>
            <w:r w:rsidRPr="005B3E81">
              <w:rPr>
                <w:i/>
                <w:iCs/>
                <w:vertAlign w:val="subscript"/>
              </w:rPr>
              <w:t>0</w:t>
            </w:r>
          </w:p>
        </w:tc>
      </w:tr>
      <w:tr w:rsidR="00CB705A" w:rsidRPr="005B3E81" w14:paraId="6A0BC0D1"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C1180" w14:textId="77777777" w:rsidR="00CB705A" w:rsidRPr="005B3E81" w:rsidRDefault="00CB705A" w:rsidP="00FD2176">
            <w:pPr>
              <w:jc w:val="center"/>
            </w:pPr>
            <w:r w:rsidRPr="005B3E81">
              <w:t>Пл0</w:t>
            </w:r>
            <w:r w:rsidRPr="005B3E81">
              <w:br/>
              <w:t>Пл1</w:t>
            </w:r>
            <w:r w:rsidRPr="005B3E81">
              <w:br/>
              <w:t>Пл2-А</w:t>
            </w:r>
            <w:r w:rsidRPr="005B3E81">
              <w:br/>
              <w:t>Пл2</w:t>
            </w:r>
            <w:r w:rsidRPr="005B3E81">
              <w:br/>
              <w:t>Пл3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850EA" w14:textId="77777777" w:rsidR="00CB705A" w:rsidRPr="005B3E81" w:rsidRDefault="00CB705A" w:rsidP="00FD2176">
            <w:pPr>
              <w:jc w:val="center"/>
            </w:pPr>
            <w:r w:rsidRPr="005B3E81">
              <w:t>0,05</w:t>
            </w:r>
            <w:r w:rsidRPr="005B3E81">
              <w:br/>
              <w:t>0,05</w:t>
            </w:r>
            <w:r w:rsidRPr="005B3E81">
              <w:br/>
              <w:t>0,03</w:t>
            </w:r>
            <w:r w:rsidRPr="005B3E81">
              <w:br/>
              <w:t>0,02</w:t>
            </w:r>
            <w:r w:rsidRPr="005B3E81">
              <w:br/>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4ECC3" w14:textId="77777777" w:rsidR="00CB705A" w:rsidRPr="005B3E81" w:rsidRDefault="00CB705A" w:rsidP="00FD2176">
            <w:pPr>
              <w:jc w:val="center"/>
            </w:pPr>
            <w:r w:rsidRPr="005B3E81">
              <w:t>Св. 1,3925</w:t>
            </w:r>
            <w:r w:rsidRPr="005B3E81">
              <w:br/>
              <w:t>1,3920—1,3925</w:t>
            </w:r>
            <w:r w:rsidRPr="005B3E81">
              <w:br/>
              <w:t>1,3910—1,3920</w:t>
            </w:r>
            <w:r w:rsidRPr="005B3E81">
              <w:br/>
              <w:t>1,3900—1,3920</w:t>
            </w:r>
            <w:r w:rsidRPr="005B3E81">
              <w:br/>
              <w:t>1,3880—1,3900</w:t>
            </w:r>
          </w:p>
        </w:tc>
      </w:tr>
    </w:tbl>
    <w:p w14:paraId="5FF0F2CE" w14:textId="77777777" w:rsidR="00CB705A" w:rsidRPr="0033791B" w:rsidRDefault="00CB705A" w:rsidP="00CB705A">
      <w:pPr>
        <w:pStyle w:val="2"/>
        <w:outlineLvl w:val="9"/>
        <w:rPr>
          <w:b w:val="0"/>
          <w:color w:val="000000" w:themeColor="text1"/>
          <w:sz w:val="24"/>
          <w:szCs w:val="18"/>
        </w:rPr>
      </w:pPr>
      <w:r w:rsidRPr="005B3E81">
        <w:rPr>
          <w:b w:val="0"/>
          <w:color w:val="000000" w:themeColor="text1"/>
          <w:sz w:val="24"/>
          <w:szCs w:val="18"/>
          <w:highlight w:val="yellow"/>
        </w:rPr>
        <w:t>Таблица.</w:t>
      </w:r>
      <w:r>
        <w:rPr>
          <w:b w:val="0"/>
          <w:color w:val="000000" w:themeColor="text1"/>
          <w:sz w:val="24"/>
          <w:szCs w:val="18"/>
        </w:rPr>
        <w:t xml:space="preserve"> Величина</w:t>
      </w:r>
      <w:r w:rsidRPr="005B3E81">
        <w:rPr>
          <w:b w:val="0"/>
          <w:color w:val="000000" w:themeColor="text1"/>
          <w:sz w:val="24"/>
          <w:szCs w:val="18"/>
        </w:rPr>
        <w:t xml:space="preserve"> R100/R0 </w:t>
      </w:r>
      <w:r>
        <w:rPr>
          <w:b w:val="0"/>
          <w:color w:val="000000" w:themeColor="text1"/>
          <w:sz w:val="24"/>
          <w:szCs w:val="18"/>
        </w:rPr>
        <w:t>для проволоки из платины по</w:t>
      </w:r>
      <w:r w:rsidRPr="005B3E81">
        <w:rPr>
          <w:b w:val="0"/>
          <w:color w:val="000000" w:themeColor="text1"/>
          <w:sz w:val="24"/>
          <w:szCs w:val="18"/>
        </w:rPr>
        <w:t xml:space="preserve"> ГОСТ 21007—75</w:t>
      </w:r>
    </w:p>
    <w:p w14:paraId="399FC3B8" w14:textId="77777777" w:rsidR="00CB705A" w:rsidRDefault="00CB705A" w:rsidP="00CB705A">
      <w:pPr>
        <w:pStyle w:val="2"/>
        <w:jc w:val="both"/>
        <w:outlineLvl w:val="9"/>
        <w:rPr>
          <w:b w:val="0"/>
          <w:color w:val="000000" w:themeColor="text1"/>
          <w:sz w:val="24"/>
          <w:szCs w:val="18"/>
        </w:rPr>
      </w:pPr>
    </w:p>
    <w:p w14:paraId="41243F7D" w14:textId="77777777" w:rsidR="00CB705A" w:rsidRPr="00AF2992" w:rsidRDefault="00CB705A" w:rsidP="00CB705A">
      <w:pPr>
        <w:pStyle w:val="2"/>
        <w:jc w:val="both"/>
        <w:outlineLvl w:val="9"/>
        <w:rPr>
          <w:b w:val="0"/>
          <w:color w:val="000000" w:themeColor="text1"/>
          <w:sz w:val="24"/>
          <w:szCs w:val="18"/>
        </w:rPr>
      </w:pPr>
      <w:r w:rsidRPr="00AF2992">
        <w:rPr>
          <w:b w:val="0"/>
          <w:color w:val="000000" w:themeColor="text1"/>
          <w:sz w:val="24"/>
          <w:szCs w:val="18"/>
        </w:rPr>
        <w:t>R100 и R0 — сопротивления образцов проволоки соответственно при 100 и 0°С, отожженных при температуре 800—850 °С, в воздушной среде в течение 30—60 мин.</w:t>
      </w:r>
    </w:p>
    <w:p w14:paraId="26A4697D" w14:textId="77777777" w:rsidR="00CB705A" w:rsidRPr="00AF2992" w:rsidRDefault="00CB705A" w:rsidP="00CB705A">
      <w:pPr>
        <w:pStyle w:val="2"/>
        <w:jc w:val="both"/>
        <w:outlineLvl w:val="9"/>
        <w:rPr>
          <w:b w:val="0"/>
          <w:color w:val="000000" w:themeColor="text1"/>
          <w:sz w:val="24"/>
          <w:szCs w:val="18"/>
        </w:rPr>
      </w:pPr>
      <w:r w:rsidRPr="00AF2992">
        <w:rPr>
          <w:b w:val="0"/>
          <w:color w:val="000000" w:themeColor="text1"/>
          <w:sz w:val="24"/>
          <w:szCs w:val="18"/>
        </w:rPr>
        <w:t>Проволоку изготавливают диаметром 0,03 мм и менее — твердой (</w:t>
      </w:r>
      <w:proofErr w:type="spellStart"/>
      <w:r w:rsidRPr="00AF2992">
        <w:rPr>
          <w:b w:val="0"/>
          <w:color w:val="000000" w:themeColor="text1"/>
          <w:sz w:val="24"/>
          <w:szCs w:val="18"/>
        </w:rPr>
        <w:t>нагартованной</w:t>
      </w:r>
      <w:proofErr w:type="spellEnd"/>
      <w:r w:rsidRPr="00AF2992">
        <w:rPr>
          <w:b w:val="0"/>
          <w:color w:val="000000" w:themeColor="text1"/>
          <w:sz w:val="24"/>
          <w:szCs w:val="18"/>
        </w:rPr>
        <w:t>), диаметром 0,04 мм и более — мягкой (отожженной) и твердой (</w:t>
      </w:r>
      <w:proofErr w:type="spellStart"/>
      <w:r w:rsidRPr="00AF2992">
        <w:rPr>
          <w:b w:val="0"/>
          <w:color w:val="000000" w:themeColor="text1"/>
          <w:sz w:val="24"/>
          <w:szCs w:val="18"/>
        </w:rPr>
        <w:t>нагартованной</w:t>
      </w:r>
      <w:proofErr w:type="spellEnd"/>
      <w:r w:rsidRPr="00AF2992">
        <w:rPr>
          <w:b w:val="0"/>
          <w:color w:val="000000" w:themeColor="text1"/>
          <w:sz w:val="24"/>
          <w:szCs w:val="18"/>
        </w:rPr>
        <w:t>). Состояние материала оговаривается в заказе. Если в заказе не оговорено состояние материала, то проволока поставляется в твердом состоянии.</w:t>
      </w:r>
    </w:p>
    <w:p w14:paraId="0C6FBA67" w14:textId="77777777" w:rsidR="00CB705A" w:rsidRDefault="00CB705A" w:rsidP="00CB705A">
      <w:pPr>
        <w:pStyle w:val="2"/>
        <w:jc w:val="both"/>
        <w:outlineLvl w:val="9"/>
        <w:rPr>
          <w:b w:val="0"/>
          <w:color w:val="000000" w:themeColor="text1"/>
          <w:sz w:val="24"/>
          <w:szCs w:val="18"/>
        </w:rPr>
      </w:pPr>
      <w:r w:rsidRPr="00AF2992">
        <w:rPr>
          <w:b w:val="0"/>
          <w:color w:val="000000" w:themeColor="text1"/>
          <w:sz w:val="24"/>
          <w:szCs w:val="18"/>
        </w:rPr>
        <w:t xml:space="preserve">Поверхность проволоки чистая, гладкая, не имеет плен, трещин, раковин, расслоений. Допускаются отдельные поверхностные </w:t>
      </w:r>
      <w:proofErr w:type="spellStart"/>
      <w:r w:rsidRPr="00AF2992">
        <w:rPr>
          <w:b w:val="0"/>
          <w:color w:val="000000" w:themeColor="text1"/>
          <w:sz w:val="24"/>
          <w:szCs w:val="18"/>
        </w:rPr>
        <w:t>повредения</w:t>
      </w:r>
      <w:proofErr w:type="spellEnd"/>
      <w:r w:rsidRPr="00AF2992">
        <w:rPr>
          <w:b w:val="0"/>
          <w:color w:val="000000" w:themeColor="text1"/>
          <w:sz w:val="24"/>
          <w:szCs w:val="18"/>
        </w:rPr>
        <w:t>, не выводящие проволоку при контрольной зачистке за предельные отклонения по диаметру, а также местное потемнение и волнистость отожженной проволоки.</w:t>
      </w:r>
    </w:p>
    <w:p w14:paraId="354EBAAA" w14:textId="77777777" w:rsidR="00CB705A" w:rsidRPr="004B2CA0" w:rsidRDefault="00CB705A" w:rsidP="00CB705A">
      <w:pPr>
        <w:pStyle w:val="2"/>
        <w:jc w:val="both"/>
        <w:outlineLvl w:val="9"/>
        <w:rPr>
          <w:b w:val="0"/>
          <w:color w:val="000000" w:themeColor="text1"/>
          <w:sz w:val="24"/>
          <w:szCs w:val="18"/>
        </w:rPr>
      </w:pPr>
      <w:r w:rsidRPr="004B2CA0">
        <w:rPr>
          <w:b w:val="0"/>
          <w:color w:val="000000" w:themeColor="text1"/>
          <w:sz w:val="24"/>
          <w:szCs w:val="18"/>
        </w:rPr>
        <w:t xml:space="preserve">Масса проволоки на катушке (в мотке) приведена в </w:t>
      </w:r>
      <w:r w:rsidRPr="004B2CA0">
        <w:rPr>
          <w:b w:val="0"/>
          <w:color w:val="000000" w:themeColor="text1"/>
          <w:sz w:val="24"/>
          <w:szCs w:val="18"/>
          <w:highlight w:val="yellow"/>
        </w:rPr>
        <w:t>таблице</w:t>
      </w:r>
      <w:r w:rsidRPr="004B2CA0">
        <w:rPr>
          <w:b w:val="0"/>
          <w:color w:val="000000" w:themeColor="text1"/>
          <w:sz w:val="24"/>
          <w:szCs w:val="18"/>
        </w:rPr>
        <w:t>.</w:t>
      </w:r>
    </w:p>
    <w:tbl>
      <w:tblPr>
        <w:tblW w:w="967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9"/>
        <w:gridCol w:w="2910"/>
        <w:gridCol w:w="2985"/>
      </w:tblGrid>
      <w:tr w:rsidR="00CB705A" w:rsidRPr="004B2CA0" w14:paraId="30BCCBB0" w14:textId="77777777" w:rsidTr="00FD2176">
        <w:trPr>
          <w:trHeight w:val="257"/>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5BDCE8" w14:textId="77777777" w:rsidR="00CB705A" w:rsidRPr="004B2CA0" w:rsidRDefault="00CB705A" w:rsidP="00FD2176">
            <w:pPr>
              <w:jc w:val="center"/>
            </w:pPr>
            <w:r w:rsidRPr="004B2CA0">
              <w:rPr>
                <w:i/>
                <w:iCs/>
              </w:rPr>
              <w:t>D, мм</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7367F41" w14:textId="77777777" w:rsidR="00CB705A" w:rsidRPr="004B2CA0" w:rsidRDefault="00CB705A" w:rsidP="00FD2176">
            <w:pPr>
              <w:jc w:val="center"/>
            </w:pPr>
            <w:r w:rsidRPr="004B2CA0">
              <w:t>Масса (не менее), г</w:t>
            </w:r>
          </w:p>
        </w:tc>
      </w:tr>
      <w:tr w:rsidR="00CB705A" w:rsidRPr="004B2CA0" w14:paraId="366EB245" w14:textId="77777777" w:rsidTr="00FD2176">
        <w:trPr>
          <w:trHeight w:val="268"/>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DEE811" w14:textId="77777777" w:rsidR="00CB705A" w:rsidRPr="004B2CA0" w:rsidRDefault="00CB705A" w:rsidP="00FD217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9B8CD" w14:textId="77777777" w:rsidR="00CB705A" w:rsidRPr="004B2CA0" w:rsidRDefault="00CB705A" w:rsidP="00FD2176">
            <w:pPr>
              <w:jc w:val="center"/>
            </w:pPr>
            <w:r w:rsidRPr="004B2CA0">
              <w:t>нормальная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38E80" w14:textId="77777777" w:rsidR="00CB705A" w:rsidRPr="004B2CA0" w:rsidRDefault="00CB705A" w:rsidP="00FD2176">
            <w:pPr>
              <w:jc w:val="center"/>
            </w:pPr>
            <w:r w:rsidRPr="004B2CA0">
              <w:t>пониженная</w:t>
            </w:r>
          </w:p>
        </w:tc>
      </w:tr>
      <w:tr w:rsidR="00CB705A" w:rsidRPr="004B2CA0" w14:paraId="13D85CE2" w14:textId="77777777" w:rsidTr="00FD2176">
        <w:trPr>
          <w:trHeight w:val="233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9DEE0" w14:textId="77777777" w:rsidR="00CB705A" w:rsidRPr="004B2CA0" w:rsidRDefault="00CB705A" w:rsidP="00FD2176">
            <w:pPr>
              <w:jc w:val="center"/>
            </w:pPr>
            <w:r w:rsidRPr="004B2CA0">
              <w:t>От 0,020 до 0,025</w:t>
            </w:r>
            <w:r w:rsidRPr="004B2CA0">
              <w:br/>
              <w:t xml:space="preserve">Св. </w:t>
            </w:r>
            <w:proofErr w:type="gramStart"/>
            <w:r w:rsidRPr="004B2CA0">
              <w:t>0,025 »</w:t>
            </w:r>
            <w:proofErr w:type="gramEnd"/>
            <w:r w:rsidRPr="004B2CA0">
              <w:t xml:space="preserve"> 0,030</w:t>
            </w:r>
            <w:r w:rsidRPr="004B2CA0">
              <w:br/>
              <w:t>» 0,030 » 0,050</w:t>
            </w:r>
            <w:r w:rsidRPr="004B2CA0">
              <w:br/>
              <w:t>» 0,050 »0,10</w:t>
            </w:r>
            <w:r w:rsidRPr="004B2CA0">
              <w:br/>
              <w:t>» 0,10 » 0,16</w:t>
            </w:r>
            <w:r w:rsidRPr="004B2CA0">
              <w:br/>
              <w:t>» 0,16 » 0,30</w:t>
            </w:r>
            <w:r w:rsidRPr="004B2CA0">
              <w:br/>
              <w:t>» 0,30 » 1,00</w:t>
            </w:r>
            <w:r w:rsidRPr="004B2CA0">
              <w:br/>
              <w:t>» 1,00 » 2,00</w:t>
            </w:r>
            <w:r w:rsidRPr="004B2CA0">
              <w:br/>
              <w:t>» 2,00 »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8211A" w14:textId="77777777" w:rsidR="00CB705A" w:rsidRPr="004B2CA0" w:rsidRDefault="00CB705A" w:rsidP="00FD2176">
            <w:pPr>
              <w:jc w:val="center"/>
            </w:pPr>
            <w:r w:rsidRPr="004B2CA0">
              <w:t>0,6</w:t>
            </w:r>
            <w:r w:rsidRPr="004B2CA0">
              <w:br/>
              <w:t>1,0</w:t>
            </w:r>
            <w:r w:rsidRPr="004B2CA0">
              <w:br/>
              <w:t>3,0</w:t>
            </w:r>
            <w:r w:rsidRPr="004B2CA0">
              <w:br/>
              <w:t>6,0</w:t>
            </w:r>
            <w:r w:rsidRPr="004B2CA0">
              <w:br/>
              <w:t>13,0</w:t>
            </w:r>
            <w:r w:rsidRPr="004B2CA0">
              <w:br/>
              <w:t>25,0</w:t>
            </w:r>
            <w:r w:rsidRPr="004B2CA0">
              <w:br/>
              <w:t>55,0</w:t>
            </w:r>
            <w:r w:rsidRPr="004B2CA0">
              <w:br/>
              <w:t>155,0</w:t>
            </w:r>
            <w:r w:rsidRPr="004B2CA0">
              <w:b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AA13C" w14:textId="77777777" w:rsidR="00CB705A" w:rsidRPr="004B2CA0" w:rsidRDefault="00CB705A" w:rsidP="00FD2176">
            <w:pPr>
              <w:jc w:val="center"/>
            </w:pPr>
            <w:r w:rsidRPr="004B2CA0">
              <w:t>0,3</w:t>
            </w:r>
            <w:r w:rsidRPr="004B2CA0">
              <w:br/>
              <w:t>0,5</w:t>
            </w:r>
            <w:r w:rsidRPr="004B2CA0">
              <w:br/>
              <w:t>1,5</w:t>
            </w:r>
            <w:r w:rsidRPr="004B2CA0">
              <w:br/>
              <w:t>3,3</w:t>
            </w:r>
            <w:r w:rsidRPr="004B2CA0">
              <w:br/>
              <w:t>5,5</w:t>
            </w:r>
            <w:r w:rsidRPr="004B2CA0">
              <w:br/>
              <w:t>10,0</w:t>
            </w:r>
            <w:r w:rsidRPr="004B2CA0">
              <w:br/>
              <w:t>25,0</w:t>
            </w:r>
            <w:r w:rsidRPr="004B2CA0">
              <w:br/>
              <w:t>75,0</w:t>
            </w:r>
            <w:r w:rsidRPr="004B2CA0">
              <w:br/>
              <w:t>150,0</w:t>
            </w:r>
          </w:p>
        </w:tc>
      </w:tr>
    </w:tbl>
    <w:p w14:paraId="6E6FF4A9" w14:textId="77777777" w:rsidR="00CB705A" w:rsidRDefault="00CB705A" w:rsidP="00CB705A">
      <w:pPr>
        <w:pStyle w:val="2"/>
        <w:outlineLvl w:val="9"/>
        <w:rPr>
          <w:b w:val="0"/>
          <w:color w:val="000000" w:themeColor="text1"/>
          <w:sz w:val="24"/>
          <w:szCs w:val="18"/>
        </w:rPr>
      </w:pPr>
      <w:r w:rsidRPr="004B2CA0">
        <w:rPr>
          <w:b w:val="0"/>
          <w:color w:val="000000" w:themeColor="text1"/>
          <w:sz w:val="24"/>
          <w:szCs w:val="18"/>
          <w:highlight w:val="yellow"/>
        </w:rPr>
        <w:t>Таблица.</w:t>
      </w:r>
      <w:r w:rsidRPr="004B2CA0">
        <w:rPr>
          <w:b w:val="0"/>
          <w:color w:val="000000" w:themeColor="text1"/>
          <w:sz w:val="24"/>
          <w:szCs w:val="18"/>
        </w:rPr>
        <w:t xml:space="preserve"> М</w:t>
      </w:r>
      <w:r>
        <w:rPr>
          <w:b w:val="0"/>
          <w:color w:val="000000" w:themeColor="text1"/>
          <w:sz w:val="24"/>
          <w:szCs w:val="18"/>
        </w:rPr>
        <w:t>асса</w:t>
      </w:r>
      <w:r w:rsidRPr="004B2CA0">
        <w:rPr>
          <w:b w:val="0"/>
          <w:color w:val="000000" w:themeColor="text1"/>
          <w:sz w:val="24"/>
          <w:szCs w:val="18"/>
        </w:rPr>
        <w:t xml:space="preserve"> </w:t>
      </w:r>
      <w:r>
        <w:rPr>
          <w:b w:val="0"/>
          <w:color w:val="000000" w:themeColor="text1"/>
          <w:sz w:val="24"/>
          <w:szCs w:val="18"/>
        </w:rPr>
        <w:t>проволоки</w:t>
      </w:r>
      <w:r w:rsidRPr="004B2CA0">
        <w:rPr>
          <w:b w:val="0"/>
          <w:color w:val="000000" w:themeColor="text1"/>
          <w:sz w:val="24"/>
          <w:szCs w:val="18"/>
        </w:rPr>
        <w:t xml:space="preserve"> </w:t>
      </w:r>
      <w:r>
        <w:rPr>
          <w:b w:val="0"/>
          <w:color w:val="000000" w:themeColor="text1"/>
          <w:sz w:val="24"/>
          <w:szCs w:val="18"/>
        </w:rPr>
        <w:t>из платины</w:t>
      </w:r>
      <w:r w:rsidRPr="004B2CA0">
        <w:rPr>
          <w:b w:val="0"/>
          <w:color w:val="000000" w:themeColor="text1"/>
          <w:sz w:val="24"/>
          <w:szCs w:val="18"/>
        </w:rPr>
        <w:t xml:space="preserve"> </w:t>
      </w:r>
      <w:r>
        <w:rPr>
          <w:b w:val="0"/>
          <w:color w:val="000000" w:themeColor="text1"/>
          <w:sz w:val="24"/>
          <w:szCs w:val="18"/>
        </w:rPr>
        <w:t>на катушке</w:t>
      </w:r>
      <w:r w:rsidRPr="004B2CA0">
        <w:rPr>
          <w:b w:val="0"/>
          <w:color w:val="000000" w:themeColor="text1"/>
          <w:sz w:val="24"/>
          <w:szCs w:val="18"/>
        </w:rPr>
        <w:t xml:space="preserve"> </w:t>
      </w:r>
      <w:r>
        <w:rPr>
          <w:b w:val="0"/>
          <w:color w:val="000000" w:themeColor="text1"/>
          <w:sz w:val="24"/>
          <w:szCs w:val="18"/>
        </w:rPr>
        <w:t>(мотке)</w:t>
      </w:r>
      <w:r w:rsidRPr="004B2CA0">
        <w:rPr>
          <w:b w:val="0"/>
          <w:color w:val="000000" w:themeColor="text1"/>
          <w:sz w:val="24"/>
          <w:szCs w:val="18"/>
        </w:rPr>
        <w:t xml:space="preserve"> </w:t>
      </w:r>
      <w:r>
        <w:rPr>
          <w:b w:val="0"/>
          <w:color w:val="000000" w:themeColor="text1"/>
          <w:sz w:val="24"/>
          <w:szCs w:val="18"/>
        </w:rPr>
        <w:t xml:space="preserve">по </w:t>
      </w:r>
      <w:r w:rsidRPr="004B2CA0">
        <w:rPr>
          <w:b w:val="0"/>
          <w:color w:val="000000" w:themeColor="text1"/>
          <w:sz w:val="24"/>
          <w:szCs w:val="18"/>
        </w:rPr>
        <w:t>ГОСТ 21007—75</w:t>
      </w:r>
    </w:p>
    <w:p w14:paraId="5809D7D3" w14:textId="77777777" w:rsidR="00CB705A" w:rsidRDefault="00CB705A" w:rsidP="00CB705A">
      <w:pPr>
        <w:pStyle w:val="2"/>
        <w:jc w:val="left"/>
        <w:outlineLvl w:val="9"/>
        <w:rPr>
          <w:b w:val="0"/>
          <w:color w:val="000000" w:themeColor="text1"/>
          <w:sz w:val="24"/>
          <w:szCs w:val="18"/>
        </w:rPr>
      </w:pPr>
      <w:r w:rsidRPr="00F3721C">
        <w:rPr>
          <w:b w:val="0"/>
          <w:color w:val="000000" w:themeColor="text1"/>
          <w:sz w:val="24"/>
          <w:szCs w:val="18"/>
        </w:rPr>
        <w:t>В партии допускается не более 15 % катушек (мотков) пониженной массы.</w:t>
      </w:r>
    </w:p>
    <w:p w14:paraId="0CA9B12B" w14:textId="77777777" w:rsidR="00CB705A" w:rsidRDefault="00CB705A" w:rsidP="00CB705A">
      <w:pPr>
        <w:pStyle w:val="2"/>
        <w:jc w:val="left"/>
        <w:outlineLvl w:val="9"/>
        <w:rPr>
          <w:b w:val="0"/>
          <w:color w:val="000000" w:themeColor="text1"/>
          <w:sz w:val="24"/>
          <w:szCs w:val="18"/>
        </w:rPr>
      </w:pPr>
    </w:p>
    <w:p w14:paraId="64FE673B"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 xml:space="preserve">Теоретическая масса 1м проволоки из платины дана в </w:t>
      </w:r>
      <w:r w:rsidRPr="00F3721C">
        <w:rPr>
          <w:b w:val="0"/>
          <w:color w:val="000000" w:themeColor="text1"/>
          <w:sz w:val="24"/>
          <w:szCs w:val="18"/>
          <w:highlight w:val="yellow"/>
        </w:rPr>
        <w:t>таблице.</w:t>
      </w:r>
    </w:p>
    <w:p w14:paraId="0ECB2D82" w14:textId="77777777" w:rsidR="00CB705A" w:rsidRDefault="00CB705A" w:rsidP="00CB705A">
      <w:pPr>
        <w:pStyle w:val="2"/>
        <w:outlineLvl w:val="9"/>
        <w:rPr>
          <w:b w:val="0"/>
          <w:color w:val="000000" w:themeColor="text1"/>
          <w:sz w:val="24"/>
          <w:szCs w:val="18"/>
        </w:rPr>
      </w:pPr>
      <w:r>
        <w:rPr>
          <w:b w:val="0"/>
          <w:color w:val="000000" w:themeColor="text1"/>
          <w:sz w:val="24"/>
          <w:szCs w:val="18"/>
        </w:rPr>
        <w:t>Таблица. Теоретическая масса 1м проволоки из платины по ГОСТ 21007</w:t>
      </w:r>
      <w:r w:rsidRPr="00B427C0">
        <w:rPr>
          <w:b w:val="0"/>
          <w:color w:val="000000" w:themeColor="text1"/>
          <w:sz w:val="24"/>
          <w:szCs w:val="18"/>
        </w:rPr>
        <w:t>—</w:t>
      </w:r>
      <w:r>
        <w:rPr>
          <w:b w:val="0"/>
          <w:color w:val="000000" w:themeColor="text1"/>
          <w:sz w:val="24"/>
          <w:szCs w:val="18"/>
        </w:rPr>
        <w:t>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5"/>
        <w:gridCol w:w="1635"/>
        <w:gridCol w:w="1515"/>
        <w:gridCol w:w="1335"/>
        <w:gridCol w:w="1415"/>
        <w:gridCol w:w="1442"/>
      </w:tblGrid>
      <w:tr w:rsidR="00CB705A" w:rsidRPr="00993A1B" w14:paraId="0E0115DF" w14:textId="77777777" w:rsidTr="00FD2176">
        <w:trPr>
          <w:trHeight w:val="265"/>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D9D5C" w14:textId="77777777" w:rsidR="00CB705A" w:rsidRPr="00993A1B" w:rsidRDefault="00CB705A" w:rsidP="00FD217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A90AF" w14:textId="77777777" w:rsidR="00CB705A" w:rsidRPr="00993A1B" w:rsidRDefault="00CB705A" w:rsidP="00FD217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879A" w14:textId="77777777" w:rsidR="00CB705A" w:rsidRPr="00993A1B" w:rsidRDefault="00CB705A" w:rsidP="00FD2176">
            <w:pPr>
              <w:jc w:val="center"/>
            </w:pPr>
            <w:proofErr w:type="spellStart"/>
            <w:r w:rsidRPr="00993A1B">
              <w:t>m</w:t>
            </w:r>
            <w:r w:rsidRPr="00993A1B">
              <w:rPr>
                <w:vertAlign w:val="subscript"/>
              </w:rPr>
              <w:t>теор</w:t>
            </w:r>
            <w:proofErr w:type="spellEnd"/>
            <w:r w:rsidRPr="00993A1B">
              <w:t>, 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80CDE" w14:textId="77777777" w:rsidR="00CB705A" w:rsidRPr="00993A1B" w:rsidRDefault="00CB705A" w:rsidP="00FD217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26608" w14:textId="77777777" w:rsidR="00CB705A" w:rsidRPr="00993A1B" w:rsidRDefault="00CB705A" w:rsidP="00FD217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12264" w14:textId="77777777" w:rsidR="00CB705A" w:rsidRPr="00993A1B" w:rsidRDefault="00CB705A" w:rsidP="00FD2176">
            <w:pPr>
              <w:jc w:val="center"/>
            </w:pPr>
            <w:proofErr w:type="spellStart"/>
            <w:r w:rsidRPr="00993A1B">
              <w:t>m</w:t>
            </w:r>
            <w:r w:rsidRPr="00993A1B">
              <w:rPr>
                <w:vertAlign w:val="subscript"/>
              </w:rPr>
              <w:t>теор</w:t>
            </w:r>
            <w:proofErr w:type="spellEnd"/>
            <w:r w:rsidRPr="00993A1B">
              <w:t>, г</w:t>
            </w:r>
          </w:p>
        </w:tc>
      </w:tr>
      <w:tr w:rsidR="00CB705A" w:rsidRPr="00993A1B" w14:paraId="6BE84DEC" w14:textId="77777777" w:rsidTr="00FD2176">
        <w:trPr>
          <w:trHeight w:val="7451"/>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0C0AF" w14:textId="77777777" w:rsidR="00CB705A" w:rsidRPr="00993A1B" w:rsidRDefault="00CB705A" w:rsidP="00FD2176">
            <w:pPr>
              <w:jc w:val="center"/>
            </w:pPr>
            <w:r w:rsidRPr="00993A1B">
              <w:lastRenderedPageBreak/>
              <w:t>0,020</w:t>
            </w:r>
            <w:r w:rsidRPr="00993A1B">
              <w:br/>
              <w:t>0,022</w:t>
            </w:r>
            <w:r w:rsidRPr="00993A1B">
              <w:br/>
              <w:t>0,025</w:t>
            </w:r>
            <w:r w:rsidRPr="00993A1B">
              <w:br/>
              <w:t>0,028</w:t>
            </w:r>
            <w:r w:rsidRPr="00993A1B">
              <w:br/>
              <w:t>0,030</w:t>
            </w:r>
            <w:r w:rsidRPr="00993A1B">
              <w:br/>
              <w:t>0,032</w:t>
            </w:r>
            <w:r w:rsidRPr="00993A1B">
              <w:br/>
              <w:t>0,036</w:t>
            </w:r>
            <w:r w:rsidRPr="00993A1B">
              <w:br/>
              <w:t>0,040</w:t>
            </w:r>
            <w:r w:rsidRPr="00993A1B">
              <w:br/>
              <w:t>0,045</w:t>
            </w:r>
            <w:r w:rsidRPr="00993A1B">
              <w:br/>
              <w:t>0,050</w:t>
            </w:r>
            <w:r w:rsidRPr="00993A1B">
              <w:br/>
              <w:t>0,056</w:t>
            </w:r>
            <w:r w:rsidRPr="00993A1B">
              <w:br/>
              <w:t>0,060</w:t>
            </w:r>
            <w:r w:rsidRPr="00993A1B">
              <w:br/>
              <w:t>0,070</w:t>
            </w:r>
            <w:r w:rsidRPr="00993A1B">
              <w:br/>
              <w:t>0,080</w:t>
            </w:r>
            <w:r w:rsidRPr="00993A1B">
              <w:br/>
              <w:t>0,090</w:t>
            </w:r>
            <w:r w:rsidRPr="00993A1B">
              <w:br/>
              <w:t>0,10</w:t>
            </w:r>
            <w:r w:rsidRPr="00993A1B">
              <w:br/>
              <w:t>0,11</w:t>
            </w:r>
            <w:r w:rsidRPr="00993A1B">
              <w:br/>
              <w:t>0,12</w:t>
            </w:r>
            <w:r w:rsidRPr="00993A1B">
              <w:br/>
              <w:t>0,14</w:t>
            </w:r>
            <w:r w:rsidRPr="00993A1B">
              <w:br/>
              <w:t>0,15</w:t>
            </w:r>
            <w:r w:rsidRPr="00993A1B">
              <w:br/>
              <w:t>0,16</w:t>
            </w:r>
            <w:r w:rsidRPr="00993A1B">
              <w:br/>
              <w:t>0,18</w:t>
            </w:r>
            <w:r w:rsidRPr="00993A1B">
              <w:br/>
              <w:t>0,20</w:t>
            </w:r>
            <w:r w:rsidRPr="00993A1B">
              <w:br/>
              <w:t>0,22</w:t>
            </w:r>
            <w:r w:rsidRPr="00993A1B">
              <w:br/>
              <w:t>0,25</w:t>
            </w:r>
            <w:r w:rsidRPr="00993A1B">
              <w:br/>
              <w:t>0,28</w:t>
            </w:r>
            <w:r w:rsidRPr="00993A1B">
              <w:br/>
              <w:t>0,30</w:t>
            </w:r>
            <w:r w:rsidRPr="00993A1B">
              <w:br/>
              <w:t>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CEE03" w14:textId="77777777" w:rsidR="00CB705A" w:rsidRPr="00993A1B" w:rsidRDefault="00CB705A" w:rsidP="00FD2176">
            <w:pPr>
              <w:jc w:val="center"/>
            </w:pPr>
            <w:r w:rsidRPr="00993A1B">
              <w:t>0,000314</w:t>
            </w:r>
            <w:r w:rsidRPr="00993A1B">
              <w:br/>
              <w:t>0,000380</w:t>
            </w:r>
            <w:r w:rsidRPr="00993A1B">
              <w:br/>
              <w:t>0,000490</w:t>
            </w:r>
            <w:r w:rsidRPr="00993A1B">
              <w:br/>
              <w:t>0,000615</w:t>
            </w:r>
            <w:r w:rsidRPr="00993A1B">
              <w:br/>
              <w:t>0,000706</w:t>
            </w:r>
            <w:r w:rsidRPr="00993A1B">
              <w:br/>
              <w:t>0,000804</w:t>
            </w:r>
            <w:r w:rsidRPr="00993A1B">
              <w:br/>
              <w:t>0,001017</w:t>
            </w:r>
            <w:r w:rsidRPr="00993A1B">
              <w:br/>
              <w:t>0,001256</w:t>
            </w:r>
            <w:r w:rsidRPr="00993A1B">
              <w:br/>
              <w:t>0,001590</w:t>
            </w:r>
            <w:r w:rsidRPr="00993A1B">
              <w:br/>
              <w:t>0,001963</w:t>
            </w:r>
            <w:r w:rsidRPr="00993A1B">
              <w:br/>
              <w:t>0,002463</w:t>
            </w:r>
            <w:r w:rsidRPr="00993A1B">
              <w:br/>
              <w:t>0,002827</w:t>
            </w:r>
            <w:r w:rsidRPr="00993A1B">
              <w:br/>
              <w:t>0,003848</w:t>
            </w:r>
            <w:r w:rsidRPr="00993A1B">
              <w:br/>
              <w:t>0,005026</w:t>
            </w:r>
            <w:r w:rsidRPr="00993A1B">
              <w:br/>
              <w:t>0,006361</w:t>
            </w:r>
            <w:r w:rsidRPr="00993A1B">
              <w:br/>
              <w:t>0,00785</w:t>
            </w:r>
            <w:r w:rsidRPr="00993A1B">
              <w:br/>
              <w:t>0,00950</w:t>
            </w:r>
            <w:r w:rsidRPr="00993A1B">
              <w:br/>
              <w:t>0,01131</w:t>
            </w:r>
            <w:r w:rsidRPr="00993A1B">
              <w:br/>
              <w:t>0,01539</w:t>
            </w:r>
            <w:r w:rsidRPr="00993A1B">
              <w:br/>
              <w:t>0,01767</w:t>
            </w:r>
            <w:r w:rsidRPr="00993A1B">
              <w:br/>
              <w:t>0,02011</w:t>
            </w:r>
            <w:r w:rsidRPr="00993A1B">
              <w:br/>
              <w:t>0,02545</w:t>
            </w:r>
            <w:r w:rsidRPr="00993A1B">
              <w:br/>
              <w:t>0,03142</w:t>
            </w:r>
            <w:r w:rsidRPr="00993A1B">
              <w:br/>
              <w:t>0,03801</w:t>
            </w:r>
            <w:r w:rsidRPr="00993A1B">
              <w:br/>
              <w:t>0,04909</w:t>
            </w:r>
            <w:r w:rsidRPr="00993A1B">
              <w:br/>
              <w:t>0,06157</w:t>
            </w:r>
            <w:r w:rsidRPr="00993A1B">
              <w:br/>
              <w:t>0,07068</w:t>
            </w:r>
            <w:r w:rsidRPr="00993A1B">
              <w:br/>
              <w:t>0,08042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A3CD45" w14:textId="77777777" w:rsidR="00CB705A" w:rsidRPr="00993A1B" w:rsidRDefault="00CB705A" w:rsidP="00FD2176">
            <w:pPr>
              <w:jc w:val="center"/>
            </w:pPr>
            <w:r w:rsidRPr="00993A1B">
              <w:t>0,00674</w:t>
            </w:r>
            <w:r w:rsidRPr="00993A1B">
              <w:br/>
              <w:t>0,00815</w:t>
            </w:r>
            <w:r w:rsidRPr="00993A1B">
              <w:br/>
              <w:t>0,01051</w:t>
            </w:r>
            <w:r w:rsidRPr="00993A1B">
              <w:br/>
              <w:t>0,01319</w:t>
            </w:r>
            <w:r w:rsidRPr="00993A1B">
              <w:br/>
              <w:t>0,01514</w:t>
            </w:r>
            <w:r w:rsidRPr="00993A1B">
              <w:br/>
              <w:t>0,01725</w:t>
            </w:r>
            <w:r w:rsidRPr="00993A1B">
              <w:br/>
              <w:t>0,02182</w:t>
            </w:r>
            <w:r w:rsidRPr="00993A1B">
              <w:br/>
              <w:t>0,02694</w:t>
            </w:r>
            <w:r w:rsidRPr="00993A1B">
              <w:br/>
              <w:t>0,03411</w:t>
            </w:r>
            <w:r w:rsidRPr="00993A1B">
              <w:br/>
              <w:t>0,04211</w:t>
            </w:r>
            <w:r w:rsidRPr="00993A1B">
              <w:br/>
              <w:t>0,05283</w:t>
            </w:r>
            <w:r w:rsidRPr="00993A1B">
              <w:br/>
              <w:t>0,06064</w:t>
            </w:r>
            <w:r w:rsidRPr="00993A1B">
              <w:br/>
              <w:t>0,08254</w:t>
            </w:r>
            <w:r w:rsidRPr="00993A1B">
              <w:br/>
              <w:t>0,10781</w:t>
            </w:r>
            <w:r w:rsidRPr="00993A1B">
              <w:br/>
              <w:t>0,13644</w:t>
            </w:r>
            <w:r w:rsidRPr="00993A1B">
              <w:br/>
              <w:t>0,1684</w:t>
            </w:r>
            <w:r w:rsidRPr="00993A1B">
              <w:br/>
              <w:t>0,2038</w:t>
            </w:r>
            <w:r w:rsidRPr="00993A1B">
              <w:br/>
              <w:t>0,2426</w:t>
            </w:r>
            <w:r w:rsidRPr="00993A1B">
              <w:br/>
              <w:t>0,3302</w:t>
            </w:r>
            <w:r w:rsidRPr="00993A1B">
              <w:br/>
              <w:t>0,3790</w:t>
            </w:r>
            <w:r w:rsidRPr="00993A1B">
              <w:br/>
              <w:t>0,4313</w:t>
            </w:r>
            <w:r w:rsidRPr="00993A1B">
              <w:br/>
              <w:t>0,5458</w:t>
            </w:r>
            <w:r w:rsidRPr="00993A1B">
              <w:br/>
              <w:t>0,6739</w:t>
            </w:r>
            <w:r w:rsidRPr="00993A1B">
              <w:br/>
              <w:t>0,8154</w:t>
            </w:r>
            <w:r w:rsidRPr="00993A1B">
              <w:br/>
              <w:t>1,0529</w:t>
            </w:r>
            <w:r w:rsidRPr="00993A1B">
              <w:br/>
              <w:t>1,3208</w:t>
            </w:r>
            <w:r w:rsidRPr="00993A1B">
              <w:br/>
              <w:t>1,5162</w:t>
            </w:r>
            <w:r w:rsidRPr="00993A1B">
              <w:br/>
              <w:t>1,7251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6A44A" w14:textId="77777777" w:rsidR="00CB705A" w:rsidRPr="00993A1B" w:rsidRDefault="00CB705A" w:rsidP="00FD2176">
            <w:pPr>
              <w:jc w:val="center"/>
            </w:pPr>
            <w:r w:rsidRPr="00993A1B">
              <w:t>0,36</w:t>
            </w:r>
            <w:r w:rsidRPr="00993A1B">
              <w:br/>
              <w:t>0,40</w:t>
            </w:r>
            <w:r w:rsidRPr="00993A1B">
              <w:br/>
              <w:t>0,45</w:t>
            </w:r>
            <w:r w:rsidRPr="00993A1B">
              <w:br/>
              <w:t>0,50</w:t>
            </w:r>
            <w:r w:rsidRPr="00993A1B">
              <w:br/>
              <w:t>0,56</w:t>
            </w:r>
            <w:r w:rsidRPr="00993A1B">
              <w:br/>
              <w:t>0,60</w:t>
            </w:r>
            <w:r w:rsidRPr="00993A1B">
              <w:br/>
              <w:t>0,63</w:t>
            </w:r>
            <w:r w:rsidRPr="00993A1B">
              <w:br/>
              <w:t>0,70</w:t>
            </w:r>
            <w:r w:rsidRPr="00993A1B">
              <w:br/>
              <w:t>0,80</w:t>
            </w:r>
            <w:r w:rsidRPr="00993A1B">
              <w:br/>
              <w:t>0,90</w:t>
            </w:r>
            <w:r w:rsidRPr="00993A1B">
              <w:br/>
              <w:t>1,00</w:t>
            </w:r>
            <w:r w:rsidRPr="00993A1B">
              <w:br/>
              <w:t>1,10</w:t>
            </w:r>
            <w:r w:rsidRPr="00993A1B">
              <w:br/>
              <w:t>1,20</w:t>
            </w:r>
            <w:r w:rsidRPr="00993A1B">
              <w:br/>
              <w:t>1,50</w:t>
            </w:r>
            <w:r w:rsidRPr="00993A1B">
              <w:br/>
              <w:t>1,60</w:t>
            </w:r>
            <w:r w:rsidRPr="00993A1B">
              <w:br/>
              <w:t>1,80</w:t>
            </w:r>
            <w:r w:rsidRPr="00993A1B">
              <w:br/>
              <w:t>2,00</w:t>
            </w:r>
            <w:r w:rsidRPr="00993A1B">
              <w:br/>
              <w:t>2,20</w:t>
            </w:r>
            <w:r w:rsidRPr="00993A1B">
              <w:br/>
              <w:t>2,50</w:t>
            </w:r>
            <w:r w:rsidRPr="00993A1B">
              <w:br/>
              <w:t>2,80</w:t>
            </w:r>
            <w:r w:rsidRPr="00993A1B">
              <w:br/>
              <w:t>3,00</w:t>
            </w:r>
            <w:r w:rsidRPr="00993A1B">
              <w:br/>
              <w:t>3,20</w:t>
            </w:r>
            <w:r w:rsidRPr="00993A1B">
              <w:br/>
              <w:t>3,60</w:t>
            </w:r>
            <w:r w:rsidRPr="00993A1B">
              <w:br/>
              <w:t>4,00</w:t>
            </w:r>
            <w:r w:rsidRPr="00993A1B">
              <w:br/>
              <w:t>4,50</w:t>
            </w:r>
            <w:r w:rsidRPr="00993A1B">
              <w:br/>
              <w:t>5,00</w:t>
            </w:r>
            <w:r w:rsidRPr="00993A1B">
              <w:br/>
              <w:t>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964A8" w14:textId="77777777" w:rsidR="00CB705A" w:rsidRPr="00993A1B" w:rsidRDefault="00CB705A" w:rsidP="00FD2176">
            <w:pPr>
              <w:jc w:val="center"/>
            </w:pPr>
            <w:r w:rsidRPr="00993A1B">
              <w:t>0,1079</w:t>
            </w:r>
            <w:r w:rsidRPr="00993A1B">
              <w:br/>
              <w:t>0,12566</w:t>
            </w:r>
            <w:r w:rsidRPr="00993A1B">
              <w:br/>
              <w:t>0,1590</w:t>
            </w:r>
            <w:r w:rsidRPr="00993A1B">
              <w:br/>
              <w:t>0,1963</w:t>
            </w:r>
            <w:r w:rsidRPr="00993A1B">
              <w:br/>
              <w:t>0,2463</w:t>
            </w:r>
            <w:r w:rsidRPr="00993A1B">
              <w:br/>
              <w:t>0,2827</w:t>
            </w:r>
            <w:r w:rsidRPr="00993A1B">
              <w:br/>
              <w:t>0,3117</w:t>
            </w:r>
            <w:r w:rsidRPr="00993A1B">
              <w:br/>
              <w:t>0,3848</w:t>
            </w:r>
            <w:r w:rsidRPr="00993A1B">
              <w:br/>
              <w:t>0,5026</w:t>
            </w:r>
            <w:r w:rsidRPr="00993A1B">
              <w:br/>
              <w:t>0,6362</w:t>
            </w:r>
            <w:r w:rsidRPr="00993A1B">
              <w:br/>
              <w:t>0,7854</w:t>
            </w:r>
            <w:r w:rsidRPr="00993A1B">
              <w:br/>
              <w:t>0,9503</w:t>
            </w:r>
            <w:r w:rsidRPr="00993A1B">
              <w:br/>
              <w:t>1,1309</w:t>
            </w:r>
            <w:r w:rsidRPr="00993A1B">
              <w:br/>
              <w:t>1,7671</w:t>
            </w:r>
            <w:r w:rsidRPr="00993A1B">
              <w:br/>
              <w:t>2,0106</w:t>
            </w:r>
            <w:r w:rsidRPr="00993A1B">
              <w:br/>
              <w:t>2,5446</w:t>
            </w:r>
            <w:r w:rsidRPr="00993A1B">
              <w:br/>
              <w:t>3,1415</w:t>
            </w:r>
            <w:r w:rsidRPr="00993A1B">
              <w:br/>
              <w:t>3,801</w:t>
            </w:r>
            <w:r w:rsidRPr="00993A1B">
              <w:br/>
              <w:t>4,909</w:t>
            </w:r>
            <w:r w:rsidRPr="00993A1B">
              <w:br/>
              <w:t>6,157</w:t>
            </w:r>
            <w:r w:rsidRPr="00993A1B">
              <w:br/>
              <w:t>7,068</w:t>
            </w:r>
            <w:r w:rsidRPr="00993A1B">
              <w:br/>
              <w:t>8,042</w:t>
            </w:r>
            <w:r w:rsidRPr="00993A1B">
              <w:br/>
              <w:t>10,179</w:t>
            </w:r>
            <w:r w:rsidRPr="00993A1B">
              <w:br/>
              <w:t>12,566</w:t>
            </w:r>
            <w:r w:rsidRPr="00993A1B">
              <w:br/>
              <w:t>15,904</w:t>
            </w:r>
            <w:r w:rsidRPr="00993A1B">
              <w:br/>
              <w:t>19,635</w:t>
            </w:r>
            <w:r w:rsidRPr="00993A1B">
              <w:br/>
              <w:t>28,274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F7363C" w14:textId="77777777" w:rsidR="00CB705A" w:rsidRPr="00993A1B" w:rsidRDefault="00CB705A" w:rsidP="00FD2176">
            <w:pPr>
              <w:jc w:val="center"/>
            </w:pPr>
            <w:r w:rsidRPr="00993A1B">
              <w:t>2,1833</w:t>
            </w:r>
            <w:r w:rsidRPr="00993A1B">
              <w:br/>
              <w:t>2,6954</w:t>
            </w:r>
            <w:r w:rsidRPr="00993A1B">
              <w:br/>
              <w:t>3,411</w:t>
            </w:r>
            <w:r w:rsidRPr="00993A1B">
              <w:br/>
              <w:t>4,212</w:t>
            </w:r>
            <w:r w:rsidRPr="00993A1B">
              <w:br/>
              <w:t>5,283</w:t>
            </w:r>
            <w:r w:rsidRPr="00993A1B">
              <w:br/>
              <w:t>6,065</w:t>
            </w:r>
            <w:r w:rsidRPr="00993A1B">
              <w:br/>
              <w:t>6,686</w:t>
            </w:r>
            <w:r w:rsidRPr="00993A1B">
              <w:br/>
              <w:t>8,255</w:t>
            </w:r>
            <w:r w:rsidRPr="00993A1B">
              <w:br/>
              <w:t>10,782</w:t>
            </w:r>
            <w:r w:rsidRPr="00993A1B">
              <w:br/>
              <w:t>13,646</w:t>
            </w:r>
            <w:r w:rsidRPr="00993A1B">
              <w:br/>
              <w:t>16,846</w:t>
            </w:r>
            <w:r w:rsidRPr="00993A1B">
              <w:br/>
              <w:t>20,384</w:t>
            </w:r>
            <w:r w:rsidRPr="00993A1B">
              <w:br/>
              <w:t>24,259</w:t>
            </w:r>
            <w:r w:rsidRPr="00993A1B">
              <w:br/>
              <w:t>37,905</w:t>
            </w:r>
            <w:r w:rsidRPr="00993A1B">
              <w:br/>
              <w:t>43,127</w:t>
            </w:r>
            <w:r w:rsidRPr="00993A1B">
              <w:br/>
              <w:t>54,583</w:t>
            </w:r>
            <w:r w:rsidRPr="00993A1B">
              <w:br/>
              <w:t>67,386</w:t>
            </w:r>
            <w:r w:rsidRPr="00993A1B">
              <w:br/>
              <w:t>81,53</w:t>
            </w:r>
            <w:r w:rsidRPr="00993A1B">
              <w:br/>
              <w:t>105,29</w:t>
            </w:r>
            <w:r w:rsidRPr="00993A1B">
              <w:br/>
              <w:t>132,08</w:t>
            </w:r>
            <w:r w:rsidRPr="00993A1B">
              <w:br/>
              <w:t>151,62</w:t>
            </w:r>
            <w:r w:rsidRPr="00993A1B">
              <w:br/>
              <w:t>172,51</w:t>
            </w:r>
            <w:r w:rsidRPr="00993A1B">
              <w:br/>
              <w:t>218,33</w:t>
            </w:r>
            <w:r w:rsidRPr="00993A1B">
              <w:br/>
              <w:t>269,54</w:t>
            </w:r>
            <w:r w:rsidRPr="00993A1B">
              <w:br/>
              <w:t>341,14</w:t>
            </w:r>
            <w:r w:rsidRPr="00993A1B">
              <w:br/>
              <w:t>421,16</w:t>
            </w:r>
            <w:r w:rsidRPr="00993A1B">
              <w:br/>
              <w:t>606,47</w:t>
            </w:r>
            <w:r w:rsidRPr="00993A1B">
              <w:br/>
              <w:t> </w:t>
            </w:r>
          </w:p>
        </w:tc>
      </w:tr>
    </w:tbl>
    <w:p w14:paraId="4A02446E" w14:textId="77777777" w:rsidR="00CB705A" w:rsidRDefault="00CB705A" w:rsidP="00CB705A">
      <w:pPr>
        <w:pStyle w:val="2"/>
        <w:jc w:val="left"/>
        <w:outlineLvl w:val="9"/>
        <w:rPr>
          <w:b w:val="0"/>
          <w:color w:val="000000" w:themeColor="text1"/>
          <w:sz w:val="24"/>
          <w:szCs w:val="18"/>
        </w:rPr>
      </w:pPr>
      <w:r w:rsidRPr="00993A1B">
        <w:rPr>
          <w:b w:val="0"/>
          <w:color w:val="000000" w:themeColor="text1"/>
          <w:sz w:val="24"/>
          <w:szCs w:val="18"/>
        </w:rPr>
        <w:lastRenderedPageBreak/>
        <w:t xml:space="preserve">Примечание, S — площадь поперечного сечения, </w:t>
      </w:r>
      <w:proofErr w:type="spellStart"/>
      <w:r w:rsidRPr="00993A1B">
        <w:rPr>
          <w:b w:val="0"/>
          <w:color w:val="000000" w:themeColor="text1"/>
          <w:sz w:val="24"/>
          <w:szCs w:val="18"/>
        </w:rPr>
        <w:t>m</w:t>
      </w:r>
      <w:r w:rsidRPr="00993A1B">
        <w:rPr>
          <w:b w:val="0"/>
          <w:color w:val="000000" w:themeColor="text1"/>
          <w:sz w:val="24"/>
          <w:szCs w:val="18"/>
          <w:vertAlign w:val="subscript"/>
        </w:rPr>
        <w:t>теор</w:t>
      </w:r>
      <w:proofErr w:type="spellEnd"/>
      <w:r w:rsidRPr="00993A1B">
        <w:rPr>
          <w:b w:val="0"/>
          <w:color w:val="000000" w:themeColor="text1"/>
          <w:sz w:val="24"/>
          <w:szCs w:val="18"/>
        </w:rPr>
        <w:t xml:space="preserve"> — теоретическая масса.</w:t>
      </w:r>
    </w:p>
    <w:p w14:paraId="540806CD" w14:textId="77777777" w:rsidR="00CB705A" w:rsidRDefault="00CB705A" w:rsidP="00CB705A">
      <w:pPr>
        <w:pStyle w:val="2"/>
        <w:jc w:val="both"/>
        <w:outlineLvl w:val="9"/>
        <w:rPr>
          <w:b w:val="0"/>
          <w:color w:val="000000" w:themeColor="text1"/>
          <w:sz w:val="24"/>
          <w:szCs w:val="18"/>
        </w:rPr>
      </w:pPr>
    </w:p>
    <w:p w14:paraId="52F9D451"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Физико-механические свойства проволоки из платины по ГОСТ 21007—75: временное сопротивление разрыву 120—200 МПа в мягком состоянии и более 250 МПа в твердом, удельное</w:t>
      </w:r>
    </w:p>
    <w:p w14:paraId="55530C34"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 xml:space="preserve">электросопротивление при 20 °С 11 </w:t>
      </w:r>
      <w:proofErr w:type="spellStart"/>
      <w:r w:rsidRPr="008E319F">
        <w:rPr>
          <w:b w:val="0"/>
          <w:color w:val="000000" w:themeColor="text1"/>
          <w:sz w:val="24"/>
          <w:szCs w:val="18"/>
        </w:rPr>
        <w:t>мкОм•см</w:t>
      </w:r>
      <w:proofErr w:type="spellEnd"/>
      <w:r w:rsidRPr="008E319F">
        <w:rPr>
          <w:b w:val="0"/>
          <w:color w:val="000000" w:themeColor="text1"/>
          <w:sz w:val="24"/>
          <w:szCs w:val="18"/>
        </w:rPr>
        <w:t>. Временное сопротивление разрыву определялось на проволоке диаметром 0,20—0,50 мм.</w:t>
      </w:r>
    </w:p>
    <w:p w14:paraId="6E080C7E"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Контролю размера и поверхности проволоки подвергается каждая катушка (моток) проволоки.</w:t>
      </w:r>
    </w:p>
    <w:p w14:paraId="45D4234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Проверку отношения R100/R0 проводят на 5 % катушек проволоки, но не менее чем на двух различных катушках (мотках) от партии. Для проволоки диаметром более 0,5 мм отношение R100/R0 определяют на образцах диаметром 0,5 мм.</w:t>
      </w:r>
    </w:p>
    <w:p w14:paraId="765B1F9B"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Диаметр проволоки и овальность измеряют в трех местах на расстоянии не менее 100 мм друг от друга в двух взаимно перпендикулярных направлениях в каждом измеряемом сечении при помощи микрометров типа:</w:t>
      </w:r>
    </w:p>
    <w:p w14:paraId="20D866F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МР по ГОСТ 4381—80 с ценой деления 0,002 мм для проволоки диаметром до 0,30 мм включительно;</w:t>
      </w:r>
    </w:p>
    <w:p w14:paraId="28F2A357"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МК по ГОСТ 6507—78 для проволоки диаметром более 0,30 мм.</w:t>
      </w:r>
    </w:p>
    <w:p w14:paraId="7F710E6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менее 0,2 мм измеряют оптиметром типа ИКВ или ОВО-1, ОВЭ-02 по ГОСТ 5405—75. Допускается измерение проволоки другими приборами, обеспечивающими необходимую точность.</w:t>
      </w:r>
    </w:p>
    <w:p w14:paraId="2F418DE9"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Отношение R100/R0 определяют с точностью до 0,0001.</w:t>
      </w:r>
    </w:p>
    <w:p w14:paraId="00EDE210"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 xml:space="preserve">Качество поверхности проволоки </w:t>
      </w:r>
      <w:proofErr w:type="spellStart"/>
      <w:r w:rsidRPr="008E319F">
        <w:rPr>
          <w:b w:val="0"/>
          <w:color w:val="000000" w:themeColor="text1"/>
          <w:sz w:val="24"/>
          <w:szCs w:val="18"/>
        </w:rPr>
        <w:t>диаметрм</w:t>
      </w:r>
      <w:proofErr w:type="spellEnd"/>
      <w:r w:rsidRPr="008E319F">
        <w:rPr>
          <w:b w:val="0"/>
          <w:color w:val="000000" w:themeColor="text1"/>
          <w:sz w:val="24"/>
          <w:szCs w:val="18"/>
        </w:rPr>
        <w:t xml:space="preserve"> 0,1 мм и менее проверяют с помощью бинокулярного микроскопа при увеличении 16, диаметром более 0,1 мм — без применения увеличительных приборов.</w:t>
      </w:r>
    </w:p>
    <w:p w14:paraId="41063F0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0,3 мм и менее поставляют намотанной на пластмассовые, алюминиевые оксидированные или анодированные катушки; проволоку диаметром более 0,3 мм поставляют в мотках. На катушку (моток) намотан один отрезок проволоки.</w:t>
      </w:r>
    </w:p>
    <w:p w14:paraId="27ADBB4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Каждую партию проволоки сопровождают документом, удостоверяющим ее качество.</w:t>
      </w:r>
    </w:p>
    <w:p w14:paraId="4EF5704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Работа с проволокой должна проводиться в условиях, исключающих загрязнение ее поверхности (например, другими металлами, огнеупорами, графитом, органическими соединениями и проч.). Если отожженная проволока в процессе работы была подвергнута даже незначительной деформации (изгиб, намотка — перемотка и т. п.), отношение R100/R0 может уменьшиться. Для восстановления его первоначального значения следует сделать дополнительный отжиг при температуре 800—850°С в течение 30—60 мин.</w:t>
      </w:r>
    </w:p>
    <w:p w14:paraId="38E10818"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Проволока может храниться при температуре от —50 до +50 °С при отсутствии контакта с источником загрязнения. В случае длительного хранения (более трех месяцев) проволоку следует перемотать с металлической катушки на полиэтиленовую или фторопластовую.</w:t>
      </w:r>
    </w:p>
    <w:p w14:paraId="2C005251"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Катушка должна храниться в герметичной таре.</w:t>
      </w:r>
      <w:r>
        <w:rPr>
          <w:b w:val="0"/>
          <w:color w:val="000000" w:themeColor="text1"/>
          <w:sz w:val="24"/>
          <w:szCs w:val="18"/>
        </w:rPr>
        <w:br w:type="page"/>
      </w:r>
    </w:p>
    <w:p w14:paraId="1E66BA2E" w14:textId="17B2DB47" w:rsidR="00CB705A" w:rsidRPr="003F16AD" w:rsidRDefault="00CB705A" w:rsidP="003F16AD">
      <w:pPr>
        <w:pStyle w:val="2"/>
        <w:ind w:firstLine="0"/>
        <w:outlineLvl w:val="9"/>
        <w:rPr>
          <w:b w:val="0"/>
          <w:color w:val="000000" w:themeColor="text1"/>
          <w:sz w:val="24"/>
          <w:szCs w:val="18"/>
        </w:rPr>
      </w:pPr>
      <w:r>
        <w:rPr>
          <w:b w:val="0"/>
          <w:color w:val="000000" w:themeColor="text1"/>
        </w:rPr>
        <w:lastRenderedPageBreak/>
        <w:t>Описание установки</w:t>
      </w:r>
    </w:p>
    <w:p w14:paraId="56626CA7" w14:textId="77777777" w:rsidR="0084134C" w:rsidRDefault="0084134C" w:rsidP="00CB705A">
      <w:pPr>
        <w:pStyle w:val="2"/>
        <w:outlineLvl w:val="9"/>
        <w:rPr>
          <w:b w:val="0"/>
          <w:color w:val="000000" w:themeColor="text1"/>
        </w:rPr>
      </w:pPr>
    </w:p>
    <w:p w14:paraId="23B3D02D" w14:textId="284D8E07" w:rsidR="00384C45" w:rsidRPr="003F16AD" w:rsidRDefault="00B1446D" w:rsidP="00B1446D">
      <w:pPr>
        <w:pStyle w:val="2"/>
        <w:jc w:val="both"/>
        <w:outlineLvl w:val="9"/>
        <w:rPr>
          <w:b w:val="0"/>
          <w:color w:val="000000" w:themeColor="text1"/>
          <w:sz w:val="24"/>
          <w:szCs w:val="18"/>
        </w:rPr>
      </w:pPr>
      <w:r>
        <w:rPr>
          <w:noProof/>
        </w:rPr>
        <w:drawing>
          <wp:anchor distT="0" distB="0" distL="114300" distR="114300" simplePos="0" relativeHeight="251659264" behindDoc="0" locked="0" layoutInCell="1" allowOverlap="1" wp14:anchorId="278A0FCA" wp14:editId="20EE20F7">
            <wp:simplePos x="0" y="0"/>
            <wp:positionH relativeFrom="margin">
              <wp:posOffset>1350645</wp:posOffset>
            </wp:positionH>
            <wp:positionV relativeFrom="page">
              <wp:posOffset>3337560</wp:posOffset>
            </wp:positionV>
            <wp:extent cx="3169920" cy="3169920"/>
            <wp:effectExtent l="0" t="0" r="0" b="0"/>
            <wp:wrapTopAndBottom/>
            <wp:docPr id="1" name="Рисунок 1" descr="Carbolite TF112/60/300 Furnaces - Tube TF1120600300-230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lite TF112/60/300 Furnaces - Tube TF1120600300-230S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34C">
        <w:rPr>
          <w:b w:val="0"/>
          <w:color w:val="000000" w:themeColor="text1"/>
          <w:sz w:val="24"/>
          <w:szCs w:val="18"/>
        </w:rPr>
        <w:t xml:space="preserve">Описание. </w:t>
      </w:r>
      <w:r w:rsidR="003A7600">
        <w:rPr>
          <w:b w:val="0"/>
          <w:color w:val="000000" w:themeColor="text1"/>
          <w:sz w:val="24"/>
          <w:szCs w:val="18"/>
          <w:lang w:val="en-US"/>
        </w:rPr>
        <w:t>TF</w:t>
      </w:r>
      <w:r w:rsidR="0084134C">
        <w:rPr>
          <w:b w:val="0"/>
          <w:color w:val="000000" w:themeColor="text1"/>
          <w:sz w:val="24"/>
          <w:szCs w:val="18"/>
        </w:rPr>
        <w:t xml:space="preserve"> 12</w:t>
      </w:r>
      <w:r w:rsidR="0084134C" w:rsidRPr="0084134C">
        <w:rPr>
          <w:b w:val="0"/>
          <w:color w:val="000000" w:themeColor="text1"/>
          <w:sz w:val="24"/>
          <w:szCs w:val="18"/>
        </w:rPr>
        <w:t>/60/30</w:t>
      </w:r>
      <w:r w:rsidR="00EA68D5" w:rsidRPr="00EA68D5">
        <w:rPr>
          <w:b w:val="0"/>
          <w:color w:val="000000" w:themeColor="text1"/>
          <w:sz w:val="24"/>
          <w:szCs w:val="18"/>
        </w:rPr>
        <w:t>0</w:t>
      </w:r>
      <w:r w:rsidR="003A7600">
        <w:rPr>
          <w:b w:val="0"/>
          <w:color w:val="000000" w:themeColor="text1"/>
          <w:sz w:val="24"/>
          <w:szCs w:val="18"/>
        </w:rPr>
        <w:t xml:space="preserve"> универсальн</w:t>
      </w:r>
      <w:r w:rsidR="007C315F">
        <w:rPr>
          <w:b w:val="0"/>
          <w:color w:val="000000" w:themeColor="text1"/>
          <w:sz w:val="24"/>
          <w:szCs w:val="18"/>
        </w:rPr>
        <w:t>ая</w:t>
      </w:r>
      <w:r w:rsidR="003A7600">
        <w:rPr>
          <w:b w:val="0"/>
          <w:color w:val="000000" w:themeColor="text1"/>
          <w:sz w:val="24"/>
          <w:szCs w:val="18"/>
        </w:rPr>
        <w:t xml:space="preserve"> трубчат</w:t>
      </w:r>
      <w:r w:rsidR="007C315F">
        <w:rPr>
          <w:b w:val="0"/>
          <w:color w:val="000000" w:themeColor="text1"/>
          <w:sz w:val="24"/>
          <w:szCs w:val="18"/>
        </w:rPr>
        <w:t>ая</w:t>
      </w:r>
      <w:r w:rsidR="003A7600">
        <w:rPr>
          <w:b w:val="0"/>
          <w:color w:val="000000" w:themeColor="text1"/>
          <w:sz w:val="24"/>
          <w:szCs w:val="18"/>
        </w:rPr>
        <w:t xml:space="preserve"> печь</w:t>
      </w:r>
      <w:r w:rsidR="00384C45">
        <w:rPr>
          <w:b w:val="0"/>
          <w:color w:val="000000" w:themeColor="text1"/>
          <w:sz w:val="24"/>
          <w:szCs w:val="18"/>
        </w:rPr>
        <w:t xml:space="preserve"> (</w:t>
      </w:r>
      <w:proofErr w:type="gramStart"/>
      <w:r w:rsidR="00384C45" w:rsidRPr="00384C45">
        <w:rPr>
          <w:b w:val="0"/>
          <w:color w:val="000000" w:themeColor="text1"/>
          <w:sz w:val="24"/>
          <w:szCs w:val="18"/>
          <w:highlight w:val="yellow"/>
        </w:rPr>
        <w:t>рисунок</w:t>
      </w:r>
      <w:r w:rsidR="00384C45">
        <w:rPr>
          <w:b w:val="0"/>
          <w:color w:val="000000" w:themeColor="text1"/>
          <w:sz w:val="24"/>
          <w:szCs w:val="18"/>
        </w:rPr>
        <w:t xml:space="preserve"> )</w:t>
      </w:r>
      <w:proofErr w:type="gramEnd"/>
      <w:r w:rsidR="003A7600">
        <w:rPr>
          <w:b w:val="0"/>
          <w:color w:val="000000" w:themeColor="text1"/>
          <w:sz w:val="24"/>
          <w:szCs w:val="18"/>
        </w:rPr>
        <w:t xml:space="preserve"> </w:t>
      </w:r>
      <w:r w:rsidR="003A7600" w:rsidRPr="008E319F">
        <w:rPr>
          <w:b w:val="0"/>
          <w:color w:val="000000" w:themeColor="text1"/>
          <w:sz w:val="24"/>
          <w:szCs w:val="18"/>
        </w:rPr>
        <w:t>—</w:t>
      </w:r>
      <w:r w:rsidR="003A7600">
        <w:rPr>
          <w:b w:val="0"/>
          <w:color w:val="000000" w:themeColor="text1"/>
          <w:sz w:val="24"/>
          <w:szCs w:val="18"/>
        </w:rPr>
        <w:t xml:space="preserve"> это универсальн</w:t>
      </w:r>
      <w:r w:rsidR="0084134C">
        <w:rPr>
          <w:b w:val="0"/>
          <w:color w:val="000000" w:themeColor="text1"/>
          <w:sz w:val="24"/>
          <w:szCs w:val="18"/>
        </w:rPr>
        <w:t>ая</w:t>
      </w:r>
      <w:r w:rsidR="003A7600">
        <w:rPr>
          <w:b w:val="0"/>
          <w:color w:val="000000" w:themeColor="text1"/>
          <w:sz w:val="24"/>
          <w:szCs w:val="18"/>
        </w:rPr>
        <w:t xml:space="preserve"> и </w:t>
      </w:r>
      <w:r w:rsidR="003A7600" w:rsidRPr="001C74CF">
        <w:rPr>
          <w:b w:val="0"/>
          <w:color w:val="000000" w:themeColor="text1"/>
          <w:sz w:val="24"/>
          <w:szCs w:val="24"/>
        </w:rPr>
        <w:t>энергоэффективн</w:t>
      </w:r>
      <w:r w:rsidR="0084134C" w:rsidRPr="001C74CF">
        <w:rPr>
          <w:b w:val="0"/>
          <w:color w:val="000000" w:themeColor="text1"/>
          <w:sz w:val="24"/>
          <w:szCs w:val="24"/>
        </w:rPr>
        <w:t>ая</w:t>
      </w:r>
      <w:r w:rsidR="003A7600" w:rsidRPr="001C74CF">
        <w:rPr>
          <w:b w:val="0"/>
          <w:color w:val="000000" w:themeColor="text1"/>
          <w:sz w:val="24"/>
          <w:szCs w:val="24"/>
        </w:rPr>
        <w:t xml:space="preserve"> печи сопротивления, разработан</w:t>
      </w:r>
      <w:r w:rsidR="0084134C" w:rsidRPr="001C74CF">
        <w:rPr>
          <w:b w:val="0"/>
          <w:color w:val="000000" w:themeColor="text1"/>
          <w:sz w:val="24"/>
          <w:szCs w:val="24"/>
        </w:rPr>
        <w:t>ная для обжиговых тиглей с целью уменьшения количества загрязняющих веществ, которые могут повлиять на результаты анализа.</w:t>
      </w:r>
      <w:r w:rsidRPr="001C74CF">
        <w:rPr>
          <w:b w:val="0"/>
          <w:color w:val="000000" w:themeColor="text1"/>
          <w:sz w:val="24"/>
          <w:szCs w:val="24"/>
        </w:rPr>
        <w:t xml:space="preserve"> Расшифровка печи: </w:t>
      </w:r>
      <w:r w:rsidRPr="001C74CF">
        <w:rPr>
          <w:b w:val="0"/>
          <w:color w:val="000000" w:themeColor="text1"/>
          <w:sz w:val="24"/>
          <w:szCs w:val="24"/>
          <w:lang w:val="en-US"/>
        </w:rPr>
        <w:t>TF</w:t>
      </w:r>
      <w:r w:rsidRPr="001C74CF">
        <w:rPr>
          <w:b w:val="0"/>
          <w:color w:val="000000" w:themeColor="text1"/>
          <w:sz w:val="24"/>
          <w:szCs w:val="24"/>
          <w:u w:val="single"/>
        </w:rPr>
        <w:t>1</w:t>
      </w:r>
      <w:r w:rsidRPr="001C74CF">
        <w:rPr>
          <w:b w:val="0"/>
          <w:color w:val="000000" w:themeColor="text1"/>
          <w:sz w:val="24"/>
          <w:szCs w:val="24"/>
        </w:rPr>
        <w:t xml:space="preserve"> —количество зон нагрева. </w:t>
      </w:r>
      <w:r w:rsidRPr="001C74CF">
        <w:rPr>
          <w:b w:val="0"/>
          <w:color w:val="000000" w:themeColor="text1"/>
          <w:sz w:val="24"/>
          <w:szCs w:val="24"/>
          <w:lang w:val="en-US"/>
        </w:rPr>
        <w:t>TF</w:t>
      </w:r>
      <w:r w:rsidRPr="001C74CF">
        <w:rPr>
          <w:b w:val="0"/>
          <w:color w:val="000000" w:themeColor="text1"/>
          <w:sz w:val="24"/>
          <w:szCs w:val="24"/>
        </w:rPr>
        <w:t xml:space="preserve">1 </w:t>
      </w:r>
      <w:r w:rsidRPr="001C74CF">
        <w:rPr>
          <w:b w:val="0"/>
          <w:color w:val="000000" w:themeColor="text1"/>
          <w:sz w:val="24"/>
          <w:szCs w:val="24"/>
          <w:u w:val="single"/>
        </w:rPr>
        <w:t>12</w:t>
      </w:r>
      <w:r w:rsidRPr="001C74CF">
        <w:rPr>
          <w:b w:val="0"/>
          <w:color w:val="000000" w:themeColor="text1"/>
          <w:sz w:val="24"/>
          <w:szCs w:val="24"/>
        </w:rPr>
        <w:t xml:space="preserve"> — максимальная температура 1200°C. </w:t>
      </w:r>
      <w:r w:rsidRPr="001C74CF">
        <w:rPr>
          <w:b w:val="0"/>
          <w:color w:val="000000" w:themeColor="text1"/>
          <w:sz w:val="24"/>
          <w:szCs w:val="24"/>
          <w:lang w:val="en-US"/>
        </w:rPr>
        <w:t>TF</w:t>
      </w:r>
      <w:r w:rsidRPr="001C74CF">
        <w:rPr>
          <w:b w:val="0"/>
          <w:color w:val="000000" w:themeColor="text1"/>
          <w:sz w:val="24"/>
          <w:szCs w:val="24"/>
        </w:rPr>
        <w:t>1 12/</w:t>
      </w:r>
      <w:r w:rsidRPr="001C74CF">
        <w:rPr>
          <w:b w:val="0"/>
          <w:color w:val="000000" w:themeColor="text1"/>
          <w:sz w:val="24"/>
          <w:szCs w:val="24"/>
          <w:u w:val="single"/>
        </w:rPr>
        <w:t>60</w:t>
      </w:r>
      <w:r w:rsidRPr="001C74CF">
        <w:rPr>
          <w:b w:val="0"/>
          <w:color w:val="000000" w:themeColor="text1"/>
          <w:sz w:val="24"/>
          <w:szCs w:val="24"/>
        </w:rPr>
        <w:t xml:space="preserve"> — диаметр печи 60мм. </w:t>
      </w:r>
      <w:r w:rsidRPr="001C74CF">
        <w:rPr>
          <w:b w:val="0"/>
          <w:color w:val="000000" w:themeColor="text1"/>
          <w:sz w:val="24"/>
          <w:szCs w:val="24"/>
          <w:lang w:val="en-US"/>
        </w:rPr>
        <w:t>TF</w:t>
      </w:r>
      <w:r w:rsidRPr="001C74CF">
        <w:rPr>
          <w:b w:val="0"/>
          <w:color w:val="000000" w:themeColor="text1"/>
          <w:sz w:val="24"/>
          <w:szCs w:val="24"/>
        </w:rPr>
        <w:t>1 12/60/</w:t>
      </w:r>
      <w:r w:rsidRPr="001C74CF">
        <w:rPr>
          <w:b w:val="0"/>
          <w:color w:val="000000" w:themeColor="text1"/>
          <w:sz w:val="24"/>
          <w:szCs w:val="24"/>
          <w:u w:val="single"/>
        </w:rPr>
        <w:t xml:space="preserve">300 </w:t>
      </w:r>
      <w:r w:rsidRPr="001C74CF">
        <w:rPr>
          <w:b w:val="0"/>
          <w:color w:val="000000" w:themeColor="text1"/>
          <w:sz w:val="24"/>
          <w:szCs w:val="24"/>
        </w:rPr>
        <w:t xml:space="preserve">— длина зоны нагрева 300мм. </w:t>
      </w:r>
      <w:r w:rsidR="001A611B" w:rsidRPr="001C74CF">
        <w:rPr>
          <w:b w:val="0"/>
          <w:color w:val="000000" w:themeColor="text1"/>
          <w:sz w:val="24"/>
          <w:szCs w:val="24"/>
        </w:rPr>
        <w:t xml:space="preserve">Вид нагрева — резистивный. </w:t>
      </w:r>
      <w:r w:rsidR="0084134C" w:rsidRPr="001C74CF">
        <w:rPr>
          <w:b w:val="0"/>
          <w:color w:val="000000" w:themeColor="text1"/>
          <w:sz w:val="24"/>
          <w:szCs w:val="24"/>
        </w:rPr>
        <w:t xml:space="preserve">Печь способна на быстрый нагрев и столь же быстрое охлаждение — данные процессы характеризуются превосходной однородностью температуры. Важной особенностью является универсальное физическое применение — агрегат можно использовать как горизонтально, так и вертикально. Печь оснащена контроллером </w:t>
      </w:r>
      <w:proofErr w:type="spellStart"/>
      <w:r w:rsidR="0084134C" w:rsidRPr="001C74CF">
        <w:rPr>
          <w:b w:val="0"/>
          <w:color w:val="000000" w:themeColor="text1"/>
          <w:sz w:val="24"/>
          <w:szCs w:val="24"/>
          <w:lang w:val="en-US"/>
        </w:rPr>
        <w:t>Carbolite</w:t>
      </w:r>
      <w:proofErr w:type="spellEnd"/>
      <w:r w:rsidR="0084134C" w:rsidRPr="001C74CF">
        <w:rPr>
          <w:b w:val="0"/>
          <w:color w:val="000000" w:themeColor="text1"/>
          <w:sz w:val="24"/>
          <w:szCs w:val="24"/>
        </w:rPr>
        <w:t xml:space="preserve"> </w:t>
      </w:r>
      <w:proofErr w:type="spellStart"/>
      <w:r w:rsidR="0084134C" w:rsidRPr="001C74CF">
        <w:rPr>
          <w:b w:val="0"/>
          <w:color w:val="000000" w:themeColor="text1"/>
          <w:sz w:val="24"/>
          <w:szCs w:val="24"/>
          <w:lang w:val="en-US"/>
        </w:rPr>
        <w:t>Gero</w:t>
      </w:r>
      <w:proofErr w:type="spellEnd"/>
      <w:r w:rsidR="0084134C" w:rsidRPr="001C74CF">
        <w:rPr>
          <w:b w:val="0"/>
          <w:color w:val="000000" w:themeColor="text1"/>
          <w:sz w:val="24"/>
          <w:szCs w:val="24"/>
        </w:rPr>
        <w:t xml:space="preserve"> </w:t>
      </w:r>
      <w:r w:rsidR="0084134C" w:rsidRPr="001C74CF">
        <w:rPr>
          <w:b w:val="0"/>
          <w:color w:val="000000" w:themeColor="text1"/>
          <w:sz w:val="24"/>
          <w:szCs w:val="24"/>
          <w:lang w:val="en-US"/>
        </w:rPr>
        <w:t>EPC</w:t>
      </w:r>
      <w:r w:rsidR="0084134C" w:rsidRPr="001C74CF">
        <w:rPr>
          <w:b w:val="0"/>
          <w:color w:val="000000" w:themeColor="text1"/>
          <w:sz w:val="24"/>
          <w:szCs w:val="24"/>
        </w:rPr>
        <w:t>3016</w:t>
      </w:r>
      <w:r w:rsidR="0084134C" w:rsidRPr="001C74CF">
        <w:rPr>
          <w:b w:val="0"/>
          <w:color w:val="000000" w:themeColor="text1"/>
          <w:sz w:val="24"/>
          <w:szCs w:val="24"/>
          <w:lang w:val="en-US"/>
        </w:rPr>
        <w:t>P</w:t>
      </w:r>
      <w:r w:rsidR="0084134C" w:rsidRPr="001C74CF">
        <w:rPr>
          <w:b w:val="0"/>
          <w:color w:val="000000" w:themeColor="text1"/>
          <w:sz w:val="24"/>
          <w:szCs w:val="24"/>
        </w:rPr>
        <w:t>1. Предусмотрена функция защиты от перегрева. Доступен ряд сложных цифровых контроллеров</w:t>
      </w:r>
      <w:r w:rsidR="0084134C">
        <w:rPr>
          <w:b w:val="0"/>
          <w:color w:val="000000" w:themeColor="text1"/>
          <w:sz w:val="24"/>
          <w:szCs w:val="18"/>
        </w:rPr>
        <w:t xml:space="preserve">, </w:t>
      </w:r>
      <w:proofErr w:type="spellStart"/>
      <w:r w:rsidR="0084134C" w:rsidRPr="0084134C">
        <w:rPr>
          <w:b w:val="0"/>
          <w:color w:val="000000" w:themeColor="text1"/>
          <w:sz w:val="24"/>
          <w:szCs w:val="18"/>
        </w:rPr>
        <w:t>многосегментных</w:t>
      </w:r>
      <w:proofErr w:type="spellEnd"/>
      <w:r w:rsidR="0084134C">
        <w:rPr>
          <w:b w:val="0"/>
          <w:color w:val="000000" w:themeColor="text1"/>
          <w:sz w:val="24"/>
          <w:szCs w:val="18"/>
        </w:rPr>
        <w:t xml:space="preserve"> </w:t>
      </w:r>
      <w:r w:rsidR="0084134C" w:rsidRPr="0084134C">
        <w:rPr>
          <w:b w:val="0"/>
          <w:color w:val="000000" w:themeColor="text1"/>
          <w:sz w:val="24"/>
          <w:szCs w:val="18"/>
        </w:rPr>
        <w:t>программаторов и регистраторов данных с</w:t>
      </w:r>
      <w:r w:rsidR="0084134C">
        <w:rPr>
          <w:b w:val="0"/>
          <w:color w:val="000000" w:themeColor="text1"/>
          <w:sz w:val="24"/>
          <w:szCs w:val="18"/>
        </w:rPr>
        <w:t xml:space="preserve"> </w:t>
      </w:r>
      <w:r w:rsidR="0084134C" w:rsidRPr="0084134C">
        <w:rPr>
          <w:b w:val="0"/>
          <w:color w:val="000000" w:themeColor="text1"/>
          <w:sz w:val="24"/>
          <w:szCs w:val="18"/>
        </w:rPr>
        <w:t>цифровыми интерфейсами связи.</w:t>
      </w:r>
      <w:r w:rsidR="00384C45">
        <w:rPr>
          <w:b w:val="0"/>
          <w:color w:val="000000" w:themeColor="text1"/>
          <w:sz w:val="24"/>
          <w:szCs w:val="18"/>
        </w:rPr>
        <w:t xml:space="preserve"> </w:t>
      </w:r>
    </w:p>
    <w:p w14:paraId="14D489FC" w14:textId="6D1C684E" w:rsidR="00384C45" w:rsidRDefault="00384C45" w:rsidP="003F16AD">
      <w:pPr>
        <w:pStyle w:val="2"/>
        <w:outlineLvl w:val="9"/>
        <w:rPr>
          <w:b w:val="0"/>
          <w:color w:val="000000" w:themeColor="text1"/>
          <w:sz w:val="24"/>
          <w:szCs w:val="18"/>
        </w:rPr>
      </w:pPr>
      <w:r>
        <w:rPr>
          <w:b w:val="0"/>
          <w:color w:val="000000" w:themeColor="text1"/>
          <w:sz w:val="24"/>
          <w:szCs w:val="18"/>
        </w:rPr>
        <w:t xml:space="preserve">Рисунок </w:t>
      </w:r>
      <w:r w:rsidRPr="008E319F">
        <w:rPr>
          <w:b w:val="0"/>
          <w:color w:val="000000" w:themeColor="text1"/>
          <w:sz w:val="24"/>
          <w:szCs w:val="18"/>
        </w:rPr>
        <w:t>—</w:t>
      </w:r>
      <w:r>
        <w:rPr>
          <w:b w:val="0"/>
          <w:color w:val="000000" w:themeColor="text1"/>
          <w:sz w:val="24"/>
          <w:szCs w:val="18"/>
        </w:rPr>
        <w:t xml:space="preserve"> Трубчатая универсальная печь </w:t>
      </w:r>
      <w:r>
        <w:rPr>
          <w:b w:val="0"/>
          <w:color w:val="000000" w:themeColor="text1"/>
          <w:sz w:val="24"/>
          <w:szCs w:val="18"/>
          <w:lang w:val="en-US"/>
        </w:rPr>
        <w:t>TF</w:t>
      </w:r>
      <w:r w:rsidRPr="00384C45">
        <w:rPr>
          <w:b w:val="0"/>
          <w:color w:val="000000" w:themeColor="text1"/>
          <w:sz w:val="24"/>
          <w:szCs w:val="18"/>
        </w:rPr>
        <w:t xml:space="preserve"> 12/60/300</w:t>
      </w:r>
    </w:p>
    <w:p w14:paraId="0B0B98AD" w14:textId="004CC7B5" w:rsidR="003F16AD" w:rsidRDefault="003F16AD" w:rsidP="00384C45">
      <w:pPr>
        <w:pStyle w:val="2"/>
        <w:jc w:val="both"/>
        <w:outlineLvl w:val="9"/>
        <w:rPr>
          <w:b w:val="0"/>
          <w:color w:val="000000" w:themeColor="text1"/>
          <w:sz w:val="24"/>
          <w:szCs w:val="18"/>
        </w:rPr>
      </w:pPr>
    </w:p>
    <w:p w14:paraId="36BDE6C9" w14:textId="07F8FDA4" w:rsidR="00384C45" w:rsidRPr="00384C45" w:rsidRDefault="00384C45" w:rsidP="00384C45">
      <w:pPr>
        <w:pStyle w:val="2"/>
        <w:jc w:val="both"/>
        <w:outlineLvl w:val="9"/>
        <w:rPr>
          <w:b w:val="0"/>
          <w:color w:val="000000" w:themeColor="text1"/>
          <w:sz w:val="24"/>
          <w:szCs w:val="18"/>
        </w:rPr>
      </w:pPr>
      <w:r w:rsidRPr="00384C45">
        <w:rPr>
          <w:b w:val="0"/>
          <w:color w:val="000000" w:themeColor="text1"/>
          <w:sz w:val="24"/>
          <w:szCs w:val="18"/>
        </w:rPr>
        <w:t>Характеристики печи приведены в таблице.</w:t>
      </w:r>
    </w:p>
    <w:p w14:paraId="5DDEDCE1" w14:textId="29C156DE" w:rsidR="00384C45" w:rsidRDefault="00384C45" w:rsidP="00384C45">
      <w:pPr>
        <w:pStyle w:val="2"/>
        <w:jc w:val="both"/>
        <w:outlineLvl w:val="9"/>
        <w:rPr>
          <w:b w:val="0"/>
          <w:color w:val="000000" w:themeColor="text1"/>
          <w:sz w:val="24"/>
          <w:szCs w:val="18"/>
        </w:rPr>
      </w:pPr>
    </w:p>
    <w:p w14:paraId="481F443A" w14:textId="7662585B" w:rsidR="00384C45" w:rsidRDefault="00384C45" w:rsidP="00384C45">
      <w:pPr>
        <w:pStyle w:val="2"/>
        <w:outlineLvl w:val="9"/>
        <w:rPr>
          <w:b w:val="0"/>
          <w:color w:val="000000" w:themeColor="text1"/>
          <w:sz w:val="24"/>
          <w:szCs w:val="18"/>
        </w:rPr>
      </w:pPr>
      <w:r w:rsidRPr="00384C45">
        <w:rPr>
          <w:b w:val="0"/>
          <w:color w:val="000000" w:themeColor="text1"/>
          <w:sz w:val="24"/>
          <w:szCs w:val="18"/>
        </w:rPr>
        <w:t xml:space="preserve">Таблица. Характеристики трубчатой универсальной печи </w:t>
      </w:r>
      <w:r w:rsidRPr="00384C45">
        <w:rPr>
          <w:b w:val="0"/>
          <w:color w:val="000000" w:themeColor="text1"/>
          <w:sz w:val="24"/>
          <w:szCs w:val="18"/>
          <w:lang w:val="en-US"/>
        </w:rPr>
        <w:t>TF</w:t>
      </w:r>
      <w:r w:rsidRPr="00384C45">
        <w:rPr>
          <w:b w:val="0"/>
          <w:color w:val="000000" w:themeColor="text1"/>
          <w:sz w:val="24"/>
          <w:szCs w:val="18"/>
        </w:rPr>
        <w:t xml:space="preserve"> 12/60/300</w:t>
      </w:r>
    </w:p>
    <w:tbl>
      <w:tblPr>
        <w:tblStyle w:val="a5"/>
        <w:tblW w:w="0" w:type="auto"/>
        <w:tblLook w:val="04A0" w:firstRow="1" w:lastRow="0" w:firstColumn="1" w:lastColumn="0" w:noHBand="0" w:noVBand="1"/>
      </w:tblPr>
      <w:tblGrid>
        <w:gridCol w:w="4672"/>
        <w:gridCol w:w="4673"/>
      </w:tblGrid>
      <w:tr w:rsidR="00384C45" w14:paraId="372F1CC2" w14:textId="77777777" w:rsidTr="00384C45">
        <w:tc>
          <w:tcPr>
            <w:tcW w:w="4672" w:type="dxa"/>
          </w:tcPr>
          <w:p w14:paraId="14E6379B" w14:textId="15CFE3C9" w:rsidR="00384C45" w:rsidRPr="00384C45" w:rsidRDefault="00384C45" w:rsidP="00384C45">
            <w:pPr>
              <w:pStyle w:val="2"/>
              <w:ind w:firstLine="0"/>
              <w:rPr>
                <w:b w:val="0"/>
                <w:color w:val="000000" w:themeColor="text1"/>
                <w:sz w:val="24"/>
                <w:szCs w:val="18"/>
              </w:rPr>
            </w:pPr>
            <w:r>
              <w:rPr>
                <w:b w:val="0"/>
                <w:color w:val="000000" w:themeColor="text1"/>
                <w:sz w:val="24"/>
                <w:szCs w:val="18"/>
              </w:rPr>
              <w:t>Количество зон нагрева</w:t>
            </w:r>
          </w:p>
        </w:tc>
        <w:tc>
          <w:tcPr>
            <w:tcW w:w="4673" w:type="dxa"/>
          </w:tcPr>
          <w:p w14:paraId="5EEFF8F8" w14:textId="544DF8AE" w:rsidR="00384C45" w:rsidRPr="00384C45" w:rsidRDefault="00384C45" w:rsidP="00384C45">
            <w:pPr>
              <w:pStyle w:val="2"/>
              <w:ind w:firstLine="0"/>
              <w:rPr>
                <w:b w:val="0"/>
                <w:color w:val="000000" w:themeColor="text1"/>
                <w:sz w:val="24"/>
                <w:szCs w:val="18"/>
              </w:rPr>
            </w:pPr>
            <w:r>
              <w:rPr>
                <w:b w:val="0"/>
                <w:color w:val="000000" w:themeColor="text1"/>
                <w:sz w:val="24"/>
                <w:szCs w:val="18"/>
              </w:rPr>
              <w:t>1</w:t>
            </w:r>
          </w:p>
        </w:tc>
      </w:tr>
      <w:tr w:rsidR="00384C45" w14:paraId="162FF180" w14:textId="77777777" w:rsidTr="00384C45">
        <w:tc>
          <w:tcPr>
            <w:tcW w:w="4672" w:type="dxa"/>
          </w:tcPr>
          <w:p w14:paraId="256F1013" w14:textId="416E55EC" w:rsidR="00384C45" w:rsidRPr="00384C45" w:rsidRDefault="00384C45" w:rsidP="00384C45">
            <w:pPr>
              <w:pStyle w:val="2"/>
              <w:ind w:firstLine="0"/>
              <w:rPr>
                <w:b w:val="0"/>
                <w:color w:val="000000" w:themeColor="text1"/>
                <w:sz w:val="24"/>
                <w:szCs w:val="18"/>
                <w:lang w:val="en-US"/>
              </w:rPr>
            </w:pPr>
            <w:r>
              <w:rPr>
                <w:b w:val="0"/>
                <w:color w:val="000000" w:themeColor="text1"/>
                <w:sz w:val="24"/>
                <w:szCs w:val="18"/>
              </w:rPr>
              <w:t xml:space="preserve">Максимальная температура печи, </w:t>
            </w:r>
            <w:r w:rsidRPr="00384C45">
              <w:rPr>
                <w:b w:val="0"/>
                <w:color w:val="000000" w:themeColor="text1"/>
                <w:sz w:val="24"/>
                <w:szCs w:val="18"/>
              </w:rPr>
              <w:t>°C</w:t>
            </w:r>
          </w:p>
        </w:tc>
        <w:tc>
          <w:tcPr>
            <w:tcW w:w="4673" w:type="dxa"/>
          </w:tcPr>
          <w:p w14:paraId="30C87B53" w14:textId="23ABB952" w:rsidR="00384C45" w:rsidRPr="00384C45" w:rsidRDefault="00384C45" w:rsidP="00384C45">
            <w:pPr>
              <w:pStyle w:val="2"/>
              <w:ind w:firstLine="0"/>
              <w:rPr>
                <w:b w:val="0"/>
                <w:color w:val="000000" w:themeColor="text1"/>
                <w:sz w:val="24"/>
                <w:szCs w:val="18"/>
              </w:rPr>
            </w:pPr>
            <w:r>
              <w:rPr>
                <w:b w:val="0"/>
                <w:color w:val="000000" w:themeColor="text1"/>
                <w:sz w:val="24"/>
                <w:szCs w:val="18"/>
              </w:rPr>
              <w:t>1200</w:t>
            </w:r>
          </w:p>
        </w:tc>
      </w:tr>
      <w:tr w:rsidR="00384C45" w14:paraId="172E344A" w14:textId="77777777" w:rsidTr="00384C45">
        <w:tc>
          <w:tcPr>
            <w:tcW w:w="4672" w:type="dxa"/>
          </w:tcPr>
          <w:p w14:paraId="485086E1" w14:textId="407F4BEA" w:rsidR="00384C45" w:rsidRPr="00384C45" w:rsidRDefault="00384C45" w:rsidP="00384C45">
            <w:pPr>
              <w:pStyle w:val="2"/>
              <w:ind w:firstLine="0"/>
              <w:rPr>
                <w:b w:val="0"/>
                <w:color w:val="000000" w:themeColor="text1"/>
                <w:sz w:val="24"/>
                <w:szCs w:val="18"/>
              </w:rPr>
            </w:pPr>
            <w:r>
              <w:rPr>
                <w:b w:val="0"/>
                <w:color w:val="000000" w:themeColor="text1"/>
                <w:sz w:val="24"/>
                <w:szCs w:val="18"/>
              </w:rPr>
              <w:t xml:space="preserve">Диаметр печи </w:t>
            </w:r>
            <w:r w:rsidRPr="00384C45">
              <w:rPr>
                <w:b w:val="0"/>
                <w:color w:val="000000" w:themeColor="text1"/>
                <w:sz w:val="24"/>
                <w:szCs w:val="18"/>
              </w:rPr>
              <w:t>Ø</w:t>
            </w:r>
            <w:r w:rsidR="00B1446D">
              <w:rPr>
                <w:b w:val="0"/>
                <w:color w:val="000000" w:themeColor="text1"/>
                <w:sz w:val="24"/>
                <w:szCs w:val="18"/>
              </w:rPr>
              <w:t>, мм</w:t>
            </w:r>
          </w:p>
        </w:tc>
        <w:tc>
          <w:tcPr>
            <w:tcW w:w="4673" w:type="dxa"/>
          </w:tcPr>
          <w:p w14:paraId="5453353C" w14:textId="0034D983" w:rsidR="00384C45" w:rsidRPr="00384C45" w:rsidRDefault="00384C45" w:rsidP="00384C45">
            <w:pPr>
              <w:pStyle w:val="2"/>
              <w:ind w:firstLine="0"/>
              <w:rPr>
                <w:b w:val="0"/>
                <w:color w:val="000000" w:themeColor="text1"/>
                <w:sz w:val="24"/>
                <w:szCs w:val="18"/>
              </w:rPr>
            </w:pPr>
            <w:r>
              <w:rPr>
                <w:b w:val="0"/>
                <w:color w:val="000000" w:themeColor="text1"/>
                <w:sz w:val="24"/>
                <w:szCs w:val="18"/>
              </w:rPr>
              <w:t>60</w:t>
            </w:r>
          </w:p>
        </w:tc>
      </w:tr>
      <w:tr w:rsidR="00384C45" w14:paraId="00ABA99C" w14:textId="77777777" w:rsidTr="00384C45">
        <w:tc>
          <w:tcPr>
            <w:tcW w:w="4672" w:type="dxa"/>
          </w:tcPr>
          <w:p w14:paraId="6298A72A" w14:textId="472FA4D2" w:rsidR="00384C45" w:rsidRPr="00384C45" w:rsidRDefault="00384C45" w:rsidP="00384C45">
            <w:pPr>
              <w:pStyle w:val="2"/>
              <w:ind w:firstLine="0"/>
              <w:rPr>
                <w:b w:val="0"/>
                <w:color w:val="000000" w:themeColor="text1"/>
                <w:sz w:val="24"/>
                <w:szCs w:val="18"/>
              </w:rPr>
            </w:pPr>
            <w:r>
              <w:rPr>
                <w:b w:val="0"/>
                <w:color w:val="000000" w:themeColor="text1"/>
                <w:sz w:val="24"/>
                <w:szCs w:val="18"/>
              </w:rPr>
              <w:t>Длина зоны нагрева, мм</w:t>
            </w:r>
          </w:p>
        </w:tc>
        <w:tc>
          <w:tcPr>
            <w:tcW w:w="4673" w:type="dxa"/>
          </w:tcPr>
          <w:p w14:paraId="1551DD83" w14:textId="62668022" w:rsidR="00384C45" w:rsidRPr="00384C45" w:rsidRDefault="00384C45" w:rsidP="00384C45">
            <w:pPr>
              <w:pStyle w:val="2"/>
              <w:ind w:firstLine="0"/>
              <w:rPr>
                <w:b w:val="0"/>
                <w:color w:val="000000" w:themeColor="text1"/>
                <w:sz w:val="24"/>
                <w:szCs w:val="18"/>
              </w:rPr>
            </w:pPr>
            <w:r>
              <w:rPr>
                <w:b w:val="0"/>
                <w:color w:val="000000" w:themeColor="text1"/>
                <w:sz w:val="24"/>
                <w:szCs w:val="18"/>
              </w:rPr>
              <w:t>300</w:t>
            </w:r>
          </w:p>
        </w:tc>
      </w:tr>
      <w:tr w:rsidR="00384C45" w14:paraId="7CEFE49E" w14:textId="77777777" w:rsidTr="00384C45">
        <w:tc>
          <w:tcPr>
            <w:tcW w:w="4672" w:type="dxa"/>
          </w:tcPr>
          <w:p w14:paraId="54966FEE" w14:textId="1E7261F6" w:rsidR="00384C45" w:rsidRPr="00384C45" w:rsidRDefault="00384C45" w:rsidP="00384C45">
            <w:pPr>
              <w:pStyle w:val="2"/>
              <w:ind w:firstLine="0"/>
              <w:rPr>
                <w:b w:val="0"/>
                <w:color w:val="000000" w:themeColor="text1"/>
                <w:sz w:val="24"/>
                <w:szCs w:val="18"/>
              </w:rPr>
            </w:pPr>
            <w:r>
              <w:rPr>
                <w:b w:val="0"/>
                <w:color w:val="000000" w:themeColor="text1"/>
                <w:sz w:val="24"/>
                <w:szCs w:val="18"/>
              </w:rPr>
              <w:t>Время нагрева, мин</w:t>
            </w:r>
          </w:p>
        </w:tc>
        <w:tc>
          <w:tcPr>
            <w:tcW w:w="4673" w:type="dxa"/>
          </w:tcPr>
          <w:p w14:paraId="2A50E863" w14:textId="146BF5EE" w:rsidR="00384C45" w:rsidRPr="00384C45" w:rsidRDefault="00384C45" w:rsidP="00384C45">
            <w:pPr>
              <w:pStyle w:val="2"/>
              <w:ind w:firstLine="0"/>
              <w:rPr>
                <w:b w:val="0"/>
                <w:color w:val="000000" w:themeColor="text1"/>
                <w:sz w:val="24"/>
                <w:szCs w:val="18"/>
              </w:rPr>
            </w:pPr>
            <w:r>
              <w:rPr>
                <w:b w:val="0"/>
                <w:color w:val="000000" w:themeColor="text1"/>
                <w:sz w:val="24"/>
                <w:szCs w:val="18"/>
              </w:rPr>
              <w:t>35</w:t>
            </w:r>
          </w:p>
        </w:tc>
      </w:tr>
      <w:tr w:rsidR="00384C45" w14:paraId="5AF58E75" w14:textId="77777777" w:rsidTr="00384C45">
        <w:tc>
          <w:tcPr>
            <w:tcW w:w="4672" w:type="dxa"/>
          </w:tcPr>
          <w:p w14:paraId="1A228C9E" w14:textId="2A902A2F" w:rsidR="00384C45" w:rsidRPr="00384C45" w:rsidRDefault="00384C45" w:rsidP="00384C45">
            <w:pPr>
              <w:pStyle w:val="2"/>
              <w:ind w:firstLine="0"/>
              <w:rPr>
                <w:b w:val="0"/>
                <w:color w:val="000000" w:themeColor="text1"/>
                <w:sz w:val="24"/>
                <w:szCs w:val="18"/>
              </w:rPr>
            </w:pPr>
            <w:r>
              <w:rPr>
                <w:b w:val="0"/>
                <w:color w:val="000000" w:themeColor="text1"/>
                <w:sz w:val="24"/>
                <w:szCs w:val="18"/>
              </w:rPr>
              <w:t>Длина трубки для работы на воздухе</w:t>
            </w:r>
            <w:r w:rsidR="00BE200E">
              <w:rPr>
                <w:b w:val="0"/>
                <w:color w:val="000000" w:themeColor="text1"/>
                <w:sz w:val="24"/>
                <w:szCs w:val="18"/>
              </w:rPr>
              <w:t>, мм</w:t>
            </w:r>
          </w:p>
        </w:tc>
        <w:tc>
          <w:tcPr>
            <w:tcW w:w="4673" w:type="dxa"/>
          </w:tcPr>
          <w:p w14:paraId="3A794FC2" w14:textId="5CD8B79C" w:rsidR="00384C45" w:rsidRPr="00384C45" w:rsidRDefault="00BE200E" w:rsidP="00384C45">
            <w:pPr>
              <w:pStyle w:val="2"/>
              <w:ind w:firstLine="0"/>
              <w:rPr>
                <w:b w:val="0"/>
                <w:color w:val="000000" w:themeColor="text1"/>
                <w:sz w:val="24"/>
                <w:szCs w:val="18"/>
              </w:rPr>
            </w:pPr>
            <w:r>
              <w:rPr>
                <w:b w:val="0"/>
                <w:color w:val="000000" w:themeColor="text1"/>
                <w:sz w:val="24"/>
                <w:szCs w:val="18"/>
              </w:rPr>
              <w:t>580</w:t>
            </w:r>
          </w:p>
        </w:tc>
      </w:tr>
      <w:tr w:rsidR="00384C45" w14:paraId="37212290" w14:textId="77777777" w:rsidTr="00384C45">
        <w:tc>
          <w:tcPr>
            <w:tcW w:w="4672" w:type="dxa"/>
          </w:tcPr>
          <w:p w14:paraId="1966F533" w14:textId="3333406F" w:rsidR="00384C45" w:rsidRPr="00384C45" w:rsidRDefault="00BE200E" w:rsidP="00384C45">
            <w:pPr>
              <w:pStyle w:val="2"/>
              <w:ind w:firstLine="0"/>
              <w:rPr>
                <w:b w:val="0"/>
                <w:color w:val="000000" w:themeColor="text1"/>
                <w:sz w:val="24"/>
                <w:szCs w:val="18"/>
              </w:rPr>
            </w:pPr>
            <w:r>
              <w:rPr>
                <w:b w:val="0"/>
                <w:color w:val="000000" w:themeColor="text1"/>
                <w:sz w:val="24"/>
                <w:szCs w:val="18"/>
              </w:rPr>
              <w:t>Длина трубки для работы с регулируемой газовой средой, мм</w:t>
            </w:r>
          </w:p>
        </w:tc>
        <w:tc>
          <w:tcPr>
            <w:tcW w:w="4673" w:type="dxa"/>
          </w:tcPr>
          <w:p w14:paraId="1DD95F13" w14:textId="2BB6F937" w:rsidR="00384C45" w:rsidRPr="00384C45" w:rsidRDefault="00BE200E" w:rsidP="00384C45">
            <w:pPr>
              <w:pStyle w:val="2"/>
              <w:ind w:firstLine="0"/>
              <w:rPr>
                <w:b w:val="0"/>
                <w:color w:val="000000" w:themeColor="text1"/>
                <w:sz w:val="24"/>
                <w:szCs w:val="18"/>
              </w:rPr>
            </w:pPr>
            <w:r>
              <w:rPr>
                <w:b w:val="0"/>
                <w:color w:val="000000" w:themeColor="text1"/>
                <w:sz w:val="24"/>
                <w:szCs w:val="18"/>
              </w:rPr>
              <w:t>750</w:t>
            </w:r>
          </w:p>
        </w:tc>
      </w:tr>
      <w:tr w:rsidR="00384C45" w14:paraId="65164E7D" w14:textId="77777777" w:rsidTr="00384C45">
        <w:tc>
          <w:tcPr>
            <w:tcW w:w="4672" w:type="dxa"/>
          </w:tcPr>
          <w:p w14:paraId="2A9EB48C" w14:textId="32B3A49B" w:rsidR="00384C45" w:rsidRPr="00384C45" w:rsidRDefault="00EA42FE" w:rsidP="00384C45">
            <w:pPr>
              <w:pStyle w:val="2"/>
              <w:ind w:firstLine="0"/>
              <w:rPr>
                <w:b w:val="0"/>
                <w:color w:val="000000" w:themeColor="text1"/>
                <w:sz w:val="24"/>
                <w:szCs w:val="18"/>
              </w:rPr>
            </w:pPr>
            <w:r>
              <w:rPr>
                <w:b w:val="0"/>
                <w:color w:val="000000" w:themeColor="text1"/>
                <w:sz w:val="24"/>
                <w:szCs w:val="18"/>
              </w:rPr>
              <w:t>Габаритные размеры печи В х Ш х Г, мм</w:t>
            </w:r>
          </w:p>
        </w:tc>
        <w:tc>
          <w:tcPr>
            <w:tcW w:w="4673" w:type="dxa"/>
          </w:tcPr>
          <w:p w14:paraId="25811BDA" w14:textId="32086733" w:rsidR="00384C45" w:rsidRPr="00EA42FE" w:rsidRDefault="00EA42FE" w:rsidP="00384C45">
            <w:pPr>
              <w:pStyle w:val="2"/>
              <w:ind w:firstLine="0"/>
              <w:rPr>
                <w:b w:val="0"/>
                <w:color w:val="000000" w:themeColor="text1"/>
                <w:sz w:val="24"/>
                <w:szCs w:val="18"/>
                <w:lang w:val="en-US"/>
              </w:rPr>
            </w:pPr>
            <w:r>
              <w:rPr>
                <w:b w:val="0"/>
                <w:color w:val="000000" w:themeColor="text1"/>
                <w:sz w:val="24"/>
                <w:szCs w:val="18"/>
              </w:rPr>
              <w:t xml:space="preserve">575 </w:t>
            </w:r>
            <w:r>
              <w:rPr>
                <w:b w:val="0"/>
                <w:color w:val="000000" w:themeColor="text1"/>
                <w:sz w:val="24"/>
                <w:szCs w:val="18"/>
                <w:lang w:val="en-US"/>
              </w:rPr>
              <w:t>x 495 x 480</w:t>
            </w:r>
          </w:p>
        </w:tc>
      </w:tr>
      <w:tr w:rsidR="00384C45" w14:paraId="40186410" w14:textId="77777777" w:rsidTr="00384C45">
        <w:tc>
          <w:tcPr>
            <w:tcW w:w="4672" w:type="dxa"/>
          </w:tcPr>
          <w:p w14:paraId="39A5D8F7" w14:textId="00F44953" w:rsidR="00384C45" w:rsidRPr="00384C45" w:rsidRDefault="00EA42FE" w:rsidP="00384C45">
            <w:pPr>
              <w:pStyle w:val="2"/>
              <w:ind w:firstLine="0"/>
              <w:rPr>
                <w:b w:val="0"/>
                <w:color w:val="000000" w:themeColor="text1"/>
                <w:sz w:val="24"/>
                <w:szCs w:val="18"/>
              </w:rPr>
            </w:pPr>
            <w:r>
              <w:rPr>
                <w:b w:val="0"/>
                <w:color w:val="000000" w:themeColor="text1"/>
                <w:sz w:val="24"/>
                <w:szCs w:val="18"/>
              </w:rPr>
              <w:t>Длина зоны однородной температуры +-5</w:t>
            </w:r>
            <w:r w:rsidRPr="00384C45">
              <w:rPr>
                <w:b w:val="0"/>
                <w:color w:val="000000" w:themeColor="text1"/>
                <w:sz w:val="24"/>
                <w:szCs w:val="18"/>
              </w:rPr>
              <w:t>°C</w:t>
            </w:r>
            <w:r>
              <w:rPr>
                <w:b w:val="0"/>
                <w:color w:val="000000" w:themeColor="text1"/>
                <w:sz w:val="24"/>
                <w:szCs w:val="18"/>
              </w:rPr>
              <w:t>, мм</w:t>
            </w:r>
          </w:p>
        </w:tc>
        <w:tc>
          <w:tcPr>
            <w:tcW w:w="4673" w:type="dxa"/>
          </w:tcPr>
          <w:p w14:paraId="2A815EA3" w14:textId="3C218F05" w:rsidR="00384C45" w:rsidRPr="00384C45" w:rsidRDefault="00EA42FE" w:rsidP="00384C45">
            <w:pPr>
              <w:pStyle w:val="2"/>
              <w:ind w:firstLine="0"/>
              <w:rPr>
                <w:b w:val="0"/>
                <w:color w:val="000000" w:themeColor="text1"/>
                <w:sz w:val="24"/>
                <w:szCs w:val="18"/>
              </w:rPr>
            </w:pPr>
            <w:r>
              <w:rPr>
                <w:b w:val="0"/>
                <w:color w:val="000000" w:themeColor="text1"/>
                <w:sz w:val="24"/>
                <w:szCs w:val="18"/>
              </w:rPr>
              <w:t>177</w:t>
            </w:r>
          </w:p>
        </w:tc>
      </w:tr>
      <w:tr w:rsidR="00384C45" w14:paraId="524D0656" w14:textId="77777777" w:rsidTr="00384C45">
        <w:tc>
          <w:tcPr>
            <w:tcW w:w="4672" w:type="dxa"/>
          </w:tcPr>
          <w:p w14:paraId="7C9FB8C5" w14:textId="43DF7A22" w:rsidR="00384C45" w:rsidRPr="00384C45" w:rsidRDefault="00EA42FE" w:rsidP="00384C45">
            <w:pPr>
              <w:pStyle w:val="2"/>
              <w:ind w:firstLine="0"/>
              <w:rPr>
                <w:b w:val="0"/>
                <w:color w:val="000000" w:themeColor="text1"/>
                <w:sz w:val="24"/>
                <w:szCs w:val="18"/>
              </w:rPr>
            </w:pPr>
            <w:r>
              <w:rPr>
                <w:b w:val="0"/>
                <w:color w:val="000000" w:themeColor="text1"/>
                <w:sz w:val="24"/>
                <w:szCs w:val="18"/>
              </w:rPr>
              <w:t>Максимальная мощность, Вт</w:t>
            </w:r>
          </w:p>
        </w:tc>
        <w:tc>
          <w:tcPr>
            <w:tcW w:w="4673" w:type="dxa"/>
          </w:tcPr>
          <w:p w14:paraId="168047BE" w14:textId="1CD4CCA7" w:rsidR="00384C45" w:rsidRPr="00384C45" w:rsidRDefault="00EA42FE" w:rsidP="00384C45">
            <w:pPr>
              <w:pStyle w:val="2"/>
              <w:ind w:firstLine="0"/>
              <w:rPr>
                <w:b w:val="0"/>
                <w:color w:val="000000" w:themeColor="text1"/>
                <w:sz w:val="24"/>
                <w:szCs w:val="18"/>
              </w:rPr>
            </w:pPr>
            <w:r>
              <w:rPr>
                <w:b w:val="0"/>
                <w:color w:val="000000" w:themeColor="text1"/>
                <w:sz w:val="24"/>
                <w:szCs w:val="18"/>
              </w:rPr>
              <w:t>1500</w:t>
            </w:r>
          </w:p>
        </w:tc>
      </w:tr>
      <w:tr w:rsidR="00384C45" w14:paraId="43198467" w14:textId="77777777" w:rsidTr="00384C45">
        <w:tc>
          <w:tcPr>
            <w:tcW w:w="4672" w:type="dxa"/>
          </w:tcPr>
          <w:p w14:paraId="0D37ACCE" w14:textId="3F595355" w:rsidR="00384C45" w:rsidRPr="00384C45" w:rsidRDefault="00EA42FE" w:rsidP="00384C45">
            <w:pPr>
              <w:pStyle w:val="2"/>
              <w:ind w:firstLine="0"/>
              <w:rPr>
                <w:b w:val="0"/>
                <w:color w:val="000000" w:themeColor="text1"/>
                <w:sz w:val="24"/>
                <w:szCs w:val="18"/>
              </w:rPr>
            </w:pPr>
            <w:r>
              <w:rPr>
                <w:b w:val="0"/>
                <w:color w:val="000000" w:themeColor="text1"/>
                <w:sz w:val="24"/>
                <w:szCs w:val="18"/>
              </w:rPr>
              <w:t>Вес, кг</w:t>
            </w:r>
          </w:p>
        </w:tc>
        <w:tc>
          <w:tcPr>
            <w:tcW w:w="4673" w:type="dxa"/>
          </w:tcPr>
          <w:p w14:paraId="2BED210C" w14:textId="5B99F398" w:rsidR="00384C45" w:rsidRPr="00384C45" w:rsidRDefault="00EA42FE" w:rsidP="00384C45">
            <w:pPr>
              <w:pStyle w:val="2"/>
              <w:ind w:firstLine="0"/>
              <w:rPr>
                <w:b w:val="0"/>
                <w:color w:val="000000" w:themeColor="text1"/>
                <w:sz w:val="24"/>
                <w:szCs w:val="18"/>
              </w:rPr>
            </w:pPr>
            <w:r>
              <w:rPr>
                <w:b w:val="0"/>
                <w:color w:val="000000" w:themeColor="text1"/>
                <w:sz w:val="24"/>
                <w:szCs w:val="18"/>
              </w:rPr>
              <w:t>37</w:t>
            </w:r>
          </w:p>
        </w:tc>
      </w:tr>
    </w:tbl>
    <w:p w14:paraId="71C8BC82" w14:textId="77777777" w:rsidR="00393545" w:rsidRDefault="00393545" w:rsidP="00393545">
      <w:pPr>
        <w:pStyle w:val="2"/>
        <w:ind w:firstLine="0"/>
        <w:jc w:val="both"/>
        <w:outlineLvl w:val="9"/>
        <w:rPr>
          <w:b w:val="0"/>
          <w:color w:val="000000" w:themeColor="text1"/>
        </w:rPr>
      </w:pPr>
      <w:r>
        <w:rPr>
          <w:b w:val="0"/>
          <w:color w:val="000000" w:themeColor="text1"/>
        </w:rPr>
        <w:br w:type="page"/>
      </w:r>
    </w:p>
    <w:p w14:paraId="30DD26C0" w14:textId="0D8FF930" w:rsidR="00525E9C" w:rsidRDefault="00525E9C" w:rsidP="00393545">
      <w:pPr>
        <w:pStyle w:val="2"/>
        <w:ind w:firstLine="0"/>
        <w:jc w:val="both"/>
        <w:outlineLvl w:val="9"/>
        <w:rPr>
          <w:b w:val="0"/>
          <w:color w:val="000000" w:themeColor="text1"/>
          <w:sz w:val="24"/>
          <w:szCs w:val="18"/>
        </w:rPr>
      </w:pPr>
      <w:r w:rsidRPr="00525E9C">
        <w:rPr>
          <w:b w:val="0"/>
          <w:color w:val="000000" w:themeColor="text1"/>
          <w:sz w:val="24"/>
          <w:szCs w:val="18"/>
        </w:rPr>
        <w:lastRenderedPageBreak/>
        <w:t>Идентификация деталей печи.</w:t>
      </w:r>
    </w:p>
    <w:p w14:paraId="675770B0" w14:textId="01E9359A" w:rsidR="00F3188D" w:rsidRDefault="00F3188D" w:rsidP="00393545">
      <w:pPr>
        <w:pStyle w:val="2"/>
        <w:ind w:firstLine="0"/>
        <w:jc w:val="both"/>
        <w:outlineLvl w:val="9"/>
        <w:rPr>
          <w:b w:val="0"/>
          <w:color w:val="000000" w:themeColor="text1"/>
          <w:sz w:val="24"/>
          <w:szCs w:val="18"/>
        </w:rPr>
      </w:pPr>
      <w:r>
        <w:rPr>
          <w:b w:val="0"/>
          <w:color w:val="000000" w:themeColor="text1"/>
          <w:sz w:val="24"/>
          <w:szCs w:val="18"/>
        </w:rPr>
        <w:t>Приведена таблица и рисунок для соответствия.</w:t>
      </w:r>
    </w:p>
    <w:p w14:paraId="6ABA00A0" w14:textId="2EA2BAE2" w:rsidR="00F3188D" w:rsidRDefault="00F3188D" w:rsidP="00F3188D">
      <w:pPr>
        <w:pStyle w:val="2"/>
        <w:tabs>
          <w:tab w:val="left" w:pos="1668"/>
        </w:tabs>
        <w:ind w:firstLine="0"/>
        <w:outlineLvl w:val="9"/>
        <w:rPr>
          <w:b w:val="0"/>
          <w:color w:val="000000" w:themeColor="text1"/>
          <w:sz w:val="24"/>
          <w:szCs w:val="18"/>
        </w:rPr>
      </w:pPr>
      <w:r>
        <w:rPr>
          <w:b w:val="0"/>
          <w:color w:val="000000" w:themeColor="text1"/>
          <w:sz w:val="24"/>
          <w:szCs w:val="18"/>
        </w:rPr>
        <w:t xml:space="preserve">Рисунок </w:t>
      </w:r>
      <w:r w:rsidRPr="008E319F">
        <w:rPr>
          <w:b w:val="0"/>
          <w:color w:val="000000" w:themeColor="text1"/>
          <w:sz w:val="24"/>
          <w:szCs w:val="18"/>
        </w:rPr>
        <w:t>—</w:t>
      </w:r>
      <w:r>
        <w:rPr>
          <w:b w:val="0"/>
          <w:color w:val="000000" w:themeColor="text1"/>
          <w:sz w:val="24"/>
          <w:szCs w:val="18"/>
        </w:rPr>
        <w:t xml:space="preserve"> номера деталей.</w:t>
      </w:r>
    </w:p>
    <w:p w14:paraId="70472148" w14:textId="77777777" w:rsidR="00F3188D" w:rsidRDefault="00525E9C" w:rsidP="00393545">
      <w:pPr>
        <w:pStyle w:val="2"/>
        <w:ind w:firstLine="0"/>
        <w:jc w:val="both"/>
        <w:outlineLvl w:val="9"/>
        <w:rPr>
          <w:b w:val="0"/>
          <w:color w:val="000000" w:themeColor="text1"/>
        </w:rPr>
      </w:pPr>
      <w:r>
        <w:rPr>
          <w:b w:val="0"/>
          <w:noProof/>
          <w:color w:val="000000" w:themeColor="text1"/>
          <w:sz w:val="24"/>
          <w:szCs w:val="18"/>
        </w:rPr>
        <w:drawing>
          <wp:inline distT="0" distB="0" distL="0" distR="0" wp14:anchorId="37A36A1D" wp14:editId="30F5BE44">
            <wp:extent cx="5935980" cy="23012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0D154602" w14:textId="77777777" w:rsidR="00F3188D" w:rsidRDefault="00F3188D" w:rsidP="00F3188D">
      <w:pPr>
        <w:pStyle w:val="2"/>
        <w:ind w:firstLine="0"/>
        <w:outlineLvl w:val="9"/>
        <w:rPr>
          <w:b w:val="0"/>
          <w:color w:val="000000" w:themeColor="text1"/>
          <w:sz w:val="24"/>
          <w:szCs w:val="18"/>
        </w:rPr>
      </w:pPr>
      <w:r>
        <w:rPr>
          <w:b w:val="0"/>
          <w:color w:val="000000" w:themeColor="text1"/>
          <w:sz w:val="24"/>
          <w:szCs w:val="18"/>
        </w:rPr>
        <w:t xml:space="preserve">Таблица </w:t>
      </w:r>
      <w:r w:rsidRPr="008E319F">
        <w:rPr>
          <w:b w:val="0"/>
          <w:color w:val="000000" w:themeColor="text1"/>
          <w:sz w:val="24"/>
          <w:szCs w:val="18"/>
        </w:rPr>
        <w:t>—</w:t>
      </w:r>
      <w:r>
        <w:rPr>
          <w:b w:val="0"/>
          <w:color w:val="000000" w:themeColor="text1"/>
          <w:sz w:val="24"/>
          <w:szCs w:val="18"/>
        </w:rPr>
        <w:t xml:space="preserve"> обозначение деталей.</w:t>
      </w:r>
    </w:p>
    <w:tbl>
      <w:tblPr>
        <w:tblStyle w:val="a5"/>
        <w:tblW w:w="0" w:type="auto"/>
        <w:jc w:val="center"/>
        <w:tblLook w:val="04A0" w:firstRow="1" w:lastRow="0" w:firstColumn="1" w:lastColumn="0" w:noHBand="0" w:noVBand="1"/>
      </w:tblPr>
      <w:tblGrid>
        <w:gridCol w:w="456"/>
        <w:gridCol w:w="5019"/>
      </w:tblGrid>
      <w:tr w:rsidR="00F3188D" w:rsidRPr="00607C58" w14:paraId="51819C1A" w14:textId="77777777" w:rsidTr="00115989">
        <w:trPr>
          <w:trHeight w:val="347"/>
          <w:jc w:val="center"/>
        </w:trPr>
        <w:tc>
          <w:tcPr>
            <w:tcW w:w="0" w:type="auto"/>
          </w:tcPr>
          <w:p w14:paraId="7E3A2446" w14:textId="1CA99A19" w:rsidR="00F3188D" w:rsidRPr="00607C58" w:rsidRDefault="00607C58" w:rsidP="00F3188D">
            <w:pPr>
              <w:pStyle w:val="2"/>
              <w:ind w:firstLine="0"/>
              <w:rPr>
                <w:b w:val="0"/>
                <w:color w:val="000000" w:themeColor="text1"/>
                <w:sz w:val="24"/>
                <w:szCs w:val="18"/>
              </w:rPr>
            </w:pPr>
            <w:r>
              <w:rPr>
                <w:b w:val="0"/>
                <w:color w:val="000000" w:themeColor="text1"/>
                <w:sz w:val="24"/>
                <w:szCs w:val="18"/>
              </w:rPr>
              <w:t>1</w:t>
            </w:r>
          </w:p>
        </w:tc>
        <w:tc>
          <w:tcPr>
            <w:tcW w:w="0" w:type="auto"/>
          </w:tcPr>
          <w:p w14:paraId="178E8499" w14:textId="624B178E" w:rsidR="00F3188D" w:rsidRPr="00607C58" w:rsidRDefault="00C54473" w:rsidP="00F3188D">
            <w:pPr>
              <w:pStyle w:val="2"/>
              <w:ind w:firstLine="0"/>
              <w:rPr>
                <w:b w:val="0"/>
                <w:color w:val="000000" w:themeColor="text1"/>
                <w:sz w:val="24"/>
                <w:szCs w:val="18"/>
              </w:rPr>
            </w:pPr>
            <w:r>
              <w:rPr>
                <w:b w:val="0"/>
                <w:color w:val="000000" w:themeColor="text1"/>
                <w:sz w:val="24"/>
                <w:szCs w:val="18"/>
              </w:rPr>
              <w:t>Внешняя оболочка</w:t>
            </w:r>
          </w:p>
        </w:tc>
      </w:tr>
      <w:tr w:rsidR="00F3188D" w:rsidRPr="00607C58" w14:paraId="6F8B5007" w14:textId="77777777" w:rsidTr="00115989">
        <w:trPr>
          <w:trHeight w:val="335"/>
          <w:jc w:val="center"/>
        </w:trPr>
        <w:tc>
          <w:tcPr>
            <w:tcW w:w="0" w:type="auto"/>
          </w:tcPr>
          <w:p w14:paraId="744E65F6" w14:textId="318981B5" w:rsidR="00F3188D" w:rsidRPr="00607C58" w:rsidRDefault="00607C58" w:rsidP="00F3188D">
            <w:pPr>
              <w:pStyle w:val="2"/>
              <w:ind w:firstLine="0"/>
              <w:rPr>
                <w:b w:val="0"/>
                <w:color w:val="000000" w:themeColor="text1"/>
                <w:sz w:val="24"/>
                <w:szCs w:val="18"/>
              </w:rPr>
            </w:pPr>
            <w:r>
              <w:rPr>
                <w:b w:val="0"/>
                <w:color w:val="000000" w:themeColor="text1"/>
                <w:sz w:val="24"/>
                <w:szCs w:val="18"/>
              </w:rPr>
              <w:t>2</w:t>
            </w:r>
          </w:p>
        </w:tc>
        <w:tc>
          <w:tcPr>
            <w:tcW w:w="0" w:type="auto"/>
          </w:tcPr>
          <w:p w14:paraId="7EAA8A5F" w14:textId="1EF8D7EB" w:rsidR="00F3188D" w:rsidRPr="00607C58" w:rsidRDefault="00C54473" w:rsidP="00F3188D">
            <w:pPr>
              <w:pStyle w:val="2"/>
              <w:ind w:firstLine="0"/>
              <w:rPr>
                <w:b w:val="0"/>
                <w:color w:val="000000" w:themeColor="text1"/>
                <w:sz w:val="24"/>
                <w:szCs w:val="18"/>
              </w:rPr>
            </w:pPr>
            <w:r>
              <w:rPr>
                <w:b w:val="0"/>
                <w:color w:val="000000" w:themeColor="text1"/>
                <w:sz w:val="24"/>
                <w:szCs w:val="18"/>
              </w:rPr>
              <w:t>Концевое ограждение</w:t>
            </w:r>
          </w:p>
        </w:tc>
      </w:tr>
      <w:tr w:rsidR="00F3188D" w:rsidRPr="00607C58" w14:paraId="7295EF31" w14:textId="77777777" w:rsidTr="00115989">
        <w:trPr>
          <w:trHeight w:val="347"/>
          <w:jc w:val="center"/>
        </w:trPr>
        <w:tc>
          <w:tcPr>
            <w:tcW w:w="0" w:type="auto"/>
          </w:tcPr>
          <w:p w14:paraId="4E89FD93" w14:textId="0341C151" w:rsidR="00F3188D" w:rsidRPr="00607C58" w:rsidRDefault="00607C58" w:rsidP="00F3188D">
            <w:pPr>
              <w:pStyle w:val="2"/>
              <w:ind w:firstLine="0"/>
              <w:rPr>
                <w:b w:val="0"/>
                <w:color w:val="000000" w:themeColor="text1"/>
                <w:sz w:val="24"/>
                <w:szCs w:val="18"/>
              </w:rPr>
            </w:pPr>
            <w:r>
              <w:rPr>
                <w:b w:val="0"/>
                <w:color w:val="000000" w:themeColor="text1"/>
                <w:sz w:val="24"/>
                <w:szCs w:val="18"/>
              </w:rPr>
              <w:t>3</w:t>
            </w:r>
          </w:p>
        </w:tc>
        <w:tc>
          <w:tcPr>
            <w:tcW w:w="0" w:type="auto"/>
          </w:tcPr>
          <w:p w14:paraId="1ED1D2EF" w14:textId="46EE0F51" w:rsidR="00F3188D" w:rsidRPr="00607C58" w:rsidRDefault="00C54473" w:rsidP="00F3188D">
            <w:pPr>
              <w:pStyle w:val="2"/>
              <w:ind w:firstLine="0"/>
              <w:rPr>
                <w:b w:val="0"/>
                <w:color w:val="000000" w:themeColor="text1"/>
                <w:sz w:val="24"/>
                <w:szCs w:val="18"/>
              </w:rPr>
            </w:pPr>
            <w:r>
              <w:rPr>
                <w:b w:val="0"/>
                <w:color w:val="000000" w:themeColor="text1"/>
                <w:sz w:val="24"/>
                <w:szCs w:val="18"/>
              </w:rPr>
              <w:t>Рабочая трубка</w:t>
            </w:r>
          </w:p>
        </w:tc>
      </w:tr>
      <w:tr w:rsidR="00F3188D" w:rsidRPr="00607C58" w14:paraId="699DD410" w14:textId="77777777" w:rsidTr="00115989">
        <w:trPr>
          <w:trHeight w:val="347"/>
          <w:jc w:val="center"/>
        </w:trPr>
        <w:tc>
          <w:tcPr>
            <w:tcW w:w="0" w:type="auto"/>
          </w:tcPr>
          <w:p w14:paraId="7D0618DE" w14:textId="0CA1FB9F" w:rsidR="00F3188D" w:rsidRPr="00607C58" w:rsidRDefault="00607C58" w:rsidP="00F3188D">
            <w:pPr>
              <w:pStyle w:val="2"/>
              <w:ind w:firstLine="0"/>
              <w:rPr>
                <w:b w:val="0"/>
                <w:color w:val="000000" w:themeColor="text1"/>
                <w:sz w:val="24"/>
                <w:szCs w:val="18"/>
              </w:rPr>
            </w:pPr>
            <w:r>
              <w:rPr>
                <w:b w:val="0"/>
                <w:color w:val="000000" w:themeColor="text1"/>
                <w:sz w:val="24"/>
                <w:szCs w:val="18"/>
              </w:rPr>
              <w:t>4</w:t>
            </w:r>
          </w:p>
        </w:tc>
        <w:tc>
          <w:tcPr>
            <w:tcW w:w="0" w:type="auto"/>
          </w:tcPr>
          <w:p w14:paraId="6DF4F668" w14:textId="28D93A81" w:rsidR="00F3188D" w:rsidRPr="00607C58" w:rsidRDefault="00C54473" w:rsidP="00F3188D">
            <w:pPr>
              <w:pStyle w:val="2"/>
              <w:ind w:firstLine="0"/>
              <w:rPr>
                <w:b w:val="0"/>
                <w:color w:val="000000" w:themeColor="text1"/>
                <w:sz w:val="24"/>
                <w:szCs w:val="18"/>
              </w:rPr>
            </w:pPr>
            <w:r>
              <w:rPr>
                <w:b w:val="0"/>
                <w:color w:val="000000" w:themeColor="text1"/>
                <w:sz w:val="24"/>
                <w:szCs w:val="18"/>
              </w:rPr>
              <w:t>Блок управления</w:t>
            </w:r>
          </w:p>
        </w:tc>
      </w:tr>
      <w:tr w:rsidR="00F3188D" w:rsidRPr="00607C58" w14:paraId="26DCD309" w14:textId="77777777" w:rsidTr="00115989">
        <w:trPr>
          <w:trHeight w:val="335"/>
          <w:jc w:val="center"/>
        </w:trPr>
        <w:tc>
          <w:tcPr>
            <w:tcW w:w="0" w:type="auto"/>
          </w:tcPr>
          <w:p w14:paraId="66DD5362" w14:textId="3D3EC946" w:rsidR="00F3188D" w:rsidRPr="00607C58" w:rsidRDefault="00607C58" w:rsidP="00F3188D">
            <w:pPr>
              <w:pStyle w:val="2"/>
              <w:ind w:firstLine="0"/>
              <w:rPr>
                <w:b w:val="0"/>
                <w:color w:val="000000" w:themeColor="text1"/>
                <w:sz w:val="24"/>
                <w:szCs w:val="18"/>
              </w:rPr>
            </w:pPr>
            <w:r>
              <w:rPr>
                <w:b w:val="0"/>
                <w:color w:val="000000" w:themeColor="text1"/>
                <w:sz w:val="24"/>
                <w:szCs w:val="18"/>
              </w:rPr>
              <w:t>5</w:t>
            </w:r>
          </w:p>
        </w:tc>
        <w:tc>
          <w:tcPr>
            <w:tcW w:w="0" w:type="auto"/>
          </w:tcPr>
          <w:p w14:paraId="53D4D42E" w14:textId="75687F9D" w:rsidR="00F3188D" w:rsidRPr="00607C58" w:rsidRDefault="00C54473" w:rsidP="00F3188D">
            <w:pPr>
              <w:pStyle w:val="2"/>
              <w:ind w:firstLine="0"/>
              <w:rPr>
                <w:b w:val="0"/>
                <w:color w:val="000000" w:themeColor="text1"/>
                <w:sz w:val="24"/>
                <w:szCs w:val="18"/>
              </w:rPr>
            </w:pPr>
            <w:r>
              <w:rPr>
                <w:b w:val="0"/>
                <w:color w:val="000000" w:themeColor="text1"/>
                <w:sz w:val="24"/>
                <w:szCs w:val="18"/>
              </w:rPr>
              <w:t>Подставка блока управления</w:t>
            </w:r>
          </w:p>
        </w:tc>
      </w:tr>
      <w:tr w:rsidR="00F3188D" w:rsidRPr="00607C58" w14:paraId="5C471CF6" w14:textId="77777777" w:rsidTr="00115989">
        <w:trPr>
          <w:trHeight w:val="347"/>
          <w:jc w:val="center"/>
        </w:trPr>
        <w:tc>
          <w:tcPr>
            <w:tcW w:w="0" w:type="auto"/>
          </w:tcPr>
          <w:p w14:paraId="0098D072" w14:textId="2CBC49FA" w:rsidR="00F3188D" w:rsidRPr="00607C58" w:rsidRDefault="00607C58" w:rsidP="00F3188D">
            <w:pPr>
              <w:pStyle w:val="2"/>
              <w:ind w:firstLine="0"/>
              <w:rPr>
                <w:b w:val="0"/>
                <w:color w:val="000000" w:themeColor="text1"/>
                <w:sz w:val="24"/>
                <w:szCs w:val="18"/>
              </w:rPr>
            </w:pPr>
            <w:r>
              <w:rPr>
                <w:b w:val="0"/>
                <w:color w:val="000000" w:themeColor="text1"/>
                <w:sz w:val="24"/>
                <w:szCs w:val="18"/>
              </w:rPr>
              <w:t>6</w:t>
            </w:r>
          </w:p>
        </w:tc>
        <w:tc>
          <w:tcPr>
            <w:tcW w:w="0" w:type="auto"/>
          </w:tcPr>
          <w:p w14:paraId="01816688" w14:textId="11D2F435" w:rsidR="00F3188D" w:rsidRPr="00607C58" w:rsidRDefault="00C54473" w:rsidP="00F3188D">
            <w:pPr>
              <w:pStyle w:val="2"/>
              <w:ind w:firstLine="0"/>
              <w:rPr>
                <w:b w:val="0"/>
                <w:color w:val="000000" w:themeColor="text1"/>
                <w:sz w:val="24"/>
                <w:szCs w:val="18"/>
              </w:rPr>
            </w:pPr>
            <w:r>
              <w:rPr>
                <w:b w:val="0"/>
                <w:color w:val="000000" w:themeColor="text1"/>
                <w:sz w:val="24"/>
                <w:szCs w:val="18"/>
              </w:rPr>
              <w:t>Панель управления</w:t>
            </w:r>
          </w:p>
        </w:tc>
      </w:tr>
      <w:tr w:rsidR="00607C58" w:rsidRPr="00607C58" w14:paraId="0127A03F" w14:textId="77777777" w:rsidTr="00115989">
        <w:trPr>
          <w:trHeight w:val="347"/>
          <w:jc w:val="center"/>
        </w:trPr>
        <w:tc>
          <w:tcPr>
            <w:tcW w:w="0" w:type="auto"/>
          </w:tcPr>
          <w:p w14:paraId="25F1E383" w14:textId="4E6ED848" w:rsidR="00607C58" w:rsidRPr="00607C58" w:rsidRDefault="00607C58" w:rsidP="00F3188D">
            <w:pPr>
              <w:pStyle w:val="2"/>
              <w:ind w:firstLine="0"/>
              <w:rPr>
                <w:b w:val="0"/>
                <w:color w:val="000000" w:themeColor="text1"/>
                <w:sz w:val="24"/>
                <w:szCs w:val="18"/>
              </w:rPr>
            </w:pPr>
            <w:r>
              <w:rPr>
                <w:b w:val="0"/>
                <w:color w:val="000000" w:themeColor="text1"/>
                <w:sz w:val="24"/>
                <w:szCs w:val="18"/>
              </w:rPr>
              <w:t>7</w:t>
            </w:r>
          </w:p>
        </w:tc>
        <w:tc>
          <w:tcPr>
            <w:tcW w:w="0" w:type="auto"/>
          </w:tcPr>
          <w:p w14:paraId="4BB1DAE7" w14:textId="1E0DA59C" w:rsidR="00607C58" w:rsidRPr="00607C58" w:rsidRDefault="00C54473" w:rsidP="00F3188D">
            <w:pPr>
              <w:pStyle w:val="2"/>
              <w:ind w:firstLine="0"/>
              <w:rPr>
                <w:b w:val="0"/>
                <w:color w:val="000000" w:themeColor="text1"/>
                <w:sz w:val="24"/>
                <w:szCs w:val="18"/>
              </w:rPr>
            </w:pPr>
            <w:r>
              <w:rPr>
                <w:b w:val="0"/>
                <w:color w:val="000000" w:themeColor="text1"/>
                <w:sz w:val="24"/>
                <w:szCs w:val="18"/>
              </w:rPr>
              <w:t>Контроллер</w:t>
            </w:r>
          </w:p>
        </w:tc>
      </w:tr>
      <w:tr w:rsidR="00607C58" w:rsidRPr="00607C58" w14:paraId="53FDAA26" w14:textId="77777777" w:rsidTr="00115989">
        <w:trPr>
          <w:trHeight w:val="335"/>
          <w:jc w:val="center"/>
        </w:trPr>
        <w:tc>
          <w:tcPr>
            <w:tcW w:w="0" w:type="auto"/>
          </w:tcPr>
          <w:p w14:paraId="4B9FEA57" w14:textId="0D6C218B" w:rsidR="00607C58" w:rsidRPr="00607C58" w:rsidRDefault="00607C58" w:rsidP="00F3188D">
            <w:pPr>
              <w:pStyle w:val="2"/>
              <w:ind w:firstLine="0"/>
              <w:rPr>
                <w:b w:val="0"/>
                <w:color w:val="000000" w:themeColor="text1"/>
                <w:sz w:val="24"/>
                <w:szCs w:val="18"/>
              </w:rPr>
            </w:pPr>
            <w:r>
              <w:rPr>
                <w:b w:val="0"/>
                <w:color w:val="000000" w:themeColor="text1"/>
                <w:sz w:val="24"/>
                <w:szCs w:val="18"/>
              </w:rPr>
              <w:t>8</w:t>
            </w:r>
          </w:p>
        </w:tc>
        <w:tc>
          <w:tcPr>
            <w:tcW w:w="0" w:type="auto"/>
          </w:tcPr>
          <w:p w14:paraId="50EDF5DB" w14:textId="374777EF" w:rsidR="00607C58" w:rsidRPr="00607C58" w:rsidRDefault="00C54473" w:rsidP="00F3188D">
            <w:pPr>
              <w:pStyle w:val="2"/>
              <w:ind w:firstLine="0"/>
              <w:rPr>
                <w:b w:val="0"/>
                <w:color w:val="000000" w:themeColor="text1"/>
                <w:sz w:val="24"/>
                <w:szCs w:val="18"/>
              </w:rPr>
            </w:pPr>
            <w:r w:rsidRPr="00C54473">
              <w:rPr>
                <w:b w:val="0"/>
                <w:color w:val="000000" w:themeColor="text1"/>
                <w:sz w:val="24"/>
                <w:szCs w:val="18"/>
              </w:rPr>
              <w:t>Электрические</w:t>
            </w:r>
            <w:r>
              <w:rPr>
                <w:b w:val="0"/>
                <w:color w:val="000000" w:themeColor="text1"/>
                <w:sz w:val="24"/>
                <w:szCs w:val="18"/>
              </w:rPr>
              <w:t xml:space="preserve"> т</w:t>
            </w:r>
            <w:r w:rsidRPr="00C54473">
              <w:rPr>
                <w:b w:val="0"/>
                <w:color w:val="000000" w:themeColor="text1"/>
                <w:sz w:val="24"/>
                <w:szCs w:val="18"/>
              </w:rPr>
              <w:t>рубопроводы</w:t>
            </w:r>
          </w:p>
        </w:tc>
      </w:tr>
      <w:tr w:rsidR="00607C58" w:rsidRPr="00607C58" w14:paraId="026BB70A" w14:textId="77777777" w:rsidTr="00115989">
        <w:trPr>
          <w:trHeight w:val="347"/>
          <w:jc w:val="center"/>
        </w:trPr>
        <w:tc>
          <w:tcPr>
            <w:tcW w:w="0" w:type="auto"/>
          </w:tcPr>
          <w:p w14:paraId="01D09305" w14:textId="0A652E97" w:rsidR="00607C58" w:rsidRPr="00607C58" w:rsidRDefault="00607C58" w:rsidP="00F3188D">
            <w:pPr>
              <w:pStyle w:val="2"/>
              <w:ind w:firstLine="0"/>
              <w:rPr>
                <w:b w:val="0"/>
                <w:color w:val="000000" w:themeColor="text1"/>
                <w:sz w:val="24"/>
                <w:szCs w:val="18"/>
              </w:rPr>
            </w:pPr>
            <w:r>
              <w:rPr>
                <w:b w:val="0"/>
                <w:color w:val="000000" w:themeColor="text1"/>
                <w:sz w:val="24"/>
                <w:szCs w:val="18"/>
              </w:rPr>
              <w:t>9</w:t>
            </w:r>
          </w:p>
        </w:tc>
        <w:tc>
          <w:tcPr>
            <w:tcW w:w="0" w:type="auto"/>
          </w:tcPr>
          <w:p w14:paraId="39A4CD7B" w14:textId="7CDDF3F9" w:rsidR="00607C58" w:rsidRPr="00607C58" w:rsidRDefault="00522C78" w:rsidP="00F3188D">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1</w:t>
            </w:r>
          </w:p>
        </w:tc>
      </w:tr>
      <w:tr w:rsidR="00607C58" w:rsidRPr="00607C58" w14:paraId="277456EB" w14:textId="77777777" w:rsidTr="00115989">
        <w:trPr>
          <w:trHeight w:val="347"/>
          <w:jc w:val="center"/>
        </w:trPr>
        <w:tc>
          <w:tcPr>
            <w:tcW w:w="0" w:type="auto"/>
          </w:tcPr>
          <w:p w14:paraId="684A59B8" w14:textId="62E83AE5" w:rsidR="00607C58" w:rsidRPr="00607C58" w:rsidRDefault="00607C58" w:rsidP="00F3188D">
            <w:pPr>
              <w:pStyle w:val="2"/>
              <w:ind w:firstLine="0"/>
              <w:rPr>
                <w:b w:val="0"/>
                <w:color w:val="000000" w:themeColor="text1"/>
                <w:sz w:val="24"/>
                <w:szCs w:val="18"/>
              </w:rPr>
            </w:pPr>
            <w:r>
              <w:rPr>
                <w:b w:val="0"/>
                <w:color w:val="000000" w:themeColor="text1"/>
                <w:sz w:val="24"/>
                <w:szCs w:val="18"/>
              </w:rPr>
              <w:t>10</w:t>
            </w:r>
          </w:p>
        </w:tc>
        <w:tc>
          <w:tcPr>
            <w:tcW w:w="0" w:type="auto"/>
          </w:tcPr>
          <w:p w14:paraId="0760CBBA" w14:textId="1E59D8C1" w:rsidR="00607C58" w:rsidRPr="00607C58" w:rsidRDefault="00522C78" w:rsidP="00F3188D">
            <w:pPr>
              <w:pStyle w:val="2"/>
              <w:ind w:firstLine="0"/>
              <w:rPr>
                <w:b w:val="0"/>
                <w:color w:val="000000" w:themeColor="text1"/>
                <w:sz w:val="24"/>
                <w:szCs w:val="18"/>
              </w:rPr>
            </w:pPr>
            <w:r w:rsidRPr="00522C78">
              <w:rPr>
                <w:b w:val="0"/>
                <w:color w:val="000000" w:themeColor="text1"/>
                <w:sz w:val="24"/>
                <w:szCs w:val="18"/>
              </w:rPr>
              <w:t>Шарнир</w:t>
            </w:r>
          </w:p>
        </w:tc>
      </w:tr>
      <w:tr w:rsidR="00F3188D" w:rsidRPr="00607C58" w14:paraId="26522FDA" w14:textId="77777777" w:rsidTr="00115989">
        <w:trPr>
          <w:trHeight w:val="335"/>
          <w:jc w:val="center"/>
        </w:trPr>
        <w:tc>
          <w:tcPr>
            <w:tcW w:w="0" w:type="auto"/>
          </w:tcPr>
          <w:p w14:paraId="2F2EFF7E" w14:textId="6012C70A" w:rsidR="00F3188D" w:rsidRPr="00607C58" w:rsidRDefault="00607C58" w:rsidP="00F3188D">
            <w:pPr>
              <w:pStyle w:val="2"/>
              <w:ind w:firstLine="0"/>
              <w:rPr>
                <w:b w:val="0"/>
                <w:color w:val="000000" w:themeColor="text1"/>
                <w:sz w:val="24"/>
                <w:szCs w:val="18"/>
              </w:rPr>
            </w:pPr>
            <w:r>
              <w:rPr>
                <w:b w:val="0"/>
                <w:color w:val="000000" w:themeColor="text1"/>
                <w:sz w:val="24"/>
                <w:szCs w:val="18"/>
              </w:rPr>
              <w:t>11</w:t>
            </w:r>
          </w:p>
        </w:tc>
        <w:tc>
          <w:tcPr>
            <w:tcW w:w="0" w:type="auto"/>
          </w:tcPr>
          <w:p w14:paraId="390C4224" w14:textId="1607324D" w:rsidR="00F3188D" w:rsidRPr="00607C58" w:rsidRDefault="00522C78" w:rsidP="00F3188D">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2</w:t>
            </w:r>
          </w:p>
        </w:tc>
      </w:tr>
      <w:tr w:rsidR="00607C58" w:rsidRPr="00607C58" w14:paraId="5807AD56" w14:textId="77777777" w:rsidTr="00115989">
        <w:trPr>
          <w:trHeight w:val="335"/>
          <w:jc w:val="center"/>
        </w:trPr>
        <w:tc>
          <w:tcPr>
            <w:tcW w:w="0" w:type="auto"/>
          </w:tcPr>
          <w:p w14:paraId="462728BA" w14:textId="2303609C" w:rsidR="00607C58" w:rsidRDefault="00607C58" w:rsidP="00F3188D">
            <w:pPr>
              <w:pStyle w:val="2"/>
              <w:ind w:firstLine="0"/>
              <w:rPr>
                <w:b w:val="0"/>
                <w:color w:val="000000" w:themeColor="text1"/>
                <w:sz w:val="24"/>
                <w:szCs w:val="18"/>
              </w:rPr>
            </w:pPr>
            <w:r>
              <w:rPr>
                <w:b w:val="0"/>
                <w:color w:val="000000" w:themeColor="text1"/>
                <w:sz w:val="24"/>
                <w:szCs w:val="18"/>
              </w:rPr>
              <w:t>12</w:t>
            </w:r>
          </w:p>
        </w:tc>
        <w:tc>
          <w:tcPr>
            <w:tcW w:w="0" w:type="auto"/>
          </w:tcPr>
          <w:p w14:paraId="675236A8" w14:textId="66598CE5" w:rsidR="00607C58" w:rsidRPr="00607C58" w:rsidRDefault="000B2414" w:rsidP="00F3188D">
            <w:pPr>
              <w:pStyle w:val="2"/>
              <w:ind w:firstLine="0"/>
              <w:rPr>
                <w:b w:val="0"/>
                <w:color w:val="000000" w:themeColor="text1"/>
                <w:sz w:val="24"/>
                <w:szCs w:val="18"/>
              </w:rPr>
            </w:pPr>
            <w:r w:rsidRPr="000B2414">
              <w:rPr>
                <w:b w:val="0"/>
                <w:color w:val="000000" w:themeColor="text1"/>
                <w:sz w:val="24"/>
                <w:szCs w:val="18"/>
              </w:rPr>
              <w:t xml:space="preserve">Панель </w:t>
            </w:r>
            <w:r>
              <w:rPr>
                <w:b w:val="0"/>
                <w:color w:val="000000" w:themeColor="text1"/>
                <w:sz w:val="24"/>
                <w:szCs w:val="18"/>
              </w:rPr>
              <w:t>д</w:t>
            </w:r>
            <w:r w:rsidRPr="000B2414">
              <w:rPr>
                <w:b w:val="0"/>
                <w:color w:val="000000" w:themeColor="text1"/>
                <w:sz w:val="24"/>
                <w:szCs w:val="18"/>
              </w:rPr>
              <w:t xml:space="preserve">оступа к </w:t>
            </w:r>
            <w:r>
              <w:rPr>
                <w:b w:val="0"/>
                <w:color w:val="000000" w:themeColor="text1"/>
                <w:sz w:val="24"/>
                <w:szCs w:val="18"/>
              </w:rPr>
              <w:t>э</w:t>
            </w:r>
            <w:r w:rsidRPr="000B2414">
              <w:rPr>
                <w:b w:val="0"/>
                <w:color w:val="000000" w:themeColor="text1"/>
                <w:sz w:val="24"/>
                <w:szCs w:val="18"/>
              </w:rPr>
              <w:t xml:space="preserve">лектрическим </w:t>
            </w:r>
            <w:r>
              <w:rPr>
                <w:b w:val="0"/>
                <w:color w:val="000000" w:themeColor="text1"/>
                <w:sz w:val="24"/>
                <w:szCs w:val="18"/>
              </w:rPr>
              <w:t>к</w:t>
            </w:r>
            <w:r w:rsidRPr="000B2414">
              <w:rPr>
                <w:b w:val="0"/>
                <w:color w:val="000000" w:themeColor="text1"/>
                <w:sz w:val="24"/>
                <w:szCs w:val="18"/>
              </w:rPr>
              <w:t>омпонентам</w:t>
            </w:r>
          </w:p>
        </w:tc>
      </w:tr>
      <w:tr w:rsidR="00607C58" w:rsidRPr="00607C58" w14:paraId="1B6B623B" w14:textId="77777777" w:rsidTr="00115989">
        <w:trPr>
          <w:trHeight w:val="335"/>
          <w:jc w:val="center"/>
        </w:trPr>
        <w:tc>
          <w:tcPr>
            <w:tcW w:w="0" w:type="auto"/>
          </w:tcPr>
          <w:p w14:paraId="632B5A4D" w14:textId="7246B273" w:rsidR="00607C58" w:rsidRDefault="00607C58" w:rsidP="00F3188D">
            <w:pPr>
              <w:pStyle w:val="2"/>
              <w:ind w:firstLine="0"/>
              <w:rPr>
                <w:b w:val="0"/>
                <w:color w:val="000000" w:themeColor="text1"/>
                <w:sz w:val="24"/>
                <w:szCs w:val="18"/>
              </w:rPr>
            </w:pPr>
            <w:r>
              <w:rPr>
                <w:b w:val="0"/>
                <w:color w:val="000000" w:themeColor="text1"/>
                <w:sz w:val="24"/>
                <w:szCs w:val="18"/>
              </w:rPr>
              <w:t>13</w:t>
            </w:r>
          </w:p>
        </w:tc>
        <w:tc>
          <w:tcPr>
            <w:tcW w:w="0" w:type="auto"/>
          </w:tcPr>
          <w:p w14:paraId="11343895" w14:textId="422E5B11" w:rsidR="00607C58" w:rsidRPr="00607C58" w:rsidRDefault="000B2414" w:rsidP="00F3188D">
            <w:pPr>
              <w:pStyle w:val="2"/>
              <w:ind w:firstLine="0"/>
              <w:rPr>
                <w:b w:val="0"/>
                <w:color w:val="000000" w:themeColor="text1"/>
                <w:sz w:val="24"/>
                <w:szCs w:val="18"/>
              </w:rPr>
            </w:pPr>
            <w:r>
              <w:rPr>
                <w:b w:val="0"/>
                <w:color w:val="000000" w:themeColor="text1"/>
                <w:sz w:val="24"/>
                <w:szCs w:val="18"/>
              </w:rPr>
              <w:t>Монтажные опоры</w:t>
            </w:r>
          </w:p>
        </w:tc>
      </w:tr>
      <w:tr w:rsidR="00F3188D" w:rsidRPr="00607C58" w14:paraId="30DF07A8" w14:textId="77777777" w:rsidTr="00115989">
        <w:trPr>
          <w:trHeight w:val="347"/>
          <w:jc w:val="center"/>
        </w:trPr>
        <w:tc>
          <w:tcPr>
            <w:tcW w:w="0" w:type="auto"/>
          </w:tcPr>
          <w:p w14:paraId="3A0290B1" w14:textId="3FC475B7" w:rsidR="00F3188D" w:rsidRPr="00607C58" w:rsidRDefault="00607C58" w:rsidP="00F3188D">
            <w:pPr>
              <w:pStyle w:val="2"/>
              <w:ind w:firstLine="0"/>
              <w:rPr>
                <w:b w:val="0"/>
                <w:color w:val="000000" w:themeColor="text1"/>
                <w:sz w:val="24"/>
                <w:szCs w:val="18"/>
              </w:rPr>
            </w:pPr>
            <w:r>
              <w:rPr>
                <w:b w:val="0"/>
                <w:color w:val="000000" w:themeColor="text1"/>
                <w:sz w:val="24"/>
                <w:szCs w:val="18"/>
              </w:rPr>
              <w:t>14</w:t>
            </w:r>
          </w:p>
        </w:tc>
        <w:tc>
          <w:tcPr>
            <w:tcW w:w="0" w:type="auto"/>
          </w:tcPr>
          <w:p w14:paraId="0F75AF9E" w14:textId="700AB6F0" w:rsidR="00F3188D" w:rsidRPr="00607C58" w:rsidRDefault="000B2414" w:rsidP="00F3188D">
            <w:pPr>
              <w:pStyle w:val="2"/>
              <w:ind w:firstLine="0"/>
              <w:rPr>
                <w:b w:val="0"/>
                <w:color w:val="000000" w:themeColor="text1"/>
                <w:sz w:val="24"/>
                <w:szCs w:val="18"/>
              </w:rPr>
            </w:pPr>
            <w:r w:rsidRPr="000B2414">
              <w:rPr>
                <w:b w:val="0"/>
                <w:color w:val="000000" w:themeColor="text1"/>
                <w:sz w:val="24"/>
                <w:szCs w:val="18"/>
              </w:rPr>
              <w:t>Гнездо термопары зонда</w:t>
            </w:r>
          </w:p>
        </w:tc>
      </w:tr>
    </w:tbl>
    <w:p w14:paraId="0C0B11AF" w14:textId="66881187" w:rsidR="00CB705A" w:rsidRPr="00F3721C" w:rsidRDefault="00CB705A" w:rsidP="00F3188D">
      <w:pPr>
        <w:pStyle w:val="2"/>
        <w:ind w:firstLine="0"/>
        <w:outlineLvl w:val="9"/>
        <w:rPr>
          <w:b w:val="0"/>
          <w:color w:val="000000" w:themeColor="text1"/>
          <w:sz w:val="24"/>
          <w:szCs w:val="18"/>
        </w:rPr>
      </w:pPr>
      <w:r>
        <w:rPr>
          <w:b w:val="0"/>
          <w:color w:val="000000" w:themeColor="text1"/>
        </w:rPr>
        <w:br w:type="page"/>
      </w:r>
    </w:p>
    <w:p w14:paraId="1FB227B0" w14:textId="77777777" w:rsidR="00CB705A" w:rsidRPr="00715475" w:rsidRDefault="00CB705A" w:rsidP="00CB705A">
      <w:pPr>
        <w:pStyle w:val="2"/>
        <w:outlineLvl w:val="9"/>
        <w:rPr>
          <w:b w:val="0"/>
          <w:color w:val="000000" w:themeColor="text1"/>
        </w:rPr>
      </w:pPr>
      <w:r w:rsidRPr="00715475">
        <w:rPr>
          <w:b w:val="0"/>
          <w:color w:val="000000" w:themeColor="text1"/>
        </w:rPr>
        <w:lastRenderedPageBreak/>
        <w:t>СПИСОК ЛИТЕРАТУРЫ</w:t>
      </w:r>
    </w:p>
    <w:p w14:paraId="10A95EDC"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8" w:history="1">
        <w:r w:rsidRPr="009E2860">
          <w:rPr>
            <w:rStyle w:val="a7"/>
            <w:b w:val="0"/>
            <w:sz w:val="24"/>
            <w:szCs w:val="18"/>
          </w:rPr>
          <w:t>https://ru.wikipedia.org/wiki/%D0%9E%D1%82%D0%B6%D0%B8%D0%B3</w:t>
        </w:r>
      </w:hyperlink>
    </w:p>
    <w:p w14:paraId="4CA8E22E"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9" w:history="1">
        <w:r w:rsidRPr="009E2860">
          <w:rPr>
            <w:rStyle w:val="a7"/>
            <w:b w:val="0"/>
            <w:sz w:val="24"/>
            <w:szCs w:val="18"/>
          </w:rPr>
          <w:t>https://martensit.ru/termoobrabotka/rekristallizacionnyj-otzhig/</w:t>
        </w:r>
      </w:hyperlink>
    </w:p>
    <w:p w14:paraId="05F9EAC3"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proofErr w:type="spellStart"/>
      <w:r>
        <w:rPr>
          <w:b w:val="0"/>
          <w:color w:val="000000" w:themeColor="text1"/>
          <w:sz w:val="24"/>
          <w:szCs w:val="18"/>
        </w:rPr>
        <w:t>Терморезистивный</w:t>
      </w:r>
      <w:proofErr w:type="spellEnd"/>
      <w:r>
        <w:rPr>
          <w:b w:val="0"/>
          <w:color w:val="000000" w:themeColor="text1"/>
          <w:sz w:val="24"/>
          <w:szCs w:val="18"/>
        </w:rPr>
        <w:t xml:space="preserve"> эффект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xml:space="preserve">. Режим доступа: </w:t>
      </w:r>
      <w:hyperlink r:id="rId10" w:history="1">
        <w:r w:rsidRPr="009E2860">
          <w:rPr>
            <w:rStyle w:val="a7"/>
            <w:b w:val="0"/>
            <w:sz w:val="24"/>
            <w:szCs w:val="18"/>
          </w:rPr>
          <w:t>http://bibl.rusoil.net/base_docs/UGNTU/ODPMO/Prakhova3/teoreticheskie_osnovi/teo_8_8.htm?8_8</w:t>
        </w:r>
      </w:hyperlink>
    </w:p>
    <w:p w14:paraId="5FAFEB77"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Проволока из платины и её сплавов </w:t>
      </w:r>
      <w:r w:rsidRPr="009D2110">
        <w:rPr>
          <w:b w:val="0"/>
          <w:color w:val="000000" w:themeColor="text1"/>
          <w:sz w:val="24"/>
          <w:szCs w:val="18"/>
        </w:rPr>
        <w:t>[</w:t>
      </w:r>
      <w:r>
        <w:rPr>
          <w:b w:val="0"/>
          <w:color w:val="000000" w:themeColor="text1"/>
          <w:sz w:val="24"/>
          <w:szCs w:val="18"/>
        </w:rPr>
        <w:t>Электронный ресурс</w:t>
      </w:r>
      <w:r w:rsidRPr="009D2110">
        <w:rPr>
          <w:b w:val="0"/>
          <w:color w:val="000000" w:themeColor="text1"/>
          <w:sz w:val="24"/>
          <w:szCs w:val="18"/>
        </w:rPr>
        <w:t>]</w:t>
      </w:r>
      <w:r>
        <w:rPr>
          <w:b w:val="0"/>
          <w:color w:val="000000" w:themeColor="text1"/>
          <w:sz w:val="24"/>
          <w:szCs w:val="18"/>
        </w:rPr>
        <w:t>. Режим доступа:</w:t>
      </w:r>
      <w:r w:rsidRPr="009D2110">
        <w:t xml:space="preserve"> </w:t>
      </w:r>
      <w:hyperlink r:id="rId11" w:history="1">
        <w:r w:rsidRPr="00E600F2">
          <w:rPr>
            <w:rStyle w:val="a7"/>
            <w:b w:val="0"/>
            <w:sz w:val="24"/>
            <w:szCs w:val="18"/>
          </w:rPr>
          <w:t>https://detaltorg.ru/blog/dragmetally_i_splavy_s_ih_primeneniem/provoloka_iz_platiny_i_ee_splavov.html</w:t>
        </w:r>
      </w:hyperlink>
    </w:p>
    <w:p w14:paraId="7AE93002" w14:textId="60BA10AC" w:rsidR="00CB705A" w:rsidRDefault="00F97F2D"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lang w:val="en-US"/>
        </w:rPr>
        <w:t>TF</w:t>
      </w:r>
      <w:r w:rsidRPr="00F97F2D">
        <w:rPr>
          <w:b w:val="0"/>
          <w:color w:val="000000" w:themeColor="text1"/>
          <w:sz w:val="24"/>
          <w:szCs w:val="18"/>
        </w:rPr>
        <w:t xml:space="preserve"> </w:t>
      </w:r>
      <w:r>
        <w:rPr>
          <w:b w:val="0"/>
          <w:color w:val="000000" w:themeColor="text1"/>
          <w:sz w:val="24"/>
          <w:szCs w:val="18"/>
        </w:rPr>
        <w:t xml:space="preserve">универсальная трубчатая печь </w:t>
      </w:r>
      <w:r w:rsidRPr="00F97F2D">
        <w:rPr>
          <w:b w:val="0"/>
          <w:color w:val="000000" w:themeColor="text1"/>
          <w:sz w:val="24"/>
          <w:szCs w:val="18"/>
        </w:rPr>
        <w:t>[</w:t>
      </w:r>
      <w:r>
        <w:rPr>
          <w:b w:val="0"/>
          <w:color w:val="000000" w:themeColor="text1"/>
          <w:sz w:val="24"/>
          <w:szCs w:val="18"/>
        </w:rPr>
        <w:t>Электронный ресурс</w:t>
      </w:r>
      <w:r w:rsidRPr="00F97F2D">
        <w:rPr>
          <w:b w:val="0"/>
          <w:color w:val="000000" w:themeColor="text1"/>
          <w:sz w:val="24"/>
          <w:szCs w:val="18"/>
        </w:rPr>
        <w:t>]</w:t>
      </w:r>
      <w:r>
        <w:rPr>
          <w:b w:val="0"/>
          <w:color w:val="000000" w:themeColor="text1"/>
          <w:sz w:val="24"/>
          <w:szCs w:val="18"/>
        </w:rPr>
        <w:t>. Режим доступа:</w:t>
      </w:r>
      <w:r w:rsidRPr="00F97F2D">
        <w:t xml:space="preserve"> </w:t>
      </w:r>
      <w:hyperlink r:id="rId12" w:history="1">
        <w:r w:rsidRPr="005C205E">
          <w:rPr>
            <w:rStyle w:val="a7"/>
            <w:b w:val="0"/>
            <w:sz w:val="24"/>
            <w:szCs w:val="18"/>
          </w:rPr>
          <w:t>https://www.carbolite-gero.ru/ru/products/tube-furnace-range/universal-tube-furnaces/tf-range/</w:t>
        </w:r>
      </w:hyperlink>
    </w:p>
    <w:p w14:paraId="2D332035" w14:textId="77777777" w:rsidR="00F97F2D" w:rsidRPr="00F91C8A" w:rsidRDefault="00F97F2D" w:rsidP="00CB705A">
      <w:pPr>
        <w:pStyle w:val="2"/>
        <w:numPr>
          <w:ilvl w:val="0"/>
          <w:numId w:val="1"/>
        </w:numPr>
        <w:tabs>
          <w:tab w:val="num" w:pos="360"/>
        </w:tabs>
        <w:ind w:left="0" w:firstLine="0"/>
        <w:jc w:val="left"/>
        <w:outlineLvl w:val="9"/>
        <w:rPr>
          <w:b w:val="0"/>
          <w:color w:val="000000" w:themeColor="text1"/>
          <w:sz w:val="24"/>
          <w:szCs w:val="18"/>
        </w:rPr>
      </w:pPr>
    </w:p>
    <w:p w14:paraId="38A2747C" w14:textId="125E48CE" w:rsidR="00EF6A62" w:rsidRPr="00EF6A62" w:rsidRDefault="00EF6A62" w:rsidP="00EF6A62">
      <w:pPr>
        <w:pStyle w:val="2"/>
        <w:outlineLvl w:val="9"/>
        <w:rPr>
          <w:b w:val="0"/>
          <w:color w:val="000000" w:themeColor="text1"/>
          <w:sz w:val="24"/>
          <w:szCs w:val="18"/>
        </w:rPr>
      </w:pPr>
    </w:p>
    <w:sectPr w:rsidR="00EF6A62" w:rsidRPr="00EF6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499A"/>
    <w:multiLevelType w:val="hybridMultilevel"/>
    <w:tmpl w:val="E3E08F1C"/>
    <w:lvl w:ilvl="0" w:tplc="88188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9777A2B"/>
    <w:multiLevelType w:val="hybridMultilevel"/>
    <w:tmpl w:val="E2ECFB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62995DF9"/>
    <w:multiLevelType w:val="hybridMultilevel"/>
    <w:tmpl w:val="008A0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6"/>
    <w:rsid w:val="00012938"/>
    <w:rsid w:val="00072A91"/>
    <w:rsid w:val="000B2414"/>
    <w:rsid w:val="00114CD0"/>
    <w:rsid w:val="00115989"/>
    <w:rsid w:val="001A611B"/>
    <w:rsid w:val="001C74CF"/>
    <w:rsid w:val="0029136B"/>
    <w:rsid w:val="00384C45"/>
    <w:rsid w:val="00393545"/>
    <w:rsid w:val="003A7600"/>
    <w:rsid w:val="003F16AD"/>
    <w:rsid w:val="00522C78"/>
    <w:rsid w:val="00525E9C"/>
    <w:rsid w:val="005D029F"/>
    <w:rsid w:val="00607C58"/>
    <w:rsid w:val="007C315F"/>
    <w:rsid w:val="0084134C"/>
    <w:rsid w:val="00B056F7"/>
    <w:rsid w:val="00B1446D"/>
    <w:rsid w:val="00BE200E"/>
    <w:rsid w:val="00C54473"/>
    <w:rsid w:val="00CB705A"/>
    <w:rsid w:val="00DB1278"/>
    <w:rsid w:val="00EA42FE"/>
    <w:rsid w:val="00EA68D5"/>
    <w:rsid w:val="00EC47CF"/>
    <w:rsid w:val="00EF6A62"/>
    <w:rsid w:val="00F25CE6"/>
    <w:rsid w:val="00F3188D"/>
    <w:rsid w:val="00F97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2F"/>
  <w15:chartTrackingRefBased/>
  <w15:docId w15:val="{8BF7EF96-6F22-4919-A56B-A89F8F7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36B"/>
  </w:style>
  <w:style w:type="paragraph" w:styleId="1">
    <w:name w:val="heading 1"/>
    <w:basedOn w:val="a"/>
    <w:next w:val="a"/>
    <w:link w:val="10"/>
    <w:uiPriority w:val="9"/>
    <w:qFormat/>
    <w:rsid w:val="002913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136B"/>
    <w:pPr>
      <w:tabs>
        <w:tab w:val="center" w:pos="4153"/>
        <w:tab w:val="right" w:pos="8306"/>
      </w:tabs>
    </w:pPr>
  </w:style>
  <w:style w:type="character" w:customStyle="1" w:styleId="a4">
    <w:name w:val="Верхний колонтитул Знак"/>
    <w:basedOn w:val="a0"/>
    <w:link w:val="a3"/>
    <w:rsid w:val="0029136B"/>
    <w:rPr>
      <w:rFonts w:eastAsia="Times New Roman" w:cs="Times New Roman"/>
      <w:sz w:val="20"/>
      <w:szCs w:val="20"/>
      <w:lang w:eastAsia="ru-RU"/>
    </w:rPr>
  </w:style>
  <w:style w:type="paragraph" w:customStyle="1" w:styleId="2">
    <w:name w:val="Стиль2"/>
    <w:basedOn w:val="1"/>
    <w:link w:val="20"/>
    <w:qFormat/>
    <w:rsid w:val="0029136B"/>
    <w:pPr>
      <w:keepLines w:val="0"/>
      <w:spacing w:before="0"/>
      <w:jc w:val="center"/>
    </w:pPr>
    <w:rPr>
      <w:rFonts w:ascii="Times New Roman" w:eastAsia="Times New Roman" w:hAnsi="Times New Roman" w:cs="Times New Roman"/>
      <w:b/>
      <w:color w:val="auto"/>
      <w:sz w:val="28"/>
      <w:szCs w:val="20"/>
    </w:rPr>
  </w:style>
  <w:style w:type="character" w:customStyle="1" w:styleId="20">
    <w:name w:val="Стиль2 Знак"/>
    <w:link w:val="2"/>
    <w:rsid w:val="0029136B"/>
    <w:rPr>
      <w:rFonts w:eastAsia="Times New Roman" w:cs="Times New Roman"/>
      <w:b/>
      <w:sz w:val="28"/>
      <w:szCs w:val="20"/>
      <w:lang w:eastAsia="ru-RU"/>
    </w:rPr>
  </w:style>
  <w:style w:type="character" w:customStyle="1" w:styleId="10">
    <w:name w:val="Заголовок 1 Знак"/>
    <w:basedOn w:val="a0"/>
    <w:link w:val="1"/>
    <w:uiPriority w:val="9"/>
    <w:rsid w:val="0029136B"/>
    <w:rPr>
      <w:rFonts w:asciiTheme="majorHAnsi" w:eastAsiaTheme="majorEastAsia" w:hAnsiTheme="majorHAnsi" w:cstheme="majorBidi"/>
      <w:color w:val="2F5496" w:themeColor="accent1" w:themeShade="BF"/>
      <w:sz w:val="32"/>
      <w:szCs w:val="32"/>
      <w:lang w:eastAsia="ru-RU"/>
    </w:rPr>
  </w:style>
  <w:style w:type="table" w:styleId="a5">
    <w:name w:val="Table Grid"/>
    <w:basedOn w:val="a1"/>
    <w:uiPriority w:val="39"/>
    <w:rsid w:val="00EF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EF6A62"/>
  </w:style>
  <w:style w:type="character" w:styleId="a7">
    <w:name w:val="Hyperlink"/>
    <w:uiPriority w:val="99"/>
    <w:unhideWhenUsed/>
    <w:rsid w:val="00CB705A"/>
    <w:rPr>
      <w:color w:val="0000FF"/>
      <w:u w:val="single"/>
    </w:rPr>
  </w:style>
  <w:style w:type="paragraph" w:styleId="a8">
    <w:name w:val="Normal (Web)"/>
    <w:basedOn w:val="a"/>
    <w:uiPriority w:val="99"/>
    <w:unhideWhenUsed/>
    <w:rsid w:val="00CB705A"/>
    <w:pPr>
      <w:spacing w:before="100" w:beforeAutospacing="1" w:after="100" w:afterAutospacing="1"/>
    </w:pPr>
    <w:rPr>
      <w:rFonts w:eastAsia="Times New Roman"/>
      <w:lang w:eastAsia="ru-RU"/>
    </w:rPr>
  </w:style>
  <w:style w:type="character" w:styleId="a9">
    <w:name w:val="Unresolved Mention"/>
    <w:basedOn w:val="a0"/>
    <w:uiPriority w:val="99"/>
    <w:semiHidden/>
    <w:unhideWhenUsed/>
    <w:rsid w:val="00F97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1%82%D0%B6%D0%B8%D0%B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arbolite-gero.ru/ru/products/tube-furnace-range/universal-tube-furnaces/tf-ra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taltorg.ru/blog/dragmetally_i_splavy_s_ih_primeneniem/provoloka_iz_platiny_i_ee_splavov.html" TargetMode="External"/><Relationship Id="rId5" Type="http://schemas.openxmlformats.org/officeDocument/2006/relationships/webSettings" Target="webSettings.xml"/><Relationship Id="rId10" Type="http://schemas.openxmlformats.org/officeDocument/2006/relationships/hyperlink" Target="http://bibl.rusoil.net/base_docs/UGNTU/ODPMO/Prakhova3/teoreticheskie_osnovi/teo_8_8.htm?8_8" TargetMode="External"/><Relationship Id="rId4" Type="http://schemas.openxmlformats.org/officeDocument/2006/relationships/settings" Target="settings.xml"/><Relationship Id="rId9" Type="http://schemas.openxmlformats.org/officeDocument/2006/relationships/hyperlink" Target="https://martensit.ru/termoobrabotka/rekristallizacionnyj-otzhi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FCF9-4C7D-48DC-ADBF-C955709E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3570</Words>
  <Characters>20352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Болотов Александр Александрович</dc:creator>
  <cp:keywords/>
  <dc:description/>
  <cp:lastModifiedBy>Болотов Александр Александрович</cp:lastModifiedBy>
  <cp:revision>31</cp:revision>
  <dcterms:created xsi:type="dcterms:W3CDTF">2021-09-10T08:04:00Z</dcterms:created>
  <dcterms:modified xsi:type="dcterms:W3CDTF">2021-09-10T13:07:00Z</dcterms:modified>
</cp:coreProperties>
</file>