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222A" w:rsidRPr="0013222A" w:rsidRDefault="0013222A">
      <w:pPr>
        <w:spacing w:after="300"/>
        <w:jc w:val="center"/>
        <w:rPr>
          <w:b/>
          <w:iCs/>
          <w:sz w:val="28"/>
          <w:szCs w:val="28"/>
        </w:rPr>
      </w:pPr>
      <w:r w:rsidRPr="0013222A">
        <w:rPr>
          <w:b/>
          <w:iCs/>
          <w:sz w:val="28"/>
          <w:szCs w:val="28"/>
          <w:lang w:val="en-US"/>
        </w:rPr>
        <w:t>ER</w:t>
      </w:r>
      <w:r w:rsidRPr="0013222A">
        <w:rPr>
          <w:b/>
          <w:iCs/>
          <w:sz w:val="28"/>
          <w:szCs w:val="28"/>
        </w:rPr>
        <w:t>-диаграмма базы данных проекта “</w:t>
      </w:r>
      <w:r w:rsidRPr="0013222A">
        <w:rPr>
          <w:b/>
          <w:iCs/>
          <w:sz w:val="28"/>
          <w:szCs w:val="28"/>
        </w:rPr>
        <w:t>Автоматизация администратора отеля</w:t>
      </w:r>
      <w:r w:rsidRPr="0013222A">
        <w:rPr>
          <w:b/>
          <w:iCs/>
          <w:sz w:val="28"/>
          <w:szCs w:val="28"/>
        </w:rPr>
        <w:t>”</w:t>
      </w:r>
    </w:p>
    <w:p w:rsidR="00833696" w:rsidRDefault="007309FF" w:rsidP="0013222A">
      <w:pPr>
        <w:spacing w:after="20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35551D38" wp14:editId="0C9B6BE8">
            <wp:extent cx="6543675" cy="4810125"/>
            <wp:effectExtent l="0" t="0" r="9525" b="9525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67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22A" w:rsidRDefault="0013222A" w:rsidP="007309FF">
      <w:pPr>
        <w:spacing w:after="200"/>
        <w:jc w:val="center"/>
        <w:rPr>
          <w:sz w:val="28"/>
          <w:szCs w:val="28"/>
        </w:rPr>
      </w:pPr>
    </w:p>
    <w:tbl>
      <w:tblPr>
        <w:tblW w:w="5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500"/>
      </w:tblGrid>
      <w:tr w:rsidR="0013222A" w:rsidRPr="0013222A" w:rsidTr="001322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shd w:val="clear" w:color="auto" w:fill="F5C4B3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  <w:r w:rsidRPr="0013222A">
              <w:rPr>
                <w:sz w:val="28"/>
                <w:szCs w:val="28"/>
              </w:rPr>
              <w:t>Основные таблицы предметной области</w:t>
            </w:r>
            <w:r>
              <w:rPr>
                <w:sz w:val="28"/>
                <w:szCs w:val="28"/>
              </w:rPr>
              <w:t xml:space="preserve"> - </w:t>
            </w:r>
            <w:r w:rsidRPr="0013222A">
              <w:rPr>
                <w:sz w:val="28"/>
                <w:szCs w:val="28"/>
              </w:rPr>
              <w:t>номера, постояльцы, бронирования, оплаты</w:t>
            </w:r>
          </w:p>
        </w:tc>
      </w:tr>
      <w:tr w:rsidR="0013222A" w:rsidRPr="0013222A" w:rsidTr="001322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shd w:val="clear" w:color="auto" w:fill="CECBF6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  <w:r w:rsidRPr="0013222A">
              <w:rPr>
                <w:sz w:val="28"/>
                <w:szCs w:val="28"/>
              </w:rPr>
              <w:t>Ролевые таблицы</w:t>
            </w:r>
            <w:r>
              <w:rPr>
                <w:sz w:val="28"/>
                <w:szCs w:val="28"/>
              </w:rPr>
              <w:t xml:space="preserve"> - </w:t>
            </w:r>
            <w:r w:rsidRPr="0013222A">
              <w:rPr>
                <w:sz w:val="28"/>
                <w:szCs w:val="28"/>
              </w:rPr>
              <w:t>пользователи и роли (админ / пользователь), лежат в основе входа и прав доступа</w:t>
            </w:r>
          </w:p>
        </w:tc>
      </w:tr>
      <w:tr w:rsidR="0013222A" w:rsidRPr="0013222A" w:rsidTr="001322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shd w:val="clear" w:color="auto" w:fill="9FE1CB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  <w:r w:rsidRPr="0013222A">
              <w:rPr>
                <w:sz w:val="28"/>
                <w:szCs w:val="28"/>
              </w:rPr>
              <w:t>Справочные таблицы — фиксированные списки значений (категории номеров, статусы брони, услуги)</w:t>
            </w:r>
          </w:p>
        </w:tc>
      </w:tr>
      <w:tr w:rsidR="0013222A" w:rsidRPr="0013222A" w:rsidTr="0013222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00" w:type="dxa"/>
            <w:shd w:val="clear" w:color="auto" w:fill="D3D1C7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500" w:type="dxa"/>
          </w:tcPr>
          <w:p w:rsidR="0013222A" w:rsidRPr="0013222A" w:rsidRDefault="0013222A" w:rsidP="007309FF">
            <w:pPr>
              <w:jc w:val="center"/>
              <w:rPr>
                <w:sz w:val="28"/>
                <w:szCs w:val="28"/>
              </w:rPr>
            </w:pPr>
            <w:r w:rsidRPr="0013222A">
              <w:rPr>
                <w:sz w:val="28"/>
                <w:szCs w:val="28"/>
              </w:rPr>
              <w:t>Служебные таблицы</w:t>
            </w:r>
            <w:r>
              <w:rPr>
                <w:sz w:val="28"/>
                <w:szCs w:val="28"/>
              </w:rPr>
              <w:t xml:space="preserve"> - </w:t>
            </w:r>
            <w:r w:rsidRPr="0013222A">
              <w:rPr>
                <w:sz w:val="28"/>
                <w:szCs w:val="28"/>
              </w:rPr>
              <w:t>журнал ошибок и журнал смены паролей</w:t>
            </w:r>
          </w:p>
        </w:tc>
      </w:tr>
    </w:tbl>
    <w:p w:rsidR="0013222A" w:rsidRDefault="0013222A" w:rsidP="0013222A">
      <w:pPr>
        <w:spacing w:after="200"/>
        <w:jc w:val="center"/>
        <w:rPr>
          <w:sz w:val="28"/>
          <w:szCs w:val="28"/>
        </w:rPr>
      </w:pPr>
    </w:p>
    <w:p w:rsidR="0013222A" w:rsidRPr="0013222A" w:rsidRDefault="0013222A" w:rsidP="0013222A">
      <w:pPr>
        <w:spacing w:after="120"/>
        <w:jc w:val="center"/>
        <w:rPr>
          <w:b/>
          <w:sz w:val="28"/>
          <w:szCs w:val="28"/>
        </w:rPr>
      </w:pPr>
      <w:r w:rsidRPr="0013222A">
        <w:rPr>
          <w:b/>
          <w:sz w:val="28"/>
          <w:szCs w:val="28"/>
        </w:rPr>
        <w:lastRenderedPageBreak/>
        <w:t>Поянение к схеме:</w:t>
      </w:r>
    </w:p>
    <w:p w:rsidR="007309FF" w:rsidRPr="007309FF" w:rsidRDefault="007309FF" w:rsidP="007309FF">
      <w:pPr>
        <w:spacing w:after="120"/>
        <w:rPr>
          <w:sz w:val="28"/>
          <w:szCs w:val="28"/>
        </w:rPr>
      </w:pPr>
      <w:r w:rsidRPr="007309FF">
        <w:rPr>
          <w:sz w:val="28"/>
          <w:szCs w:val="28"/>
        </w:rPr>
        <w:t>База данных состоит из 12 таблиц и построена вокруг трёх основных сущностей: номера (ROOMS), постояльцы (GUESTS) и бронирования (BOOKINGS). Бронирование связывает конкретный номер с конкретным постояльцем на определённый диапазон дат — именно на основании этих дат бэкенд проверяет, свободен ли номер, при попытке заселения.</w:t>
      </w:r>
    </w:p>
    <w:p w:rsidR="007309FF" w:rsidRPr="007309FF" w:rsidRDefault="007309FF" w:rsidP="007309FF">
      <w:pPr>
        <w:spacing w:after="120"/>
        <w:rPr>
          <w:sz w:val="28"/>
          <w:szCs w:val="28"/>
        </w:rPr>
      </w:pPr>
      <w:r w:rsidRPr="007309FF">
        <w:rPr>
          <w:sz w:val="28"/>
          <w:szCs w:val="28"/>
        </w:rPr>
        <w:t>Таблицы ROLES и USERS реализуют разграничение прав: администратор и обычный пользователь видят разный функционал, а пароли хранятся в виде хэша (PasswordHash), а не в открытом виде. Таблица PASSWORD_CHANGE_LOG фиксирует историю смены паролей, а ERROR_LOG — журнал ошиб</w:t>
      </w:r>
      <w:bookmarkStart w:id="0" w:name="_GoBack"/>
      <w:bookmarkEnd w:id="0"/>
      <w:r w:rsidRPr="007309FF">
        <w:rPr>
          <w:sz w:val="28"/>
          <w:szCs w:val="28"/>
        </w:rPr>
        <w:t>ок и действий пользователей, который нужен для отчёта об ошибках по ходу разработки.</w:t>
      </w:r>
    </w:p>
    <w:p w:rsidR="007309FF" w:rsidRPr="007309FF" w:rsidRDefault="007309FF" w:rsidP="007309FF">
      <w:pPr>
        <w:spacing w:after="120"/>
        <w:rPr>
          <w:sz w:val="28"/>
          <w:szCs w:val="28"/>
        </w:rPr>
      </w:pPr>
      <w:r w:rsidRPr="007309FF">
        <w:rPr>
          <w:sz w:val="28"/>
          <w:szCs w:val="28"/>
        </w:rPr>
        <w:t>Справочные таблицы (ROOM_CATEGORIES, BOOKING_STATUSES, SERVICES) хранят фиксированные наборы значений и не содержат бизнес-логики — они лишь исключают дублирование текстовых значений в основных таблицах и упрощают редактирование справочников через админ-панель.</w:t>
      </w:r>
    </w:p>
    <w:p w:rsidR="007309FF" w:rsidRPr="007309FF" w:rsidRDefault="007309FF" w:rsidP="007309FF">
      <w:pPr>
        <w:rPr>
          <w:sz w:val="28"/>
          <w:szCs w:val="28"/>
        </w:rPr>
      </w:pPr>
      <w:r w:rsidRPr="007309FF">
        <w:rPr>
          <w:sz w:val="28"/>
          <w:szCs w:val="28"/>
        </w:rPr>
        <w:t>Таблицы PAYMENTS и BOOKING_SERVICES (связь «многие ко многим» между бронированиями и услугами) добавлены сверх минимального набора из задания, чтобы база данных содержала не менее 12 таблиц, как того требует техническое задание.</w:t>
      </w:r>
    </w:p>
    <w:p w:rsidR="00833696" w:rsidRPr="0013222A" w:rsidRDefault="00833696" w:rsidP="007309FF">
      <w:pPr>
        <w:spacing w:after="120"/>
        <w:rPr>
          <w:sz w:val="28"/>
          <w:szCs w:val="28"/>
        </w:rPr>
      </w:pPr>
    </w:p>
    <w:sectPr w:rsidR="00833696" w:rsidRPr="001322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C21EB"/>
    <w:multiLevelType w:val="hybridMultilevel"/>
    <w:tmpl w:val="CF465178"/>
    <w:lvl w:ilvl="0" w:tplc="CF94EA6C">
      <w:start w:val="1"/>
      <w:numFmt w:val="bullet"/>
      <w:lvlText w:val="●"/>
      <w:lvlJc w:val="left"/>
      <w:pPr>
        <w:ind w:left="720" w:hanging="360"/>
      </w:pPr>
    </w:lvl>
    <w:lvl w:ilvl="1" w:tplc="F1D6595A">
      <w:start w:val="1"/>
      <w:numFmt w:val="bullet"/>
      <w:lvlText w:val="○"/>
      <w:lvlJc w:val="left"/>
      <w:pPr>
        <w:ind w:left="1440" w:hanging="360"/>
      </w:pPr>
    </w:lvl>
    <w:lvl w:ilvl="2" w:tplc="32EA9A46">
      <w:start w:val="1"/>
      <w:numFmt w:val="bullet"/>
      <w:lvlText w:val="■"/>
      <w:lvlJc w:val="left"/>
      <w:pPr>
        <w:ind w:left="2160" w:hanging="360"/>
      </w:pPr>
    </w:lvl>
    <w:lvl w:ilvl="3" w:tplc="EC005C38">
      <w:start w:val="1"/>
      <w:numFmt w:val="bullet"/>
      <w:lvlText w:val="●"/>
      <w:lvlJc w:val="left"/>
      <w:pPr>
        <w:ind w:left="2880" w:hanging="360"/>
      </w:pPr>
    </w:lvl>
    <w:lvl w:ilvl="4" w:tplc="2CA40D5A">
      <w:start w:val="1"/>
      <w:numFmt w:val="bullet"/>
      <w:lvlText w:val="○"/>
      <w:lvlJc w:val="left"/>
      <w:pPr>
        <w:ind w:left="3600" w:hanging="360"/>
      </w:pPr>
    </w:lvl>
    <w:lvl w:ilvl="5" w:tplc="7430ECD0">
      <w:start w:val="1"/>
      <w:numFmt w:val="bullet"/>
      <w:lvlText w:val="■"/>
      <w:lvlJc w:val="left"/>
      <w:pPr>
        <w:ind w:left="4320" w:hanging="360"/>
      </w:pPr>
    </w:lvl>
    <w:lvl w:ilvl="6" w:tplc="66FADF0C">
      <w:start w:val="1"/>
      <w:numFmt w:val="bullet"/>
      <w:lvlText w:val="●"/>
      <w:lvlJc w:val="left"/>
      <w:pPr>
        <w:ind w:left="5040" w:hanging="360"/>
      </w:pPr>
    </w:lvl>
    <w:lvl w:ilvl="7" w:tplc="56CEB52C">
      <w:start w:val="1"/>
      <w:numFmt w:val="bullet"/>
      <w:lvlText w:val="●"/>
      <w:lvlJc w:val="left"/>
      <w:pPr>
        <w:ind w:left="5760" w:hanging="360"/>
      </w:pPr>
    </w:lvl>
    <w:lvl w:ilvl="8" w:tplc="FF7E27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696"/>
    <w:rsid w:val="0013222A"/>
    <w:rsid w:val="007309FF"/>
    <w:rsid w:val="0083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89AA"/>
  <w15:docId w15:val="{FFD26996-1878-44A8-B117-D96ED5CBB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720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Марк Арутюнов</cp:lastModifiedBy>
  <cp:revision>2</cp:revision>
  <dcterms:created xsi:type="dcterms:W3CDTF">2026-09-21T10:05:00Z</dcterms:created>
  <dcterms:modified xsi:type="dcterms:W3CDTF">2026-09-21T10:05:00Z</dcterms:modified>
</cp:coreProperties>
</file>