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81" w:rsidRDefault="00F34F81" w:rsidP="00F34F81">
      <w:pPr>
        <w:spacing w:after="0" w:line="277" w:lineRule="auto"/>
        <w:ind w:left="1861" w:right="0" w:hanging="1851"/>
        <w:jc w:val="left"/>
      </w:pPr>
      <w:r>
        <w:rPr>
          <w:sz w:val="48"/>
        </w:rPr>
        <w:t>Отчет по курсовой работе по курсу “</w:t>
      </w:r>
      <w:r w:rsidR="00CD1817">
        <w:rPr>
          <w:sz w:val="48"/>
        </w:rPr>
        <w:t>Алгоритмы и с</w:t>
      </w:r>
      <w:r>
        <w:rPr>
          <w:sz w:val="48"/>
        </w:rPr>
        <w:t xml:space="preserve">труктуры данных (углубленный курс)” </w:t>
      </w:r>
    </w:p>
    <w:p w:rsidR="00B13A9D" w:rsidRDefault="00B13A9D"/>
    <w:p w:rsidR="00F34F81" w:rsidRDefault="00F34F81" w:rsidP="00F34F81">
      <w:pPr>
        <w:jc w:val="center"/>
      </w:pPr>
      <w:r>
        <w:t xml:space="preserve">Саитов </w:t>
      </w:r>
      <w:proofErr w:type="spellStart"/>
      <w:r>
        <w:t>Ирек</w:t>
      </w:r>
      <w:proofErr w:type="spellEnd"/>
      <w:r>
        <w:t>, группа М4138</w:t>
      </w:r>
    </w:p>
    <w:p w:rsidR="00F34F81" w:rsidRDefault="00F34F81" w:rsidP="00F34F81">
      <w:pPr>
        <w:jc w:val="center"/>
      </w:pPr>
    </w:p>
    <w:p w:rsidR="009C3F01" w:rsidRDefault="009C3F01" w:rsidP="009C3F01">
      <w:pPr>
        <w:pStyle w:val="1"/>
        <w:ind w:left="696" w:hanging="711"/>
      </w:pPr>
      <w:r>
        <w:t xml:space="preserve">Постановка задачи </w:t>
      </w:r>
    </w:p>
    <w:p w:rsidR="009C3F01" w:rsidRDefault="009C3F01" w:rsidP="009C3F01">
      <w:pPr>
        <w:spacing w:after="151"/>
        <w:ind w:left="-5" w:right="578"/>
      </w:pPr>
      <w:r>
        <w:t xml:space="preserve">В данной курсовой работе необходимо было: </w:t>
      </w:r>
    </w:p>
    <w:p w:rsidR="009C3F01" w:rsidRDefault="009C3F01" w:rsidP="009C3F01">
      <w:pPr>
        <w:numPr>
          <w:ilvl w:val="0"/>
          <w:numId w:val="1"/>
        </w:numPr>
        <w:spacing w:after="42"/>
        <w:ind w:right="578" w:hanging="360"/>
      </w:pPr>
      <w:r>
        <w:t xml:space="preserve">Реализовать Красно-черное дерево, с поддержкой основных операций: поиска, нахождения минимума и максимума, вставки значения по ключу, также удаления ключа и связанного с ним значения. </w:t>
      </w:r>
    </w:p>
    <w:p w:rsidR="009C3F01" w:rsidRDefault="009C3F01" w:rsidP="009C3F01">
      <w:pPr>
        <w:numPr>
          <w:ilvl w:val="0"/>
          <w:numId w:val="1"/>
        </w:numPr>
        <w:ind w:right="578" w:hanging="360"/>
      </w:pPr>
      <w:r>
        <w:t xml:space="preserve">Провести тестирование корректности и провести анализ зависимости высоты получаемого дерева от количества значений. </w:t>
      </w:r>
    </w:p>
    <w:p w:rsidR="009C3F01" w:rsidRDefault="009C3F01" w:rsidP="009C3F01">
      <w:pPr>
        <w:numPr>
          <w:ilvl w:val="0"/>
          <w:numId w:val="1"/>
        </w:numPr>
        <w:ind w:right="578" w:hanging="360"/>
      </w:pPr>
      <w:r>
        <w:t xml:space="preserve">В качестве результата предоставить исходный код и краткий отчет с подробностями реализации, результатами тестов и </w:t>
      </w:r>
      <w:r w:rsidR="00E26586">
        <w:t>графиками зависимости</w:t>
      </w:r>
      <w:r>
        <w:t xml:space="preserve">. </w:t>
      </w:r>
    </w:p>
    <w:p w:rsidR="009C3F01" w:rsidRDefault="009C3F01" w:rsidP="009C3F01">
      <w:pPr>
        <w:ind w:right="578"/>
      </w:pPr>
    </w:p>
    <w:p w:rsidR="009C3F01" w:rsidRDefault="009C3F01" w:rsidP="009C3F01">
      <w:pPr>
        <w:pStyle w:val="1"/>
        <w:ind w:left="696" w:hanging="711"/>
      </w:pPr>
      <w:r>
        <w:t xml:space="preserve">Подробности реализации </w:t>
      </w:r>
    </w:p>
    <w:p w:rsidR="009C3F01" w:rsidRDefault="009C3F01" w:rsidP="009C3F01">
      <w:pPr>
        <w:ind w:left="-5" w:right="578"/>
      </w:pPr>
      <w:r>
        <w:t xml:space="preserve">Красно-черное дерево было реализовано на языке программирования </w:t>
      </w:r>
      <w:r>
        <w:rPr>
          <w:i/>
          <w:lang w:val="en-US"/>
        </w:rPr>
        <w:t>Python</w:t>
      </w:r>
      <w:r w:rsidRPr="009C3F01">
        <w:rPr>
          <w:i/>
        </w:rPr>
        <w:t xml:space="preserve">, </w:t>
      </w:r>
      <w:r>
        <w:t xml:space="preserve">в классе </w:t>
      </w:r>
      <w:r>
        <w:rPr>
          <w:i/>
          <w:lang w:val="en-US"/>
        </w:rPr>
        <w:t>RB</w:t>
      </w:r>
      <w:proofErr w:type="spellStart"/>
      <w:r>
        <w:rPr>
          <w:i/>
        </w:rPr>
        <w:t>Tree</w:t>
      </w:r>
      <w:proofErr w:type="spellEnd"/>
      <w:r>
        <w:t xml:space="preserve">, а узел в классе </w:t>
      </w:r>
      <w:r w:rsidR="00A41187" w:rsidRPr="00A41187">
        <w:rPr>
          <w:i/>
          <w:lang w:val="en-US"/>
        </w:rPr>
        <w:t>RB</w:t>
      </w:r>
      <w:proofErr w:type="spellStart"/>
      <w:r>
        <w:rPr>
          <w:i/>
        </w:rPr>
        <w:t>Node</w:t>
      </w:r>
      <w:proofErr w:type="spellEnd"/>
      <w:r w:rsidRPr="009C3F01">
        <w:rPr>
          <w:i/>
        </w:rPr>
        <w:t xml:space="preserve">, </w:t>
      </w:r>
      <w:r>
        <w:t xml:space="preserve">также был задействован вспомогательный класс </w:t>
      </w:r>
      <w:r w:rsidRPr="00E26586">
        <w:rPr>
          <w:i/>
          <w:lang w:val="en-US"/>
        </w:rPr>
        <w:t>Color</w:t>
      </w:r>
      <w:r>
        <w:t xml:space="preserve"> для удобства кодирования дерева. Исходный код размещен на </w:t>
      </w:r>
      <w:hyperlink r:id="rId5" w:tooltip="R-B tree">
        <w:proofErr w:type="spellStart"/>
        <w:r>
          <w:rPr>
            <w:color w:val="0563C1"/>
            <w:u w:val="single" w:color="0563C1"/>
          </w:rPr>
          <w:t>GitHub</w:t>
        </w:r>
        <w:proofErr w:type="spellEnd"/>
      </w:hyperlink>
      <w:hyperlink r:id="rId6">
        <w:r>
          <w:t>.</w:t>
        </w:r>
      </w:hyperlink>
      <w:r>
        <w:t xml:space="preserve"> Выполняется поддержка следующих операций: </w:t>
      </w:r>
    </w:p>
    <w:p w:rsidR="009C3F01" w:rsidRDefault="009C3F01" w:rsidP="009C3F01">
      <w:pPr>
        <w:numPr>
          <w:ilvl w:val="0"/>
          <w:numId w:val="3"/>
        </w:numPr>
        <w:spacing w:after="78"/>
        <w:ind w:right="578" w:hanging="360"/>
      </w:pPr>
      <w:r>
        <w:t xml:space="preserve">Поиск: </w:t>
      </w:r>
    </w:p>
    <w:p w:rsidR="009C3F01" w:rsidRDefault="009C3F01" w:rsidP="009C3F01">
      <w:pPr>
        <w:numPr>
          <w:ilvl w:val="1"/>
          <w:numId w:val="3"/>
        </w:numPr>
        <w:ind w:left="1442" w:right="578" w:hanging="361"/>
      </w:pPr>
      <w:r>
        <w:t>Метод</w:t>
      </w:r>
      <w:r>
        <w:rPr>
          <w:i/>
        </w:rPr>
        <w:t xml:space="preserve"> </w:t>
      </w:r>
      <w:r w:rsidR="00E63CA7">
        <w:rPr>
          <w:i/>
          <w:lang w:val="en-US"/>
        </w:rPr>
        <w:t>find</w:t>
      </w:r>
      <w:r>
        <w:rPr>
          <w:i/>
        </w:rPr>
        <w:t>(</w:t>
      </w:r>
      <w:r>
        <w:rPr>
          <w:i/>
          <w:lang w:val="en-US"/>
        </w:rPr>
        <w:t>key</w:t>
      </w:r>
      <w:r>
        <w:rPr>
          <w:i/>
        </w:rPr>
        <w:t>)</w:t>
      </w:r>
      <w:r>
        <w:t xml:space="preserve"> производит поиск ключа в дереве, и если такой ключ найден, то возвращает узел, в котором хранится этот ключ.</w:t>
      </w:r>
      <w:r>
        <w:rPr>
          <w:i/>
        </w:rPr>
        <w:t xml:space="preserve"> </w:t>
      </w:r>
    </w:p>
    <w:p w:rsidR="009C3F01" w:rsidRDefault="009C3F01" w:rsidP="009C3F01">
      <w:pPr>
        <w:numPr>
          <w:ilvl w:val="0"/>
          <w:numId w:val="3"/>
        </w:numPr>
        <w:spacing w:after="77"/>
        <w:ind w:right="578" w:hanging="360"/>
      </w:pPr>
      <w:r>
        <w:t>Вставка:</w:t>
      </w:r>
    </w:p>
    <w:p w:rsidR="009C3F01" w:rsidRDefault="009C3F01" w:rsidP="009C3F01">
      <w:pPr>
        <w:numPr>
          <w:ilvl w:val="1"/>
          <w:numId w:val="3"/>
        </w:numPr>
        <w:ind w:left="1442" w:right="578" w:hanging="361"/>
      </w:pPr>
      <w:r>
        <w:t xml:space="preserve">Метод </w:t>
      </w:r>
      <w:r w:rsidR="00E63CA7">
        <w:rPr>
          <w:i/>
          <w:lang w:val="en-US"/>
        </w:rPr>
        <w:t>add</w:t>
      </w:r>
      <w:r>
        <w:rPr>
          <w:i/>
        </w:rPr>
        <w:t>_</w:t>
      </w:r>
      <w:r>
        <w:rPr>
          <w:i/>
          <w:lang w:val="en-US"/>
        </w:rPr>
        <w:t>key</w:t>
      </w:r>
      <w:r>
        <w:rPr>
          <w:i/>
        </w:rPr>
        <w:t>(</w:t>
      </w:r>
      <w:proofErr w:type="spellStart"/>
      <w:r>
        <w:rPr>
          <w:i/>
        </w:rPr>
        <w:t>key</w:t>
      </w:r>
      <w:proofErr w:type="spellEnd"/>
      <w:r>
        <w:rPr>
          <w:i/>
        </w:rPr>
        <w:t>)</w:t>
      </w:r>
      <w:r>
        <w:t xml:space="preserve"> вы</w:t>
      </w:r>
      <w:r w:rsidR="00EB68B4">
        <w:t>зыва</w:t>
      </w:r>
      <w:r>
        <w:t>ет</w:t>
      </w:r>
      <w:r w:rsidR="00EB68B4" w:rsidRPr="00EB68B4">
        <w:t xml:space="preserve"> </w:t>
      </w:r>
      <w:r w:rsidR="00EB68B4">
        <w:t xml:space="preserve">инициализацию нового узла с ключом </w:t>
      </w:r>
      <w:r w:rsidR="00EB68B4">
        <w:rPr>
          <w:lang w:val="en-US"/>
        </w:rPr>
        <w:t>key</w:t>
      </w:r>
      <w:r w:rsidR="00EB68B4" w:rsidRPr="00EB68B4">
        <w:t xml:space="preserve"> </w:t>
      </w:r>
      <w:r w:rsidR="00EB68B4">
        <w:t>и передаёт этот узел в</w:t>
      </w:r>
      <w:r>
        <w:t xml:space="preserve"> </w:t>
      </w:r>
      <w:r w:rsidR="00EB68B4">
        <w:t xml:space="preserve">метод вставки узла </w:t>
      </w:r>
      <w:r w:rsidR="00E63CA7">
        <w:rPr>
          <w:i/>
          <w:lang w:val="en-US"/>
        </w:rPr>
        <w:t>add</w:t>
      </w:r>
      <w:r w:rsidR="00EB68B4" w:rsidRPr="00E26586">
        <w:rPr>
          <w:i/>
        </w:rPr>
        <w:t>_</w:t>
      </w:r>
      <w:r w:rsidR="00EB68B4" w:rsidRPr="00E26586">
        <w:rPr>
          <w:i/>
          <w:lang w:val="en-US"/>
        </w:rPr>
        <w:t>node</w:t>
      </w:r>
      <w:r w:rsidR="00EB68B4" w:rsidRPr="00E26586">
        <w:rPr>
          <w:i/>
        </w:rPr>
        <w:t>(</w:t>
      </w:r>
      <w:r w:rsidR="00E63CA7">
        <w:rPr>
          <w:i/>
          <w:lang w:val="en-US"/>
        </w:rPr>
        <w:t>node</w:t>
      </w:r>
      <w:r w:rsidR="00EB68B4" w:rsidRPr="00E26586">
        <w:rPr>
          <w:i/>
        </w:rPr>
        <w:t>)</w:t>
      </w:r>
      <w:r>
        <w:t>.</w:t>
      </w:r>
      <w:r w:rsidR="00EB68B4">
        <w:t xml:space="preserve"> </w:t>
      </w:r>
      <w:r>
        <w:t xml:space="preserve"> </w:t>
      </w:r>
    </w:p>
    <w:p w:rsidR="009C3F01" w:rsidRPr="00EB68B4" w:rsidRDefault="00E26586" w:rsidP="009C3F01">
      <w:pPr>
        <w:numPr>
          <w:ilvl w:val="1"/>
          <w:numId w:val="3"/>
        </w:numPr>
        <w:spacing w:line="394" w:lineRule="auto"/>
        <w:ind w:left="1442" w:right="578" w:hanging="361"/>
      </w:pPr>
      <w:r>
        <w:t xml:space="preserve">Метод </w:t>
      </w:r>
      <w:r w:rsidR="00E63CA7">
        <w:rPr>
          <w:i/>
          <w:lang w:val="en-US"/>
        </w:rPr>
        <w:t>add</w:t>
      </w:r>
      <w:r w:rsidRPr="00E26586">
        <w:rPr>
          <w:i/>
        </w:rPr>
        <w:t>_</w:t>
      </w:r>
      <w:r w:rsidRPr="00E26586">
        <w:rPr>
          <w:i/>
          <w:lang w:val="en-US"/>
        </w:rPr>
        <w:t>node</w:t>
      </w:r>
      <w:r w:rsidRPr="00E26586">
        <w:rPr>
          <w:i/>
        </w:rPr>
        <w:t>(</w:t>
      </w:r>
      <w:r w:rsidR="00E63CA7">
        <w:rPr>
          <w:i/>
          <w:lang w:val="en-US"/>
        </w:rPr>
        <w:t>node</w:t>
      </w:r>
      <w:r w:rsidRPr="00E26586">
        <w:rPr>
          <w:i/>
        </w:rPr>
        <w:t>)</w:t>
      </w:r>
      <w:r>
        <w:t xml:space="preserve"> осуществляет вставку нового узла в дерево</w:t>
      </w:r>
      <w:r w:rsidR="009C3F01">
        <w:t>.</w:t>
      </w:r>
      <w:r w:rsidR="009C3F01">
        <w:rPr>
          <w:i/>
        </w:rPr>
        <w:t xml:space="preserve"> </w:t>
      </w:r>
    </w:p>
    <w:p w:rsidR="00EB68B4" w:rsidRDefault="00EB68B4" w:rsidP="00EB68B4">
      <w:pPr>
        <w:numPr>
          <w:ilvl w:val="1"/>
          <w:numId w:val="3"/>
        </w:numPr>
        <w:ind w:left="1442" w:right="578" w:hanging="361"/>
      </w:pPr>
      <w:r>
        <w:t xml:space="preserve">Метод </w:t>
      </w:r>
      <w:r w:rsidR="00E63CA7" w:rsidRPr="00E63CA7">
        <w:t>_</w:t>
      </w:r>
      <w:r w:rsidR="00E63CA7">
        <w:rPr>
          <w:i/>
          <w:lang w:val="en-US"/>
        </w:rPr>
        <w:t>add</w:t>
      </w:r>
      <w:r w:rsidRPr="00EB68B4">
        <w:rPr>
          <w:i/>
        </w:rPr>
        <w:t>_</w:t>
      </w:r>
      <w:r w:rsidRPr="00EB68B4">
        <w:rPr>
          <w:i/>
          <w:lang w:val="en-US"/>
        </w:rPr>
        <w:t>fix</w:t>
      </w:r>
      <w:r w:rsidRPr="00EB68B4">
        <w:rPr>
          <w:i/>
        </w:rPr>
        <w:t>(</w:t>
      </w:r>
      <w:r w:rsidR="00E63CA7">
        <w:rPr>
          <w:i/>
          <w:lang w:val="en-US"/>
        </w:rPr>
        <w:t>node</w:t>
      </w:r>
      <w:r w:rsidRPr="00EB68B4">
        <w:rPr>
          <w:i/>
        </w:rPr>
        <w:t>)</w:t>
      </w:r>
      <w:r>
        <w:rPr>
          <w:i/>
        </w:rPr>
        <w:t xml:space="preserve"> </w:t>
      </w:r>
      <w:r>
        <w:t>модифицирует структуру дерева путём поворотов _</w:t>
      </w:r>
      <w:r>
        <w:rPr>
          <w:lang w:val="en-US"/>
        </w:rPr>
        <w:t>right</w:t>
      </w:r>
      <w:r w:rsidRPr="00EB68B4">
        <w:t>_</w:t>
      </w:r>
      <w:r>
        <w:rPr>
          <w:lang w:val="en-US"/>
        </w:rPr>
        <w:t>rotate</w:t>
      </w:r>
      <w:r w:rsidRPr="00EB68B4">
        <w:t>(</w:t>
      </w:r>
      <w:r w:rsidR="00E63CA7">
        <w:rPr>
          <w:lang w:val="en-US"/>
        </w:rPr>
        <w:t>node</w:t>
      </w:r>
      <w:r w:rsidRPr="00EB68B4">
        <w:t xml:space="preserve">) </w:t>
      </w:r>
      <w:r>
        <w:t xml:space="preserve">или </w:t>
      </w:r>
      <w:r w:rsidRPr="00EB68B4">
        <w:t>_</w:t>
      </w:r>
      <w:r>
        <w:rPr>
          <w:lang w:val="en-US"/>
        </w:rPr>
        <w:t>left</w:t>
      </w:r>
      <w:r w:rsidRPr="00EB68B4">
        <w:t>_</w:t>
      </w:r>
      <w:r>
        <w:rPr>
          <w:lang w:val="en-US"/>
        </w:rPr>
        <w:t>rotate</w:t>
      </w:r>
      <w:r w:rsidRPr="00EB68B4">
        <w:t>(</w:t>
      </w:r>
      <w:r w:rsidR="00E63CA7">
        <w:rPr>
          <w:lang w:val="en-US"/>
        </w:rPr>
        <w:t>node</w:t>
      </w:r>
      <w:r w:rsidRPr="00EB68B4">
        <w:t>)</w:t>
      </w:r>
      <w:r>
        <w:t xml:space="preserve"> и окрашиванием узлов, чтобы все свойства красно-черного дерева выполнялись после вставки.</w:t>
      </w:r>
      <w:r>
        <w:rPr>
          <w:i/>
        </w:rPr>
        <w:t xml:space="preserve"> </w:t>
      </w:r>
    </w:p>
    <w:p w:rsidR="009C3F01" w:rsidRPr="00CB6C4E" w:rsidRDefault="00CB6C4E" w:rsidP="009C3F01">
      <w:pPr>
        <w:numPr>
          <w:ilvl w:val="0"/>
          <w:numId w:val="3"/>
        </w:numPr>
        <w:spacing w:after="77"/>
        <w:ind w:right="578" w:hanging="360"/>
      </w:pPr>
      <w:r>
        <w:rPr>
          <w:lang w:val="en-US"/>
        </w:rPr>
        <w:t>Maximum</w:t>
      </w:r>
      <w:r w:rsidR="00E26586">
        <w:t>:</w:t>
      </w:r>
    </w:p>
    <w:p w:rsidR="00CB6C4E" w:rsidRPr="00CB6C4E" w:rsidRDefault="00CB6C4E" w:rsidP="00CB6C4E">
      <w:pPr>
        <w:pStyle w:val="a3"/>
        <w:numPr>
          <w:ilvl w:val="0"/>
          <w:numId w:val="4"/>
        </w:numPr>
        <w:spacing w:after="77"/>
        <w:ind w:right="578"/>
      </w:pPr>
      <w:r>
        <w:lastRenderedPageBreak/>
        <w:t xml:space="preserve">Метод </w:t>
      </w:r>
      <w:r w:rsidRPr="00E26586">
        <w:rPr>
          <w:i/>
          <w:lang w:val="en-US"/>
        </w:rPr>
        <w:t>max</w:t>
      </w:r>
      <w:r w:rsidRPr="00E26586">
        <w:rPr>
          <w:i/>
        </w:rPr>
        <w:t>_</w:t>
      </w:r>
      <w:r w:rsidRPr="00E26586">
        <w:rPr>
          <w:i/>
          <w:lang w:val="en-US"/>
        </w:rPr>
        <w:t>key</w:t>
      </w:r>
      <w:r w:rsidRPr="00E26586">
        <w:rPr>
          <w:i/>
        </w:rPr>
        <w:t>(</w:t>
      </w:r>
      <w:r w:rsidR="00E63CA7">
        <w:rPr>
          <w:i/>
          <w:lang w:val="en-US"/>
        </w:rPr>
        <w:t>node</w:t>
      </w:r>
      <w:r w:rsidRPr="00E26586">
        <w:rPr>
          <w:i/>
        </w:rPr>
        <w:t>)</w:t>
      </w:r>
      <w:r w:rsidRPr="00CB6C4E">
        <w:t xml:space="preserve"> </w:t>
      </w:r>
      <w:r>
        <w:t xml:space="preserve">находит </w:t>
      </w:r>
      <w:r w:rsidR="00971FFF" w:rsidRPr="00971FFF">
        <w:t xml:space="preserve">узел с </w:t>
      </w:r>
      <w:r>
        <w:t>максим</w:t>
      </w:r>
      <w:r w:rsidR="00971FFF">
        <w:t>альным значением ключа</w:t>
      </w:r>
      <w:r>
        <w:t xml:space="preserve"> в поддереве с корнем в узле </w:t>
      </w:r>
      <w:r w:rsidR="00E63CA7">
        <w:rPr>
          <w:lang w:val="en-US"/>
        </w:rPr>
        <w:t>node</w:t>
      </w:r>
      <w:r w:rsidR="00971FFF">
        <w:t>.</w:t>
      </w:r>
    </w:p>
    <w:p w:rsidR="00CB6C4E" w:rsidRPr="009C3F01" w:rsidRDefault="00CB6C4E" w:rsidP="009C3F01">
      <w:pPr>
        <w:numPr>
          <w:ilvl w:val="0"/>
          <w:numId w:val="3"/>
        </w:numPr>
        <w:spacing w:after="77"/>
        <w:ind w:right="578" w:hanging="360"/>
      </w:pPr>
      <w:r>
        <w:rPr>
          <w:lang w:val="en-US"/>
        </w:rPr>
        <w:t>Minimum</w:t>
      </w:r>
      <w:r w:rsidR="00E26586">
        <w:t>:</w:t>
      </w:r>
    </w:p>
    <w:p w:rsidR="009C3F01" w:rsidRDefault="00CB6C4E" w:rsidP="00971FFF">
      <w:pPr>
        <w:pStyle w:val="a3"/>
        <w:numPr>
          <w:ilvl w:val="0"/>
          <w:numId w:val="4"/>
        </w:numPr>
        <w:spacing w:after="77"/>
        <w:ind w:right="578"/>
      </w:pPr>
      <w:r>
        <w:t xml:space="preserve">Метод </w:t>
      </w:r>
      <w:r w:rsidR="002773C9">
        <w:rPr>
          <w:i/>
          <w:lang w:val="en-US"/>
        </w:rPr>
        <w:t>min</w:t>
      </w:r>
      <w:r w:rsidRPr="00E26586">
        <w:rPr>
          <w:i/>
        </w:rPr>
        <w:t>_</w:t>
      </w:r>
      <w:r w:rsidRPr="00E26586">
        <w:rPr>
          <w:i/>
          <w:lang w:val="en-US"/>
        </w:rPr>
        <w:t>key</w:t>
      </w:r>
      <w:r w:rsidRPr="00E26586">
        <w:rPr>
          <w:i/>
        </w:rPr>
        <w:t>(</w:t>
      </w:r>
      <w:r w:rsidR="00E63CA7">
        <w:rPr>
          <w:i/>
          <w:lang w:val="en-US"/>
        </w:rPr>
        <w:t>node</w:t>
      </w:r>
      <w:r w:rsidRPr="00E26586">
        <w:rPr>
          <w:i/>
        </w:rPr>
        <w:t>)</w:t>
      </w:r>
      <w:r w:rsidRPr="00CB6C4E">
        <w:t xml:space="preserve"> </w:t>
      </w:r>
      <w:r>
        <w:t>находит</w:t>
      </w:r>
      <w:r w:rsidR="00E26586">
        <w:t xml:space="preserve"> узел с</w:t>
      </w:r>
      <w:r>
        <w:t xml:space="preserve"> миним</w:t>
      </w:r>
      <w:r w:rsidR="00971FFF">
        <w:t>альным</w:t>
      </w:r>
      <w:r>
        <w:t xml:space="preserve"> </w:t>
      </w:r>
      <w:r w:rsidR="00971FFF">
        <w:t xml:space="preserve">значением ключа </w:t>
      </w:r>
      <w:r>
        <w:t xml:space="preserve">в поддереве с корнем в узле </w:t>
      </w:r>
      <w:r w:rsidR="00E63CA7">
        <w:rPr>
          <w:lang w:val="en-US"/>
        </w:rPr>
        <w:t>node</w:t>
      </w:r>
      <w:r w:rsidR="00971FFF">
        <w:t>.</w:t>
      </w:r>
    </w:p>
    <w:p w:rsidR="007F50DA" w:rsidRDefault="009C3F01" w:rsidP="009C3F01">
      <w:pPr>
        <w:numPr>
          <w:ilvl w:val="0"/>
          <w:numId w:val="3"/>
        </w:numPr>
        <w:spacing w:after="79"/>
        <w:ind w:right="578" w:hanging="360"/>
      </w:pPr>
      <w:r>
        <w:t>Удаление:</w:t>
      </w:r>
    </w:p>
    <w:p w:rsidR="007F50DA" w:rsidRDefault="009C3F01" w:rsidP="007F50DA">
      <w:pPr>
        <w:numPr>
          <w:ilvl w:val="1"/>
          <w:numId w:val="3"/>
        </w:numPr>
        <w:ind w:left="1442" w:right="578" w:hanging="361"/>
      </w:pPr>
      <w:r>
        <w:rPr>
          <w:i/>
        </w:rPr>
        <w:t xml:space="preserve"> </w:t>
      </w:r>
      <w:r w:rsidR="007F50DA">
        <w:t xml:space="preserve">Метод </w:t>
      </w:r>
      <w:r w:rsidR="00E63CA7">
        <w:rPr>
          <w:i/>
          <w:lang w:val="en-US"/>
        </w:rPr>
        <w:t>delete</w:t>
      </w:r>
      <w:r w:rsidR="007F50DA">
        <w:rPr>
          <w:i/>
        </w:rPr>
        <w:t>_</w:t>
      </w:r>
      <w:proofErr w:type="spellStart"/>
      <w:r w:rsidR="007F50DA">
        <w:rPr>
          <w:i/>
        </w:rPr>
        <w:t>key</w:t>
      </w:r>
      <w:proofErr w:type="spellEnd"/>
      <w:r w:rsidR="007F50DA">
        <w:rPr>
          <w:i/>
        </w:rPr>
        <w:t>(</w:t>
      </w:r>
      <w:proofErr w:type="spellStart"/>
      <w:r w:rsidR="007F50DA">
        <w:rPr>
          <w:i/>
        </w:rPr>
        <w:t>key</w:t>
      </w:r>
      <w:proofErr w:type="spellEnd"/>
      <w:r w:rsidR="007F50DA">
        <w:rPr>
          <w:i/>
        </w:rPr>
        <w:t>)</w:t>
      </w:r>
      <w:r w:rsidR="007F50DA" w:rsidRPr="00DC6830">
        <w:t xml:space="preserve"> </w:t>
      </w:r>
      <w:r w:rsidR="007F50DA">
        <w:t xml:space="preserve">вызывает функцию поиска узла </w:t>
      </w:r>
      <w:r w:rsidR="00E63CA7">
        <w:rPr>
          <w:i/>
          <w:lang w:val="en-US"/>
        </w:rPr>
        <w:t>find</w:t>
      </w:r>
      <w:r w:rsidR="007F50DA">
        <w:rPr>
          <w:i/>
        </w:rPr>
        <w:t>(</w:t>
      </w:r>
      <w:r w:rsidR="007F50DA">
        <w:rPr>
          <w:i/>
          <w:lang w:val="en-US"/>
        </w:rPr>
        <w:t>key</w:t>
      </w:r>
      <w:r w:rsidR="007F50DA">
        <w:rPr>
          <w:i/>
        </w:rPr>
        <w:t xml:space="preserve">) </w:t>
      </w:r>
      <w:r w:rsidR="007F50DA">
        <w:t xml:space="preserve">и передаёт найденный узел, как параметр для функции удаления узла </w:t>
      </w:r>
      <w:r w:rsidR="007F50DA" w:rsidRPr="002773C9">
        <w:rPr>
          <w:i/>
        </w:rPr>
        <w:t>_</w:t>
      </w:r>
      <w:r w:rsidR="00E63CA7">
        <w:rPr>
          <w:i/>
          <w:lang w:val="en-US"/>
        </w:rPr>
        <w:t>delete</w:t>
      </w:r>
      <w:r w:rsidR="007F50DA" w:rsidRPr="002773C9">
        <w:rPr>
          <w:i/>
        </w:rPr>
        <w:t>_</w:t>
      </w:r>
      <w:r w:rsidR="007F50DA" w:rsidRPr="002773C9">
        <w:rPr>
          <w:i/>
          <w:lang w:val="en-US"/>
        </w:rPr>
        <w:t>node</w:t>
      </w:r>
      <w:r w:rsidR="007F50DA" w:rsidRPr="00CB6C4E">
        <w:t>(</w:t>
      </w:r>
      <w:r w:rsidR="00E63CA7">
        <w:rPr>
          <w:i/>
          <w:lang w:val="en-US"/>
        </w:rPr>
        <w:t>find</w:t>
      </w:r>
      <w:r w:rsidR="007F50DA">
        <w:rPr>
          <w:i/>
        </w:rPr>
        <w:t>(</w:t>
      </w:r>
      <w:r w:rsidR="007F50DA">
        <w:rPr>
          <w:i/>
          <w:lang w:val="en-US"/>
        </w:rPr>
        <w:t>key</w:t>
      </w:r>
      <w:r w:rsidR="007F50DA">
        <w:rPr>
          <w:i/>
        </w:rPr>
        <w:t>))</w:t>
      </w:r>
    </w:p>
    <w:p w:rsidR="007F50DA" w:rsidRPr="00CB6C4E" w:rsidRDefault="007F50DA" w:rsidP="007F50DA">
      <w:pPr>
        <w:numPr>
          <w:ilvl w:val="1"/>
          <w:numId w:val="3"/>
        </w:numPr>
        <w:ind w:left="1442" w:right="578" w:hanging="361"/>
      </w:pPr>
      <w:r w:rsidRPr="00914AE8">
        <w:t xml:space="preserve">Метод </w:t>
      </w:r>
      <w:r>
        <w:rPr>
          <w:i/>
        </w:rPr>
        <w:t>_</w:t>
      </w:r>
      <w:r w:rsidR="00E63CA7">
        <w:rPr>
          <w:i/>
          <w:lang w:val="en-US"/>
        </w:rPr>
        <w:t>delete</w:t>
      </w:r>
      <w:r w:rsidRPr="00CB6C4E">
        <w:rPr>
          <w:i/>
        </w:rPr>
        <w:t>_</w:t>
      </w:r>
      <w:r>
        <w:rPr>
          <w:i/>
          <w:lang w:val="en-US"/>
        </w:rPr>
        <w:t>fix</w:t>
      </w:r>
      <w:r w:rsidRPr="00CB6C4E">
        <w:rPr>
          <w:i/>
        </w:rPr>
        <w:t>(</w:t>
      </w:r>
      <w:r w:rsidR="00E63CA7">
        <w:rPr>
          <w:i/>
          <w:lang w:val="en-US"/>
        </w:rPr>
        <w:t>node</w:t>
      </w:r>
      <w:r w:rsidRPr="00CB6C4E">
        <w:rPr>
          <w:i/>
        </w:rPr>
        <w:t xml:space="preserve">) </w:t>
      </w:r>
      <w:r w:rsidRPr="00CB6C4E">
        <w:t xml:space="preserve">восстанавливает структуру красно-черного дерева после </w:t>
      </w:r>
      <w:r>
        <w:t xml:space="preserve">удаления узла путём поворотов </w:t>
      </w:r>
      <w:r w:rsidRPr="00A41187">
        <w:rPr>
          <w:i/>
        </w:rPr>
        <w:t>_</w:t>
      </w:r>
      <w:r w:rsidR="005723AB">
        <w:rPr>
          <w:i/>
          <w:lang w:val="en-US"/>
        </w:rPr>
        <w:t>turn</w:t>
      </w:r>
      <w:r w:rsidRPr="00A41187">
        <w:rPr>
          <w:i/>
        </w:rPr>
        <w:t>_</w:t>
      </w:r>
      <w:r w:rsidR="005723AB">
        <w:rPr>
          <w:i/>
          <w:lang w:val="en-US"/>
        </w:rPr>
        <w:t>left</w:t>
      </w:r>
      <w:r w:rsidRPr="00A41187">
        <w:rPr>
          <w:i/>
        </w:rPr>
        <w:t>(</w:t>
      </w:r>
      <w:r w:rsidR="00E63CA7">
        <w:rPr>
          <w:i/>
          <w:lang w:val="en-US"/>
        </w:rPr>
        <w:t>node</w:t>
      </w:r>
      <w:r w:rsidRPr="00A41187">
        <w:rPr>
          <w:i/>
        </w:rPr>
        <w:t>)</w:t>
      </w:r>
      <w:r w:rsidRPr="00EB68B4">
        <w:t xml:space="preserve"> </w:t>
      </w:r>
      <w:r>
        <w:t xml:space="preserve">или </w:t>
      </w:r>
      <w:r w:rsidRPr="00A41187">
        <w:rPr>
          <w:i/>
        </w:rPr>
        <w:t>_</w:t>
      </w:r>
      <w:r w:rsidR="005723AB">
        <w:rPr>
          <w:i/>
          <w:lang w:val="en-US"/>
        </w:rPr>
        <w:t>turn</w:t>
      </w:r>
      <w:r w:rsidRPr="00A41187">
        <w:rPr>
          <w:i/>
        </w:rPr>
        <w:t>_</w:t>
      </w:r>
      <w:r w:rsidR="005723AB">
        <w:rPr>
          <w:i/>
          <w:lang w:val="en-US"/>
        </w:rPr>
        <w:t>right</w:t>
      </w:r>
      <w:r w:rsidRPr="00A41187">
        <w:rPr>
          <w:i/>
        </w:rPr>
        <w:t>(</w:t>
      </w:r>
      <w:r w:rsidR="00E63CA7">
        <w:rPr>
          <w:i/>
          <w:lang w:val="en-US"/>
        </w:rPr>
        <w:t>node</w:t>
      </w:r>
      <w:r w:rsidRPr="00A41187">
        <w:rPr>
          <w:i/>
        </w:rPr>
        <w:t>)</w:t>
      </w:r>
      <w:r>
        <w:t xml:space="preserve"> и перекрашиванием узлов.</w:t>
      </w:r>
    </w:p>
    <w:p w:rsidR="009C3F01" w:rsidRDefault="007F50DA" w:rsidP="009C3F01">
      <w:pPr>
        <w:numPr>
          <w:ilvl w:val="0"/>
          <w:numId w:val="3"/>
        </w:numPr>
        <w:spacing w:after="79"/>
        <w:ind w:right="578" w:hanging="360"/>
      </w:pPr>
      <w:r>
        <w:rPr>
          <w:lang w:val="en-US"/>
        </w:rPr>
        <w:t>Height:</w:t>
      </w:r>
    </w:p>
    <w:p w:rsidR="00CB6C4E" w:rsidRDefault="00CB6C4E" w:rsidP="007F50DA">
      <w:pPr>
        <w:numPr>
          <w:ilvl w:val="1"/>
          <w:numId w:val="3"/>
        </w:numPr>
        <w:ind w:right="578" w:hanging="361"/>
      </w:pPr>
      <w:r>
        <w:t xml:space="preserve">Метод </w:t>
      </w:r>
      <w:proofErr w:type="spellStart"/>
      <w:r w:rsidR="007F50DA" w:rsidRPr="007F50DA">
        <w:rPr>
          <w:i/>
        </w:rPr>
        <w:t>tree_black_</w:t>
      </w:r>
      <w:proofErr w:type="gramStart"/>
      <w:r w:rsidR="007F50DA" w:rsidRPr="007F50DA">
        <w:rPr>
          <w:i/>
        </w:rPr>
        <w:t>height</w:t>
      </w:r>
      <w:proofErr w:type="spellEnd"/>
      <w:r w:rsidR="007F50DA" w:rsidRPr="007F50DA">
        <w:rPr>
          <w:i/>
        </w:rPr>
        <w:t>(</w:t>
      </w:r>
      <w:proofErr w:type="gramEnd"/>
      <w:r w:rsidR="007F50DA" w:rsidRPr="007F50DA">
        <w:rPr>
          <w:i/>
        </w:rPr>
        <w:t>)</w:t>
      </w:r>
      <w:r w:rsidRPr="00DC6830">
        <w:t xml:space="preserve"> </w:t>
      </w:r>
      <w:r>
        <w:t>в</w:t>
      </w:r>
      <w:r w:rsidR="007F50DA">
        <w:t>озвращ</w:t>
      </w:r>
      <w:r>
        <w:t xml:space="preserve">ает </w:t>
      </w:r>
      <w:r w:rsidR="007F50DA">
        <w:t>число равное черное высоте дерева. Основано на таком свойстве красно-черного дерева, что черная высота этого дерева одинакова для любого простого пути от корня к листку.</w:t>
      </w:r>
    </w:p>
    <w:p w:rsidR="009C3F01" w:rsidRDefault="00914AE8" w:rsidP="007F50DA">
      <w:pPr>
        <w:numPr>
          <w:ilvl w:val="1"/>
          <w:numId w:val="3"/>
        </w:numPr>
        <w:ind w:right="578" w:hanging="361"/>
      </w:pPr>
      <w:r w:rsidRPr="00914AE8">
        <w:t xml:space="preserve">Метод </w:t>
      </w:r>
      <w:proofErr w:type="spellStart"/>
      <w:r w:rsidR="007F50DA" w:rsidRPr="007F50DA">
        <w:rPr>
          <w:i/>
        </w:rPr>
        <w:t>tree_</w:t>
      </w:r>
      <w:proofErr w:type="gramStart"/>
      <w:r w:rsidR="007F50DA" w:rsidRPr="007F50DA">
        <w:rPr>
          <w:i/>
        </w:rPr>
        <w:t>height</w:t>
      </w:r>
      <w:proofErr w:type="spellEnd"/>
      <w:r w:rsidR="007F50DA">
        <w:rPr>
          <w:i/>
        </w:rPr>
        <w:t>(</w:t>
      </w:r>
      <w:proofErr w:type="gramEnd"/>
      <w:r w:rsidR="00E63CA7">
        <w:rPr>
          <w:i/>
          <w:lang w:val="en-US"/>
        </w:rPr>
        <w:t>node</w:t>
      </w:r>
      <w:r w:rsidR="007F50DA" w:rsidRPr="007F50DA">
        <w:rPr>
          <w:i/>
        </w:rPr>
        <w:t xml:space="preserve">, </w:t>
      </w:r>
      <w:r w:rsidR="007F50DA">
        <w:rPr>
          <w:i/>
          <w:lang w:val="en-US"/>
        </w:rPr>
        <w:t>l</w:t>
      </w:r>
      <w:r w:rsidR="007F50DA" w:rsidRPr="007F50DA">
        <w:rPr>
          <w:i/>
        </w:rPr>
        <w:t>_</w:t>
      </w:r>
      <w:r w:rsidR="007F50DA">
        <w:rPr>
          <w:i/>
          <w:lang w:val="en-US"/>
        </w:rPr>
        <w:t>height</w:t>
      </w:r>
      <w:r w:rsidR="007F50DA" w:rsidRPr="007F50DA">
        <w:rPr>
          <w:i/>
        </w:rPr>
        <w:t xml:space="preserve">, </w:t>
      </w:r>
      <w:r w:rsidR="007F50DA">
        <w:rPr>
          <w:i/>
          <w:lang w:val="en-US"/>
        </w:rPr>
        <w:t>r</w:t>
      </w:r>
      <w:r w:rsidR="007F50DA" w:rsidRPr="007F50DA">
        <w:rPr>
          <w:i/>
        </w:rPr>
        <w:t>_</w:t>
      </w:r>
      <w:r w:rsidR="007F50DA">
        <w:rPr>
          <w:i/>
          <w:lang w:val="en-US"/>
        </w:rPr>
        <w:t>height</w:t>
      </w:r>
      <w:r w:rsidR="007F50DA">
        <w:rPr>
          <w:i/>
        </w:rPr>
        <w:t>)</w:t>
      </w:r>
      <w:r w:rsidR="00CB6C4E" w:rsidRPr="00CB6C4E">
        <w:rPr>
          <w:i/>
        </w:rPr>
        <w:t xml:space="preserve"> </w:t>
      </w:r>
      <w:r w:rsidR="007F50DA">
        <w:t>находит максимальную высоту дерева</w:t>
      </w:r>
      <w:r w:rsidR="00CB6C4E">
        <w:t>.</w:t>
      </w:r>
      <w:r w:rsidR="007F50DA">
        <w:t xml:space="preserve"> Эта функция основана на рекурсивном обходе дерева.</w:t>
      </w:r>
      <w:r w:rsidR="007F50DA" w:rsidRPr="007F50DA">
        <w:t xml:space="preserve"> </w:t>
      </w:r>
    </w:p>
    <w:p w:rsidR="0079603B" w:rsidRDefault="00B93776" w:rsidP="0079603B">
      <w:pPr>
        <w:ind w:right="578"/>
      </w:pPr>
      <w:r>
        <w:t>Вспомогательные функции и методы:</w:t>
      </w:r>
    </w:p>
    <w:p w:rsidR="004B3837" w:rsidRDefault="004B3837" w:rsidP="00B93776">
      <w:pPr>
        <w:pStyle w:val="a3"/>
        <w:numPr>
          <w:ilvl w:val="0"/>
          <w:numId w:val="5"/>
        </w:numPr>
        <w:ind w:right="578"/>
      </w:pPr>
      <w:r>
        <w:t>Родственники:</w:t>
      </w:r>
    </w:p>
    <w:p w:rsidR="004B3837" w:rsidRPr="004B3837" w:rsidRDefault="004B3837" w:rsidP="004B3837">
      <w:pPr>
        <w:pStyle w:val="a3"/>
        <w:numPr>
          <w:ilvl w:val="0"/>
          <w:numId w:val="4"/>
        </w:numPr>
        <w:ind w:right="578"/>
      </w:pPr>
      <w:r>
        <w:t xml:space="preserve">Метод </w:t>
      </w:r>
      <w:r w:rsidRPr="00B93776">
        <w:rPr>
          <w:i/>
        </w:rPr>
        <w:t>_</w:t>
      </w:r>
      <w:r w:rsidRPr="00B93776">
        <w:rPr>
          <w:i/>
          <w:lang w:val="en-US"/>
        </w:rPr>
        <w:t>brother</w:t>
      </w:r>
      <w:r w:rsidRPr="00B93776">
        <w:rPr>
          <w:i/>
        </w:rPr>
        <w:t>(</w:t>
      </w:r>
      <w:r w:rsidRPr="00B93776">
        <w:rPr>
          <w:i/>
          <w:lang w:val="en-US"/>
        </w:rPr>
        <w:t>node</w:t>
      </w:r>
      <w:r w:rsidRPr="00B93776">
        <w:rPr>
          <w:i/>
        </w:rPr>
        <w:t xml:space="preserve">) </w:t>
      </w:r>
      <w:r>
        <w:t xml:space="preserve">возвращает брата узла </w:t>
      </w:r>
      <w:r>
        <w:rPr>
          <w:lang w:val="en-US"/>
        </w:rPr>
        <w:t>node</w:t>
      </w:r>
    </w:p>
    <w:p w:rsidR="004B3837" w:rsidRDefault="004B3837" w:rsidP="004B3837">
      <w:pPr>
        <w:pStyle w:val="a3"/>
        <w:numPr>
          <w:ilvl w:val="0"/>
          <w:numId w:val="4"/>
        </w:numPr>
        <w:ind w:right="578"/>
      </w:pPr>
      <w:r>
        <w:t xml:space="preserve">Метод </w:t>
      </w:r>
      <w:r w:rsidRPr="005723AB">
        <w:rPr>
          <w:i/>
        </w:rPr>
        <w:t>_</w:t>
      </w:r>
      <w:r w:rsidRPr="005723AB">
        <w:rPr>
          <w:i/>
          <w:lang w:val="en-US"/>
        </w:rPr>
        <w:t>uncle</w:t>
      </w:r>
      <w:r w:rsidRPr="005723AB">
        <w:rPr>
          <w:i/>
        </w:rPr>
        <w:t>(</w:t>
      </w:r>
      <w:r w:rsidRPr="005723AB">
        <w:rPr>
          <w:i/>
          <w:lang w:val="en-US"/>
        </w:rPr>
        <w:t>node</w:t>
      </w:r>
      <w:r w:rsidRPr="005723AB">
        <w:rPr>
          <w:i/>
        </w:rPr>
        <w:t>)</w:t>
      </w:r>
      <w:r>
        <w:t xml:space="preserve"> возвращает дядю узла</w:t>
      </w:r>
      <w:r w:rsidRPr="00B93776">
        <w:t xml:space="preserve"> </w:t>
      </w:r>
      <w:r>
        <w:rPr>
          <w:lang w:val="en-US"/>
        </w:rPr>
        <w:t>node</w:t>
      </w:r>
      <w:r>
        <w:t>.</w:t>
      </w:r>
    </w:p>
    <w:p w:rsidR="004B3837" w:rsidRDefault="004B3837" w:rsidP="004B3837">
      <w:pPr>
        <w:pStyle w:val="a3"/>
        <w:numPr>
          <w:ilvl w:val="0"/>
          <w:numId w:val="4"/>
        </w:numPr>
        <w:ind w:right="578"/>
      </w:pPr>
      <w:r>
        <w:t xml:space="preserve">Метод </w:t>
      </w:r>
      <w:r w:rsidRPr="005723AB">
        <w:rPr>
          <w:i/>
        </w:rPr>
        <w:t>_</w:t>
      </w:r>
      <w:r w:rsidRPr="005723AB">
        <w:rPr>
          <w:i/>
          <w:lang w:val="en-US"/>
        </w:rPr>
        <w:t>grandfather</w:t>
      </w:r>
      <w:r w:rsidR="005723AB" w:rsidRPr="005723AB">
        <w:rPr>
          <w:i/>
        </w:rPr>
        <w:t>(</w:t>
      </w:r>
      <w:r w:rsidR="005723AB" w:rsidRPr="005723AB">
        <w:rPr>
          <w:i/>
          <w:lang w:val="en-US"/>
        </w:rPr>
        <w:t>node</w:t>
      </w:r>
      <w:r w:rsidR="005723AB" w:rsidRPr="005723AB">
        <w:rPr>
          <w:i/>
        </w:rPr>
        <w:t>)</w:t>
      </w:r>
      <w:r w:rsidRPr="00B93776">
        <w:t xml:space="preserve"> </w:t>
      </w:r>
      <w:r>
        <w:t xml:space="preserve">возвращает дедушку узла </w:t>
      </w:r>
      <w:r>
        <w:rPr>
          <w:lang w:val="en-US"/>
        </w:rPr>
        <w:t>node</w:t>
      </w:r>
      <w:r w:rsidRPr="00B93776">
        <w:t>.</w:t>
      </w:r>
    </w:p>
    <w:p w:rsidR="00B93776" w:rsidRPr="00B93776" w:rsidRDefault="00B93776" w:rsidP="004B3837">
      <w:pPr>
        <w:pStyle w:val="a3"/>
        <w:ind w:right="578" w:firstLine="0"/>
      </w:pPr>
      <w:r>
        <w:t>Эти методы используют</w:t>
      </w:r>
      <w:bookmarkStart w:id="0" w:name="_GoBack"/>
      <w:bookmarkEnd w:id="0"/>
      <w:r>
        <w:t xml:space="preserve">ся для удобства кодирования. В особенности позволяют избежать дублирования кода в функциях </w:t>
      </w:r>
      <w:r w:rsidRPr="00B93776">
        <w:rPr>
          <w:i/>
        </w:rPr>
        <w:t>_</w:t>
      </w:r>
      <w:r w:rsidRPr="00B93776">
        <w:rPr>
          <w:i/>
          <w:lang w:val="en-US"/>
        </w:rPr>
        <w:t>add</w:t>
      </w:r>
      <w:r w:rsidRPr="00B93776">
        <w:rPr>
          <w:i/>
        </w:rPr>
        <w:t>_</w:t>
      </w:r>
      <w:r w:rsidRPr="00B93776">
        <w:rPr>
          <w:i/>
          <w:lang w:val="en-US"/>
        </w:rPr>
        <w:t>fix</w:t>
      </w:r>
      <w:r w:rsidRPr="00B93776">
        <w:rPr>
          <w:i/>
        </w:rPr>
        <w:t>(</w:t>
      </w:r>
      <w:r w:rsidRPr="00B93776">
        <w:rPr>
          <w:i/>
          <w:lang w:val="en-US"/>
        </w:rPr>
        <w:t>node</w:t>
      </w:r>
      <w:r w:rsidRPr="00B93776">
        <w:rPr>
          <w:i/>
        </w:rPr>
        <w:t>)</w:t>
      </w:r>
      <w:r w:rsidRPr="00B93776">
        <w:t xml:space="preserve"> </w:t>
      </w:r>
      <w:r>
        <w:t xml:space="preserve">и </w:t>
      </w:r>
      <w:r w:rsidRPr="00B93776">
        <w:rPr>
          <w:i/>
        </w:rPr>
        <w:t>_</w:t>
      </w:r>
      <w:r w:rsidRPr="00B93776">
        <w:rPr>
          <w:i/>
          <w:lang w:val="en-US"/>
        </w:rPr>
        <w:t>delete</w:t>
      </w:r>
      <w:r w:rsidRPr="00B93776">
        <w:rPr>
          <w:i/>
        </w:rPr>
        <w:t>_</w:t>
      </w:r>
      <w:r w:rsidRPr="00B93776">
        <w:rPr>
          <w:i/>
          <w:lang w:val="en-US"/>
        </w:rPr>
        <w:t>fix</w:t>
      </w:r>
      <w:r w:rsidRPr="00B93776">
        <w:rPr>
          <w:i/>
        </w:rPr>
        <w:t>(</w:t>
      </w:r>
      <w:r w:rsidRPr="00B93776">
        <w:rPr>
          <w:i/>
          <w:lang w:val="en-US"/>
        </w:rPr>
        <w:t>node</w:t>
      </w:r>
      <w:r w:rsidRPr="00B93776">
        <w:rPr>
          <w:i/>
        </w:rPr>
        <w:t>).</w:t>
      </w:r>
    </w:p>
    <w:p w:rsidR="00B93776" w:rsidRDefault="00B93776" w:rsidP="00B93776">
      <w:pPr>
        <w:pStyle w:val="a3"/>
        <w:numPr>
          <w:ilvl w:val="0"/>
          <w:numId w:val="5"/>
        </w:numPr>
        <w:ind w:right="578"/>
      </w:pPr>
      <w:r>
        <w:t>Повороты:</w:t>
      </w:r>
    </w:p>
    <w:p w:rsidR="00B93776" w:rsidRPr="00B93776" w:rsidRDefault="00B93776" w:rsidP="00B93776">
      <w:pPr>
        <w:pStyle w:val="a3"/>
        <w:numPr>
          <w:ilvl w:val="0"/>
          <w:numId w:val="4"/>
        </w:numPr>
        <w:ind w:right="578"/>
      </w:pPr>
      <w:r>
        <w:t xml:space="preserve">Метод </w:t>
      </w:r>
      <w:r w:rsidRPr="00B93776">
        <w:rPr>
          <w:i/>
        </w:rPr>
        <w:t>_</w:t>
      </w:r>
      <w:r w:rsidRPr="00B93776">
        <w:rPr>
          <w:i/>
          <w:lang w:val="en-US"/>
        </w:rPr>
        <w:t>turn</w:t>
      </w:r>
      <w:r w:rsidRPr="004B3837">
        <w:rPr>
          <w:i/>
        </w:rPr>
        <w:t>_</w:t>
      </w:r>
      <w:r w:rsidRPr="00B93776">
        <w:rPr>
          <w:i/>
          <w:lang w:val="en-US"/>
        </w:rPr>
        <w:t>left</w:t>
      </w:r>
      <w:r w:rsidRPr="004B3837">
        <w:rPr>
          <w:i/>
        </w:rPr>
        <w:t>(</w:t>
      </w:r>
      <w:r w:rsidRPr="00B93776">
        <w:rPr>
          <w:i/>
          <w:lang w:val="en-US"/>
        </w:rPr>
        <w:t>node</w:t>
      </w:r>
      <w:r w:rsidRPr="004B3837">
        <w:rPr>
          <w:i/>
        </w:rPr>
        <w:t>)</w:t>
      </w:r>
      <w:r w:rsidRPr="004B3837">
        <w:t xml:space="preserve"> </w:t>
      </w:r>
      <w:r>
        <w:t xml:space="preserve">осуществляет </w:t>
      </w:r>
      <w:r w:rsidR="004B3837">
        <w:t xml:space="preserve">поворот узла </w:t>
      </w:r>
      <w:r w:rsidR="004B3837">
        <w:rPr>
          <w:lang w:val="en-US"/>
        </w:rPr>
        <w:t>node</w:t>
      </w:r>
      <w:r w:rsidR="004B3837" w:rsidRPr="004B3837">
        <w:t xml:space="preserve"> </w:t>
      </w:r>
      <w:r w:rsidR="004B3837">
        <w:t xml:space="preserve">налево, при этом происходит </w:t>
      </w:r>
      <w:proofErr w:type="spellStart"/>
      <w:r w:rsidR="004B3837">
        <w:t>переподвешивание</w:t>
      </w:r>
      <w:proofErr w:type="spellEnd"/>
      <w:r w:rsidR="004B3837">
        <w:t xml:space="preserve"> </w:t>
      </w:r>
      <w:proofErr w:type="spellStart"/>
      <w:r w:rsidR="004B3837">
        <w:t>ребёнков</w:t>
      </w:r>
      <w:proofErr w:type="spellEnd"/>
      <w:r w:rsidR="004B3837">
        <w:t xml:space="preserve"> узлов </w:t>
      </w:r>
      <w:r w:rsidR="004B3837">
        <w:rPr>
          <w:lang w:val="en-US"/>
        </w:rPr>
        <w:t>node</w:t>
      </w:r>
      <w:r w:rsidR="004B3837" w:rsidRPr="004B3837">
        <w:t xml:space="preserve"> </w:t>
      </w:r>
      <w:r w:rsidR="004B3837">
        <w:t xml:space="preserve">и </w:t>
      </w:r>
      <w:r w:rsidR="004B3837">
        <w:rPr>
          <w:lang w:val="en-US"/>
        </w:rPr>
        <w:t>node</w:t>
      </w:r>
      <w:r w:rsidR="004B3837" w:rsidRPr="004B3837">
        <w:t xml:space="preserve"> --&gt; </w:t>
      </w:r>
      <w:proofErr w:type="spellStart"/>
      <w:r w:rsidR="004B3837">
        <w:rPr>
          <w:lang w:val="en-US"/>
        </w:rPr>
        <w:t>rightChild</w:t>
      </w:r>
      <w:proofErr w:type="spellEnd"/>
      <w:r w:rsidR="004B3837" w:rsidRPr="004B3837">
        <w:t>.</w:t>
      </w:r>
    </w:p>
    <w:p w:rsidR="004B3837" w:rsidRPr="00B93776" w:rsidRDefault="00B93776" w:rsidP="004B3837">
      <w:pPr>
        <w:pStyle w:val="a3"/>
        <w:numPr>
          <w:ilvl w:val="0"/>
          <w:numId w:val="4"/>
        </w:numPr>
        <w:ind w:right="578"/>
      </w:pPr>
      <w:r>
        <w:t xml:space="preserve">Метод </w:t>
      </w:r>
      <w:r w:rsidRPr="004B3837">
        <w:rPr>
          <w:i/>
        </w:rPr>
        <w:t>_</w:t>
      </w:r>
      <w:r w:rsidRPr="00B93776">
        <w:rPr>
          <w:i/>
          <w:lang w:val="en-US"/>
        </w:rPr>
        <w:t>turn</w:t>
      </w:r>
      <w:r w:rsidRPr="004B3837">
        <w:rPr>
          <w:i/>
        </w:rPr>
        <w:t>_</w:t>
      </w:r>
      <w:r w:rsidRPr="00B93776">
        <w:rPr>
          <w:i/>
          <w:lang w:val="en-US"/>
        </w:rPr>
        <w:t>right</w:t>
      </w:r>
      <w:r w:rsidRPr="004B3837">
        <w:rPr>
          <w:i/>
        </w:rPr>
        <w:t>(</w:t>
      </w:r>
      <w:r w:rsidRPr="00B93776">
        <w:rPr>
          <w:i/>
          <w:lang w:val="en-US"/>
        </w:rPr>
        <w:t>node</w:t>
      </w:r>
      <w:r w:rsidRPr="004B3837">
        <w:rPr>
          <w:i/>
        </w:rPr>
        <w:t>)</w:t>
      </w:r>
      <w:r w:rsidRPr="004B3837">
        <w:t xml:space="preserve"> </w:t>
      </w:r>
      <w:r w:rsidR="004B3837">
        <w:t xml:space="preserve">осуществляет поворот узла </w:t>
      </w:r>
      <w:r w:rsidR="004B3837">
        <w:rPr>
          <w:lang w:val="en-US"/>
        </w:rPr>
        <w:t>node</w:t>
      </w:r>
      <w:r w:rsidR="004B3837" w:rsidRPr="004B3837">
        <w:t xml:space="preserve"> </w:t>
      </w:r>
      <w:r w:rsidR="004B3837">
        <w:t>на</w:t>
      </w:r>
      <w:r w:rsidR="004B3837">
        <w:t>прав</w:t>
      </w:r>
      <w:r w:rsidR="004B3837">
        <w:t xml:space="preserve">о, при этом происходит </w:t>
      </w:r>
      <w:proofErr w:type="spellStart"/>
      <w:r w:rsidR="004B3837">
        <w:t>переподвешивание</w:t>
      </w:r>
      <w:proofErr w:type="spellEnd"/>
      <w:r w:rsidR="004B3837">
        <w:t xml:space="preserve"> </w:t>
      </w:r>
      <w:proofErr w:type="spellStart"/>
      <w:r w:rsidR="004B3837">
        <w:t>ребёнков</w:t>
      </w:r>
      <w:proofErr w:type="spellEnd"/>
      <w:r w:rsidR="004B3837">
        <w:t xml:space="preserve"> узлов </w:t>
      </w:r>
      <w:r w:rsidR="004B3837">
        <w:rPr>
          <w:lang w:val="en-US"/>
        </w:rPr>
        <w:t>node</w:t>
      </w:r>
      <w:r w:rsidR="004B3837" w:rsidRPr="004B3837">
        <w:t xml:space="preserve"> </w:t>
      </w:r>
      <w:r w:rsidR="004B3837">
        <w:t xml:space="preserve">и </w:t>
      </w:r>
      <w:r w:rsidR="004B3837">
        <w:rPr>
          <w:lang w:val="en-US"/>
        </w:rPr>
        <w:t>node</w:t>
      </w:r>
      <w:r w:rsidR="004B3837" w:rsidRPr="004B3837">
        <w:t xml:space="preserve"> --&gt; </w:t>
      </w:r>
      <w:proofErr w:type="spellStart"/>
      <w:r w:rsidR="004B3837">
        <w:rPr>
          <w:lang w:val="en-US"/>
        </w:rPr>
        <w:t>left</w:t>
      </w:r>
      <w:r w:rsidR="004B3837">
        <w:rPr>
          <w:lang w:val="en-US"/>
        </w:rPr>
        <w:t>Child</w:t>
      </w:r>
      <w:proofErr w:type="spellEnd"/>
      <w:r w:rsidR="004B3837" w:rsidRPr="004B3837">
        <w:t>.</w:t>
      </w:r>
    </w:p>
    <w:p w:rsidR="00B93776" w:rsidRPr="004B3837" w:rsidRDefault="004B3837" w:rsidP="004B3837">
      <w:pPr>
        <w:ind w:left="706" w:right="578"/>
        <w:rPr>
          <w:lang w:val="en-US"/>
        </w:rPr>
      </w:pPr>
      <w:r>
        <w:t>Эти методы используются для поддержания свойств красно-черного дерева.</w:t>
      </w:r>
    </w:p>
    <w:p w:rsidR="0079603B" w:rsidRPr="00CB6C4E" w:rsidRDefault="0079603B" w:rsidP="0079603B">
      <w:pPr>
        <w:ind w:right="578"/>
      </w:pPr>
    </w:p>
    <w:p w:rsidR="00CB6C4E" w:rsidRDefault="00CB6C4E" w:rsidP="00CB6C4E">
      <w:pPr>
        <w:pStyle w:val="1"/>
        <w:ind w:left="696" w:hanging="711"/>
      </w:pPr>
      <w:r>
        <w:lastRenderedPageBreak/>
        <w:t xml:space="preserve">Подробности тестирования </w:t>
      </w:r>
    </w:p>
    <w:p w:rsidR="00CB6C4E" w:rsidRDefault="00ED4AD5" w:rsidP="00CB6C4E">
      <w:pPr>
        <w:ind w:left="-5" w:right="578"/>
      </w:pPr>
      <w:r>
        <w:t xml:space="preserve">Работа с программой осуществляется через консоль. </w:t>
      </w:r>
      <w:r w:rsidR="00CB6C4E">
        <w:t>В качестве тестов корректности работы структуры данных были реализованы юнит-тесты</w:t>
      </w:r>
      <w:r w:rsidR="00316AEC">
        <w:t xml:space="preserve"> для основных функций</w:t>
      </w:r>
      <w:r w:rsidR="00CB6C4E">
        <w:t xml:space="preserve">. </w:t>
      </w:r>
      <w:r w:rsidR="0034640C">
        <w:t>Также</w:t>
      </w:r>
      <w:r w:rsidR="00577AA1">
        <w:t xml:space="preserve"> функция</w:t>
      </w:r>
      <w:r w:rsidR="0034640C">
        <w:t xml:space="preserve"> вставк</w:t>
      </w:r>
      <w:r w:rsidR="00577AA1">
        <w:t>и</w:t>
      </w:r>
      <w:r w:rsidR="0034640C">
        <w:t xml:space="preserve"> тестируется на </w:t>
      </w:r>
      <w:proofErr w:type="spellStart"/>
      <w:r w:rsidR="0034640C">
        <w:t>рандомном</w:t>
      </w:r>
      <w:proofErr w:type="spellEnd"/>
      <w:r w:rsidR="0034640C">
        <w:t xml:space="preserve"> множестве </w:t>
      </w:r>
      <w:r>
        <w:t xml:space="preserve">неповторяющихся </w:t>
      </w:r>
      <w:r w:rsidR="0034640C">
        <w:t>ключей</w:t>
      </w:r>
      <w:r w:rsidR="00CB6C4E">
        <w:t xml:space="preserve">. </w:t>
      </w:r>
      <w:r w:rsidR="00577AA1">
        <w:t xml:space="preserve">А при тесте удаления после каждого удаленного узла в консоли выводится текущий список узлов в дереве. </w:t>
      </w:r>
      <w:r w:rsidR="00316AEC">
        <w:t xml:space="preserve">В конце </w:t>
      </w:r>
      <w:r w:rsidR="00915D74">
        <w:t xml:space="preserve">тестов функций, которые меняют структуру дерева (т.е. вставка и удаление), </w:t>
      </w:r>
      <w:r w:rsidR="00B13A9D">
        <w:t xml:space="preserve">результат записывается в файл </w:t>
      </w:r>
      <w:r w:rsidR="00B13A9D">
        <w:rPr>
          <w:lang w:val="en-US"/>
        </w:rPr>
        <w:t>f</w:t>
      </w:r>
      <w:r w:rsidR="00B13A9D" w:rsidRPr="00B13A9D">
        <w:t>.</w:t>
      </w:r>
      <w:r w:rsidR="00E63CA7">
        <w:rPr>
          <w:lang w:val="en-US"/>
        </w:rPr>
        <w:t>txt</w:t>
      </w:r>
      <w:r w:rsidR="00B13A9D" w:rsidRPr="00B13A9D">
        <w:t xml:space="preserve"> </w:t>
      </w:r>
      <w:r w:rsidR="00B13A9D">
        <w:t xml:space="preserve">и </w:t>
      </w:r>
      <w:r w:rsidR="00915D74">
        <w:t>выполняется проверка корректности свойств измененного дерева</w:t>
      </w:r>
      <w:r w:rsidR="00CB6C4E">
        <w:t xml:space="preserve">. </w:t>
      </w:r>
      <w:r w:rsidR="00577AA1">
        <w:t xml:space="preserve">Результат тестов функций </w:t>
      </w:r>
      <w:r w:rsidR="00577AA1">
        <w:rPr>
          <w:lang w:val="en-US"/>
        </w:rPr>
        <w:t>minimum</w:t>
      </w:r>
      <w:r w:rsidR="00577AA1" w:rsidRPr="00577AA1">
        <w:t xml:space="preserve">, </w:t>
      </w:r>
      <w:r w:rsidR="00577AA1">
        <w:rPr>
          <w:lang w:val="en-US"/>
        </w:rPr>
        <w:t>maximum</w:t>
      </w:r>
      <w:r w:rsidR="00577AA1" w:rsidRPr="00577AA1">
        <w:t xml:space="preserve">, </w:t>
      </w:r>
      <w:r w:rsidR="00E63CA7">
        <w:t>поиск</w:t>
      </w:r>
      <w:r w:rsidR="00577AA1" w:rsidRPr="00577AA1">
        <w:t xml:space="preserve"> </w:t>
      </w:r>
      <w:r w:rsidR="00577AA1">
        <w:t xml:space="preserve">можно посмотреть в консоли. </w:t>
      </w:r>
    </w:p>
    <w:p w:rsidR="002530F2" w:rsidRDefault="002530F2" w:rsidP="002B2CEE">
      <w:pPr>
        <w:ind w:left="0" w:right="578" w:firstLine="0"/>
        <w:jc w:val="center"/>
      </w:pPr>
      <w:r w:rsidRPr="00232DEF">
        <w:rPr>
          <w:noProof/>
        </w:rPr>
        <w:drawing>
          <wp:inline distT="0" distB="0" distL="0" distR="0" wp14:anchorId="1709E371" wp14:editId="71671A6C">
            <wp:extent cx="5505450" cy="2813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F2" w:rsidRDefault="002530F2" w:rsidP="002B2CEE">
      <w:pPr>
        <w:ind w:left="0" w:right="578" w:firstLine="0"/>
        <w:jc w:val="center"/>
      </w:pPr>
      <w:r>
        <w:t xml:space="preserve">Рис. 1 Визуальное представление результата </w:t>
      </w:r>
      <w:r>
        <w:rPr>
          <w:lang w:val="en-US"/>
        </w:rPr>
        <w:t>test</w:t>
      </w:r>
      <w:r w:rsidRPr="002B2CEE">
        <w:t>_</w:t>
      </w:r>
      <w:r w:rsidR="00E63CA7">
        <w:rPr>
          <w:lang w:val="en-US"/>
        </w:rPr>
        <w:t>add</w:t>
      </w:r>
    </w:p>
    <w:p w:rsidR="002B2CEE" w:rsidRDefault="00232DEF" w:rsidP="002530F2">
      <w:pPr>
        <w:ind w:left="0" w:right="578" w:firstLine="0"/>
      </w:pPr>
      <w:r>
        <w:t xml:space="preserve"> </w:t>
      </w:r>
    </w:p>
    <w:p w:rsidR="002530F2" w:rsidRDefault="007F50DA" w:rsidP="002530F2">
      <w:pPr>
        <w:ind w:left="0" w:right="57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D70EC" wp14:editId="68C1E459">
                <wp:simplePos x="0" y="0"/>
                <wp:positionH relativeFrom="column">
                  <wp:posOffset>2956560</wp:posOffset>
                </wp:positionH>
                <wp:positionV relativeFrom="paragraph">
                  <wp:posOffset>818515</wp:posOffset>
                </wp:positionV>
                <wp:extent cx="457200" cy="0"/>
                <wp:effectExtent l="0" t="76200" r="1905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226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32.8pt;margin-top:64.45pt;width:3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  <w:r w:rsidRPr="002B2CEE">
        <w:rPr>
          <w:noProof/>
        </w:rPr>
        <w:drawing>
          <wp:anchor distT="0" distB="0" distL="114300" distR="114300" simplePos="0" relativeHeight="251664384" behindDoc="1" locked="0" layoutInCell="1" allowOverlap="1" wp14:anchorId="716229A2" wp14:editId="5DE41CFE">
            <wp:simplePos x="0" y="0"/>
            <wp:positionH relativeFrom="column">
              <wp:posOffset>3413760</wp:posOffset>
            </wp:positionH>
            <wp:positionV relativeFrom="paragraph">
              <wp:posOffset>252730</wp:posOffset>
            </wp:positionV>
            <wp:extent cx="3219450" cy="1720850"/>
            <wp:effectExtent l="0" t="0" r="0" b="0"/>
            <wp:wrapTight wrapText="bothSides">
              <wp:wrapPolygon edited="0">
                <wp:start x="0" y="0"/>
                <wp:lineTo x="0" y="21281"/>
                <wp:lineTo x="21472" y="21281"/>
                <wp:lineTo x="2147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DEF">
        <w:rPr>
          <w:noProof/>
        </w:rPr>
        <w:drawing>
          <wp:anchor distT="0" distB="0" distL="114300" distR="114300" simplePos="0" relativeHeight="251663360" behindDoc="0" locked="0" layoutInCell="1" allowOverlap="1" wp14:anchorId="133920E8" wp14:editId="11B01596">
            <wp:simplePos x="0" y="0"/>
            <wp:positionH relativeFrom="column">
              <wp:posOffset>-339725</wp:posOffset>
            </wp:positionH>
            <wp:positionV relativeFrom="paragraph">
              <wp:posOffset>254000</wp:posOffset>
            </wp:positionV>
            <wp:extent cx="3365500" cy="1720850"/>
            <wp:effectExtent l="0" t="0" r="635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0F2" w:rsidRDefault="002530F2" w:rsidP="002530F2">
      <w:pPr>
        <w:ind w:left="0" w:right="578" w:firstLine="0"/>
      </w:pPr>
    </w:p>
    <w:p w:rsidR="007F50DA" w:rsidRDefault="007F50DA" w:rsidP="007F50DA">
      <w:pPr>
        <w:ind w:left="0" w:right="578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641B2" wp14:editId="68A34093">
                <wp:simplePos x="0" y="0"/>
                <wp:positionH relativeFrom="column">
                  <wp:posOffset>2909570</wp:posOffset>
                </wp:positionH>
                <wp:positionV relativeFrom="paragraph">
                  <wp:posOffset>1194435</wp:posOffset>
                </wp:positionV>
                <wp:extent cx="4572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5433F" id="Прямая со стрелкой 8" o:spid="_x0000_s1026" type="#_x0000_t32" style="position:absolute;margin-left:229.1pt;margin-top:94.05pt;width:3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  <w:r w:rsidRPr="002B2CEE">
        <w:rPr>
          <w:noProof/>
        </w:rPr>
        <w:drawing>
          <wp:anchor distT="0" distB="0" distL="114300" distR="114300" simplePos="0" relativeHeight="251659264" behindDoc="1" locked="0" layoutInCell="1" allowOverlap="1" wp14:anchorId="19FA4626" wp14:editId="3161D7C7">
            <wp:simplePos x="0" y="0"/>
            <wp:positionH relativeFrom="column">
              <wp:posOffset>3261360</wp:posOffset>
            </wp:positionH>
            <wp:positionV relativeFrom="paragraph">
              <wp:posOffset>459105</wp:posOffset>
            </wp:positionV>
            <wp:extent cx="3439795" cy="1752600"/>
            <wp:effectExtent l="0" t="0" r="825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DEF">
        <w:rPr>
          <w:noProof/>
        </w:rPr>
        <w:drawing>
          <wp:anchor distT="0" distB="0" distL="114300" distR="114300" simplePos="0" relativeHeight="251661312" behindDoc="0" locked="0" layoutInCell="1" allowOverlap="1" wp14:anchorId="119FBB12" wp14:editId="37D869D8">
            <wp:simplePos x="0" y="0"/>
            <wp:positionH relativeFrom="column">
              <wp:posOffset>-424815</wp:posOffset>
            </wp:positionH>
            <wp:positionV relativeFrom="paragraph">
              <wp:posOffset>459105</wp:posOffset>
            </wp:positionV>
            <wp:extent cx="3429635" cy="17526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CEE">
        <w:t xml:space="preserve">Рис. </w:t>
      </w:r>
      <w:r w:rsidR="002530F2">
        <w:t>2</w:t>
      </w:r>
      <w:r w:rsidR="002B2CEE">
        <w:t xml:space="preserve"> Визуальное представление результата </w:t>
      </w:r>
      <w:r w:rsidR="002B2CEE">
        <w:rPr>
          <w:lang w:val="en-US"/>
        </w:rPr>
        <w:t>test</w:t>
      </w:r>
      <w:r w:rsidR="002B2CEE" w:rsidRPr="002B2CEE">
        <w:t>_</w:t>
      </w:r>
      <w:r w:rsidR="002B2CEE">
        <w:rPr>
          <w:lang w:val="en-US"/>
        </w:rPr>
        <w:t>delete</w:t>
      </w:r>
      <w:r w:rsidR="002B2CEE" w:rsidRPr="002B2CEE">
        <w:t xml:space="preserve"> </w:t>
      </w:r>
      <w:r w:rsidR="002B2CEE">
        <w:t>удаления узла 21</w:t>
      </w:r>
    </w:p>
    <w:p w:rsidR="007F50DA" w:rsidRDefault="007F50DA" w:rsidP="002B2CEE">
      <w:pPr>
        <w:ind w:left="0" w:right="578" w:firstLine="0"/>
        <w:jc w:val="center"/>
      </w:pPr>
    </w:p>
    <w:p w:rsidR="007F50DA" w:rsidRDefault="007F50DA" w:rsidP="002B2CEE">
      <w:pPr>
        <w:ind w:left="0" w:right="578" w:firstLine="0"/>
        <w:jc w:val="center"/>
      </w:pPr>
      <w:r>
        <w:t xml:space="preserve">Рис. 3 Визуальное представление результата </w:t>
      </w:r>
      <w:r>
        <w:rPr>
          <w:lang w:val="en-US"/>
        </w:rPr>
        <w:t>test</w:t>
      </w:r>
      <w:r w:rsidRPr="002B2CEE">
        <w:t>_</w:t>
      </w:r>
      <w:r>
        <w:rPr>
          <w:lang w:val="en-US"/>
        </w:rPr>
        <w:t>delete</w:t>
      </w:r>
      <w:r>
        <w:t xml:space="preserve"> удаления узла 7</w:t>
      </w:r>
    </w:p>
    <w:p w:rsidR="002B2CEE" w:rsidRDefault="007F50DA" w:rsidP="007F50DA">
      <w:pPr>
        <w:ind w:left="0" w:right="578" w:firstLine="0"/>
      </w:pPr>
      <w:r w:rsidRPr="00232DEF">
        <w:rPr>
          <w:noProof/>
        </w:rPr>
        <w:drawing>
          <wp:anchor distT="0" distB="0" distL="114300" distR="114300" simplePos="0" relativeHeight="251674624" behindDoc="0" locked="0" layoutInCell="1" allowOverlap="1" wp14:anchorId="2734FCF0" wp14:editId="36D8437A">
            <wp:simplePos x="0" y="0"/>
            <wp:positionH relativeFrom="column">
              <wp:posOffset>-177165</wp:posOffset>
            </wp:positionH>
            <wp:positionV relativeFrom="paragraph">
              <wp:posOffset>0</wp:posOffset>
            </wp:positionV>
            <wp:extent cx="3429635" cy="17526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897" w:rsidRPr="00232DEF">
        <w:rPr>
          <w:noProof/>
        </w:rPr>
        <w:drawing>
          <wp:anchor distT="0" distB="0" distL="114300" distR="114300" simplePos="0" relativeHeight="251671552" behindDoc="0" locked="0" layoutInCell="1" allowOverlap="1" wp14:anchorId="21A17351" wp14:editId="49D1B5A7">
            <wp:simplePos x="0" y="0"/>
            <wp:positionH relativeFrom="column">
              <wp:posOffset>-257175</wp:posOffset>
            </wp:positionH>
            <wp:positionV relativeFrom="paragraph">
              <wp:posOffset>2256155</wp:posOffset>
            </wp:positionV>
            <wp:extent cx="3429635" cy="17526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0DA" w:rsidRDefault="007F50DA" w:rsidP="002530F2">
      <w:pPr>
        <w:ind w:left="0" w:right="578" w:firstLine="0"/>
        <w:jc w:val="center"/>
      </w:pPr>
    </w:p>
    <w:p w:rsidR="007F50DA" w:rsidRDefault="0079603B" w:rsidP="002530F2">
      <w:pPr>
        <w:ind w:left="0" w:right="578" w:firstLine="0"/>
        <w:jc w:val="center"/>
      </w:pPr>
      <w:r w:rsidRPr="008A5897">
        <w:rPr>
          <w:noProof/>
        </w:rPr>
        <w:drawing>
          <wp:anchor distT="0" distB="0" distL="114300" distR="114300" simplePos="0" relativeHeight="251672576" behindDoc="1" locked="0" layoutInCell="1" allowOverlap="1" wp14:anchorId="2AEBA9E2" wp14:editId="2DE1123A">
            <wp:simplePos x="0" y="0"/>
            <wp:positionH relativeFrom="column">
              <wp:posOffset>3451860</wp:posOffset>
            </wp:positionH>
            <wp:positionV relativeFrom="paragraph">
              <wp:posOffset>193040</wp:posOffset>
            </wp:positionV>
            <wp:extent cx="2457450" cy="88582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03B" w:rsidRDefault="0079603B" w:rsidP="002530F2">
      <w:pPr>
        <w:ind w:left="0" w:right="578" w:firstLine="0"/>
        <w:jc w:val="center"/>
      </w:pPr>
    </w:p>
    <w:p w:rsidR="0079603B" w:rsidRDefault="0079603B" w:rsidP="002530F2">
      <w:pPr>
        <w:ind w:left="0" w:right="578" w:firstLine="0"/>
        <w:jc w:val="center"/>
      </w:pPr>
    </w:p>
    <w:p w:rsidR="0079603B" w:rsidRDefault="0079603B" w:rsidP="002530F2">
      <w:pPr>
        <w:ind w:left="0" w:right="578" w:firstLine="0"/>
        <w:jc w:val="center"/>
      </w:pPr>
    </w:p>
    <w:p w:rsidR="0079603B" w:rsidRDefault="0079603B" w:rsidP="0079603B">
      <w:pPr>
        <w:ind w:left="0" w:right="578" w:firstLine="0"/>
        <w:jc w:val="center"/>
      </w:pPr>
    </w:p>
    <w:p w:rsidR="0079603B" w:rsidRPr="008A5897" w:rsidRDefault="0079603B" w:rsidP="0079603B">
      <w:pPr>
        <w:ind w:left="0" w:right="578" w:firstLine="0"/>
        <w:jc w:val="center"/>
      </w:pPr>
      <w:r w:rsidRPr="008A5897">
        <w:rPr>
          <w:noProof/>
        </w:rPr>
        <w:drawing>
          <wp:anchor distT="0" distB="0" distL="114300" distR="114300" simplePos="0" relativeHeight="251675648" behindDoc="0" locked="0" layoutInCell="1" allowOverlap="1" wp14:anchorId="7674D38C" wp14:editId="7AE48D3B">
            <wp:simplePos x="0" y="0"/>
            <wp:positionH relativeFrom="column">
              <wp:posOffset>3547110</wp:posOffset>
            </wp:positionH>
            <wp:positionV relativeFrom="paragraph">
              <wp:posOffset>1631315</wp:posOffset>
            </wp:positionV>
            <wp:extent cx="1371600" cy="45720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0DA">
        <w:t xml:space="preserve">Рис. </w:t>
      </w:r>
      <w:r w:rsidR="008A5897" w:rsidRPr="008A5897">
        <w:t>4</w:t>
      </w:r>
      <w:r w:rsidR="008A5897">
        <w:t xml:space="preserve"> Визуальное представление </w:t>
      </w:r>
      <w:r>
        <w:rPr>
          <w:lang w:val="en-US"/>
        </w:rPr>
        <w:t>test</w:t>
      </w:r>
      <w:r w:rsidRPr="002B2CEE">
        <w:t>_</w:t>
      </w:r>
      <w:r>
        <w:rPr>
          <w:lang w:val="en-US"/>
        </w:rPr>
        <w:t>min</w:t>
      </w:r>
      <w:r w:rsidRPr="008A5897">
        <w:t>_</w:t>
      </w:r>
      <w:r>
        <w:rPr>
          <w:lang w:val="en-US"/>
        </w:rPr>
        <w:t>max</w:t>
      </w:r>
      <w:r>
        <w:t xml:space="preserve"> для узлов 5 и 32</w:t>
      </w:r>
    </w:p>
    <w:p w:rsidR="008A5897" w:rsidRDefault="008A5897" w:rsidP="002229D9">
      <w:pPr>
        <w:ind w:left="0" w:right="578" w:firstLine="0"/>
        <w:jc w:val="left"/>
      </w:pPr>
    </w:p>
    <w:p w:rsidR="008A5897" w:rsidRDefault="008A5897" w:rsidP="008A5897">
      <w:pPr>
        <w:ind w:left="0" w:right="578" w:firstLine="0"/>
        <w:jc w:val="center"/>
      </w:pPr>
      <w:r>
        <w:t xml:space="preserve">Рис. 5 Визуальное представление результата </w:t>
      </w:r>
      <w:r>
        <w:rPr>
          <w:lang w:val="en-US"/>
        </w:rPr>
        <w:t>test</w:t>
      </w:r>
      <w:r w:rsidRPr="002B2CEE">
        <w:t>_</w:t>
      </w:r>
      <w:r w:rsidR="00E63CA7">
        <w:rPr>
          <w:lang w:val="en-US"/>
        </w:rPr>
        <w:t>find</w:t>
      </w:r>
      <w:r>
        <w:t xml:space="preserve"> для </w:t>
      </w:r>
      <w:r w:rsidR="001D743F">
        <w:t>ключей</w:t>
      </w:r>
      <w:r>
        <w:t xml:space="preserve"> </w:t>
      </w:r>
      <w:r w:rsidR="001D743F">
        <w:t>24, 23 и</w:t>
      </w:r>
      <w:r>
        <w:t xml:space="preserve"> </w:t>
      </w:r>
      <w:r w:rsidR="001D743F">
        <w:t>99</w:t>
      </w:r>
    </w:p>
    <w:p w:rsidR="008A5897" w:rsidRDefault="008A5897" w:rsidP="008A5897">
      <w:pPr>
        <w:ind w:left="0" w:right="578" w:firstLine="0"/>
        <w:jc w:val="center"/>
      </w:pPr>
    </w:p>
    <w:p w:rsidR="002229D9" w:rsidRPr="002229D9" w:rsidRDefault="002229D9" w:rsidP="002229D9">
      <w:pPr>
        <w:ind w:left="0" w:right="578" w:firstLine="0"/>
        <w:jc w:val="left"/>
      </w:pPr>
      <w:r>
        <w:t>Для исследования зависимости высоты дерева от количества узлов в дереве были проведены 100</w:t>
      </w:r>
      <w:r w:rsidR="00992E8C" w:rsidRPr="00992E8C">
        <w:t>0</w:t>
      </w:r>
      <w:r>
        <w:t xml:space="preserve"> опытов для </w:t>
      </w:r>
      <w:r w:rsidR="002773C9">
        <w:t xml:space="preserve">каждого </w:t>
      </w:r>
      <w:r>
        <w:t xml:space="preserve">конкретного значения ключа в диапазоне от </w:t>
      </w:r>
      <w:r w:rsidR="002773C9">
        <w:rPr>
          <w:lang w:val="en-US"/>
        </w:rPr>
        <w:t>N</w:t>
      </w:r>
      <w:r w:rsidR="002773C9" w:rsidRPr="002773C9">
        <w:t xml:space="preserve"> = {</w:t>
      </w:r>
      <w:r w:rsidR="002773C9">
        <w:t>0,</w:t>
      </w:r>
      <w:r>
        <w:t xml:space="preserve"> 2000</w:t>
      </w:r>
      <w:r w:rsidR="002773C9" w:rsidRPr="002773C9">
        <w:t>}</w:t>
      </w:r>
      <w:r>
        <w:t xml:space="preserve"> с разным набором допустимых ключей. </w:t>
      </w:r>
      <w:r w:rsidR="00B86827">
        <w:t xml:space="preserve">Затем </w:t>
      </w:r>
      <w:r>
        <w:t>взяты среднее арифметическ</w:t>
      </w:r>
      <w:r w:rsidR="00B86827">
        <w:t>о</w:t>
      </w:r>
      <w:r>
        <w:t>е</w:t>
      </w:r>
      <w:r w:rsidR="00B86827">
        <w:t xml:space="preserve"> высоты и построены следующи</w:t>
      </w:r>
      <w:r w:rsidR="00A22486">
        <w:t>й</w:t>
      </w:r>
      <w:r w:rsidR="00B86827">
        <w:t xml:space="preserve"> график зависимости: </w:t>
      </w:r>
      <w:r>
        <w:t xml:space="preserve"> </w:t>
      </w:r>
    </w:p>
    <w:p w:rsidR="002530F2" w:rsidRDefault="002530F2" w:rsidP="002530F2">
      <w:pPr>
        <w:ind w:left="0" w:right="578" w:firstLine="0"/>
        <w:jc w:val="center"/>
      </w:pPr>
    </w:p>
    <w:p w:rsidR="002530F2" w:rsidRDefault="0021586F" w:rsidP="0079603B">
      <w:pPr>
        <w:ind w:left="0" w:right="578" w:firstLine="0"/>
        <w:jc w:val="center"/>
      </w:pPr>
      <w:r>
        <w:rPr>
          <w:noProof/>
        </w:rPr>
        <w:lastRenderedPageBreak/>
        <w:drawing>
          <wp:inline distT="0" distB="0" distL="0" distR="0" wp14:anchorId="29DCA8B5" wp14:editId="41CBE6FF">
            <wp:extent cx="4540623" cy="3370729"/>
            <wp:effectExtent l="0" t="0" r="12700" b="127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22486" w:rsidRDefault="00A22486" w:rsidP="002530F2">
      <w:pPr>
        <w:ind w:left="0" w:right="578" w:firstLine="0"/>
        <w:jc w:val="left"/>
      </w:pPr>
      <w:r>
        <w:t xml:space="preserve">Исходя из результатов можно сделать вывод, что наблюдается логарифмическая зависимость высоты от количества ключей. Причем увеличение высоты дерева происходит скачкообразно в местах, которые являются степенью 2. Например, около </w:t>
      </w:r>
      <w:r w:rsidR="002773C9">
        <w:rPr>
          <w:lang w:val="en-US"/>
        </w:rPr>
        <w:t>N</w:t>
      </w:r>
      <w:r w:rsidR="002773C9" w:rsidRPr="002773C9">
        <w:t xml:space="preserve"> = </w:t>
      </w:r>
      <w:r>
        <w:t xml:space="preserve">512 </w:t>
      </w:r>
      <w:r w:rsidR="002773C9">
        <w:t>происходит</w:t>
      </w:r>
      <w:r>
        <w:t xml:space="preserve"> рост вероятности построения более высокого дерева, </w:t>
      </w:r>
      <w:r w:rsidR="002773C9">
        <w:t xml:space="preserve">это же можно увидеть у </w:t>
      </w:r>
      <w:r>
        <w:t>1024</w:t>
      </w:r>
      <w:r w:rsidR="002773C9">
        <w:t>.</w:t>
      </w:r>
    </w:p>
    <w:p w:rsidR="0086351B" w:rsidRDefault="0086351B" w:rsidP="002530F2">
      <w:pPr>
        <w:ind w:left="0" w:right="578" w:firstLine="0"/>
        <w:jc w:val="left"/>
      </w:pPr>
    </w:p>
    <w:p w:rsidR="002773C9" w:rsidRDefault="002773C9" w:rsidP="002530F2">
      <w:pPr>
        <w:ind w:left="0" w:right="578" w:firstLine="0"/>
        <w:jc w:val="left"/>
      </w:pPr>
      <w:r>
        <w:t>Также можно вывести верхнюю границу для высоты красно-черного дерева:</w:t>
      </w:r>
    </w:p>
    <w:p w:rsidR="002773C9" w:rsidRPr="0086351B" w:rsidRDefault="005723AB" w:rsidP="002530F2">
      <w:pPr>
        <w:ind w:left="0" w:right="578" w:firstLine="0"/>
        <w:jc w:val="left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≤N</m:t>
          </m:r>
        </m:oMath>
      </m:oMathPara>
    </w:p>
    <w:p w:rsidR="0086351B" w:rsidRPr="0086351B" w:rsidRDefault="005723AB" w:rsidP="0086351B">
      <w:pPr>
        <w:ind w:left="0" w:right="578" w:firstLine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:rsidR="0086351B" w:rsidRPr="0086351B" w:rsidRDefault="0086351B" w:rsidP="0086351B">
      <w:pPr>
        <w:ind w:left="0" w:right="578" w:firstLine="0"/>
        <w:jc w:val="left"/>
      </w:pPr>
      <m:oMathPara>
        <m:oMath>
          <m:r>
            <w:rPr>
              <w:rFonts w:ascii="Cambria Math" w:hAnsi="Cambria Math"/>
            </w:rPr>
            <m:t>h-</m:t>
          </m:r>
          <m:r>
            <w:rPr>
              <w:rFonts w:ascii="Cambria Math" w:hAnsi="Cambria Math"/>
            </w:rPr>
            <m:t>1≤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:rsidR="0086351B" w:rsidRPr="002773C9" w:rsidRDefault="0086351B" w:rsidP="002530F2">
      <w:pPr>
        <w:ind w:left="0" w:right="578" w:firstLine="0"/>
        <w:jc w:val="left"/>
      </w:pPr>
      <m:oMathPara>
        <m:oMath>
          <m:r>
            <w:rPr>
              <w:rFonts w:ascii="Cambria Math" w:hAnsi="Cambria Math"/>
            </w:rPr>
            <m:t>h≤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 xml:space="preserve">+1 </m:t>
          </m:r>
        </m:oMath>
      </m:oMathPara>
    </w:p>
    <w:p w:rsidR="0021586F" w:rsidRDefault="0086351B" w:rsidP="002530F2">
      <w:pPr>
        <w:ind w:left="0" w:right="578" w:firstLine="0"/>
        <w:jc w:val="left"/>
      </w:pPr>
      <w:r>
        <w:t xml:space="preserve">где </w:t>
      </w:r>
      <w:r>
        <w:rPr>
          <w:lang w:val="en-US"/>
        </w:rPr>
        <w:t>h</w:t>
      </w:r>
      <w:r w:rsidRPr="0086351B">
        <w:t xml:space="preserve"> – </w:t>
      </w:r>
      <w:r>
        <w:t xml:space="preserve">высота дерева, а </w:t>
      </w:r>
      <w:r>
        <w:rPr>
          <w:lang w:val="en-US"/>
        </w:rPr>
        <w:t>N</w:t>
      </w:r>
      <w:r>
        <w:t xml:space="preserve"> – кол-во узлов или ключей.</w:t>
      </w:r>
    </w:p>
    <w:p w:rsidR="0086351B" w:rsidRPr="0086351B" w:rsidRDefault="0086351B" w:rsidP="002530F2">
      <w:pPr>
        <w:ind w:left="0" w:right="578" w:firstLine="0"/>
        <w:jc w:val="left"/>
      </w:pPr>
    </w:p>
    <w:p w:rsidR="0021586F" w:rsidRDefault="0021586F" w:rsidP="002530F2">
      <w:pPr>
        <w:ind w:left="0" w:right="578" w:firstLine="0"/>
        <w:jc w:val="left"/>
      </w:pPr>
      <w:r>
        <w:t>Сделанное предположение о получении более укомплектованного дерева (высота наименьшая) при динамическом расширении</w:t>
      </w:r>
      <w:r w:rsidR="0086351B" w:rsidRPr="0086351B">
        <w:t xml:space="preserve"> (</w:t>
      </w:r>
      <w:r w:rsidR="0086351B">
        <w:t>например, для 40 узлов берутся значения ключей от 0 до 40</w:t>
      </w:r>
      <w:r w:rsidR="0086351B" w:rsidRPr="0086351B">
        <w:t>;</w:t>
      </w:r>
      <w:r w:rsidR="0086351B">
        <w:t xml:space="preserve"> для 80 узлов – от 0 до 80)</w:t>
      </w:r>
      <w:r>
        <w:t xml:space="preserve"> ключей неверно. </w:t>
      </w:r>
      <w:r w:rsidR="00993CB4">
        <w:t>Отсюда можно сделать вывод, что последовательност</w:t>
      </w:r>
      <w:r w:rsidR="007F50DA">
        <w:t>ь</w:t>
      </w:r>
      <w:r w:rsidR="00993CB4">
        <w:t xml:space="preserve"> добавлени</w:t>
      </w:r>
      <w:r w:rsidR="007F50DA">
        <w:t>я</w:t>
      </w:r>
      <w:r w:rsidR="00993CB4">
        <w:t xml:space="preserve"> узлов влияет на получ</w:t>
      </w:r>
      <w:r w:rsidR="007F50DA">
        <w:t>аем</w:t>
      </w:r>
      <w:r w:rsidR="005723AB">
        <w:t>ую высоту красно-черного дерева, так как при каждом добавлении новый узел подвешивается к родителю листка, а уже затем происходит балансировка.</w:t>
      </w:r>
    </w:p>
    <w:p w:rsidR="0086351B" w:rsidRDefault="001D743F" w:rsidP="002530F2">
      <w:pPr>
        <w:ind w:left="0" w:right="578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3D754BE" wp14:editId="26DB0279">
            <wp:simplePos x="0" y="0"/>
            <wp:positionH relativeFrom="column">
              <wp:posOffset>3249295</wp:posOffset>
            </wp:positionH>
            <wp:positionV relativeFrom="paragraph">
              <wp:posOffset>3810</wp:posOffset>
            </wp:positionV>
            <wp:extent cx="3362325" cy="2190750"/>
            <wp:effectExtent l="0" t="0" r="9525" b="0"/>
            <wp:wrapSquare wrapText="bothSides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4958C1E" wp14:editId="282D637F">
            <wp:simplePos x="0" y="0"/>
            <wp:positionH relativeFrom="column">
              <wp:posOffset>-291465</wp:posOffset>
            </wp:positionH>
            <wp:positionV relativeFrom="paragraph">
              <wp:posOffset>0</wp:posOffset>
            </wp:positionV>
            <wp:extent cx="3362325" cy="2238375"/>
            <wp:effectExtent l="0" t="0" r="9525" b="9525"/>
            <wp:wrapSquare wrapText="bothSides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8A5897" w:rsidRPr="0086351B" w:rsidRDefault="008A5897" w:rsidP="002530F2">
      <w:pPr>
        <w:ind w:left="0" w:right="578" w:firstLine="0"/>
        <w:jc w:val="left"/>
      </w:pPr>
    </w:p>
    <w:sectPr w:rsidR="008A5897" w:rsidRPr="0086351B" w:rsidSect="002530F2">
      <w:pgSz w:w="11906" w:h="16838"/>
      <w:pgMar w:top="1134" w:right="282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60277"/>
    <w:multiLevelType w:val="hybridMultilevel"/>
    <w:tmpl w:val="31562918"/>
    <w:lvl w:ilvl="0" w:tplc="041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>
    <w:nsid w:val="279D6A70"/>
    <w:multiLevelType w:val="hybridMultilevel"/>
    <w:tmpl w:val="3628090A"/>
    <w:lvl w:ilvl="0" w:tplc="2E5AB52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FE6736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B88FC8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0AB3AE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4EF38A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8A27E2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5CF1A8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30DDD4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4E7C64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64772C"/>
    <w:multiLevelType w:val="hybridMultilevel"/>
    <w:tmpl w:val="6D9EE068"/>
    <w:lvl w:ilvl="0" w:tplc="2E5AB52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C541C"/>
    <w:multiLevelType w:val="hybridMultilevel"/>
    <w:tmpl w:val="10141510"/>
    <w:lvl w:ilvl="0" w:tplc="4F84E46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267E92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C0311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F486D8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A2E46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44B2E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1E2DA8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C68B08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4017C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C0D3843"/>
    <w:multiLevelType w:val="hybridMultilevel"/>
    <w:tmpl w:val="3044133A"/>
    <w:lvl w:ilvl="0" w:tplc="E83A8006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A48A5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C648B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B6E6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6C6E0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358E0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4F43B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2EADC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70A5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6F"/>
    <w:rsid w:val="001D743F"/>
    <w:rsid w:val="0021586F"/>
    <w:rsid w:val="002229D9"/>
    <w:rsid w:val="00232DEF"/>
    <w:rsid w:val="002530F2"/>
    <w:rsid w:val="002773C9"/>
    <w:rsid w:val="002B2CEE"/>
    <w:rsid w:val="00316AEC"/>
    <w:rsid w:val="0034640C"/>
    <w:rsid w:val="004B3837"/>
    <w:rsid w:val="004B6F7E"/>
    <w:rsid w:val="004C2870"/>
    <w:rsid w:val="005723AB"/>
    <w:rsid w:val="00577AA1"/>
    <w:rsid w:val="0079603B"/>
    <w:rsid w:val="007F50DA"/>
    <w:rsid w:val="0086351B"/>
    <w:rsid w:val="008A5897"/>
    <w:rsid w:val="00914AE8"/>
    <w:rsid w:val="00915D74"/>
    <w:rsid w:val="00971FFF"/>
    <w:rsid w:val="00992E8C"/>
    <w:rsid w:val="00993CB4"/>
    <w:rsid w:val="009C3F01"/>
    <w:rsid w:val="00A22486"/>
    <w:rsid w:val="00A41187"/>
    <w:rsid w:val="00B13A9D"/>
    <w:rsid w:val="00B86827"/>
    <w:rsid w:val="00B93776"/>
    <w:rsid w:val="00CB6C4E"/>
    <w:rsid w:val="00CD1817"/>
    <w:rsid w:val="00D863FA"/>
    <w:rsid w:val="00E26586"/>
    <w:rsid w:val="00E362BD"/>
    <w:rsid w:val="00E63CA7"/>
    <w:rsid w:val="00EA576F"/>
    <w:rsid w:val="00EB68B4"/>
    <w:rsid w:val="00ED4AD5"/>
    <w:rsid w:val="00F3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07935-13E0-4797-A83D-8331C261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F81"/>
    <w:pPr>
      <w:spacing w:after="16" w:line="302" w:lineRule="auto"/>
      <w:ind w:left="10" w:right="588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C3F01"/>
    <w:pPr>
      <w:keepNext/>
      <w:keepLines/>
      <w:numPr>
        <w:numId w:val="2"/>
      </w:numPr>
      <w:spacing w:after="156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F01"/>
    <w:rPr>
      <w:rFonts w:ascii="Times New Roman" w:eastAsia="Times New Roman" w:hAnsi="Times New Roman" w:cs="Times New Roman"/>
      <w:color w:val="000000"/>
      <w:sz w:val="36"/>
      <w:lang w:eastAsia="ru-RU"/>
    </w:rPr>
  </w:style>
  <w:style w:type="paragraph" w:styleId="a3">
    <w:name w:val="List Paragraph"/>
    <w:basedOn w:val="a"/>
    <w:uiPriority w:val="34"/>
    <w:qFormat/>
    <w:rsid w:val="00CB6C4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77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vanyaland/ifmo-b-tre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aptainFest/RBTre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st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st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st\Desktop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высоты дерева от кол-ва ключей в красно-черном дереве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Черная высота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Sheet1!$A$1:$A$135</c:f>
              <c:numCache>
                <c:formatCode>General</c:formatCode>
                <c:ptCount val="13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110</c:v>
                </c:pt>
                <c:pt idx="102">
                  <c:v>120</c:v>
                </c:pt>
                <c:pt idx="103">
                  <c:v>130</c:v>
                </c:pt>
                <c:pt idx="104">
                  <c:v>140</c:v>
                </c:pt>
                <c:pt idx="105">
                  <c:v>150</c:v>
                </c:pt>
                <c:pt idx="106">
                  <c:v>160</c:v>
                </c:pt>
                <c:pt idx="107">
                  <c:v>170</c:v>
                </c:pt>
                <c:pt idx="108">
                  <c:v>180</c:v>
                </c:pt>
                <c:pt idx="109">
                  <c:v>190</c:v>
                </c:pt>
                <c:pt idx="110">
                  <c:v>200</c:v>
                </c:pt>
                <c:pt idx="111">
                  <c:v>220</c:v>
                </c:pt>
                <c:pt idx="112">
                  <c:v>240</c:v>
                </c:pt>
                <c:pt idx="113">
                  <c:v>260</c:v>
                </c:pt>
                <c:pt idx="114">
                  <c:v>280</c:v>
                </c:pt>
                <c:pt idx="115">
                  <c:v>300</c:v>
                </c:pt>
                <c:pt idx="116">
                  <c:v>340</c:v>
                </c:pt>
                <c:pt idx="117">
                  <c:v>380</c:v>
                </c:pt>
                <c:pt idx="118">
                  <c:v>420</c:v>
                </c:pt>
                <c:pt idx="119">
                  <c:v>460</c:v>
                </c:pt>
                <c:pt idx="120">
                  <c:v>500</c:v>
                </c:pt>
                <c:pt idx="121">
                  <c:v>550</c:v>
                </c:pt>
                <c:pt idx="122">
                  <c:v>600</c:v>
                </c:pt>
                <c:pt idx="123">
                  <c:v>650</c:v>
                </c:pt>
                <c:pt idx="124">
                  <c:v>700</c:v>
                </c:pt>
                <c:pt idx="125">
                  <c:v>750</c:v>
                </c:pt>
                <c:pt idx="126">
                  <c:v>800</c:v>
                </c:pt>
                <c:pt idx="127">
                  <c:v>900</c:v>
                </c:pt>
                <c:pt idx="128">
                  <c:v>1000</c:v>
                </c:pt>
                <c:pt idx="129">
                  <c:v>1100</c:v>
                </c:pt>
                <c:pt idx="130">
                  <c:v>1200</c:v>
                </c:pt>
                <c:pt idx="131">
                  <c:v>1400</c:v>
                </c:pt>
                <c:pt idx="132">
                  <c:v>1600</c:v>
                </c:pt>
                <c:pt idx="133">
                  <c:v>1800</c:v>
                </c:pt>
                <c:pt idx="134">
                  <c:v>2000</c:v>
                </c:pt>
              </c:numCache>
            </c:numRef>
          </c:xVal>
          <c:yVal>
            <c:numRef>
              <c:f>Sheet1!$B$1:$B$135</c:f>
              <c:numCache>
                <c:formatCode>General</c:formatCode>
                <c:ptCount val="135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3.03</c:v>
                </c:pt>
                <c:pt idx="11">
                  <c:v>3.18</c:v>
                </c:pt>
                <c:pt idx="12">
                  <c:v>3.46</c:v>
                </c:pt>
                <c:pt idx="13">
                  <c:v>3.74</c:v>
                </c:pt>
                <c:pt idx="14">
                  <c:v>3.92</c:v>
                </c:pt>
                <c:pt idx="15">
                  <c:v>3.98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4.0199999999999996</c:v>
                </c:pt>
                <c:pt idx="31">
                  <c:v>4.03</c:v>
                </c:pt>
                <c:pt idx="32">
                  <c:v>4.0599999999999996</c:v>
                </c:pt>
                <c:pt idx="33">
                  <c:v>4.0999999999999996</c:v>
                </c:pt>
                <c:pt idx="34">
                  <c:v>4.1399999999999997</c:v>
                </c:pt>
                <c:pt idx="35">
                  <c:v>4.21</c:v>
                </c:pt>
                <c:pt idx="36">
                  <c:v>4.28</c:v>
                </c:pt>
                <c:pt idx="37">
                  <c:v>4.3899999999999997</c:v>
                </c:pt>
                <c:pt idx="38">
                  <c:v>4.46</c:v>
                </c:pt>
                <c:pt idx="39">
                  <c:v>4.5599999999999996</c:v>
                </c:pt>
                <c:pt idx="40">
                  <c:v>4.6399999999999997</c:v>
                </c:pt>
                <c:pt idx="41">
                  <c:v>4.6900000000000004</c:v>
                </c:pt>
                <c:pt idx="42">
                  <c:v>4.76</c:v>
                </c:pt>
                <c:pt idx="43">
                  <c:v>4.8499999999999996</c:v>
                </c:pt>
                <c:pt idx="44">
                  <c:v>4.8899999999999997</c:v>
                </c:pt>
                <c:pt idx="45">
                  <c:v>4.91</c:v>
                </c:pt>
                <c:pt idx="46">
                  <c:v>4.95</c:v>
                </c:pt>
                <c:pt idx="47">
                  <c:v>4.97</c:v>
                </c:pt>
                <c:pt idx="48">
                  <c:v>4.9800000000000004</c:v>
                </c:pt>
                <c:pt idx="49">
                  <c:v>4.99</c:v>
                </c:pt>
                <c:pt idx="50">
                  <c:v>4.99</c:v>
                </c:pt>
                <c:pt idx="51">
                  <c:v>4.99</c:v>
                </c:pt>
                <c:pt idx="52">
                  <c:v>4.99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5.01</c:v>
                </c:pt>
                <c:pt idx="92">
                  <c:v>5.01</c:v>
                </c:pt>
                <c:pt idx="93">
                  <c:v>5.01</c:v>
                </c:pt>
                <c:pt idx="94">
                  <c:v>5.01</c:v>
                </c:pt>
                <c:pt idx="95">
                  <c:v>5.0199999999999996</c:v>
                </c:pt>
                <c:pt idx="96">
                  <c:v>5.03</c:v>
                </c:pt>
                <c:pt idx="97">
                  <c:v>5.03</c:v>
                </c:pt>
                <c:pt idx="98">
                  <c:v>5.04</c:v>
                </c:pt>
                <c:pt idx="99">
                  <c:v>5.05</c:v>
                </c:pt>
                <c:pt idx="100">
                  <c:v>5.0599999999999996</c:v>
                </c:pt>
                <c:pt idx="101">
                  <c:v>5.24</c:v>
                </c:pt>
                <c:pt idx="102">
                  <c:v>5.55</c:v>
                </c:pt>
                <c:pt idx="103">
                  <c:v>5.75</c:v>
                </c:pt>
                <c:pt idx="104">
                  <c:v>5.92</c:v>
                </c:pt>
                <c:pt idx="105">
                  <c:v>5.98</c:v>
                </c:pt>
                <c:pt idx="106">
                  <c:v>5.99</c:v>
                </c:pt>
                <c:pt idx="107">
                  <c:v>6</c:v>
                </c:pt>
                <c:pt idx="108">
                  <c:v>6</c:v>
                </c:pt>
                <c:pt idx="109">
                  <c:v>6</c:v>
                </c:pt>
                <c:pt idx="110">
                  <c:v>6</c:v>
                </c:pt>
                <c:pt idx="111">
                  <c:v>6</c:v>
                </c:pt>
                <c:pt idx="112">
                  <c:v>6</c:v>
                </c:pt>
                <c:pt idx="113">
                  <c:v>6</c:v>
                </c:pt>
                <c:pt idx="114">
                  <c:v>6</c:v>
                </c:pt>
                <c:pt idx="115">
                  <c:v>6.03</c:v>
                </c:pt>
                <c:pt idx="116">
                  <c:v>6.23</c:v>
                </c:pt>
                <c:pt idx="117">
                  <c:v>6.58</c:v>
                </c:pt>
                <c:pt idx="118">
                  <c:v>6.86</c:v>
                </c:pt>
                <c:pt idx="119">
                  <c:v>6.98</c:v>
                </c:pt>
                <c:pt idx="120">
                  <c:v>6.99</c:v>
                </c:pt>
                <c:pt idx="121">
                  <c:v>7</c:v>
                </c:pt>
                <c:pt idx="122">
                  <c:v>7</c:v>
                </c:pt>
                <c:pt idx="123">
                  <c:v>7</c:v>
                </c:pt>
                <c:pt idx="124">
                  <c:v>7</c:v>
                </c:pt>
                <c:pt idx="125">
                  <c:v>7</c:v>
                </c:pt>
                <c:pt idx="126">
                  <c:v>7</c:v>
                </c:pt>
                <c:pt idx="127">
                  <c:v>7.02</c:v>
                </c:pt>
                <c:pt idx="128">
                  <c:v>7.11</c:v>
                </c:pt>
                <c:pt idx="129">
                  <c:v>7.37</c:v>
                </c:pt>
                <c:pt idx="130">
                  <c:v>7.67</c:v>
                </c:pt>
                <c:pt idx="131">
                  <c:v>7.97</c:v>
                </c:pt>
                <c:pt idx="132">
                  <c:v>7.99</c:v>
                </c:pt>
                <c:pt idx="133">
                  <c:v>8</c:v>
                </c:pt>
                <c:pt idx="134">
                  <c:v>8</c:v>
                </c:pt>
              </c:numCache>
            </c:numRef>
          </c:yVal>
          <c:smooth val="0"/>
        </c:ser>
        <c:ser>
          <c:idx val="1"/>
          <c:order val="1"/>
          <c:tx>
            <c:v>Высота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Sheet1!$A$1:$A$135</c:f>
              <c:numCache>
                <c:formatCode>General</c:formatCode>
                <c:ptCount val="13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110</c:v>
                </c:pt>
                <c:pt idx="102">
                  <c:v>120</c:v>
                </c:pt>
                <c:pt idx="103">
                  <c:v>130</c:v>
                </c:pt>
                <c:pt idx="104">
                  <c:v>140</c:v>
                </c:pt>
                <c:pt idx="105">
                  <c:v>150</c:v>
                </c:pt>
                <c:pt idx="106">
                  <c:v>160</c:v>
                </c:pt>
                <c:pt idx="107">
                  <c:v>170</c:v>
                </c:pt>
                <c:pt idx="108">
                  <c:v>180</c:v>
                </c:pt>
                <c:pt idx="109">
                  <c:v>190</c:v>
                </c:pt>
                <c:pt idx="110">
                  <c:v>200</c:v>
                </c:pt>
                <c:pt idx="111">
                  <c:v>220</c:v>
                </c:pt>
                <c:pt idx="112">
                  <c:v>240</c:v>
                </c:pt>
                <c:pt idx="113">
                  <c:v>260</c:v>
                </c:pt>
                <c:pt idx="114">
                  <c:v>280</c:v>
                </c:pt>
                <c:pt idx="115">
                  <c:v>300</c:v>
                </c:pt>
                <c:pt idx="116">
                  <c:v>340</c:v>
                </c:pt>
                <c:pt idx="117">
                  <c:v>380</c:v>
                </c:pt>
                <c:pt idx="118">
                  <c:v>420</c:v>
                </c:pt>
                <c:pt idx="119">
                  <c:v>460</c:v>
                </c:pt>
                <c:pt idx="120">
                  <c:v>500</c:v>
                </c:pt>
                <c:pt idx="121">
                  <c:v>550</c:v>
                </c:pt>
                <c:pt idx="122">
                  <c:v>600</c:v>
                </c:pt>
                <c:pt idx="123">
                  <c:v>650</c:v>
                </c:pt>
                <c:pt idx="124">
                  <c:v>700</c:v>
                </c:pt>
                <c:pt idx="125">
                  <c:v>750</c:v>
                </c:pt>
                <c:pt idx="126">
                  <c:v>800</c:v>
                </c:pt>
                <c:pt idx="127">
                  <c:v>900</c:v>
                </c:pt>
                <c:pt idx="128">
                  <c:v>1000</c:v>
                </c:pt>
                <c:pt idx="129">
                  <c:v>1100</c:v>
                </c:pt>
                <c:pt idx="130">
                  <c:v>1200</c:v>
                </c:pt>
                <c:pt idx="131">
                  <c:v>1400</c:v>
                </c:pt>
                <c:pt idx="132">
                  <c:v>1600</c:v>
                </c:pt>
                <c:pt idx="133">
                  <c:v>1800</c:v>
                </c:pt>
                <c:pt idx="134">
                  <c:v>2000</c:v>
                </c:pt>
              </c:numCache>
            </c:numRef>
          </c:xVal>
          <c:yVal>
            <c:numRef>
              <c:f>Sheet1!$C$1:$C$135</c:f>
              <c:numCache>
                <c:formatCode>General</c:formatCode>
                <c:ptCount val="135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4.4000000000000004</c:v>
                </c:pt>
                <c:pt idx="7">
                  <c:v>4.75</c:v>
                </c:pt>
                <c:pt idx="8">
                  <c:v>5</c:v>
                </c:pt>
                <c:pt idx="9">
                  <c:v>5</c:v>
                </c:pt>
                <c:pt idx="10">
                  <c:v>5.03</c:v>
                </c:pt>
                <c:pt idx="11">
                  <c:v>5.18</c:v>
                </c:pt>
                <c:pt idx="12">
                  <c:v>5.46</c:v>
                </c:pt>
                <c:pt idx="13">
                  <c:v>5.74</c:v>
                </c:pt>
                <c:pt idx="14">
                  <c:v>5.92</c:v>
                </c:pt>
                <c:pt idx="15">
                  <c:v>5.98</c:v>
                </c:pt>
                <c:pt idx="16">
                  <c:v>6.02</c:v>
                </c:pt>
                <c:pt idx="17">
                  <c:v>6.05</c:v>
                </c:pt>
                <c:pt idx="18">
                  <c:v>6.12</c:v>
                </c:pt>
                <c:pt idx="19">
                  <c:v>6.23</c:v>
                </c:pt>
                <c:pt idx="20">
                  <c:v>6.33</c:v>
                </c:pt>
                <c:pt idx="21">
                  <c:v>6.48</c:v>
                </c:pt>
                <c:pt idx="22">
                  <c:v>6.59</c:v>
                </c:pt>
                <c:pt idx="23">
                  <c:v>6.72</c:v>
                </c:pt>
                <c:pt idx="24">
                  <c:v>6.82</c:v>
                </c:pt>
                <c:pt idx="25">
                  <c:v>6.88</c:v>
                </c:pt>
                <c:pt idx="26">
                  <c:v>6.95</c:v>
                </c:pt>
                <c:pt idx="27">
                  <c:v>6.98</c:v>
                </c:pt>
                <c:pt idx="28">
                  <c:v>6.99</c:v>
                </c:pt>
                <c:pt idx="29">
                  <c:v>7</c:v>
                </c:pt>
                <c:pt idx="30">
                  <c:v>7.01</c:v>
                </c:pt>
                <c:pt idx="31">
                  <c:v>7.02</c:v>
                </c:pt>
                <c:pt idx="32">
                  <c:v>7.06</c:v>
                </c:pt>
                <c:pt idx="33">
                  <c:v>7.1</c:v>
                </c:pt>
                <c:pt idx="34">
                  <c:v>7.14</c:v>
                </c:pt>
                <c:pt idx="35">
                  <c:v>7.21</c:v>
                </c:pt>
                <c:pt idx="36">
                  <c:v>7.28</c:v>
                </c:pt>
                <c:pt idx="37">
                  <c:v>7.39</c:v>
                </c:pt>
                <c:pt idx="38">
                  <c:v>7.46</c:v>
                </c:pt>
                <c:pt idx="39">
                  <c:v>7.56</c:v>
                </c:pt>
                <c:pt idx="40">
                  <c:v>7.61</c:v>
                </c:pt>
                <c:pt idx="41">
                  <c:v>7.69</c:v>
                </c:pt>
                <c:pt idx="42">
                  <c:v>7.76</c:v>
                </c:pt>
                <c:pt idx="43">
                  <c:v>7.85</c:v>
                </c:pt>
                <c:pt idx="44">
                  <c:v>7.89</c:v>
                </c:pt>
                <c:pt idx="45">
                  <c:v>7.91</c:v>
                </c:pt>
                <c:pt idx="46">
                  <c:v>7.95</c:v>
                </c:pt>
                <c:pt idx="47">
                  <c:v>7.97</c:v>
                </c:pt>
                <c:pt idx="48">
                  <c:v>7.98</c:v>
                </c:pt>
                <c:pt idx="49">
                  <c:v>7.99</c:v>
                </c:pt>
                <c:pt idx="50">
                  <c:v>8.02</c:v>
                </c:pt>
                <c:pt idx="51">
                  <c:v>8.0299999999999994</c:v>
                </c:pt>
                <c:pt idx="52">
                  <c:v>8.0399999999999991</c:v>
                </c:pt>
                <c:pt idx="53">
                  <c:v>8.0399999999999991</c:v>
                </c:pt>
                <c:pt idx="54">
                  <c:v>8.0500000000000007</c:v>
                </c:pt>
                <c:pt idx="55">
                  <c:v>8.07</c:v>
                </c:pt>
                <c:pt idx="56">
                  <c:v>8.09</c:v>
                </c:pt>
                <c:pt idx="57">
                  <c:v>8.1300000000000008</c:v>
                </c:pt>
                <c:pt idx="58">
                  <c:v>8.15</c:v>
                </c:pt>
                <c:pt idx="59">
                  <c:v>8.18</c:v>
                </c:pt>
                <c:pt idx="60">
                  <c:v>8.2200000000000006</c:v>
                </c:pt>
                <c:pt idx="61">
                  <c:v>8.25</c:v>
                </c:pt>
                <c:pt idx="62">
                  <c:v>8.3000000000000007</c:v>
                </c:pt>
                <c:pt idx="63">
                  <c:v>8.33</c:v>
                </c:pt>
                <c:pt idx="64">
                  <c:v>8.35</c:v>
                </c:pt>
                <c:pt idx="65">
                  <c:v>8.3800000000000008</c:v>
                </c:pt>
                <c:pt idx="66">
                  <c:v>8.48</c:v>
                </c:pt>
                <c:pt idx="67">
                  <c:v>8.5</c:v>
                </c:pt>
                <c:pt idx="68">
                  <c:v>8.5299999999999994</c:v>
                </c:pt>
                <c:pt idx="69">
                  <c:v>8.67</c:v>
                </c:pt>
                <c:pt idx="70">
                  <c:v>8.61</c:v>
                </c:pt>
                <c:pt idx="71">
                  <c:v>8.64</c:v>
                </c:pt>
                <c:pt idx="72">
                  <c:v>8.69</c:v>
                </c:pt>
                <c:pt idx="73">
                  <c:v>8.77</c:v>
                </c:pt>
                <c:pt idx="74">
                  <c:v>8.8000000000000007</c:v>
                </c:pt>
                <c:pt idx="75">
                  <c:v>8.82</c:v>
                </c:pt>
                <c:pt idx="76">
                  <c:v>8.85</c:v>
                </c:pt>
                <c:pt idx="77">
                  <c:v>8.86</c:v>
                </c:pt>
                <c:pt idx="78">
                  <c:v>8.9</c:v>
                </c:pt>
                <c:pt idx="79">
                  <c:v>8.9</c:v>
                </c:pt>
                <c:pt idx="80">
                  <c:v>8.93</c:v>
                </c:pt>
                <c:pt idx="81">
                  <c:v>8.9499999999999993</c:v>
                </c:pt>
                <c:pt idx="82">
                  <c:v>8.9600000000000009</c:v>
                </c:pt>
                <c:pt idx="83">
                  <c:v>8.9600000000000009</c:v>
                </c:pt>
                <c:pt idx="84">
                  <c:v>8.98</c:v>
                </c:pt>
                <c:pt idx="85">
                  <c:v>8.98</c:v>
                </c:pt>
                <c:pt idx="86">
                  <c:v>8.99</c:v>
                </c:pt>
                <c:pt idx="87">
                  <c:v>8.99</c:v>
                </c:pt>
                <c:pt idx="88">
                  <c:v>9</c:v>
                </c:pt>
                <c:pt idx="89">
                  <c:v>9</c:v>
                </c:pt>
                <c:pt idx="90">
                  <c:v>9</c:v>
                </c:pt>
                <c:pt idx="91">
                  <c:v>9.01</c:v>
                </c:pt>
                <c:pt idx="92">
                  <c:v>9</c:v>
                </c:pt>
                <c:pt idx="93">
                  <c:v>9.01</c:v>
                </c:pt>
                <c:pt idx="94">
                  <c:v>9.02</c:v>
                </c:pt>
                <c:pt idx="95">
                  <c:v>9.02</c:v>
                </c:pt>
                <c:pt idx="96">
                  <c:v>9.0299999999999994</c:v>
                </c:pt>
                <c:pt idx="97">
                  <c:v>9.0299999999999994</c:v>
                </c:pt>
                <c:pt idx="98">
                  <c:v>9.0399999999999991</c:v>
                </c:pt>
                <c:pt idx="99">
                  <c:v>9.0500000000000007</c:v>
                </c:pt>
                <c:pt idx="100">
                  <c:v>9.06</c:v>
                </c:pt>
                <c:pt idx="101">
                  <c:v>9.24</c:v>
                </c:pt>
                <c:pt idx="102">
                  <c:v>9.5500000000000007</c:v>
                </c:pt>
                <c:pt idx="103">
                  <c:v>9.75</c:v>
                </c:pt>
                <c:pt idx="104">
                  <c:v>9.92</c:v>
                </c:pt>
                <c:pt idx="105">
                  <c:v>9.9700000000000006</c:v>
                </c:pt>
                <c:pt idx="106">
                  <c:v>10.02</c:v>
                </c:pt>
                <c:pt idx="107">
                  <c:v>10.07</c:v>
                </c:pt>
                <c:pt idx="108">
                  <c:v>10.14</c:v>
                </c:pt>
                <c:pt idx="109">
                  <c:v>10.26</c:v>
                </c:pt>
                <c:pt idx="110">
                  <c:v>10.37</c:v>
                </c:pt>
                <c:pt idx="111">
                  <c:v>10.67</c:v>
                </c:pt>
                <c:pt idx="112">
                  <c:v>10.9</c:v>
                </c:pt>
                <c:pt idx="113">
                  <c:v>10.97</c:v>
                </c:pt>
                <c:pt idx="114">
                  <c:v>11</c:v>
                </c:pt>
                <c:pt idx="115">
                  <c:v>11</c:v>
                </c:pt>
                <c:pt idx="116">
                  <c:v>11.23</c:v>
                </c:pt>
                <c:pt idx="117">
                  <c:v>11.58</c:v>
                </c:pt>
                <c:pt idx="118">
                  <c:v>11.86</c:v>
                </c:pt>
                <c:pt idx="119">
                  <c:v>12.02</c:v>
                </c:pt>
                <c:pt idx="120">
                  <c:v>12.02</c:v>
                </c:pt>
                <c:pt idx="121">
                  <c:v>12.11</c:v>
                </c:pt>
                <c:pt idx="122">
                  <c:v>12.26</c:v>
                </c:pt>
                <c:pt idx="123">
                  <c:v>12.48</c:v>
                </c:pt>
                <c:pt idx="124">
                  <c:v>12.72</c:v>
                </c:pt>
                <c:pt idx="125">
                  <c:v>12.98</c:v>
                </c:pt>
                <c:pt idx="126">
                  <c:v>12.98</c:v>
                </c:pt>
                <c:pt idx="127">
                  <c:v>13.02</c:v>
                </c:pt>
                <c:pt idx="128">
                  <c:v>13.11</c:v>
                </c:pt>
                <c:pt idx="129">
                  <c:v>13.37</c:v>
                </c:pt>
                <c:pt idx="130">
                  <c:v>13.67</c:v>
                </c:pt>
                <c:pt idx="131">
                  <c:v>13.97</c:v>
                </c:pt>
                <c:pt idx="132">
                  <c:v>13.99</c:v>
                </c:pt>
                <c:pt idx="133">
                  <c:v>14.17</c:v>
                </c:pt>
                <c:pt idx="134">
                  <c:v>14.46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7919856"/>
        <c:axId val="1447923120"/>
      </c:scatterChart>
      <c:valAx>
        <c:axId val="1447919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7923120"/>
        <c:crosses val="autoZero"/>
        <c:crossBetween val="midCat"/>
      </c:valAx>
      <c:valAx>
        <c:axId val="144792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7919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с динамическим расширением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Черная высота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Sheet1!$D$1:$D$81</c:f>
              <c:numCache>
                <c:formatCode>General</c:formatCode>
                <c:ptCount val="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</c:numCache>
            </c:numRef>
          </c:xVal>
          <c:yVal>
            <c:numRef>
              <c:f>Sheet1!$E$1:$E$81</c:f>
              <c:numCache>
                <c:formatCode>General</c:formatCode>
                <c:ptCount val="81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3.17</c:v>
                </c:pt>
                <c:pt idx="12">
                  <c:v>3.46</c:v>
                </c:pt>
                <c:pt idx="13">
                  <c:v>3.76</c:v>
                </c:pt>
                <c:pt idx="14">
                  <c:v>3.92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4.01</c:v>
                </c:pt>
                <c:pt idx="31">
                  <c:v>4.03</c:v>
                </c:pt>
                <c:pt idx="32">
                  <c:v>4.05</c:v>
                </c:pt>
                <c:pt idx="33">
                  <c:v>4.0999999999999996</c:v>
                </c:pt>
                <c:pt idx="34">
                  <c:v>4.13</c:v>
                </c:pt>
                <c:pt idx="35">
                  <c:v>4.1900000000000004</c:v>
                </c:pt>
                <c:pt idx="36">
                  <c:v>4.3099999999999996</c:v>
                </c:pt>
                <c:pt idx="37">
                  <c:v>4.38</c:v>
                </c:pt>
                <c:pt idx="38">
                  <c:v>4.4800000000000004</c:v>
                </c:pt>
                <c:pt idx="39">
                  <c:v>4.55</c:v>
                </c:pt>
                <c:pt idx="40">
                  <c:v>4.62</c:v>
                </c:pt>
                <c:pt idx="41">
                  <c:v>4.72</c:v>
                </c:pt>
                <c:pt idx="42">
                  <c:v>4.78</c:v>
                </c:pt>
                <c:pt idx="43">
                  <c:v>4.83</c:v>
                </c:pt>
                <c:pt idx="44">
                  <c:v>4.88</c:v>
                </c:pt>
                <c:pt idx="45">
                  <c:v>4.9000000000000004</c:v>
                </c:pt>
                <c:pt idx="46">
                  <c:v>4.95</c:v>
                </c:pt>
                <c:pt idx="47">
                  <c:v>4.97</c:v>
                </c:pt>
                <c:pt idx="48">
                  <c:v>4.9800000000000004</c:v>
                </c:pt>
                <c:pt idx="49">
                  <c:v>4.99</c:v>
                </c:pt>
                <c:pt idx="50">
                  <c:v>4.99</c:v>
                </c:pt>
                <c:pt idx="51">
                  <c:v>4.99</c:v>
                </c:pt>
                <c:pt idx="52">
                  <c:v>4.99</c:v>
                </c:pt>
                <c:pt idx="53">
                  <c:v>4.99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</c:numCache>
            </c:numRef>
          </c:yVal>
          <c:smooth val="0"/>
        </c:ser>
        <c:ser>
          <c:idx val="1"/>
          <c:order val="1"/>
          <c:tx>
            <c:v>Высота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Sheet1!$D$1:$D$81</c:f>
              <c:numCache>
                <c:formatCode>General</c:formatCode>
                <c:ptCount val="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</c:numCache>
            </c:numRef>
          </c:xVal>
          <c:yVal>
            <c:numRef>
              <c:f>Sheet1!$F$1:$F$81</c:f>
              <c:numCache>
                <c:formatCode>General</c:formatCode>
                <c:ptCount val="81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4.4000000000000004</c:v>
                </c:pt>
                <c:pt idx="7">
                  <c:v>4.75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5.17</c:v>
                </c:pt>
                <c:pt idx="12">
                  <c:v>5.46</c:v>
                </c:pt>
                <c:pt idx="13">
                  <c:v>5.76</c:v>
                </c:pt>
                <c:pt idx="14">
                  <c:v>5.92</c:v>
                </c:pt>
                <c:pt idx="15">
                  <c:v>5.98</c:v>
                </c:pt>
                <c:pt idx="16">
                  <c:v>6.03</c:v>
                </c:pt>
                <c:pt idx="17">
                  <c:v>6.05</c:v>
                </c:pt>
                <c:pt idx="18">
                  <c:v>6.14</c:v>
                </c:pt>
                <c:pt idx="19">
                  <c:v>6.24</c:v>
                </c:pt>
                <c:pt idx="20">
                  <c:v>6.35</c:v>
                </c:pt>
                <c:pt idx="21">
                  <c:v>6.48</c:v>
                </c:pt>
                <c:pt idx="22">
                  <c:v>6.6</c:v>
                </c:pt>
                <c:pt idx="23">
                  <c:v>6.7</c:v>
                </c:pt>
                <c:pt idx="24">
                  <c:v>6.84</c:v>
                </c:pt>
                <c:pt idx="25">
                  <c:v>6.92</c:v>
                </c:pt>
                <c:pt idx="26">
                  <c:v>6.95</c:v>
                </c:pt>
                <c:pt idx="27">
                  <c:v>6.98</c:v>
                </c:pt>
                <c:pt idx="28">
                  <c:v>6.99</c:v>
                </c:pt>
                <c:pt idx="29">
                  <c:v>7</c:v>
                </c:pt>
                <c:pt idx="30">
                  <c:v>7.01</c:v>
                </c:pt>
                <c:pt idx="31">
                  <c:v>7.03</c:v>
                </c:pt>
                <c:pt idx="32">
                  <c:v>7.05</c:v>
                </c:pt>
                <c:pt idx="33">
                  <c:v>7.1</c:v>
                </c:pt>
                <c:pt idx="34">
                  <c:v>7.13</c:v>
                </c:pt>
                <c:pt idx="35">
                  <c:v>7.19</c:v>
                </c:pt>
                <c:pt idx="36">
                  <c:v>7.31</c:v>
                </c:pt>
                <c:pt idx="37">
                  <c:v>7.38</c:v>
                </c:pt>
                <c:pt idx="38">
                  <c:v>7.48</c:v>
                </c:pt>
                <c:pt idx="39">
                  <c:v>7.55</c:v>
                </c:pt>
                <c:pt idx="40">
                  <c:v>7.62</c:v>
                </c:pt>
                <c:pt idx="41">
                  <c:v>7.72</c:v>
                </c:pt>
                <c:pt idx="42">
                  <c:v>7.78</c:v>
                </c:pt>
                <c:pt idx="43">
                  <c:v>7.83</c:v>
                </c:pt>
                <c:pt idx="44">
                  <c:v>7.88</c:v>
                </c:pt>
                <c:pt idx="45">
                  <c:v>7.9</c:v>
                </c:pt>
                <c:pt idx="46">
                  <c:v>7.95</c:v>
                </c:pt>
                <c:pt idx="47">
                  <c:v>7.97</c:v>
                </c:pt>
                <c:pt idx="48">
                  <c:v>7.97</c:v>
                </c:pt>
                <c:pt idx="49">
                  <c:v>7.98</c:v>
                </c:pt>
                <c:pt idx="50">
                  <c:v>7.98</c:v>
                </c:pt>
                <c:pt idx="51">
                  <c:v>8.01</c:v>
                </c:pt>
                <c:pt idx="52">
                  <c:v>8.0299999999999994</c:v>
                </c:pt>
                <c:pt idx="53">
                  <c:v>8.0500000000000007</c:v>
                </c:pt>
                <c:pt idx="54">
                  <c:v>8.06</c:v>
                </c:pt>
                <c:pt idx="55">
                  <c:v>8.07</c:v>
                </c:pt>
                <c:pt idx="56">
                  <c:v>8.11</c:v>
                </c:pt>
                <c:pt idx="57">
                  <c:v>8.1</c:v>
                </c:pt>
                <c:pt idx="58">
                  <c:v>8.15</c:v>
                </c:pt>
                <c:pt idx="59">
                  <c:v>8.17</c:v>
                </c:pt>
                <c:pt idx="60">
                  <c:v>8.2100000000000009</c:v>
                </c:pt>
                <c:pt idx="61">
                  <c:v>8.25</c:v>
                </c:pt>
                <c:pt idx="62">
                  <c:v>8.27</c:v>
                </c:pt>
                <c:pt idx="63">
                  <c:v>8.33</c:v>
                </c:pt>
                <c:pt idx="64">
                  <c:v>8.36</c:v>
                </c:pt>
                <c:pt idx="65">
                  <c:v>8.4</c:v>
                </c:pt>
                <c:pt idx="66">
                  <c:v>8.43</c:v>
                </c:pt>
                <c:pt idx="67">
                  <c:v>8.4700000000000006</c:v>
                </c:pt>
                <c:pt idx="68">
                  <c:v>8.51</c:v>
                </c:pt>
                <c:pt idx="69">
                  <c:v>8.57</c:v>
                </c:pt>
                <c:pt idx="70">
                  <c:v>8.61</c:v>
                </c:pt>
                <c:pt idx="71">
                  <c:v>8.65</c:v>
                </c:pt>
                <c:pt idx="72">
                  <c:v>8.68</c:v>
                </c:pt>
                <c:pt idx="73">
                  <c:v>8.7100000000000009</c:v>
                </c:pt>
                <c:pt idx="74">
                  <c:v>8.7799999999999994</c:v>
                </c:pt>
                <c:pt idx="75">
                  <c:v>8.81</c:v>
                </c:pt>
                <c:pt idx="76">
                  <c:v>8.84</c:v>
                </c:pt>
                <c:pt idx="77">
                  <c:v>8.8800000000000008</c:v>
                </c:pt>
                <c:pt idx="78">
                  <c:v>8.8800000000000008</c:v>
                </c:pt>
                <c:pt idx="79">
                  <c:v>8.9</c:v>
                </c:pt>
                <c:pt idx="80">
                  <c:v>8.93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7921488"/>
        <c:axId val="1447922032"/>
      </c:scatterChart>
      <c:valAx>
        <c:axId val="144792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7922032"/>
        <c:crosses val="autoZero"/>
        <c:crossBetween val="midCat"/>
      </c:valAx>
      <c:valAx>
        <c:axId val="144792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7921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без динамического расширения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Черная высота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Sheet1!$A$1:$A$81</c:f>
              <c:numCache>
                <c:formatCode>General</c:formatCode>
                <c:ptCount val="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</c:numCache>
            </c:numRef>
          </c:xVal>
          <c:yVal>
            <c:numRef>
              <c:f>Sheet1!$B$1:$B$81</c:f>
              <c:numCache>
                <c:formatCode>General</c:formatCode>
                <c:ptCount val="81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3.03</c:v>
                </c:pt>
                <c:pt idx="11">
                  <c:v>3.18</c:v>
                </c:pt>
                <c:pt idx="12">
                  <c:v>3.46</c:v>
                </c:pt>
                <c:pt idx="13">
                  <c:v>3.74</c:v>
                </c:pt>
                <c:pt idx="14">
                  <c:v>3.92</c:v>
                </c:pt>
                <c:pt idx="15">
                  <c:v>3.98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4.0199999999999996</c:v>
                </c:pt>
                <c:pt idx="31">
                  <c:v>4.03</c:v>
                </c:pt>
                <c:pt idx="32">
                  <c:v>4.0599999999999996</c:v>
                </c:pt>
                <c:pt idx="33">
                  <c:v>4.0999999999999996</c:v>
                </c:pt>
                <c:pt idx="34">
                  <c:v>4.1399999999999997</c:v>
                </c:pt>
                <c:pt idx="35">
                  <c:v>4.21</c:v>
                </c:pt>
                <c:pt idx="36">
                  <c:v>4.28</c:v>
                </c:pt>
                <c:pt idx="37">
                  <c:v>4.3899999999999997</c:v>
                </c:pt>
                <c:pt idx="38">
                  <c:v>4.46</c:v>
                </c:pt>
                <c:pt idx="39">
                  <c:v>4.5599999999999996</c:v>
                </c:pt>
                <c:pt idx="40">
                  <c:v>4.6399999999999997</c:v>
                </c:pt>
                <c:pt idx="41">
                  <c:v>4.6900000000000004</c:v>
                </c:pt>
                <c:pt idx="42">
                  <c:v>4.76</c:v>
                </c:pt>
                <c:pt idx="43">
                  <c:v>4.8499999999999996</c:v>
                </c:pt>
                <c:pt idx="44">
                  <c:v>4.8899999999999997</c:v>
                </c:pt>
                <c:pt idx="45">
                  <c:v>4.91</c:v>
                </c:pt>
                <c:pt idx="46">
                  <c:v>4.95</c:v>
                </c:pt>
                <c:pt idx="47">
                  <c:v>4.97</c:v>
                </c:pt>
                <c:pt idx="48">
                  <c:v>4.9800000000000004</c:v>
                </c:pt>
                <c:pt idx="49">
                  <c:v>4.99</c:v>
                </c:pt>
                <c:pt idx="50">
                  <c:v>4.99</c:v>
                </c:pt>
                <c:pt idx="51">
                  <c:v>4.99</c:v>
                </c:pt>
                <c:pt idx="52">
                  <c:v>4.99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</c:numCache>
            </c:numRef>
          </c:yVal>
          <c:smooth val="1"/>
        </c:ser>
        <c:ser>
          <c:idx val="1"/>
          <c:order val="1"/>
          <c:tx>
            <c:v>Высота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Sheet1!$A$1:$A$81</c:f>
              <c:numCache>
                <c:formatCode>General</c:formatCode>
                <c:ptCount val="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</c:numCache>
            </c:numRef>
          </c:xVal>
          <c:yVal>
            <c:numRef>
              <c:f>Sheet1!$C$1:$C$81</c:f>
              <c:numCache>
                <c:formatCode>General</c:formatCode>
                <c:ptCount val="81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4.4000000000000004</c:v>
                </c:pt>
                <c:pt idx="7">
                  <c:v>4.75</c:v>
                </c:pt>
                <c:pt idx="8">
                  <c:v>5</c:v>
                </c:pt>
                <c:pt idx="9">
                  <c:v>5</c:v>
                </c:pt>
                <c:pt idx="10">
                  <c:v>5.03</c:v>
                </c:pt>
                <c:pt idx="11">
                  <c:v>5.18</c:v>
                </c:pt>
                <c:pt idx="12">
                  <c:v>5.46</c:v>
                </c:pt>
                <c:pt idx="13">
                  <c:v>5.74</c:v>
                </c:pt>
                <c:pt idx="14">
                  <c:v>5.92</c:v>
                </c:pt>
                <c:pt idx="15">
                  <c:v>5.98</c:v>
                </c:pt>
                <c:pt idx="16">
                  <c:v>6.02</c:v>
                </c:pt>
                <c:pt idx="17">
                  <c:v>6.05</c:v>
                </c:pt>
                <c:pt idx="18">
                  <c:v>6.12</c:v>
                </c:pt>
                <c:pt idx="19">
                  <c:v>6.23</c:v>
                </c:pt>
                <c:pt idx="20">
                  <c:v>6.33</c:v>
                </c:pt>
                <c:pt idx="21">
                  <c:v>6.48</c:v>
                </c:pt>
                <c:pt idx="22">
                  <c:v>6.59</c:v>
                </c:pt>
                <c:pt idx="23">
                  <c:v>6.72</c:v>
                </c:pt>
                <c:pt idx="24">
                  <c:v>6.82</c:v>
                </c:pt>
                <c:pt idx="25">
                  <c:v>6.88</c:v>
                </c:pt>
                <c:pt idx="26">
                  <c:v>6.95</c:v>
                </c:pt>
                <c:pt idx="27">
                  <c:v>6.98</c:v>
                </c:pt>
                <c:pt idx="28">
                  <c:v>6.99</c:v>
                </c:pt>
                <c:pt idx="29">
                  <c:v>7</c:v>
                </c:pt>
                <c:pt idx="30">
                  <c:v>7.01</c:v>
                </c:pt>
                <c:pt idx="31">
                  <c:v>7.02</c:v>
                </c:pt>
                <c:pt idx="32">
                  <c:v>7.06</c:v>
                </c:pt>
                <c:pt idx="33">
                  <c:v>7.1</c:v>
                </c:pt>
                <c:pt idx="34">
                  <c:v>7.14</c:v>
                </c:pt>
                <c:pt idx="35">
                  <c:v>7.21</c:v>
                </c:pt>
                <c:pt idx="36">
                  <c:v>7.28</c:v>
                </c:pt>
                <c:pt idx="37">
                  <c:v>7.39</c:v>
                </c:pt>
                <c:pt idx="38">
                  <c:v>7.46</c:v>
                </c:pt>
                <c:pt idx="39">
                  <c:v>7.56</c:v>
                </c:pt>
                <c:pt idx="40">
                  <c:v>7.61</c:v>
                </c:pt>
                <c:pt idx="41">
                  <c:v>7.69</c:v>
                </c:pt>
                <c:pt idx="42">
                  <c:v>7.76</c:v>
                </c:pt>
                <c:pt idx="43">
                  <c:v>7.85</c:v>
                </c:pt>
                <c:pt idx="44">
                  <c:v>7.89</c:v>
                </c:pt>
                <c:pt idx="45">
                  <c:v>7.91</c:v>
                </c:pt>
                <c:pt idx="46">
                  <c:v>7.95</c:v>
                </c:pt>
                <c:pt idx="47">
                  <c:v>7.97</c:v>
                </c:pt>
                <c:pt idx="48">
                  <c:v>7.98</c:v>
                </c:pt>
                <c:pt idx="49">
                  <c:v>7.99</c:v>
                </c:pt>
                <c:pt idx="50">
                  <c:v>8.02</c:v>
                </c:pt>
                <c:pt idx="51">
                  <c:v>8.0299999999999994</c:v>
                </c:pt>
                <c:pt idx="52">
                  <c:v>8.0399999999999991</c:v>
                </c:pt>
                <c:pt idx="53">
                  <c:v>8.0399999999999991</c:v>
                </c:pt>
                <c:pt idx="54">
                  <c:v>8.0500000000000007</c:v>
                </c:pt>
                <c:pt idx="55">
                  <c:v>8.07</c:v>
                </c:pt>
                <c:pt idx="56">
                  <c:v>8.09</c:v>
                </c:pt>
                <c:pt idx="57">
                  <c:v>8.1300000000000008</c:v>
                </c:pt>
                <c:pt idx="58">
                  <c:v>8.15</c:v>
                </c:pt>
                <c:pt idx="59">
                  <c:v>8.18</c:v>
                </c:pt>
                <c:pt idx="60">
                  <c:v>8.2200000000000006</c:v>
                </c:pt>
                <c:pt idx="61">
                  <c:v>8.25</c:v>
                </c:pt>
                <c:pt idx="62">
                  <c:v>8.3000000000000007</c:v>
                </c:pt>
                <c:pt idx="63">
                  <c:v>8.33</c:v>
                </c:pt>
                <c:pt idx="64">
                  <c:v>8.35</c:v>
                </c:pt>
                <c:pt idx="65">
                  <c:v>8.3800000000000008</c:v>
                </c:pt>
                <c:pt idx="66">
                  <c:v>8.48</c:v>
                </c:pt>
                <c:pt idx="67">
                  <c:v>8.5</c:v>
                </c:pt>
                <c:pt idx="68">
                  <c:v>8.5299999999999994</c:v>
                </c:pt>
                <c:pt idx="69">
                  <c:v>8.67</c:v>
                </c:pt>
                <c:pt idx="70">
                  <c:v>8.61</c:v>
                </c:pt>
                <c:pt idx="71">
                  <c:v>8.64</c:v>
                </c:pt>
                <c:pt idx="72">
                  <c:v>8.69</c:v>
                </c:pt>
                <c:pt idx="73">
                  <c:v>8.77</c:v>
                </c:pt>
                <c:pt idx="74">
                  <c:v>8.8000000000000007</c:v>
                </c:pt>
                <c:pt idx="75">
                  <c:v>8.82</c:v>
                </c:pt>
                <c:pt idx="76">
                  <c:v>8.85</c:v>
                </c:pt>
                <c:pt idx="77">
                  <c:v>8.86</c:v>
                </c:pt>
                <c:pt idx="78">
                  <c:v>8.9</c:v>
                </c:pt>
                <c:pt idx="79">
                  <c:v>8.9</c:v>
                </c:pt>
                <c:pt idx="80">
                  <c:v>8.93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7925840"/>
        <c:axId val="1359113312"/>
      </c:scatterChart>
      <c:valAx>
        <c:axId val="144792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113312"/>
        <c:crosses val="autoZero"/>
        <c:crossBetween val="midCat"/>
      </c:valAx>
      <c:valAx>
        <c:axId val="135911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7925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2018-06-26T02:33:00Z</cp:lastPrinted>
  <dcterms:created xsi:type="dcterms:W3CDTF">2018-06-25T17:33:00Z</dcterms:created>
  <dcterms:modified xsi:type="dcterms:W3CDTF">2018-06-26T02:35:00Z</dcterms:modified>
</cp:coreProperties>
</file>