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B07F0" w14:textId="77777777" w:rsidR="0021116F" w:rsidRPr="0021116F" w:rsidRDefault="0021116F" w:rsidP="0021116F">
      <w:pPr>
        <w:tabs>
          <w:tab w:val="center" w:pos="4680"/>
          <w:tab w:val="left" w:pos="8430"/>
        </w:tabs>
        <w:rPr>
          <w:rFonts w:ascii="Calibri" w:eastAsia="Calibri" w:hAnsi="Calibri" w:cs="Arial"/>
          <w:kern w:val="0"/>
          <w:sz w:val="22"/>
          <w14:ligatures w14:val="none"/>
        </w:rPr>
      </w:pPr>
      <w:r w:rsidRPr="0021116F">
        <w:rPr>
          <w:rFonts w:ascii="Calibri" w:eastAsia="Calibri" w:hAnsi="Calibri" w:cs="Arial"/>
          <w:noProof/>
          <w:kern w:val="0"/>
          <w:sz w:val="22"/>
          <w14:ligatures w14:val="none"/>
        </w:rPr>
        <mc:AlternateContent>
          <mc:Choice Requires="wps">
            <w:drawing>
              <wp:anchor distT="0" distB="0" distL="114300" distR="114300" simplePos="0" relativeHeight="251660288" behindDoc="0" locked="0" layoutInCell="1" allowOverlap="1" wp14:anchorId="7C1AA43E" wp14:editId="251BC600">
                <wp:simplePos x="0" y="0"/>
                <wp:positionH relativeFrom="column">
                  <wp:posOffset>4095750</wp:posOffset>
                </wp:positionH>
                <wp:positionV relativeFrom="paragraph">
                  <wp:posOffset>-466725</wp:posOffset>
                </wp:positionV>
                <wp:extent cx="2047875" cy="8001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ysClr val="window" lastClr="FFFFFF"/>
                        </a:solidFill>
                        <a:ln w="6350">
                          <a:solidFill>
                            <a:prstClr val="black"/>
                          </a:solidFill>
                        </a:ln>
                        <a:effectLst/>
                      </wps:spPr>
                      <wps:txbx>
                        <w:txbxContent>
                          <w:p w14:paraId="5E03D4EF" w14:textId="77777777" w:rsidR="0021116F" w:rsidRPr="00A807D6" w:rsidRDefault="0021116F" w:rsidP="0021116F">
                            <w:pPr>
                              <w:spacing w:after="0"/>
                              <w:jc w:val="right"/>
                              <w:rPr>
                                <w:i/>
                                <w:sz w:val="20"/>
                              </w:rPr>
                            </w:pPr>
                            <w:r>
                              <w:rPr>
                                <w:i/>
                                <w:sz w:val="20"/>
                              </w:rPr>
                              <w:t>AU Center for Writing Excellence</w:t>
                            </w:r>
                          </w:p>
                          <w:p w14:paraId="540CC97D" w14:textId="77777777" w:rsidR="0021116F" w:rsidRPr="00A807D6" w:rsidRDefault="0021116F" w:rsidP="0021116F">
                            <w:pPr>
                              <w:spacing w:after="0"/>
                              <w:jc w:val="right"/>
                              <w:rPr>
                                <w:i/>
                                <w:sz w:val="20"/>
                              </w:rPr>
                            </w:pPr>
                            <w:r w:rsidRPr="00A807D6">
                              <w:rPr>
                                <w:i/>
                                <w:sz w:val="20"/>
                              </w:rPr>
                              <w:t xml:space="preserve"> (706) 737-1402</w:t>
                            </w:r>
                          </w:p>
                          <w:p w14:paraId="099A9322" w14:textId="77777777" w:rsidR="0021116F" w:rsidRDefault="0021116F" w:rsidP="0021116F">
                            <w:pPr>
                              <w:spacing w:after="0"/>
                              <w:jc w:val="right"/>
                              <w:rPr>
                                <w:i/>
                                <w:sz w:val="20"/>
                              </w:rPr>
                            </w:pPr>
                            <w:hyperlink r:id="rId7" w:history="1">
                              <w:r w:rsidRPr="002547F7">
                                <w:rPr>
                                  <w:rStyle w:val="Hyperlink1"/>
                                  <w:i/>
                                  <w:sz w:val="20"/>
                                </w:rPr>
                                <w:t>cwe@augusta.edu</w:t>
                              </w:r>
                            </w:hyperlink>
                          </w:p>
                          <w:p w14:paraId="0A0B4736" w14:textId="77777777" w:rsidR="0021116F" w:rsidRDefault="0021116F" w:rsidP="0021116F">
                            <w:pPr>
                              <w:spacing w:after="0"/>
                              <w:jc w:val="right"/>
                              <w:rPr>
                                <w:i/>
                                <w:sz w:val="20"/>
                              </w:rPr>
                            </w:pPr>
                          </w:p>
                          <w:p w14:paraId="6DB79D82" w14:textId="77777777" w:rsidR="0021116F" w:rsidRPr="00A807D6" w:rsidRDefault="0021116F" w:rsidP="0021116F">
                            <w:pPr>
                              <w:spacing w:after="0"/>
                              <w:jc w:val="center"/>
                              <w:rPr>
                                <w:i/>
                                <w:sz w:val="20"/>
                              </w:rPr>
                            </w:pPr>
                          </w:p>
                          <w:p w14:paraId="38227B97" w14:textId="77777777" w:rsidR="0021116F" w:rsidRDefault="0021116F" w:rsidP="0021116F"/>
                          <w:p w14:paraId="1DEC10F8" w14:textId="77777777" w:rsidR="0021116F" w:rsidRDefault="0021116F" w:rsidP="002111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AA43E" id="_x0000_t202" coordsize="21600,21600" o:spt="202" path="m,l,21600r21600,l21600,xe">
                <v:stroke joinstyle="miter"/>
                <v:path gradientshapeok="t" o:connecttype="rect"/>
              </v:shapetype>
              <v:shape id="Text Box 5" o:spid="_x0000_s1026" type="#_x0000_t202" style="position:absolute;margin-left:322.5pt;margin-top:-36.75pt;width:161.2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" fillcolor="window" strokeweight=".5pt">
                <v:textbox>
                  <w:txbxContent>
                    <w:p w14:paraId="5E03D4EF" w14:textId="77777777" w:rsidR="0021116F" w:rsidRPr="00A807D6" w:rsidRDefault="0021116F" w:rsidP="0021116F">
                      <w:pPr>
                        <w:spacing w:after="0"/>
                        <w:jc w:val="right"/>
                        <w:rPr>
                          <w:i/>
                          <w:sz w:val="20"/>
                        </w:rPr>
                      </w:pPr>
                      <w:r>
                        <w:rPr>
                          <w:i/>
                          <w:sz w:val="20"/>
                        </w:rPr>
                        <w:t>AU Center for Writing Excellence</w:t>
                      </w:r>
                    </w:p>
                    <w:p w14:paraId="540CC97D" w14:textId="77777777" w:rsidR="0021116F" w:rsidRPr="00A807D6" w:rsidRDefault="0021116F" w:rsidP="0021116F">
                      <w:pPr>
                        <w:spacing w:after="0"/>
                        <w:jc w:val="right"/>
                        <w:rPr>
                          <w:i/>
                          <w:sz w:val="20"/>
                        </w:rPr>
                      </w:pPr>
                      <w:r w:rsidRPr="00A807D6">
                        <w:rPr>
                          <w:i/>
                          <w:sz w:val="20"/>
                        </w:rPr>
                        <w:t xml:space="preserve"> (706) 737-1402</w:t>
                      </w:r>
                    </w:p>
                    <w:p w14:paraId="099A9322" w14:textId="77777777" w:rsidR="0021116F" w:rsidRDefault="0021116F" w:rsidP="0021116F">
                      <w:pPr>
                        <w:spacing w:after="0"/>
                        <w:jc w:val="right"/>
                        <w:rPr>
                          <w:i/>
                          <w:sz w:val="20"/>
                        </w:rPr>
                      </w:pPr>
                      <w:hyperlink r:id="rId8" w:history="1">
                        <w:r w:rsidRPr="002547F7">
                          <w:rPr>
                            <w:rStyle w:val="Hyperlink1"/>
                            <w:i/>
                            <w:sz w:val="20"/>
                          </w:rPr>
                          <w:t>cwe@augusta.edu</w:t>
                        </w:r>
                      </w:hyperlink>
                    </w:p>
                    <w:p w14:paraId="0A0B4736" w14:textId="77777777" w:rsidR="0021116F" w:rsidRDefault="0021116F" w:rsidP="0021116F">
                      <w:pPr>
                        <w:spacing w:after="0"/>
                        <w:jc w:val="right"/>
                        <w:rPr>
                          <w:i/>
                          <w:sz w:val="20"/>
                        </w:rPr>
                      </w:pPr>
                    </w:p>
                    <w:p w14:paraId="6DB79D82" w14:textId="77777777" w:rsidR="0021116F" w:rsidRPr="00A807D6" w:rsidRDefault="0021116F" w:rsidP="0021116F">
                      <w:pPr>
                        <w:spacing w:after="0"/>
                        <w:jc w:val="center"/>
                        <w:rPr>
                          <w:i/>
                          <w:sz w:val="20"/>
                        </w:rPr>
                      </w:pPr>
                    </w:p>
                    <w:p w14:paraId="38227B97" w14:textId="77777777" w:rsidR="0021116F" w:rsidRDefault="0021116F" w:rsidP="0021116F"/>
                    <w:p w14:paraId="1DEC10F8" w14:textId="77777777" w:rsidR="0021116F" w:rsidRDefault="0021116F" w:rsidP="0021116F"/>
                  </w:txbxContent>
                </v:textbox>
              </v:shape>
            </w:pict>
          </mc:Fallback>
        </mc:AlternateContent>
      </w:r>
      <w:r w:rsidRPr="0021116F">
        <w:rPr>
          <w:rFonts w:ascii="Calibri" w:eastAsia="Calibri" w:hAnsi="Calibri" w:cs="Arial"/>
          <w:noProof/>
          <w:kern w:val="0"/>
          <w:sz w:val="22"/>
          <w14:ligatures w14:val="none"/>
        </w:rPr>
        <w:drawing>
          <wp:inline distT="0" distB="0" distL="0" distR="0" wp14:anchorId="3587C1FF" wp14:editId="39FEC9A6">
            <wp:extent cx="2633477" cy="835154"/>
            <wp:effectExtent l="0" t="0" r="0" b="3175"/>
            <wp:docPr id="1"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blue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3477" cy="835154"/>
                    </a:xfrm>
                    <a:prstGeom prst="rect">
                      <a:avLst/>
                    </a:prstGeom>
                  </pic:spPr>
                </pic:pic>
              </a:graphicData>
            </a:graphic>
          </wp:inline>
        </w:drawing>
      </w:r>
      <w:r w:rsidRPr="0021116F">
        <w:rPr>
          <w:rFonts w:ascii="Calibri" w:eastAsia="Calibri" w:hAnsi="Calibri" w:cs="Arial"/>
          <w:kern w:val="0"/>
          <w:sz w:val="22"/>
          <w14:ligatures w14:val="none"/>
        </w:rPr>
        <w:tab/>
      </w:r>
      <w:r w:rsidRPr="0021116F">
        <w:rPr>
          <w:rFonts w:ascii="Calibri" w:eastAsia="Calibri" w:hAnsi="Calibri" w:cs="Arial"/>
          <w:kern w:val="0"/>
          <w:sz w:val="22"/>
          <w14:ligatures w14:val="none"/>
        </w:rPr>
        <w:tab/>
      </w:r>
    </w:p>
    <w:p w14:paraId="3D0C39B6" w14:textId="77777777" w:rsidR="0021116F" w:rsidRPr="0021116F" w:rsidRDefault="0021116F" w:rsidP="0021116F">
      <w:pPr>
        <w:rPr>
          <w:rFonts w:ascii="Arial" w:eastAsia="Calibri" w:hAnsi="Arial" w:cs="Arial"/>
          <w:b/>
          <w:color w:val="0070C0"/>
          <w:kern w:val="0"/>
          <w14:ligatures w14:val="none"/>
        </w:rPr>
      </w:pPr>
      <w:r w:rsidRPr="0021116F">
        <w:rPr>
          <w:rFonts w:ascii="Arial" w:eastAsia="Calibri" w:hAnsi="Arial" w:cs="Arial"/>
          <w:b/>
          <w:color w:val="0070C0"/>
          <w:kern w:val="0"/>
          <w14:ligatures w14:val="none"/>
        </w:rPr>
        <w:t xml:space="preserve">Please read the comments on the Consultant Feedback Form (page 2) before proceeding to the in-text feedback. Both sets of feedback work together to provide you with holistic guidance toward successful revision. </w:t>
      </w:r>
    </w:p>
    <w:p w14:paraId="190EC573" w14:textId="281C26E6" w:rsidR="0021116F" w:rsidRPr="0021116F" w:rsidRDefault="0021116F" w:rsidP="0021116F">
      <w:pPr>
        <w:rPr>
          <w:rFonts w:ascii="Arial" w:eastAsia="Calibri" w:hAnsi="Arial" w:cs="Arial"/>
          <w:b/>
          <w:bCs/>
          <w:kern w:val="0"/>
          <w:szCs w:val="24"/>
          <w14:ligatures w14:val="none"/>
        </w:rPr>
      </w:pPr>
      <w:r w:rsidRPr="0021116F">
        <w:rPr>
          <w:rFonts w:ascii="Arial" w:eastAsia="Calibri" w:hAnsi="Arial" w:cs="Arial"/>
          <w:kern w:val="0"/>
          <w:szCs w:val="24"/>
          <w14:ligatures w14:val="none"/>
        </w:rPr>
        <w:t xml:space="preserve">Dear </w:t>
      </w:r>
      <w:r w:rsidR="005F021E">
        <w:rPr>
          <w:rFonts w:ascii="Arial" w:eastAsia="Calibri" w:hAnsi="Arial" w:cs="Arial"/>
          <w:b/>
          <w:bCs/>
          <w:kern w:val="0"/>
          <w:szCs w:val="24"/>
          <w14:ligatures w14:val="none"/>
        </w:rPr>
        <w:t>Caleb Acree</w:t>
      </w:r>
      <w:r w:rsidRPr="0021116F">
        <w:rPr>
          <w:rFonts w:ascii="Arial" w:eastAsia="Calibri" w:hAnsi="Arial" w:cs="Arial"/>
          <w:b/>
          <w:bCs/>
          <w:kern w:val="0"/>
          <w:szCs w:val="24"/>
          <w14:ligatures w14:val="none"/>
        </w:rPr>
        <w:t>,</w:t>
      </w:r>
    </w:p>
    <w:p w14:paraId="66B98772" w14:textId="46B36F07" w:rsidR="0021116F" w:rsidRPr="0021116F" w:rsidRDefault="0021116F" w:rsidP="0021116F">
      <w:pPr>
        <w:rPr>
          <w:rFonts w:ascii="Arial" w:eastAsia="Calibri" w:hAnsi="Arial" w:cs="Arial"/>
          <w:kern w:val="0"/>
          <w:szCs w:val="24"/>
          <w14:ligatures w14:val="none"/>
        </w:rPr>
      </w:pPr>
      <w:r w:rsidRPr="0021116F">
        <w:rPr>
          <w:rFonts w:ascii="Arial" w:eastAsia="Calibri" w:hAnsi="Arial" w:cs="Arial"/>
          <w:kern w:val="0"/>
          <w:szCs w:val="24"/>
          <w14:ligatures w14:val="none"/>
        </w:rPr>
        <w:t xml:space="preserve">Thank you for submitting your work to the Augusta University Center for Writing Excellence. My name is </w:t>
      </w:r>
      <w:r w:rsidR="005F021E">
        <w:rPr>
          <w:rFonts w:ascii="Arial" w:eastAsia="Calibri" w:hAnsi="Arial" w:cs="Arial"/>
          <w:b/>
          <w:bCs/>
          <w:kern w:val="0"/>
          <w:szCs w:val="24"/>
          <w14:ligatures w14:val="none"/>
        </w:rPr>
        <w:t>Ana McGriff</w:t>
      </w:r>
      <w:r w:rsidRPr="0021116F">
        <w:rPr>
          <w:rFonts w:ascii="Arial" w:eastAsia="Calibri" w:hAnsi="Arial" w:cs="Arial"/>
          <w:b/>
          <w:bCs/>
          <w:kern w:val="0"/>
          <w:szCs w:val="24"/>
          <w14:ligatures w14:val="none"/>
        </w:rPr>
        <w:t xml:space="preserve">, </w:t>
      </w:r>
      <w:r w:rsidRPr="0021116F">
        <w:rPr>
          <w:rFonts w:ascii="Arial" w:eastAsia="Calibri" w:hAnsi="Arial" w:cs="Arial"/>
          <w:kern w:val="0"/>
          <w:szCs w:val="24"/>
          <w14:ligatures w14:val="none"/>
        </w:rPr>
        <w:t>and it was a pleasure to work with you today.</w:t>
      </w:r>
    </w:p>
    <w:p w14:paraId="768E02DE" w14:textId="77777777" w:rsidR="0021116F" w:rsidRPr="0021116F" w:rsidRDefault="0021116F" w:rsidP="0021116F">
      <w:pPr>
        <w:rPr>
          <w:rFonts w:ascii="Arial" w:eastAsia="Calibri" w:hAnsi="Arial" w:cs="Arial"/>
          <w:kern w:val="0"/>
          <w:szCs w:val="24"/>
          <w14:ligatures w14:val="none"/>
        </w:rPr>
      </w:pPr>
      <w:r w:rsidRPr="0021116F">
        <w:rPr>
          <w:rFonts w:ascii="Calibri" w:eastAsia="Calibri" w:hAnsi="Calibri" w:cs="Arial"/>
          <w:noProof/>
          <w:kern w:val="0"/>
          <w:szCs w:val="24"/>
          <w14:ligatures w14:val="none"/>
        </w:rPr>
        <mc:AlternateContent>
          <mc:Choice Requires="wpg">
            <w:drawing>
              <wp:anchor distT="0" distB="0" distL="114300" distR="114300" simplePos="0" relativeHeight="251661312" behindDoc="0" locked="0" layoutInCell="1" allowOverlap="1" wp14:anchorId="4EEEEC36" wp14:editId="3EE8AAFC">
                <wp:simplePos x="0" y="0"/>
                <wp:positionH relativeFrom="column">
                  <wp:posOffset>2762250</wp:posOffset>
                </wp:positionH>
                <wp:positionV relativeFrom="paragraph">
                  <wp:posOffset>24130</wp:posOffset>
                </wp:positionV>
                <wp:extent cx="3575050" cy="2816869"/>
                <wp:effectExtent l="19050" t="19050" r="25400" b="2540"/>
                <wp:wrapSquare wrapText="bothSides"/>
                <wp:docPr id="1077199461" name="Group 198"/>
                <wp:cNvGraphicFramePr/>
                <a:graphic xmlns:a="http://schemas.openxmlformats.org/drawingml/2006/main">
                  <a:graphicData uri="http://schemas.microsoft.com/office/word/2010/wordprocessingGroup">
                    <wpg:wgp>
                      <wpg:cNvGrpSpPr/>
                      <wpg:grpSpPr>
                        <a:xfrm>
                          <a:off x="0" y="0"/>
                          <a:ext cx="3575050" cy="2816869"/>
                          <a:chOff x="3153914" y="47615"/>
                          <a:chExt cx="3576976" cy="2816287"/>
                        </a:xfrm>
                      </wpg:grpSpPr>
                      <wps:wsp>
                        <wps:cNvPr id="199" name="Rectangle 199"/>
                        <wps:cNvSpPr/>
                        <wps:spPr>
                          <a:xfrm>
                            <a:off x="3163442" y="47615"/>
                            <a:ext cx="3567448" cy="270605"/>
                          </a:xfrm>
                          <a:prstGeom prst="rect">
                            <a:avLst/>
                          </a:prstGeom>
                          <a:solidFill>
                            <a:srgbClr val="5B9BD5"/>
                          </a:solidFill>
                          <a:ln w="28575" cap="flat" cmpd="sng" algn="ctr">
                            <a:solidFill>
                              <a:srgbClr val="0070C0"/>
                            </a:solidFill>
                            <a:prstDash val="solid"/>
                            <a:miter lim="800000"/>
                          </a:ln>
                          <a:effectLst/>
                        </wps:spPr>
                        <wps:txbx>
                          <w:txbxContent>
                            <w:p w14:paraId="1E1333B7" w14:textId="77777777" w:rsidR="0021116F" w:rsidRPr="0021116F" w:rsidRDefault="0021116F" w:rsidP="0021116F">
                              <w:pPr>
                                <w:jc w:val="center"/>
                                <w:rPr>
                                  <w:rFonts w:ascii="Calibri Light" w:eastAsia="MS Gothic" w:hAnsi="Calibri Light" w:cs="Times New Roman"/>
                                  <w:b/>
                                  <w:color w:val="FFFFFF"/>
                                  <w:szCs w:val="28"/>
                                </w:rPr>
                              </w:pPr>
                              <w:r w:rsidRPr="0021116F">
                                <w:rPr>
                                  <w:rFonts w:ascii="Calibri Light" w:eastAsia="MS Gothic" w:hAnsi="Calibri Light" w:cs="Times New Roman"/>
                                  <w:b/>
                                  <w:color w:val="FFFFFF"/>
                                  <w:szCs w:val="28"/>
                                </w:rPr>
                                <w:t>Please 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3153914" y="395532"/>
                            <a:ext cx="3566811" cy="2468370"/>
                          </a:xfrm>
                          <a:prstGeom prst="rect">
                            <a:avLst/>
                          </a:prstGeom>
                          <a:noFill/>
                          <a:ln w="6350">
                            <a:noFill/>
                          </a:ln>
                          <a:effectLst/>
                        </wps:spPr>
                        <wps:txbx>
                          <w:txbxContent>
                            <w:p w14:paraId="46D35740" w14:textId="77777777" w:rsidR="0021116F" w:rsidRPr="0021116F" w:rsidRDefault="0021116F" w:rsidP="0021116F">
                              <w:pPr>
                                <w:rPr>
                                  <w:rFonts w:ascii="Arial" w:hAnsi="Arial" w:cs="Arial"/>
                                  <w:caps/>
                                  <w:color w:val="5B9BD5"/>
                                  <w:sz w:val="26"/>
                                  <w:szCs w:val="26"/>
                                </w:rPr>
                              </w:pPr>
                              <w:r w:rsidRPr="00B201AC">
                                <w:rPr>
                                  <w:rFonts w:ascii="Arial" w:hAnsi="Arial" w:cs="Arial"/>
                                </w:rPr>
                                <w:t xml:space="preserve">Writing consultants may not be experts on the particular topic of your paper. Consultants do not offer opinions about what grade your assignment will or should have received. Consultants do not copy edit entire papers, though sections may be used to model changes you should consider making; for this reason, the track changes feature is not used. Consultants will provide in-text feedback by using comment boxes in the margins or a different color font within the body of your text. Consultants only know as much about the assignment as you share with them.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anchor>
            </w:drawing>
          </mc:Choice>
          <mc:Fallback>
            <w:pict>
              <v:group w14:anchorId="4EEEEC36" id="Group 198" o:spid="_x0000_s1027" style="position:absolute;margin-left:217.5pt;margin-top:1.9pt;width:281.5pt;height:221.8pt;z-index:251661312" coordorigin="31539,476" coordsize="35769,28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">
                <v:rect id="Rectangle 199" o:spid="_x0000_s1028" style="position:absolute;left:31634;top:476;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" fillcolor="#5b9bd5" strokecolor="#0070c0" strokeweight="2.25pt">
                  <v:textbox>
                    <w:txbxContent>
                      <w:p w14:paraId="1E1333B7" w14:textId="77777777" w:rsidR="0021116F" w:rsidRPr="0021116F" w:rsidRDefault="0021116F" w:rsidP="0021116F">
                        <w:pPr>
                          <w:jc w:val="center"/>
                          <w:rPr>
                            <w:rFonts w:ascii="Calibri Light" w:eastAsia="MS Gothic" w:hAnsi="Calibri Light" w:cs="Times New Roman"/>
                            <w:b/>
                            <w:color w:val="FFFFFF"/>
                            <w:szCs w:val="28"/>
                          </w:rPr>
                        </w:pPr>
                        <w:r w:rsidRPr="0021116F">
                          <w:rPr>
                            <w:rFonts w:ascii="Calibri Light" w:eastAsia="MS Gothic" w:hAnsi="Calibri Light" w:cs="Times New Roman"/>
                            <w:b/>
                            <w:color w:val="FFFFFF"/>
                            <w:szCs w:val="28"/>
                          </w:rPr>
                          <w:t>Please Note</w:t>
                        </w:r>
                      </w:p>
                    </w:txbxContent>
                  </v:textbox>
                </v:rect>
                <v:shape id="Text Box 200" o:spid="_x0000_s1029" type="#_x0000_t202" style="position:absolute;left:31539;top:3955;width:35668;height:24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46D35740" w14:textId="77777777" w:rsidR="0021116F" w:rsidRPr="0021116F" w:rsidRDefault="0021116F" w:rsidP="0021116F">
                        <w:pPr>
                          <w:rPr>
                            <w:rFonts w:ascii="Arial" w:hAnsi="Arial" w:cs="Arial"/>
                            <w:caps/>
                            <w:color w:val="5B9BD5"/>
                            <w:sz w:val="26"/>
                            <w:szCs w:val="26"/>
                          </w:rPr>
                        </w:pPr>
                        <w:r w:rsidRPr="00B201AC">
                          <w:rPr>
                            <w:rFonts w:ascii="Arial" w:hAnsi="Arial" w:cs="Arial"/>
                          </w:rPr>
                          <w:t xml:space="preserve">Writing consultants may not be experts on the particular topic of your paper. Consultants do not offer opinions about what grade your assignment will or should have received. Consultants do not copy edit entire papers, though sections may be used to model changes you should consider making; for this reason, the track changes feature is not used. Consultants will provide in-text feedback by using comment boxes in the margins or a different color font within the body of your text. Consultants only know as much about the assignment as you share with them. </w:t>
                        </w:r>
                      </w:p>
                    </w:txbxContent>
                  </v:textbox>
                </v:shape>
                <w10:wrap type="square"/>
              </v:group>
            </w:pict>
          </mc:Fallback>
        </mc:AlternateContent>
      </w:r>
      <w:r w:rsidRPr="0021116F">
        <w:rPr>
          <w:rFonts w:ascii="Arial" w:eastAsia="Calibri" w:hAnsi="Arial" w:cs="Arial"/>
          <w:kern w:val="0"/>
          <w:szCs w:val="24"/>
          <w14:ligatures w14:val="none"/>
        </w:rPr>
        <w:t xml:space="preserve">On the feedback form below, you will find an overview of your consultant’s feedback as well as comments on the assignment’s adherence to genre and style. Feedback and links to resources to help you revise your assignment are provided in the form below and </w:t>
      </w:r>
      <w:hyperlink r:id="rId10" w:history="1">
        <w:r w:rsidRPr="0021116F">
          <w:rPr>
            <w:rFonts w:ascii="Arial" w:eastAsia="Calibri" w:hAnsi="Arial" w:cs="Arial"/>
            <w:color w:val="0563C1"/>
            <w:kern w:val="0"/>
            <w:szCs w:val="24"/>
            <w:u w:val="single"/>
            <w14:ligatures w14:val="none"/>
          </w:rPr>
          <w:t>can also be reached here</w:t>
        </w:r>
      </w:hyperlink>
      <w:r w:rsidRPr="0021116F">
        <w:rPr>
          <w:rFonts w:ascii="Arial" w:eastAsia="Calibri" w:hAnsi="Arial" w:cs="Arial"/>
          <w:kern w:val="0"/>
          <w:szCs w:val="24"/>
          <w14:ligatures w14:val="none"/>
        </w:rPr>
        <w:t xml:space="preserve">. A copy of your assignment is also pasted below this form with additional in-text comments and recommendations. </w:t>
      </w:r>
      <w:r w:rsidRPr="0021116F">
        <w:rPr>
          <w:rFonts w:ascii="Arial" w:eastAsia="Calibri" w:hAnsi="Arial" w:cs="Arial"/>
          <w:b/>
          <w:kern w:val="0"/>
          <w:szCs w:val="24"/>
          <w14:ligatures w14:val="none"/>
        </w:rPr>
        <w:t xml:space="preserve">Please read the feedback form below before reading the in-text comments. </w:t>
      </w:r>
    </w:p>
    <w:p w14:paraId="42309869" w14:textId="728130F8" w:rsidR="0021116F" w:rsidRPr="0021116F" w:rsidRDefault="0021116F" w:rsidP="0021116F">
      <w:pPr>
        <w:rPr>
          <w:rFonts w:ascii="Arial" w:eastAsia="Calibri" w:hAnsi="Arial" w:cs="Arial"/>
          <w:kern w:val="0"/>
          <w:szCs w:val="24"/>
          <w14:ligatures w14:val="none"/>
        </w:rPr>
      </w:pPr>
      <w:r w:rsidRPr="0021116F">
        <w:rPr>
          <w:rFonts w:ascii="Calibri" w:eastAsia="Calibri" w:hAnsi="Calibri" w:cs="Arial"/>
          <w:noProof/>
          <w:kern w:val="0"/>
          <w:sz w:val="22"/>
          <w14:ligatures w14:val="none"/>
        </w:rPr>
        <mc:AlternateContent>
          <mc:Choice Requires="wps">
            <w:drawing>
              <wp:anchor distT="0" distB="0" distL="114300" distR="114300" simplePos="0" relativeHeight="251659264" behindDoc="0" locked="0" layoutInCell="1" allowOverlap="1" wp14:anchorId="7EF45771" wp14:editId="1FAD1AF7">
                <wp:simplePos x="0" y="0"/>
                <wp:positionH relativeFrom="margin">
                  <wp:posOffset>-22201</wp:posOffset>
                </wp:positionH>
                <wp:positionV relativeFrom="paragraph">
                  <wp:posOffset>559324</wp:posOffset>
                </wp:positionV>
                <wp:extent cx="5934709" cy="1534743"/>
                <wp:effectExtent l="19050" t="19050" r="28575" b="27940"/>
                <wp:wrapNone/>
                <wp:docPr id="2" name="Rectangle 2"/>
                <wp:cNvGraphicFramePr/>
                <a:graphic xmlns:a="http://schemas.openxmlformats.org/drawingml/2006/main">
                  <a:graphicData uri="http://schemas.microsoft.com/office/word/2010/wordprocessingShape">
                    <wps:wsp>
                      <wps:cNvSpPr/>
                      <wps:spPr>
                        <a:xfrm>
                          <a:off x="0" y="0"/>
                          <a:ext cx="5934709" cy="1534743"/>
                        </a:xfrm>
                        <a:prstGeom prst="rect">
                          <a:avLst/>
                        </a:prstGeom>
                        <a:solidFill>
                          <a:srgbClr val="5B9BD5"/>
                        </a:solidFill>
                        <a:ln w="28575" cap="flat" cmpd="sng" algn="ctr">
                          <a:solidFill>
                            <a:srgbClr val="0070C0"/>
                          </a:solidFill>
                          <a:prstDash val="solid"/>
                          <a:miter lim="800000"/>
                        </a:ln>
                        <a:effectLst/>
                      </wps:spPr>
                      <wps:txbx>
                        <w:txbxContent>
                          <w:p w14:paraId="527E07A8" w14:textId="77777777" w:rsidR="0021116F" w:rsidRPr="0021116F" w:rsidRDefault="0021116F" w:rsidP="0021116F">
                            <w:pPr>
                              <w:jc w:val="center"/>
                              <w:rPr>
                                <w:rFonts w:ascii="Arial" w:eastAsia="MS Gothic" w:hAnsi="Arial" w:cs="Arial"/>
                                <w:b/>
                                <w:color w:val="FFFFFF"/>
                                <w:szCs w:val="28"/>
                              </w:rPr>
                            </w:pPr>
                            <w:bookmarkStart w:id="0" w:name="_Hlk123736129"/>
                            <w:r w:rsidRPr="0021116F">
                              <w:rPr>
                                <w:rFonts w:ascii="Arial" w:eastAsia="MS Gothic" w:hAnsi="Arial" w:cs="Arial"/>
                                <w:b/>
                                <w:color w:val="FFFFFF"/>
                                <w:szCs w:val="28"/>
                              </w:rPr>
                              <w:t>Consultant Feedback Form</w:t>
                            </w:r>
                          </w:p>
                          <w:bookmarkEnd w:id="0"/>
                          <w:p w14:paraId="47F89E62" w14:textId="77777777" w:rsidR="0021116F" w:rsidRDefault="0021116F" w:rsidP="0021116F">
                            <w:r w:rsidRPr="0021116F">
                              <w:rPr>
                                <w:rFonts w:ascii="Arial" w:eastAsia="MS Gothic" w:hAnsi="Arial" w:cs="Arial"/>
                                <w:color w:val="FFFFFF"/>
                                <w:szCs w:val="28"/>
                              </w:rPr>
                              <w:t xml:space="preserve">Consultants will provide feedback in relevant categories below, including specific examples from the assignment and links to applicable external resources where helpful. If the consultant ran out of time, they will note this in certain categories; if a consultant finds a category to be irrelevant for the assignment or has no concerns, then they will mark that category with an “n/a” for “not applicable.” </w:t>
                            </w:r>
                            <w:r w:rsidRPr="0021116F">
                              <w:rPr>
                                <w:rFonts w:ascii="Arial" w:eastAsia="MS Gothic" w:hAnsi="Arial" w:cs="Arial"/>
                                <w:color w:val="FFFFFF"/>
                              </w:rPr>
                              <w:t xml:space="preserve">Please remember to complete </w:t>
                            </w:r>
                            <w:r w:rsidRPr="00253BD0">
                              <w:rPr>
                                <w:rFonts w:ascii="Arial" w:hAnsi="Arial" w:cs="Arial"/>
                              </w:rPr>
                              <w:t xml:space="preserve">our </w:t>
                            </w:r>
                            <w:hyperlink r:id="rId11" w:history="1">
                              <w:r w:rsidRPr="0089088C">
                                <w:rPr>
                                  <w:rStyle w:val="Hyperlink1"/>
                                  <w:rFonts w:ascii="Arial" w:hAnsi="Arial" w:cs="Arial"/>
                                </w:rPr>
                                <w:t>post-consultation survey</w:t>
                              </w:r>
                            </w:hyperlink>
                            <w:r w:rsidRPr="00253BD0">
                              <w:rPr>
                                <w:rFonts w:ascii="Arial" w:hAnsi="Arial" w:cs="Arial"/>
                              </w:rPr>
                              <w:t>.</w:t>
                            </w:r>
                            <w:r w:rsidRPr="3F28FD9E">
                              <w:rPr>
                                <w:rFonts w:ascii="Arial" w:hAnsi="Arial" w:cs="Arial"/>
                                <w:szCs w:val="24"/>
                              </w:rPr>
                              <w:t xml:space="preserve">  </w:t>
                            </w:r>
                          </w:p>
                          <w:p w14:paraId="27E0F417" w14:textId="77777777" w:rsidR="0021116F" w:rsidRPr="0021116F" w:rsidRDefault="0021116F" w:rsidP="0021116F">
                            <w:pPr>
                              <w:rPr>
                                <w:rFonts w:ascii="Arial" w:eastAsia="MS Gothic" w:hAnsi="Arial" w:cs="Arial"/>
                                <w:color w:val="FFFFFF"/>
                                <w:szCs w:val="28"/>
                              </w:rPr>
                            </w:pPr>
                          </w:p>
                          <w:p w14:paraId="7C00CBB3" w14:textId="77777777" w:rsidR="0021116F" w:rsidRPr="0021116F" w:rsidRDefault="0021116F" w:rsidP="0021116F">
                            <w:pPr>
                              <w:rPr>
                                <w:rFonts w:ascii="Arial" w:eastAsia="MS Gothic" w:hAnsi="Arial" w:cs="Arial"/>
                                <w:color w:val="FFFFFF"/>
                                <w:szCs w:val="28"/>
                              </w:rPr>
                            </w:pPr>
                          </w:p>
                          <w:p w14:paraId="45939ED1" w14:textId="77777777" w:rsidR="0021116F" w:rsidRPr="0021116F" w:rsidRDefault="0021116F" w:rsidP="0021116F">
                            <w:pPr>
                              <w:rPr>
                                <w:rFonts w:ascii="Arial" w:eastAsia="MS Gothic" w:hAnsi="Arial" w:cs="Arial"/>
                                <w:color w:val="FFFFFF"/>
                                <w:szCs w:val="28"/>
                              </w:rPr>
                            </w:pPr>
                          </w:p>
                          <w:p w14:paraId="4B409D74" w14:textId="77777777" w:rsidR="0021116F" w:rsidRPr="0021116F" w:rsidRDefault="0021116F" w:rsidP="0021116F">
                            <w:pPr>
                              <w:rPr>
                                <w:rFonts w:ascii="Arial" w:eastAsia="MS Gothic" w:hAnsi="Arial" w:cs="Arial"/>
                                <w:color w:val="FFFFFF"/>
                                <w:szCs w:val="28"/>
                              </w:rPr>
                            </w:pPr>
                          </w:p>
                          <w:p w14:paraId="08E549B4" w14:textId="77777777" w:rsidR="0021116F" w:rsidRPr="0021116F" w:rsidRDefault="0021116F" w:rsidP="0021116F">
                            <w:pPr>
                              <w:rPr>
                                <w:rFonts w:ascii="Arial" w:eastAsia="MS Gothic" w:hAnsi="Arial" w:cs="Arial"/>
                                <w:color w:val="FFFFFF"/>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45771" id="Rectangle 2" o:spid="_x0000_s1030" style="position:absolute;margin-left:-1.75pt;margin-top:44.05pt;width:467.3pt;height:12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" fillcolor="#5b9bd5" strokecolor="#0070c0" strokeweight="2.25pt">
                <v:textbox>
                  <w:txbxContent>
                    <w:p w14:paraId="527E07A8" w14:textId="77777777" w:rsidR="0021116F" w:rsidRPr="0021116F" w:rsidRDefault="0021116F" w:rsidP="0021116F">
                      <w:pPr>
                        <w:jc w:val="center"/>
                        <w:rPr>
                          <w:rFonts w:ascii="Arial" w:eastAsia="MS Gothic" w:hAnsi="Arial" w:cs="Arial"/>
                          <w:b/>
                          <w:color w:val="FFFFFF"/>
                          <w:szCs w:val="28"/>
                        </w:rPr>
                      </w:pPr>
                      <w:bookmarkStart w:id="1" w:name="_Hlk123736129"/>
                      <w:r w:rsidRPr="0021116F">
                        <w:rPr>
                          <w:rFonts w:ascii="Arial" w:eastAsia="MS Gothic" w:hAnsi="Arial" w:cs="Arial"/>
                          <w:b/>
                          <w:color w:val="FFFFFF"/>
                          <w:szCs w:val="28"/>
                        </w:rPr>
                        <w:t>Consultant Feedback Form</w:t>
                      </w:r>
                    </w:p>
                    <w:bookmarkEnd w:id="1"/>
                    <w:p w14:paraId="47F89E62" w14:textId="77777777" w:rsidR="0021116F" w:rsidRDefault="0021116F" w:rsidP="0021116F">
                      <w:r w:rsidRPr="0021116F">
                        <w:rPr>
                          <w:rFonts w:ascii="Arial" w:eastAsia="MS Gothic" w:hAnsi="Arial" w:cs="Arial"/>
                          <w:color w:val="FFFFFF"/>
                          <w:szCs w:val="28"/>
                        </w:rPr>
                        <w:t xml:space="preserve">Consultants will provide feedback in relevant categories below, including specific examples from the assignment and links to applicable external resources where helpful. If the consultant ran out of time, they will note this in certain categories; if a consultant finds a category to be irrelevant for the assignment or has no concerns, then they will mark that category with an “n/a” for “not applicable.” </w:t>
                      </w:r>
                      <w:r w:rsidRPr="0021116F">
                        <w:rPr>
                          <w:rFonts w:ascii="Arial" w:eastAsia="MS Gothic" w:hAnsi="Arial" w:cs="Arial"/>
                          <w:color w:val="FFFFFF"/>
                        </w:rPr>
                        <w:t xml:space="preserve">Please remember to complete </w:t>
                      </w:r>
                      <w:r w:rsidRPr="00253BD0">
                        <w:rPr>
                          <w:rFonts w:ascii="Arial" w:hAnsi="Arial" w:cs="Arial"/>
                        </w:rPr>
                        <w:t xml:space="preserve">our </w:t>
                      </w:r>
                      <w:hyperlink r:id="rId12" w:history="1">
                        <w:r w:rsidRPr="0089088C">
                          <w:rPr>
                            <w:rStyle w:val="Hyperlink1"/>
                            <w:rFonts w:ascii="Arial" w:hAnsi="Arial" w:cs="Arial"/>
                          </w:rPr>
                          <w:t>post-consultation survey</w:t>
                        </w:r>
                      </w:hyperlink>
                      <w:r w:rsidRPr="00253BD0">
                        <w:rPr>
                          <w:rFonts w:ascii="Arial" w:hAnsi="Arial" w:cs="Arial"/>
                        </w:rPr>
                        <w:t>.</w:t>
                      </w:r>
                      <w:r w:rsidRPr="3F28FD9E">
                        <w:rPr>
                          <w:rFonts w:ascii="Arial" w:hAnsi="Arial" w:cs="Arial"/>
                          <w:szCs w:val="24"/>
                        </w:rPr>
                        <w:t xml:space="preserve">  </w:t>
                      </w:r>
                    </w:p>
                    <w:p w14:paraId="27E0F417" w14:textId="77777777" w:rsidR="0021116F" w:rsidRPr="0021116F" w:rsidRDefault="0021116F" w:rsidP="0021116F">
                      <w:pPr>
                        <w:rPr>
                          <w:rFonts w:ascii="Arial" w:eastAsia="MS Gothic" w:hAnsi="Arial" w:cs="Arial"/>
                          <w:color w:val="FFFFFF"/>
                          <w:szCs w:val="28"/>
                        </w:rPr>
                      </w:pPr>
                    </w:p>
                    <w:p w14:paraId="7C00CBB3" w14:textId="77777777" w:rsidR="0021116F" w:rsidRPr="0021116F" w:rsidRDefault="0021116F" w:rsidP="0021116F">
                      <w:pPr>
                        <w:rPr>
                          <w:rFonts w:ascii="Arial" w:eastAsia="MS Gothic" w:hAnsi="Arial" w:cs="Arial"/>
                          <w:color w:val="FFFFFF"/>
                          <w:szCs w:val="28"/>
                        </w:rPr>
                      </w:pPr>
                    </w:p>
                    <w:p w14:paraId="45939ED1" w14:textId="77777777" w:rsidR="0021116F" w:rsidRPr="0021116F" w:rsidRDefault="0021116F" w:rsidP="0021116F">
                      <w:pPr>
                        <w:rPr>
                          <w:rFonts w:ascii="Arial" w:eastAsia="MS Gothic" w:hAnsi="Arial" w:cs="Arial"/>
                          <w:color w:val="FFFFFF"/>
                          <w:szCs w:val="28"/>
                        </w:rPr>
                      </w:pPr>
                    </w:p>
                    <w:p w14:paraId="4B409D74" w14:textId="77777777" w:rsidR="0021116F" w:rsidRPr="0021116F" w:rsidRDefault="0021116F" w:rsidP="0021116F">
                      <w:pPr>
                        <w:rPr>
                          <w:rFonts w:ascii="Arial" w:eastAsia="MS Gothic" w:hAnsi="Arial" w:cs="Arial"/>
                          <w:color w:val="FFFFFF"/>
                          <w:szCs w:val="28"/>
                        </w:rPr>
                      </w:pPr>
                    </w:p>
                    <w:p w14:paraId="08E549B4" w14:textId="77777777" w:rsidR="0021116F" w:rsidRPr="0021116F" w:rsidRDefault="0021116F" w:rsidP="0021116F">
                      <w:pPr>
                        <w:rPr>
                          <w:rFonts w:ascii="Arial" w:eastAsia="MS Gothic" w:hAnsi="Arial" w:cs="Arial"/>
                          <w:color w:val="FFFFFF"/>
                          <w:szCs w:val="28"/>
                        </w:rPr>
                      </w:pPr>
                    </w:p>
                  </w:txbxContent>
                </v:textbox>
                <w10:wrap anchorx="margin"/>
              </v:rect>
            </w:pict>
          </mc:Fallback>
        </mc:AlternateContent>
      </w:r>
      <w:r w:rsidRPr="0021116F">
        <w:rPr>
          <w:rFonts w:ascii="Arial" w:eastAsia="Calibri" w:hAnsi="Arial" w:cs="Arial"/>
          <w:kern w:val="0"/>
          <w:szCs w:val="24"/>
          <w14:ligatures w14:val="none"/>
        </w:rPr>
        <w:t xml:space="preserve">If you have any questions about this assignment or the feedback you received, please send your inquiry to </w:t>
      </w:r>
      <w:hyperlink r:id="rId13" w:history="1">
        <w:r w:rsidRPr="0021116F">
          <w:rPr>
            <w:rFonts w:ascii="Arial" w:eastAsia="Calibri" w:hAnsi="Arial" w:cs="Arial"/>
            <w:color w:val="0563C1"/>
            <w:kern w:val="0"/>
            <w:szCs w:val="24"/>
            <w:u w:val="single"/>
            <w14:ligatures w14:val="none"/>
          </w:rPr>
          <w:t>cwe@augusta.edu</w:t>
        </w:r>
      </w:hyperlink>
      <w:r w:rsidRPr="0021116F">
        <w:rPr>
          <w:rFonts w:ascii="Arial" w:eastAsia="Calibri" w:hAnsi="Arial" w:cs="Arial"/>
          <w:kern w:val="0"/>
          <w:szCs w:val="24"/>
          <w14:ligatures w14:val="none"/>
        </w:rPr>
        <w:t>.</w:t>
      </w:r>
    </w:p>
    <w:p w14:paraId="5D53CE0F" w14:textId="77777777" w:rsidR="0021116F" w:rsidRPr="0021116F" w:rsidRDefault="0021116F" w:rsidP="0021116F">
      <w:pPr>
        <w:rPr>
          <w:rFonts w:ascii="Arial" w:eastAsia="Calibri" w:hAnsi="Arial" w:cs="Arial"/>
          <w:kern w:val="0"/>
          <w:sz w:val="22"/>
          <w14:ligatures w14:val="none"/>
        </w:rPr>
      </w:pPr>
    </w:p>
    <w:p w14:paraId="7314EE16" w14:textId="6F3F8293" w:rsidR="0021116F" w:rsidRPr="0021116F" w:rsidRDefault="0021116F" w:rsidP="0021116F">
      <w:pPr>
        <w:rPr>
          <w:rFonts w:ascii="Arial" w:eastAsia="Calibri" w:hAnsi="Arial" w:cs="Arial"/>
          <w:kern w:val="0"/>
          <w:sz w:val="22"/>
          <w14:ligatures w14:val="none"/>
        </w:rPr>
      </w:pPr>
    </w:p>
    <w:p w14:paraId="04FEBDA1" w14:textId="77777777" w:rsidR="0021116F" w:rsidRPr="0021116F" w:rsidRDefault="0021116F" w:rsidP="0021116F">
      <w:pPr>
        <w:rPr>
          <w:rFonts w:ascii="Arial" w:eastAsia="Calibri" w:hAnsi="Arial" w:cs="Arial"/>
          <w:kern w:val="0"/>
          <w:sz w:val="22"/>
          <w14:ligatures w14:val="none"/>
        </w:rPr>
      </w:pPr>
    </w:p>
    <w:p w14:paraId="3BBD71E0" w14:textId="77777777" w:rsidR="0021116F" w:rsidRPr="0021116F" w:rsidRDefault="0021116F" w:rsidP="0021116F">
      <w:pPr>
        <w:spacing w:after="0"/>
        <w:rPr>
          <w:rFonts w:ascii="Calibri Light" w:eastAsia="MS Gothic" w:hAnsi="Calibri Light" w:cs="Times New Roman"/>
          <w:b/>
          <w:kern w:val="0"/>
          <w:szCs w:val="28"/>
          <w14:ligatures w14:val="none"/>
        </w:rPr>
      </w:pPr>
    </w:p>
    <w:p w14:paraId="6DC6748A" w14:textId="77777777" w:rsidR="0021116F" w:rsidRPr="0021116F" w:rsidRDefault="0021116F" w:rsidP="0021116F">
      <w:pPr>
        <w:spacing w:after="0"/>
        <w:rPr>
          <w:rFonts w:ascii="Calibri Light" w:eastAsia="MS Gothic" w:hAnsi="Calibri Light" w:cs="Times New Roman"/>
          <w:b/>
          <w:kern w:val="0"/>
          <w:szCs w:val="28"/>
          <w14:ligatures w14:val="none"/>
        </w:rPr>
      </w:pPr>
    </w:p>
    <w:p w14:paraId="7171CDFD" w14:textId="77777777" w:rsidR="0021116F" w:rsidRPr="0021116F" w:rsidRDefault="0021116F" w:rsidP="0021116F">
      <w:pPr>
        <w:spacing w:after="0"/>
        <w:rPr>
          <w:rFonts w:ascii="Calibri Light" w:eastAsia="MS Gothic" w:hAnsi="Calibri Light" w:cs="Times New Roman"/>
          <w:b/>
          <w:kern w:val="0"/>
          <w:szCs w:val="28"/>
          <w14:ligatures w14:val="none"/>
        </w:rPr>
      </w:pPr>
    </w:p>
    <w:p w14:paraId="35F8467E" w14:textId="77777777" w:rsidR="0021116F" w:rsidRPr="0021116F" w:rsidRDefault="0021116F" w:rsidP="0021116F">
      <w:pPr>
        <w:spacing w:after="0"/>
        <w:rPr>
          <w:rFonts w:ascii="Arial" w:eastAsia="MS Gothic" w:hAnsi="Arial" w:cs="Arial"/>
          <w:b/>
          <w:kern w:val="0"/>
          <w:sz w:val="22"/>
          <w14:ligatures w14:val="none"/>
        </w:rPr>
      </w:pPr>
      <w:r w:rsidRPr="0021116F">
        <w:rPr>
          <w:rFonts w:ascii="Arial" w:eastAsia="MS Gothic" w:hAnsi="Arial" w:cs="Arial"/>
          <w:b/>
          <w:kern w:val="0"/>
          <w:sz w:val="22"/>
          <w14:ligatures w14:val="none"/>
        </w:rPr>
        <w:t>Overview</w:t>
      </w:r>
    </w:p>
    <w:p w14:paraId="10B512B0" w14:textId="77777777" w:rsidR="0021116F" w:rsidRPr="0021116F" w:rsidRDefault="0021116F" w:rsidP="0021116F">
      <w:pPr>
        <w:spacing w:after="0"/>
        <w:rPr>
          <w:rFonts w:ascii="Arial" w:eastAsia="MS Gothic" w:hAnsi="Arial" w:cs="Arial"/>
          <w:i/>
          <w:iCs/>
          <w:kern w:val="0"/>
          <w:sz w:val="20"/>
          <w:szCs w:val="20"/>
          <w14:ligatures w14:val="none"/>
        </w:rPr>
      </w:pPr>
      <w:r w:rsidRPr="0021116F">
        <w:rPr>
          <w:rFonts w:ascii="Arial" w:eastAsia="MS Gothic" w:hAnsi="Arial" w:cs="Arial"/>
          <w:i/>
          <w:iCs/>
          <w:kern w:val="0"/>
          <w:sz w:val="20"/>
          <w:szCs w:val="20"/>
          <w14:ligatures w14:val="none"/>
        </w:rPr>
        <w:t xml:space="preserve">In the space below, you will find an overview containing the writing consultant’s main recommendations for revising. These recommendations will prioritize </w:t>
      </w:r>
      <w:hyperlink r:id="rId14">
        <w:r w:rsidRPr="0021116F">
          <w:rPr>
            <w:rFonts w:ascii="Arial" w:eastAsia="MS Gothic" w:hAnsi="Arial" w:cs="Arial"/>
            <w:i/>
            <w:iCs/>
            <w:color w:val="0563C1"/>
            <w:kern w:val="0"/>
            <w:sz w:val="20"/>
            <w:szCs w:val="20"/>
            <w:u w:val="single"/>
            <w14:ligatures w14:val="none"/>
          </w:rPr>
          <w:t>higher-order concerns</w:t>
        </w:r>
      </w:hyperlink>
      <w:r w:rsidRPr="0021116F">
        <w:rPr>
          <w:rFonts w:ascii="Arial" w:eastAsia="MS Gothic" w:hAnsi="Arial" w:cs="Arial"/>
          <w:i/>
          <w:iCs/>
          <w:kern w:val="0"/>
          <w:sz w:val="20"/>
          <w:szCs w:val="20"/>
          <w14:ligatures w14:val="none"/>
        </w:rPr>
        <w:t xml:space="preserve"> (thesis, purpose, audience awareness, development, analysis, structure). </w:t>
      </w:r>
    </w:p>
    <w:p w14:paraId="0D9AA549" w14:textId="77777777" w:rsidR="0021116F" w:rsidRPr="0021116F" w:rsidRDefault="0021116F" w:rsidP="0021116F">
      <w:pPr>
        <w:spacing w:after="0"/>
        <w:rPr>
          <w:rFonts w:ascii="Arial" w:eastAsia="MS Gothic" w:hAnsi="Arial" w:cs="Arial"/>
          <w:i/>
          <w:iCs/>
          <w:kern w:val="0"/>
          <w:sz w:val="20"/>
          <w:szCs w:val="20"/>
          <w14:ligatures w14:val="none"/>
        </w:rPr>
      </w:pPr>
    </w:p>
    <w:p w14:paraId="00C38F9B" w14:textId="6539FC1A" w:rsidR="0021116F" w:rsidRDefault="00C81068" w:rsidP="0021116F">
      <w:pPr>
        <w:spacing w:after="0"/>
        <w:rPr>
          <w:rFonts w:eastAsia="MS Gothic" w:cs="Times New Roman"/>
          <w:color w:val="70AD47" w:themeColor="accent6"/>
          <w:kern w:val="0"/>
          <w:sz w:val="22"/>
          <w14:ligatures w14:val="none"/>
        </w:rPr>
      </w:pPr>
      <w:r>
        <w:rPr>
          <w:rFonts w:eastAsia="MS Gothic" w:cs="Times New Roman"/>
          <w:color w:val="70AD47" w:themeColor="accent6"/>
          <w:kern w:val="0"/>
          <w:sz w:val="22"/>
          <w14:ligatures w14:val="none"/>
        </w:rPr>
        <w:t xml:space="preserve">Hi Caleb! </w:t>
      </w:r>
    </w:p>
    <w:p w14:paraId="55A417EF" w14:textId="198F530B" w:rsidR="00C81068" w:rsidRPr="0021116F" w:rsidRDefault="00C81068" w:rsidP="0021116F">
      <w:pPr>
        <w:spacing w:after="0"/>
        <w:rPr>
          <w:rFonts w:eastAsia="MS Gothic" w:cs="Times New Roman"/>
          <w:color w:val="70AD47" w:themeColor="accent6"/>
          <w:kern w:val="0"/>
          <w:sz w:val="22"/>
          <w14:ligatures w14:val="none"/>
        </w:rPr>
      </w:pPr>
      <w:r>
        <w:rPr>
          <w:rFonts w:eastAsia="MS Gothic" w:cs="Times New Roman"/>
          <w:color w:val="70AD47" w:themeColor="accent6"/>
          <w:kern w:val="0"/>
          <w:sz w:val="22"/>
          <w14:ligatures w14:val="none"/>
        </w:rPr>
        <w:lastRenderedPageBreak/>
        <w:t xml:space="preserve">I wanted to start out by saying, even as someone not familiar with your chosen topic, I found it very interesting and aside from a few minor instances of suggestion, there weren’t many high order concerns. </w:t>
      </w:r>
      <w:r w:rsidR="00A313C3">
        <w:rPr>
          <w:rFonts w:eastAsia="MS Gothic" w:cs="Times New Roman"/>
          <w:color w:val="70AD47" w:themeColor="accent6"/>
          <w:kern w:val="0"/>
          <w:sz w:val="22"/>
          <w14:ligatures w14:val="none"/>
        </w:rPr>
        <w:t xml:space="preserve">Your </w:t>
      </w:r>
      <w:r>
        <w:rPr>
          <w:rFonts w:eastAsia="MS Gothic" w:cs="Times New Roman"/>
          <w:color w:val="70AD47" w:themeColor="accent6"/>
          <w:kern w:val="0"/>
          <w:sz w:val="22"/>
          <w14:ligatures w14:val="none"/>
        </w:rPr>
        <w:t xml:space="preserve">understanding and dedication to the goal of your thesis is evident and well-articulated. </w:t>
      </w:r>
      <w:r w:rsidR="00A313C3">
        <w:rPr>
          <w:rFonts w:eastAsia="MS Gothic" w:cs="Times New Roman"/>
          <w:color w:val="70AD47" w:themeColor="accent6"/>
          <w:kern w:val="0"/>
          <w:sz w:val="22"/>
          <w14:ligatures w14:val="none"/>
        </w:rPr>
        <w:t xml:space="preserve">As stated above, what comments I did have will be along the margins of the document and further explained in each individual section. Overall, good work. </w:t>
      </w:r>
      <w:r w:rsidR="00A313C3" w:rsidRPr="00A313C3">
        <w:rPr>
          <mc:AlternateContent>
            <mc:Choice Requires="w16se">
              <w:rFonts w:eastAsia="MS Gothic" w:cs="Times New Roman"/>
            </mc:Choice>
            <mc:Fallback>
              <w:rFonts w:ascii="Segoe UI Emoji" w:eastAsia="Segoe UI Emoji" w:hAnsi="Segoe UI Emoji" w:cs="Segoe UI Emoji"/>
            </mc:Fallback>
          </mc:AlternateContent>
          <w:color w:val="70AD47" w:themeColor="accent6"/>
          <w:kern w:val="0"/>
          <w:sz w:val="22"/>
          <w14:ligatures w14:val="none"/>
        </w:rPr>
        <mc:AlternateContent>
          <mc:Choice Requires="w16se">
            <w16se:symEx w16se:font="Segoe UI Emoji" w16se:char="1F60A"/>
          </mc:Choice>
          <mc:Fallback>
            <w:t>😊</w:t>
          </mc:Fallback>
        </mc:AlternateContent>
      </w:r>
      <w:r w:rsidR="00A313C3">
        <w:rPr>
          <w:rFonts w:eastAsia="MS Gothic" w:cs="Times New Roman"/>
          <w:color w:val="70AD47" w:themeColor="accent6"/>
          <w:kern w:val="0"/>
          <w:sz w:val="22"/>
          <w14:ligatures w14:val="none"/>
        </w:rPr>
        <w:t xml:space="preserve"> </w:t>
      </w:r>
    </w:p>
    <w:p w14:paraId="75D803F6" w14:textId="77777777" w:rsidR="0021116F" w:rsidRPr="0021116F" w:rsidRDefault="0021116F" w:rsidP="0021116F">
      <w:pPr>
        <w:spacing w:after="0"/>
        <w:rPr>
          <w:rFonts w:ascii="Arial" w:eastAsia="MS Gothic" w:hAnsi="Arial" w:cs="Arial"/>
          <w:i/>
          <w:iCs/>
          <w:kern w:val="0"/>
          <w:sz w:val="20"/>
          <w:szCs w:val="20"/>
          <w14:ligatures w14:val="none"/>
        </w:rPr>
      </w:pPr>
    </w:p>
    <w:p w14:paraId="7B1CD971" w14:textId="77777777" w:rsidR="0021116F" w:rsidRPr="0021116F" w:rsidRDefault="0021116F" w:rsidP="0021116F">
      <w:pPr>
        <w:rPr>
          <w:rFonts w:ascii="Arial" w:eastAsia="MS Gothic" w:hAnsi="Arial" w:cs="Arial"/>
          <w:kern w:val="0"/>
          <w:sz w:val="22"/>
          <w14:ligatures w14:val="none"/>
        </w:rPr>
      </w:pPr>
      <w:r w:rsidRPr="0021116F">
        <w:rPr>
          <w:rFonts w:ascii="Arial" w:eastAsia="MS Gothic" w:hAnsi="Arial" w:cs="Arial"/>
          <w:i/>
          <w:iCs/>
          <w:kern w:val="0"/>
          <w:sz w:val="20"/>
          <w:szCs w:val="20"/>
          <w14:ligatures w14:val="none"/>
        </w:rPr>
        <w:t xml:space="preserve"> </w:t>
      </w:r>
      <w:r w:rsidRPr="0021116F">
        <w:rPr>
          <w:rFonts w:ascii="Arial" w:eastAsia="MS Gothic" w:hAnsi="Arial" w:cs="Arial"/>
          <w:b/>
          <w:bCs/>
          <w:kern w:val="0"/>
          <w:sz w:val="22"/>
          <w14:ligatures w14:val="none"/>
        </w:rPr>
        <w:t>Adherence to Genre and/or Assignment Prompt</w:t>
      </w:r>
    </w:p>
    <w:p w14:paraId="1CCEC59B" w14:textId="77777777" w:rsidR="0021116F" w:rsidRPr="0021116F" w:rsidRDefault="0021116F" w:rsidP="0021116F">
      <w:pPr>
        <w:spacing w:after="0"/>
        <w:rPr>
          <w:rFonts w:ascii="Arial" w:eastAsia="Calibri" w:hAnsi="Arial" w:cs="Arial"/>
          <w:i/>
          <w:iCs/>
          <w:kern w:val="0"/>
          <w:sz w:val="20"/>
          <w:szCs w:val="20"/>
          <w14:ligatures w14:val="none"/>
        </w:rPr>
      </w:pPr>
      <w:r w:rsidRPr="0021116F">
        <w:rPr>
          <w:rFonts w:ascii="Arial" w:eastAsia="Calibri" w:hAnsi="Arial" w:cs="Arial"/>
          <w:i/>
          <w:iCs/>
          <w:kern w:val="0"/>
          <w:sz w:val="20"/>
          <w:szCs w:val="20"/>
          <w14:ligatures w14:val="none"/>
        </w:rPr>
        <w:t xml:space="preserve">In the space below, the consultant will assess how the assignment meets the expectations of the project’s genre and/or how the assignment meets the requirements of the prompt, as necessary. A genre is a text with set conventions about structure and style. Examples of common genres include lab reports, literature reviews, and research papers, each of which have different expectations depending on audience and situation.   </w:t>
      </w:r>
    </w:p>
    <w:p w14:paraId="437F8108" w14:textId="7A982635" w:rsidR="0021116F" w:rsidRDefault="0021116F" w:rsidP="0021116F">
      <w:pPr>
        <w:spacing w:after="0"/>
        <w:rPr>
          <w:rFonts w:eastAsia="MS Gothic" w:cs="Times New Roman"/>
          <w:color w:val="70AD47" w:themeColor="accent6"/>
          <w:kern w:val="0"/>
          <w:sz w:val="22"/>
          <w14:ligatures w14:val="none"/>
        </w:rPr>
      </w:pPr>
      <w:r>
        <w:rPr>
          <w:rFonts w:eastAsia="MS Gothic" w:cs="Times New Roman"/>
          <w:color w:val="70AD47" w:themeColor="accent6"/>
          <w:kern w:val="0"/>
          <w:sz w:val="22"/>
          <w14:ligatures w14:val="none"/>
        </w:rPr>
        <w:t xml:space="preserve">As I’m aware that </w:t>
      </w:r>
      <w:r w:rsidR="00CE1D3E">
        <w:rPr>
          <w:rFonts w:eastAsia="MS Gothic" w:cs="Times New Roman"/>
          <w:color w:val="70AD47" w:themeColor="accent6"/>
          <w:kern w:val="0"/>
          <w:sz w:val="22"/>
          <w14:ligatures w14:val="none"/>
        </w:rPr>
        <w:t>a particular formatting style isn’t mandated for this type of assignment, but saying as a rubric wasn’t specifically attached</w:t>
      </w:r>
      <w:r w:rsidR="00C81068">
        <w:rPr>
          <w:rFonts w:eastAsia="MS Gothic" w:cs="Times New Roman"/>
          <w:color w:val="70AD47" w:themeColor="accent6"/>
          <w:kern w:val="0"/>
          <w:sz w:val="22"/>
          <w14:ligatures w14:val="none"/>
        </w:rPr>
        <w:t>, this section will not be very filled out. However, I do have a question about the formatting of the glossary and timeline. I would do</w:t>
      </w:r>
      <w:r w:rsidR="00913357">
        <w:rPr>
          <w:rFonts w:eastAsia="MS Gothic" w:cs="Times New Roman"/>
          <w:color w:val="70AD47" w:themeColor="accent6"/>
          <w:kern w:val="0"/>
          <w:sz w:val="22"/>
          <w14:ligatures w14:val="none"/>
        </w:rPr>
        <w:t>u</w:t>
      </w:r>
      <w:r w:rsidR="00C81068">
        <w:rPr>
          <w:rFonts w:eastAsia="MS Gothic" w:cs="Times New Roman"/>
          <w:color w:val="70AD47" w:themeColor="accent6"/>
          <w:kern w:val="0"/>
          <w:sz w:val="22"/>
          <w14:ligatures w14:val="none"/>
        </w:rPr>
        <w:t xml:space="preserve">ble check if the orientation of those sections fits with assignment expectations as I haven’t seen many of these with bulleted sections. Just something to consider. :&gt; </w:t>
      </w:r>
      <w:r w:rsidR="00A313C3">
        <w:rPr>
          <w:rFonts w:eastAsia="MS Gothic" w:cs="Times New Roman"/>
          <w:color w:val="70AD47" w:themeColor="accent6"/>
          <w:kern w:val="0"/>
          <w:sz w:val="22"/>
          <w14:ligatures w14:val="none"/>
        </w:rPr>
        <w:t xml:space="preserve"> I’m also curious about any previously established research or things of the like to be used to aid your project. I know that citations aren’t necessarily a thing in Prospectus’s like these, but it does make me wonder where backing up information may come from. </w:t>
      </w:r>
    </w:p>
    <w:p w14:paraId="6EFF6B2F" w14:textId="77777777" w:rsidR="00A313C3" w:rsidRDefault="00A313C3" w:rsidP="0021116F">
      <w:pPr>
        <w:spacing w:after="0"/>
        <w:rPr>
          <w:rFonts w:eastAsia="MS Gothic" w:cs="Times New Roman"/>
          <w:color w:val="70AD47" w:themeColor="accent6"/>
          <w:kern w:val="0"/>
          <w:sz w:val="22"/>
          <w14:ligatures w14:val="none"/>
        </w:rPr>
      </w:pPr>
    </w:p>
    <w:p w14:paraId="7615F3C9" w14:textId="6DB1E217" w:rsidR="00A313C3" w:rsidRPr="0021116F" w:rsidRDefault="00A313C3" w:rsidP="0021116F">
      <w:pPr>
        <w:spacing w:after="0"/>
        <w:rPr>
          <w:rFonts w:eastAsia="MS Gothic" w:cs="Times New Roman"/>
          <w:color w:val="70AD47" w:themeColor="accent6"/>
          <w:kern w:val="0"/>
          <w:sz w:val="22"/>
          <w14:ligatures w14:val="none"/>
        </w:rPr>
      </w:pPr>
      <w:r>
        <w:rPr>
          <w:rFonts w:eastAsia="MS Gothic" w:cs="Times New Roman"/>
          <w:color w:val="70AD47" w:themeColor="accent6"/>
          <w:kern w:val="0"/>
          <w:sz w:val="22"/>
          <w14:ligatures w14:val="none"/>
        </w:rPr>
        <w:t xml:space="preserve">One final note I have is that in your appointment form, you mention you are writing the python program with Dr. Aubert, yet I don’t recall seeing an area where you mention your collaboration. This can tie back to my mention of establishing points of research/support. </w:t>
      </w:r>
    </w:p>
    <w:p w14:paraId="0D85F2D1" w14:textId="77777777" w:rsidR="0021116F" w:rsidRPr="0021116F" w:rsidRDefault="0021116F" w:rsidP="0021116F">
      <w:pPr>
        <w:spacing w:after="0"/>
        <w:rPr>
          <w:rFonts w:ascii="Arial" w:eastAsia="MS Gothic" w:hAnsi="Arial" w:cs="Arial"/>
          <w:i/>
          <w:kern w:val="0"/>
          <w:sz w:val="22"/>
          <w14:ligatures w14:val="none"/>
        </w:rPr>
      </w:pPr>
    </w:p>
    <w:p w14:paraId="66C0E668" w14:textId="77777777" w:rsidR="0021116F" w:rsidRPr="0021116F" w:rsidRDefault="0021116F" w:rsidP="0021116F">
      <w:pPr>
        <w:spacing w:after="0"/>
        <w:rPr>
          <w:rFonts w:ascii="Arial" w:eastAsia="MS Gothic" w:hAnsi="Arial" w:cs="Arial"/>
          <w:b/>
          <w:kern w:val="0"/>
          <w:sz w:val="22"/>
          <w14:ligatures w14:val="none"/>
        </w:rPr>
      </w:pPr>
      <w:r w:rsidRPr="0021116F">
        <w:rPr>
          <w:rFonts w:ascii="Arial" w:eastAsia="MS Gothic" w:hAnsi="Arial" w:cs="Arial"/>
          <w:b/>
          <w:kern w:val="0"/>
          <w:sz w:val="22"/>
          <w14:ligatures w14:val="none"/>
        </w:rPr>
        <w:t>Style</w:t>
      </w:r>
    </w:p>
    <w:p w14:paraId="1154239D" w14:textId="77777777" w:rsidR="0021116F" w:rsidRPr="0021116F" w:rsidRDefault="0021116F" w:rsidP="0021116F">
      <w:pPr>
        <w:spacing w:after="0"/>
        <w:rPr>
          <w:rFonts w:ascii="Arial" w:eastAsia="MS Gothic" w:hAnsi="Arial" w:cs="Arial"/>
          <w:kern w:val="0"/>
          <w:sz w:val="20"/>
          <w:szCs w:val="20"/>
          <w14:ligatures w14:val="none"/>
        </w:rPr>
      </w:pPr>
      <w:r w:rsidRPr="0021116F">
        <w:rPr>
          <w:rFonts w:ascii="Arial" w:eastAsia="MS Gothic" w:hAnsi="Arial" w:cs="Arial"/>
          <w:i/>
          <w:iCs/>
          <w:kern w:val="0"/>
          <w:sz w:val="20"/>
          <w:szCs w:val="20"/>
          <w14:ligatures w14:val="none"/>
        </w:rPr>
        <w:t xml:space="preserve">In the space below, the writing consultant will offer brief feedback on any additional, recurring issues related to </w:t>
      </w:r>
      <w:r w:rsidRPr="0021116F">
        <w:rPr>
          <w:rFonts w:ascii="Arial" w:eastAsia="MS Gothic" w:hAnsi="Arial" w:cs="Arial"/>
          <w:b/>
          <w:bCs/>
          <w:i/>
          <w:iCs/>
          <w:kern w:val="0"/>
          <w:sz w:val="20"/>
          <w:szCs w:val="20"/>
          <w14:ligatures w14:val="none"/>
        </w:rPr>
        <w:t xml:space="preserve">writing style </w:t>
      </w:r>
      <w:r w:rsidRPr="0021116F">
        <w:rPr>
          <w:rFonts w:ascii="Arial" w:eastAsia="MS Gothic" w:hAnsi="Arial" w:cs="Arial"/>
          <w:i/>
          <w:iCs/>
          <w:kern w:val="0"/>
          <w:sz w:val="20"/>
          <w:szCs w:val="20"/>
          <w14:ligatures w14:val="none"/>
        </w:rPr>
        <w:t xml:space="preserve">and </w:t>
      </w:r>
      <w:r w:rsidRPr="0021116F">
        <w:rPr>
          <w:rFonts w:ascii="Arial" w:eastAsia="MS Gothic" w:hAnsi="Arial" w:cs="Arial"/>
          <w:b/>
          <w:bCs/>
          <w:i/>
          <w:iCs/>
          <w:kern w:val="0"/>
          <w:sz w:val="20"/>
          <w:szCs w:val="20"/>
          <w14:ligatures w14:val="none"/>
        </w:rPr>
        <w:t xml:space="preserve">documentation style. </w:t>
      </w:r>
      <w:r w:rsidRPr="0021116F">
        <w:rPr>
          <w:rFonts w:ascii="Arial" w:eastAsia="MS Gothic" w:hAnsi="Arial" w:cs="Arial"/>
          <w:i/>
          <w:iCs/>
          <w:kern w:val="0"/>
          <w:sz w:val="20"/>
          <w:szCs w:val="20"/>
          <w14:ligatures w14:val="none"/>
        </w:rPr>
        <w:t>When addressing writing style, the consultant will note patterns of lower-order concerns (for instance, grammar/punctuation, sentence clarity, typographical errors, and other mechanical concerns). When addressing documentation style, the consultant will note recurrent patterns regarding the project’s designated citation style (for instance, whether the assignment meets the requirements of APA, MLA, AMA, etc. as required)</w:t>
      </w:r>
      <w:r w:rsidRPr="0021116F">
        <w:rPr>
          <w:rFonts w:ascii="Arial" w:eastAsia="MS Gothic" w:hAnsi="Arial" w:cs="Arial"/>
          <w:kern w:val="0"/>
          <w:sz w:val="20"/>
          <w:szCs w:val="20"/>
          <w14:ligatures w14:val="none"/>
        </w:rPr>
        <w:t xml:space="preserve">. </w:t>
      </w:r>
    </w:p>
    <w:p w14:paraId="2D19C848" w14:textId="4A143CE8" w:rsidR="0021116F" w:rsidRPr="0021116F" w:rsidRDefault="00A313C3" w:rsidP="0021116F">
      <w:pPr>
        <w:spacing w:after="0"/>
        <w:rPr>
          <w:rFonts w:eastAsia="MS Gothic" w:cs="Times New Roman"/>
          <w:color w:val="70AD47" w:themeColor="accent6"/>
          <w:kern w:val="0"/>
          <w:sz w:val="22"/>
          <w14:ligatures w14:val="none"/>
        </w:rPr>
      </w:pPr>
      <w:r>
        <w:rPr>
          <w:rFonts w:eastAsia="MS Gothic" w:cs="Times New Roman"/>
          <w:color w:val="70AD47" w:themeColor="accent6"/>
          <w:kern w:val="0"/>
          <w:sz w:val="22"/>
          <w14:ligatures w14:val="none"/>
        </w:rPr>
        <w:t>When it comes to stylistic suggestions</w:t>
      </w:r>
      <w:r w:rsidR="008F0430">
        <w:rPr>
          <w:rFonts w:eastAsia="MS Gothic" w:cs="Times New Roman"/>
          <w:color w:val="70AD47" w:themeColor="accent6"/>
          <w:kern w:val="0"/>
          <w:sz w:val="22"/>
          <w14:ligatures w14:val="none"/>
        </w:rPr>
        <w:t xml:space="preserve">, the only notable recommendations I have are to consider your audience, while I am aware that </w:t>
      </w:r>
      <w:r w:rsidR="005F021E">
        <w:rPr>
          <w:rFonts w:eastAsia="MS Gothic" w:cs="Times New Roman"/>
          <w:color w:val="70AD47" w:themeColor="accent6"/>
          <w:kern w:val="0"/>
          <w:sz w:val="22"/>
          <w14:ligatures w14:val="none"/>
        </w:rPr>
        <w:t xml:space="preserve">the majority of those that will be reading this will be those that are familiar with the topic in question, it is a good reminder to remember that not everyone who could be reading this will know all details and jargon used, some instances could do with further explanation simply to make things clearer.  </w:t>
      </w:r>
    </w:p>
    <w:p w14:paraId="1CDBDE97" w14:textId="77777777" w:rsidR="0021116F" w:rsidRPr="0021116F" w:rsidRDefault="0021116F" w:rsidP="0021116F">
      <w:pPr>
        <w:spacing w:after="0"/>
        <w:rPr>
          <w:rFonts w:ascii="Arial" w:eastAsia="Calibri" w:hAnsi="Arial" w:cs="Arial"/>
          <w:b/>
          <w:bCs/>
          <w:i/>
          <w:iCs/>
          <w:kern w:val="0"/>
          <w:szCs w:val="24"/>
          <w14:ligatures w14:val="none"/>
        </w:rPr>
      </w:pPr>
      <w:r w:rsidRPr="0021116F">
        <w:rPr>
          <w:rFonts w:ascii="Arial" w:eastAsia="MS Gothic" w:hAnsi="Arial" w:cs="Arial"/>
          <w:iCs/>
          <w:color w:val="2F5496"/>
          <w:kern w:val="0"/>
          <w:sz w:val="22"/>
          <w14:ligatures w14:val="none"/>
        </w:rPr>
        <w:tab/>
      </w:r>
    </w:p>
    <w:p w14:paraId="39F706C5" w14:textId="77777777" w:rsidR="0021116F" w:rsidRPr="0021116F" w:rsidRDefault="0021116F" w:rsidP="0021116F">
      <w:pPr>
        <w:spacing w:after="0"/>
        <w:rPr>
          <w:rFonts w:ascii="Arial" w:eastAsia="Calibri" w:hAnsi="Arial" w:cs="Arial"/>
          <w:b/>
          <w:bCs/>
          <w:kern w:val="0"/>
          <w:sz w:val="22"/>
          <w14:ligatures w14:val="none"/>
        </w:rPr>
      </w:pPr>
      <w:r w:rsidRPr="0021116F">
        <w:rPr>
          <w:rFonts w:ascii="Arial" w:eastAsia="Calibri" w:hAnsi="Arial" w:cs="Arial"/>
          <w:b/>
          <w:bCs/>
          <w:kern w:val="0"/>
          <w:sz w:val="22"/>
          <w14:ligatures w14:val="none"/>
        </w:rPr>
        <w:t>We want to hear from you, too!</w:t>
      </w:r>
    </w:p>
    <w:p w14:paraId="54CB8B15" w14:textId="77777777" w:rsidR="0021116F" w:rsidRPr="0021116F" w:rsidRDefault="0021116F" w:rsidP="0021116F">
      <w:pPr>
        <w:rPr>
          <w:rFonts w:ascii="Arial" w:eastAsia="Calibri" w:hAnsi="Arial" w:cs="Arial"/>
          <w:i/>
          <w:iCs/>
          <w:kern w:val="0"/>
          <w:sz w:val="20"/>
          <w:szCs w:val="20"/>
          <w14:ligatures w14:val="none"/>
        </w:rPr>
      </w:pPr>
      <w:r w:rsidRPr="0021116F">
        <w:rPr>
          <w:rFonts w:ascii="Arial" w:eastAsia="Calibri" w:hAnsi="Arial" w:cs="Arial"/>
          <w:i/>
          <w:iCs/>
          <w:kern w:val="0"/>
          <w:sz w:val="20"/>
          <w:szCs w:val="20"/>
          <w14:ligatures w14:val="none"/>
        </w:rPr>
        <w:t xml:space="preserve">CWE staff want to provide the best feedback possible. We’d appreciate hearing your feedback—it should take less than one minute to </w:t>
      </w:r>
      <w:r w:rsidRPr="0021116F">
        <w:rPr>
          <w:rFonts w:ascii="Arial" w:eastAsia="Calibri" w:hAnsi="Arial" w:cs="Arial"/>
          <w:b/>
          <w:bCs/>
          <w:i/>
          <w:iCs/>
          <w:kern w:val="0"/>
          <w:sz w:val="20"/>
          <w:szCs w:val="20"/>
          <w14:ligatures w14:val="none"/>
        </w:rPr>
        <w:t xml:space="preserve">complete our </w:t>
      </w:r>
      <w:hyperlink r:id="rId15">
        <w:r w:rsidRPr="0021116F">
          <w:rPr>
            <w:rFonts w:ascii="Arial" w:eastAsia="Calibri" w:hAnsi="Arial" w:cs="Arial"/>
            <w:b/>
            <w:bCs/>
            <w:i/>
            <w:iCs/>
            <w:color w:val="0563C1"/>
            <w:kern w:val="0"/>
            <w:sz w:val="20"/>
            <w:szCs w:val="20"/>
            <w:u w:val="single"/>
            <w14:ligatures w14:val="none"/>
          </w:rPr>
          <w:t>post-consultation survey</w:t>
        </w:r>
      </w:hyperlink>
      <w:r w:rsidRPr="0021116F">
        <w:rPr>
          <w:rFonts w:ascii="Arial" w:eastAsia="Calibri" w:hAnsi="Arial" w:cs="Arial"/>
          <w:b/>
          <w:bCs/>
          <w:i/>
          <w:iCs/>
          <w:kern w:val="0"/>
          <w:sz w:val="20"/>
          <w:szCs w:val="20"/>
          <w14:ligatures w14:val="none"/>
        </w:rPr>
        <w:t>.</w:t>
      </w:r>
      <w:r w:rsidRPr="0021116F">
        <w:rPr>
          <w:rFonts w:ascii="Arial" w:eastAsia="Calibri" w:hAnsi="Arial" w:cs="Arial"/>
          <w:i/>
          <w:iCs/>
          <w:kern w:val="0"/>
          <w:sz w:val="20"/>
          <w:szCs w:val="20"/>
          <w14:ligatures w14:val="none"/>
        </w:rPr>
        <w:t xml:space="preserve"> Thanks so much for your time, and we hope to continue working with you in the future!</w:t>
      </w:r>
    </w:p>
    <w:p w14:paraId="13ED842B" w14:textId="2190C64D" w:rsidR="0021116F" w:rsidRPr="0021116F" w:rsidRDefault="0021116F" w:rsidP="0021116F">
      <w:pPr>
        <w:rPr>
          <w:rFonts w:ascii="Arial" w:eastAsia="Calibri" w:hAnsi="Arial" w:cs="Arial"/>
          <w:i/>
          <w:iCs/>
          <w:kern w:val="0"/>
          <w:sz w:val="20"/>
          <w:szCs w:val="20"/>
          <w14:ligatures w14:val="none"/>
        </w:rPr>
      </w:pPr>
      <w:r w:rsidRPr="0021116F">
        <w:rPr>
          <w:rFonts w:ascii="Calibri" w:eastAsia="Calibri" w:hAnsi="Calibri" w:cs="Arial"/>
          <w:noProof/>
          <w:kern w:val="0"/>
          <w:sz w:val="22"/>
          <w14:ligatures w14:val="none"/>
        </w:rPr>
        <mc:AlternateContent>
          <mc:Choice Requires="wps">
            <w:drawing>
              <wp:anchor distT="0" distB="0" distL="114300" distR="114300" simplePos="0" relativeHeight="251662336" behindDoc="0" locked="0" layoutInCell="1" allowOverlap="1" wp14:anchorId="5ED4B031" wp14:editId="20783B1E">
                <wp:simplePos x="0" y="0"/>
                <wp:positionH relativeFrom="margin">
                  <wp:posOffset>-32113</wp:posOffset>
                </wp:positionH>
                <wp:positionV relativeFrom="paragraph">
                  <wp:posOffset>153761</wp:posOffset>
                </wp:positionV>
                <wp:extent cx="5934709" cy="9715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5934709" cy="971550"/>
                        </a:xfrm>
                        <a:prstGeom prst="rect">
                          <a:avLst/>
                        </a:prstGeom>
                        <a:solidFill>
                          <a:srgbClr val="5B9BD5"/>
                        </a:solidFill>
                        <a:ln w="28575" cap="flat" cmpd="sng" algn="ctr">
                          <a:solidFill>
                            <a:srgbClr val="0070C0"/>
                          </a:solidFill>
                          <a:prstDash val="solid"/>
                          <a:miter lim="800000"/>
                        </a:ln>
                        <a:effectLst/>
                      </wps:spPr>
                      <wps:txbx>
                        <w:txbxContent>
                          <w:p w14:paraId="175E1410" w14:textId="77777777" w:rsidR="0021116F" w:rsidRPr="0021116F" w:rsidRDefault="0021116F" w:rsidP="0021116F">
                            <w:pPr>
                              <w:jc w:val="center"/>
                              <w:rPr>
                                <w:rFonts w:ascii="Arial" w:eastAsia="MS Gothic" w:hAnsi="Arial" w:cs="Arial"/>
                                <w:b/>
                                <w:color w:val="FFFFFF"/>
                                <w:szCs w:val="28"/>
                              </w:rPr>
                            </w:pPr>
                            <w:r w:rsidRPr="0021116F">
                              <w:rPr>
                                <w:rFonts w:ascii="Arial" w:eastAsia="MS Gothic" w:hAnsi="Arial" w:cs="Arial"/>
                                <w:b/>
                                <w:color w:val="FFFFFF"/>
                                <w:szCs w:val="28"/>
                              </w:rPr>
                              <w:t>Consultant In-Text Feedback</w:t>
                            </w:r>
                          </w:p>
                          <w:p w14:paraId="0F346948" w14:textId="77777777" w:rsidR="0021116F" w:rsidRPr="0021116F" w:rsidRDefault="0021116F" w:rsidP="0021116F">
                            <w:pPr>
                              <w:rPr>
                                <w:color w:val="FFFFFF"/>
                              </w:rPr>
                            </w:pPr>
                            <w:r w:rsidRPr="0021116F">
                              <w:rPr>
                                <w:rFonts w:ascii="Arial" w:eastAsia="MS Gothic" w:hAnsi="Arial" w:cs="Arial"/>
                                <w:color w:val="FFFFFF"/>
                                <w:szCs w:val="28"/>
                              </w:rPr>
                              <w:t xml:space="preserve">Below, you will find a copy of your assignment with in-text comments from your writing consultant. </w:t>
                            </w:r>
                            <w:r w:rsidRPr="0021116F">
                              <w:rPr>
                                <w:rFonts w:ascii="Arial" w:eastAsia="MS Gothic" w:hAnsi="Arial" w:cs="Arial"/>
                                <w:b/>
                                <w:color w:val="FFFFFF"/>
                                <w:szCs w:val="28"/>
                              </w:rPr>
                              <w:t>Do not read this until you have read the Consultant Feedback Form above.</w:t>
                            </w:r>
                            <w:r w:rsidRPr="0021116F">
                              <w:rPr>
                                <w:rFonts w:ascii="Arial" w:eastAsia="MS Gothic" w:hAnsi="Arial" w:cs="Arial"/>
                                <w:color w:val="FFFFFF"/>
                                <w:szCs w:val="28"/>
                              </w:rPr>
                              <w:t xml:space="preserve">  </w:t>
                            </w:r>
                            <w:r w:rsidRPr="0021116F">
                              <w:rPr>
                                <w:rFonts w:ascii="Arial" w:eastAsia="MS Gothic" w:hAnsi="Arial" w:cs="Arial"/>
                                <w:color w:val="FFFFFF"/>
                              </w:rPr>
                              <w:t xml:space="preserve">Don’t forget to complete the </w:t>
                            </w:r>
                            <w:hyperlink r:id="rId16">
                              <w:r w:rsidRPr="00253BD0">
                                <w:rPr>
                                  <w:rStyle w:val="Hyperlink1"/>
                                  <w:rFonts w:ascii="Arial" w:hAnsi="Arial" w:cs="Arial"/>
                                </w:rPr>
                                <w:t>post-consultation</w:t>
                              </w:r>
                            </w:hyperlink>
                            <w:r w:rsidRPr="00253BD0">
                              <w:rPr>
                                <w:rStyle w:val="Hyperlink1"/>
                                <w:rFonts w:ascii="Arial" w:hAnsi="Arial" w:cs="Arial"/>
                              </w:rPr>
                              <w:t xml:space="preserve"> survey</w:t>
                            </w:r>
                            <w:r>
                              <w:rPr>
                                <w:rStyle w:val="Hyperlink1"/>
                                <w:rFonts w:ascii="Arial" w:hAnsi="Arial" w:cs="Arial"/>
                              </w:rPr>
                              <w:t xml:space="preserve"> </w:t>
                            </w:r>
                            <w:r w:rsidRPr="0021116F">
                              <w:rPr>
                                <w:rFonts w:ascii="Arial" w:hAnsi="Arial" w:cs="Arial"/>
                                <w:color w:val="FFFFFF"/>
                              </w:rPr>
                              <w:t>when you are finished.</w:t>
                            </w:r>
                          </w:p>
                          <w:p w14:paraId="68B79CDC" w14:textId="77777777" w:rsidR="0021116F" w:rsidRPr="0021116F" w:rsidRDefault="0021116F" w:rsidP="0021116F">
                            <w:pPr>
                              <w:rPr>
                                <w:rFonts w:ascii="Arial" w:eastAsia="MS Gothic" w:hAnsi="Arial" w:cs="Arial"/>
                                <w:color w:val="FFFFFF"/>
                                <w:szCs w:val="28"/>
                              </w:rPr>
                            </w:pPr>
                          </w:p>
                          <w:p w14:paraId="67099C7B" w14:textId="77777777" w:rsidR="0021116F" w:rsidRPr="0021116F" w:rsidRDefault="0021116F" w:rsidP="0021116F">
                            <w:pPr>
                              <w:rPr>
                                <w:rFonts w:ascii="Arial" w:eastAsia="MS Gothic" w:hAnsi="Arial" w:cs="Arial"/>
                                <w:color w:val="FFFFFF"/>
                                <w:szCs w:val="28"/>
                              </w:rPr>
                            </w:pPr>
                          </w:p>
                          <w:p w14:paraId="76C4FE7C" w14:textId="77777777" w:rsidR="0021116F" w:rsidRPr="0021116F" w:rsidRDefault="0021116F" w:rsidP="0021116F">
                            <w:pPr>
                              <w:rPr>
                                <w:rFonts w:ascii="Arial" w:eastAsia="MS Gothic" w:hAnsi="Arial" w:cs="Arial"/>
                                <w:color w:val="FFFFFF"/>
                                <w:szCs w:val="28"/>
                              </w:rPr>
                            </w:pPr>
                          </w:p>
                          <w:p w14:paraId="7E63D926" w14:textId="77777777" w:rsidR="0021116F" w:rsidRPr="0021116F" w:rsidRDefault="0021116F" w:rsidP="0021116F">
                            <w:pPr>
                              <w:rPr>
                                <w:rFonts w:ascii="Arial" w:eastAsia="MS Gothic" w:hAnsi="Arial" w:cs="Arial"/>
                                <w:color w:val="FFFFFF"/>
                                <w:szCs w:val="28"/>
                              </w:rPr>
                            </w:pPr>
                          </w:p>
                          <w:p w14:paraId="578E7B9E" w14:textId="77777777" w:rsidR="0021116F" w:rsidRPr="0021116F" w:rsidRDefault="0021116F" w:rsidP="0021116F">
                            <w:pPr>
                              <w:rPr>
                                <w:rFonts w:ascii="Arial" w:eastAsia="MS Gothic" w:hAnsi="Arial" w:cs="Arial"/>
                                <w:color w:val="FFFFFF"/>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4B031" id="Rectangle 3" o:spid="_x0000_s1031" style="position:absolute;margin-left:-2.55pt;margin-top:12.1pt;width:467.3pt;height: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" fillcolor="#5b9bd5" strokecolor="#0070c0" strokeweight="2.25pt">
                <v:textbox>
                  <w:txbxContent>
                    <w:p w14:paraId="175E1410" w14:textId="77777777" w:rsidR="0021116F" w:rsidRPr="0021116F" w:rsidRDefault="0021116F" w:rsidP="0021116F">
                      <w:pPr>
                        <w:jc w:val="center"/>
                        <w:rPr>
                          <w:rFonts w:ascii="Arial" w:eastAsia="MS Gothic" w:hAnsi="Arial" w:cs="Arial"/>
                          <w:b/>
                          <w:color w:val="FFFFFF"/>
                          <w:szCs w:val="28"/>
                        </w:rPr>
                      </w:pPr>
                      <w:r w:rsidRPr="0021116F">
                        <w:rPr>
                          <w:rFonts w:ascii="Arial" w:eastAsia="MS Gothic" w:hAnsi="Arial" w:cs="Arial"/>
                          <w:b/>
                          <w:color w:val="FFFFFF"/>
                          <w:szCs w:val="28"/>
                        </w:rPr>
                        <w:t>Consultant In-Text Feedback</w:t>
                      </w:r>
                    </w:p>
                    <w:p w14:paraId="0F346948" w14:textId="77777777" w:rsidR="0021116F" w:rsidRPr="0021116F" w:rsidRDefault="0021116F" w:rsidP="0021116F">
                      <w:pPr>
                        <w:rPr>
                          <w:color w:val="FFFFFF"/>
                        </w:rPr>
                      </w:pPr>
                      <w:r w:rsidRPr="0021116F">
                        <w:rPr>
                          <w:rFonts w:ascii="Arial" w:eastAsia="MS Gothic" w:hAnsi="Arial" w:cs="Arial"/>
                          <w:color w:val="FFFFFF"/>
                          <w:szCs w:val="28"/>
                        </w:rPr>
                        <w:t xml:space="preserve">Below, you will find a copy of your assignment with in-text comments from your writing consultant. </w:t>
                      </w:r>
                      <w:r w:rsidRPr="0021116F">
                        <w:rPr>
                          <w:rFonts w:ascii="Arial" w:eastAsia="MS Gothic" w:hAnsi="Arial" w:cs="Arial"/>
                          <w:b/>
                          <w:color w:val="FFFFFF"/>
                          <w:szCs w:val="28"/>
                        </w:rPr>
                        <w:t>Do not read this until you have read the Consultant Feedback Form above.</w:t>
                      </w:r>
                      <w:r w:rsidRPr="0021116F">
                        <w:rPr>
                          <w:rFonts w:ascii="Arial" w:eastAsia="MS Gothic" w:hAnsi="Arial" w:cs="Arial"/>
                          <w:color w:val="FFFFFF"/>
                          <w:szCs w:val="28"/>
                        </w:rPr>
                        <w:t xml:space="preserve">  </w:t>
                      </w:r>
                      <w:r w:rsidRPr="0021116F">
                        <w:rPr>
                          <w:rFonts w:ascii="Arial" w:eastAsia="MS Gothic" w:hAnsi="Arial" w:cs="Arial"/>
                          <w:color w:val="FFFFFF"/>
                        </w:rPr>
                        <w:t xml:space="preserve">Don’t forget to complete the </w:t>
                      </w:r>
                      <w:hyperlink r:id="rId17">
                        <w:r w:rsidRPr="00253BD0">
                          <w:rPr>
                            <w:rStyle w:val="Hyperlink1"/>
                            <w:rFonts w:ascii="Arial" w:hAnsi="Arial" w:cs="Arial"/>
                          </w:rPr>
                          <w:t>post-consultation</w:t>
                        </w:r>
                      </w:hyperlink>
                      <w:r w:rsidRPr="00253BD0">
                        <w:rPr>
                          <w:rStyle w:val="Hyperlink1"/>
                          <w:rFonts w:ascii="Arial" w:hAnsi="Arial" w:cs="Arial"/>
                        </w:rPr>
                        <w:t xml:space="preserve"> survey</w:t>
                      </w:r>
                      <w:r>
                        <w:rPr>
                          <w:rStyle w:val="Hyperlink1"/>
                          <w:rFonts w:ascii="Arial" w:hAnsi="Arial" w:cs="Arial"/>
                        </w:rPr>
                        <w:t xml:space="preserve"> </w:t>
                      </w:r>
                      <w:r w:rsidRPr="0021116F">
                        <w:rPr>
                          <w:rFonts w:ascii="Arial" w:hAnsi="Arial" w:cs="Arial"/>
                          <w:color w:val="FFFFFF"/>
                        </w:rPr>
                        <w:t>when you are finished.</w:t>
                      </w:r>
                    </w:p>
                    <w:p w14:paraId="68B79CDC" w14:textId="77777777" w:rsidR="0021116F" w:rsidRPr="0021116F" w:rsidRDefault="0021116F" w:rsidP="0021116F">
                      <w:pPr>
                        <w:rPr>
                          <w:rFonts w:ascii="Arial" w:eastAsia="MS Gothic" w:hAnsi="Arial" w:cs="Arial"/>
                          <w:color w:val="FFFFFF"/>
                          <w:szCs w:val="28"/>
                        </w:rPr>
                      </w:pPr>
                    </w:p>
                    <w:p w14:paraId="67099C7B" w14:textId="77777777" w:rsidR="0021116F" w:rsidRPr="0021116F" w:rsidRDefault="0021116F" w:rsidP="0021116F">
                      <w:pPr>
                        <w:rPr>
                          <w:rFonts w:ascii="Arial" w:eastAsia="MS Gothic" w:hAnsi="Arial" w:cs="Arial"/>
                          <w:color w:val="FFFFFF"/>
                          <w:szCs w:val="28"/>
                        </w:rPr>
                      </w:pPr>
                    </w:p>
                    <w:p w14:paraId="76C4FE7C" w14:textId="77777777" w:rsidR="0021116F" w:rsidRPr="0021116F" w:rsidRDefault="0021116F" w:rsidP="0021116F">
                      <w:pPr>
                        <w:rPr>
                          <w:rFonts w:ascii="Arial" w:eastAsia="MS Gothic" w:hAnsi="Arial" w:cs="Arial"/>
                          <w:color w:val="FFFFFF"/>
                          <w:szCs w:val="28"/>
                        </w:rPr>
                      </w:pPr>
                    </w:p>
                    <w:p w14:paraId="7E63D926" w14:textId="77777777" w:rsidR="0021116F" w:rsidRPr="0021116F" w:rsidRDefault="0021116F" w:rsidP="0021116F">
                      <w:pPr>
                        <w:rPr>
                          <w:rFonts w:ascii="Arial" w:eastAsia="MS Gothic" w:hAnsi="Arial" w:cs="Arial"/>
                          <w:color w:val="FFFFFF"/>
                          <w:szCs w:val="28"/>
                        </w:rPr>
                      </w:pPr>
                    </w:p>
                    <w:p w14:paraId="578E7B9E" w14:textId="77777777" w:rsidR="0021116F" w:rsidRPr="0021116F" w:rsidRDefault="0021116F" w:rsidP="0021116F">
                      <w:pPr>
                        <w:rPr>
                          <w:rFonts w:ascii="Arial" w:eastAsia="MS Gothic" w:hAnsi="Arial" w:cs="Arial"/>
                          <w:color w:val="FFFFFF"/>
                          <w:szCs w:val="28"/>
                        </w:rPr>
                      </w:pPr>
                    </w:p>
                  </w:txbxContent>
                </v:textbox>
                <w10:wrap anchorx="margin"/>
              </v:rect>
            </w:pict>
          </mc:Fallback>
        </mc:AlternateContent>
      </w:r>
    </w:p>
    <w:p w14:paraId="645FEE52" w14:textId="77777777" w:rsidR="0021116F" w:rsidRPr="0021116F" w:rsidRDefault="0021116F" w:rsidP="00A313C3">
      <w:pPr>
        <w:spacing w:after="0" w:line="480" w:lineRule="auto"/>
        <w:rPr>
          <w:rFonts w:ascii="Calibri" w:eastAsia="Calibri" w:hAnsi="Calibri" w:cs="Arial"/>
          <w:kern w:val="0"/>
          <w:sz w:val="22"/>
          <w14:ligatures w14:val="none"/>
        </w:rPr>
      </w:pPr>
      <w:r w:rsidRPr="0021116F">
        <w:rPr>
          <w:rFonts w:eastAsia="Times New Roman" w:cs="Times New Roman"/>
          <w:kern w:val="0"/>
          <w:szCs w:val="24"/>
          <w:lang w:val="en"/>
          <w14:ligatures w14:val="none"/>
        </w:rPr>
        <w:t xml:space="preserve"> </w:t>
      </w:r>
    </w:p>
    <w:p w14:paraId="6EFF0E7D" w14:textId="253553C9" w:rsidR="0021116F" w:rsidRPr="00A313C3" w:rsidRDefault="0021116F" w:rsidP="00A313C3">
      <w:pPr>
        <w:spacing w:after="0" w:line="480" w:lineRule="auto"/>
        <w:jc w:val="center"/>
        <w:rPr>
          <w:rFonts w:ascii="Calibri" w:eastAsia="Calibri" w:hAnsi="Calibri" w:cs="Arial"/>
          <w:kern w:val="0"/>
          <w:sz w:val="22"/>
          <w14:ligatures w14:val="none"/>
        </w:rPr>
      </w:pPr>
      <w:r w:rsidRPr="0021116F">
        <w:rPr>
          <w:rFonts w:eastAsia="Times New Roman" w:cs="Times New Roman"/>
          <w:kern w:val="0"/>
          <w:szCs w:val="24"/>
          <w:lang w:val="en"/>
          <w14:ligatures w14:val="none"/>
        </w:rPr>
        <w:t xml:space="preserve"> </w:t>
      </w:r>
    </w:p>
    <w:p w14:paraId="2ABC31FD" w14:textId="0CD553DD" w:rsidR="006639A4" w:rsidRDefault="006639A4" w:rsidP="00BA1892">
      <w:pPr>
        <w:spacing w:line="480" w:lineRule="auto"/>
        <w:jc w:val="center"/>
        <w:rPr>
          <w:sz w:val="32"/>
          <w:szCs w:val="28"/>
        </w:rPr>
      </w:pPr>
      <w:commentRangeStart w:id="2"/>
      <w:r w:rsidRPr="006639A4">
        <w:rPr>
          <w:sz w:val="32"/>
          <w:szCs w:val="28"/>
        </w:rPr>
        <w:lastRenderedPageBreak/>
        <w:t>Automatic Treatment of Catalog Information</w:t>
      </w:r>
      <w:commentRangeEnd w:id="2"/>
      <w:r w:rsidR="0021116F">
        <w:rPr>
          <w:rStyle w:val="CommentReference"/>
        </w:rPr>
        <w:commentReference w:id="2"/>
      </w:r>
    </w:p>
    <w:p w14:paraId="0C9B99A8" w14:textId="70401C56" w:rsidR="00BA1892" w:rsidRDefault="00BA1892" w:rsidP="00BA1892">
      <w:pPr>
        <w:spacing w:line="360" w:lineRule="auto"/>
        <w:jc w:val="center"/>
      </w:pPr>
      <w:r>
        <w:t>Thesis Prospectus</w:t>
      </w:r>
    </w:p>
    <w:p w14:paraId="246D6EDB" w14:textId="3144A126" w:rsidR="00BA1892" w:rsidRDefault="00BA1892" w:rsidP="00BA1892">
      <w:pPr>
        <w:spacing w:line="360" w:lineRule="auto"/>
        <w:jc w:val="center"/>
      </w:pPr>
      <w:r>
        <w:t>Augusta University</w:t>
      </w:r>
    </w:p>
    <w:p w14:paraId="2B268966" w14:textId="585E41E8" w:rsidR="00BA1892" w:rsidRDefault="00BA1892" w:rsidP="00BA1892">
      <w:pPr>
        <w:spacing w:line="360" w:lineRule="auto"/>
        <w:jc w:val="center"/>
      </w:pPr>
      <w:r>
        <w:t>Caleb Acree</w:t>
      </w:r>
    </w:p>
    <w:p w14:paraId="02CA51B5" w14:textId="65285370" w:rsidR="00BA1892" w:rsidRPr="00BA1892" w:rsidRDefault="00BA1892" w:rsidP="00BA1892">
      <w:pPr>
        <w:spacing w:line="480" w:lineRule="auto"/>
        <w:rPr>
          <w:b/>
          <w:bCs/>
        </w:rPr>
      </w:pPr>
      <w:r>
        <w:rPr>
          <w:b/>
          <w:bCs/>
        </w:rPr>
        <w:t>Introduction</w:t>
      </w:r>
    </w:p>
    <w:p w14:paraId="178C0BEC" w14:textId="06D157C2" w:rsidR="006639A4" w:rsidRDefault="006639A4" w:rsidP="00BA1892">
      <w:pPr>
        <w:spacing w:line="480" w:lineRule="auto"/>
      </w:pPr>
      <w:r>
        <w:tab/>
        <w:t xml:space="preserve">The Augusta University course catalog presents students at Augusta University with many issues </w:t>
      </w:r>
      <w:commentRangeStart w:id="3"/>
      <w:r>
        <w:t xml:space="preserve">when using the web portal. </w:t>
      </w:r>
      <w:commentRangeEnd w:id="3"/>
      <w:r w:rsidR="0021116F">
        <w:rPr>
          <w:rStyle w:val="CommentReference"/>
        </w:rPr>
        <w:commentReference w:id="3"/>
      </w:r>
      <w:r w:rsidR="00BA1892">
        <w:t xml:space="preserve">Upon investigating the web </w:t>
      </w:r>
      <w:commentRangeStart w:id="4"/>
      <w:r w:rsidR="00BA1892">
        <w:t>page e</w:t>
      </w:r>
      <w:commentRangeEnd w:id="4"/>
      <w:r w:rsidR="0021116F">
        <w:rPr>
          <w:rStyle w:val="CommentReference"/>
        </w:rPr>
        <w:commentReference w:id="4"/>
      </w:r>
      <w:r w:rsidR="00BA1892">
        <w:t xml:space="preserve">ach course seems to be a sort </w:t>
      </w:r>
      <w:commentRangeStart w:id="5"/>
      <w:r w:rsidR="00BA1892">
        <w:t xml:space="preserve">of embed </w:t>
      </w:r>
      <w:commentRangeEnd w:id="5"/>
      <w:r w:rsidR="0021116F">
        <w:rPr>
          <w:rStyle w:val="CommentReference"/>
        </w:rPr>
        <w:commentReference w:id="5"/>
      </w:r>
      <w:r w:rsidR="00BA1892">
        <w:t>into the actual page rather than a link to the course details webpage. This can cause issues when trying to work with and load the different classes and their details. To combat this, this thesis is to design and create a program that automatically grabs the information from the website and exports it to a file which should be easier for the end user to use and read.</w:t>
      </w:r>
    </w:p>
    <w:p w14:paraId="4CE8447B" w14:textId="121DEC77" w:rsidR="00AD7379" w:rsidRPr="003528EC" w:rsidRDefault="00AD7379" w:rsidP="00AD7379">
      <w:pPr>
        <w:spacing w:line="480" w:lineRule="auto"/>
        <w:ind w:firstLine="720"/>
        <w:rPr>
          <w:rFonts w:eastAsia="Times New Roman" w:cs="Times New Roman"/>
          <w:kern w:val="0"/>
          <w:szCs w:val="24"/>
          <w14:ligatures w14:val="none"/>
        </w:rPr>
      </w:pPr>
      <w:r w:rsidRPr="003528EC">
        <w:rPr>
          <w:rFonts w:eastAsia="Times New Roman" w:cs="Times New Roman"/>
          <w:kern w:val="0"/>
          <w:szCs w:val="24"/>
          <w14:ligatures w14:val="none"/>
        </w:rPr>
        <w:t xml:space="preserve">Firstly, the improved accessibility for academic planning will be a significant advantage. With a more intuitive and user-friendly interface, users will be able to navigate the system, locating the information they need with ease. </w:t>
      </w:r>
    </w:p>
    <w:p w14:paraId="336BEA98" w14:textId="03C97EB9" w:rsidR="00AD7379" w:rsidRPr="003528EC" w:rsidRDefault="00AD7379" w:rsidP="00AD7379">
      <w:pPr>
        <w:spacing w:line="480" w:lineRule="auto"/>
        <w:ind w:firstLine="720"/>
        <w:rPr>
          <w:rFonts w:eastAsia="Times New Roman" w:cs="Times New Roman"/>
          <w:kern w:val="0"/>
          <w:szCs w:val="24"/>
          <w14:ligatures w14:val="none"/>
        </w:rPr>
      </w:pPr>
      <w:r>
        <w:rPr>
          <w:rFonts w:eastAsia="Times New Roman" w:cs="Times New Roman"/>
          <w:kern w:val="0"/>
          <w:szCs w:val="24"/>
          <w14:ligatures w14:val="none"/>
        </w:rPr>
        <w:t xml:space="preserve">The program’s </w:t>
      </w:r>
      <w:r w:rsidRPr="003528EC">
        <w:rPr>
          <w:rFonts w:eastAsia="Times New Roman" w:cs="Times New Roman"/>
          <w:kern w:val="0"/>
          <w:szCs w:val="24"/>
          <w14:ligatures w14:val="none"/>
        </w:rPr>
        <w:t>scalable architecture is designed</w:t>
      </w:r>
      <w:r w:rsidR="00DE41E5">
        <w:rPr>
          <w:rFonts w:eastAsia="Times New Roman" w:cs="Times New Roman"/>
          <w:kern w:val="0"/>
          <w:szCs w:val="24"/>
          <w14:ligatures w14:val="none"/>
        </w:rPr>
        <w:t xml:space="preserve"> this way so if it needs modification to work with the future catalogs, it can be quickly edited</w:t>
      </w:r>
      <w:r w:rsidRPr="003528EC">
        <w:rPr>
          <w:rFonts w:eastAsia="Times New Roman" w:cs="Times New Roman"/>
          <w:kern w:val="0"/>
          <w:szCs w:val="24"/>
          <w14:ligatures w14:val="none"/>
        </w:rPr>
        <w:t>. This flexibility means that as the university's needs evolve, the system can be easily adapted and expanded to accommodate new requirements. This feature ensures that the solution remains relevant and effective over time.</w:t>
      </w:r>
    </w:p>
    <w:p w14:paraId="13EE7A90" w14:textId="33C94362" w:rsidR="00AD7379" w:rsidRPr="00AD7379" w:rsidRDefault="00AD7379" w:rsidP="00AD7379">
      <w:pPr>
        <w:spacing w:line="480" w:lineRule="auto"/>
        <w:ind w:firstLine="720"/>
        <w:rPr>
          <w:rFonts w:cs="Times New Roman"/>
          <w:szCs w:val="24"/>
        </w:rPr>
      </w:pPr>
      <w:r>
        <w:rPr>
          <w:rFonts w:eastAsia="Times New Roman" w:cs="Times New Roman"/>
          <w:kern w:val="0"/>
          <w:szCs w:val="24"/>
          <w14:ligatures w14:val="none"/>
        </w:rPr>
        <w:t>T</w:t>
      </w:r>
      <w:r w:rsidRPr="003528EC">
        <w:rPr>
          <w:rFonts w:eastAsia="Times New Roman" w:cs="Times New Roman"/>
          <w:kern w:val="0"/>
          <w:szCs w:val="24"/>
          <w14:ligatures w14:val="none"/>
        </w:rPr>
        <w:t xml:space="preserve">he development of this innovative tool aims to transform the course catalog experience for the </w:t>
      </w:r>
      <w:r w:rsidR="00DE41E5">
        <w:rPr>
          <w:rFonts w:eastAsia="Times New Roman" w:cs="Times New Roman"/>
          <w:kern w:val="0"/>
          <w:szCs w:val="24"/>
          <w14:ligatures w14:val="none"/>
        </w:rPr>
        <w:t xml:space="preserve">Augusta University </w:t>
      </w:r>
      <w:r w:rsidRPr="003528EC">
        <w:rPr>
          <w:rFonts w:eastAsia="Times New Roman" w:cs="Times New Roman"/>
          <w:kern w:val="0"/>
          <w:szCs w:val="24"/>
          <w14:ligatures w14:val="none"/>
        </w:rPr>
        <w:t>community. By providing a reliable, and</w:t>
      </w:r>
      <w:r w:rsidR="00DE41E5">
        <w:rPr>
          <w:rFonts w:eastAsia="Times New Roman" w:cs="Times New Roman"/>
          <w:kern w:val="0"/>
          <w:szCs w:val="24"/>
          <w14:ligatures w14:val="none"/>
        </w:rPr>
        <w:t xml:space="preserve"> easily usable program</w:t>
      </w:r>
      <w:r w:rsidRPr="003528EC">
        <w:rPr>
          <w:rFonts w:eastAsia="Times New Roman" w:cs="Times New Roman"/>
          <w:kern w:val="0"/>
          <w:szCs w:val="24"/>
          <w14:ligatures w14:val="none"/>
        </w:rPr>
        <w:t xml:space="preserve">, </w:t>
      </w:r>
      <w:r w:rsidR="00DE41E5">
        <w:rPr>
          <w:rFonts w:eastAsia="Times New Roman" w:cs="Times New Roman"/>
          <w:kern w:val="0"/>
          <w:szCs w:val="24"/>
          <w14:ligatures w14:val="none"/>
        </w:rPr>
        <w:t xml:space="preserve">it </w:t>
      </w:r>
      <w:r w:rsidRPr="003528EC">
        <w:rPr>
          <w:rFonts w:eastAsia="Times New Roman" w:cs="Times New Roman"/>
          <w:kern w:val="0"/>
          <w:szCs w:val="24"/>
          <w14:ligatures w14:val="none"/>
        </w:rPr>
        <w:t>supports the academic community’s information needs in a meaningful way.</w:t>
      </w:r>
    </w:p>
    <w:p w14:paraId="579EEC05" w14:textId="22A7546F" w:rsidR="00BA1892" w:rsidRDefault="00BA1892" w:rsidP="00BA1892">
      <w:pPr>
        <w:spacing w:line="480" w:lineRule="auto"/>
        <w:rPr>
          <w:b/>
          <w:bCs/>
        </w:rPr>
      </w:pPr>
      <w:r w:rsidRPr="00BA1892">
        <w:rPr>
          <w:b/>
          <w:bCs/>
        </w:rPr>
        <w:lastRenderedPageBreak/>
        <w:t>Methodology</w:t>
      </w:r>
    </w:p>
    <w:p w14:paraId="2357FCC2" w14:textId="77777777" w:rsidR="00C97E63" w:rsidRDefault="0071441A" w:rsidP="00BA1892">
      <w:pPr>
        <w:spacing w:line="480" w:lineRule="auto"/>
        <w:rPr>
          <w:b/>
          <w:bCs/>
        </w:rPr>
      </w:pPr>
      <w:r>
        <w:rPr>
          <w:b/>
          <w:bCs/>
        </w:rPr>
        <w:tab/>
        <w:t>Overall Description</w:t>
      </w:r>
      <w:r w:rsidR="00FE040C">
        <w:rPr>
          <w:b/>
          <w:bCs/>
        </w:rPr>
        <w:t xml:space="preserve"> </w:t>
      </w:r>
    </w:p>
    <w:p w14:paraId="31C8B901" w14:textId="6C9B7803" w:rsidR="0071441A" w:rsidRPr="00FE040C" w:rsidRDefault="00FE040C" w:rsidP="00C97E63">
      <w:pPr>
        <w:spacing w:line="480" w:lineRule="auto"/>
        <w:ind w:left="720" w:firstLine="720"/>
      </w:pPr>
      <w:r>
        <w:t xml:space="preserve">This prospectus will see the creation of a program using the scripting language Python. Python is a simple but robust and scalable language that will work well for </w:t>
      </w:r>
      <w:commentRangeStart w:id="6"/>
      <w:r>
        <w:t xml:space="preserve">this thesis prospectus. </w:t>
      </w:r>
      <w:commentRangeEnd w:id="6"/>
      <w:r w:rsidR="0021116F">
        <w:rPr>
          <w:rStyle w:val="CommentReference"/>
        </w:rPr>
        <w:commentReference w:id="6"/>
      </w:r>
      <w:r>
        <w:t>However, natively python cannot look at webpages or parse through data on websites. Modules or</w:t>
      </w:r>
      <w:r w:rsidR="00AD7379">
        <w:t xml:space="preserve"> more commonly known as</w:t>
      </w:r>
      <w:r>
        <w:t xml:space="preserve"> libraries can be imported to python to increase</w:t>
      </w:r>
      <w:r w:rsidR="00AD7379">
        <w:t xml:space="preserve"> the functionality of </w:t>
      </w:r>
      <w:commentRangeStart w:id="7"/>
      <w:r w:rsidR="00AD7379">
        <w:t xml:space="preserve">a couple </w:t>
      </w:r>
      <w:commentRangeEnd w:id="7"/>
      <w:r w:rsidR="0021116F">
        <w:rPr>
          <w:rStyle w:val="CommentReference"/>
        </w:rPr>
        <w:commentReference w:id="7"/>
      </w:r>
      <w:r w:rsidR="00AD7379">
        <w:t>lines of code</w:t>
      </w:r>
    </w:p>
    <w:p w14:paraId="788049C8" w14:textId="77777777" w:rsidR="00C97E63" w:rsidRDefault="00BA1892" w:rsidP="00BA1892">
      <w:pPr>
        <w:spacing w:line="480" w:lineRule="auto"/>
      </w:pPr>
      <w:r>
        <w:rPr>
          <w:b/>
          <w:bCs/>
        </w:rPr>
        <w:tab/>
      </w:r>
      <w:r w:rsidR="0071441A">
        <w:rPr>
          <w:b/>
          <w:bCs/>
        </w:rPr>
        <w:t xml:space="preserve">Program </w:t>
      </w:r>
      <w:r w:rsidR="00223839">
        <w:rPr>
          <w:b/>
          <w:bCs/>
        </w:rPr>
        <w:t>Development</w:t>
      </w:r>
      <w:r w:rsidR="00223839">
        <w:t xml:space="preserve"> </w:t>
      </w:r>
    </w:p>
    <w:p w14:paraId="5ABE793B" w14:textId="32E4398B" w:rsidR="00AD4504" w:rsidRDefault="00223839" w:rsidP="00C97E63">
      <w:pPr>
        <w:spacing w:line="480" w:lineRule="auto"/>
        <w:ind w:left="720" w:firstLine="720"/>
      </w:pPr>
      <w:r>
        <w:t xml:space="preserve">At the time of writing this prospectus the program currently uses two libraries. They are Playwright and BeautifulSoup (BS). These are necessary for the functionality of the program. Playwright allows for the program to open a </w:t>
      </w:r>
      <w:commentRangeStart w:id="8"/>
      <w:r>
        <w:t>headless</w:t>
      </w:r>
      <w:commentRangeEnd w:id="8"/>
      <w:r w:rsidR="0021116F">
        <w:rPr>
          <w:rStyle w:val="CommentReference"/>
        </w:rPr>
        <w:commentReference w:id="8"/>
      </w:r>
      <w:r>
        <w:t xml:space="preserve"> browser so that it can navigate to the course catalog and access the different classes. Once it grabs the classes it then uses BS to parse through the webpage and the webpage source. It is an </w:t>
      </w:r>
      <w:r w:rsidR="00C97E63">
        <w:t>HTML</w:t>
      </w:r>
      <w:r>
        <w:t xml:space="preserve"> parser.</w:t>
      </w:r>
      <w:r w:rsidR="00AD4504">
        <w:t xml:space="preserve"> </w:t>
      </w:r>
    </w:p>
    <w:p w14:paraId="484CCA0C" w14:textId="421B5D43" w:rsidR="0071441A" w:rsidRDefault="00AD4504" w:rsidP="00C97E63">
      <w:pPr>
        <w:spacing w:line="480" w:lineRule="auto"/>
        <w:ind w:left="720" w:firstLine="720"/>
      </w:pPr>
      <w:r>
        <w:t xml:space="preserve">As of writing this, the program currently utilizes three functions, they are as follows: “run”, “extract_course_info”, and “extract_course_details”. The “run” function sets up and opens the headless browser, navigates to the web page, and handles some errors for the process of gathering the information off the website. After it navigates to the specified URL it waits for the courses to load on the web page. After this completes it calls the function that handles the actual gathering of the information from the website. The function that handles the actual gathering is “extract_course_info”. </w:t>
      </w:r>
    </w:p>
    <w:p w14:paraId="53143733" w14:textId="038EE8E2" w:rsidR="00AD4504" w:rsidRDefault="00AD4504" w:rsidP="00C97E63">
      <w:pPr>
        <w:spacing w:line="480" w:lineRule="auto"/>
        <w:ind w:left="720" w:firstLine="720"/>
      </w:pPr>
      <w:r>
        <w:lastRenderedPageBreak/>
        <w:t xml:space="preserve">The purpose of the “extract_course_info” function is to gather the detailed information for each course listed in the course catalog, process it, and save the data into a text file. The first thing that this function does is open a new tab in the headless browser </w:t>
      </w:r>
      <w:r w:rsidR="00697696">
        <w:t xml:space="preserve">and it uses it to navigate to the course catalog page. Next, it identifies all the course links on the page by using the </w:t>
      </w:r>
      <w:r w:rsidR="00697696" w:rsidRPr="00697696">
        <w:t>CSS selector 'table.table_default &gt; tbody &gt; tr &gt; td.width &gt; a[href^="preview_course_nopop.php"]'</w:t>
      </w:r>
      <w:r w:rsidR="00697696">
        <w:t>. This means that the links are filtered to only include those that match the specified pattern for individual course pages. This is so when trying to aggregate the course information it does not try to navigate to any other links that may be on the page. It then creates a folder in the same directory, if it does not exist already, and then generates the output file that has a timestamped name to store the data. The next section of code iterates through the individual course links listed on the page and extracts the course name and URL for the specified course. Once it has the link and the course name it opens a new browser tab and navigates to the course entry. Then it calls the “</w:t>
      </w:r>
      <w:r w:rsidR="00697696" w:rsidRPr="00697696">
        <w:t>extract_course_</w:t>
      </w:r>
      <w:r w:rsidR="0021116F" w:rsidRPr="00697696">
        <w:t>details (</w:t>
      </w:r>
      <w:r w:rsidR="00697696" w:rsidRPr="00697696">
        <w:t>)</w:t>
      </w:r>
      <w:r w:rsidR="00697696">
        <w:t xml:space="preserve">” function to </w:t>
      </w:r>
      <w:r w:rsidR="00C81068">
        <w:t>extract</w:t>
      </w:r>
      <w:r w:rsidR="00697696">
        <w:t xml:space="preserve"> the data using BS. </w:t>
      </w:r>
      <w:r w:rsidR="00C70278">
        <w:t>Once the data is gathered it saves it to the output file. Every time it tries to gather the information on a certain class the statements are</w:t>
      </w:r>
      <w:r w:rsidR="00175B9B">
        <w:t xml:space="preserve"> wrapped in try/except statements which work as error handling, so that the program does not crash if there is an error. It also makes sure that after each class’s data is gathered the browser tab is closed. While it is iterating through the courses it prints progress reports to the console every time it processes ten courses. Also, once all the data has been gathered it prints a completion message to the console to let the end user know.</w:t>
      </w:r>
    </w:p>
    <w:p w14:paraId="313E8AB7" w14:textId="7F74C32E" w:rsidR="00175B9B" w:rsidRDefault="00175B9B" w:rsidP="00C97E63">
      <w:pPr>
        <w:spacing w:line="480" w:lineRule="auto"/>
        <w:ind w:left="720" w:firstLine="720"/>
      </w:pPr>
      <w:r>
        <w:t>The next and last function currently in the program is the “</w:t>
      </w:r>
      <w:r w:rsidRPr="00175B9B">
        <w:t>extract_course_</w:t>
      </w:r>
      <w:r w:rsidR="0021116F" w:rsidRPr="00175B9B">
        <w:t>details (</w:t>
      </w:r>
      <w:r w:rsidRPr="00175B9B">
        <w:t>)</w:t>
      </w:r>
      <w:r>
        <w:t xml:space="preserve">” function. The purpose of this function is to parse through individual course web pages </w:t>
      </w:r>
      <w:r>
        <w:lastRenderedPageBreak/>
        <w:t>to extract specific academic details using HTML analysis provided by the BS library. This function is the data extraction workhorse that pulls all the course-specific information off the web pages. It does this by capturing the full page’s HTML code and uses BS to find the information that is needed. BS targe</w:t>
      </w:r>
      <w:r w:rsidR="000F3FEB">
        <w:t>ts the “</w:t>
      </w:r>
      <w:r w:rsidR="000F3FEB" w:rsidRPr="000F3FEB">
        <w:t>#course_preview_title</w:t>
      </w:r>
      <w:r w:rsidR="000F3FEB">
        <w:t>”</w:t>
      </w:r>
      <w:r w:rsidR="000F3FEB" w:rsidRPr="000F3FEB">
        <w:t xml:space="preserve"> element</w:t>
      </w:r>
      <w:r w:rsidR="000F3FEB">
        <w:t xml:space="preserve"> and extracts the first “&lt;p&gt;” tag and text that follows. If there is nothing there or it cannot find the correct tags it outputs that the specific item cannot be found. It then uses regex patterns to find the following labels in “&lt;strong&gt;” tags: </w:t>
      </w:r>
      <w:r w:rsidR="00C81068">
        <w:t>Prerequisite (</w:t>
      </w:r>
      <w:r w:rsidR="000F3FEB">
        <w:t>s)</w:t>
      </w:r>
      <w:commentRangeStart w:id="9"/>
      <w:r w:rsidR="000F3FEB">
        <w:t>?,</w:t>
      </w:r>
      <w:commentRangeEnd w:id="9"/>
      <w:r w:rsidR="0021116F">
        <w:rPr>
          <w:rStyle w:val="CommentReference"/>
        </w:rPr>
        <w:commentReference w:id="9"/>
      </w:r>
      <w:r w:rsidR="000F3FEB">
        <w:t xml:space="preserve"> Lecture Hours, Repeat Status, Grade Mode, and Schedule Type. Once it finds those strings, it extracts the strings or data immediately following them. Each field is isolated by Try/Except blocks to handle one field errors to not crash the whole process. If the program cannot find any data in the following areas it defaults to “Not Found” instead of sending “Null” messages. The regex patterns and filtering is a flexible way of looking for this data because it allows the program to ignore the case of the characters in the gathered data.</w:t>
      </w:r>
      <w:r w:rsidR="00C97E63">
        <w:t xml:space="preserve"> </w:t>
      </w:r>
    </w:p>
    <w:p w14:paraId="441EE0D7" w14:textId="37E48774" w:rsidR="00C97E63" w:rsidRDefault="00C97E63" w:rsidP="00C97E63">
      <w:pPr>
        <w:spacing w:line="480" w:lineRule="auto"/>
        <w:ind w:left="720" w:firstLine="720"/>
      </w:pPr>
      <w:r>
        <w:t xml:space="preserve">Some benefits of the way this program is currently written and designed is that it is modular in design, performance balancing, and many failure scenarios are handled with the </w:t>
      </w:r>
      <w:commentRangeStart w:id="10"/>
      <w:r>
        <w:t>Try/Except blocks</w:t>
      </w:r>
      <w:commentRangeEnd w:id="10"/>
      <w:r w:rsidR="00C81068">
        <w:rPr>
          <w:rStyle w:val="CommentReference"/>
        </w:rPr>
        <w:commentReference w:id="10"/>
      </w:r>
      <w:r>
        <w:t>. The modular design is beneficial because it allows for independent improvements to parsing, easily to add or remove fields, and it is simpler to test. The localized HTML parsing avoids multiple playwright queries and unnecessary network requests. The Failure scenarios that are handled in the current implementation are missing parent elements, unexpected tag structures, network delays and text encoding issues.</w:t>
      </w:r>
    </w:p>
    <w:p w14:paraId="4DEBC463" w14:textId="561CBCAF" w:rsidR="00C97E63" w:rsidRPr="00175B9B" w:rsidRDefault="00C97E63" w:rsidP="00C97E63">
      <w:pPr>
        <w:spacing w:line="480" w:lineRule="auto"/>
        <w:ind w:left="720" w:firstLine="720"/>
      </w:pPr>
      <w:r>
        <w:lastRenderedPageBreak/>
        <w:t xml:space="preserve">However, the main downside to the current implementation is that of position dependency. The program relies on consistent HTML structure because field labels must immediately precede their values and the description must follow the tile element. This is somewhat of a larger issue that will need to be worked out because the course catalog is notoriously not consistent throughout the entire </w:t>
      </w:r>
      <w:r w:rsidR="0096275D">
        <w:t>catalog</w:t>
      </w:r>
      <w:r>
        <w:t>.</w:t>
      </w:r>
    </w:p>
    <w:p w14:paraId="66155376" w14:textId="77777777" w:rsidR="00C97E63" w:rsidRDefault="0071441A" w:rsidP="00BA1892">
      <w:pPr>
        <w:spacing w:line="480" w:lineRule="auto"/>
        <w:rPr>
          <w:b/>
          <w:bCs/>
        </w:rPr>
      </w:pPr>
      <w:r>
        <w:rPr>
          <w:b/>
          <w:bCs/>
        </w:rPr>
        <w:t>Future Plans</w:t>
      </w:r>
      <w:r w:rsidR="00C97E63">
        <w:rPr>
          <w:b/>
          <w:bCs/>
        </w:rPr>
        <w:t xml:space="preserve"> </w:t>
      </w:r>
    </w:p>
    <w:p w14:paraId="4DC34454" w14:textId="54DBFE0A" w:rsidR="0096275D" w:rsidRDefault="00C97E63" w:rsidP="00C97E63">
      <w:pPr>
        <w:spacing w:line="480" w:lineRule="auto"/>
        <w:ind w:firstLine="720"/>
      </w:pPr>
      <w:r>
        <w:t xml:space="preserve">The current program is only a part of what this thesis aspires to </w:t>
      </w:r>
      <w:r w:rsidR="0096275D">
        <w:t>achieve</w:t>
      </w:r>
      <w:r>
        <w:t xml:space="preserve">. In the future it is planned to </w:t>
      </w:r>
      <w:r w:rsidR="0096275D">
        <w:t>do the following:</w:t>
      </w:r>
    </w:p>
    <w:p w14:paraId="6F724DF7" w14:textId="0D2EBF38" w:rsidR="0071441A" w:rsidRDefault="0096275D" w:rsidP="0096275D">
      <w:pPr>
        <w:pStyle w:val="ListParagraph"/>
        <w:numPr>
          <w:ilvl w:val="0"/>
          <w:numId w:val="1"/>
        </w:numPr>
        <w:spacing w:line="480" w:lineRule="auto"/>
      </w:pPr>
      <w:r>
        <w:t>PDF course catalog parsing</w:t>
      </w:r>
    </w:p>
    <w:p w14:paraId="345C9E8D" w14:textId="253D905C" w:rsidR="0096275D" w:rsidRDefault="0096275D" w:rsidP="0096275D">
      <w:pPr>
        <w:pStyle w:val="ListParagraph"/>
        <w:numPr>
          <w:ilvl w:val="0"/>
          <w:numId w:val="1"/>
        </w:numPr>
        <w:spacing w:line="480" w:lineRule="auto"/>
      </w:pPr>
      <w:r>
        <w:t>PDF and online cross referencing and checking</w:t>
      </w:r>
    </w:p>
    <w:p w14:paraId="4A1D249D" w14:textId="4FAECEE6" w:rsidR="0096275D" w:rsidRDefault="0096275D" w:rsidP="0096275D">
      <w:pPr>
        <w:pStyle w:val="ListParagraph"/>
        <w:numPr>
          <w:ilvl w:val="0"/>
          <w:numId w:val="1"/>
        </w:numPr>
        <w:spacing w:line="480" w:lineRule="auto"/>
      </w:pPr>
      <w:r>
        <w:t>Separating the course title from the course number and identifier</w:t>
      </w:r>
    </w:p>
    <w:p w14:paraId="693A2318" w14:textId="51FAF014" w:rsidR="0096275D" w:rsidRDefault="0096275D" w:rsidP="0096275D">
      <w:pPr>
        <w:pStyle w:val="ListParagraph"/>
        <w:numPr>
          <w:ilvl w:val="0"/>
          <w:numId w:val="1"/>
        </w:numPr>
        <w:spacing w:line="480" w:lineRule="auto"/>
      </w:pPr>
      <w:r>
        <w:t>Navigating through all of the course catalog web pages</w:t>
      </w:r>
    </w:p>
    <w:p w14:paraId="270451DA" w14:textId="71355450" w:rsidR="0096275D" w:rsidRDefault="0096275D" w:rsidP="0096275D">
      <w:pPr>
        <w:pStyle w:val="ListParagraph"/>
        <w:numPr>
          <w:ilvl w:val="0"/>
          <w:numId w:val="1"/>
        </w:numPr>
        <w:spacing w:line="480" w:lineRule="auto"/>
      </w:pPr>
      <w:r>
        <w:t xml:space="preserve">Sortable output file </w:t>
      </w:r>
    </w:p>
    <w:p w14:paraId="39B80B3F" w14:textId="7089020E" w:rsidR="0096275D" w:rsidRDefault="0096275D" w:rsidP="0096275D">
      <w:pPr>
        <w:pStyle w:val="ListParagraph"/>
        <w:numPr>
          <w:ilvl w:val="0"/>
          <w:numId w:val="1"/>
        </w:numPr>
        <w:spacing w:line="480" w:lineRule="auto"/>
      </w:pPr>
      <w:r>
        <w:t>Degree pathways mapped in output file</w:t>
      </w:r>
    </w:p>
    <w:p w14:paraId="3FDA6770" w14:textId="3C02179A" w:rsidR="0096275D" w:rsidRDefault="0096275D" w:rsidP="0096275D">
      <w:pPr>
        <w:pStyle w:val="ListParagraph"/>
        <w:numPr>
          <w:ilvl w:val="0"/>
          <w:numId w:val="1"/>
        </w:numPr>
        <w:spacing w:line="480" w:lineRule="auto"/>
      </w:pPr>
      <w:r>
        <w:t>Easily useable and accessible for end user</w:t>
      </w:r>
    </w:p>
    <w:p w14:paraId="4B3B0249" w14:textId="3271A582" w:rsidR="0096275D" w:rsidRDefault="0096275D" w:rsidP="0096275D">
      <w:pPr>
        <w:pStyle w:val="ListParagraph"/>
        <w:numPr>
          <w:ilvl w:val="0"/>
          <w:numId w:val="1"/>
        </w:numPr>
        <w:spacing w:line="480" w:lineRule="auto"/>
      </w:pPr>
      <w:r>
        <w:t>Split the three main functions into smaller functions for readability and scalability</w:t>
      </w:r>
    </w:p>
    <w:p w14:paraId="5FA2E9E8" w14:textId="2A77F552" w:rsidR="0096275D" w:rsidRDefault="0096275D" w:rsidP="0096275D">
      <w:pPr>
        <w:pStyle w:val="ListParagraph"/>
        <w:numPr>
          <w:ilvl w:val="0"/>
          <w:numId w:val="1"/>
        </w:numPr>
        <w:spacing w:line="480" w:lineRule="auto"/>
      </w:pPr>
      <w:r>
        <w:t>Inform the registrar if any inconsistencies are found</w:t>
      </w:r>
    </w:p>
    <w:p w14:paraId="2907C766" w14:textId="77777777" w:rsidR="0096275D" w:rsidRDefault="0096275D" w:rsidP="0096275D">
      <w:pPr>
        <w:spacing w:line="480" w:lineRule="auto"/>
      </w:pPr>
    </w:p>
    <w:p w14:paraId="137C677B" w14:textId="77777777" w:rsidR="0096275D" w:rsidRDefault="0096275D" w:rsidP="0096275D">
      <w:pPr>
        <w:spacing w:line="480" w:lineRule="auto"/>
      </w:pPr>
    </w:p>
    <w:p w14:paraId="1273CC14" w14:textId="77777777" w:rsidR="0096275D" w:rsidRPr="00C97E63" w:rsidRDefault="0096275D" w:rsidP="0096275D">
      <w:pPr>
        <w:spacing w:line="480" w:lineRule="auto"/>
      </w:pPr>
    </w:p>
    <w:p w14:paraId="2CE27FA1" w14:textId="2554CE38" w:rsidR="0071441A" w:rsidRDefault="0071441A" w:rsidP="00BA1892">
      <w:pPr>
        <w:spacing w:line="480" w:lineRule="auto"/>
        <w:rPr>
          <w:b/>
          <w:bCs/>
        </w:rPr>
      </w:pPr>
      <w:r>
        <w:rPr>
          <w:b/>
          <w:bCs/>
        </w:rPr>
        <w:lastRenderedPageBreak/>
        <w:t>Timeline</w:t>
      </w:r>
    </w:p>
    <w:p w14:paraId="5F69BE9A" w14:textId="1A1A2CD9" w:rsidR="0096275D" w:rsidRPr="0096275D" w:rsidRDefault="0096275D" w:rsidP="0096275D">
      <w:pPr>
        <w:pStyle w:val="ListParagraph"/>
        <w:numPr>
          <w:ilvl w:val="0"/>
          <w:numId w:val="2"/>
        </w:numPr>
        <w:spacing w:line="480" w:lineRule="auto"/>
        <w:rPr>
          <w:b/>
          <w:bCs/>
        </w:rPr>
      </w:pPr>
      <w:r>
        <w:t>April 2025: Complete Prospectus</w:t>
      </w:r>
    </w:p>
    <w:p w14:paraId="58626F67" w14:textId="2D0A929C" w:rsidR="0096275D" w:rsidRPr="0096275D" w:rsidRDefault="0096275D" w:rsidP="0096275D">
      <w:pPr>
        <w:pStyle w:val="ListParagraph"/>
        <w:numPr>
          <w:ilvl w:val="0"/>
          <w:numId w:val="2"/>
        </w:numPr>
        <w:spacing w:line="480" w:lineRule="auto"/>
        <w:rPr>
          <w:b/>
          <w:bCs/>
        </w:rPr>
      </w:pPr>
      <w:r>
        <w:t>May 2025: Spring Semester Ends</w:t>
      </w:r>
    </w:p>
    <w:p w14:paraId="711BD439" w14:textId="1F16F0D9" w:rsidR="0096275D" w:rsidRPr="0096275D" w:rsidRDefault="0096275D" w:rsidP="0096275D">
      <w:pPr>
        <w:pStyle w:val="ListParagraph"/>
        <w:numPr>
          <w:ilvl w:val="0"/>
          <w:numId w:val="2"/>
        </w:numPr>
        <w:spacing w:line="480" w:lineRule="auto"/>
        <w:rPr>
          <w:b/>
          <w:bCs/>
        </w:rPr>
      </w:pPr>
      <w:r>
        <w:t>June 2025: Complete Cadet Summer Training</w:t>
      </w:r>
    </w:p>
    <w:p w14:paraId="19A0C985" w14:textId="2FFA8477" w:rsidR="0096275D" w:rsidRPr="0096275D" w:rsidRDefault="0096275D" w:rsidP="0096275D">
      <w:pPr>
        <w:pStyle w:val="ListParagraph"/>
        <w:numPr>
          <w:ilvl w:val="0"/>
          <w:numId w:val="2"/>
        </w:numPr>
        <w:spacing w:line="480" w:lineRule="auto"/>
        <w:rPr>
          <w:b/>
          <w:bCs/>
        </w:rPr>
      </w:pPr>
      <w:r>
        <w:t>July 2025: Complete Viceroy Maven Internship</w:t>
      </w:r>
    </w:p>
    <w:p w14:paraId="529ABCB9" w14:textId="64BC6527" w:rsidR="0096275D" w:rsidRPr="006B026E" w:rsidRDefault="0096275D" w:rsidP="006B026E">
      <w:pPr>
        <w:pStyle w:val="ListParagraph"/>
        <w:numPr>
          <w:ilvl w:val="0"/>
          <w:numId w:val="2"/>
        </w:numPr>
        <w:spacing w:line="480" w:lineRule="auto"/>
        <w:rPr>
          <w:b/>
          <w:bCs/>
        </w:rPr>
      </w:pPr>
      <w:r>
        <w:t>August 2025: Fall Semester Begins</w:t>
      </w:r>
      <w:r w:rsidR="00D740AA">
        <w:t xml:space="preserve"> and </w:t>
      </w:r>
      <w:commentRangeStart w:id="11"/>
      <w:r w:rsidR="00D740AA">
        <w:t>start Thesis semester</w:t>
      </w:r>
      <w:commentRangeEnd w:id="11"/>
      <w:r w:rsidR="0021116F">
        <w:rPr>
          <w:rStyle w:val="CommentReference"/>
        </w:rPr>
        <w:commentReference w:id="11"/>
      </w:r>
    </w:p>
    <w:p w14:paraId="2143CE71" w14:textId="2281A7CD" w:rsidR="00D740AA" w:rsidRDefault="00223839" w:rsidP="00BA1892">
      <w:pPr>
        <w:spacing w:line="480" w:lineRule="auto"/>
        <w:rPr>
          <w:b/>
          <w:bCs/>
        </w:rPr>
      </w:pPr>
      <w:r>
        <w:rPr>
          <w:b/>
          <w:bCs/>
        </w:rPr>
        <w:t>Glossary</w:t>
      </w:r>
      <w:r w:rsidR="00AD4504">
        <w:rPr>
          <w:b/>
          <w:bCs/>
        </w:rPr>
        <w:t>:</w:t>
      </w:r>
    </w:p>
    <w:p w14:paraId="3BEA31B4" w14:textId="542DDC2B" w:rsidR="00D740AA" w:rsidRDefault="00D740AA" w:rsidP="00D740AA">
      <w:pPr>
        <w:pStyle w:val="ListParagraph"/>
        <w:numPr>
          <w:ilvl w:val="0"/>
          <w:numId w:val="3"/>
        </w:numPr>
        <w:spacing w:line="480" w:lineRule="auto"/>
      </w:pPr>
      <w:r w:rsidRPr="00D740AA">
        <w:t>API (Application Programming Interface)</w:t>
      </w:r>
      <w:r>
        <w:t xml:space="preserve">: </w:t>
      </w:r>
      <w:r w:rsidRPr="00D740AA">
        <w:t>a set of protocols, routines, and tools that enable communication between different software applications. It serves as an intermediary layer, allowing programs to exchange data and functionality without exposing their internal workings</w:t>
      </w:r>
      <w:r w:rsidR="006B026E">
        <w:t>.</w:t>
      </w:r>
    </w:p>
    <w:p w14:paraId="4DCE77F1" w14:textId="4153838B" w:rsidR="00D740AA" w:rsidRDefault="00D740AA" w:rsidP="00D740AA">
      <w:pPr>
        <w:pStyle w:val="ListParagraph"/>
        <w:numPr>
          <w:ilvl w:val="0"/>
          <w:numId w:val="3"/>
        </w:numPr>
        <w:spacing w:line="480" w:lineRule="auto"/>
      </w:pPr>
      <w:r>
        <w:t>Console: A text-based interface for interacting with software, used for inputting commands or displaying system output</w:t>
      </w:r>
    </w:p>
    <w:p w14:paraId="0F8B8C3C" w14:textId="70E9B435" w:rsidR="00D740AA" w:rsidRDefault="00D740AA" w:rsidP="00D740AA">
      <w:pPr>
        <w:pStyle w:val="ListParagraph"/>
        <w:numPr>
          <w:ilvl w:val="0"/>
          <w:numId w:val="3"/>
        </w:numPr>
        <w:spacing w:line="480" w:lineRule="auto"/>
      </w:pPr>
      <w:r>
        <w:t>Crash: An abrupt termination of a program due to unforeseen errors or system failures, often resulting in data loss.</w:t>
      </w:r>
    </w:p>
    <w:p w14:paraId="5A64DA01" w14:textId="50B34A97" w:rsidR="00D740AA" w:rsidRDefault="00D740AA" w:rsidP="00D740AA">
      <w:pPr>
        <w:pStyle w:val="ListParagraph"/>
        <w:numPr>
          <w:ilvl w:val="0"/>
          <w:numId w:val="3"/>
        </w:numPr>
        <w:spacing w:line="480" w:lineRule="auto"/>
      </w:pPr>
      <w:r>
        <w:t>CSS (Cascading Style Sheets): Style sheet language controlling visual presentation of HTML documents through layout, colors, and fonts.</w:t>
      </w:r>
    </w:p>
    <w:p w14:paraId="728CB3F0" w14:textId="09416E15" w:rsidR="00D740AA" w:rsidRDefault="00D740AA" w:rsidP="00D740AA">
      <w:pPr>
        <w:pStyle w:val="ListParagraph"/>
        <w:numPr>
          <w:ilvl w:val="0"/>
          <w:numId w:val="3"/>
        </w:numPr>
        <w:spacing w:line="480" w:lineRule="auto"/>
      </w:pPr>
      <w:r>
        <w:t>CSS Selector: Pattern syntax for selecting HTML elements to style, using identifiers like classes, IDs, and element hierarchies.</w:t>
      </w:r>
    </w:p>
    <w:p w14:paraId="1B6BF3E4" w14:textId="2E28CC55" w:rsidR="00D740AA" w:rsidRDefault="00D740AA" w:rsidP="00D740AA">
      <w:pPr>
        <w:pStyle w:val="ListParagraph"/>
        <w:numPr>
          <w:ilvl w:val="0"/>
          <w:numId w:val="3"/>
        </w:numPr>
        <w:spacing w:line="480" w:lineRule="auto"/>
      </w:pPr>
      <w:r>
        <w:t>Data: Structured or unstructured information processed by computer systems, often stored in files or databases.</w:t>
      </w:r>
    </w:p>
    <w:p w14:paraId="7AA8AB8F" w14:textId="6E33B543" w:rsidR="00D740AA" w:rsidRDefault="00D740AA" w:rsidP="00D740AA">
      <w:pPr>
        <w:pStyle w:val="ListParagraph"/>
        <w:numPr>
          <w:ilvl w:val="0"/>
          <w:numId w:val="3"/>
        </w:numPr>
        <w:spacing w:line="480" w:lineRule="auto"/>
      </w:pPr>
      <w:r>
        <w:lastRenderedPageBreak/>
        <w:t>Directory: File system structure organizing digital assets hierarchically, analogous to physical folders.</w:t>
      </w:r>
    </w:p>
    <w:p w14:paraId="7DE0741D" w14:textId="50BDCA1E" w:rsidR="00D740AA" w:rsidRDefault="00D740AA" w:rsidP="00D740AA">
      <w:pPr>
        <w:pStyle w:val="ListParagraph"/>
        <w:numPr>
          <w:ilvl w:val="0"/>
          <w:numId w:val="3"/>
        </w:numPr>
        <w:spacing w:line="480" w:lineRule="auto"/>
      </w:pPr>
      <w:r>
        <w:t>Encoding: System for representing characters/values through standardized schemes like UTF-8.</w:t>
      </w:r>
    </w:p>
    <w:p w14:paraId="1A62509D" w14:textId="1BFFC7A1" w:rsidR="00D740AA" w:rsidRDefault="00D740AA" w:rsidP="00D740AA">
      <w:pPr>
        <w:pStyle w:val="ListParagraph"/>
        <w:numPr>
          <w:ilvl w:val="0"/>
          <w:numId w:val="3"/>
        </w:numPr>
        <w:spacing w:line="480" w:lineRule="auto"/>
      </w:pPr>
      <w:r>
        <w:t>End User: Final consumer of software applications or digital services.</w:t>
      </w:r>
    </w:p>
    <w:p w14:paraId="56C9D6DE" w14:textId="3E9A2017" w:rsidR="00D740AA" w:rsidRDefault="00D740AA" w:rsidP="00D740AA">
      <w:pPr>
        <w:pStyle w:val="ListParagraph"/>
        <w:numPr>
          <w:ilvl w:val="0"/>
          <w:numId w:val="3"/>
        </w:numPr>
        <w:spacing w:line="480" w:lineRule="auto"/>
      </w:pPr>
      <w:r>
        <w:t>Error: Unexpected condition preventing normal program execution, handled through mechanisms like try/catch.</w:t>
      </w:r>
    </w:p>
    <w:p w14:paraId="2912A7D0" w14:textId="39CDD977" w:rsidR="00D740AA" w:rsidRDefault="00D740AA" w:rsidP="00D740AA">
      <w:pPr>
        <w:pStyle w:val="ListParagraph"/>
        <w:numPr>
          <w:ilvl w:val="0"/>
          <w:numId w:val="3"/>
        </w:numPr>
        <w:spacing w:line="480" w:lineRule="auto"/>
      </w:pPr>
      <w:r>
        <w:t>Error Handling: Programming techniques (e.g., try/except blocks) for gracefully managing runtime exceptions.</w:t>
      </w:r>
    </w:p>
    <w:p w14:paraId="1B618F4C" w14:textId="291C6C2B" w:rsidR="00D740AA" w:rsidRDefault="00D740AA" w:rsidP="00D740AA">
      <w:pPr>
        <w:pStyle w:val="ListParagraph"/>
        <w:numPr>
          <w:ilvl w:val="0"/>
          <w:numId w:val="3"/>
        </w:numPr>
        <w:spacing w:line="480" w:lineRule="auto"/>
      </w:pPr>
      <w:r>
        <w:t>File: Discrete digital resource storing data persistently on storage media.</w:t>
      </w:r>
    </w:p>
    <w:p w14:paraId="412F7415" w14:textId="426E8177" w:rsidR="00D740AA" w:rsidRDefault="00D740AA" w:rsidP="00D740AA">
      <w:pPr>
        <w:pStyle w:val="ListParagraph"/>
        <w:numPr>
          <w:ilvl w:val="0"/>
          <w:numId w:val="3"/>
        </w:numPr>
        <w:spacing w:line="480" w:lineRule="auto"/>
      </w:pPr>
      <w:r>
        <w:t>Function: Reusable code block performing specific tasks, accepting inputs and returning outputs.</w:t>
      </w:r>
    </w:p>
    <w:p w14:paraId="1175325E" w14:textId="246995E3" w:rsidR="00D740AA" w:rsidRDefault="00D740AA" w:rsidP="00D740AA">
      <w:pPr>
        <w:pStyle w:val="ListParagraph"/>
        <w:numPr>
          <w:ilvl w:val="0"/>
          <w:numId w:val="3"/>
        </w:numPr>
        <w:spacing w:line="480" w:lineRule="auto"/>
      </w:pPr>
      <w:r>
        <w:t>Function Calling: Programming practice of invoking predefined operations with specific parameters.</w:t>
      </w:r>
    </w:p>
    <w:p w14:paraId="74E686D7" w14:textId="02B25194" w:rsidR="00D740AA" w:rsidRDefault="00D740AA" w:rsidP="00D740AA">
      <w:pPr>
        <w:pStyle w:val="ListParagraph"/>
        <w:numPr>
          <w:ilvl w:val="0"/>
          <w:numId w:val="3"/>
        </w:numPr>
        <w:spacing w:line="480" w:lineRule="auto"/>
      </w:pPr>
      <w:r>
        <w:t>Headless Browser: Graphical User Interface (GUI)-less web browser controlled programmatically for automated testing/scraping.</w:t>
      </w:r>
    </w:p>
    <w:p w14:paraId="22AF6E73" w14:textId="229300B0" w:rsidR="00D740AA" w:rsidRDefault="00D740AA" w:rsidP="00D740AA">
      <w:pPr>
        <w:pStyle w:val="ListParagraph"/>
        <w:numPr>
          <w:ilvl w:val="0"/>
          <w:numId w:val="3"/>
        </w:numPr>
        <w:spacing w:line="480" w:lineRule="auto"/>
      </w:pPr>
      <w:r>
        <w:t>HTML (HyperText Markup Language): Standard markup language structuring web content through tags like &lt;p&gt; and &lt;strong&gt;.</w:t>
      </w:r>
    </w:p>
    <w:p w14:paraId="39AE516A" w14:textId="7C8E1283" w:rsidR="00D740AA" w:rsidRDefault="00D740AA" w:rsidP="00D740AA">
      <w:pPr>
        <w:pStyle w:val="ListParagraph"/>
        <w:numPr>
          <w:ilvl w:val="0"/>
          <w:numId w:val="3"/>
        </w:numPr>
        <w:spacing w:line="480" w:lineRule="auto"/>
      </w:pPr>
      <w:r>
        <w:t>HTML Tags: Syntax elements (&lt;element&gt;) defining document structure and semantics.</w:t>
      </w:r>
    </w:p>
    <w:p w14:paraId="21038531" w14:textId="7169283B" w:rsidR="00D740AA" w:rsidRDefault="00D740AA" w:rsidP="00D740AA">
      <w:pPr>
        <w:pStyle w:val="ListParagraph"/>
        <w:numPr>
          <w:ilvl w:val="0"/>
          <w:numId w:val="3"/>
        </w:numPr>
        <w:spacing w:line="480" w:lineRule="auto"/>
      </w:pPr>
      <w:r>
        <w:t>Library: Precompiled code collection providing reusable functionality through APIs.</w:t>
      </w:r>
    </w:p>
    <w:p w14:paraId="2B68DC4B" w14:textId="6A395299" w:rsidR="00D740AA" w:rsidRDefault="00D740AA" w:rsidP="00D740AA">
      <w:pPr>
        <w:pStyle w:val="ListParagraph"/>
        <w:numPr>
          <w:ilvl w:val="0"/>
          <w:numId w:val="3"/>
        </w:numPr>
        <w:spacing w:line="480" w:lineRule="auto"/>
      </w:pPr>
      <w:r>
        <w:t>Localized: Software adapted for specific linguistic/cultural contexts through translated content.</w:t>
      </w:r>
    </w:p>
    <w:p w14:paraId="28350919" w14:textId="34229877" w:rsidR="00D740AA" w:rsidRDefault="00D740AA" w:rsidP="00D740AA">
      <w:pPr>
        <w:pStyle w:val="ListParagraph"/>
        <w:numPr>
          <w:ilvl w:val="0"/>
          <w:numId w:val="3"/>
        </w:numPr>
        <w:spacing w:line="480" w:lineRule="auto"/>
      </w:pPr>
      <w:r>
        <w:lastRenderedPageBreak/>
        <w:t>Module: Self-contained code unit implementing specific functionality within larger systems.</w:t>
      </w:r>
    </w:p>
    <w:p w14:paraId="56D6FAFE" w14:textId="2E3FE1C0" w:rsidR="00D740AA" w:rsidRDefault="00D740AA" w:rsidP="00D740AA">
      <w:pPr>
        <w:pStyle w:val="ListParagraph"/>
        <w:numPr>
          <w:ilvl w:val="0"/>
          <w:numId w:val="3"/>
        </w:numPr>
        <w:spacing w:line="480" w:lineRule="auto"/>
      </w:pPr>
      <w:r>
        <w:t>Network: Interconnected system infrastructure enabling data communication between devices.</w:t>
      </w:r>
    </w:p>
    <w:p w14:paraId="7771AD27" w14:textId="63C45864" w:rsidR="00D740AA" w:rsidRDefault="00D740AA" w:rsidP="00D740AA">
      <w:pPr>
        <w:pStyle w:val="ListParagraph"/>
        <w:numPr>
          <w:ilvl w:val="0"/>
          <w:numId w:val="3"/>
        </w:numPr>
        <w:spacing w:line="480" w:lineRule="auto"/>
      </w:pPr>
      <w:r>
        <w:t>Network Request: Data packet transmission between clients and servers via protocols like HTTP.</w:t>
      </w:r>
    </w:p>
    <w:p w14:paraId="01EF7E70" w14:textId="7E7FE5C4" w:rsidR="00D740AA" w:rsidRDefault="00D740AA" w:rsidP="00D740AA">
      <w:pPr>
        <w:pStyle w:val="ListParagraph"/>
        <w:numPr>
          <w:ilvl w:val="0"/>
          <w:numId w:val="3"/>
        </w:numPr>
        <w:spacing w:line="480" w:lineRule="auto"/>
      </w:pPr>
      <w:r>
        <w:t>Null: Special value representing intentional absence of meaningful data.</w:t>
      </w:r>
    </w:p>
    <w:p w14:paraId="2E7D1D33" w14:textId="0B9E908F" w:rsidR="00D740AA" w:rsidRDefault="00D740AA" w:rsidP="00D740AA">
      <w:pPr>
        <w:pStyle w:val="ListParagraph"/>
        <w:numPr>
          <w:ilvl w:val="0"/>
          <w:numId w:val="3"/>
        </w:numPr>
        <w:spacing w:line="480" w:lineRule="auto"/>
      </w:pPr>
      <w:r>
        <w:t>Null Messages: Empty data packets or communication signals with no payload.</w:t>
      </w:r>
    </w:p>
    <w:p w14:paraId="795C2711" w14:textId="5D1C7745" w:rsidR="00D740AA" w:rsidRDefault="00D740AA" w:rsidP="00D740AA">
      <w:pPr>
        <w:pStyle w:val="ListParagraph"/>
        <w:numPr>
          <w:ilvl w:val="0"/>
          <w:numId w:val="3"/>
        </w:numPr>
        <w:spacing w:line="480" w:lineRule="auto"/>
      </w:pPr>
      <w:r>
        <w:t>Output: Information produced by programs through computation or processing.</w:t>
      </w:r>
    </w:p>
    <w:p w14:paraId="26283E98" w14:textId="28186A2F" w:rsidR="00D740AA" w:rsidRDefault="00D740AA" w:rsidP="00D740AA">
      <w:pPr>
        <w:pStyle w:val="ListParagraph"/>
        <w:numPr>
          <w:ilvl w:val="0"/>
          <w:numId w:val="3"/>
        </w:numPr>
        <w:spacing w:line="480" w:lineRule="auto"/>
      </w:pPr>
      <w:r>
        <w:t>Parsing: Analysis of structured data (e.g., HTML/JSON) to extract meaningful information.</w:t>
      </w:r>
    </w:p>
    <w:p w14:paraId="2DB2A2B8" w14:textId="4BAE57ED" w:rsidR="00D740AA" w:rsidRDefault="00D740AA" w:rsidP="00D740AA">
      <w:pPr>
        <w:pStyle w:val="ListParagraph"/>
        <w:numPr>
          <w:ilvl w:val="0"/>
          <w:numId w:val="3"/>
        </w:numPr>
        <w:spacing w:line="480" w:lineRule="auto"/>
      </w:pPr>
      <w:r>
        <w:t>PDF (Portable Document Format): File format preserving document layout across platforms.</w:t>
      </w:r>
    </w:p>
    <w:p w14:paraId="16AB9C6D" w14:textId="7A700A8B" w:rsidR="00D740AA" w:rsidRDefault="00D740AA" w:rsidP="00D740AA">
      <w:pPr>
        <w:pStyle w:val="ListParagraph"/>
        <w:numPr>
          <w:ilvl w:val="0"/>
          <w:numId w:val="3"/>
        </w:numPr>
        <w:spacing w:line="480" w:lineRule="auto"/>
      </w:pPr>
      <w:r>
        <w:t>Python: High-level scripting language emphasizing code readability through whitespace.</w:t>
      </w:r>
    </w:p>
    <w:p w14:paraId="280C1DDE" w14:textId="37516278" w:rsidR="00D740AA" w:rsidRDefault="00D740AA" w:rsidP="00D740AA">
      <w:pPr>
        <w:pStyle w:val="ListParagraph"/>
        <w:numPr>
          <w:ilvl w:val="0"/>
          <w:numId w:val="3"/>
        </w:numPr>
        <w:spacing w:line="480" w:lineRule="auto"/>
      </w:pPr>
      <w:r>
        <w:t>Regex (Regular Expressions): Pattern-matching syntax for text search/manipulation operations.</w:t>
      </w:r>
    </w:p>
    <w:p w14:paraId="56F5D277" w14:textId="483B65B1" w:rsidR="00D740AA" w:rsidRDefault="00D740AA" w:rsidP="00D740AA">
      <w:pPr>
        <w:pStyle w:val="ListParagraph"/>
        <w:numPr>
          <w:ilvl w:val="0"/>
          <w:numId w:val="3"/>
        </w:numPr>
        <w:spacing w:line="480" w:lineRule="auto"/>
      </w:pPr>
      <w:r>
        <w:t>Regex Patterns: Specific character sequences defining search criteria in text processing.</w:t>
      </w:r>
    </w:p>
    <w:p w14:paraId="73B0FF6A" w14:textId="29B917CF" w:rsidR="00D740AA" w:rsidRDefault="00D740AA" w:rsidP="00D740AA">
      <w:pPr>
        <w:pStyle w:val="ListParagraph"/>
        <w:numPr>
          <w:ilvl w:val="0"/>
          <w:numId w:val="3"/>
        </w:numPr>
        <w:spacing w:line="480" w:lineRule="auto"/>
      </w:pPr>
      <w:r>
        <w:t>Scripting Language: Interpreted programming language automating software environment tasks (e.g., Python).</w:t>
      </w:r>
    </w:p>
    <w:p w14:paraId="02421F4C" w14:textId="3CD3383E" w:rsidR="00D740AA" w:rsidRDefault="00D740AA" w:rsidP="00D740AA">
      <w:pPr>
        <w:pStyle w:val="ListParagraph"/>
        <w:numPr>
          <w:ilvl w:val="0"/>
          <w:numId w:val="3"/>
        </w:numPr>
        <w:spacing w:line="480" w:lineRule="auto"/>
      </w:pPr>
      <w:r>
        <w:t>Statements: Basic executable units in programming languages performing actions.</w:t>
      </w:r>
    </w:p>
    <w:p w14:paraId="3F4CA10E" w14:textId="0E216669" w:rsidR="00D740AA" w:rsidRDefault="00D740AA" w:rsidP="00D740AA">
      <w:pPr>
        <w:pStyle w:val="ListParagraph"/>
        <w:numPr>
          <w:ilvl w:val="0"/>
          <w:numId w:val="3"/>
        </w:numPr>
        <w:spacing w:line="480" w:lineRule="auto"/>
      </w:pPr>
      <w:r>
        <w:t>String: Data type representing sequences of Unicode characters.</w:t>
      </w:r>
    </w:p>
    <w:p w14:paraId="09670D3E" w14:textId="3262935A" w:rsidR="00D740AA" w:rsidRDefault="00D740AA" w:rsidP="00D740AA">
      <w:pPr>
        <w:pStyle w:val="ListParagraph"/>
        <w:numPr>
          <w:ilvl w:val="0"/>
          <w:numId w:val="3"/>
        </w:numPr>
        <w:spacing w:line="480" w:lineRule="auto"/>
      </w:pPr>
      <w:r>
        <w:t>&lt;strong&gt; Tag: HTML element indicating text importance, typically rendered in bold.</w:t>
      </w:r>
    </w:p>
    <w:p w14:paraId="60DE3A0C" w14:textId="0ABBA8EF" w:rsidR="00D740AA" w:rsidRDefault="00D740AA" w:rsidP="00D740AA">
      <w:pPr>
        <w:pStyle w:val="ListParagraph"/>
        <w:numPr>
          <w:ilvl w:val="0"/>
          <w:numId w:val="3"/>
        </w:numPr>
        <w:spacing w:line="480" w:lineRule="auto"/>
      </w:pPr>
      <w:r>
        <w:t>&lt;p&gt; Tag: HTML element defining paragraph blocks.</w:t>
      </w:r>
    </w:p>
    <w:p w14:paraId="0454EBCD" w14:textId="5C4C8601" w:rsidR="00D740AA" w:rsidRDefault="00D740AA" w:rsidP="00D740AA">
      <w:pPr>
        <w:pStyle w:val="ListParagraph"/>
        <w:numPr>
          <w:ilvl w:val="0"/>
          <w:numId w:val="3"/>
        </w:numPr>
        <w:spacing w:line="480" w:lineRule="auto"/>
      </w:pPr>
      <w:r>
        <w:lastRenderedPageBreak/>
        <w:t>Text Encoding: Character encoding schemes (e.g., ASCII, UTF-8) mapping bytes to text symbols.</w:t>
      </w:r>
    </w:p>
    <w:p w14:paraId="5B660288" w14:textId="7EBDC281" w:rsidR="00D740AA" w:rsidRDefault="00D740AA" w:rsidP="00D740AA">
      <w:pPr>
        <w:pStyle w:val="ListParagraph"/>
        <w:numPr>
          <w:ilvl w:val="0"/>
          <w:numId w:val="3"/>
        </w:numPr>
        <w:spacing w:line="480" w:lineRule="auto"/>
      </w:pPr>
      <w:r>
        <w:t>Try/Except Statements: Error handling constructs catching exceptions during code execution.</w:t>
      </w:r>
    </w:p>
    <w:p w14:paraId="0794EE12" w14:textId="737BFD7C" w:rsidR="0096275D" w:rsidRPr="00223839" w:rsidRDefault="00D740AA" w:rsidP="00D740AA">
      <w:pPr>
        <w:pStyle w:val="ListParagraph"/>
        <w:numPr>
          <w:ilvl w:val="0"/>
          <w:numId w:val="3"/>
        </w:numPr>
        <w:spacing w:line="480" w:lineRule="auto"/>
      </w:pPr>
      <w:r>
        <w:t>URL (Uniform Resource Locator): Web address specifying protocol, domain, and resource path.</w:t>
      </w:r>
    </w:p>
    <w:sectPr w:rsidR="0096275D" w:rsidRPr="00223839">
      <w:head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cGriff, Ana" w:date="2025-03-19T08:07:00Z" w:initials="AM">
    <w:p w14:paraId="49DBBD02" w14:textId="77777777" w:rsidR="0021116F" w:rsidRDefault="0021116F" w:rsidP="0021116F">
      <w:pPr>
        <w:pStyle w:val="CommentText"/>
      </w:pPr>
      <w:r>
        <w:rPr>
          <w:rStyle w:val="CommentReference"/>
        </w:rPr>
        <w:annotationRef/>
      </w:r>
      <w:r>
        <w:t>Consider a slightly more descriptive title? Assuming some of your audience has no idea what they’re getting into, this title doesn’t clue in the reader much</w:t>
      </w:r>
    </w:p>
  </w:comment>
  <w:comment w:id="3" w:author="McGriff, Ana" w:date="2025-03-19T08:07:00Z" w:initials="AM">
    <w:p w14:paraId="5C90548B" w14:textId="77777777" w:rsidR="0021116F" w:rsidRDefault="0021116F" w:rsidP="0021116F">
      <w:pPr>
        <w:pStyle w:val="CommentText"/>
      </w:pPr>
      <w:r>
        <w:rPr>
          <w:rStyle w:val="CommentReference"/>
        </w:rPr>
        <w:annotationRef/>
      </w:r>
      <w:r>
        <w:t>Agreed!</w:t>
      </w:r>
    </w:p>
  </w:comment>
  <w:comment w:id="4" w:author="McGriff, Ana" w:date="2025-03-19T08:13:00Z" w:initials="AM">
    <w:p w14:paraId="0C52B83E" w14:textId="77777777" w:rsidR="0021116F" w:rsidRDefault="0021116F" w:rsidP="0021116F">
      <w:pPr>
        <w:pStyle w:val="CommentText"/>
      </w:pPr>
      <w:r>
        <w:rPr>
          <w:rStyle w:val="CommentReference"/>
        </w:rPr>
        <w:annotationRef/>
      </w:r>
      <w:r>
        <w:t>Comma here?</w:t>
      </w:r>
    </w:p>
  </w:comment>
  <w:comment w:id="5" w:author="McGriff, Ana" w:date="2025-03-19T08:06:00Z" w:initials="AM">
    <w:p w14:paraId="61F795F3" w14:textId="3904A105" w:rsidR="0021116F" w:rsidRDefault="0021116F" w:rsidP="0021116F">
      <w:pPr>
        <w:pStyle w:val="CommentText"/>
      </w:pPr>
      <w:r>
        <w:rPr>
          <w:rStyle w:val="CommentReference"/>
        </w:rPr>
        <w:annotationRef/>
      </w:r>
      <w:r>
        <w:t>Embedded?</w:t>
      </w:r>
    </w:p>
  </w:comment>
  <w:comment w:id="6" w:author="McGriff, Ana" w:date="2025-03-19T08:15:00Z" w:initials="AM">
    <w:p w14:paraId="4EBDF30E" w14:textId="77777777" w:rsidR="0021116F" w:rsidRDefault="0021116F" w:rsidP="0021116F">
      <w:pPr>
        <w:pStyle w:val="CommentText"/>
      </w:pPr>
      <w:r>
        <w:rPr>
          <w:rStyle w:val="CommentReference"/>
        </w:rPr>
        <w:annotationRef/>
      </w:r>
      <w:r>
        <w:t>Python being a coding language would help the goal of the thesis, not the prospectus in question. You’re not using it to write your thesis, python is supporting your thesis. Does that make sense?</w:t>
      </w:r>
    </w:p>
  </w:comment>
  <w:comment w:id="7" w:author="McGriff, Ana" w:date="2025-03-19T08:16:00Z" w:initials="AM">
    <w:p w14:paraId="2C50DF02" w14:textId="77777777" w:rsidR="0021116F" w:rsidRDefault="0021116F" w:rsidP="0021116F">
      <w:pPr>
        <w:pStyle w:val="CommentText"/>
      </w:pPr>
      <w:r>
        <w:rPr>
          <w:rStyle w:val="CommentReference"/>
        </w:rPr>
        <w:annotationRef/>
      </w:r>
      <w:r>
        <w:t>I’d wager it’s more than a couple. Would “lines of code” still get the point across?</w:t>
      </w:r>
    </w:p>
  </w:comment>
  <w:comment w:id="8" w:author="McGriff, Ana" w:date="2025-03-19T08:17:00Z" w:initials="AM">
    <w:p w14:paraId="24064B15" w14:textId="77777777" w:rsidR="0021116F" w:rsidRDefault="0021116F" w:rsidP="0021116F">
      <w:pPr>
        <w:pStyle w:val="CommentText"/>
      </w:pPr>
      <w:r>
        <w:rPr>
          <w:rStyle w:val="CommentReference"/>
        </w:rPr>
        <w:annotationRef/>
      </w:r>
      <w:r>
        <w:t>What does this mean in this context, a bit unclear for non-familiar users, considering</w:t>
      </w:r>
    </w:p>
  </w:comment>
  <w:comment w:id="9" w:author="McGriff, Ana" w:date="2025-03-19T08:04:00Z" w:initials="AM">
    <w:p w14:paraId="1A92C27D" w14:textId="657FBC16" w:rsidR="0021116F" w:rsidRDefault="0021116F" w:rsidP="0021116F">
      <w:pPr>
        <w:pStyle w:val="CommentText"/>
      </w:pPr>
      <w:r>
        <w:rPr>
          <w:rStyle w:val="CommentReference"/>
        </w:rPr>
        <w:annotationRef/>
      </w:r>
      <w:r>
        <w:t>You have both a question mark and a comma, which one ends the sentence? As they cannot both be in use.</w:t>
      </w:r>
    </w:p>
  </w:comment>
  <w:comment w:id="10" w:author="McGriff, Ana" w:date="2025-03-19T08:39:00Z" w:initials="AM">
    <w:p w14:paraId="3D70BE50" w14:textId="77777777" w:rsidR="00C81068" w:rsidRDefault="00C81068" w:rsidP="00C81068">
      <w:pPr>
        <w:pStyle w:val="CommentText"/>
      </w:pPr>
      <w:r>
        <w:rPr>
          <w:rStyle w:val="CommentReference"/>
        </w:rPr>
        <w:annotationRef/>
      </w:r>
      <w:r>
        <w:t>For non-familiar readers, what does this jargon mean?</w:t>
      </w:r>
    </w:p>
  </w:comment>
  <w:comment w:id="11" w:author="McGriff, Ana" w:date="2025-03-19T08:02:00Z" w:initials="AM">
    <w:p w14:paraId="70542665" w14:textId="5A933D54" w:rsidR="0021116F" w:rsidRDefault="0021116F" w:rsidP="0021116F">
      <w:pPr>
        <w:pStyle w:val="CommentText"/>
      </w:pPr>
      <w:r>
        <w:rPr>
          <w:rStyle w:val="CommentReference"/>
        </w:rPr>
        <w:annotationRef/>
      </w:r>
      <w:r>
        <w:t>Start of?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DBBD02" w15:done="0"/>
  <w15:commentEx w15:paraId="5C90548B" w15:done="0"/>
  <w15:commentEx w15:paraId="0C52B83E" w15:done="0"/>
  <w15:commentEx w15:paraId="61F795F3" w15:done="0"/>
  <w15:commentEx w15:paraId="4EBDF30E" w15:done="0"/>
  <w15:commentEx w15:paraId="2C50DF02" w15:done="0"/>
  <w15:commentEx w15:paraId="24064B15" w15:done="0"/>
  <w15:commentEx w15:paraId="1A92C27D" w15:done="0"/>
  <w15:commentEx w15:paraId="3D70BE50" w15:done="0"/>
  <w15:commentEx w15:paraId="70542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7AD168" w16cex:dateUtc="2025-03-19T12:07:00Z"/>
  <w16cex:commentExtensible w16cex:durableId="1A901AAC" w16cex:dateUtc="2025-03-19T12:07:00Z"/>
  <w16cex:commentExtensible w16cex:durableId="4DA89041" w16cex:dateUtc="2025-03-19T12:13:00Z"/>
  <w16cex:commentExtensible w16cex:durableId="761FC461" w16cex:dateUtc="2025-03-19T12:06:00Z"/>
  <w16cex:commentExtensible w16cex:durableId="361A42C9" w16cex:dateUtc="2025-03-19T12:15:00Z"/>
  <w16cex:commentExtensible w16cex:durableId="55703946" w16cex:dateUtc="2025-03-19T12:16:00Z"/>
  <w16cex:commentExtensible w16cex:durableId="574C1598" w16cex:dateUtc="2025-03-19T12:17:00Z"/>
  <w16cex:commentExtensible w16cex:durableId="3F828CDC" w16cex:dateUtc="2025-03-19T12:04:00Z"/>
  <w16cex:commentExtensible w16cex:durableId="5609B98C" w16cex:dateUtc="2025-03-19T12:39:00Z"/>
  <w16cex:commentExtensible w16cex:durableId="07F84FAC" w16cex:dateUtc="2025-03-19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DBBD02" w16cid:durableId="677AD168"/>
  <w16cid:commentId w16cid:paraId="5C90548B" w16cid:durableId="1A901AAC"/>
  <w16cid:commentId w16cid:paraId="0C52B83E" w16cid:durableId="4DA89041"/>
  <w16cid:commentId w16cid:paraId="61F795F3" w16cid:durableId="761FC461"/>
  <w16cid:commentId w16cid:paraId="4EBDF30E" w16cid:durableId="361A42C9"/>
  <w16cid:commentId w16cid:paraId="2C50DF02" w16cid:durableId="55703946"/>
  <w16cid:commentId w16cid:paraId="24064B15" w16cid:durableId="574C1598"/>
  <w16cid:commentId w16cid:paraId="1A92C27D" w16cid:durableId="3F828CDC"/>
  <w16cid:commentId w16cid:paraId="3D70BE50" w16cid:durableId="5609B98C"/>
  <w16cid:commentId w16cid:paraId="70542665" w16cid:durableId="07F84F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0CD54" w14:textId="77777777" w:rsidR="00B01C4F" w:rsidRDefault="00B01C4F" w:rsidP="000F3FEB">
      <w:pPr>
        <w:spacing w:after="0" w:line="240" w:lineRule="auto"/>
      </w:pPr>
      <w:r>
        <w:separator/>
      </w:r>
    </w:p>
  </w:endnote>
  <w:endnote w:type="continuationSeparator" w:id="0">
    <w:p w14:paraId="780C9A4D" w14:textId="77777777" w:rsidR="00B01C4F" w:rsidRDefault="00B01C4F" w:rsidP="000F3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0F3B0" w14:textId="77777777" w:rsidR="00B01C4F" w:rsidRDefault="00B01C4F" w:rsidP="000F3FEB">
      <w:pPr>
        <w:spacing w:after="0" w:line="240" w:lineRule="auto"/>
      </w:pPr>
      <w:r>
        <w:separator/>
      </w:r>
    </w:p>
  </w:footnote>
  <w:footnote w:type="continuationSeparator" w:id="0">
    <w:p w14:paraId="7F4354A5" w14:textId="77777777" w:rsidR="00B01C4F" w:rsidRDefault="00B01C4F" w:rsidP="000F3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1643034"/>
      <w:docPartObj>
        <w:docPartGallery w:val="Page Numbers (Top of Page)"/>
        <w:docPartUnique/>
      </w:docPartObj>
    </w:sdtPr>
    <w:sdtEndPr>
      <w:rPr>
        <w:noProof/>
      </w:rPr>
    </w:sdtEndPr>
    <w:sdtContent>
      <w:p w14:paraId="34BB7E16" w14:textId="77777777" w:rsidR="000F3FEB" w:rsidRDefault="000F3F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87342C" w14:textId="77777777" w:rsidR="000F3FEB" w:rsidRDefault="000F3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23B3"/>
    <w:multiLevelType w:val="hybridMultilevel"/>
    <w:tmpl w:val="7BE0A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AB39F3"/>
    <w:multiLevelType w:val="hybridMultilevel"/>
    <w:tmpl w:val="BA0E243C"/>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 w15:restartNumberingAfterBreak="0">
    <w:nsid w:val="77B10E42"/>
    <w:multiLevelType w:val="hybridMultilevel"/>
    <w:tmpl w:val="395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22142">
    <w:abstractNumId w:val="1"/>
  </w:num>
  <w:num w:numId="2" w16cid:durableId="361974939">
    <w:abstractNumId w:val="0"/>
  </w:num>
  <w:num w:numId="3" w16cid:durableId="11037195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cGriff, Ana">
    <w15:presenceInfo w15:providerId="AD" w15:userId="S::AMCGRIFF@augusta.edu::11425529-6676-4f41-9c3c-6796ba1037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A4"/>
    <w:rsid w:val="000F3FEB"/>
    <w:rsid w:val="00175B9B"/>
    <w:rsid w:val="0021116F"/>
    <w:rsid w:val="00223839"/>
    <w:rsid w:val="002905B0"/>
    <w:rsid w:val="002B102C"/>
    <w:rsid w:val="002F03DC"/>
    <w:rsid w:val="00313AE9"/>
    <w:rsid w:val="00365741"/>
    <w:rsid w:val="00497879"/>
    <w:rsid w:val="005F021E"/>
    <w:rsid w:val="006639A4"/>
    <w:rsid w:val="00697696"/>
    <w:rsid w:val="006B026E"/>
    <w:rsid w:val="006B0BAD"/>
    <w:rsid w:val="0071441A"/>
    <w:rsid w:val="007B47EC"/>
    <w:rsid w:val="008040EC"/>
    <w:rsid w:val="008F0430"/>
    <w:rsid w:val="00913357"/>
    <w:rsid w:val="0096275D"/>
    <w:rsid w:val="00A313C3"/>
    <w:rsid w:val="00AD4504"/>
    <w:rsid w:val="00AD7379"/>
    <w:rsid w:val="00B01C4F"/>
    <w:rsid w:val="00BA1892"/>
    <w:rsid w:val="00BB632C"/>
    <w:rsid w:val="00C70278"/>
    <w:rsid w:val="00C81068"/>
    <w:rsid w:val="00C97E63"/>
    <w:rsid w:val="00CE1D3E"/>
    <w:rsid w:val="00D740AA"/>
    <w:rsid w:val="00DD42C8"/>
    <w:rsid w:val="00DE41E5"/>
    <w:rsid w:val="00E563B8"/>
    <w:rsid w:val="00E67243"/>
    <w:rsid w:val="00FE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A5365"/>
  <w15:chartTrackingRefBased/>
  <w15:docId w15:val="{022FD60B-FFAB-4FA6-8BB9-E6DA97A3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9A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9A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39A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639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39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39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39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9A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9A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639A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639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39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39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39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9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9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39A4"/>
    <w:pPr>
      <w:spacing w:before="160"/>
      <w:jc w:val="center"/>
    </w:pPr>
    <w:rPr>
      <w:i/>
      <w:iCs/>
      <w:color w:val="404040" w:themeColor="text1" w:themeTint="BF"/>
    </w:rPr>
  </w:style>
  <w:style w:type="character" w:customStyle="1" w:styleId="QuoteChar">
    <w:name w:val="Quote Char"/>
    <w:basedOn w:val="DefaultParagraphFont"/>
    <w:link w:val="Quote"/>
    <w:uiPriority w:val="29"/>
    <w:rsid w:val="006639A4"/>
    <w:rPr>
      <w:i/>
      <w:iCs/>
      <w:color w:val="404040" w:themeColor="text1" w:themeTint="BF"/>
    </w:rPr>
  </w:style>
  <w:style w:type="paragraph" w:styleId="ListParagraph">
    <w:name w:val="List Paragraph"/>
    <w:basedOn w:val="Normal"/>
    <w:uiPriority w:val="34"/>
    <w:qFormat/>
    <w:rsid w:val="006639A4"/>
    <w:pPr>
      <w:ind w:left="720"/>
      <w:contextualSpacing/>
    </w:pPr>
  </w:style>
  <w:style w:type="character" w:styleId="IntenseEmphasis">
    <w:name w:val="Intense Emphasis"/>
    <w:basedOn w:val="DefaultParagraphFont"/>
    <w:uiPriority w:val="21"/>
    <w:qFormat/>
    <w:rsid w:val="006639A4"/>
    <w:rPr>
      <w:i/>
      <w:iCs/>
      <w:color w:val="2F5496" w:themeColor="accent1" w:themeShade="BF"/>
    </w:rPr>
  </w:style>
  <w:style w:type="paragraph" w:styleId="IntenseQuote">
    <w:name w:val="Intense Quote"/>
    <w:basedOn w:val="Normal"/>
    <w:next w:val="Normal"/>
    <w:link w:val="IntenseQuoteChar"/>
    <w:uiPriority w:val="30"/>
    <w:qFormat/>
    <w:rsid w:val="0066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9A4"/>
    <w:rPr>
      <w:i/>
      <w:iCs/>
      <w:color w:val="2F5496" w:themeColor="accent1" w:themeShade="BF"/>
    </w:rPr>
  </w:style>
  <w:style w:type="character" w:styleId="IntenseReference">
    <w:name w:val="Intense Reference"/>
    <w:basedOn w:val="DefaultParagraphFont"/>
    <w:uiPriority w:val="32"/>
    <w:qFormat/>
    <w:rsid w:val="006639A4"/>
    <w:rPr>
      <w:b/>
      <w:bCs/>
      <w:smallCaps/>
      <w:color w:val="2F5496" w:themeColor="accent1" w:themeShade="BF"/>
      <w:spacing w:val="5"/>
    </w:rPr>
  </w:style>
  <w:style w:type="paragraph" w:styleId="Header">
    <w:name w:val="header"/>
    <w:basedOn w:val="Normal"/>
    <w:link w:val="HeaderChar"/>
    <w:uiPriority w:val="99"/>
    <w:unhideWhenUsed/>
    <w:rsid w:val="000F3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FEB"/>
  </w:style>
  <w:style w:type="paragraph" w:styleId="Footer">
    <w:name w:val="footer"/>
    <w:basedOn w:val="Normal"/>
    <w:link w:val="FooterChar"/>
    <w:uiPriority w:val="99"/>
    <w:unhideWhenUsed/>
    <w:rsid w:val="000F3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FEB"/>
  </w:style>
  <w:style w:type="character" w:styleId="CommentReference">
    <w:name w:val="annotation reference"/>
    <w:basedOn w:val="DefaultParagraphFont"/>
    <w:uiPriority w:val="99"/>
    <w:semiHidden/>
    <w:unhideWhenUsed/>
    <w:rsid w:val="0021116F"/>
    <w:rPr>
      <w:sz w:val="16"/>
      <w:szCs w:val="16"/>
    </w:rPr>
  </w:style>
  <w:style w:type="paragraph" w:styleId="CommentText">
    <w:name w:val="annotation text"/>
    <w:basedOn w:val="Normal"/>
    <w:link w:val="CommentTextChar"/>
    <w:uiPriority w:val="99"/>
    <w:unhideWhenUsed/>
    <w:rsid w:val="0021116F"/>
    <w:pPr>
      <w:spacing w:line="240" w:lineRule="auto"/>
    </w:pPr>
    <w:rPr>
      <w:sz w:val="20"/>
      <w:szCs w:val="20"/>
    </w:rPr>
  </w:style>
  <w:style w:type="character" w:customStyle="1" w:styleId="CommentTextChar">
    <w:name w:val="Comment Text Char"/>
    <w:basedOn w:val="DefaultParagraphFont"/>
    <w:link w:val="CommentText"/>
    <w:uiPriority w:val="99"/>
    <w:rsid w:val="0021116F"/>
    <w:rPr>
      <w:sz w:val="20"/>
      <w:szCs w:val="20"/>
    </w:rPr>
  </w:style>
  <w:style w:type="paragraph" w:styleId="CommentSubject">
    <w:name w:val="annotation subject"/>
    <w:basedOn w:val="CommentText"/>
    <w:next w:val="CommentText"/>
    <w:link w:val="CommentSubjectChar"/>
    <w:uiPriority w:val="99"/>
    <w:semiHidden/>
    <w:unhideWhenUsed/>
    <w:rsid w:val="0021116F"/>
    <w:rPr>
      <w:b/>
      <w:bCs/>
    </w:rPr>
  </w:style>
  <w:style w:type="character" w:customStyle="1" w:styleId="CommentSubjectChar">
    <w:name w:val="Comment Subject Char"/>
    <w:basedOn w:val="CommentTextChar"/>
    <w:link w:val="CommentSubject"/>
    <w:uiPriority w:val="99"/>
    <w:semiHidden/>
    <w:rsid w:val="0021116F"/>
    <w:rPr>
      <w:b/>
      <w:bCs/>
      <w:sz w:val="20"/>
      <w:szCs w:val="20"/>
    </w:rPr>
  </w:style>
  <w:style w:type="character" w:customStyle="1" w:styleId="Hyperlink1">
    <w:name w:val="Hyperlink1"/>
    <w:basedOn w:val="DefaultParagraphFont"/>
    <w:uiPriority w:val="99"/>
    <w:unhideWhenUsed/>
    <w:rsid w:val="0021116F"/>
    <w:rPr>
      <w:color w:val="0563C1"/>
      <w:u w:val="single"/>
    </w:rPr>
  </w:style>
  <w:style w:type="character" w:styleId="Hyperlink">
    <w:name w:val="Hyperlink"/>
    <w:basedOn w:val="DefaultParagraphFont"/>
    <w:uiPriority w:val="99"/>
    <w:semiHidden/>
    <w:unhideWhenUsed/>
    <w:rsid w:val="00211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e@augusta.edu" TargetMode="External"/><Relationship Id="rId13" Type="http://schemas.openxmlformats.org/officeDocument/2006/relationships/hyperlink" Target="mailto:cwe@augusta.edu" TargetMode="External"/><Relationship Id="rId18" Type="http://schemas.openxmlformats.org/officeDocument/2006/relationships/comments" Target="comments.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mailto:cwe@augusta.edu" TargetMode="External"/><Relationship Id="rId12" Type="http://schemas.openxmlformats.org/officeDocument/2006/relationships/hyperlink" Target="https://augusta.qualtrics.com/jfe/form/SV_7WI4RLca1kwkGvI" TargetMode="External"/><Relationship Id="rId17" Type="http://schemas.openxmlformats.org/officeDocument/2006/relationships/hyperlink" Target="https://augusta.qualtrics.com/jfe/form/SV_7WI4RLca1kwkGv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ugusta.qualtrics.com/jfe/form/SV_7WI4RLca1kwkGvI" TargetMode="Externa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gusta.qualtrics.com/jfe/form/SV_7WI4RLca1kwkGvI"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augusta.qualtrics.com/jfe/form/SV_7WI4RLca1kwkGvI" TargetMode="External"/><Relationship Id="rId23" Type="http://schemas.openxmlformats.org/officeDocument/2006/relationships/fontTable" Target="fontTable.xml"/><Relationship Id="rId10" Type="http://schemas.openxmlformats.org/officeDocument/2006/relationships/hyperlink" Target="https://www.augusta.edu/cwe/writing-communication-handouts.php"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wl.purdue.edu/owl/general_writing/mechanics/hocs_and_locs.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Acree, Caleb</dc:creator>
  <cp:keywords/>
  <dc:description/>
  <cp:lastModifiedBy>Acree, Caleb</cp:lastModifiedBy>
  <cp:revision>3</cp:revision>
  <dcterms:created xsi:type="dcterms:W3CDTF">2025-03-19T13:12:00Z</dcterms:created>
  <dcterms:modified xsi:type="dcterms:W3CDTF">2025-03-21T14:48:00Z</dcterms:modified>
</cp:coreProperties>
</file>