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312583"/>
      <w:r>
        <w:t>Inhalt</w:t>
      </w:r>
      <w:bookmarkEnd w:id="0"/>
      <w:bookmarkEnd w:id="1"/>
      <w:bookmarkEnd w:id="2"/>
    </w:p>
    <w:p w:rsidR="00DF0FCB"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DF0FCB">
        <w:rPr>
          <w:noProof/>
        </w:rPr>
        <w:t>Inhalt</w:t>
      </w:r>
      <w:r w:rsidR="00DF0FCB">
        <w:rPr>
          <w:noProof/>
        </w:rPr>
        <w:tab/>
      </w:r>
      <w:r w:rsidR="00DF0FCB">
        <w:rPr>
          <w:noProof/>
        </w:rPr>
        <w:fldChar w:fldCharType="begin"/>
      </w:r>
      <w:r w:rsidR="00DF0FCB">
        <w:rPr>
          <w:noProof/>
        </w:rPr>
        <w:instrText xml:space="preserve"> PAGEREF _Toc494312583 \h </w:instrText>
      </w:r>
      <w:r w:rsidR="00DF0FCB">
        <w:rPr>
          <w:noProof/>
        </w:rPr>
      </w:r>
      <w:r w:rsidR="00DF0FCB">
        <w:rPr>
          <w:noProof/>
        </w:rPr>
        <w:fldChar w:fldCharType="separate"/>
      </w:r>
      <w:r w:rsidR="00DF0FCB">
        <w:rPr>
          <w:noProof/>
        </w:rPr>
        <w:t>1</w:t>
      </w:r>
      <w:r w:rsidR="00DF0FCB">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_Toc494312584 \h </w:instrText>
      </w:r>
      <w:r>
        <w:rPr>
          <w:noProof/>
        </w:rPr>
      </w:r>
      <w:r>
        <w:rPr>
          <w:noProof/>
        </w:rPr>
        <w:fldChar w:fldCharType="separate"/>
      </w:r>
      <w:r>
        <w:rPr>
          <w:noProof/>
        </w:rPr>
        <w:t>6</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_Toc494312585 \h </w:instrText>
      </w:r>
      <w:r>
        <w:rPr>
          <w:noProof/>
        </w:rPr>
      </w:r>
      <w:r>
        <w:rPr>
          <w:noProof/>
        </w:rPr>
        <w:fldChar w:fldCharType="separate"/>
      </w:r>
      <w:r>
        <w:rPr>
          <w:noProof/>
        </w:rPr>
        <w:t>7</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_Toc494312586 \h </w:instrText>
      </w:r>
      <w:r>
        <w:rPr>
          <w:noProof/>
        </w:rPr>
      </w:r>
      <w:r>
        <w:rPr>
          <w:noProof/>
        </w:rPr>
        <w:fldChar w:fldCharType="separate"/>
      </w:r>
      <w:r>
        <w:rPr>
          <w:noProof/>
        </w:rPr>
        <w:t>8</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_Toc494312587 \h </w:instrText>
      </w:r>
      <w:r>
        <w:rPr>
          <w:noProof/>
        </w:rPr>
      </w:r>
      <w:r>
        <w:rPr>
          <w:noProof/>
        </w:rPr>
        <w:fldChar w:fldCharType="separate"/>
      </w:r>
      <w:r>
        <w:rPr>
          <w:noProof/>
        </w:rPr>
        <w:t>9</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_Toc494312588 \h </w:instrText>
      </w:r>
      <w:r>
        <w:rPr>
          <w:noProof/>
        </w:rPr>
      </w:r>
      <w:r>
        <w:rPr>
          <w:noProof/>
        </w:rPr>
        <w:fldChar w:fldCharType="separate"/>
      </w:r>
      <w:r>
        <w:rPr>
          <w:noProof/>
        </w:rPr>
        <w:t>9</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w:t>
      </w:r>
      <w:r>
        <w:rPr>
          <w:rFonts w:asciiTheme="minorHAnsi" w:eastAsiaTheme="minorEastAsia" w:hAnsiTheme="minorHAnsi" w:cstheme="minorBidi"/>
          <w:i w:val="0"/>
          <w:iCs w:val="0"/>
          <w:noProof/>
          <w:szCs w:val="22"/>
          <w:lang w:val="de-AT" w:eastAsia="ja-JP"/>
        </w:rPr>
        <w:tab/>
      </w:r>
      <w:r w:rsidRPr="005B0982">
        <w:rPr>
          <w:noProof/>
          <w:lang w:val="de-AT"/>
        </w:rPr>
        <w:t>Zielsetzung</w:t>
      </w:r>
      <w:r>
        <w:rPr>
          <w:noProof/>
        </w:rPr>
        <w:tab/>
      </w:r>
      <w:r>
        <w:rPr>
          <w:noProof/>
        </w:rPr>
        <w:fldChar w:fldCharType="begin"/>
      </w:r>
      <w:r>
        <w:rPr>
          <w:noProof/>
        </w:rPr>
        <w:instrText xml:space="preserve"> PAGEREF _Toc494312589 \h </w:instrText>
      </w:r>
      <w:r>
        <w:rPr>
          <w:noProof/>
        </w:rPr>
      </w:r>
      <w:r>
        <w:rPr>
          <w:noProof/>
        </w:rPr>
        <w:fldChar w:fldCharType="separate"/>
      </w:r>
      <w:r>
        <w:rPr>
          <w:noProof/>
        </w:rPr>
        <w:t>10</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_Toc494312590 \h </w:instrText>
      </w:r>
      <w:r>
        <w:rPr>
          <w:noProof/>
        </w:rPr>
      </w:r>
      <w:r>
        <w:rPr>
          <w:noProof/>
        </w:rPr>
        <w:fldChar w:fldCharType="separate"/>
      </w:r>
      <w:r>
        <w:rPr>
          <w:noProof/>
        </w:rPr>
        <w:t>11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_Toc494312591 \h </w:instrText>
      </w:r>
      <w:r>
        <w:rPr>
          <w:noProof/>
        </w:rPr>
      </w:r>
      <w:r>
        <w:rPr>
          <w:noProof/>
        </w:rPr>
        <w:fldChar w:fldCharType="separate"/>
      </w:r>
      <w:r>
        <w:rPr>
          <w:noProof/>
        </w:rPr>
        <w:t>11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_Toc494312592 \h </w:instrText>
      </w:r>
      <w:r>
        <w:rPr>
          <w:noProof/>
        </w:rPr>
      </w:r>
      <w:r>
        <w:rPr>
          <w:noProof/>
        </w:rPr>
        <w:fldChar w:fldCharType="separate"/>
      </w:r>
      <w:r>
        <w:rPr>
          <w:noProof/>
        </w:rPr>
        <w:t>1</w:t>
      </w:r>
      <w:r>
        <w:rPr>
          <w:noProof/>
        </w:rPr>
        <w:t>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_Toc494312593 \h </w:instrText>
      </w:r>
      <w:r>
        <w:rPr>
          <w:noProof/>
        </w:rPr>
      </w:r>
      <w:r>
        <w:rPr>
          <w:noProof/>
        </w:rPr>
        <w:fldChar w:fldCharType="separate"/>
      </w:r>
      <w:r>
        <w:rPr>
          <w:noProof/>
        </w:rPr>
        <w:t>1</w:t>
      </w:r>
      <w:r>
        <w:rPr>
          <w:noProof/>
        </w:rPr>
        <w:t>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_Toc494312594 \h </w:instrText>
      </w:r>
      <w:r>
        <w:rPr>
          <w:noProof/>
        </w:rPr>
      </w:r>
      <w:r>
        <w:rPr>
          <w:noProof/>
        </w:rPr>
        <w:fldChar w:fldCharType="separate"/>
      </w:r>
      <w:r>
        <w:rPr>
          <w:noProof/>
        </w:rPr>
        <w:t>12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_Toc494312595 \h </w:instrText>
      </w:r>
      <w:r>
        <w:rPr>
          <w:noProof/>
        </w:rPr>
      </w:r>
      <w:r>
        <w:rPr>
          <w:noProof/>
        </w:rPr>
        <w:fldChar w:fldCharType="separate"/>
      </w:r>
      <w:r>
        <w:rPr>
          <w:noProof/>
        </w:rPr>
        <w:t>12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_Toc494312596 \h </w:instrText>
      </w:r>
      <w:r>
        <w:rPr>
          <w:noProof/>
        </w:rPr>
      </w:r>
      <w:r>
        <w:rPr>
          <w:noProof/>
        </w:rPr>
        <w:fldChar w:fldCharType="separate"/>
      </w:r>
      <w:r>
        <w:rPr>
          <w:noProof/>
        </w:rPr>
        <w:t>12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_Toc494312597 \h </w:instrText>
      </w:r>
      <w:r>
        <w:rPr>
          <w:noProof/>
        </w:rPr>
      </w:r>
      <w:r>
        <w:rPr>
          <w:noProof/>
        </w:rPr>
        <w:fldChar w:fldCharType="separate"/>
      </w:r>
      <w:r>
        <w:rPr>
          <w:noProof/>
        </w:rPr>
        <w:t>12</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_Toc494312598 \h </w:instrText>
      </w:r>
      <w:r>
        <w:rPr>
          <w:noProof/>
        </w:rPr>
      </w:r>
      <w:r>
        <w:rPr>
          <w:noProof/>
        </w:rPr>
        <w:fldChar w:fldCharType="separate"/>
      </w:r>
      <w:r>
        <w:rPr>
          <w:noProof/>
        </w:rPr>
        <w:t>13</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_Toc494312599 \h </w:instrText>
      </w:r>
      <w:r>
        <w:rPr>
          <w:noProof/>
        </w:rPr>
      </w:r>
      <w:r>
        <w:rPr>
          <w:noProof/>
        </w:rPr>
        <w:fldChar w:fldCharType="separate"/>
      </w:r>
      <w:r>
        <w:rPr>
          <w:noProof/>
        </w:rPr>
        <w:t>14</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_Toc494312600 \h </w:instrText>
      </w:r>
      <w:r>
        <w:rPr>
          <w:noProof/>
        </w:rPr>
      </w:r>
      <w:r>
        <w:rPr>
          <w:noProof/>
        </w:rPr>
        <w:fldChar w:fldCharType="separate"/>
      </w:r>
      <w:r>
        <w:rPr>
          <w:noProof/>
        </w:rPr>
        <w:t>14</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_Toc494312601 \h </w:instrText>
      </w:r>
      <w:r>
        <w:rPr>
          <w:noProof/>
        </w:rPr>
      </w:r>
      <w:r>
        <w:rPr>
          <w:noProof/>
        </w:rPr>
        <w:fldChar w:fldCharType="separate"/>
      </w:r>
      <w:r>
        <w:rPr>
          <w:noProof/>
        </w:rPr>
        <w:t>14</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_Toc494312602 \h </w:instrText>
      </w:r>
      <w:r>
        <w:rPr>
          <w:noProof/>
        </w:rPr>
      </w:r>
      <w:r>
        <w:rPr>
          <w:noProof/>
        </w:rPr>
        <w:fldChar w:fldCharType="separate"/>
      </w:r>
      <w:r>
        <w:rPr>
          <w:noProof/>
        </w:rPr>
        <w:t>15</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_Toc494312603 \h </w:instrText>
      </w:r>
      <w:r>
        <w:rPr>
          <w:noProof/>
        </w:rPr>
      </w:r>
      <w:r>
        <w:rPr>
          <w:noProof/>
        </w:rPr>
        <w:fldChar w:fldCharType="separate"/>
      </w:r>
      <w:r>
        <w:rPr>
          <w:noProof/>
        </w:rPr>
        <w:t>16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_Toc494312604 \h </w:instrText>
      </w:r>
      <w:r>
        <w:rPr>
          <w:noProof/>
        </w:rPr>
      </w:r>
      <w:r>
        <w:rPr>
          <w:noProof/>
        </w:rPr>
        <w:fldChar w:fldCharType="separate"/>
      </w:r>
      <w:r>
        <w:rPr>
          <w:noProof/>
        </w:rPr>
        <w:t>16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_Toc494312605 \h </w:instrText>
      </w:r>
      <w:r>
        <w:rPr>
          <w:noProof/>
        </w:rPr>
      </w:r>
      <w:r>
        <w:rPr>
          <w:noProof/>
        </w:rPr>
        <w:fldChar w:fldCharType="separate"/>
      </w:r>
      <w:r>
        <w:rPr>
          <w:noProof/>
        </w:rPr>
        <w:t>16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_Toc494312606 \h </w:instrText>
      </w:r>
      <w:r>
        <w:rPr>
          <w:noProof/>
        </w:rPr>
      </w:r>
      <w:r>
        <w:rPr>
          <w:noProof/>
        </w:rPr>
        <w:fldChar w:fldCharType="separate"/>
      </w:r>
      <w:r>
        <w:rPr>
          <w:noProof/>
        </w:rPr>
        <w:t>16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_Toc494312607 \h </w:instrText>
      </w:r>
      <w:r>
        <w:rPr>
          <w:noProof/>
        </w:rPr>
      </w:r>
      <w:r>
        <w:rPr>
          <w:noProof/>
        </w:rPr>
        <w:fldChar w:fldCharType="separate"/>
      </w:r>
      <w:r>
        <w:rPr>
          <w:noProof/>
        </w:rPr>
        <w:t>16</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_Toc494312608 \h </w:instrText>
      </w:r>
      <w:r>
        <w:rPr>
          <w:noProof/>
        </w:rPr>
      </w:r>
      <w:r>
        <w:rPr>
          <w:noProof/>
        </w:rPr>
        <w:fldChar w:fldCharType="separate"/>
      </w:r>
      <w:r>
        <w:rPr>
          <w:noProof/>
        </w:rPr>
        <w:t>17</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lastRenderedPageBreak/>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_Toc494312609 \h </w:instrText>
      </w:r>
      <w:r>
        <w:rPr>
          <w:noProof/>
        </w:rPr>
      </w:r>
      <w:r>
        <w:rPr>
          <w:noProof/>
        </w:rPr>
        <w:fldChar w:fldCharType="separate"/>
      </w:r>
      <w:r>
        <w:rPr>
          <w:noProof/>
        </w:rPr>
        <w:t>17</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_Toc494312610 \h </w:instrText>
      </w:r>
      <w:r>
        <w:rPr>
          <w:noProof/>
        </w:rPr>
      </w:r>
      <w:r>
        <w:rPr>
          <w:noProof/>
        </w:rPr>
        <w:fldChar w:fldCharType="separate"/>
      </w:r>
      <w:r>
        <w:rPr>
          <w:noProof/>
        </w:rPr>
        <w:t>18</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_Toc494312611 \h </w:instrText>
      </w:r>
      <w:r>
        <w:rPr>
          <w:noProof/>
        </w:rPr>
      </w:r>
      <w:r>
        <w:rPr>
          <w:noProof/>
        </w:rPr>
        <w:fldChar w:fldCharType="separate"/>
      </w:r>
      <w:r>
        <w:rPr>
          <w:noProof/>
        </w:rPr>
        <w:t>18</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_Toc494312612 \h </w:instrText>
      </w:r>
      <w:r>
        <w:rPr>
          <w:noProof/>
        </w:rPr>
      </w:r>
      <w:r>
        <w:rPr>
          <w:noProof/>
        </w:rPr>
        <w:fldChar w:fldCharType="separate"/>
      </w:r>
      <w:r>
        <w:rPr>
          <w:noProof/>
        </w:rPr>
        <w:t>18</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_Toc494312613 \h </w:instrText>
      </w:r>
      <w:r>
        <w:rPr>
          <w:noProof/>
        </w:rPr>
      </w:r>
      <w:r>
        <w:rPr>
          <w:noProof/>
        </w:rPr>
        <w:fldChar w:fldCharType="separate"/>
      </w:r>
      <w:r>
        <w:rPr>
          <w:noProof/>
        </w:rPr>
        <w:t>18</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_Toc494312614 \h </w:instrText>
      </w:r>
      <w:r>
        <w:rPr>
          <w:noProof/>
        </w:rPr>
      </w:r>
      <w:r>
        <w:rPr>
          <w:noProof/>
        </w:rPr>
        <w:fldChar w:fldCharType="separate"/>
      </w:r>
      <w:r>
        <w:rPr>
          <w:noProof/>
        </w:rPr>
        <w:t>20</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_Toc494312615 \h </w:instrText>
      </w:r>
      <w:r>
        <w:rPr>
          <w:noProof/>
        </w:rPr>
      </w:r>
      <w:r>
        <w:rPr>
          <w:noProof/>
        </w:rPr>
        <w:fldChar w:fldCharType="separate"/>
      </w:r>
      <w:r>
        <w:rPr>
          <w:noProof/>
        </w:rPr>
        <w:t>20</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_Toc494312616 \h </w:instrText>
      </w:r>
      <w:r>
        <w:rPr>
          <w:noProof/>
        </w:rPr>
      </w:r>
      <w:r>
        <w:rPr>
          <w:noProof/>
        </w:rPr>
        <w:fldChar w:fldCharType="separate"/>
      </w:r>
      <w:r>
        <w:rPr>
          <w:noProof/>
        </w:rPr>
        <w:t>21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_Toc494312617 \h </w:instrText>
      </w:r>
      <w:r>
        <w:rPr>
          <w:noProof/>
        </w:rPr>
      </w:r>
      <w:r>
        <w:rPr>
          <w:noProof/>
        </w:rPr>
        <w:fldChar w:fldCharType="separate"/>
      </w:r>
      <w:r>
        <w:rPr>
          <w:noProof/>
        </w:rPr>
        <w:t>21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_Toc494312618 \h </w:instrText>
      </w:r>
      <w:r>
        <w:rPr>
          <w:noProof/>
        </w:rPr>
      </w:r>
      <w:r>
        <w:rPr>
          <w:noProof/>
        </w:rPr>
        <w:fldChar w:fldCharType="separate"/>
      </w:r>
      <w:r>
        <w:rPr>
          <w:noProof/>
        </w:rPr>
        <w:t>21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7.5</w:t>
      </w:r>
      <w:r>
        <w:rPr>
          <w:rFonts w:asciiTheme="minorHAnsi" w:eastAsiaTheme="minorEastAsia" w:hAnsiTheme="minorHAnsi" w:cstheme="minorBidi"/>
          <w:i w:val="0"/>
          <w:iCs w:val="0"/>
          <w:noProof/>
          <w:szCs w:val="22"/>
          <w:lang w:val="de-AT" w:eastAsia="ja-JP"/>
        </w:rPr>
        <w:tab/>
      </w:r>
      <w:r w:rsidRPr="00DF0FCB">
        <w:rPr>
          <w:noProof/>
          <w:lang w:val="de-AT"/>
        </w:rPr>
        <w:t>Divide and Conquer</w:t>
      </w:r>
      <w:r>
        <w:rPr>
          <w:noProof/>
        </w:rPr>
        <w:tab/>
      </w:r>
      <w:r>
        <w:rPr>
          <w:noProof/>
        </w:rPr>
        <w:fldChar w:fldCharType="begin"/>
      </w:r>
      <w:r>
        <w:rPr>
          <w:noProof/>
        </w:rPr>
        <w:instrText xml:space="preserve"> PAGEREF _Toc494312619 \h </w:instrText>
      </w:r>
      <w:r>
        <w:rPr>
          <w:noProof/>
        </w:rPr>
      </w:r>
      <w:r>
        <w:rPr>
          <w:noProof/>
        </w:rPr>
        <w:fldChar w:fldCharType="separate"/>
      </w:r>
      <w:r>
        <w:rPr>
          <w:noProof/>
        </w:rPr>
        <w:t>22</w:t>
      </w:r>
      <w:r>
        <w:rPr>
          <w:noProof/>
        </w:rPr>
        <w:fldChar w:fldCharType="end"/>
      </w:r>
    </w:p>
    <w:p w:rsidR="00DF0FCB" w:rsidRPr="00DF0FCB" w:rsidRDefault="00DF0FCB">
      <w:pPr>
        <w:pStyle w:val="TOC1"/>
        <w:rPr>
          <w:rFonts w:asciiTheme="minorHAnsi" w:eastAsiaTheme="minorEastAsia" w:hAnsiTheme="minorHAnsi" w:cstheme="minorBidi"/>
          <w:b w:val="0"/>
          <w:bCs w:val="0"/>
          <w:noProof/>
          <w:szCs w:val="22"/>
          <w:lang w:val="en-US" w:eastAsia="ja-JP"/>
        </w:rPr>
      </w:pPr>
      <w:r w:rsidRPr="00DF0FCB">
        <w:rPr>
          <w:noProof/>
          <w:lang w:val="en-US"/>
        </w:rPr>
        <w:t>8</w:t>
      </w:r>
      <w:r w:rsidRPr="00DF0FCB">
        <w:rPr>
          <w:rFonts w:asciiTheme="minorHAnsi" w:eastAsiaTheme="minorEastAsia" w:hAnsiTheme="minorHAnsi" w:cstheme="minorBidi"/>
          <w:b w:val="0"/>
          <w:bCs w:val="0"/>
          <w:noProof/>
          <w:szCs w:val="22"/>
          <w:lang w:val="en-US" w:eastAsia="ja-JP"/>
        </w:rPr>
        <w:tab/>
      </w:r>
      <w:r w:rsidRPr="00DF0FCB">
        <w:rPr>
          <w:noProof/>
          <w:lang w:val="en-US"/>
        </w:rPr>
        <w:t>Parallelisierungs-Systeme</w:t>
      </w:r>
      <w:r w:rsidRPr="00DF0FCB">
        <w:rPr>
          <w:noProof/>
          <w:lang w:val="en-US"/>
        </w:rPr>
        <w:tab/>
      </w:r>
      <w:r>
        <w:rPr>
          <w:noProof/>
        </w:rPr>
        <w:fldChar w:fldCharType="begin"/>
      </w:r>
      <w:r w:rsidRPr="00DF0FCB">
        <w:rPr>
          <w:noProof/>
          <w:lang w:val="en-US"/>
        </w:rPr>
        <w:instrText xml:space="preserve"> PAGEREF _Toc494312620 \h </w:instrText>
      </w:r>
      <w:r>
        <w:rPr>
          <w:noProof/>
        </w:rPr>
      </w:r>
      <w:r>
        <w:rPr>
          <w:noProof/>
        </w:rPr>
        <w:fldChar w:fldCharType="separate"/>
      </w:r>
      <w:r w:rsidRPr="00DF0FCB">
        <w:rPr>
          <w:noProof/>
          <w:lang w:val="en-US"/>
        </w:rPr>
        <w:t>23</w:t>
      </w:r>
      <w:r>
        <w:rPr>
          <w:noProof/>
        </w:rPr>
        <w:fldChar w:fldCharType="end"/>
      </w:r>
    </w:p>
    <w:p w:rsidR="00DF0FCB" w:rsidRPr="00DF0FCB" w:rsidRDefault="00DF0FCB">
      <w:pPr>
        <w:pStyle w:val="TOC2"/>
        <w:rPr>
          <w:rFonts w:asciiTheme="minorHAnsi" w:eastAsiaTheme="minorEastAsia" w:hAnsiTheme="minorHAnsi" w:cstheme="minorBidi"/>
          <w:i w:val="0"/>
          <w:iCs w:val="0"/>
          <w:noProof/>
          <w:szCs w:val="22"/>
          <w:lang w:val="en-US" w:eastAsia="ja-JP"/>
        </w:rPr>
      </w:pPr>
      <w:r w:rsidRPr="005B0982">
        <w:rPr>
          <w:noProof/>
          <w:lang w:val="x-none" w:eastAsia="x-none" w:bidi="x-none"/>
        </w:rPr>
        <w:t>8.1</w:t>
      </w:r>
      <w:r w:rsidRPr="00DF0FCB">
        <w:rPr>
          <w:rFonts w:asciiTheme="minorHAnsi" w:eastAsiaTheme="minorEastAsia" w:hAnsiTheme="minorHAnsi" w:cstheme="minorBidi"/>
          <w:i w:val="0"/>
          <w:iCs w:val="0"/>
          <w:noProof/>
          <w:szCs w:val="22"/>
          <w:lang w:val="en-US" w:eastAsia="ja-JP"/>
        </w:rPr>
        <w:tab/>
      </w:r>
      <w:r w:rsidRPr="00DF0FCB">
        <w:rPr>
          <w:noProof/>
          <w:lang w:val="en-US"/>
        </w:rPr>
        <w:t>Threadspawning</w:t>
      </w:r>
      <w:r w:rsidRPr="00DF0FCB">
        <w:rPr>
          <w:noProof/>
          <w:lang w:val="en-US"/>
        </w:rPr>
        <w:tab/>
      </w:r>
      <w:r>
        <w:rPr>
          <w:noProof/>
        </w:rPr>
        <w:fldChar w:fldCharType="begin"/>
      </w:r>
      <w:r w:rsidRPr="00DF0FCB">
        <w:rPr>
          <w:noProof/>
          <w:lang w:val="en-US"/>
        </w:rPr>
        <w:instrText xml:space="preserve"> PAGEREF _Toc494312621 \h </w:instrText>
      </w:r>
      <w:r>
        <w:rPr>
          <w:noProof/>
        </w:rPr>
      </w:r>
      <w:r>
        <w:rPr>
          <w:noProof/>
        </w:rPr>
        <w:fldChar w:fldCharType="separate"/>
      </w:r>
      <w:r w:rsidRPr="00DF0FCB">
        <w:rPr>
          <w:noProof/>
          <w:lang w:val="en-US"/>
        </w:rPr>
        <w:t>23</w:t>
      </w:r>
      <w:r>
        <w:rPr>
          <w:noProof/>
        </w:rPr>
        <w:fldChar w:fldCharType="end"/>
      </w:r>
    </w:p>
    <w:p w:rsidR="00DF0FCB" w:rsidRPr="00DF0FCB" w:rsidRDefault="00DF0FCB">
      <w:pPr>
        <w:pStyle w:val="TOC2"/>
        <w:rPr>
          <w:rFonts w:asciiTheme="minorHAnsi" w:eastAsiaTheme="minorEastAsia" w:hAnsiTheme="minorHAnsi" w:cstheme="minorBidi"/>
          <w:i w:val="0"/>
          <w:iCs w:val="0"/>
          <w:noProof/>
          <w:szCs w:val="22"/>
          <w:lang w:val="en-US" w:eastAsia="ja-JP"/>
        </w:rPr>
      </w:pPr>
      <w:r w:rsidRPr="005B0982">
        <w:rPr>
          <w:noProof/>
          <w:lang w:val="x-none" w:eastAsia="x-none" w:bidi="x-none"/>
        </w:rPr>
        <w:t>8.2</w:t>
      </w:r>
      <w:r w:rsidRPr="00DF0FCB">
        <w:rPr>
          <w:rFonts w:asciiTheme="minorHAnsi" w:eastAsiaTheme="minorEastAsia" w:hAnsiTheme="minorHAnsi" w:cstheme="minorBidi"/>
          <w:i w:val="0"/>
          <w:iCs w:val="0"/>
          <w:noProof/>
          <w:szCs w:val="22"/>
          <w:lang w:val="en-US" w:eastAsia="ja-JP"/>
        </w:rPr>
        <w:tab/>
      </w:r>
      <w:r w:rsidRPr="00DF0FCB">
        <w:rPr>
          <w:noProof/>
          <w:lang w:val="en-US"/>
        </w:rPr>
        <w:t>Actors</w:t>
      </w:r>
      <w:r w:rsidRPr="00DF0FCB">
        <w:rPr>
          <w:noProof/>
          <w:lang w:val="en-US"/>
        </w:rPr>
        <w:tab/>
      </w:r>
      <w:r>
        <w:rPr>
          <w:noProof/>
        </w:rPr>
        <w:fldChar w:fldCharType="begin"/>
      </w:r>
      <w:r w:rsidRPr="00DF0FCB">
        <w:rPr>
          <w:noProof/>
          <w:lang w:val="en-US"/>
        </w:rPr>
        <w:instrText xml:space="preserve"> PAGEREF _Toc494312622 \h </w:instrText>
      </w:r>
      <w:r>
        <w:rPr>
          <w:noProof/>
        </w:rPr>
      </w:r>
      <w:r>
        <w:rPr>
          <w:noProof/>
        </w:rPr>
        <w:fldChar w:fldCharType="separate"/>
      </w:r>
      <w:r w:rsidRPr="00DF0FCB">
        <w:rPr>
          <w:noProof/>
          <w:lang w:val="en-US"/>
        </w:rPr>
        <w:t>23</w:t>
      </w:r>
      <w:r>
        <w:rPr>
          <w:noProof/>
        </w:rPr>
        <w:fldChar w:fldCharType="end"/>
      </w:r>
    </w:p>
    <w:p w:rsidR="00DF0FCB" w:rsidRPr="00DF0FCB" w:rsidRDefault="00DF0FCB">
      <w:pPr>
        <w:pStyle w:val="TOC2"/>
        <w:rPr>
          <w:rFonts w:asciiTheme="minorHAnsi" w:eastAsiaTheme="minorEastAsia" w:hAnsiTheme="minorHAnsi" w:cstheme="minorBidi"/>
          <w:i w:val="0"/>
          <w:iCs w:val="0"/>
          <w:noProof/>
          <w:szCs w:val="22"/>
          <w:lang w:val="en-US" w:eastAsia="ja-JP"/>
        </w:rPr>
      </w:pPr>
      <w:r w:rsidRPr="005B0982">
        <w:rPr>
          <w:noProof/>
          <w:lang w:val="x-none" w:eastAsia="x-none" w:bidi="x-none"/>
        </w:rPr>
        <w:t>8.3</w:t>
      </w:r>
      <w:r w:rsidRPr="00DF0FCB">
        <w:rPr>
          <w:rFonts w:asciiTheme="minorHAnsi" w:eastAsiaTheme="minorEastAsia" w:hAnsiTheme="minorHAnsi" w:cstheme="minorBidi"/>
          <w:i w:val="0"/>
          <w:iCs w:val="0"/>
          <w:noProof/>
          <w:szCs w:val="22"/>
          <w:lang w:val="en-US" w:eastAsia="ja-JP"/>
        </w:rPr>
        <w:tab/>
      </w:r>
      <w:r w:rsidRPr="00DF0FCB">
        <w:rPr>
          <w:noProof/>
          <w:lang w:val="en-US"/>
        </w:rPr>
        <w:t>.NET Threadpool</w:t>
      </w:r>
      <w:r w:rsidRPr="00DF0FCB">
        <w:rPr>
          <w:noProof/>
          <w:lang w:val="en-US"/>
        </w:rPr>
        <w:tab/>
      </w:r>
      <w:r>
        <w:rPr>
          <w:noProof/>
        </w:rPr>
        <w:fldChar w:fldCharType="begin"/>
      </w:r>
      <w:r w:rsidRPr="00DF0FCB">
        <w:rPr>
          <w:noProof/>
          <w:lang w:val="en-US"/>
        </w:rPr>
        <w:instrText xml:space="preserve"> PAGEREF _Toc494312623 \h </w:instrText>
      </w:r>
      <w:r>
        <w:rPr>
          <w:noProof/>
        </w:rPr>
      </w:r>
      <w:r>
        <w:rPr>
          <w:noProof/>
        </w:rPr>
        <w:fldChar w:fldCharType="separate"/>
      </w:r>
      <w:r w:rsidRPr="00DF0FCB">
        <w:rPr>
          <w:noProof/>
          <w:lang w:val="en-US"/>
        </w:rPr>
        <w:t>24</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_Toc494312624 \h </w:instrText>
      </w:r>
      <w:r>
        <w:rPr>
          <w:noProof/>
        </w:rPr>
      </w:r>
      <w:r>
        <w:rPr>
          <w:noProof/>
        </w:rPr>
        <w:fldChar w:fldCharType="separate"/>
      </w:r>
      <w:r>
        <w:rPr>
          <w:noProof/>
        </w:rPr>
        <w:t>25</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_Toc494312625 \h </w:instrText>
      </w:r>
      <w:r>
        <w:rPr>
          <w:noProof/>
        </w:rPr>
      </w:r>
      <w:r>
        <w:rPr>
          <w:noProof/>
        </w:rPr>
        <w:fldChar w:fldCharType="separate"/>
      </w:r>
      <w:r>
        <w:rPr>
          <w:noProof/>
        </w:rPr>
        <w:t>25</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_Toc494312626 \h </w:instrText>
      </w:r>
      <w:r>
        <w:rPr>
          <w:noProof/>
        </w:rPr>
      </w:r>
      <w:r>
        <w:rPr>
          <w:noProof/>
        </w:rPr>
        <w:fldChar w:fldCharType="separate"/>
      </w:r>
      <w:r>
        <w:rPr>
          <w:noProof/>
        </w:rPr>
        <w:t>25</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_Toc494312627 \h </w:instrText>
      </w:r>
      <w:r>
        <w:rPr>
          <w:noProof/>
        </w:rPr>
      </w:r>
      <w:r>
        <w:rPr>
          <w:noProof/>
        </w:rPr>
        <w:fldChar w:fldCharType="separate"/>
      </w:r>
      <w:r>
        <w:rPr>
          <w:noProof/>
        </w:rPr>
        <w:t>25</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_Toc494312628 \h </w:instrText>
      </w:r>
      <w:r>
        <w:rPr>
          <w:noProof/>
        </w:rPr>
      </w:r>
      <w:r>
        <w:rPr>
          <w:noProof/>
        </w:rPr>
        <w:fldChar w:fldCharType="separate"/>
      </w:r>
      <w:r>
        <w:rPr>
          <w:noProof/>
        </w:rPr>
        <w:t>27</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_Toc494312629 \h </w:instrText>
      </w:r>
      <w:r>
        <w:rPr>
          <w:noProof/>
        </w:rPr>
      </w:r>
      <w:r>
        <w:rPr>
          <w:noProof/>
        </w:rPr>
        <w:fldChar w:fldCharType="separate"/>
      </w:r>
      <w:r>
        <w:rPr>
          <w:noProof/>
        </w:rPr>
        <w:t>28</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_Toc494312630 \h </w:instrText>
      </w:r>
      <w:r>
        <w:rPr>
          <w:noProof/>
        </w:rPr>
      </w:r>
      <w:r>
        <w:rPr>
          <w:noProof/>
        </w:rPr>
        <w:fldChar w:fldCharType="separate"/>
      </w:r>
      <w:r>
        <w:rPr>
          <w:noProof/>
        </w:rPr>
        <w:t>28</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_Toc494312631 \h </w:instrText>
      </w:r>
      <w:r>
        <w:rPr>
          <w:noProof/>
        </w:rPr>
      </w:r>
      <w:r>
        <w:rPr>
          <w:noProof/>
        </w:rPr>
        <w:fldChar w:fldCharType="separate"/>
      </w:r>
      <w:r>
        <w:rPr>
          <w:noProof/>
        </w:rPr>
        <w:t>28</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_Toc494312632 \h </w:instrText>
      </w:r>
      <w:r>
        <w:rPr>
          <w:noProof/>
        </w:rPr>
      </w:r>
      <w:r>
        <w:rPr>
          <w:noProof/>
        </w:rPr>
        <w:fldChar w:fldCharType="separate"/>
      </w:r>
      <w:r>
        <w:rPr>
          <w:noProof/>
        </w:rPr>
        <w:t>31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DF0FCB">
        <w:rPr>
          <w:noProof/>
          <w:lang w:val="de-AT"/>
        </w:rPr>
        <w:t>Test-Ablauf</w:t>
      </w:r>
      <w:r>
        <w:rPr>
          <w:noProof/>
        </w:rPr>
        <w:tab/>
      </w:r>
      <w:r>
        <w:rPr>
          <w:noProof/>
        </w:rPr>
        <w:fldChar w:fldCharType="begin"/>
      </w:r>
      <w:r>
        <w:rPr>
          <w:noProof/>
        </w:rPr>
        <w:instrText xml:space="preserve"> PAGEREF _Toc494312633 \h </w:instrText>
      </w:r>
      <w:r>
        <w:rPr>
          <w:noProof/>
        </w:rPr>
      </w:r>
      <w:r>
        <w:rPr>
          <w:noProof/>
        </w:rPr>
        <w:fldChar w:fldCharType="separate"/>
      </w:r>
      <w:r>
        <w:rPr>
          <w:noProof/>
        </w:rPr>
        <w:t>32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_Toc494312634 \h </w:instrText>
      </w:r>
      <w:r>
        <w:rPr>
          <w:noProof/>
        </w:rPr>
      </w:r>
      <w:r>
        <w:rPr>
          <w:noProof/>
        </w:rPr>
        <w:fldChar w:fldCharType="separate"/>
      </w:r>
      <w:r>
        <w:rPr>
          <w:noProof/>
        </w:rPr>
        <w:t>32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sidRPr="00DF0FCB">
        <w:rPr>
          <w:noProof/>
          <w:lang w:val="de-AT"/>
        </w:rPr>
        <w:t>9.3.2.2</w:t>
      </w:r>
      <w:r>
        <w:rPr>
          <w:rFonts w:asciiTheme="minorHAnsi" w:eastAsiaTheme="minorEastAsia" w:hAnsiTheme="minorHAnsi" w:cstheme="minorBidi"/>
          <w:noProof/>
          <w:szCs w:val="22"/>
          <w:lang w:val="de-AT" w:eastAsia="ja-JP"/>
        </w:rPr>
        <w:tab/>
      </w:r>
      <w:r w:rsidRPr="00DF0FCB">
        <w:rPr>
          <w:noProof/>
          <w:lang w:val="de-AT"/>
        </w:rPr>
        <w:t>Code</w:t>
      </w:r>
      <w:r>
        <w:rPr>
          <w:noProof/>
        </w:rPr>
        <w:tab/>
      </w:r>
      <w:r>
        <w:rPr>
          <w:noProof/>
        </w:rPr>
        <w:fldChar w:fldCharType="begin"/>
      </w:r>
      <w:r>
        <w:rPr>
          <w:noProof/>
        </w:rPr>
        <w:instrText xml:space="preserve"> PAGEREF _Toc494312635 \h </w:instrText>
      </w:r>
      <w:r>
        <w:rPr>
          <w:noProof/>
        </w:rPr>
      </w:r>
      <w:r>
        <w:rPr>
          <w:noProof/>
        </w:rPr>
        <w:fldChar w:fldCharType="separate"/>
      </w:r>
      <w:r>
        <w:rPr>
          <w:noProof/>
        </w:rPr>
        <w:t>33</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9.4</w:t>
      </w:r>
      <w:r>
        <w:rPr>
          <w:rFonts w:asciiTheme="minorHAnsi" w:eastAsiaTheme="minorEastAsia" w:hAnsiTheme="minorHAnsi" w:cstheme="minorBidi"/>
          <w:i w:val="0"/>
          <w:iCs w:val="0"/>
          <w:noProof/>
          <w:szCs w:val="22"/>
          <w:lang w:val="de-AT" w:eastAsia="ja-JP"/>
        </w:rPr>
        <w:tab/>
      </w:r>
      <w:r w:rsidRPr="00DF0FCB">
        <w:rPr>
          <w:noProof/>
          <w:lang w:val="de-AT"/>
        </w:rPr>
        <w:t>Effizienz-Messung</w:t>
      </w:r>
      <w:r>
        <w:rPr>
          <w:noProof/>
        </w:rPr>
        <w:tab/>
      </w:r>
      <w:r>
        <w:rPr>
          <w:noProof/>
        </w:rPr>
        <w:fldChar w:fldCharType="begin"/>
      </w:r>
      <w:r>
        <w:rPr>
          <w:noProof/>
        </w:rPr>
        <w:instrText xml:space="preserve"> PAGEREF _Toc494312636 \h </w:instrText>
      </w:r>
      <w:r>
        <w:rPr>
          <w:noProof/>
        </w:rPr>
      </w:r>
      <w:r>
        <w:rPr>
          <w:noProof/>
        </w:rPr>
        <w:fldChar w:fldCharType="separate"/>
      </w:r>
      <w:r>
        <w:rPr>
          <w:noProof/>
        </w:rPr>
        <w:t>34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_Toc494312637 \h </w:instrText>
      </w:r>
      <w:r>
        <w:rPr>
          <w:noProof/>
        </w:rPr>
      </w:r>
      <w:r>
        <w:rPr>
          <w:noProof/>
        </w:rPr>
        <w:fldChar w:fldCharType="separate"/>
      </w:r>
      <w:r>
        <w:rPr>
          <w:noProof/>
        </w:rPr>
        <w:t>34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DF0FCB">
        <w:rPr>
          <w:noProof/>
          <w:lang w:val="de-AT"/>
        </w:rPr>
        <w:t>Code</w:t>
      </w:r>
      <w:r>
        <w:rPr>
          <w:noProof/>
        </w:rPr>
        <w:tab/>
      </w:r>
      <w:r>
        <w:rPr>
          <w:noProof/>
        </w:rPr>
        <w:fldChar w:fldCharType="begin"/>
      </w:r>
      <w:r>
        <w:rPr>
          <w:noProof/>
        </w:rPr>
        <w:instrText xml:space="preserve"> PAGEREF _Toc494312638 \h </w:instrText>
      </w:r>
      <w:r>
        <w:rPr>
          <w:noProof/>
        </w:rPr>
      </w:r>
      <w:r>
        <w:rPr>
          <w:noProof/>
        </w:rPr>
        <w:fldChar w:fldCharType="separate"/>
      </w:r>
      <w:r>
        <w:rPr>
          <w:noProof/>
        </w:rPr>
        <w:t>35</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_Toc494312639 \h </w:instrText>
      </w:r>
      <w:r>
        <w:rPr>
          <w:noProof/>
        </w:rPr>
      </w:r>
      <w:r>
        <w:rPr>
          <w:noProof/>
        </w:rPr>
        <w:fldChar w:fldCharType="separate"/>
      </w:r>
      <w:r>
        <w:rPr>
          <w:noProof/>
        </w:rPr>
        <w:t>36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_Toc494312640 \h </w:instrText>
      </w:r>
      <w:r>
        <w:rPr>
          <w:noProof/>
        </w:rPr>
      </w:r>
      <w:r>
        <w:rPr>
          <w:noProof/>
        </w:rPr>
        <w:fldChar w:fldCharType="separate"/>
      </w:r>
      <w:r>
        <w:rPr>
          <w:noProof/>
        </w:rPr>
        <w:t>36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_Toc494312641 \h </w:instrText>
      </w:r>
      <w:r>
        <w:rPr>
          <w:noProof/>
        </w:rPr>
      </w:r>
      <w:r>
        <w:rPr>
          <w:noProof/>
        </w:rPr>
        <w:fldChar w:fldCharType="separate"/>
      </w:r>
      <w:r>
        <w:rPr>
          <w:noProof/>
        </w:rPr>
        <w:t>37</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_Toc494312642 \h </w:instrText>
      </w:r>
      <w:r>
        <w:rPr>
          <w:noProof/>
        </w:rPr>
      </w:r>
      <w:r>
        <w:rPr>
          <w:noProof/>
        </w:rPr>
        <w:fldChar w:fldCharType="separate"/>
      </w:r>
      <w:r>
        <w:rPr>
          <w:noProof/>
        </w:rPr>
        <w:t>37</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_Toc494312643 \h </w:instrText>
      </w:r>
      <w:r>
        <w:rPr>
          <w:noProof/>
        </w:rPr>
      </w:r>
      <w:r>
        <w:rPr>
          <w:noProof/>
        </w:rPr>
        <w:fldChar w:fldCharType="separate"/>
      </w:r>
      <w:r>
        <w:rPr>
          <w:noProof/>
        </w:rPr>
        <w:t>38</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_Toc494312644 \h </w:instrText>
      </w:r>
      <w:r>
        <w:rPr>
          <w:noProof/>
        </w:rPr>
      </w:r>
      <w:r>
        <w:rPr>
          <w:noProof/>
        </w:rPr>
        <w:fldChar w:fldCharType="separate"/>
      </w:r>
      <w:r>
        <w:rPr>
          <w:noProof/>
        </w:rPr>
        <w:t>39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_Toc494312645 \h </w:instrText>
      </w:r>
      <w:r>
        <w:rPr>
          <w:noProof/>
        </w:rPr>
      </w:r>
      <w:r>
        <w:rPr>
          <w:noProof/>
        </w:rPr>
        <w:fldChar w:fldCharType="separate"/>
      </w:r>
      <w:r>
        <w:rPr>
          <w:noProof/>
        </w:rPr>
        <w:t>39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lastRenderedPageBreak/>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_Toc494312646 \h </w:instrText>
      </w:r>
      <w:r>
        <w:rPr>
          <w:noProof/>
        </w:rPr>
      </w:r>
      <w:r>
        <w:rPr>
          <w:noProof/>
        </w:rPr>
        <w:fldChar w:fldCharType="separate"/>
      </w:r>
      <w:r>
        <w:rPr>
          <w:noProof/>
        </w:rPr>
        <w:t>40</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_Toc494312647 \h </w:instrText>
      </w:r>
      <w:r>
        <w:rPr>
          <w:noProof/>
        </w:rPr>
      </w:r>
      <w:r>
        <w:rPr>
          <w:noProof/>
        </w:rPr>
        <w:fldChar w:fldCharType="separate"/>
      </w:r>
      <w:r>
        <w:rPr>
          <w:noProof/>
        </w:rPr>
        <w:t>41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_Toc494312648 \h </w:instrText>
      </w:r>
      <w:r>
        <w:rPr>
          <w:noProof/>
        </w:rPr>
      </w:r>
      <w:r>
        <w:rPr>
          <w:noProof/>
        </w:rPr>
        <w:fldChar w:fldCharType="separate"/>
      </w:r>
      <w:r>
        <w:rPr>
          <w:noProof/>
        </w:rPr>
        <w:t>41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_Toc494312649 \h </w:instrText>
      </w:r>
      <w:r>
        <w:rPr>
          <w:noProof/>
        </w:rPr>
      </w:r>
      <w:r>
        <w:rPr>
          <w:noProof/>
        </w:rPr>
        <w:fldChar w:fldCharType="separate"/>
      </w:r>
      <w:r>
        <w:rPr>
          <w:noProof/>
        </w:rPr>
        <w:t>41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_Toc494312650 \h </w:instrText>
      </w:r>
      <w:r>
        <w:rPr>
          <w:noProof/>
        </w:rPr>
      </w:r>
      <w:r>
        <w:rPr>
          <w:noProof/>
        </w:rPr>
        <w:fldChar w:fldCharType="separate"/>
      </w:r>
      <w:r>
        <w:rPr>
          <w:noProof/>
        </w:rPr>
        <w:t>41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_Toc494312651 \h </w:instrText>
      </w:r>
      <w:r>
        <w:rPr>
          <w:noProof/>
        </w:rPr>
      </w:r>
      <w:r>
        <w:rPr>
          <w:noProof/>
        </w:rPr>
        <w:fldChar w:fldCharType="separate"/>
      </w:r>
      <w:r>
        <w:rPr>
          <w:noProof/>
        </w:rPr>
        <w:t>43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_Toc494312652 \h </w:instrText>
      </w:r>
      <w:r>
        <w:rPr>
          <w:noProof/>
        </w:rPr>
      </w:r>
      <w:r>
        <w:rPr>
          <w:noProof/>
        </w:rPr>
        <w:fldChar w:fldCharType="separate"/>
      </w:r>
      <w:r>
        <w:rPr>
          <w:noProof/>
        </w:rPr>
        <w:t>43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DF0FCB">
        <w:rPr>
          <w:noProof/>
          <w:lang w:val="de-AT"/>
        </w:rPr>
        <w:t>Code</w:t>
      </w:r>
      <w:r>
        <w:rPr>
          <w:noProof/>
        </w:rPr>
        <w:tab/>
      </w:r>
      <w:r>
        <w:rPr>
          <w:noProof/>
        </w:rPr>
        <w:fldChar w:fldCharType="begin"/>
      </w:r>
      <w:r>
        <w:rPr>
          <w:noProof/>
        </w:rPr>
        <w:instrText xml:space="preserve"> PAGEREF _Toc494312653 \h </w:instrText>
      </w:r>
      <w:r>
        <w:rPr>
          <w:noProof/>
        </w:rPr>
      </w:r>
      <w:r>
        <w:rPr>
          <w:noProof/>
        </w:rPr>
        <w:fldChar w:fldCharType="separate"/>
      </w:r>
      <w:r>
        <w:rPr>
          <w:noProof/>
        </w:rPr>
        <w:t>43</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_Toc494312654 \h </w:instrText>
      </w:r>
      <w:r>
        <w:rPr>
          <w:noProof/>
        </w:rPr>
      </w:r>
      <w:r>
        <w:rPr>
          <w:noProof/>
        </w:rPr>
        <w:fldChar w:fldCharType="separate"/>
      </w:r>
      <w:r>
        <w:rPr>
          <w:noProof/>
        </w:rPr>
        <w:t>44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_Toc494312655 \h </w:instrText>
      </w:r>
      <w:r>
        <w:rPr>
          <w:noProof/>
        </w:rPr>
      </w:r>
      <w:r>
        <w:rPr>
          <w:noProof/>
        </w:rPr>
        <w:fldChar w:fldCharType="separate"/>
      </w:r>
      <w:r>
        <w:rPr>
          <w:noProof/>
        </w:rPr>
        <w:t>44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DF0FCB">
        <w:rPr>
          <w:noProof/>
          <w:lang w:val="de-AT"/>
        </w:rPr>
        <w:t>Code</w:t>
      </w:r>
      <w:r>
        <w:rPr>
          <w:noProof/>
        </w:rPr>
        <w:tab/>
      </w:r>
      <w:r>
        <w:rPr>
          <w:noProof/>
        </w:rPr>
        <w:fldChar w:fldCharType="begin"/>
      </w:r>
      <w:r>
        <w:rPr>
          <w:noProof/>
        </w:rPr>
        <w:instrText xml:space="preserve"> PAGEREF _Toc494312656 \h </w:instrText>
      </w:r>
      <w:r>
        <w:rPr>
          <w:noProof/>
        </w:rPr>
      </w:r>
      <w:r>
        <w:rPr>
          <w:noProof/>
        </w:rPr>
        <w:fldChar w:fldCharType="separate"/>
      </w:r>
      <w:r>
        <w:rPr>
          <w:noProof/>
        </w:rPr>
        <w:t>45</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11.4</w:t>
      </w:r>
      <w:r>
        <w:rPr>
          <w:rFonts w:asciiTheme="minorHAnsi" w:eastAsiaTheme="minorEastAsia" w:hAnsiTheme="minorHAnsi" w:cstheme="minorBidi"/>
          <w:i w:val="0"/>
          <w:iCs w:val="0"/>
          <w:noProof/>
          <w:szCs w:val="22"/>
          <w:lang w:val="de-AT" w:eastAsia="ja-JP"/>
        </w:rPr>
        <w:tab/>
      </w:r>
      <w:r w:rsidRPr="00DF0FCB">
        <w:rPr>
          <w:noProof/>
          <w:lang w:val="de-AT"/>
        </w:rPr>
        <w:t>Lock-Verteilung</w:t>
      </w:r>
      <w:r>
        <w:rPr>
          <w:noProof/>
        </w:rPr>
        <w:tab/>
      </w:r>
      <w:r>
        <w:rPr>
          <w:noProof/>
        </w:rPr>
        <w:fldChar w:fldCharType="begin"/>
      </w:r>
      <w:r>
        <w:rPr>
          <w:noProof/>
        </w:rPr>
        <w:instrText xml:space="preserve"> PAGEREF _Toc494312657 \h </w:instrText>
      </w:r>
      <w:r>
        <w:rPr>
          <w:noProof/>
        </w:rPr>
      </w:r>
      <w:r>
        <w:rPr>
          <w:noProof/>
        </w:rPr>
        <w:fldChar w:fldCharType="separate"/>
      </w:r>
      <w:r>
        <w:rPr>
          <w:noProof/>
        </w:rPr>
        <w:t>46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_Toc494312658 \h </w:instrText>
      </w:r>
      <w:r>
        <w:rPr>
          <w:noProof/>
        </w:rPr>
      </w:r>
      <w:r>
        <w:rPr>
          <w:noProof/>
        </w:rPr>
        <w:fldChar w:fldCharType="separate"/>
      </w:r>
      <w:r>
        <w:rPr>
          <w:noProof/>
        </w:rPr>
        <w:t>46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_Toc494312659 \h </w:instrText>
      </w:r>
      <w:r>
        <w:rPr>
          <w:noProof/>
        </w:rPr>
      </w:r>
      <w:r>
        <w:rPr>
          <w:noProof/>
        </w:rPr>
        <w:fldChar w:fldCharType="separate"/>
      </w:r>
      <w:r>
        <w:rPr>
          <w:noProof/>
        </w:rPr>
        <w:t>46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_Toc494312660 \h </w:instrText>
      </w:r>
      <w:r>
        <w:rPr>
          <w:noProof/>
        </w:rPr>
      </w:r>
      <w:r>
        <w:rPr>
          <w:noProof/>
        </w:rPr>
        <w:fldChar w:fldCharType="separate"/>
      </w:r>
      <w:r>
        <w:rPr>
          <w:noProof/>
        </w:rPr>
        <w:t>49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_Toc494312661 \h </w:instrText>
      </w:r>
      <w:r>
        <w:rPr>
          <w:noProof/>
        </w:rPr>
      </w:r>
      <w:r>
        <w:rPr>
          <w:noProof/>
        </w:rPr>
        <w:fldChar w:fldCharType="separate"/>
      </w:r>
      <w:r>
        <w:rPr>
          <w:noProof/>
        </w:rPr>
        <w:t>49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_Toc494312662 \h </w:instrText>
      </w:r>
      <w:r>
        <w:rPr>
          <w:noProof/>
        </w:rPr>
      </w:r>
      <w:r>
        <w:rPr>
          <w:noProof/>
        </w:rPr>
        <w:fldChar w:fldCharType="separate"/>
      </w:r>
      <w:r>
        <w:rPr>
          <w:noProof/>
        </w:rPr>
        <w:t>49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_Toc494312663 \h </w:instrText>
      </w:r>
      <w:r>
        <w:rPr>
          <w:noProof/>
        </w:rPr>
      </w:r>
      <w:r>
        <w:rPr>
          <w:noProof/>
        </w:rPr>
        <w:fldChar w:fldCharType="separate"/>
      </w:r>
      <w:r>
        <w:rPr>
          <w:noProof/>
        </w:rPr>
        <w:t>51</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_Toc494312664 \h </w:instrText>
      </w:r>
      <w:r>
        <w:rPr>
          <w:noProof/>
        </w:rPr>
      </w:r>
      <w:r>
        <w:rPr>
          <w:noProof/>
        </w:rPr>
        <w:fldChar w:fldCharType="separate"/>
      </w:r>
      <w:r>
        <w:rPr>
          <w:noProof/>
        </w:rPr>
        <w:t>53</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_Toc494312665 \h </w:instrText>
      </w:r>
      <w:r>
        <w:rPr>
          <w:noProof/>
        </w:rPr>
      </w:r>
      <w:r>
        <w:rPr>
          <w:noProof/>
        </w:rPr>
        <w:fldChar w:fldCharType="separate"/>
      </w:r>
      <w:r>
        <w:rPr>
          <w:noProof/>
        </w:rPr>
        <w:t>53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_Toc494312666 \h </w:instrText>
      </w:r>
      <w:r>
        <w:rPr>
          <w:noProof/>
        </w:rPr>
      </w:r>
      <w:r>
        <w:rPr>
          <w:noProof/>
        </w:rPr>
        <w:fldChar w:fldCharType="separate"/>
      </w:r>
      <w:r>
        <w:rPr>
          <w:noProof/>
        </w:rPr>
        <w:t>53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_Toc494312667 \h </w:instrText>
      </w:r>
      <w:r>
        <w:rPr>
          <w:noProof/>
        </w:rPr>
      </w:r>
      <w:r>
        <w:rPr>
          <w:noProof/>
        </w:rPr>
        <w:fldChar w:fldCharType="separate"/>
      </w:r>
      <w:r>
        <w:rPr>
          <w:noProof/>
        </w:rPr>
        <w:t>55</w:t>
      </w:r>
      <w:r>
        <w:rPr>
          <w:noProof/>
        </w:rPr>
        <w:fldChar w:fldCharType="end"/>
      </w:r>
    </w:p>
    <w:p w:rsidR="00DF0FCB" w:rsidRPr="00DF0FCB" w:rsidRDefault="00DF0FCB">
      <w:pPr>
        <w:pStyle w:val="TOC4"/>
        <w:rPr>
          <w:rFonts w:asciiTheme="minorHAnsi" w:eastAsiaTheme="minorEastAsia" w:hAnsiTheme="minorHAnsi" w:cstheme="minorBidi"/>
          <w:noProof/>
          <w:szCs w:val="22"/>
          <w:lang w:val="en-US" w:eastAsia="ja-JP"/>
        </w:rPr>
      </w:pPr>
      <w:r w:rsidRPr="00DF0FCB">
        <w:rPr>
          <w:noProof/>
          <w:lang w:val="en-US"/>
        </w:rPr>
        <w:t>12.1.2.1</w:t>
      </w:r>
      <w:r w:rsidRPr="00DF0FCB">
        <w:rPr>
          <w:rFonts w:asciiTheme="minorHAnsi" w:eastAsiaTheme="minorEastAsia" w:hAnsiTheme="minorHAnsi" w:cstheme="minorBidi"/>
          <w:noProof/>
          <w:szCs w:val="22"/>
          <w:lang w:val="en-US" w:eastAsia="ja-JP"/>
        </w:rPr>
        <w:tab/>
      </w:r>
      <w:r w:rsidRPr="00DF0FCB">
        <w:rPr>
          <w:noProof/>
          <w:lang w:val="en-US"/>
        </w:rPr>
        <w:t>Overhead 1</w:t>
      </w:r>
      <w:r w:rsidRPr="00DF0FCB">
        <w:rPr>
          <w:noProof/>
          <w:lang w:val="en-US"/>
        </w:rPr>
        <w:tab/>
      </w:r>
      <w:r>
        <w:rPr>
          <w:noProof/>
        </w:rPr>
        <w:fldChar w:fldCharType="begin"/>
      </w:r>
      <w:r w:rsidRPr="00DF0FCB">
        <w:rPr>
          <w:noProof/>
          <w:lang w:val="en-US"/>
        </w:rPr>
        <w:instrText xml:space="preserve"> PAGEREF _Toc494312668 \h </w:instrText>
      </w:r>
      <w:r>
        <w:rPr>
          <w:noProof/>
        </w:rPr>
      </w:r>
      <w:r>
        <w:rPr>
          <w:noProof/>
        </w:rPr>
        <w:fldChar w:fldCharType="separate"/>
      </w:r>
      <w:r w:rsidRPr="00DF0FCB">
        <w:rPr>
          <w:noProof/>
          <w:lang w:val="en-US"/>
        </w:rPr>
        <w:t>55</w:t>
      </w:r>
      <w:r>
        <w:rPr>
          <w:noProof/>
        </w:rPr>
        <w:fldChar w:fldCharType="end"/>
      </w:r>
    </w:p>
    <w:p w:rsidR="00DF0FCB" w:rsidRPr="00DF0FCB" w:rsidRDefault="00DF0FCB">
      <w:pPr>
        <w:pStyle w:val="TOC4"/>
        <w:rPr>
          <w:rFonts w:asciiTheme="minorHAnsi" w:eastAsiaTheme="minorEastAsia" w:hAnsiTheme="minorHAnsi" w:cstheme="minorBidi"/>
          <w:noProof/>
          <w:szCs w:val="22"/>
          <w:lang w:val="en-US" w:eastAsia="ja-JP"/>
        </w:rPr>
      </w:pPr>
      <w:r w:rsidRPr="00DF0FCB">
        <w:rPr>
          <w:noProof/>
          <w:lang w:val="en-US"/>
        </w:rPr>
        <w:t>12.1.2.2</w:t>
      </w:r>
      <w:r w:rsidRPr="00DF0FCB">
        <w:rPr>
          <w:rFonts w:asciiTheme="minorHAnsi" w:eastAsiaTheme="minorEastAsia" w:hAnsiTheme="minorHAnsi" w:cstheme="minorBidi"/>
          <w:noProof/>
          <w:szCs w:val="22"/>
          <w:lang w:val="en-US" w:eastAsia="ja-JP"/>
        </w:rPr>
        <w:tab/>
      </w:r>
      <w:r w:rsidRPr="00DF0FCB">
        <w:rPr>
          <w:noProof/>
          <w:lang w:val="en-US"/>
        </w:rPr>
        <w:t>Overhead 2</w:t>
      </w:r>
      <w:r w:rsidRPr="00DF0FCB">
        <w:rPr>
          <w:noProof/>
          <w:lang w:val="en-US"/>
        </w:rPr>
        <w:tab/>
      </w:r>
      <w:r>
        <w:rPr>
          <w:noProof/>
        </w:rPr>
        <w:fldChar w:fldCharType="begin"/>
      </w:r>
      <w:r w:rsidRPr="00DF0FCB">
        <w:rPr>
          <w:noProof/>
          <w:lang w:val="en-US"/>
        </w:rPr>
        <w:instrText xml:space="preserve"> PAGEREF _Toc494312669 \h </w:instrText>
      </w:r>
      <w:r>
        <w:rPr>
          <w:noProof/>
        </w:rPr>
      </w:r>
      <w:r>
        <w:rPr>
          <w:noProof/>
        </w:rPr>
        <w:fldChar w:fldCharType="separate"/>
      </w:r>
      <w:r w:rsidRPr="00DF0FCB">
        <w:rPr>
          <w:noProof/>
          <w:lang w:val="en-US"/>
        </w:rPr>
        <w:t>55</w:t>
      </w:r>
      <w:r>
        <w:rPr>
          <w:noProof/>
        </w:rPr>
        <w:fldChar w:fldCharType="end"/>
      </w:r>
    </w:p>
    <w:p w:rsidR="00DF0FCB" w:rsidRPr="00DF0FCB" w:rsidRDefault="00DF0FCB">
      <w:pPr>
        <w:pStyle w:val="TOC4"/>
        <w:rPr>
          <w:rFonts w:asciiTheme="minorHAnsi" w:eastAsiaTheme="minorEastAsia" w:hAnsiTheme="minorHAnsi" w:cstheme="minorBidi"/>
          <w:noProof/>
          <w:szCs w:val="22"/>
          <w:lang w:val="en-US" w:eastAsia="ja-JP"/>
        </w:rPr>
      </w:pPr>
      <w:r w:rsidRPr="00DF0FCB">
        <w:rPr>
          <w:noProof/>
          <w:lang w:val="en-US"/>
        </w:rPr>
        <w:t>12.1.2.3</w:t>
      </w:r>
      <w:r w:rsidRPr="00DF0FCB">
        <w:rPr>
          <w:rFonts w:asciiTheme="minorHAnsi" w:eastAsiaTheme="minorEastAsia" w:hAnsiTheme="minorHAnsi" w:cstheme="minorBidi"/>
          <w:noProof/>
          <w:szCs w:val="22"/>
          <w:lang w:val="en-US" w:eastAsia="ja-JP"/>
        </w:rPr>
        <w:tab/>
      </w:r>
      <w:r w:rsidRPr="00DF0FCB">
        <w:rPr>
          <w:noProof/>
          <w:lang w:val="en-US"/>
        </w:rPr>
        <w:t>Overhead 3</w:t>
      </w:r>
      <w:r w:rsidRPr="00DF0FCB">
        <w:rPr>
          <w:noProof/>
          <w:lang w:val="en-US"/>
        </w:rPr>
        <w:tab/>
      </w:r>
      <w:r>
        <w:rPr>
          <w:noProof/>
        </w:rPr>
        <w:fldChar w:fldCharType="begin"/>
      </w:r>
      <w:r w:rsidRPr="00DF0FCB">
        <w:rPr>
          <w:noProof/>
          <w:lang w:val="en-US"/>
        </w:rPr>
        <w:instrText xml:space="preserve"> PAGEREF _Toc494312670 \h </w:instrText>
      </w:r>
      <w:r>
        <w:rPr>
          <w:noProof/>
        </w:rPr>
      </w:r>
      <w:r>
        <w:rPr>
          <w:noProof/>
        </w:rPr>
        <w:fldChar w:fldCharType="separate"/>
      </w:r>
      <w:r w:rsidRPr="00DF0FCB">
        <w:rPr>
          <w:noProof/>
          <w:lang w:val="en-US"/>
        </w:rPr>
        <w:t>55</w:t>
      </w:r>
      <w:r>
        <w:rPr>
          <w:noProof/>
        </w:rPr>
        <w:fldChar w:fldCharType="end"/>
      </w:r>
    </w:p>
    <w:p w:rsidR="00DF0FCB" w:rsidRPr="00DF0FCB" w:rsidRDefault="00DF0FCB">
      <w:pPr>
        <w:pStyle w:val="TOC4"/>
        <w:rPr>
          <w:rFonts w:asciiTheme="minorHAnsi" w:eastAsiaTheme="minorEastAsia" w:hAnsiTheme="minorHAnsi" w:cstheme="minorBidi"/>
          <w:noProof/>
          <w:szCs w:val="22"/>
          <w:lang w:val="en-US" w:eastAsia="ja-JP"/>
        </w:rPr>
      </w:pPr>
      <w:r w:rsidRPr="00DF0FCB">
        <w:rPr>
          <w:noProof/>
          <w:lang w:val="en-US"/>
        </w:rPr>
        <w:t>12.1.2.4</w:t>
      </w:r>
      <w:r w:rsidRPr="00DF0FCB">
        <w:rPr>
          <w:rFonts w:asciiTheme="minorHAnsi" w:eastAsiaTheme="minorEastAsia" w:hAnsiTheme="minorHAnsi" w:cstheme="minorBidi"/>
          <w:noProof/>
          <w:szCs w:val="22"/>
          <w:lang w:val="en-US" w:eastAsia="ja-JP"/>
        </w:rPr>
        <w:tab/>
      </w:r>
      <w:r w:rsidRPr="00DF0FCB">
        <w:rPr>
          <w:noProof/>
          <w:lang w:val="en-US"/>
        </w:rPr>
        <w:t>Fixierte Rechenzeit 1</w:t>
      </w:r>
      <w:r w:rsidRPr="00DF0FCB">
        <w:rPr>
          <w:noProof/>
          <w:lang w:val="en-US"/>
        </w:rPr>
        <w:tab/>
      </w:r>
      <w:r>
        <w:rPr>
          <w:noProof/>
        </w:rPr>
        <w:fldChar w:fldCharType="begin"/>
      </w:r>
      <w:r w:rsidRPr="00DF0FCB">
        <w:rPr>
          <w:noProof/>
          <w:lang w:val="en-US"/>
        </w:rPr>
        <w:instrText xml:space="preserve"> PAGEREF _Toc494312671 \h </w:instrText>
      </w:r>
      <w:r>
        <w:rPr>
          <w:noProof/>
        </w:rPr>
      </w:r>
      <w:r>
        <w:rPr>
          <w:noProof/>
        </w:rPr>
        <w:fldChar w:fldCharType="separate"/>
      </w:r>
      <w:r w:rsidRPr="00DF0FCB">
        <w:rPr>
          <w:noProof/>
          <w:lang w:val="en-US"/>
        </w:rPr>
        <w:t>57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_Toc494312672 \h </w:instrText>
      </w:r>
      <w:r>
        <w:rPr>
          <w:noProof/>
        </w:rPr>
      </w:r>
      <w:r>
        <w:rPr>
          <w:noProof/>
        </w:rPr>
        <w:fldChar w:fldCharType="separate"/>
      </w:r>
      <w:r>
        <w:rPr>
          <w:noProof/>
        </w:rPr>
        <w:t>57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_Toc494312673 \h </w:instrText>
      </w:r>
      <w:r>
        <w:rPr>
          <w:noProof/>
        </w:rPr>
      </w:r>
      <w:r>
        <w:rPr>
          <w:noProof/>
        </w:rPr>
        <w:fldChar w:fldCharType="separate"/>
      </w:r>
      <w:r>
        <w:rPr>
          <w:noProof/>
        </w:rPr>
        <w:t>57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_Toc494312674 \h </w:instrText>
      </w:r>
      <w:r>
        <w:rPr>
          <w:noProof/>
        </w:rPr>
      </w:r>
      <w:r>
        <w:rPr>
          <w:noProof/>
        </w:rPr>
        <w:fldChar w:fldCharType="separate"/>
      </w:r>
      <w:r>
        <w:rPr>
          <w:noProof/>
        </w:rPr>
        <w:t>57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_Toc494312675 \h </w:instrText>
      </w:r>
      <w:r>
        <w:rPr>
          <w:noProof/>
        </w:rPr>
      </w:r>
      <w:r>
        <w:rPr>
          <w:noProof/>
        </w:rPr>
        <w:fldChar w:fldCharType="separate"/>
      </w:r>
      <w:r>
        <w:rPr>
          <w:noProof/>
        </w:rPr>
        <w:t>58</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_Toc494312676 \h </w:instrText>
      </w:r>
      <w:r>
        <w:rPr>
          <w:noProof/>
        </w:rPr>
      </w:r>
      <w:r>
        <w:rPr>
          <w:noProof/>
        </w:rPr>
        <w:fldChar w:fldCharType="separate"/>
      </w:r>
      <w:r>
        <w:rPr>
          <w:noProof/>
        </w:rPr>
        <w:t>58</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_Toc494312677 \h </w:instrText>
      </w:r>
      <w:r>
        <w:rPr>
          <w:noProof/>
        </w:rPr>
      </w:r>
      <w:r>
        <w:rPr>
          <w:noProof/>
        </w:rPr>
        <w:fldChar w:fldCharType="separate"/>
      </w:r>
      <w:r>
        <w:rPr>
          <w:noProof/>
        </w:rPr>
        <w:t>58</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_Toc494312678 \h </w:instrText>
      </w:r>
      <w:r>
        <w:rPr>
          <w:noProof/>
        </w:rPr>
      </w:r>
      <w:r>
        <w:rPr>
          <w:noProof/>
        </w:rPr>
        <w:fldChar w:fldCharType="separate"/>
      </w:r>
      <w:r>
        <w:rPr>
          <w:noProof/>
        </w:rPr>
        <w:t>59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_Toc494312679 \h </w:instrText>
      </w:r>
      <w:r>
        <w:rPr>
          <w:noProof/>
        </w:rPr>
      </w:r>
      <w:r>
        <w:rPr>
          <w:noProof/>
        </w:rPr>
        <w:fldChar w:fldCharType="separate"/>
      </w:r>
      <w:r>
        <w:rPr>
          <w:noProof/>
        </w:rPr>
        <w:t>59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_Toc494312680 \h </w:instrText>
      </w:r>
      <w:r>
        <w:rPr>
          <w:noProof/>
        </w:rPr>
      </w:r>
      <w:r>
        <w:rPr>
          <w:noProof/>
        </w:rPr>
        <w:fldChar w:fldCharType="separate"/>
      </w:r>
      <w:r>
        <w:rPr>
          <w:noProof/>
        </w:rPr>
        <w:t>60</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_Toc494312681 \h </w:instrText>
      </w:r>
      <w:r>
        <w:rPr>
          <w:noProof/>
        </w:rPr>
      </w:r>
      <w:r>
        <w:rPr>
          <w:noProof/>
        </w:rPr>
        <w:fldChar w:fldCharType="separate"/>
      </w:r>
      <w:r>
        <w:rPr>
          <w:noProof/>
        </w:rPr>
        <w:t>60</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_Toc494312682 \h </w:instrText>
      </w:r>
      <w:r>
        <w:rPr>
          <w:noProof/>
        </w:rPr>
      </w:r>
      <w:r>
        <w:rPr>
          <w:noProof/>
        </w:rPr>
        <w:fldChar w:fldCharType="separate"/>
      </w:r>
      <w:r>
        <w:rPr>
          <w:noProof/>
        </w:rPr>
        <w:t>60</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_Toc494312683 \h </w:instrText>
      </w:r>
      <w:r>
        <w:rPr>
          <w:noProof/>
        </w:rPr>
      </w:r>
      <w:r>
        <w:rPr>
          <w:noProof/>
        </w:rPr>
        <w:fldChar w:fldCharType="separate"/>
      </w:r>
      <w:r>
        <w:rPr>
          <w:noProof/>
        </w:rPr>
        <w:t>60</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_Toc494312684 \h </w:instrText>
      </w:r>
      <w:r>
        <w:rPr>
          <w:noProof/>
        </w:rPr>
      </w:r>
      <w:r>
        <w:rPr>
          <w:noProof/>
        </w:rPr>
        <w:fldChar w:fldCharType="separate"/>
      </w:r>
      <w:r>
        <w:rPr>
          <w:noProof/>
        </w:rPr>
        <w:t>61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lastRenderedPageBreak/>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_Toc494312685 \h </w:instrText>
      </w:r>
      <w:r>
        <w:rPr>
          <w:noProof/>
        </w:rPr>
      </w:r>
      <w:r>
        <w:rPr>
          <w:noProof/>
        </w:rPr>
        <w:fldChar w:fldCharType="separate"/>
      </w:r>
      <w:r>
        <w:rPr>
          <w:noProof/>
        </w:rPr>
        <w:t>61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_Toc494312686 \h </w:instrText>
      </w:r>
      <w:r>
        <w:rPr>
          <w:noProof/>
        </w:rPr>
      </w:r>
      <w:r>
        <w:rPr>
          <w:noProof/>
        </w:rPr>
        <w:fldChar w:fldCharType="separate"/>
      </w:r>
      <w:r>
        <w:rPr>
          <w:noProof/>
        </w:rPr>
        <w:t>62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_Toc494312687 \h </w:instrText>
      </w:r>
      <w:r>
        <w:rPr>
          <w:noProof/>
        </w:rPr>
      </w:r>
      <w:r>
        <w:rPr>
          <w:noProof/>
        </w:rPr>
        <w:fldChar w:fldCharType="separate"/>
      </w:r>
      <w:r>
        <w:rPr>
          <w:noProof/>
        </w:rPr>
        <w:t>62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_Toc494312688 \h </w:instrText>
      </w:r>
      <w:r>
        <w:rPr>
          <w:noProof/>
        </w:rPr>
      </w:r>
      <w:r>
        <w:rPr>
          <w:noProof/>
        </w:rPr>
        <w:fldChar w:fldCharType="separate"/>
      </w:r>
      <w:r>
        <w:rPr>
          <w:noProof/>
        </w:rPr>
        <w:t>62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_Toc494312689 \h </w:instrText>
      </w:r>
      <w:r>
        <w:rPr>
          <w:noProof/>
        </w:rPr>
      </w:r>
      <w:r>
        <w:rPr>
          <w:noProof/>
        </w:rPr>
        <w:fldChar w:fldCharType="separate"/>
      </w:r>
      <w:r>
        <w:rPr>
          <w:noProof/>
        </w:rPr>
        <w:t>63</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_Toc494312690 \h </w:instrText>
      </w:r>
      <w:r>
        <w:rPr>
          <w:noProof/>
        </w:rPr>
      </w:r>
      <w:r>
        <w:rPr>
          <w:noProof/>
        </w:rPr>
        <w:fldChar w:fldCharType="separate"/>
      </w:r>
      <w:r>
        <w:rPr>
          <w:noProof/>
        </w:rPr>
        <w:t>64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_Toc494312691 \h </w:instrText>
      </w:r>
      <w:r>
        <w:rPr>
          <w:noProof/>
        </w:rPr>
      </w:r>
      <w:r>
        <w:rPr>
          <w:noProof/>
        </w:rPr>
        <w:fldChar w:fldCharType="separate"/>
      </w:r>
      <w:r>
        <w:rPr>
          <w:noProof/>
        </w:rPr>
        <w:t>64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_Toc494312692 \h </w:instrText>
      </w:r>
      <w:r>
        <w:rPr>
          <w:noProof/>
        </w:rPr>
      </w:r>
      <w:r>
        <w:rPr>
          <w:noProof/>
        </w:rPr>
        <w:fldChar w:fldCharType="separate"/>
      </w:r>
      <w:r>
        <w:rPr>
          <w:noProof/>
        </w:rPr>
        <w:t>65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_Toc494312693 \h </w:instrText>
      </w:r>
      <w:r>
        <w:rPr>
          <w:noProof/>
        </w:rPr>
      </w:r>
      <w:r>
        <w:rPr>
          <w:noProof/>
        </w:rPr>
        <w:fldChar w:fldCharType="separate"/>
      </w:r>
      <w:r>
        <w:rPr>
          <w:noProof/>
        </w:rPr>
        <w:t>65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_Toc494312694 \h </w:instrText>
      </w:r>
      <w:r>
        <w:rPr>
          <w:noProof/>
        </w:rPr>
      </w:r>
      <w:r>
        <w:rPr>
          <w:noProof/>
        </w:rPr>
        <w:fldChar w:fldCharType="separate"/>
      </w:r>
      <w:r>
        <w:rPr>
          <w:noProof/>
        </w:rPr>
        <w:t>65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_Toc494312695 \h </w:instrText>
      </w:r>
      <w:r>
        <w:rPr>
          <w:noProof/>
        </w:rPr>
      </w:r>
      <w:r>
        <w:rPr>
          <w:noProof/>
        </w:rPr>
        <w:fldChar w:fldCharType="separate"/>
      </w:r>
      <w:r>
        <w:rPr>
          <w:noProof/>
        </w:rPr>
        <w:t>65</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_Toc494312696 \h </w:instrText>
      </w:r>
      <w:r>
        <w:rPr>
          <w:noProof/>
        </w:rPr>
      </w:r>
      <w:r>
        <w:rPr>
          <w:noProof/>
        </w:rPr>
        <w:fldChar w:fldCharType="separate"/>
      </w:r>
      <w:r>
        <w:rPr>
          <w:noProof/>
        </w:rPr>
        <w:t>66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DF0FCB">
        <w:rPr>
          <w:noProof/>
          <w:lang w:val="de-AT"/>
        </w:rPr>
        <w:t>Implementierung</w:t>
      </w:r>
      <w:r>
        <w:rPr>
          <w:noProof/>
        </w:rPr>
        <w:tab/>
      </w:r>
      <w:r>
        <w:rPr>
          <w:noProof/>
        </w:rPr>
        <w:fldChar w:fldCharType="begin"/>
      </w:r>
      <w:r>
        <w:rPr>
          <w:noProof/>
        </w:rPr>
        <w:instrText xml:space="preserve"> PAGEREF _Toc494312697 \h </w:instrText>
      </w:r>
      <w:r>
        <w:rPr>
          <w:noProof/>
        </w:rPr>
      </w:r>
      <w:r>
        <w:rPr>
          <w:noProof/>
        </w:rPr>
        <w:fldChar w:fldCharType="separate"/>
      </w:r>
      <w:r>
        <w:rPr>
          <w:noProof/>
        </w:rPr>
        <w:t>66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_Toc494312698 \h </w:instrText>
      </w:r>
      <w:r>
        <w:rPr>
          <w:noProof/>
        </w:rPr>
      </w:r>
      <w:r>
        <w:rPr>
          <w:noProof/>
        </w:rPr>
        <w:fldChar w:fldCharType="separate"/>
      </w:r>
      <w:r>
        <w:rPr>
          <w:noProof/>
        </w:rPr>
        <w:t>67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_Toc494312699 \h </w:instrText>
      </w:r>
      <w:r>
        <w:rPr>
          <w:noProof/>
        </w:rPr>
      </w:r>
      <w:r>
        <w:rPr>
          <w:noProof/>
        </w:rPr>
        <w:fldChar w:fldCharType="separate"/>
      </w:r>
      <w:r>
        <w:rPr>
          <w:noProof/>
        </w:rPr>
        <w:t>67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_Toc494312700 \h </w:instrText>
      </w:r>
      <w:r>
        <w:rPr>
          <w:noProof/>
        </w:rPr>
      </w:r>
      <w:r>
        <w:rPr>
          <w:noProof/>
        </w:rPr>
        <w:fldChar w:fldCharType="separate"/>
      </w:r>
      <w:r>
        <w:rPr>
          <w:noProof/>
        </w:rPr>
        <w:t>67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_Toc494312701 \h </w:instrText>
      </w:r>
      <w:r>
        <w:rPr>
          <w:noProof/>
        </w:rPr>
      </w:r>
      <w:r>
        <w:rPr>
          <w:noProof/>
        </w:rPr>
        <w:fldChar w:fldCharType="separate"/>
      </w:r>
      <w:r>
        <w:rPr>
          <w:noProof/>
        </w:rPr>
        <w:t>67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_Toc494312702 \h </w:instrText>
      </w:r>
      <w:r>
        <w:rPr>
          <w:noProof/>
        </w:rPr>
      </w:r>
      <w:r>
        <w:rPr>
          <w:noProof/>
        </w:rPr>
        <w:fldChar w:fldCharType="separate"/>
      </w:r>
      <w:r>
        <w:rPr>
          <w:noProof/>
        </w:rPr>
        <w:t>67</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_Toc494312703 \h </w:instrText>
      </w:r>
      <w:r>
        <w:rPr>
          <w:noProof/>
        </w:rPr>
      </w:r>
      <w:r>
        <w:rPr>
          <w:noProof/>
        </w:rPr>
        <w:fldChar w:fldCharType="separate"/>
      </w:r>
      <w:r>
        <w:rPr>
          <w:noProof/>
        </w:rPr>
        <w:t>69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_Toc494312704 \h </w:instrText>
      </w:r>
      <w:r>
        <w:rPr>
          <w:noProof/>
        </w:rPr>
      </w:r>
      <w:r>
        <w:rPr>
          <w:noProof/>
        </w:rPr>
        <w:fldChar w:fldCharType="separate"/>
      </w:r>
      <w:r>
        <w:rPr>
          <w:noProof/>
        </w:rPr>
        <w:t>69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_Toc494312705 \h </w:instrText>
      </w:r>
      <w:r>
        <w:rPr>
          <w:noProof/>
        </w:rPr>
      </w:r>
      <w:r>
        <w:rPr>
          <w:noProof/>
        </w:rPr>
        <w:fldChar w:fldCharType="separate"/>
      </w:r>
      <w:r>
        <w:rPr>
          <w:noProof/>
        </w:rPr>
        <w:t>70</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_Toc494312706 \h </w:instrText>
      </w:r>
      <w:r>
        <w:rPr>
          <w:noProof/>
        </w:rPr>
      </w:r>
      <w:r>
        <w:rPr>
          <w:noProof/>
        </w:rPr>
        <w:fldChar w:fldCharType="separate"/>
      </w:r>
      <w:r>
        <w:rPr>
          <w:noProof/>
        </w:rPr>
        <w:t>70</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_Toc494312707 \h </w:instrText>
      </w:r>
      <w:r>
        <w:rPr>
          <w:noProof/>
        </w:rPr>
      </w:r>
      <w:r>
        <w:rPr>
          <w:noProof/>
        </w:rPr>
        <w:fldChar w:fldCharType="separate"/>
      </w:r>
      <w:r>
        <w:rPr>
          <w:noProof/>
        </w:rPr>
        <w:t>71</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_Toc494312708 \h </w:instrText>
      </w:r>
      <w:r>
        <w:rPr>
          <w:noProof/>
        </w:rPr>
      </w:r>
      <w:r>
        <w:rPr>
          <w:noProof/>
        </w:rPr>
        <w:fldChar w:fldCharType="separate"/>
      </w:r>
      <w:r>
        <w:rPr>
          <w:noProof/>
        </w:rPr>
        <w:t>71</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_Toc494312709 \h </w:instrText>
      </w:r>
      <w:r>
        <w:rPr>
          <w:noProof/>
        </w:rPr>
      </w:r>
      <w:r>
        <w:rPr>
          <w:noProof/>
        </w:rPr>
        <w:fldChar w:fldCharType="separate"/>
      </w:r>
      <w:r>
        <w:rPr>
          <w:noProof/>
        </w:rPr>
        <w:t>72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_Toc494312710 \h </w:instrText>
      </w:r>
      <w:r>
        <w:rPr>
          <w:noProof/>
        </w:rPr>
      </w:r>
      <w:r>
        <w:rPr>
          <w:noProof/>
        </w:rPr>
        <w:fldChar w:fldCharType="separate"/>
      </w:r>
      <w:r>
        <w:rPr>
          <w:noProof/>
        </w:rPr>
        <w:t>73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_Toc494312711 \h </w:instrText>
      </w:r>
      <w:r>
        <w:rPr>
          <w:noProof/>
        </w:rPr>
      </w:r>
      <w:r>
        <w:rPr>
          <w:noProof/>
        </w:rPr>
        <w:fldChar w:fldCharType="separate"/>
      </w:r>
      <w:r>
        <w:rPr>
          <w:noProof/>
        </w:rPr>
        <w:t>74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_Toc494312712 \h </w:instrText>
      </w:r>
      <w:r>
        <w:rPr>
          <w:noProof/>
        </w:rPr>
      </w:r>
      <w:r>
        <w:rPr>
          <w:noProof/>
        </w:rPr>
        <w:fldChar w:fldCharType="separate"/>
      </w:r>
      <w:r>
        <w:rPr>
          <w:noProof/>
        </w:rPr>
        <w:t>75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_Toc494312713 \h </w:instrText>
      </w:r>
      <w:r>
        <w:rPr>
          <w:noProof/>
        </w:rPr>
      </w:r>
      <w:r>
        <w:rPr>
          <w:noProof/>
        </w:rPr>
        <w:fldChar w:fldCharType="separate"/>
      </w:r>
      <w:r>
        <w:rPr>
          <w:noProof/>
        </w:rPr>
        <w:t>75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_Toc494312714 \h </w:instrText>
      </w:r>
      <w:r>
        <w:rPr>
          <w:noProof/>
        </w:rPr>
      </w:r>
      <w:r>
        <w:rPr>
          <w:noProof/>
        </w:rPr>
        <w:fldChar w:fldCharType="separate"/>
      </w:r>
      <w:r>
        <w:rPr>
          <w:noProof/>
        </w:rPr>
        <w:t>75</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Fazit</w:t>
      </w:r>
      <w:r>
        <w:rPr>
          <w:noProof/>
        </w:rPr>
        <w:tab/>
      </w:r>
      <w:r>
        <w:rPr>
          <w:noProof/>
        </w:rPr>
        <w:fldChar w:fldCharType="begin"/>
      </w:r>
      <w:r>
        <w:rPr>
          <w:noProof/>
        </w:rPr>
        <w:instrText xml:space="preserve"> PAGEREF _Toc494312715 \h </w:instrText>
      </w:r>
      <w:r>
        <w:rPr>
          <w:noProof/>
        </w:rPr>
      </w:r>
      <w:r>
        <w:rPr>
          <w:noProof/>
        </w:rPr>
        <w:fldChar w:fldCharType="separate"/>
      </w:r>
      <w:r>
        <w:rPr>
          <w:noProof/>
        </w:rPr>
        <w:t>76</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sidRPr="005B0982">
        <w:rPr>
          <w:noProof/>
          <w:lang w:val="de-AT"/>
        </w:rPr>
        <w:t>Index</w:t>
      </w:r>
      <w:r>
        <w:rPr>
          <w:noProof/>
        </w:rPr>
        <w:tab/>
      </w:r>
      <w:r>
        <w:rPr>
          <w:noProof/>
        </w:rPr>
        <w:fldChar w:fldCharType="begin"/>
      </w:r>
      <w:r>
        <w:rPr>
          <w:noProof/>
        </w:rPr>
        <w:instrText xml:space="preserve"> PAGEREF _Toc494312716 \h </w:instrText>
      </w:r>
      <w:r>
        <w:rPr>
          <w:noProof/>
        </w:rPr>
      </w:r>
      <w:r>
        <w:rPr>
          <w:noProof/>
        </w:rPr>
        <w:fldChar w:fldCharType="separate"/>
      </w:r>
      <w:r>
        <w:rPr>
          <w:noProof/>
        </w:rPr>
        <w:t>77</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_Toc494312717 \h </w:instrText>
      </w:r>
      <w:r>
        <w:rPr>
          <w:noProof/>
        </w:rPr>
      </w:r>
      <w:r>
        <w:rPr>
          <w:noProof/>
        </w:rPr>
        <w:fldChar w:fldCharType="separate"/>
      </w:r>
      <w:r>
        <w:rPr>
          <w:noProof/>
        </w:rPr>
        <w:t>79</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_Toc494312718 \h </w:instrText>
      </w:r>
      <w:r>
        <w:rPr>
          <w:noProof/>
        </w:rPr>
      </w:r>
      <w:r>
        <w:rPr>
          <w:noProof/>
        </w:rPr>
        <w:fldChar w:fldCharType="separate"/>
      </w:r>
      <w:r>
        <w:rPr>
          <w:noProof/>
        </w:rPr>
        <w:t>80</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_Toc494312719 \h </w:instrText>
      </w:r>
      <w:r>
        <w:rPr>
          <w:noProof/>
        </w:rPr>
      </w:r>
      <w:r>
        <w:rPr>
          <w:noProof/>
        </w:rPr>
        <w:fldChar w:fldCharType="separate"/>
      </w:r>
      <w:r>
        <w:rPr>
          <w:noProof/>
        </w:rPr>
        <w:t>LXXXI</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_Toc494312720 \h </w:instrText>
      </w:r>
      <w:r>
        <w:rPr>
          <w:noProof/>
        </w:rPr>
      </w:r>
      <w:r>
        <w:rPr>
          <w:noProof/>
        </w:rPr>
        <w:fldChar w:fldCharType="separate"/>
      </w:r>
      <w:r>
        <w:rPr>
          <w:noProof/>
        </w:rPr>
        <w:t>LXXXII</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_Toc494312721 \h </w:instrText>
      </w:r>
      <w:r>
        <w:rPr>
          <w:noProof/>
        </w:rPr>
      </w:r>
      <w:r>
        <w:rPr>
          <w:noProof/>
        </w:rPr>
        <w:fldChar w:fldCharType="separate"/>
      </w:r>
      <w:r>
        <w:rPr>
          <w:noProof/>
        </w:rPr>
        <w:t>LXXXIV</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lastRenderedPageBreak/>
        <w:t>Selbstständigkeitserklärung</w:t>
      </w:r>
      <w:r>
        <w:rPr>
          <w:noProof/>
        </w:rPr>
        <w:tab/>
      </w:r>
      <w:r>
        <w:rPr>
          <w:noProof/>
        </w:rPr>
        <w:fldChar w:fldCharType="begin"/>
      </w:r>
      <w:r>
        <w:rPr>
          <w:noProof/>
        </w:rPr>
        <w:instrText xml:space="preserve"> PAGEREF _Toc494312722 \h </w:instrText>
      </w:r>
      <w:r>
        <w:rPr>
          <w:noProof/>
        </w:rPr>
      </w:r>
      <w:r>
        <w:rPr>
          <w:noProof/>
        </w:rPr>
        <w:fldChar w:fldCharType="separate"/>
      </w:r>
      <w:r>
        <w:rPr>
          <w:noProof/>
        </w:rPr>
        <w:t>85</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312584"/>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494312585"/>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312586"/>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8"/>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494312587"/>
      <w:bookmarkStart w:id="16" w:name="_Toc272478619"/>
      <w:bookmarkStart w:id="17" w:name="_Toc272479291"/>
      <w:bookmarkEnd w:id="11"/>
      <w:bookmarkEnd w:id="12"/>
      <w:bookmarkEnd w:id="13"/>
      <w:r>
        <w:lastRenderedPageBreak/>
        <w:t>Einleitung</w:t>
      </w:r>
      <w:bookmarkEnd w:id="14"/>
      <w:bookmarkEnd w:id="15"/>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312588"/>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w:t>
      </w:r>
      <w:sdt>
        <w:sdtPr>
          <w:id w:val="-1612575389"/>
          <w:citation/>
        </w:sdtPr>
        <w:sdtEndPr/>
        <w:sdtContent>
          <w:r w:rsidR="00E41DC2">
            <w:fldChar w:fldCharType="begin"/>
          </w:r>
          <w:r w:rsidR="002D1DD2">
            <w:rPr>
              <w:lang w:val="de-AT"/>
            </w:rPr>
            <w:instrText xml:space="preserve">CITATION Jac10 \l 3079 </w:instrText>
          </w:r>
          <w:r w:rsidR="00E41DC2">
            <w:fldChar w:fldCharType="separate"/>
          </w:r>
          <w:r w:rsidR="002D1DD2">
            <w:rPr>
              <w:noProof/>
              <w:lang w:val="de-AT"/>
            </w:rPr>
            <w:t xml:space="preserve"> </w:t>
          </w:r>
          <w:r w:rsidR="002D1DD2" w:rsidRPr="002D1DD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Beispielsweise bei Physiksimulationen, können Wechselwirkungen zwischen Elementen ein solches Berechnungsmuster aufweisen. Eine Optimierung bzw. Beschleunigung solcher Vorgänge kann eine Zeitersparnis von Sekunden, Stunden oder sogar Wochen bedeuten.</w:t>
      </w:r>
      <w:r w:rsidR="00332760">
        <w:rPr>
          <w:lang w:val="de-AT"/>
        </w:rPr>
        <w:br/>
        <w:t>Wenn die Simulation in Echtzeit berechnet wird, kann ein Leistungsgewinn durch Parallelisierung, dabei helfen, stabile Frameraten zu generieren.</w:t>
      </w:r>
    </w:p>
    <w:p w:rsidR="000B0BFF" w:rsidRPr="00731B37" w:rsidRDefault="000B0BFF" w:rsidP="000B0BFF">
      <w:pPr>
        <w:rPr>
          <w:lang w:val="de-AT"/>
        </w:rPr>
      </w:pPr>
    </w:p>
    <w:p w:rsidR="00731B37" w:rsidRDefault="00731B37">
      <w:pPr>
        <w:spacing w:before="0" w:after="0" w:line="240" w:lineRule="auto"/>
        <w:rPr>
          <w:rFonts w:eastAsia="Times New Roman"/>
          <w:b/>
          <w:bCs/>
          <w:sz w:val="30"/>
          <w:szCs w:val="26"/>
          <w:lang w:val="de-AT"/>
        </w:rPr>
      </w:pPr>
      <w:r>
        <w:rPr>
          <w:lang w:val="de-AT"/>
        </w:rPr>
        <w:br w:type="page"/>
      </w:r>
    </w:p>
    <w:p w:rsidR="00731B37" w:rsidRPr="00731B37" w:rsidRDefault="00731B37" w:rsidP="00731B37">
      <w:pPr>
        <w:pStyle w:val="berSchr2"/>
        <w:rPr>
          <w:color w:val="5A5A5A" w:themeColor="text1" w:themeTint="A5"/>
          <w:spacing w:val="15"/>
          <w:lang w:val="de-AT"/>
        </w:rPr>
      </w:pPr>
      <w:bookmarkStart w:id="20" w:name="_Toc494312589"/>
      <w:r>
        <w:rPr>
          <w:lang w:val="de-AT"/>
        </w:rPr>
        <w:lastRenderedPageBreak/>
        <w:t>Zielsetzung</w:t>
      </w:r>
      <w:bookmarkEnd w:id="20"/>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verschiedenen und extremen Szenarien geprüft und validiert werden.</w:t>
      </w:r>
    </w:p>
    <w:p w:rsidR="000D5048"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realen Bedingungen bewährt haben.</w:t>
      </w:r>
    </w:p>
    <w:p w:rsidR="000B0BFF" w:rsidRPr="00731B37" w:rsidRDefault="000B0BFF" w:rsidP="00731B37">
      <w:pPr>
        <w:rPr>
          <w:color w:val="5A5A5A" w:themeColor="text1" w:themeTint="A5"/>
          <w:spacing w:val="15"/>
          <w:lang w:val="de-AT"/>
        </w:rPr>
      </w:pPr>
      <w:r w:rsidRPr="00731B37">
        <w:rPr>
          <w:lang w:val="de-AT"/>
        </w:rPr>
        <w:br w:type="page"/>
      </w:r>
    </w:p>
    <w:p w:rsidR="000B0BFF" w:rsidRDefault="000B0BFF" w:rsidP="003D261E">
      <w:pPr>
        <w:pStyle w:val="berSchr1"/>
      </w:pPr>
      <w:bookmarkStart w:id="21" w:name="_Toc494011381"/>
      <w:bookmarkStart w:id="22" w:name="_Toc494312590"/>
      <w:r>
        <w:lastRenderedPageBreak/>
        <w:t>Grundlagen</w:t>
      </w:r>
      <w:bookmarkEnd w:id="21"/>
      <w:bookmarkEnd w:id="22"/>
    </w:p>
    <w:p w:rsidR="000B0BFF" w:rsidRPr="00651141" w:rsidRDefault="000B0BFF" w:rsidP="006302B8">
      <w:pPr>
        <w:pStyle w:val="berSchr2"/>
      </w:pPr>
      <w:bookmarkStart w:id="23" w:name="_Ref492285508"/>
      <w:bookmarkStart w:id="24" w:name="_Toc494011382"/>
      <w:bookmarkStart w:id="25" w:name="_Toc494312591"/>
      <w:r w:rsidRPr="00651141">
        <w:t>Paarweise, ungeordnete Berechnungen</w:t>
      </w:r>
      <w:bookmarkEnd w:id="23"/>
      <w:bookmarkEnd w:id="24"/>
      <w:bookmarkEnd w:id="25"/>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 xml:space="preserve">Berechnungen zwischen 3 Elementen </w:t>
      </w:r>
      <w:proofErr w:type="gramStart"/>
      <w:r w:rsidRPr="00931E26">
        <w:rPr>
          <w:b/>
        </w:rPr>
        <w:t>{ A</w:t>
      </w:r>
      <w:proofErr w:type="gramEnd"/>
      <w:r w:rsidRPr="00931E26">
        <w:rPr>
          <w:b/>
        </w:rPr>
        <w:t>,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175A20" w:rsidRDefault="00F91F19"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175A20" w:rsidRDefault="00F91F19"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175A20" w:rsidRDefault="00175A20" w:rsidP="00175A20">
      <w:pPr>
        <w:pStyle w:val="Heading3"/>
        <w:rPr>
          <w:rStyle w:val="SubtitleChar"/>
          <w:rFonts w:eastAsia="Calibri"/>
        </w:rPr>
      </w:pPr>
      <w:r>
        <w:br w:type="page"/>
      </w:r>
    </w:p>
    <w:p w:rsidR="00D97B24" w:rsidRDefault="00175A20" w:rsidP="00D97B24">
      <w:pPr>
        <w:pStyle w:val="berSchr2"/>
      </w:pPr>
      <w:bookmarkStart w:id="26" w:name="_Toc494011384"/>
      <w:bookmarkStart w:id="27" w:name="_Toc494312593"/>
      <w:r>
        <w:lastRenderedPageBreak/>
        <w:t>Begriffe</w:t>
      </w:r>
    </w:p>
    <w:p w:rsidR="00D97B24" w:rsidRDefault="00D97B24" w:rsidP="00D97B24">
      <w:bookmarkStart w:id="28" w:name="_GoBack"/>
      <w:bookmarkEnd w:id="28"/>
    </w:p>
    <w:p w:rsidR="000B0BFF" w:rsidRDefault="000B0BFF" w:rsidP="00175A20">
      <w:pPr>
        <w:pStyle w:val="Heading3"/>
      </w:pPr>
      <w:r>
        <w:t>Berechnungselemente</w:t>
      </w:r>
      <w:bookmarkEnd w:id="26"/>
      <w:bookmarkEnd w:id="27"/>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312594"/>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312595"/>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312596"/>
      <w:r w:rsidRPr="002768D1">
        <w:t>Dummy</w:t>
      </w:r>
      <w:bookmarkEnd w:id="33"/>
      <w:bookmarkEnd w:id="34"/>
    </w:p>
    <w:p w:rsidR="000B0BFF" w:rsidRDefault="000B0BFF" w:rsidP="000B0BFF">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312597"/>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9D6480">
      <w:pPr>
        <w:pStyle w:val="berSchr1"/>
      </w:pPr>
      <w:bookmarkStart w:id="37" w:name="_Toc494011390"/>
      <w:bookmarkStart w:id="38" w:name="_Toc494312598"/>
      <w:r>
        <w:lastRenderedPageBreak/>
        <w:t>Entwicklungsumgebung</w:t>
      </w:r>
      <w:bookmarkEnd w:id="37"/>
      <w:bookmarkEnd w:id="38"/>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erwähnt sein, dass eine funktionale Sprache viele Vorzüge bietet, um die entwickelten Verteilungssysteme vielseitig anwendbar zu machen.</w:t>
      </w:r>
    </w:p>
    <w:p w:rsidR="000B0BFF" w:rsidRDefault="000B0BFF" w:rsidP="000B0BFF"/>
    <w:p w:rsidR="000B0BFF" w:rsidRDefault="000B0BFF" w:rsidP="003D261E">
      <w:pPr>
        <w:pStyle w:val="berSchr1"/>
      </w:pPr>
      <w:bookmarkStart w:id="39" w:name="_Toc494011391"/>
      <w:bookmarkStart w:id="40" w:name="_Toc494312599"/>
      <w:r>
        <w:lastRenderedPageBreak/>
        <w:t>Testumgebung</w:t>
      </w:r>
      <w:bookmarkEnd w:id="39"/>
      <w:bookmarkEnd w:id="40"/>
    </w:p>
    <w:p w:rsidR="000B0BFF" w:rsidRDefault="000B0BFF" w:rsidP="009D6480">
      <w:pPr>
        <w:pStyle w:val="berSchr2"/>
      </w:pPr>
      <w:bookmarkStart w:id="41" w:name="_Toc494011392"/>
      <w:bookmarkStart w:id="42" w:name="_Toc494312600"/>
      <w:r>
        <w:t>Betriebssystem</w:t>
      </w:r>
      <w:bookmarkEnd w:id="41"/>
      <w:bookmarkEnd w:id="42"/>
    </w:p>
    <w:p w:rsidR="000B0BFF" w:rsidRDefault="000B0BFF" w:rsidP="000B0BFF">
      <w:r>
        <w:t>Getestet wird auf einem Windows 10 Betriebssystem. Dieses unterstützt nativ das verwendete .NET-Framework. Es handelt sich dabei um kein Echtzeitsystem, was die Varianz der Ergebnisse erhöht.</w:t>
      </w:r>
    </w:p>
    <w:p w:rsidR="000B0BFF" w:rsidRDefault="000B0BFF" w:rsidP="009D6480">
      <w:pPr>
        <w:pStyle w:val="berSchr2"/>
      </w:pPr>
      <w:bookmarkStart w:id="43" w:name="_Toc494011393"/>
      <w:bookmarkStart w:id="44" w:name="_Toc494312601"/>
      <w:r>
        <w:t>Prozessor</w:t>
      </w:r>
      <w:bookmarkEnd w:id="43"/>
      <w:bookmarkEnd w:id="44"/>
    </w:p>
    <w:p w:rsidR="000B0BFF" w:rsidRPr="001F627C" w:rsidRDefault="000B0BFF" w:rsidP="000B0BFF">
      <w:r>
        <w:t>Es wird auf zwei verschiedenen Prozessoren getestet. Ein Intel i3 mit zwei echten Cores und aktiviertem Hyperthreading (4 Threads) und ein Intel i5 mit vier echten Cores ohne Hyperthreading (ebenfalls 4 Threads).</w:t>
      </w:r>
    </w:p>
    <w:p w:rsidR="000B0BFF" w:rsidRDefault="000B0BFF" w:rsidP="000B0BFF">
      <w:pPr>
        <w:rPr>
          <w:rFonts w:asciiTheme="majorHAnsi" w:eastAsiaTheme="majorEastAsia" w:hAnsiTheme="majorHAnsi" w:cstheme="majorBidi"/>
          <w:color w:val="365F91" w:themeColor="accent1" w:themeShade="BF"/>
          <w:sz w:val="32"/>
          <w:szCs w:val="32"/>
        </w:rPr>
      </w:pPr>
      <w:r>
        <w:br w:type="page"/>
      </w:r>
    </w:p>
    <w:p w:rsidR="000B0BFF" w:rsidRDefault="000B0BFF" w:rsidP="009D6480">
      <w:pPr>
        <w:pStyle w:val="berSchr1"/>
      </w:pPr>
      <w:bookmarkStart w:id="45" w:name="_Ref492473496"/>
      <w:bookmarkStart w:id="46" w:name="_Toc494011394"/>
      <w:bookmarkStart w:id="47" w:name="_Toc494312602"/>
      <w:r>
        <w:lastRenderedPageBreak/>
        <w:t>Gegenüberstellung der Algorithmen</w:t>
      </w:r>
      <w:bookmarkEnd w:id="45"/>
      <w:bookmarkEnd w:id="46"/>
      <w:bookmarkEnd w:id="47"/>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8" w:name="_Toc494011395"/>
      <w:bookmarkStart w:id="49" w:name="_Toc494312603"/>
      <w:r>
        <w:lastRenderedPageBreak/>
        <w:t>Probleme bei der Verteilung von Berechnungen</w:t>
      </w:r>
      <w:bookmarkEnd w:id="48"/>
      <w:bookmarkEnd w:id="49"/>
    </w:p>
    <w:p w:rsidR="000B0BFF" w:rsidRDefault="000B0BFF" w:rsidP="000B0BFF">
      <w:pPr>
        <w:pStyle w:val="Heading2"/>
      </w:pPr>
      <w:bookmarkStart w:id="50" w:name="_Toc494011396"/>
      <w:bookmarkStart w:id="51" w:name="_Toc494312604"/>
      <w:r w:rsidRPr="00C55C32">
        <w:t>Ressourcenzugriff</w:t>
      </w:r>
      <w:bookmarkEnd w:id="50"/>
      <w:bookmarkEnd w:id="51"/>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2" w:name="_Toc494011397"/>
      <w:bookmarkStart w:id="53" w:name="_Toc494312605"/>
      <w:r w:rsidRPr="00C55C32">
        <w:t>Synchronisation</w:t>
      </w:r>
      <w:bookmarkEnd w:id="52"/>
      <w:bookmarkEnd w:id="53"/>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4" w:name="_Toc494011398"/>
      <w:bookmarkStart w:id="55" w:name="_Toc494312606"/>
      <w:r w:rsidRPr="009C5E2A">
        <w:rPr>
          <w:rStyle w:val="Emphasis"/>
          <w:i w:val="0"/>
          <w:iCs w:val="0"/>
        </w:rPr>
        <w:t>Overhead</w:t>
      </w:r>
      <w:bookmarkEnd w:id="54"/>
      <w:bookmarkEnd w:id="55"/>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56" w:name="_Toc494011399"/>
      <w:bookmarkStart w:id="57" w:name="_Toc494312607"/>
      <w:r w:rsidRPr="009C5E2A">
        <w:rPr>
          <w:rStyle w:val="Emphasis"/>
          <w:i w:val="0"/>
          <w:iCs w:val="0"/>
        </w:rPr>
        <w:t>Mehrfachberechnung</w:t>
      </w:r>
      <w:bookmarkEnd w:id="56"/>
      <w:bookmarkEnd w:id="57"/>
    </w:p>
    <w:p w:rsidR="000B0BFF" w:rsidRDefault="000B0BFF" w:rsidP="000B0BFF">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r>
        <w:br w:type="page"/>
      </w:r>
    </w:p>
    <w:p w:rsidR="000B0BFF" w:rsidRDefault="000B0BFF" w:rsidP="003D261E">
      <w:pPr>
        <w:pStyle w:val="berSchr1"/>
      </w:pPr>
      <w:bookmarkStart w:id="58" w:name="_Toc494011400"/>
      <w:bookmarkStart w:id="59" w:name="_Toc494312608"/>
      <w:r>
        <w:lastRenderedPageBreak/>
        <w:t>Lösungsansätze</w:t>
      </w:r>
      <w:bookmarkEnd w:id="58"/>
      <w:bookmarkEnd w:id="59"/>
    </w:p>
    <w:p w:rsidR="000B0BFF" w:rsidRDefault="000B0BFF" w:rsidP="009D6480">
      <w:pPr>
        <w:pStyle w:val="berSchr2"/>
      </w:pPr>
      <w:bookmarkStart w:id="60" w:name="_Ref492123661"/>
      <w:bookmarkStart w:id="61" w:name="_Toc494011401"/>
      <w:bookmarkStart w:id="62" w:name="_Toc494312609"/>
      <w:r>
        <w:t>Validierung der Algorithmen</w:t>
      </w:r>
      <w:bookmarkEnd w:id="60"/>
      <w:bookmarkEnd w:id="61"/>
      <w:bookmarkEnd w:id="62"/>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3" w:name="_Ref493000010"/>
      <w:bookmarkStart w:id="64" w:name="_Toc494011402"/>
      <w:bookmarkStart w:id="65" w:name="_Toc494312610"/>
      <w:proofErr w:type="spellStart"/>
      <w:r>
        <w:lastRenderedPageBreak/>
        <w:t>Locked</w:t>
      </w:r>
      <w:proofErr w:type="spellEnd"/>
      <w:r>
        <w:t xml:space="preserve"> </w:t>
      </w:r>
      <w:proofErr w:type="spellStart"/>
      <w:r>
        <w:t>Resource</w:t>
      </w:r>
      <w:bookmarkEnd w:id="63"/>
      <w:bookmarkEnd w:id="64"/>
      <w:bookmarkEnd w:id="65"/>
      <w:proofErr w:type="spellEnd"/>
    </w:p>
    <w:p w:rsidR="000B0BFF" w:rsidRDefault="000B0BFF" w:rsidP="000B0BFF">
      <w:r>
        <w:t>Ein Standardverfahren, um Ressourcen vor gleichzeitigem Zugriff durch mehrere Threads zu schützen.</w:t>
      </w:r>
    </w:p>
    <w:p w:rsidR="000B0BFF" w:rsidRDefault="000B0BFF" w:rsidP="000B0BFF">
      <w:pPr>
        <w:pStyle w:val="Heading3"/>
      </w:pPr>
      <w:bookmarkStart w:id="66" w:name="_Toc494011403"/>
      <w:bookmarkStart w:id="67" w:name="_Toc494312611"/>
      <w:r>
        <w:t>Vorgehensweise</w:t>
      </w:r>
      <w:bookmarkEnd w:id="66"/>
      <w:bookmarkEnd w:id="67"/>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r>
        <w:rPr>
          <w:noProof/>
          <w:lang w:val="de-AT" w:eastAsia="ja-JP"/>
        </w:rPr>
        <w:drawing>
          <wp:anchor distT="0" distB="0" distL="114300" distR="114300" simplePos="0" relativeHeight="251632128" behindDoc="0" locked="0" layoutInCell="1" allowOverlap="1" wp14:anchorId="63E52645" wp14:editId="68FA2125">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B0BFF" w:rsidRDefault="000B0BFF" w:rsidP="000B0BFF">
      <w:r>
        <w:t>Core 1 sperrt Element 1 und Element 2 und führt die Berechnung zwischen ihnen durch.</w:t>
      </w:r>
      <w:r>
        <w:br/>
      </w:r>
      <w:r>
        <w:br/>
        <w:t>Core 2 will die Berechnung zwischen Element 2 und Element 4 ausführen, muss jedoch warten bis Core 1 das Element 2 wieder freigibt.</w:t>
      </w:r>
    </w:p>
    <w:p w:rsidR="000B0BFF" w:rsidRDefault="000B0BFF" w:rsidP="000B0BFF"/>
    <w:p w:rsidR="000B0BFF" w:rsidRDefault="000B0BFF" w:rsidP="000B0BFF">
      <w:pPr>
        <w:pStyle w:val="Heading3"/>
      </w:pPr>
      <w:bookmarkStart w:id="68" w:name="_Toc494011404"/>
      <w:bookmarkStart w:id="69" w:name="_Toc494312612"/>
      <w:r>
        <w:t>Deadlock-Gefahr</w:t>
      </w:r>
      <w:bookmarkEnd w:id="68"/>
      <w:bookmarkEnd w:id="69"/>
    </w:p>
    <w:p w:rsidR="000B0BFF" w:rsidRDefault="000B0BFF" w:rsidP="000B0BFF">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 Das liegt daran, dass dies nur passieren könnte, wenn zwei Threads die gleiche Berechnung zwischen den gleichen Elementen durchführen.</w:t>
      </w:r>
      <w:r>
        <w:br/>
        <w:t>Im weiteren Sinne bedeutet das, dass ein Deadlock nur auftreten kann, wenn der Algorithmus von vornherein falsch arbeitet.</w:t>
      </w:r>
    </w:p>
    <w:p w:rsidR="000B0BFF" w:rsidRDefault="000B0BFF" w:rsidP="000B0BFF"/>
    <w:p w:rsidR="000B0BFF" w:rsidRDefault="000B0BFF" w:rsidP="000B0BFF">
      <w:pPr>
        <w:pStyle w:val="Heading3"/>
      </w:pPr>
      <w:bookmarkStart w:id="70" w:name="_Toc494011405"/>
      <w:bookmarkStart w:id="71" w:name="_Toc494312613"/>
      <w:r>
        <w:t>Diskussion</w:t>
      </w:r>
      <w:bookmarkEnd w:id="70"/>
      <w:bookmarkEnd w:id="71"/>
    </w:p>
    <w:p w:rsidR="000B0BFF" w:rsidRDefault="000B0BFF" w:rsidP="000B0BFF">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t>Der Core</w:t>
      </w:r>
      <w:proofErr w:type="gramEnd"/>
      <w:r>
        <w:t xml:space="preserve"> muss nun warten bis die Ressource freigegeben wird, was zu erheblichen Leistungseinbußen führt, wenn solche Kollisionen oft vorkommen. </w:t>
      </w:r>
    </w:p>
    <w:p w:rsidR="000B0BFF" w:rsidRDefault="000B0BFF" w:rsidP="000B0BFF">
      <w:r>
        <w:lastRenderedPageBreak/>
        <w:br w:type="page"/>
      </w:r>
    </w:p>
    <w:p w:rsidR="000B0BFF" w:rsidRDefault="000B0BFF" w:rsidP="009D6480">
      <w:pPr>
        <w:pStyle w:val="berSchr2"/>
      </w:pPr>
      <w:bookmarkStart w:id="72" w:name="_Ref492309141"/>
      <w:bookmarkStart w:id="73" w:name="_Toc494011406"/>
      <w:bookmarkStart w:id="74" w:name="_Toc494312614"/>
      <w:r>
        <w:lastRenderedPageBreak/>
        <w:t>Round Robin Tournament Algorithmus</w:t>
      </w:r>
      <w:bookmarkEnd w:id="72"/>
      <w:bookmarkEnd w:id="73"/>
      <w:bookmarkEnd w:id="74"/>
    </w:p>
    <w:p w:rsidR="000B0BFF" w:rsidRDefault="000B0BFF" w:rsidP="000B0BFF">
      <w:r>
        <w:t>Diese Art der Verteilung wurde eigentlich für das Zuweisen von Spielpartnern, bei zum Beispiel Schachturnieren, entwickelt</w:t>
      </w:r>
      <w:sdt>
        <w:sdtPr>
          <w:id w:val="1649938803"/>
          <w:citation/>
        </w:sdtPr>
        <w:sdtEndPr/>
        <w:sdtContent>
          <w:r w:rsidR="00AC26CA">
            <w:fldChar w:fldCharType="begin"/>
          </w:r>
          <w:r w:rsidR="00AC26CA">
            <w:rPr>
              <w:lang w:val="de-AT"/>
            </w:rPr>
            <w:instrText xml:space="preserve"> CITATION Din13 \l 3079 </w:instrText>
          </w:r>
          <w:r w:rsidR="00AC26CA">
            <w:fldChar w:fldCharType="separate"/>
          </w:r>
          <w:r w:rsidR="00AC26CA">
            <w:rPr>
              <w:noProof/>
              <w:lang w:val="de-AT"/>
            </w:rPr>
            <w:t xml:space="preserve"> </w:t>
          </w:r>
          <w:r w:rsidR="00AC26CA" w:rsidRPr="00AC26CA">
            <w:rPr>
              <w:noProof/>
              <w:lang w:val="de-AT"/>
            </w:rPr>
            <w:t>[2]</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5" w:name="_Toc494011407"/>
      <w:bookmarkStart w:id="76" w:name="_Toc494312615"/>
      <w:r>
        <w:t>Vorgehensweise</w:t>
      </w:r>
      <w:bookmarkEnd w:id="75"/>
      <w:bookmarkEnd w:id="76"/>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lang w:val="de-AT" w:eastAsia="ja-JP"/>
        </w:rPr>
        <w:drawing>
          <wp:anchor distT="0" distB="0" distL="114300" distR="114300" simplePos="0" relativeHeight="251624960"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bookmarkStart w:id="77" w:name="_Toc494312616"/>
      <w:r>
        <w:t>Merkmale</w:t>
      </w:r>
      <w:bookmarkEnd w:id="77"/>
    </w:p>
    <w:p w:rsidR="000B0BFF" w:rsidRDefault="00AD4316" w:rsidP="000B0BFF">
      <w:r>
        <w:t>Der Algorithmus eignet sich hervorragend um paarweise Berechnungen kollisionsfrei und gleichmäßig aufzuteilen.</w:t>
      </w:r>
      <w:r w:rsidR="0017086E">
        <w:br/>
        <w:t xml:space="preserve">Skalierbarkeit ist für eine steigende Anzahl von Cores gegeben, da </w:t>
      </w:r>
      <w:r w:rsidR="0017086E">
        <w:br/>
      </w:r>
      <w:r>
        <w:br/>
      </w:r>
      <w:r w:rsidR="000B0BFF">
        <w:t>Es wird eine gleichmäßige Auslastung mit verhältnismäßig geringem Overhead erreicht. Der größte Teil der Verteilung kann im Vorfeld berechnet werden und wirkt sich dadurch nur sehr mild im Betrieb aus.</w:t>
      </w:r>
      <w:r w:rsidR="000B0BFF">
        <w:br/>
        <w:t>Der Algorithmus skaliert mit der Anzahl der verfügbaren Cores, wenn die Anzahl der Elemente, welche zu berechnen sind, im gleichen Maß steigen.</w:t>
      </w:r>
      <w:r w:rsidR="000B0BFF">
        <w:br/>
        <w:t xml:space="preserve">Ein Nachteil sind die vielen Synchronisationen, die zwischen den Berechnungsrunden durchgeführt werden müssen. Die Anzahl der Synchronisierungen steigt mit der Anzahl der Cores linear an. Dies wird bei Systemen mit hohen </w:t>
      </w:r>
      <w:proofErr w:type="spellStart"/>
      <w:r w:rsidR="000B0BFF">
        <w:t>Latenzen</w:t>
      </w:r>
      <w:proofErr w:type="spellEnd"/>
      <w:r w:rsidR="000B0BFF">
        <w:t xml:space="preserve"> problematisch.</w:t>
      </w:r>
    </w:p>
    <w:p w:rsidR="000B0BFF" w:rsidRDefault="000B0BFF" w:rsidP="000B0BFF"/>
    <w:p w:rsidR="000B0BFF" w:rsidRDefault="000B0BFF" w:rsidP="009D6480">
      <w:pPr>
        <w:pStyle w:val="berSchr2"/>
      </w:pPr>
      <w:bookmarkStart w:id="78" w:name="_Toc494011409"/>
      <w:bookmarkStart w:id="79" w:name="_Toc494312617"/>
      <w:proofErr w:type="spellStart"/>
      <w:r>
        <w:t>Deepcopy</w:t>
      </w:r>
      <w:bookmarkEnd w:id="78"/>
      <w:bookmarkEnd w:id="79"/>
      <w:proofErr w:type="spellEnd"/>
    </w:p>
    <w:p w:rsidR="000B0BFF" w:rsidRDefault="000B0BFF" w:rsidP="000B0BFF">
      <w:r>
        <w:t xml:space="preserve">Es wird für </w:t>
      </w:r>
      <w:proofErr w:type="gramStart"/>
      <w:r>
        <w:t>jeden Core</w:t>
      </w:r>
      <w:proofErr w:type="gramEnd"/>
      <w:r>
        <w:t xml:space="preserve"> eine eigene Kopie der Daten erstellt. Auf jedem Core wird dann ein Teil der Berechnungen ausgeführt. Die Ergebnisse von allen Cores müssen zum Schluss synchronisiert werden.</w:t>
      </w:r>
    </w:p>
    <w:p w:rsidR="000B0BFF" w:rsidRDefault="000B0BFF" w:rsidP="000B0BFF"/>
    <w:p w:rsidR="000B0BFF" w:rsidRDefault="000B0BFF" w:rsidP="000B0BFF">
      <w:pPr>
        <w:pStyle w:val="Heading3"/>
      </w:pPr>
      <w:bookmarkStart w:id="80" w:name="_Toc494011410"/>
      <w:bookmarkStart w:id="81" w:name="_Toc494312618"/>
      <w:r>
        <w:t>Diskussion</w:t>
      </w:r>
      <w:bookmarkEnd w:id="80"/>
      <w:bookmarkEnd w:id="81"/>
    </w:p>
    <w:p w:rsidR="000555F0" w:rsidRPr="00332760" w:rsidRDefault="000B0BFF" w:rsidP="00AC26CA">
      <w:pPr>
        <w:rPr>
          <w:rFonts w:eastAsia="Times New Roman"/>
          <w:b/>
          <w:bCs/>
          <w:sz w:val="30"/>
          <w:szCs w:val="26"/>
          <w:lang w:val="de-AT"/>
        </w:rPr>
      </w:pPr>
      <w:r>
        <w:t>Je nach Menge der benötigten Daten, kann der initiale Overhead groß sein.</w:t>
      </w:r>
      <w:r>
        <w:br/>
        <w:t>Sind die Daten jedoch verteilt, kann jeder Core, ohne Synchronisation, seinen Teil der Berechnungen störungsfrei durchführen.</w:t>
      </w:r>
      <w:r>
        <w:br/>
        <w:t>Die Synchronisation und Kombination der Endergebnisse kann je nach Art der Berechnung aufwendig sein und läuft außerdem nicht parallel ab, was den Vorgang nochmals verlangsamt.</w:t>
      </w:r>
      <w:bookmarkStart w:id="82" w:name="_Toc494011411"/>
      <w:r w:rsidR="000555F0" w:rsidRPr="00332760">
        <w:rPr>
          <w:lang w:val="de-AT"/>
        </w:rPr>
        <w:br w:type="page"/>
      </w:r>
    </w:p>
    <w:p w:rsidR="000B5E0A" w:rsidRDefault="000B0BFF" w:rsidP="009D6480">
      <w:pPr>
        <w:pStyle w:val="berSchr2"/>
        <w:rPr>
          <w:lang w:val="en-US"/>
        </w:rPr>
      </w:pPr>
      <w:bookmarkStart w:id="83" w:name="_Toc494312619"/>
      <w:r w:rsidRPr="00632AD6">
        <w:rPr>
          <w:lang w:val="en-US"/>
        </w:rPr>
        <w:lastRenderedPageBreak/>
        <w:t>Divide and Conquer</w:t>
      </w:r>
      <w:bookmarkEnd w:id="82"/>
      <w:bookmarkEnd w:id="83"/>
    </w:p>
    <w:p w:rsidR="00DC42CE" w:rsidRDefault="009C17C7" w:rsidP="000B5E0A">
      <w:pPr>
        <w:rPr>
          <w:lang w:val="de-AT"/>
        </w:rPr>
      </w:pPr>
      <w:r>
        <w:rPr>
          <w:lang w:val="de-AT"/>
        </w:rPr>
        <w:t>Bei „</w:t>
      </w:r>
      <w:proofErr w:type="spellStart"/>
      <w:r>
        <w:rPr>
          <w:lang w:val="de-AT"/>
        </w:rPr>
        <w:t>Divide</w:t>
      </w:r>
      <w:proofErr w:type="spellEnd"/>
      <w:r>
        <w:rPr>
          <w:lang w:val="de-AT"/>
        </w:rPr>
        <w:t xml:space="preserve"> </w:t>
      </w:r>
      <w:proofErr w:type="spellStart"/>
      <w:r>
        <w:rPr>
          <w:lang w:val="de-AT"/>
        </w:rPr>
        <w:t>and</w:t>
      </w:r>
      <w:proofErr w:type="spellEnd"/>
      <w:r>
        <w:rPr>
          <w:lang w:val="de-AT"/>
        </w:rPr>
        <w:t xml:space="preserve"> </w:t>
      </w:r>
      <w:proofErr w:type="spellStart"/>
      <w:r>
        <w:rPr>
          <w:lang w:val="de-AT"/>
        </w:rPr>
        <w:t>Conquer</w:t>
      </w:r>
      <w:proofErr w:type="spellEnd"/>
      <w:r>
        <w:rPr>
          <w:lang w:val="de-AT"/>
        </w:rPr>
        <w:t>“-Algorithmen handelt es sich um spezialisierte Vorgehensweisen</w:t>
      </w:r>
      <w:r w:rsidR="000B5E0A">
        <w:rPr>
          <w:lang w:val="de-AT"/>
        </w:rPr>
        <w:t>, große Aufgaben oder Berechnungen, in kleinere aufzuteilen</w:t>
      </w:r>
      <w:sdt>
        <w:sdtPr>
          <w:rPr>
            <w:lang w:val="de-AT"/>
          </w:rPr>
          <w:id w:val="-709573475"/>
          <w:citation/>
        </w:sdtPr>
        <w:sdtEndPr/>
        <w:sdtContent>
          <w:r w:rsidR="000B5E0A">
            <w:rPr>
              <w:lang w:val="de-AT"/>
            </w:rPr>
            <w:fldChar w:fldCharType="begin"/>
          </w:r>
          <w:r w:rsidR="000B5E0A">
            <w:rPr>
              <w:lang w:val="de-AT"/>
            </w:rPr>
            <w:instrText xml:space="preserve"> CITATION IO04 \l 3079 </w:instrText>
          </w:r>
          <w:r w:rsidR="000B5E0A">
            <w:rPr>
              <w:lang w:val="de-AT"/>
            </w:rPr>
            <w:fldChar w:fldCharType="separate"/>
          </w:r>
          <w:r w:rsidR="00AC26CA">
            <w:rPr>
              <w:noProof/>
              <w:lang w:val="de-AT"/>
            </w:rPr>
            <w:t xml:space="preserve"> </w:t>
          </w:r>
          <w:r w:rsidR="00AC26CA" w:rsidRPr="00AC26CA">
            <w:rPr>
              <w:noProof/>
              <w:lang w:val="de-AT"/>
            </w:rPr>
            <w:t>[3]</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EndPr/>
        <w:sdtContent>
          <w:r w:rsidR="00C74CA0">
            <w:rPr>
              <w:lang w:val="de-AT"/>
            </w:rPr>
            <w:fldChar w:fldCharType="begin"/>
          </w:r>
          <w:r w:rsidR="00C74CA0">
            <w:rPr>
              <w:lang w:val="de-AT"/>
            </w:rPr>
            <w:instrText xml:space="preserve"> CITATION Rad01 \l 3079 </w:instrText>
          </w:r>
          <w:r w:rsidR="00C74CA0">
            <w:rPr>
              <w:lang w:val="de-AT"/>
            </w:rPr>
            <w:fldChar w:fldCharType="separate"/>
          </w:r>
          <w:r w:rsidR="00AC26CA">
            <w:rPr>
              <w:noProof/>
              <w:lang w:val="de-AT"/>
            </w:rPr>
            <w:t xml:space="preserve"> </w:t>
          </w:r>
          <w:r w:rsidR="00AC26CA" w:rsidRPr="00AC26CA">
            <w:rPr>
              <w:noProof/>
              <w:lang w:val="de-AT"/>
            </w:rPr>
            <w:t>[4]</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w:t>
      </w:r>
      <w:proofErr w:type="spellStart"/>
      <w:r>
        <w:rPr>
          <w:lang w:val="de-AT"/>
        </w:rPr>
        <w:t>Divide</w:t>
      </w:r>
      <w:proofErr w:type="spellEnd"/>
      <w:r>
        <w:rPr>
          <w:lang w:val="de-AT"/>
        </w:rPr>
        <w:t xml:space="preserve"> </w:t>
      </w:r>
      <w:proofErr w:type="spellStart"/>
      <w:r>
        <w:rPr>
          <w:lang w:val="de-AT"/>
        </w:rPr>
        <w:t>and</w:t>
      </w:r>
      <w:proofErr w:type="spellEnd"/>
      <w:r>
        <w:rPr>
          <w:lang w:val="de-AT"/>
        </w:rPr>
        <w:t xml:space="preserve"> </w:t>
      </w:r>
      <w:proofErr w:type="spellStart"/>
      <w:r>
        <w:rPr>
          <w:lang w:val="de-AT"/>
        </w:rPr>
        <w:t>Conquer</w:t>
      </w:r>
      <w:proofErr w:type="spellEnd"/>
      <w:r>
        <w:rPr>
          <w:lang w:val="de-AT"/>
        </w:rPr>
        <w:t>“-Algorithmus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84" w:name="_Toc494312620"/>
      <w:r w:rsidRPr="0024433F">
        <w:rPr>
          <w:lang w:val="de-AT"/>
        </w:rPr>
        <w:lastRenderedPageBreak/>
        <w:t>Parallelisierungs</w:t>
      </w:r>
      <w:r>
        <w:rPr>
          <w:lang w:val="de-AT"/>
        </w:rPr>
        <w:t>-Systeme</w:t>
      </w:r>
      <w:bookmarkEnd w:id="84"/>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85" w:name="_Toc494011414"/>
      <w:bookmarkStart w:id="86" w:name="_Toc494312621"/>
      <w:proofErr w:type="spellStart"/>
      <w:r w:rsidRPr="002F131E">
        <w:t>Threadspawning</w:t>
      </w:r>
      <w:bookmarkEnd w:id="85"/>
      <w:bookmarkEnd w:id="86"/>
      <w:proofErr w:type="spellEnd"/>
    </w:p>
    <w:p w:rsidR="000B0BFF" w:rsidRDefault="002D1DD2" w:rsidP="000B0BFF">
      <w:r>
        <w:t>Für jede parallel durchgeführte Arbeitsanweisung</w:t>
      </w:r>
      <w:r w:rsidR="000B0BFF">
        <w:t xml:space="preserve"> werden neue Threads erzeugt, welche dann die auf die Cores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87" w:name="_Toc494011415"/>
      <w:bookmarkStart w:id="88" w:name="_Toc494312622"/>
      <w:r w:rsidRPr="002F131E">
        <w:t>Actors</w:t>
      </w:r>
      <w:bookmarkEnd w:id="87"/>
      <w:bookmarkEnd w:id="88"/>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EndPr/>
        <w:sdtContent>
          <w:r w:rsidR="002D1DD2">
            <w:fldChar w:fldCharType="begin"/>
          </w:r>
          <w:r w:rsidR="002D1DD2">
            <w:rPr>
              <w:lang w:val="de-AT"/>
            </w:rPr>
            <w:instrText xml:space="preserve">CITATION Wil81 \l 3079 </w:instrText>
          </w:r>
          <w:r w:rsidR="002D1DD2">
            <w:fldChar w:fldCharType="separate"/>
          </w:r>
          <w:r w:rsidR="002D1DD2">
            <w:rPr>
              <w:noProof/>
              <w:lang w:val="de-AT"/>
            </w:rPr>
            <w:t xml:space="preserve"> </w:t>
          </w:r>
          <w:r w:rsidR="002D1DD2" w:rsidRPr="002D1DD2">
            <w:rPr>
              <w:noProof/>
              <w:lang w:val="de-AT"/>
            </w:rPr>
            <w:t>[5]</w:t>
          </w:r>
          <w:r w:rsidR="002D1DD2">
            <w:fldChar w:fldCharType="end"/>
          </w:r>
        </w:sdtContent>
      </w:sdt>
      <w:r>
        <w: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89" w:name="_Ref492912451"/>
      <w:bookmarkStart w:id="90" w:name="_Toc494011416"/>
      <w:r>
        <w:br w:type="page"/>
      </w:r>
    </w:p>
    <w:p w:rsidR="000B0BFF" w:rsidRDefault="000B0BFF" w:rsidP="009D6480">
      <w:pPr>
        <w:pStyle w:val="berSchr2"/>
      </w:pPr>
      <w:bookmarkStart w:id="91" w:name="_Toc494312623"/>
      <w:r>
        <w:lastRenderedPageBreak/>
        <w:t xml:space="preserve">.NET </w:t>
      </w:r>
      <w:r w:rsidRPr="002F131E">
        <w:t>Threadpool</w:t>
      </w:r>
      <w:bookmarkEnd w:id="89"/>
      <w:bookmarkEnd w:id="90"/>
      <w:bookmarkEnd w:id="91"/>
    </w:p>
    <w:p w:rsidR="000B0BFF" w:rsidRPr="002F131E" w:rsidRDefault="000B0BFF" w:rsidP="000B0BFF">
      <w:r>
        <w:t xml:space="preserve">Die .NET Implementierung des Threadpools vereint die Eigenschaften von </w:t>
      </w:r>
      <w:proofErr w:type="spellStart"/>
      <w:r>
        <w:t>Threadspawning</w:t>
      </w:r>
      <w:proofErr w:type="spellEnd"/>
      <w:r>
        <w:t xml:space="preserve"> und Actors</w:t>
      </w:r>
      <w:sdt>
        <w:sdtPr>
          <w:id w:val="-1847705297"/>
          <w:citation/>
        </w:sdtPr>
        <w:sdtEndPr/>
        <w:sdtContent>
          <w:r w:rsidR="0024433F">
            <w:fldChar w:fldCharType="begin"/>
          </w:r>
          <w:r w:rsidR="002D1DD2">
            <w:rPr>
              <w:lang w:val="de-AT"/>
            </w:rPr>
            <w:instrText xml:space="preserve">CITATION Ped07 \l 3079 </w:instrText>
          </w:r>
          <w:r w:rsidR="0024433F">
            <w:fldChar w:fldCharType="separate"/>
          </w:r>
          <w:r w:rsidR="002D1DD2">
            <w:rPr>
              <w:noProof/>
              <w:lang w:val="de-AT"/>
            </w:rPr>
            <w:t xml:space="preserve"> </w:t>
          </w:r>
          <w:r w:rsidR="002D1DD2" w:rsidRPr="002D1DD2">
            <w:rPr>
              <w:noProof/>
              <w:lang w:val="de-AT"/>
            </w:rPr>
            <w:t>[6]</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EndPr/>
        <w:sdtContent>
          <w:r w:rsidR="0024433F">
            <w:fldChar w:fldCharType="begin"/>
          </w:r>
          <w:r w:rsidR="002D1DD2">
            <w:rPr>
              <w:lang w:val="de-AT"/>
            </w:rPr>
            <w:instrText xml:space="preserve">CITATION Dav02 \l 3079 </w:instrText>
          </w:r>
          <w:r w:rsidR="0024433F">
            <w:fldChar w:fldCharType="separate"/>
          </w:r>
          <w:r w:rsidR="002D1DD2">
            <w:rPr>
              <w:noProof/>
              <w:lang w:val="de-AT"/>
            </w:rPr>
            <w:t xml:space="preserve"> </w:t>
          </w:r>
          <w:r w:rsidR="002D1DD2" w:rsidRPr="002D1DD2">
            <w:rPr>
              <w:noProof/>
              <w:lang w:val="de-AT"/>
            </w:rPr>
            <w:t>[7]</w:t>
          </w:r>
          <w:r w:rsidR="0024433F">
            <w:fldChar w:fldCharType="end"/>
          </w:r>
        </w:sdtContent>
      </w:sdt>
      <w:r w:rsidR="0024433F">
        <w:t>.</w:t>
      </w:r>
    </w:p>
    <w:p w:rsidR="000B0BFF" w:rsidRDefault="000B0BFF" w:rsidP="009D6480">
      <w:pPr>
        <w:pStyle w:val="berSchr1"/>
      </w:pPr>
      <w:bookmarkStart w:id="92" w:name="_Toc494011417"/>
      <w:bookmarkStart w:id="93" w:name="_Toc494312624"/>
      <w:r w:rsidRPr="00056E82">
        <w:lastRenderedPageBreak/>
        <w:t>Testsetup</w:t>
      </w:r>
      <w:bookmarkEnd w:id="92"/>
      <w:bookmarkEnd w:id="93"/>
    </w:p>
    <w:p w:rsidR="000B0BFF" w:rsidRDefault="000B0BFF" w:rsidP="009D6480">
      <w:pPr>
        <w:pStyle w:val="berSchr2"/>
      </w:pPr>
      <w:bookmarkStart w:id="94" w:name="_Toc494011418"/>
      <w:bookmarkStart w:id="95" w:name="_Toc494312625"/>
      <w:r>
        <w:t>Überblick</w:t>
      </w:r>
      <w:bookmarkEnd w:id="94"/>
      <w:bookmarkEnd w:id="95"/>
    </w:p>
    <w:p w:rsidR="000B0BFF" w:rsidRPr="00E77387" w:rsidRDefault="000B0BFF" w:rsidP="000B0BFF"/>
    <w:p w:rsidR="000B0BFF" w:rsidRPr="00056E82" w:rsidRDefault="000B0BFF" w:rsidP="000B0BFF">
      <w:pPr>
        <w:pStyle w:val="Heading3"/>
      </w:pPr>
      <w:bookmarkStart w:id="96" w:name="_Toc494011419"/>
      <w:bookmarkStart w:id="97" w:name="_Toc494312626"/>
      <w:r w:rsidRPr="00E77387">
        <w:t>Initialisierung</w:t>
      </w:r>
      <w:bookmarkEnd w:id="96"/>
      <w:bookmarkEnd w:id="97"/>
    </w:p>
    <w:p w:rsidR="000B0BFF" w:rsidRPr="00F2406A" w:rsidRDefault="000B0BFF" w:rsidP="000B0BFF">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98" w:name="_Toc494011420"/>
      <w:bookmarkStart w:id="99" w:name="_Toc494312627"/>
      <w:r>
        <w:t>Ablauf</w:t>
      </w:r>
      <w:bookmarkEnd w:id="98"/>
      <w:bookmarkEnd w:id="99"/>
    </w:p>
    <w:p w:rsidR="000B0BFF" w:rsidRDefault="000B0BFF" w:rsidP="000B0BFF">
      <w:r>
        <w:t xml:space="preserve">Der Input ist abhängig von der Testroutine und kann entweder aus realen Daten bestehen, um </w:t>
      </w:r>
      <w:proofErr w:type="spellStart"/>
      <w:r>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r>
      <w:r>
        <w:lastRenderedPageBreak/>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9D6480">
      <w:pPr>
        <w:pStyle w:val="berSchr2"/>
      </w:pPr>
      <w:bookmarkStart w:id="100" w:name="_Ref492476650"/>
      <w:bookmarkStart w:id="101" w:name="_Toc494011421"/>
      <w:bookmarkStart w:id="102" w:name="_Toc494312628"/>
      <w:r>
        <w:lastRenderedPageBreak/>
        <w:t>Grundstruktur</w:t>
      </w:r>
      <w:bookmarkEnd w:id="100"/>
      <w:bookmarkEnd w:id="101"/>
      <w:bookmarkEnd w:id="102"/>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 xml:space="preserve">Jeder Test wird durch </w:t>
      </w:r>
      <w:proofErr w:type="spellStart"/>
      <w:r w:rsidRPr="00320A3F">
        <w:t>Constructor-Injection</w:t>
      </w:r>
      <w:proofErr w:type="spellEnd"/>
      <w:r>
        <w:t xml:space="preserve"> (</w:t>
      </w:r>
      <w:hyperlink r:id="rId15"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0B0BFF" w:rsidRDefault="000B0BFF" w:rsidP="000B0BFF">
      <w:r>
        <w:t>Die Funktion „</w:t>
      </w:r>
      <w:proofErr w:type="spellStart"/>
      <w:r>
        <w:t>TestRoutine</w:t>
      </w:r>
      <w:proofErr w:type="spellEnd"/>
      <w:r>
        <w:t>“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03" w:name="_Toc494011422"/>
      <w:bookmarkStart w:id="104" w:name="_Toc494312629"/>
      <w:r>
        <w:lastRenderedPageBreak/>
        <w:t>Output-Validierung</w:t>
      </w:r>
      <w:bookmarkEnd w:id="103"/>
      <w:bookmarkEnd w:id="104"/>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05" w:name="_Toc494312630"/>
      <w:r>
        <w:t>Validierungs-Input</w:t>
      </w:r>
      <w:bookmarkEnd w:id="105"/>
    </w:p>
    <w:p w:rsidR="000B0BFF" w:rsidRDefault="000B0BFF" w:rsidP="000B0BFF">
      <w:r>
        <w:t xml:space="preserve">Beschreibt die </w:t>
      </w:r>
      <w:proofErr w:type="spellStart"/>
      <w:r>
        <w:t>Dummyobjekte</w:t>
      </w:r>
      <w:proofErr w:type="spellEnd"/>
      <w:r>
        <w:t>,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06" w:name="_Toc494312631"/>
      <w:r w:rsidRPr="005277A5">
        <w:t>Struktur</w:t>
      </w:r>
      <w:bookmarkEnd w:id="106"/>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w:t>
      </w:r>
      <w:proofErr w:type="spellStart"/>
      <w:r>
        <w:t>true</w:t>
      </w:r>
      <w:proofErr w:type="spellEnd"/>
      <w:r>
        <w:t>“ zurück, wenn sich die Liste im validen Zustand befindet.</w:t>
      </w:r>
    </w:p>
    <w:p w:rsidR="000B0BFF" w:rsidRDefault="000B0BFF" w:rsidP="000B0BFF">
      <w:r>
        <w:t xml:space="preserve">Initialer Zustand von </w:t>
      </w:r>
      <w:proofErr w:type="spellStart"/>
      <w:r>
        <w:t>m_calculatedWith</w:t>
      </w:r>
      <w:proofErr w:type="spellEnd"/>
      <w:r>
        <w:t xml:space="preserve">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w:t>
      </w:r>
      <w:proofErr w:type="spellStart"/>
      <w:r>
        <w:t>false</w:t>
      </w:r>
      <w:proofErr w:type="spellEnd"/>
      <w:r>
        <w:t>“ zurück</w:t>
      </w:r>
      <w:r>
        <w:br w:type="textWrapping" w:clear="all"/>
      </w:r>
    </w:p>
    <w:p w:rsidR="000B0BFF" w:rsidRDefault="000B0BFF" w:rsidP="000B0BFF">
      <w:r>
        <w:t xml:space="preserve">Valider Zustand von </w:t>
      </w:r>
      <w:proofErr w:type="spellStart"/>
      <w:r>
        <w:t>m_calculatedWith</w:t>
      </w:r>
      <w:proofErr w:type="spellEnd"/>
      <w:r>
        <w:t xml:space="preserve"> wenn </w:t>
      </w:r>
      <w:proofErr w:type="spellStart"/>
      <w:r>
        <w:t>ElementIndex</w:t>
      </w:r>
      <w:proofErr w:type="spellEnd"/>
      <w:r>
        <w:t xml:space="preserve">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w:t>
      </w:r>
      <w:proofErr w:type="spellStart"/>
      <w:r>
        <w:t>true</w:t>
      </w:r>
      <w:proofErr w:type="spellEnd"/>
      <w:r>
        <w:t>“ zurück</w:t>
      </w:r>
      <w:r>
        <w:br w:type="textWrapping" w:clear="all"/>
      </w:r>
    </w:p>
    <w:p w:rsidR="000B0BFF" w:rsidRPr="00CB209B" w:rsidRDefault="000B0BFF" w:rsidP="000B0BFF">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proofErr w:type="gramStart"/>
      <w:r>
        <w:t>Valid(</w:t>
      </w:r>
      <w:proofErr w:type="gramEnd"/>
      <w:r>
        <w:t>) liefert „</w:t>
      </w:r>
      <w:proofErr w:type="spellStart"/>
      <w:r>
        <w:t>false</w:t>
      </w:r>
      <w:proofErr w:type="spellEnd"/>
      <w:r>
        <w:t>“ zurück</w:t>
      </w:r>
    </w:p>
    <w:p w:rsidR="000B0BFF" w:rsidRDefault="000B0BFF" w:rsidP="000B0BFF">
      <w:r>
        <w:br w:type="textWrapping" w:clear="all"/>
      </w:r>
    </w:p>
    <w:p w:rsidR="000B0BFF" w:rsidRDefault="000B0BFF" w:rsidP="000B0BFF"/>
    <w:p w:rsidR="000B0BFF" w:rsidRDefault="000B0BFF" w:rsidP="000B0BFF">
      <w:r>
        <w:t>Über die Funktion „</w:t>
      </w:r>
      <w:proofErr w:type="spellStart"/>
      <w:r>
        <w:t>SetCalculatedWithElement</w:t>
      </w:r>
      <w:proofErr w:type="spellEnd"/>
      <w:r>
        <w: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r>
      <w:proofErr w:type="spellStart"/>
      <w:r>
        <w:t>SetCalculatedWithElement</w:t>
      </w:r>
      <w:proofErr w:type="spellEnd"/>
      <w:r>
        <w:t xml:space="preserve">( 2 );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07" w:name="_Toc494312632"/>
      <w:r w:rsidRPr="005277A5">
        <w:lastRenderedPageBreak/>
        <w:t>Code</w:t>
      </w:r>
      <w:bookmarkEnd w:id="107"/>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08" w:name="_Toc494312633"/>
      <w:r w:rsidRPr="00AB1771">
        <w:rPr>
          <w:lang w:val="en-US"/>
        </w:rPr>
        <w:lastRenderedPageBreak/>
        <w:t>Test-</w:t>
      </w:r>
      <w:proofErr w:type="spellStart"/>
      <w:r w:rsidRPr="00AB1771">
        <w:rPr>
          <w:lang w:val="en-US"/>
        </w:rPr>
        <w:t>Ablauf</w:t>
      </w:r>
      <w:bookmarkEnd w:id="108"/>
      <w:proofErr w:type="spellEnd"/>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09" w:name="_Toc494312634"/>
      <w:r>
        <w:t>Struktur</w:t>
      </w:r>
      <w:bookmarkEnd w:id="109"/>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0B0BFF" w:rsidRDefault="000B0BFF" w:rsidP="000B0BFF">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0B0BFF" w:rsidRDefault="000B0BFF" w:rsidP="000B0BFF">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0B0BFF" w:rsidRDefault="000B0BFF" w:rsidP="000B0BFF">
      <w:r>
        <w:t xml:space="preserve">Die Validierungsfunktion „Valid“ prüft sämtliche </w:t>
      </w:r>
      <w:proofErr w:type="spellStart"/>
      <w:r>
        <w:t>Dummyobjekte</w:t>
      </w:r>
      <w:proofErr w:type="spellEnd"/>
      <w:r>
        <w:t xml:space="preserv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0" w:name="_Toc494312635"/>
      <w:r w:rsidRPr="001F627C">
        <w:rPr>
          <w:lang w:val="en-US"/>
        </w:rPr>
        <w:lastRenderedPageBreak/>
        <w:t>Code</w:t>
      </w:r>
      <w:bookmarkEnd w:id="110"/>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11" w:name="_Toc494011423"/>
      <w:bookmarkStart w:id="112" w:name="_Toc494312636"/>
      <w:r>
        <w:rPr>
          <w:lang w:val="en-US"/>
        </w:rPr>
        <w:lastRenderedPageBreak/>
        <w:t>Effizienz-M</w:t>
      </w:r>
      <w:r w:rsidR="000B0BFF" w:rsidRPr="00AB1771">
        <w:rPr>
          <w:lang w:val="en-US"/>
        </w:rPr>
        <w:t>essung</w:t>
      </w:r>
      <w:bookmarkEnd w:id="111"/>
      <w:bookmarkEnd w:id="112"/>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13" w:name="_Toc494011424"/>
      <w:bookmarkStart w:id="114" w:name="_Toc494312637"/>
      <w:r>
        <w:t>Struktur</w:t>
      </w:r>
      <w:bookmarkEnd w:id="113"/>
      <w:bookmarkEnd w:id="114"/>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lang w:val="de-AT" w:eastAsia="ja-JP"/>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8F1923" w:rsidRPr="00332760" w:rsidRDefault="008F1923">
      <w:pPr>
        <w:spacing w:before="0" w:after="0" w:line="240" w:lineRule="auto"/>
        <w:rPr>
          <w:rFonts w:eastAsia="Times New Roman"/>
          <w:b/>
          <w:bCs/>
          <w:sz w:val="26"/>
          <w:lang w:val="de-AT"/>
        </w:rPr>
      </w:pPr>
      <w:bookmarkStart w:id="115" w:name="_Toc494011425"/>
      <w:r w:rsidRPr="00332760">
        <w:rPr>
          <w:lang w:val="de-AT"/>
        </w:rPr>
        <w:br w:type="page"/>
      </w:r>
    </w:p>
    <w:p w:rsidR="000B0BFF" w:rsidRPr="00BD0BB7" w:rsidRDefault="000B0BFF" w:rsidP="000B0BFF">
      <w:pPr>
        <w:pStyle w:val="Heading3"/>
        <w:rPr>
          <w:lang w:val="en-US"/>
        </w:rPr>
      </w:pPr>
      <w:bookmarkStart w:id="116" w:name="_Toc494312638"/>
      <w:r w:rsidRPr="00BD0BB7">
        <w:rPr>
          <w:lang w:val="en-US"/>
        </w:rPr>
        <w:lastRenderedPageBreak/>
        <w:t>Code</w:t>
      </w:r>
      <w:bookmarkEnd w:id="115"/>
      <w:bookmarkEnd w:id="116"/>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117" w:name="_Ref492565629"/>
      <w:bookmarkStart w:id="118" w:name="_Toc494011426"/>
      <w:bookmarkStart w:id="119" w:name="_Toc494312639"/>
      <w:r>
        <w:lastRenderedPageBreak/>
        <w:t>Overhead-Messung</w:t>
      </w:r>
      <w:bookmarkEnd w:id="117"/>
      <w:bookmarkEnd w:id="118"/>
      <w:bookmarkEnd w:id="119"/>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w:t>
      </w:r>
      <w:proofErr w:type="spellStart"/>
      <w:r>
        <w:t>CalculationFunction</w:t>
      </w:r>
      <w:proofErr w:type="spellEnd"/>
      <w:r>
        <w:t>“, welche bei jedem Element-Paar durchgeführt wird,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20" w:name="_Ref492477315"/>
      <w:bookmarkStart w:id="121" w:name="_Toc494011427"/>
      <w:bookmarkStart w:id="122" w:name="_Toc494312640"/>
      <w:r>
        <w:t>Zeitmessung mit fixierter Rechenzeit</w:t>
      </w:r>
      <w:bookmarkEnd w:id="120"/>
      <w:bookmarkEnd w:id="121"/>
      <w:bookmarkEnd w:id="122"/>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23" w:name="_Ref492565800"/>
      <w:bookmarkStart w:id="124" w:name="_Toc494011428"/>
      <w:bookmarkStart w:id="125" w:name="_Toc494312641"/>
      <w:r>
        <w:lastRenderedPageBreak/>
        <w:t>Zeitmessung mit zufälliger Rechenzeit</w:t>
      </w:r>
      <w:bookmarkEnd w:id="123"/>
      <w:bookmarkEnd w:id="124"/>
      <w:bookmarkEnd w:id="125"/>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26" w:name="_Toc494011429"/>
      <w:bookmarkStart w:id="127" w:name="_Toc494312642"/>
      <w:r>
        <w:t>Zeitmessung mit Auslastung</w:t>
      </w:r>
      <w:bookmarkEnd w:id="126"/>
      <w:bookmarkEnd w:id="127"/>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w:t>
      </w:r>
      <w:proofErr w:type="spellStart"/>
      <w:r>
        <w:t>Difficulty</w:t>
      </w:r>
      <w:proofErr w:type="spellEnd"/>
      <w:r>
        <w:t>“ stellt die Anzahl der Schleifendurchläufe und damit die Laufzeit der Berechnung ein.</w:t>
      </w:r>
      <w:r>
        <w:br w:type="page"/>
      </w:r>
    </w:p>
    <w:p w:rsidR="000B0BFF" w:rsidRDefault="000B0BFF" w:rsidP="009D6480">
      <w:pPr>
        <w:pStyle w:val="berSchr1"/>
      </w:pPr>
      <w:bookmarkStart w:id="128" w:name="_Toc494011430"/>
      <w:bookmarkStart w:id="129" w:name="_Toc494312643"/>
      <w:r w:rsidRPr="00732529">
        <w:lastRenderedPageBreak/>
        <w:t>Systemabstraktion</w:t>
      </w:r>
      <w:bookmarkEnd w:id="128"/>
      <w:bookmarkEnd w:id="129"/>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39296"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30" w:name="_Ref493596292"/>
      <w:bookmarkStart w:id="131" w:name="_Toc494011431"/>
      <w:bookmarkStart w:id="132" w:name="_Toc494312644"/>
      <w:r>
        <w:lastRenderedPageBreak/>
        <w:t>Core-Pool</w:t>
      </w:r>
      <w:bookmarkEnd w:id="130"/>
      <w:bookmarkEnd w:id="131"/>
      <w:bookmarkEnd w:id="132"/>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33" w:name="_Ref493588778"/>
      <w:bookmarkStart w:id="134" w:name="_Toc494011432"/>
      <w:bookmarkStart w:id="135" w:name="_Toc494312645"/>
      <w:r>
        <w:t>Berechnungsanweisung</w:t>
      </w:r>
      <w:bookmarkEnd w:id="133"/>
      <w:bookmarkEnd w:id="134"/>
      <w:bookmarkEnd w:id="135"/>
    </w:p>
    <w:p w:rsidR="000B0BFF" w:rsidRDefault="000B0BFF" w:rsidP="000B0BFF">
      <w:r>
        <w:t>Innerhalb des Core-Pools werden Anweisungen, für das Berechnen von Paaren, mittels „</w:t>
      </w:r>
      <w:proofErr w:type="spellStart"/>
      <w:r>
        <w:t>PairingData</w:t>
      </w:r>
      <w:proofErr w:type="spellEnd"/>
      <w:r>
        <w:t>“-Objekten an die Funktion „</w:t>
      </w:r>
      <w:proofErr w:type="spellStart"/>
      <w:r>
        <w:t>DistributeCalculation</w:t>
      </w:r>
      <w:proofErr w:type="spellEnd"/>
      <w:r>
        <w:t>“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w:t>
      </w:r>
      <w:proofErr w:type="spellStart"/>
      <w:r>
        <w:t>CalculateInternally</w:t>
      </w:r>
      <w:proofErr w:type="spellEnd"/>
      <w:r>
        <w:t>“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36" w:name="_Toc494011433"/>
      <w:bookmarkStart w:id="137" w:name="_Toc494312646"/>
      <w:r>
        <w:lastRenderedPageBreak/>
        <w:t>Synchronisation</w:t>
      </w:r>
      <w:bookmarkEnd w:id="136"/>
      <w:bookmarkEnd w:id="137"/>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w:t>
      </w:r>
      <w:proofErr w:type="spellStart"/>
      <w:r>
        <w:t>Synchronize</w:t>
      </w:r>
      <w:proofErr w:type="spellEnd"/>
      <w:r>
        <w:t>“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38" w:name="_Toc494011434"/>
      <w:bookmarkStart w:id="139" w:name="_Toc494312647"/>
      <w:r>
        <w:lastRenderedPageBreak/>
        <w:t>Verteilungsstrukturen</w:t>
      </w:r>
      <w:bookmarkEnd w:id="138"/>
      <w:bookmarkEnd w:id="139"/>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40" w:name="_Ref492992155"/>
      <w:bookmarkStart w:id="141" w:name="_Toc494011435"/>
      <w:bookmarkStart w:id="142" w:name="_Toc494312648"/>
      <w:r>
        <w:t>Grundstruktur</w:t>
      </w:r>
      <w:bookmarkEnd w:id="140"/>
      <w:bookmarkEnd w:id="141"/>
      <w:bookmarkEnd w:id="142"/>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43" w:name="_Toc494011436"/>
      <w:bookmarkStart w:id="144" w:name="_Toc494312649"/>
      <w:r>
        <w:t>Struktur</w:t>
      </w:r>
      <w:bookmarkEnd w:id="143"/>
      <w:bookmarkEnd w:id="144"/>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w:t>
      </w:r>
      <w:proofErr w:type="spellStart"/>
      <w:r w:rsidRPr="00900669">
        <w:t>GetCoreCount</w:t>
      </w:r>
      <w:proofErr w:type="spellEnd"/>
      <w:r w:rsidRPr="00900669">
        <w: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w:t>
      </w:r>
      <w:proofErr w:type="spellStart"/>
      <w:r>
        <w:t>SetCalculationFunction</w:t>
      </w:r>
      <w:proofErr w:type="spellEnd"/>
      <w:r>
        <w:t>“ legt die Berechnungsfunktion fest, welche zwischen den Elementen angewandt wird.</w:t>
      </w:r>
    </w:p>
    <w:p w:rsidR="000B0BFF" w:rsidRDefault="000B0BFF" w:rsidP="000B0BFF">
      <w:r>
        <w:t>„</w:t>
      </w:r>
      <w:proofErr w:type="spellStart"/>
      <w:r>
        <w:t>Calculate</w:t>
      </w:r>
      <w:proofErr w:type="spellEnd"/>
      <w:r>
        <w:t>“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145" w:name="_Toc494011437"/>
      <w:bookmarkStart w:id="146" w:name="_Toc494312650"/>
      <w:r>
        <w:t>Code</w:t>
      </w:r>
      <w:bookmarkEnd w:id="145"/>
      <w:bookmarkEnd w:id="146"/>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w:t>
      </w:r>
      <w:proofErr w:type="spellStart"/>
      <w:r>
        <w:t>Dispose</w:t>
      </w:r>
      <w:proofErr w:type="spellEnd"/>
      <w:r>
        <w:t>“-Pattern [REFERENZ] implementiert, damit die Ressourcen durch den Aufruf wieder freigegeben werden können.</w:t>
      </w:r>
    </w:p>
    <w:p w:rsidR="000B0BFF" w:rsidRDefault="000B0BFF" w:rsidP="000B0BFF">
      <w:r>
        <w:br w:type="page"/>
      </w:r>
    </w:p>
    <w:p w:rsidR="000B0BFF" w:rsidRDefault="000B0BFF" w:rsidP="009D6480">
      <w:pPr>
        <w:pStyle w:val="berSchr2"/>
      </w:pPr>
      <w:bookmarkStart w:id="147" w:name="_Toc494011438"/>
      <w:bookmarkStart w:id="148" w:name="_Toc494312651"/>
      <w:r>
        <w:lastRenderedPageBreak/>
        <w:t>Core-Pool-Verteilung</w:t>
      </w:r>
      <w:bookmarkEnd w:id="147"/>
      <w:bookmarkEnd w:id="148"/>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49" w:name="_Toc494011439"/>
      <w:bookmarkStart w:id="150" w:name="_Toc494312652"/>
      <w:r>
        <w:t>Struktur</w:t>
      </w:r>
      <w:bookmarkEnd w:id="149"/>
      <w:bookmarkEnd w:id="150"/>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proofErr w:type="spellStart"/>
      <w:r>
        <w:t>CorePool</w:t>
      </w:r>
      <w:proofErr w:type="spellEnd"/>
      <w:r>
        <w:t>“-Klasse initialisiert.</w:t>
      </w:r>
      <w:r>
        <w:br/>
        <w:t>Die Funktionen „</w:t>
      </w:r>
      <w:proofErr w:type="spellStart"/>
      <w:r>
        <w:t>SetCalculationFunction</w:t>
      </w:r>
      <w:proofErr w:type="spellEnd"/>
      <w:r>
        <w:t>“ und „</w:t>
      </w:r>
      <w:proofErr w:type="spellStart"/>
      <w:r>
        <w:t>CoreCount</w:t>
      </w:r>
      <w:proofErr w:type="spellEnd"/>
      <w:r>
        <w:t>“ werden implementiert.</w:t>
      </w:r>
    </w:p>
    <w:p w:rsidR="000B0BFF" w:rsidRDefault="000B0BFF" w:rsidP="000B0BFF">
      <w:r>
        <w:t>Lediglich die Funktion „</w:t>
      </w:r>
      <w:proofErr w:type="spellStart"/>
      <w:r>
        <w:t>Calculate</w:t>
      </w:r>
      <w:proofErr w:type="spellEnd"/>
      <w:r>
        <w:t>“ bleibt abstrakt und muss von der erbenden Klasse implementiert werden.</w:t>
      </w:r>
    </w:p>
    <w:p w:rsidR="000B0BFF" w:rsidRDefault="000B0BFF" w:rsidP="000B0BFF"/>
    <w:p w:rsidR="000B0BFF" w:rsidRDefault="000B0BFF" w:rsidP="000B0BFF">
      <w:pPr>
        <w:pStyle w:val="Heading3"/>
        <w:rPr>
          <w:lang w:val="en-US"/>
        </w:rPr>
      </w:pPr>
      <w:bookmarkStart w:id="151" w:name="_Toc494011440"/>
      <w:bookmarkStart w:id="152" w:name="_Toc494312653"/>
      <w:r w:rsidRPr="007C78AB">
        <w:rPr>
          <w:lang w:val="en-US"/>
        </w:rPr>
        <w:t>Code</w:t>
      </w:r>
      <w:bookmarkEnd w:id="151"/>
      <w:bookmarkEnd w:id="152"/>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roofErr w:type="gramStart"/>
      <w:r w:rsidRPr="00EB570A">
        <w:rPr>
          <w:rFonts w:ascii="Consolas" w:hAnsi="Consolas" w:cs="Consolas"/>
          <w:color w:val="0000FF"/>
          <w:sz w:val="19"/>
          <w:szCs w:val="19"/>
          <w:lang w:val="en-US"/>
        </w:rPr>
        <w:t>protected</w:t>
      </w:r>
      <w:proofErr w:type="gramEnd"/>
      <w:r w:rsidRPr="00EB570A">
        <w:rPr>
          <w:rFonts w:ascii="Consolas" w:hAnsi="Consolas" w:cs="Consolas"/>
          <w:color w:val="0000FF"/>
          <w:sz w:val="19"/>
          <w:szCs w:val="19"/>
          <w:lang w:val="en-US"/>
        </w:rPr>
        <w:t xml:space="preserve">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53" w:name="_Ref492992202"/>
      <w:bookmarkStart w:id="154" w:name="_Toc494011441"/>
      <w:bookmarkStart w:id="155" w:name="_Toc494312654"/>
      <w:r>
        <w:t>Eigenständige Verteilung</w:t>
      </w:r>
      <w:bookmarkEnd w:id="153"/>
      <w:bookmarkEnd w:id="154"/>
      <w:bookmarkEnd w:id="155"/>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56" w:name="_Toc494011442"/>
      <w:bookmarkStart w:id="157" w:name="_Toc494312655"/>
      <w:r>
        <w:t>Struktur</w:t>
      </w:r>
      <w:bookmarkEnd w:id="156"/>
      <w:bookmarkEnd w:id="157"/>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w:t>
      </w:r>
      <w:proofErr w:type="spellStart"/>
      <w:r>
        <w:t>Calculate</w:t>
      </w:r>
      <w:proofErr w:type="spellEnd"/>
      <w:r>
        <w:t>“-Funktion.</w:t>
      </w:r>
      <w:r>
        <w:br/>
        <w:t>„</w:t>
      </w:r>
      <w:proofErr w:type="spellStart"/>
      <w:r>
        <w:t>CoreCount</w:t>
      </w:r>
      <w:proofErr w:type="spellEnd"/>
      <w:r>
        <w:t>“ wird mittels Konstruktor gesetzt und „</w:t>
      </w:r>
      <w:proofErr w:type="spellStart"/>
      <w:r>
        <w:t>SetCalculationFunction</w:t>
      </w:r>
      <w:proofErr w:type="spellEnd"/>
      <w:r>
        <w:t>“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58" w:name="_Toc494011443"/>
      <w:bookmarkStart w:id="159" w:name="_Toc494312656"/>
      <w:r w:rsidRPr="004757D9">
        <w:rPr>
          <w:lang w:val="en-US"/>
        </w:rPr>
        <w:lastRenderedPageBreak/>
        <w:t>Code</w:t>
      </w:r>
      <w:bookmarkEnd w:id="158"/>
      <w:bookmarkEnd w:id="159"/>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0" w:name="_Toc494011444"/>
      <w:bookmarkStart w:id="161" w:name="_Toc494312657"/>
      <w:r w:rsidRPr="006D5CB0">
        <w:rPr>
          <w:lang w:val="en-US"/>
        </w:rPr>
        <w:lastRenderedPageBreak/>
        <w:t>Lock-</w:t>
      </w:r>
      <w:proofErr w:type="spellStart"/>
      <w:r w:rsidRPr="006D5CB0">
        <w:rPr>
          <w:lang w:val="en-US"/>
        </w:rPr>
        <w:t>Verteilung</w:t>
      </w:r>
      <w:bookmarkEnd w:id="160"/>
      <w:bookmarkEnd w:id="161"/>
      <w:proofErr w:type="spellEnd"/>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62" w:name="_Toc494011445"/>
      <w:bookmarkStart w:id="163" w:name="_Toc494312658"/>
      <w:r>
        <w:t>Struktur</w:t>
      </w:r>
      <w:bookmarkEnd w:id="162"/>
      <w:bookmarkEnd w:id="163"/>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4" w:name="_Toc494011446"/>
      <w:bookmarkStart w:id="165" w:name="_Toc494312659"/>
      <w:r>
        <w:t>Code</w:t>
      </w:r>
      <w:bookmarkEnd w:id="164"/>
      <w:bookmarkEnd w:id="165"/>
    </w:p>
    <w:p w:rsidR="000B0BFF" w:rsidRPr="00A6151C" w:rsidRDefault="000B0BFF" w:rsidP="000B0BFF"/>
    <w:p w:rsidR="000B0BFF" w:rsidRDefault="000B0BFF" w:rsidP="000B0BFF">
      <w:r>
        <w:t>Die „</w:t>
      </w:r>
      <w:proofErr w:type="spellStart"/>
      <w:r>
        <w:t>Calculate</w:t>
      </w:r>
      <w:proofErr w:type="spellEnd"/>
      <w:r>
        <w:t>“-Funktion initialisiert die Semaphore und Signalobjekte. Danach werden die Threads erzeugt, welche die „</w:t>
      </w:r>
      <w:proofErr w:type="spellStart"/>
      <w:r>
        <w:t>Distribute</w:t>
      </w:r>
      <w:proofErr w:type="spellEnd"/>
      <w:r>
        <w:t>“-Funktion ausführen.</w:t>
      </w:r>
      <w:r>
        <w:br/>
        <w:t>Anschließend wird gewartet, bis sämtliche Threads die Berechnungen beendet haben bzw. die Signalobjekte „</w:t>
      </w:r>
      <w:proofErr w:type="spellStart"/>
      <w:r>
        <w:t>m_waitHandles</w:t>
      </w:r>
      <w:proofErr w:type="spellEnd"/>
      <w:r>
        <w:t>“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8C3F48" w:rsidRDefault="008C3F48" w:rsidP="000B0BFF">
      <w:pPr>
        <w:contextualSpacing/>
        <w:rPr>
          <w:lang w:val="en-US"/>
        </w:rPr>
      </w:pPr>
    </w:p>
    <w:p w:rsidR="008C3F48" w:rsidRDefault="008C3F48" w:rsidP="000B0BFF">
      <w:pPr>
        <w:contextualSpacing/>
        <w:rPr>
          <w:lang w:val="en-US"/>
        </w:rPr>
      </w:pPr>
    </w:p>
    <w:p w:rsidR="000B0BFF" w:rsidRPr="008C3F48" w:rsidRDefault="000B0BFF" w:rsidP="000B0BFF">
      <w:pPr>
        <w:contextualSpacing/>
        <w:rPr>
          <w:lang w:val="de-AT"/>
        </w:rPr>
      </w:pPr>
      <w:r w:rsidRPr="007D3ACD">
        <w:t>“</w:t>
      </w:r>
      <w:proofErr w:type="spellStart"/>
      <w:r w:rsidRPr="007D3ACD">
        <w:t>CalculatePair</w:t>
      </w:r>
      <w:proofErr w:type="spellEnd"/>
      <w:r w:rsidRPr="007D3ACD">
        <w:t>”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66" w:name="_Ref492560990"/>
      <w:bookmarkStart w:id="167" w:name="_Ref493589106"/>
      <w:bookmarkStart w:id="168" w:name="_Toc494011447"/>
      <w:bookmarkStart w:id="169" w:name="_Toc494312660"/>
      <w:r>
        <w:rPr>
          <w:noProof/>
        </w:rPr>
        <w:lastRenderedPageBreak/>
        <w:t xml:space="preserve">Round Robin Tournament </w:t>
      </w:r>
      <w:bookmarkEnd w:id="166"/>
      <w:r>
        <w:rPr>
          <w:noProof/>
        </w:rPr>
        <w:t>Matrix</w:t>
      </w:r>
      <w:bookmarkEnd w:id="167"/>
      <w:bookmarkEnd w:id="168"/>
      <w:bookmarkEnd w:id="169"/>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0" w:name="_Toc494011448"/>
      <w:bookmarkStart w:id="171" w:name="_Toc494312661"/>
      <w:r>
        <w:rPr>
          <w:noProof/>
        </w:rPr>
        <w:t>Basis-Array</w:t>
      </w:r>
      <w:bookmarkEnd w:id="170"/>
      <w:bookmarkEnd w:id="171"/>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72" w:name="_Toc494011449"/>
      <w:bookmarkStart w:id="173" w:name="_Toc494312662"/>
      <w:r>
        <w:t>Array-Verschiebung</w:t>
      </w:r>
      <w:bookmarkEnd w:id="172"/>
      <w:bookmarkEnd w:id="173"/>
    </w:p>
    <w:p w:rsidR="000B0BFF" w:rsidRDefault="000B0BFF" w:rsidP="000B0BFF">
      <w:r>
        <w:t xml:space="preserve">Schiebt den Zustand des Arrays in den nächsten RRTA-Schritt. </w:t>
      </w:r>
      <w:r>
        <w:br/>
        <w:t xml:space="preserve">Befindet sich das Array im Basiszustand (erster Schritt oder </w:t>
      </w:r>
      <w:proofErr w:type="spellStart"/>
      <w:r>
        <w:t>Step</w:t>
      </w:r>
      <w:proofErr w:type="spellEnd"/>
      <w:r>
        <w:t xml:space="preserve"> 0) dann wird es in den Zustand des zweiten Schrittes (</w:t>
      </w:r>
      <w:proofErr w:type="spellStart"/>
      <w:r>
        <w:t>Step</w:t>
      </w:r>
      <w:proofErr w:type="spellEnd"/>
      <w:r>
        <w:t xml:space="preserve"> 1) gebracht.</w:t>
      </w:r>
    </w:p>
    <w:p w:rsidR="000B0BFF" w:rsidRDefault="000B0BFF" w:rsidP="000B0BFF"/>
    <w:p w:rsidR="000B0BFF" w:rsidRDefault="000B0BFF" w:rsidP="000B0BFF">
      <w:r>
        <w:t>Mithilfe der Funktion „</w:t>
      </w:r>
      <w:proofErr w:type="spellStart"/>
      <w:r>
        <w:t>ShiftArray</w:t>
      </w:r>
      <w:proofErr w:type="spellEnd"/>
      <w:r>
        <w:t>“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3632"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46464"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w:t>
      </w:r>
      <w:proofErr w:type="spellStart"/>
      <w:r>
        <w:t>ShiftArray</w:t>
      </w:r>
      <w:proofErr w:type="spellEnd"/>
      <w:r>
        <w:t xml:space="preserve">() </w:t>
      </w:r>
      <w:r>
        <w:sym w:font="Wingdings" w:char="F0E0"/>
      </w:r>
    </w:p>
    <w:p w:rsidR="000B0BFF" w:rsidRDefault="000B0BFF" w:rsidP="000B0BFF">
      <w:r>
        <w:br w:type="page"/>
      </w:r>
    </w:p>
    <w:p w:rsidR="000B0BFF" w:rsidRDefault="000B0BFF" w:rsidP="000B0BFF">
      <w:pPr>
        <w:pStyle w:val="Heading3"/>
      </w:pPr>
      <w:bookmarkStart w:id="174" w:name="_Toc494011450"/>
      <w:bookmarkStart w:id="175" w:name="_Toc494312663"/>
      <w:r>
        <w:lastRenderedPageBreak/>
        <w:t>Matrix-Generierung</w:t>
      </w:r>
      <w:bookmarkEnd w:id="174"/>
      <w:bookmarkEnd w:id="175"/>
    </w:p>
    <w:p w:rsidR="000B0BFF" w:rsidRDefault="000B0BFF" w:rsidP="000B0BFF">
      <w:r>
        <w:t>Die „</w:t>
      </w:r>
      <w:proofErr w:type="spellStart"/>
      <w:r>
        <w:t>GenerateMatrix</w:t>
      </w:r>
      <w:proofErr w:type="spellEnd"/>
      <w:r>
        <w:t>“-Funktion generiert alle Daten, inklusive der RRTA Matrix, aus der Anzahl der Elemente.</w:t>
      </w:r>
    </w:p>
    <w:p w:rsidR="000B0BFF" w:rsidRDefault="000B0BFF" w:rsidP="000B0BFF">
      <w:r>
        <w:t>Für eine Elementanzahl von 4 würden die RRTA-Schritte wie folgt aussehen.</w:t>
      </w:r>
      <w:r>
        <w:br/>
      </w:r>
      <w:proofErr w:type="spellStart"/>
      <w:r>
        <w:t>Step</w:t>
      </w:r>
      <w:proofErr w:type="spellEnd"/>
      <w:r>
        <w:t xml:space="preserve"> 0 ist das Basis-Array von 4 Elementen:</w:t>
      </w:r>
    </w:p>
    <w:p w:rsidR="000B0BFF" w:rsidRDefault="000B0BFF" w:rsidP="000B0BFF">
      <w:r w:rsidRPr="00BD5FF5">
        <w:rPr>
          <w:noProof/>
          <w:lang w:val="de-AT" w:eastAsia="ja-JP"/>
        </w:rPr>
        <w:drawing>
          <wp:anchor distT="0" distB="0" distL="114300" distR="114300" simplePos="0" relativeHeight="251675136"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7968"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0800"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w:t>
      </w:r>
      <w:proofErr w:type="spellStart"/>
      <w:r>
        <w:t>StepCount</w:t>
      </w:r>
      <w:proofErr w:type="spellEnd"/>
      <w:r>
        <w:t>“ und „</w:t>
      </w:r>
      <w:proofErr w:type="spellStart"/>
      <w:r>
        <w:t>PairCount</w:t>
      </w:r>
      <w:proofErr w:type="spellEnd"/>
      <w:r>
        <w:t xml:space="preserve">“ stellen die Höhe bzw. Breite der Matrix dar. In diesem Beispiel wäre der </w:t>
      </w:r>
      <w:proofErr w:type="spellStart"/>
      <w:r>
        <w:t>StepCount</w:t>
      </w:r>
      <w:proofErr w:type="spellEnd"/>
      <w:r>
        <w:t xml:space="preserve"> 3 und der </w:t>
      </w:r>
      <w:proofErr w:type="spellStart"/>
      <w:r>
        <w:t>PairCount</w:t>
      </w:r>
      <w:proofErr w:type="spellEnd"/>
      <w:r>
        <w:t xml:space="preserve">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76" w:name="_Toc494011451"/>
      <w:bookmarkStart w:id="177" w:name="_Toc494312664"/>
      <w:r w:rsidRPr="00D02B97">
        <w:lastRenderedPageBreak/>
        <w:t>Algorithmus-Optimierung</w:t>
      </w:r>
      <w:bookmarkEnd w:id="176"/>
      <w:bookmarkEnd w:id="177"/>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78" w:name="_Toc494011452"/>
      <w:bookmarkStart w:id="179" w:name="_Toc494312665"/>
      <w:r>
        <w:t>Testroutinen</w:t>
      </w:r>
      <w:bookmarkEnd w:id="178"/>
      <w:bookmarkEnd w:id="179"/>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80" w:name="_Toc494011453"/>
      <w:bookmarkStart w:id="181" w:name="_Toc494312666"/>
      <w:r>
        <w:t>Validierung</w:t>
      </w:r>
      <w:bookmarkEnd w:id="180"/>
      <w:bookmarkEnd w:id="181"/>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Pr="002104DA" w:rsidRDefault="0089115C" w:rsidP="000B0BFF">
      <w:r>
        <w:t>Ausgabe der Validierungsergebnisse im Anhang 1 zu finden.</w:t>
      </w:r>
    </w:p>
    <w:p w:rsidR="000B0BFF" w:rsidRDefault="000B0BFF" w:rsidP="000B0BFF">
      <w:pPr>
        <w:rPr>
          <w:rFonts w:asciiTheme="majorHAnsi" w:eastAsiaTheme="majorEastAsia" w:hAnsiTheme="majorHAnsi" w:cstheme="majorBidi"/>
          <w:color w:val="243F60" w:themeColor="accent1" w:themeShade="7F"/>
          <w:sz w:val="24"/>
          <w:szCs w:val="24"/>
        </w:rPr>
      </w:pPr>
      <w:r>
        <w:lastRenderedPageBreak/>
        <w:br w:type="page"/>
      </w:r>
    </w:p>
    <w:p w:rsidR="000B0BFF" w:rsidRDefault="000B0BFF" w:rsidP="000B0BFF">
      <w:pPr>
        <w:pStyle w:val="Heading3"/>
      </w:pPr>
      <w:bookmarkStart w:id="182" w:name="_Toc494011454"/>
      <w:bookmarkStart w:id="183" w:name="_Toc494312667"/>
      <w:r>
        <w:lastRenderedPageBreak/>
        <w:t>Effizienz</w:t>
      </w:r>
      <w:bookmarkEnd w:id="182"/>
      <w:bookmarkEnd w:id="183"/>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0B0BFF" w:rsidRDefault="000B0BFF" w:rsidP="000B0BFF">
      <w:pPr>
        <w:pStyle w:val="Heading4"/>
      </w:pPr>
      <w:bookmarkStart w:id="184" w:name="_Toc494312668"/>
      <w:r>
        <w:t>Overhead 1</w:t>
      </w:r>
      <w:bookmarkEnd w:id="184"/>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5" w:name="_Toc494312669"/>
      <w:r>
        <w:t>Overhead 2</w:t>
      </w:r>
      <w:bookmarkEnd w:id="185"/>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6" w:name="_Toc494312670"/>
      <w:r>
        <w:t>Overhead 3</w:t>
      </w:r>
      <w:bookmarkEnd w:id="186"/>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r>
      <w:r>
        <w:lastRenderedPageBreak/>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87" w:name="_Toc494312671"/>
      <w:r>
        <w:lastRenderedPageBreak/>
        <w:t>Fixierte Rechenzeit 1</w:t>
      </w:r>
      <w:bookmarkEnd w:id="187"/>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88" w:name="_Ref492144080"/>
      <w:r w:rsidR="005277A5">
        <w:t>Berechnung: 2</w:t>
      </w:r>
      <w:r>
        <w:t>ms</w:t>
      </w:r>
    </w:p>
    <w:p w:rsidR="000B0BFF" w:rsidRDefault="000B0BFF" w:rsidP="000B0BFF"/>
    <w:p w:rsidR="000B0BFF" w:rsidRDefault="000B0BFF" w:rsidP="000B0BFF">
      <w:pPr>
        <w:pStyle w:val="Heading4"/>
      </w:pPr>
      <w:bookmarkStart w:id="189" w:name="_Toc494312672"/>
      <w:r>
        <w:t>Fixierte Rechenzeit 2</w:t>
      </w:r>
      <w:bookmarkEnd w:id="189"/>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0" w:name="_Toc494312673"/>
      <w:r>
        <w:t>Zufällige Rechenzeit 1</w:t>
      </w:r>
      <w:bookmarkEnd w:id="190"/>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1" w:name="_Toc494312674"/>
      <w:r>
        <w:t>Zufällige Rechenzeit 2</w:t>
      </w:r>
      <w:bookmarkEnd w:id="191"/>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92" w:name="_Toc494312675"/>
      <w:r>
        <w:t>Auslastung 1</w:t>
      </w:r>
      <w:bookmarkEnd w:id="192"/>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93" w:name="_Toc494312676"/>
      <w:r>
        <w:t>Auslastung 2</w:t>
      </w:r>
      <w:bookmarkEnd w:id="193"/>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94" w:name="_Toc494312677"/>
      <w:r>
        <w:t>Auslastung 3</w:t>
      </w:r>
      <w:bookmarkEnd w:id="194"/>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88"/>
    </w:p>
    <w:p w:rsidR="000B0BFF" w:rsidRDefault="000B0BFF" w:rsidP="009D6480">
      <w:pPr>
        <w:pStyle w:val="berSchr2"/>
      </w:pPr>
      <w:bookmarkStart w:id="195" w:name="_Toc494011455"/>
      <w:bookmarkStart w:id="196" w:name="_Toc494312678"/>
      <w:r>
        <w:lastRenderedPageBreak/>
        <w:t>Single-Thread Referenz Algorithmus</w:t>
      </w:r>
      <w:bookmarkEnd w:id="195"/>
      <w:bookmarkEnd w:id="196"/>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197" w:name="_Toc494011456"/>
      <w:bookmarkStart w:id="198" w:name="_Toc494312679"/>
      <w:r>
        <w:t>Implementierung</w:t>
      </w:r>
      <w:bookmarkEnd w:id="197"/>
      <w:bookmarkEnd w:id="198"/>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w:t>
      </w:r>
      <w:proofErr w:type="spellStart"/>
      <w:r>
        <w:t>Calculate</w:t>
      </w:r>
      <w:proofErr w:type="spellEnd"/>
      <w:r>
        <w:t>“-Funktion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199" w:name="_Toc494011457"/>
      <w:bookmarkStart w:id="200" w:name="_Toc494312680"/>
      <w:r>
        <w:rPr>
          <w:noProof/>
        </w:rPr>
        <w:lastRenderedPageBreak/>
        <w:t>Messergebnisse</w:t>
      </w:r>
      <w:bookmarkEnd w:id="199"/>
      <w:bookmarkEnd w:id="200"/>
    </w:p>
    <w:p w:rsidR="000B0BFF" w:rsidRDefault="000B0BFF" w:rsidP="000B0BFF">
      <w:pPr>
        <w:rPr>
          <w:noProof/>
        </w:rPr>
      </w:pPr>
    </w:p>
    <w:p w:rsidR="000B0BFF" w:rsidRDefault="000B0BFF" w:rsidP="000B0BFF">
      <w:pPr>
        <w:pStyle w:val="Heading4"/>
        <w:rPr>
          <w:noProof/>
        </w:rPr>
      </w:pPr>
      <w:bookmarkStart w:id="201" w:name="_Toc494312681"/>
      <w:r>
        <w:rPr>
          <w:noProof/>
        </w:rPr>
        <w:t>Messung</w:t>
      </w:r>
      <w:bookmarkEnd w:id="201"/>
      <w:r>
        <w:rPr>
          <w:noProof/>
        </w:rPr>
        <w:fldChar w:fldCharType="begin"/>
      </w:r>
      <w:r>
        <w:rPr>
          <w:noProof/>
        </w:rPr>
        <w:instrText xml:space="preserve"> LINK </w:instrText>
      </w:r>
      <w:r w:rsidR="00D97B24">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2" w:name="_Toc494312682"/>
      <w:r>
        <w:rPr>
          <w:noProof/>
        </w:rPr>
        <w:t>Diskussion</w:t>
      </w:r>
      <w:bookmarkEnd w:id="20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03" w:name="_Toc494312683"/>
      <w:r>
        <w:rPr>
          <w:noProof/>
        </w:rPr>
        <w:t>Optimierung</w:t>
      </w:r>
      <w:bookmarkEnd w:id="203"/>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04" w:name="_Ref492560931"/>
      <w:bookmarkStart w:id="205" w:name="_Toc494011458"/>
      <w:bookmarkStart w:id="206" w:name="_Toc494312684"/>
      <w:r>
        <w:lastRenderedPageBreak/>
        <w:t xml:space="preserve">Parallelisierung durch </w:t>
      </w:r>
      <w:proofErr w:type="spellStart"/>
      <w:r>
        <w:t>Locked</w:t>
      </w:r>
      <w:proofErr w:type="spellEnd"/>
      <w:r>
        <w:t xml:space="preserve"> </w:t>
      </w:r>
      <w:proofErr w:type="spellStart"/>
      <w:r>
        <w:t>Resource</w:t>
      </w:r>
      <w:bookmarkEnd w:id="204"/>
      <w:bookmarkEnd w:id="205"/>
      <w:bookmarkEnd w:id="206"/>
      <w:proofErr w:type="spellEnd"/>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07" w:name="_Toc494011459"/>
      <w:bookmarkStart w:id="208" w:name="_Toc494312685"/>
      <w:r>
        <w:t>Implementierung</w:t>
      </w:r>
      <w:bookmarkEnd w:id="207"/>
      <w:bookmarkEnd w:id="208"/>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proofErr w:type="gramStart"/>
      <w:r>
        <w:t>Der erste Core</w:t>
      </w:r>
      <w:proofErr w:type="gramEnd"/>
      <w:r>
        <w:t xml:space="preserv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proofErr w:type="spellStart"/>
      <w:r w:rsidRPr="004A3A74">
        <w:t>CoreIndex</w:t>
      </w:r>
      <w:proofErr w:type="spellEnd"/>
      <w:r w:rsidRPr="004A3A74">
        <w:t xml:space="preserve">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09" w:name="_Toc494011460"/>
      <w:bookmarkStart w:id="210" w:name="_Toc494312686"/>
      <w:r>
        <w:rPr>
          <w:noProof/>
        </w:rPr>
        <w:lastRenderedPageBreak/>
        <w:t>Messergebnisse</w:t>
      </w:r>
      <w:bookmarkEnd w:id="209"/>
      <w:bookmarkEnd w:id="210"/>
    </w:p>
    <w:p w:rsidR="000B0BFF" w:rsidRDefault="000B0BFF" w:rsidP="000B0BFF">
      <w:pPr>
        <w:rPr>
          <w:noProof/>
        </w:rPr>
      </w:pPr>
    </w:p>
    <w:p w:rsidR="000B0BFF" w:rsidRDefault="000B0BFF" w:rsidP="000B0BFF">
      <w:pPr>
        <w:pStyle w:val="Heading4"/>
        <w:rPr>
          <w:noProof/>
        </w:rPr>
      </w:pPr>
      <w:bookmarkStart w:id="211" w:name="_Ref492452528"/>
      <w:bookmarkStart w:id="212" w:name="_Toc494312687"/>
      <w:r>
        <w:rPr>
          <w:noProof/>
        </w:rPr>
        <w:t>Messung</w:t>
      </w:r>
      <w:bookmarkEnd w:id="211"/>
      <w:bookmarkEnd w:id="212"/>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13" w:name="_Toc494312688"/>
      <w:r>
        <w:rPr>
          <w:noProof/>
        </w:rPr>
        <w:t>Diskussion</w:t>
      </w:r>
      <w:bookmarkEnd w:id="213"/>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14" w:name="_Toc494312689"/>
      <w:r>
        <w:rPr>
          <w:noProof/>
        </w:rPr>
        <w:lastRenderedPageBreak/>
        <w:t>Optimierung</w:t>
      </w:r>
      <w:bookmarkEnd w:id="214"/>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15" w:name="_Toc494011461"/>
      <w:bookmarkStart w:id="216" w:name="_Toc494312690"/>
      <w:r>
        <w:rPr>
          <w:noProof/>
        </w:rPr>
        <w:lastRenderedPageBreak/>
        <w:t>Gleichmäßige Verteilung der Berechnungen</w:t>
      </w:r>
      <w:bookmarkEnd w:id="215"/>
      <w:bookmarkEnd w:id="216"/>
    </w:p>
    <w:p w:rsidR="000B0BFF" w:rsidRDefault="000B0BFF" w:rsidP="000B0BFF"/>
    <w:p w:rsidR="000B0BFF" w:rsidRPr="00EA300D" w:rsidRDefault="000B0BFF" w:rsidP="000B0BFF">
      <w:pPr>
        <w:pStyle w:val="Heading3"/>
      </w:pPr>
      <w:bookmarkStart w:id="217" w:name="_Toc494011462"/>
      <w:bookmarkStart w:id="218" w:name="_Toc494312691"/>
      <w:r>
        <w:t>Implementierung</w:t>
      </w:r>
      <w:bookmarkEnd w:id="217"/>
      <w:bookmarkEnd w:id="218"/>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19" w:name="_Toc494011463"/>
      <w:bookmarkStart w:id="220" w:name="_Toc494312692"/>
      <w:r>
        <w:rPr>
          <w:noProof/>
        </w:rPr>
        <w:lastRenderedPageBreak/>
        <w:t>Messergebnisse</w:t>
      </w:r>
      <w:bookmarkEnd w:id="219"/>
      <w:bookmarkEnd w:id="220"/>
    </w:p>
    <w:p w:rsidR="000B0BFF" w:rsidRDefault="000B0BFF" w:rsidP="000B0BFF">
      <w:pPr>
        <w:rPr>
          <w:noProof/>
        </w:rPr>
      </w:pPr>
    </w:p>
    <w:p w:rsidR="000B0BFF" w:rsidRDefault="000B0BFF" w:rsidP="000B0BFF">
      <w:pPr>
        <w:pStyle w:val="Heading4"/>
        <w:rPr>
          <w:noProof/>
        </w:rPr>
      </w:pPr>
      <w:bookmarkStart w:id="221" w:name="_Toc494312693"/>
      <w:r>
        <w:rPr>
          <w:noProof/>
        </w:rPr>
        <w:t>Messung</w:t>
      </w:r>
      <w:bookmarkEnd w:id="221"/>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2" w:name="_Toc494312694"/>
      <w:r>
        <w:rPr>
          <w:noProof/>
        </w:rPr>
        <w:t>Diskussion</w:t>
      </w:r>
      <w:bookmarkEnd w:id="222"/>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3" w:name="_Toc494312695"/>
      <w:r>
        <w:rPr>
          <w:noProof/>
        </w:rPr>
        <w:t>Optimierung</w:t>
      </w:r>
      <w:bookmarkEnd w:id="223"/>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24" w:name="_Toc494011464"/>
      <w:bookmarkStart w:id="225" w:name="_Toc494312696"/>
      <w:r>
        <w:lastRenderedPageBreak/>
        <w:t xml:space="preserve">Round Robin Tournament Verteilung mit </w:t>
      </w:r>
      <w:proofErr w:type="spellStart"/>
      <w:r>
        <w:t>Locked</w:t>
      </w:r>
      <w:proofErr w:type="spellEnd"/>
      <w:r>
        <w:t xml:space="preserve"> </w:t>
      </w:r>
      <w:proofErr w:type="spellStart"/>
      <w:r>
        <w:t>Resource</w:t>
      </w:r>
      <w:bookmarkEnd w:id="224"/>
      <w:bookmarkEnd w:id="225"/>
      <w:proofErr w:type="spellEnd"/>
    </w:p>
    <w:p w:rsidR="000B0BFF" w:rsidRDefault="000B0BFF" w:rsidP="000B0BFF">
      <w:r>
        <w:t>Die Verteilung arbeitet, wie die „</w:t>
      </w:r>
      <w:proofErr w:type="spellStart"/>
      <w:r>
        <w:t>Locked</w:t>
      </w:r>
      <w:proofErr w:type="spellEnd"/>
      <w:r>
        <w:t xml:space="preserve"> </w:t>
      </w:r>
      <w:proofErr w:type="spellStart"/>
      <w:r>
        <w:t>Resource</w:t>
      </w:r>
      <w:proofErr w:type="spellEnd"/>
      <w:r>
        <w:t xml:space="preserv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26" w:name="_Toc494011465"/>
      <w:bookmarkStart w:id="227" w:name="_Toc494312697"/>
      <w:r>
        <w:rPr>
          <w:lang w:val="en-US"/>
        </w:rPr>
        <w:t>Implementierung</w:t>
      </w:r>
      <w:bookmarkEnd w:id="226"/>
      <w:bookmarkEnd w:id="227"/>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28" w:name="_Toc494011466"/>
      <w:bookmarkStart w:id="229" w:name="_Toc494312698"/>
      <w:r w:rsidRPr="00BF1FAD">
        <w:lastRenderedPageBreak/>
        <w:t>Messergebnisse</w:t>
      </w:r>
      <w:bookmarkEnd w:id="228"/>
      <w:bookmarkEnd w:id="229"/>
    </w:p>
    <w:p w:rsidR="000B0BFF" w:rsidRPr="00BF1FAD" w:rsidRDefault="000B0BFF" w:rsidP="000B0BFF"/>
    <w:p w:rsidR="000B0BFF" w:rsidRPr="007E718D" w:rsidRDefault="000B0BFF" w:rsidP="000B0BFF">
      <w:pPr>
        <w:pStyle w:val="Heading4"/>
      </w:pPr>
      <w:bookmarkStart w:id="230" w:name="_Toc494312699"/>
      <w:r>
        <w:t>Erwartung</w:t>
      </w:r>
      <w:bookmarkEnd w:id="230"/>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31" w:name="_Toc494312700"/>
      <w:r>
        <w:rPr>
          <w:noProof/>
        </w:rPr>
        <w:t>Messung</w:t>
      </w:r>
      <w:bookmarkEnd w:id="231"/>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2" w:name="_Toc494312701"/>
      <w:r>
        <w:rPr>
          <w:noProof/>
        </w:rPr>
        <w:t>Diskussion</w:t>
      </w:r>
      <w:bookmarkEnd w:id="232"/>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3" w:name="_Toc494312702"/>
      <w:r>
        <w:rPr>
          <w:noProof/>
        </w:rPr>
        <w:t>Optimierung</w:t>
      </w:r>
      <w:bookmarkEnd w:id="23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w:t>
      </w:r>
      <w:r>
        <w:lastRenderedPageBreak/>
        <w:t xml:space="preserve">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34" w:name="_Toc494011467"/>
      <w:bookmarkStart w:id="235" w:name="_Toc494312703"/>
      <w:r>
        <w:lastRenderedPageBreak/>
        <w:t>Synchronisierte Round Robin Tournament Verteilung</w:t>
      </w:r>
      <w:bookmarkEnd w:id="234"/>
      <w:bookmarkEnd w:id="235"/>
    </w:p>
    <w:p w:rsidR="000B0BFF" w:rsidRDefault="000B0BFF" w:rsidP="000B0BFF">
      <w:r>
        <w:t>Die Synchronisierung wird durch das „</w:t>
      </w:r>
      <w:proofErr w:type="spellStart"/>
      <w:r>
        <w:t>Divide</w:t>
      </w:r>
      <w:proofErr w:type="spellEnd"/>
      <w:r>
        <w:t xml:space="preserve"> </w:t>
      </w:r>
      <w:proofErr w:type="spellStart"/>
      <w:r>
        <w:t>and</w:t>
      </w:r>
      <w:proofErr w:type="spellEnd"/>
      <w:r>
        <w:t xml:space="preserve"> </w:t>
      </w:r>
      <w:proofErr w:type="spellStart"/>
      <w:r>
        <w:t>Conquer</w:t>
      </w:r>
      <w:proofErr w:type="spellEnd"/>
      <w:r>
        <w:t>“-Prinzip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36" w:name="_Toc494011468"/>
      <w:bookmarkStart w:id="237" w:name="_Toc494312704"/>
      <w:r>
        <w:t>Grundstruktur</w:t>
      </w:r>
      <w:bookmarkEnd w:id="236"/>
      <w:bookmarkEnd w:id="237"/>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38" w:name="_Toc494011469"/>
      <w:bookmarkStart w:id="239" w:name="_Toc494312705"/>
      <w:r>
        <w:lastRenderedPageBreak/>
        <w:t>Ansteuerung der Cores</w:t>
      </w:r>
      <w:bookmarkEnd w:id="238"/>
      <w:bookmarkEnd w:id="239"/>
    </w:p>
    <w:p w:rsidR="000B0BFF" w:rsidRDefault="000B0BFF" w:rsidP="000B0BFF">
      <w:r>
        <w:t xml:space="preserve">Jedes Element des ersten Stapels, mit sämtlichen Elementen des zweiten Stapels berechnet. </w:t>
      </w:r>
      <w:r>
        <w:br/>
      </w:r>
      <w:proofErr w:type="gramStart"/>
      <w:r>
        <w:t>Jeder Core</w:t>
      </w:r>
      <w:proofErr w:type="gramEnd"/>
      <w:r>
        <w:t xml:space="preserve"> arbeitet sein Stapelpaar ab und wartet dann, bis alle anderen Cores ihre Stapel ebenfalls berechnet haben.</w:t>
      </w:r>
    </w:p>
    <w:p w:rsidR="000B0BFF" w:rsidRDefault="000B0BFF" w:rsidP="000B0BFF">
      <w:r>
        <w:t xml:space="preserve">Beispiel, Stapelpaar für </w:t>
      </w:r>
      <w:proofErr w:type="gramStart"/>
      <w:r>
        <w:t>einen Core</w:t>
      </w:r>
      <w:proofErr w:type="gramEnd"/>
      <w:r>
        <w:t>:</w:t>
      </w:r>
    </w:p>
    <w:p w:rsidR="000B0BFF" w:rsidRDefault="000B0BFF" w:rsidP="000B0BFF">
      <w:r w:rsidRPr="0019114A">
        <w:rPr>
          <w:noProof/>
          <w:lang w:val="de-AT" w:eastAsia="ja-JP"/>
        </w:rPr>
        <w:drawing>
          <wp:anchor distT="0" distB="0" distL="114300" distR="114300" simplePos="0" relativeHeight="251689472"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40" w:name="_Toc494011470"/>
      <w:bookmarkStart w:id="241" w:name="_Toc494312706"/>
      <w:r>
        <w:t>Stapeleigenschaften</w:t>
      </w:r>
      <w:bookmarkEnd w:id="240"/>
      <w:bookmarkEnd w:id="241"/>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drawing>
          <wp:anchor distT="0" distB="0" distL="114300" distR="114300" simplePos="0" relativeHeight="251696640"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82304"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42" w:name="_Ref493589034"/>
      <w:bookmarkStart w:id="243" w:name="_Toc494011471"/>
      <w:bookmarkStart w:id="244" w:name="_Toc494312707"/>
      <w:r>
        <w:t>Stapelbildung</w:t>
      </w:r>
      <w:bookmarkEnd w:id="242"/>
      <w:bookmarkEnd w:id="243"/>
      <w:bookmarkEnd w:id="244"/>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45" w:name="_Toc494312708"/>
      <w:r>
        <w:t>Struktur</w:t>
      </w:r>
      <w:bookmarkEnd w:id="245"/>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46" w:name="_Toc494312709"/>
      <w:r>
        <w:lastRenderedPageBreak/>
        <w:t>Code</w:t>
      </w:r>
      <w:bookmarkEnd w:id="246"/>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7" w:name="_Toc494011472"/>
      <w:bookmarkStart w:id="248" w:name="_Toc494312710"/>
      <w:r>
        <w:lastRenderedPageBreak/>
        <w:t>Verteilung der Stapel mit RRTA</w:t>
      </w:r>
      <w:bookmarkEnd w:id="247"/>
      <w:bookmarkEnd w:id="248"/>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9" w:name="_Toc494011473"/>
      <w:bookmarkStart w:id="250" w:name="_Toc494312711"/>
      <w:r>
        <w:lastRenderedPageBreak/>
        <w:t>Implementierung</w:t>
      </w:r>
      <w:bookmarkEnd w:id="249"/>
      <w:bookmarkEnd w:id="250"/>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w:t>
      </w:r>
      <w:proofErr w:type="spellStart"/>
      <w:r>
        <w:t>Calculate</w:t>
      </w:r>
      <w:proofErr w:type="spellEnd"/>
      <w:r>
        <w:t xml:space="preserv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51" w:name="_Toc494011474"/>
      <w:bookmarkStart w:id="252" w:name="_Toc494312712"/>
      <w:r w:rsidRPr="00BF1FAD">
        <w:lastRenderedPageBreak/>
        <w:t>Messergebnisse</w:t>
      </w:r>
      <w:bookmarkEnd w:id="251"/>
      <w:bookmarkEnd w:id="252"/>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53" w:name="_Toc494312713"/>
      <w:r>
        <w:rPr>
          <w:noProof/>
        </w:rPr>
        <w:t>Messung</w:t>
      </w:r>
      <w:bookmarkEnd w:id="253"/>
    </w:p>
    <w:p w:rsidR="000B0BFF" w:rsidRDefault="007B4618" w:rsidP="000B0BFF">
      <w:pPr>
        <w:rPr>
          <w:noProof/>
        </w:rP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54" w:name="_Toc494312714"/>
      <w:r>
        <w:rPr>
          <w:noProof/>
        </w:rPr>
        <w:t>Diskussion</w:t>
      </w:r>
      <w:bookmarkEnd w:id="254"/>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554608" w:rsidRDefault="00554608">
      <w:pPr>
        <w:spacing w:before="0" w:after="0" w:line="240" w:lineRule="auto"/>
      </w:pPr>
      <w:r>
        <w:br w:type="page"/>
      </w:r>
    </w:p>
    <w:p w:rsidR="00554608" w:rsidRDefault="00554608" w:rsidP="00554608">
      <w:pPr>
        <w:pStyle w:val="berSchr1"/>
      </w:pPr>
      <w:bookmarkStart w:id="255" w:name="_Toc494312715"/>
      <w:r>
        <w:lastRenderedPageBreak/>
        <w:t>Fazit</w:t>
      </w:r>
      <w:bookmarkEnd w:id="255"/>
    </w:p>
    <w:p w:rsidR="000E0FC3" w:rsidRDefault="000E0FC3" w:rsidP="00554608">
      <w:r>
        <w:t xml:space="preserve">Nach Betrachtung </w:t>
      </w:r>
      <w:r w:rsidR="007005E8">
        <w:t>der</w:t>
      </w:r>
      <w:r>
        <w:t xml:space="preserve"> Messergebnisse</w:t>
      </w:r>
      <w:r w:rsidR="004E3BE0">
        <w:t>,</w:t>
      </w:r>
      <w:r>
        <w:t xml:space="preserve"> lässt sich feststellen, dass eine gleichmäßige Aufteilung der Berechnung kein Garant für eine schnelle Ausführung ist.</w:t>
      </w:r>
      <w:r>
        <w:br/>
        <w:t>Es gilt vor allem, Zugriffskollisionen so gut wie möglich zu verhindern, oder</w:t>
      </w:r>
      <w:r w:rsidR="00950ACE">
        <w:t>,</w:t>
      </w:r>
      <w:r>
        <w:t xml:space="preserve"> wie im Fall von Synchronisation, komplett zu eliminieren.</w:t>
      </w:r>
    </w:p>
    <w:p w:rsidR="00554608" w:rsidRDefault="004E3BE0" w:rsidP="00554608">
      <w:r>
        <w:t>I</w:t>
      </w:r>
      <w:r w:rsidR="00554608">
        <w:t>m allgemeinen Vergleich kann</w:t>
      </w:r>
      <w:r>
        <w:t xml:space="preserve"> sich deshalb</w:t>
      </w:r>
      <w:r w:rsidR="00554608">
        <w:t xml:space="preserve"> die Synchronisierte RRT-Verteilung</w:t>
      </w:r>
      <w:r>
        <w:t>,</w:t>
      </w:r>
      <w:r w:rsidR="00554608">
        <w:t xml:space="preserve"> vor allem beim Praxisnahen Auslastungstest</w:t>
      </w:r>
      <w:r>
        <w:t>,</w:t>
      </w:r>
      <w:r w:rsidR="00554608">
        <w:t xml:space="preserve"> als der beste Algorithmus zur Parallelisierung </w:t>
      </w:r>
      <w:r w:rsidR="00A73CB7">
        <w:t>durchsetzen</w:t>
      </w:r>
      <w:r w:rsidR="00554608">
        <w:t>.</w:t>
      </w:r>
    </w:p>
    <w:p w:rsidR="00B63E63" w:rsidRDefault="00554608" w:rsidP="00554608">
      <w:r>
        <w:t>Es gibt jedoch Extremfälle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 mit steigender Anzahl an Berechnungselementen auch eine gleichmäßigere</w:t>
      </w:r>
      <w:r w:rsidR="00B63E63">
        <w:t>,</w:t>
      </w:r>
      <w:r w:rsidR="008E330E">
        <w:t xml:space="preserve"> statistische Verteilung der Berechnungslaufzeiten einstellt, was dieses Argument hauptsächlich für überschaubare Mengen an Elementen ge</w:t>
      </w:r>
      <w:r w:rsidR="00B63E63">
        <w:t>ltend macht.</w:t>
      </w:r>
    </w:p>
    <w:p w:rsidR="00DF0FCB" w:rsidRDefault="00DF0FCB" w:rsidP="00554608"/>
    <w:p w:rsidR="00F61B66" w:rsidRDefault="00950ACE" w:rsidP="00554608">
      <w:r>
        <w:t xml:space="preserve">Unter den realen Bedingungen einer privat entwickelten Physiksimulation eignete sich schlussendlich nur die Synchronisierte RRT-Verteilung, was zusätzlich </w:t>
      </w:r>
      <w:r w:rsidR="00C83C99">
        <w:t xml:space="preserve">für die </w:t>
      </w:r>
      <w:r w:rsidR="007D5BE7">
        <w:t>Anwendung</w:t>
      </w:r>
      <w:r w:rsidR="00C83C99">
        <w:t xml:space="preserve"> dieses Algorithmus für zukünftige Projekte spricht.</w:t>
      </w:r>
    </w:p>
    <w:p w:rsidR="00F61B66" w:rsidRDefault="00F61B66" w:rsidP="00554608"/>
    <w:p w:rsidR="000B0BFF" w:rsidRPr="00632AD6" w:rsidRDefault="000B0BFF" w:rsidP="00554608">
      <w:r w:rsidRPr="00632AD6">
        <w:br w:type="page"/>
      </w:r>
    </w:p>
    <w:p w:rsidR="00965E81" w:rsidRPr="000B0BFF" w:rsidRDefault="00965E81" w:rsidP="007F0BA2">
      <w:pPr>
        <w:pStyle w:val="berSchr1"/>
        <w:numPr>
          <w:ilvl w:val="0"/>
          <w:numId w:val="0"/>
        </w:numPr>
        <w:rPr>
          <w:lang w:val="de-AT"/>
        </w:rPr>
      </w:pPr>
      <w:bookmarkStart w:id="256" w:name="_Toc494312716"/>
      <w:r w:rsidRPr="000B0BFF">
        <w:rPr>
          <w:lang w:val="de-AT"/>
        </w:rPr>
        <w:lastRenderedPageBreak/>
        <w:t>Index</w:t>
      </w:r>
      <w:bookmarkEnd w:id="16"/>
      <w:bookmarkEnd w:id="17"/>
      <w:bookmarkEnd w:id="256"/>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F91F19" w:rsidP="00A254F1">
      <w:hyperlink r:id="rId42" w:history="1">
        <w:r w:rsidR="00A254F1" w:rsidRPr="001E58BC">
          <w:rPr>
            <w:rStyle w:val="Hyperlink"/>
          </w:rPr>
          <w:t>http://www.eetimes.com/document.asp?doc_id=1167932</w:t>
        </w:r>
      </w:hyperlink>
    </w:p>
    <w:p w:rsidR="00A254F1" w:rsidRPr="001E58BC" w:rsidRDefault="00F91F19" w:rsidP="00A254F1">
      <w:hyperlink r:id="rId43" w:history="1">
        <w:r w:rsidR="00A254F1" w:rsidRPr="001E58BC">
          <w:rPr>
            <w:rStyle w:val="Hyperlink"/>
          </w:rPr>
          <w:t>http://www.emba.uvm.edu/~jdinitz/preprints/design_tourney_talk.pdf</w:t>
        </w:r>
      </w:hyperlink>
    </w:p>
    <w:p w:rsidR="00A254F1" w:rsidRPr="002768D1" w:rsidRDefault="00F91F19" w:rsidP="00A254F1">
      <w:pPr>
        <w:rPr>
          <w:lang w:val="en-US"/>
        </w:rPr>
      </w:pPr>
      <w:hyperlink r:id="rId44" w:history="1">
        <w:r w:rsidR="00A254F1" w:rsidRPr="002768D1">
          <w:rPr>
            <w:rStyle w:val="Hyperlink"/>
            <w:lang w:val="en-US"/>
          </w:rPr>
          <w:t>https://arxiv.org/abs/1205.2367</w:t>
        </w:r>
      </w:hyperlink>
    </w:p>
    <w:p w:rsidR="00A254F1" w:rsidRPr="00845D83" w:rsidRDefault="00F91F19" w:rsidP="00A254F1">
      <w:pPr>
        <w:rPr>
          <w:lang w:val="en-US"/>
        </w:rPr>
      </w:pPr>
      <w:hyperlink r:id="rId45"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57" w:name="_Toc494312717" w:displacedByCustomXml="next"/>
    <w:sdt>
      <w:sdtPr>
        <w:rPr>
          <w:rFonts w:eastAsia="Calibri"/>
          <w:b w:val="0"/>
          <w:bCs w:val="0"/>
          <w:sz w:val="22"/>
          <w:szCs w:val="22"/>
        </w:rPr>
        <w:id w:val="786620063"/>
        <w:docPartObj>
          <w:docPartGallery w:val="Bibliographies"/>
          <w:docPartUnique/>
        </w:docPartObj>
      </w:sdtPr>
      <w:sdtEndPr/>
      <w:sdtContent>
        <w:p w:rsidR="00E41DC2" w:rsidRDefault="00E41DC2" w:rsidP="00E41DC2">
          <w:pPr>
            <w:pStyle w:val="Heading1"/>
            <w:numPr>
              <w:ilvl w:val="0"/>
              <w:numId w:val="0"/>
            </w:numPr>
            <w:ind w:left="432"/>
          </w:pPr>
          <w:r>
            <w:t>Quellenverzeichnis</w:t>
          </w:r>
          <w:bookmarkEnd w:id="257"/>
        </w:p>
        <w:sdt>
          <w:sdtPr>
            <w:id w:val="111145805"/>
            <w:bibliography/>
          </w:sdtPr>
          <w:sdtEndPr/>
          <w:sdtContent>
            <w:p w:rsidR="002D1DD2"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2D1DD2">
                <w:trPr>
                  <w:divId w:val="2143033942"/>
                  <w:tblCellSpacing w:w="15" w:type="dxa"/>
                </w:trPr>
                <w:tc>
                  <w:tcPr>
                    <w:tcW w:w="50" w:type="pct"/>
                    <w:hideMark/>
                  </w:tcPr>
                  <w:p w:rsidR="002D1DD2" w:rsidRDefault="002D1DD2">
                    <w:pPr>
                      <w:pStyle w:val="Bibliography"/>
                      <w:rPr>
                        <w:noProof/>
                        <w:sz w:val="24"/>
                        <w:szCs w:val="24"/>
                      </w:rPr>
                    </w:pPr>
                    <w:r>
                      <w:rPr>
                        <w:noProof/>
                      </w:rPr>
                      <w:t xml:space="preserve">[1] </w:t>
                    </w:r>
                  </w:p>
                </w:tc>
                <w:tc>
                  <w:tcPr>
                    <w:tcW w:w="0" w:type="auto"/>
                    <w:hideMark/>
                  </w:tcPr>
                  <w:p w:rsidR="002D1DD2" w:rsidRDefault="002D1DD2">
                    <w:pPr>
                      <w:pStyle w:val="Bibliography"/>
                      <w:rPr>
                        <w:noProof/>
                      </w:rPr>
                    </w:pPr>
                    <w:r w:rsidRPr="002D1DD2">
                      <w:rPr>
                        <w:noProof/>
                        <w:lang w:val="en-US"/>
                      </w:rPr>
                      <w:t xml:space="preserve">J. Clark, 25 12 2010. [Online]. Available: http://www.zdnet.com/article/intel-why-a-1000-core-chip-is-feasible/.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[2] </w:t>
                    </w:r>
                  </w:p>
                </w:tc>
                <w:tc>
                  <w:tcPr>
                    <w:tcW w:w="0" w:type="auto"/>
                    <w:hideMark/>
                  </w:tcPr>
                  <w:p w:rsidR="002D1DD2" w:rsidRDefault="002D1DD2">
                    <w:pPr>
                      <w:pStyle w:val="Bibliography"/>
                      <w:rPr>
                        <w:noProof/>
                      </w:rPr>
                    </w:pPr>
                    <w:r w:rsidRPr="002D1DD2">
                      <w:rPr>
                        <w:noProof/>
                        <w:lang w:val="en-US"/>
                      </w:rPr>
                      <w:t xml:space="preserve">J. H. Dinitz, „Designing Schedules for Leagues and,“ 11 2013. </w:t>
                    </w:r>
                    <w:r>
                      <w:rPr>
                        <w:noProof/>
                      </w:rPr>
                      <w:t>[Online]. Available: http://www.emba.uvm.edu/~jdinitz/preprints/design_tourney_talk.pdf. [Zugriff am 27 9 2017].</w:t>
                    </w:r>
                  </w:p>
                </w:tc>
              </w:tr>
              <w:tr w:rsidR="002D1DD2" w:rsidRPr="00D97B24">
                <w:trPr>
                  <w:divId w:val="2143033942"/>
                  <w:tblCellSpacing w:w="15" w:type="dxa"/>
                </w:trPr>
                <w:tc>
                  <w:tcPr>
                    <w:tcW w:w="50" w:type="pct"/>
                    <w:hideMark/>
                  </w:tcPr>
                  <w:p w:rsidR="002D1DD2" w:rsidRDefault="002D1DD2">
                    <w:pPr>
                      <w:pStyle w:val="Bibliography"/>
                      <w:rPr>
                        <w:noProof/>
                      </w:rPr>
                    </w:pPr>
                    <w:r>
                      <w:rPr>
                        <w:noProof/>
                      </w:rPr>
                      <w:t xml:space="preserve">[3] </w:t>
                    </w:r>
                  </w:p>
                </w:tc>
                <w:tc>
                  <w:tcPr>
                    <w:tcW w:w="0" w:type="auto"/>
                    <w:hideMark/>
                  </w:tcPr>
                  <w:p w:rsidR="002D1DD2" w:rsidRPr="002D1DD2" w:rsidRDefault="002D1DD2">
                    <w:pPr>
                      <w:pStyle w:val="Bibliography"/>
                      <w:rPr>
                        <w:noProof/>
                        <w:lang w:val="en-US"/>
                      </w:rPr>
                    </w:pPr>
                    <w:r w:rsidRPr="002D1DD2">
                      <w:rPr>
                        <w:noProof/>
                        <w:lang w:val="en-US"/>
                      </w:rPr>
                      <w:t xml:space="preserve">Thomas H. Cormen, Charles E. Leiserson, and Ronald L. Rivest, Introduction to Algorithms, Cambridge, Massachusetts: The MIT Press, 2004. </w:t>
                    </w:r>
                  </w:p>
                </w:tc>
              </w:tr>
              <w:tr w:rsidR="002D1DD2" w:rsidRPr="00D97B24">
                <w:trPr>
                  <w:divId w:val="2143033942"/>
                  <w:tblCellSpacing w:w="15" w:type="dxa"/>
                </w:trPr>
                <w:tc>
                  <w:tcPr>
                    <w:tcW w:w="50" w:type="pct"/>
                    <w:hideMark/>
                  </w:tcPr>
                  <w:p w:rsidR="002D1DD2" w:rsidRDefault="002D1DD2">
                    <w:pPr>
                      <w:pStyle w:val="Bibliography"/>
                      <w:rPr>
                        <w:noProof/>
                      </w:rPr>
                    </w:pPr>
                    <w:r>
                      <w:rPr>
                        <w:noProof/>
                      </w:rPr>
                      <w:t xml:space="preserve">[4] </w:t>
                    </w:r>
                  </w:p>
                </w:tc>
                <w:tc>
                  <w:tcPr>
                    <w:tcW w:w="0" w:type="auto"/>
                    <w:hideMark/>
                  </w:tcPr>
                  <w:p w:rsidR="002D1DD2" w:rsidRPr="002D1DD2" w:rsidRDefault="002D1DD2">
                    <w:pPr>
                      <w:pStyle w:val="Bibliography"/>
                      <w:rPr>
                        <w:noProof/>
                        <w:lang w:val="en-US"/>
                      </w:rPr>
                    </w:pPr>
                    <w:r w:rsidRPr="002D1DD2">
                      <w:rPr>
                        <w:noProof/>
                        <w:lang w:val="en-US"/>
                      </w:rPr>
                      <w:t xml:space="preserve">Radu Rugina, Martin Rinard, „Recursion Unrolling for Divide and Conquer Programs,“ in </w:t>
                    </w:r>
                    <w:r w:rsidRPr="002D1DD2">
                      <w:rPr>
                        <w:i/>
                        <w:iCs/>
                        <w:noProof/>
                        <w:lang w:val="en-US"/>
                      </w:rPr>
                      <w:t>Languages and Compilers for Parallel Computing</w:t>
                    </w:r>
                    <w:r w:rsidRPr="002D1DD2">
                      <w:rPr>
                        <w:noProof/>
                        <w:lang w:val="en-US"/>
                      </w:rPr>
                      <w:t>, Cambridge, Massachusetts, Springer, 2001, pp. 34-48.</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[5] </w:t>
                    </w:r>
                  </w:p>
                </w:tc>
                <w:tc>
                  <w:tcPr>
                    <w:tcW w:w="0" w:type="auto"/>
                    <w:hideMark/>
                  </w:tcPr>
                  <w:p w:rsidR="002D1DD2" w:rsidRDefault="002D1DD2">
                    <w:pPr>
                      <w:pStyle w:val="Bibliography"/>
                      <w:rPr>
                        <w:noProof/>
                      </w:rPr>
                    </w:pPr>
                    <w:r w:rsidRPr="002D1DD2">
                      <w:rPr>
                        <w:noProof/>
                        <w:lang w:val="en-US"/>
                      </w:rPr>
                      <w:t xml:space="preserve">W. D. Clinger, „Foundation of Actor Semantics,“ 5 1981. [Online]. Available: https://dspace.mit.edu/bitstream/handle/1721.1/6935/AITR-633.pdf?sequence=2.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[6] </w:t>
                    </w:r>
                  </w:p>
                </w:tc>
                <w:tc>
                  <w:tcPr>
                    <w:tcW w:w="0" w:type="auto"/>
                    <w:hideMark/>
                  </w:tcPr>
                  <w:p w:rsidR="002D1DD2" w:rsidRDefault="002D1DD2">
                    <w:pPr>
                      <w:pStyle w:val="Bibliography"/>
                      <w:rPr>
                        <w:noProof/>
                      </w:rPr>
                    </w:pPr>
                    <w:r w:rsidRPr="002D1DD2">
                      <w:rPr>
                        <w:noProof/>
                        <w:lang w:val="en-US"/>
                      </w:rPr>
                      <w:t xml:space="preserve">P. Rezaei, 5 8 2007. [Online]. Available: https://blogs.msdn.microsoft.com/pedram/2007/08/05/dedicated-thread-or-a-threadpool-thread/.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[7] </w:t>
                    </w:r>
                  </w:p>
                </w:tc>
                <w:tc>
                  <w:tcPr>
                    <w:tcW w:w="0" w:type="auto"/>
                    <w:hideMark/>
                  </w:tcPr>
                  <w:p w:rsidR="002D1DD2" w:rsidRDefault="002D1DD2">
                    <w:pPr>
                      <w:pStyle w:val="Bibliography"/>
                      <w:rPr>
                        <w:noProof/>
                      </w:rPr>
                    </w:pPr>
                    <w:r w:rsidRPr="002D1DD2">
                      <w:rPr>
                        <w:noProof/>
                        <w:lang w:val="en-US"/>
                      </w:rPr>
                      <w:t xml:space="preserve">D. Carmona, 6 2002. [Online]. Available: https://msdn.microsoft.com/en-us/library/ms973903.aspx?f=255&amp;MSPPError=-2147217396. </w:t>
                    </w:r>
                    <w:r>
                      <w:rPr>
                        <w:noProof/>
                      </w:rPr>
                      <w:t>[Zugriff am 27 9 2017].</w:t>
                    </w:r>
                  </w:p>
                </w:tc>
              </w:tr>
            </w:tbl>
            <w:p w:rsidR="002D1DD2" w:rsidRDefault="002D1DD2">
              <w:pPr>
                <w:divId w:val="2143033942"/>
                <w:rPr>
                  <w:rFonts w:eastAsia="Times New Roman"/>
                  <w:noProof/>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58" w:name="_Toc272478621"/>
      <w:bookmarkStart w:id="259" w:name="_Toc272479293"/>
      <w:bookmarkStart w:id="260" w:name="_Toc494312718"/>
      <w:r w:rsidRPr="00965E81">
        <w:lastRenderedPageBreak/>
        <w:t>Anlage</w:t>
      </w:r>
      <w:r w:rsidR="00965E81" w:rsidRPr="00965E81">
        <w:t>n</w:t>
      </w:r>
      <w:bookmarkEnd w:id="258"/>
      <w:bookmarkEnd w:id="259"/>
      <w:bookmarkEnd w:id="260"/>
    </w:p>
    <w:p w:rsidR="00965E81" w:rsidRPr="00D61A73" w:rsidRDefault="00F61B66" w:rsidP="00965E81">
      <w:r>
        <w:t>Validierungsergebnisse …</w:t>
      </w:r>
      <w:r w:rsidR="009A3078" w:rsidRPr="00D61A73">
        <w:t>……………………………………………………………</w:t>
      </w:r>
      <w:r w:rsidR="00B1482D" w:rsidRPr="00D61A73">
        <w:tab/>
      </w:r>
      <w:r w:rsidR="009A3078" w:rsidRPr="00D61A73">
        <w:t>A-</w:t>
      </w:r>
      <w:r w:rsidR="00B1482D"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61" w:name="_Toc272478622"/>
      <w:bookmarkStart w:id="262"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63" w:name="_Toc494312719"/>
      <w:r w:rsidRPr="00165ACA">
        <w:lastRenderedPageBreak/>
        <w:t xml:space="preserve">Anlagen, </w:t>
      </w:r>
      <w:r w:rsidR="00965E81" w:rsidRPr="00165ACA">
        <w:t>Teil 1</w:t>
      </w:r>
      <w:bookmarkEnd w:id="261"/>
      <w:bookmarkEnd w:id="262"/>
      <w:bookmarkEnd w:id="263"/>
    </w:p>
    <w:p w:rsidR="0089115C" w:rsidRPr="00165ACA" w:rsidRDefault="0089115C" w:rsidP="00BB6A1A">
      <w:pPr>
        <w:pStyle w:val="NonProp"/>
        <w:rPr>
          <w:rFonts w:ascii="Arial" w:hAnsi="Arial" w:cs="Arial"/>
          <w:sz w:val="20"/>
          <w:lang w:val="de-DE"/>
        </w:rPr>
      </w:pPr>
      <w:r>
        <w:rPr>
          <w:noProof/>
          <w:lang w:val="de-AT" w:eastAsia="ja-JP"/>
        </w:rPr>
        <w:drawing>
          <wp:inline distT="0" distB="0" distL="0" distR="0" wp14:anchorId="0B9F6BE4" wp14:editId="7DFAB38F">
            <wp:extent cx="4627245" cy="2481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66534" cy="2556127"/>
                    </a:xfrm>
                    <a:prstGeom prst="rect">
                      <a:avLst/>
                    </a:prstGeom>
                  </pic:spPr>
                </pic:pic>
              </a:graphicData>
            </a:graphic>
          </wp:inline>
        </w:drawing>
      </w:r>
      <w:r>
        <w:rPr>
          <w:noProof/>
          <w:lang w:val="de-AT" w:eastAsia="ja-JP"/>
        </w:rPr>
        <w:drawing>
          <wp:inline distT="0" distB="0" distL="0" distR="0" wp14:anchorId="328123C4" wp14:editId="1F45DF69">
            <wp:extent cx="4627628" cy="44606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31548" cy="4464461"/>
                    </a:xfrm>
                    <a:prstGeom prst="rect">
                      <a:avLst/>
                    </a:prstGeom>
                  </pic:spPr>
                </pic:pic>
              </a:graphicData>
            </a:graphic>
          </wp:inline>
        </w:drawing>
      </w:r>
    </w:p>
    <w:p w:rsidR="00965E81" w:rsidRPr="002824DF" w:rsidRDefault="007F0BA2" w:rsidP="007F0BA2">
      <w:pPr>
        <w:pStyle w:val="berSchr1"/>
        <w:numPr>
          <w:ilvl w:val="0"/>
          <w:numId w:val="0"/>
        </w:numPr>
      </w:pPr>
      <w:bookmarkStart w:id="264" w:name="_Toc272478623"/>
      <w:bookmarkStart w:id="265" w:name="_Toc272479295"/>
      <w:bookmarkStart w:id="266" w:name="_Toc494312720"/>
      <w:r w:rsidRPr="002824DF">
        <w:lastRenderedPageBreak/>
        <w:t xml:space="preserve">Anlagen, </w:t>
      </w:r>
      <w:r w:rsidR="00965E81" w:rsidRPr="002824DF">
        <w:t>Teil 2</w:t>
      </w:r>
      <w:bookmarkEnd w:id="264"/>
      <w:bookmarkEnd w:id="265"/>
      <w:bookmarkEnd w:id="266"/>
    </w:p>
    <w:p w:rsidR="0022530C" w:rsidRDefault="009A3078" w:rsidP="009A3078">
      <w:pPr>
        <w:pStyle w:val="NonProp"/>
        <w:rPr>
          <w:rFonts w:ascii="Arial" w:hAnsi="Arial" w:cs="Arial"/>
          <w:sz w:val="20"/>
          <w:lang w:val="de-DE"/>
        </w:rPr>
      </w:pPr>
      <w:r w:rsidRPr="002824DF">
        <w:rPr>
          <w:rFonts w:ascii="Arial" w:hAnsi="Arial" w:cs="Arial"/>
          <w:sz w:val="20"/>
          <w:lang w:val="de-DE"/>
        </w:rPr>
        <w:t>&lt;</w:t>
      </w:r>
      <w:proofErr w:type="spellStart"/>
      <w:r w:rsidRPr="002824DF">
        <w:rPr>
          <w:rFonts w:ascii="Arial" w:hAnsi="Arial" w:cs="Arial"/>
          <w:sz w:val="20"/>
          <w:lang w:val="de-DE"/>
        </w:rPr>
        <w:t>inhalt</w:t>
      </w:r>
      <w:proofErr w:type="spellEnd"/>
      <w:r w:rsidRPr="002824DF">
        <w:rPr>
          <w:rFonts w:ascii="Arial" w:hAnsi="Arial" w:cs="Arial"/>
          <w:sz w:val="20"/>
          <w:lang w:val="de-DE"/>
        </w:rPr>
        <w:t xml:space="preserve"> </w:t>
      </w:r>
      <w:proofErr w:type="spellStart"/>
      <w:r w:rsidRPr="002824DF">
        <w:rPr>
          <w:rFonts w:ascii="Arial" w:hAnsi="Arial" w:cs="Arial"/>
          <w:sz w:val="20"/>
          <w:lang w:val="de-DE"/>
        </w:rPr>
        <w:t>anlage</w:t>
      </w:r>
      <w:proofErr w:type="spellEnd"/>
      <w:r w:rsidRPr="002824DF">
        <w:rPr>
          <w:rFonts w:ascii="Arial" w:hAnsi="Arial" w:cs="Arial"/>
          <w:sz w:val="20"/>
          <w:lang w:val="de-DE"/>
        </w:rPr>
        <w:t xml:space="preserv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89115C">
          <w:headerReference w:type="even" r:id="rId49"/>
          <w:type w:val="odd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67" w:name="_Toc494312721"/>
      <w:r w:rsidRPr="002824DF">
        <w:lastRenderedPageBreak/>
        <w:t xml:space="preserve">Anlagen, </w:t>
      </w:r>
      <w:r>
        <w:t>Teil 3</w:t>
      </w:r>
      <w:bookmarkEnd w:id="267"/>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w:t>
      </w:r>
      <w:proofErr w:type="spellStart"/>
      <w:r>
        <w:rPr>
          <w:rFonts w:ascii="Arial" w:hAnsi="Arial" w:cs="Arial"/>
          <w:sz w:val="20"/>
          <w:lang w:val="de-DE"/>
        </w:rPr>
        <w:t>inhalt</w:t>
      </w:r>
      <w:proofErr w:type="spellEnd"/>
      <w:r>
        <w:rPr>
          <w:rFonts w:ascii="Arial" w:hAnsi="Arial" w:cs="Arial"/>
          <w:sz w:val="20"/>
          <w:lang w:val="de-DE"/>
        </w:rPr>
        <w:t xml:space="preserve"> </w:t>
      </w:r>
      <w:proofErr w:type="spellStart"/>
      <w:r>
        <w:rPr>
          <w:rFonts w:ascii="Arial" w:hAnsi="Arial" w:cs="Arial"/>
          <w:sz w:val="20"/>
          <w:lang w:val="de-DE"/>
        </w:rPr>
        <w:t>anlage</w:t>
      </w:r>
      <w:proofErr w:type="spellEnd"/>
      <w:r>
        <w:rPr>
          <w:rFonts w:ascii="Arial" w:hAnsi="Arial" w:cs="Arial"/>
          <w:sz w:val="20"/>
          <w:lang w:val="de-DE"/>
        </w:rPr>
        <w:t xml:space="preserv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68" w:name="_Toc282529025"/>
      <w:bookmarkStart w:id="269" w:name="_Toc282530388"/>
      <w:bookmarkStart w:id="270" w:name="_Toc494312722"/>
      <w:r>
        <w:lastRenderedPageBreak/>
        <w:t>Selbstständigkeitserklärung</w:t>
      </w:r>
      <w:bookmarkEnd w:id="268"/>
      <w:bookmarkEnd w:id="269"/>
      <w:bookmarkEnd w:id="27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w:t>
      </w:r>
      <w:proofErr w:type="spellStart"/>
      <w:r>
        <w:t>ort</w:t>
      </w:r>
      <w:proofErr w:type="spellEnd"/>
      <w:r>
        <w:t>&gt;</w:t>
      </w:r>
      <w:r w:rsidR="00E201BC">
        <w:t xml:space="preserve">, den </w:t>
      </w:r>
      <w:r>
        <w:t>&lt;tag</w:t>
      </w:r>
      <w:proofErr w:type="gramStart"/>
      <w:r>
        <w:t>&gt;.&lt;</w:t>
      </w:r>
      <w:proofErr w:type="spellStart"/>
      <w:proofErr w:type="gramEnd"/>
      <w:r>
        <w:t>monat</w:t>
      </w:r>
      <w:proofErr w:type="spellEnd"/>
      <w:r>
        <w:t>&gt;.&lt;</w:t>
      </w:r>
      <w:proofErr w:type="spellStart"/>
      <w:r>
        <w:t>jahr</w:t>
      </w:r>
      <w:proofErr w:type="spellEnd"/>
      <w:r>
        <w:t>&gt;</w:t>
      </w:r>
    </w:p>
    <w:p w:rsidR="001D5F87" w:rsidRDefault="001D5F87" w:rsidP="00E201BC"/>
    <w:p w:rsidR="00165ACA" w:rsidRDefault="00165ACA" w:rsidP="00E201BC"/>
    <w:p w:rsidR="001D5F87" w:rsidRDefault="00165ACA" w:rsidP="00E201BC">
      <w:r>
        <w:t>&lt;</w:t>
      </w:r>
      <w:proofErr w:type="spellStart"/>
      <w:r>
        <w:t>unterschrift</w:t>
      </w:r>
      <w:proofErr w:type="spellEnd"/>
      <w:r>
        <w:t>&gt;</w:t>
      </w:r>
    </w:p>
    <w:p w:rsidR="00E201BC" w:rsidRPr="002B4EC5" w:rsidRDefault="00165ACA" w:rsidP="00BB6A1A">
      <w:r>
        <w:t>&lt;</w:t>
      </w:r>
      <w:proofErr w:type="spellStart"/>
      <w:r>
        <w:t>vorname</w:t>
      </w:r>
      <w:proofErr w:type="spellEnd"/>
      <w:r>
        <w:t>&gt; &lt;</w:t>
      </w:r>
      <w:proofErr w:type="spellStart"/>
      <w:r>
        <w:t>name</w:t>
      </w:r>
      <w:proofErr w:type="spellEnd"/>
      <w:r>
        <w:t>&gt;</w:t>
      </w:r>
    </w:p>
    <w:sectPr w:rsidR="00E201BC" w:rsidRPr="002B4EC5" w:rsidSect="00DE6F50">
      <w:headerReference w:type="default" r:id="rId50"/>
      <w:footerReference w:type="default" r:id="rId5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F19" w:rsidRDefault="00F91F19" w:rsidP="00B147C7">
      <w:pPr>
        <w:spacing w:line="240" w:lineRule="auto"/>
      </w:pPr>
      <w:r>
        <w:separator/>
      </w:r>
    </w:p>
  </w:endnote>
  <w:endnote w:type="continuationSeparator" w:id="0">
    <w:p w:rsidR="00F91F19" w:rsidRDefault="00F91F19"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Pr="00727B34" w:rsidRDefault="00DF0FCB" w:rsidP="00727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Pr="00851559" w:rsidRDefault="00DF0FCB"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Pr="008E00D7" w:rsidRDefault="00DF0FCB"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F19" w:rsidRDefault="00F91F19" w:rsidP="00B147C7">
      <w:pPr>
        <w:spacing w:line="240" w:lineRule="auto"/>
      </w:pPr>
      <w:r>
        <w:separator/>
      </w:r>
    </w:p>
  </w:footnote>
  <w:footnote w:type="continuationSeparator" w:id="0">
    <w:p w:rsidR="00F91F19" w:rsidRDefault="00F91F19"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Default="00DF0FCB" w:rsidP="00727B34">
    <w:pPr>
      <w:pStyle w:val="Header"/>
    </w:pPr>
    <w:r>
      <w:t>A-</w:t>
    </w:r>
    <w:r>
      <w:fldChar w:fldCharType="begin"/>
    </w:r>
    <w:r>
      <w:instrText xml:space="preserve"> PAGE   \* MERGEFORMAT </w:instrText>
    </w:r>
    <w:r>
      <w:fldChar w:fldCharType="separate"/>
    </w:r>
    <w:r w:rsidR="00D97B24">
      <w:rPr>
        <w:noProof/>
      </w:rPr>
      <w:t>LXXXII</w:t>
    </w:r>
    <w:r>
      <w:rPr>
        <w:noProof/>
      </w:rPr>
      <w:fldChar w:fldCharType="end"/>
    </w:r>
    <w:r>
      <w:tab/>
    </w:r>
    <w:r>
      <w:tab/>
    </w:r>
    <w:r w:rsidR="00F91F19">
      <w:fldChar w:fldCharType="begin"/>
    </w:r>
    <w:r w:rsidR="00F91F19">
      <w:instrText xml:space="preserve"> STYLEREF  _ÜberSchr1  \* MERGEFORMAT </w:instrText>
    </w:r>
    <w:r w:rsidR="00F91F19">
      <w:fldChar w:fldCharType="separate"/>
    </w:r>
    <w:r w:rsidR="00D97B24">
      <w:rPr>
        <w:noProof/>
      </w:rPr>
      <w:t>Anlagen, Teil 3</w:t>
    </w:r>
    <w:r w:rsidR="00F91F1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Default="00F91F19" w:rsidP="00727B34">
    <w:pPr>
      <w:pStyle w:val="Header"/>
    </w:pPr>
    <w:r>
      <w:fldChar w:fldCharType="begin"/>
    </w:r>
    <w:r>
      <w:instrText xml:space="preserve"> STYLEREF  _ÜberSchr1  \* MERGEFORMAT </w:instrText>
    </w:r>
    <w:r>
      <w:fldChar w:fldCharType="separate"/>
    </w:r>
    <w:r w:rsidR="00D97B24">
      <w:rPr>
        <w:noProof/>
      </w:rPr>
      <w:t>Selbstständigkeitserklärung</w:t>
    </w:r>
    <w:r>
      <w:rPr>
        <w:noProof/>
      </w:rPr>
      <w:fldChar w:fldCharType="end"/>
    </w:r>
    <w:r w:rsidR="00DF0FCB">
      <w:tab/>
    </w:r>
    <w:r w:rsidR="00DF0FCB">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8"/>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55F0"/>
    <w:rsid w:val="00057570"/>
    <w:rsid w:val="00080AE3"/>
    <w:rsid w:val="000A1354"/>
    <w:rsid w:val="000B0BFF"/>
    <w:rsid w:val="000B5E0A"/>
    <w:rsid w:val="000D10E6"/>
    <w:rsid w:val="000D34D2"/>
    <w:rsid w:val="000D5048"/>
    <w:rsid w:val="000E0FC3"/>
    <w:rsid w:val="000E25B2"/>
    <w:rsid w:val="000F015B"/>
    <w:rsid w:val="000F4687"/>
    <w:rsid w:val="00111CFF"/>
    <w:rsid w:val="00112B64"/>
    <w:rsid w:val="0012011A"/>
    <w:rsid w:val="00121863"/>
    <w:rsid w:val="00137DDA"/>
    <w:rsid w:val="0015235C"/>
    <w:rsid w:val="0015518D"/>
    <w:rsid w:val="00165ACA"/>
    <w:rsid w:val="0017086E"/>
    <w:rsid w:val="00171A0F"/>
    <w:rsid w:val="00175A20"/>
    <w:rsid w:val="001B4650"/>
    <w:rsid w:val="001C3EBC"/>
    <w:rsid w:val="001C629F"/>
    <w:rsid w:val="001D4F6A"/>
    <w:rsid w:val="001D5F87"/>
    <w:rsid w:val="0020483F"/>
    <w:rsid w:val="00206644"/>
    <w:rsid w:val="00211B66"/>
    <w:rsid w:val="002227D1"/>
    <w:rsid w:val="00224036"/>
    <w:rsid w:val="0022530C"/>
    <w:rsid w:val="0024433F"/>
    <w:rsid w:val="00272DD6"/>
    <w:rsid w:val="00276C9D"/>
    <w:rsid w:val="002824DF"/>
    <w:rsid w:val="00282C9A"/>
    <w:rsid w:val="002D1DD2"/>
    <w:rsid w:val="002D7E12"/>
    <w:rsid w:val="002E0AB7"/>
    <w:rsid w:val="003047B8"/>
    <w:rsid w:val="00332760"/>
    <w:rsid w:val="00382E3A"/>
    <w:rsid w:val="003A1321"/>
    <w:rsid w:val="003B257B"/>
    <w:rsid w:val="003B40D0"/>
    <w:rsid w:val="003D261E"/>
    <w:rsid w:val="003E2137"/>
    <w:rsid w:val="003F307F"/>
    <w:rsid w:val="003F3825"/>
    <w:rsid w:val="00406862"/>
    <w:rsid w:val="00427CF5"/>
    <w:rsid w:val="004360C0"/>
    <w:rsid w:val="00452307"/>
    <w:rsid w:val="00467BB4"/>
    <w:rsid w:val="00490763"/>
    <w:rsid w:val="00495532"/>
    <w:rsid w:val="004A2845"/>
    <w:rsid w:val="004B5BA1"/>
    <w:rsid w:val="004C1D49"/>
    <w:rsid w:val="004C4C5A"/>
    <w:rsid w:val="004C7CA9"/>
    <w:rsid w:val="004E33B8"/>
    <w:rsid w:val="004E3BE0"/>
    <w:rsid w:val="004E3E5B"/>
    <w:rsid w:val="004E631F"/>
    <w:rsid w:val="004E7BA2"/>
    <w:rsid w:val="004F23BF"/>
    <w:rsid w:val="00502E95"/>
    <w:rsid w:val="005277A5"/>
    <w:rsid w:val="0054431D"/>
    <w:rsid w:val="00554608"/>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5D3D"/>
    <w:rsid w:val="006A2E72"/>
    <w:rsid w:val="006C74E9"/>
    <w:rsid w:val="006D7F10"/>
    <w:rsid w:val="007005E8"/>
    <w:rsid w:val="007104E7"/>
    <w:rsid w:val="00711F40"/>
    <w:rsid w:val="00712E29"/>
    <w:rsid w:val="007206B5"/>
    <w:rsid w:val="00722B8B"/>
    <w:rsid w:val="00727125"/>
    <w:rsid w:val="00727B34"/>
    <w:rsid w:val="00731B37"/>
    <w:rsid w:val="00750FF4"/>
    <w:rsid w:val="0076294A"/>
    <w:rsid w:val="007829DA"/>
    <w:rsid w:val="007913DC"/>
    <w:rsid w:val="0079411B"/>
    <w:rsid w:val="00794E95"/>
    <w:rsid w:val="007A04F3"/>
    <w:rsid w:val="007A0C4F"/>
    <w:rsid w:val="007B4618"/>
    <w:rsid w:val="007D5BE7"/>
    <w:rsid w:val="007D624F"/>
    <w:rsid w:val="007E46BB"/>
    <w:rsid w:val="007F0BA2"/>
    <w:rsid w:val="008239FA"/>
    <w:rsid w:val="0082475F"/>
    <w:rsid w:val="00851559"/>
    <w:rsid w:val="00863EE6"/>
    <w:rsid w:val="00867DA1"/>
    <w:rsid w:val="00872D04"/>
    <w:rsid w:val="00883D97"/>
    <w:rsid w:val="0089115C"/>
    <w:rsid w:val="008A4435"/>
    <w:rsid w:val="008B7DDC"/>
    <w:rsid w:val="008C2312"/>
    <w:rsid w:val="008C3F48"/>
    <w:rsid w:val="008D23EB"/>
    <w:rsid w:val="008D6C28"/>
    <w:rsid w:val="008E00D7"/>
    <w:rsid w:val="008E330E"/>
    <w:rsid w:val="008F18A2"/>
    <w:rsid w:val="008F1923"/>
    <w:rsid w:val="008F6985"/>
    <w:rsid w:val="00911F3B"/>
    <w:rsid w:val="00912139"/>
    <w:rsid w:val="00913FDF"/>
    <w:rsid w:val="0092269C"/>
    <w:rsid w:val="00935A9C"/>
    <w:rsid w:val="00950ACE"/>
    <w:rsid w:val="00951F24"/>
    <w:rsid w:val="00962066"/>
    <w:rsid w:val="00964BF6"/>
    <w:rsid w:val="00965E81"/>
    <w:rsid w:val="009920FA"/>
    <w:rsid w:val="0099243E"/>
    <w:rsid w:val="009941E7"/>
    <w:rsid w:val="009A3078"/>
    <w:rsid w:val="009A68B8"/>
    <w:rsid w:val="009B497C"/>
    <w:rsid w:val="009C17C7"/>
    <w:rsid w:val="009C332B"/>
    <w:rsid w:val="009D27DD"/>
    <w:rsid w:val="009D6480"/>
    <w:rsid w:val="009E69CD"/>
    <w:rsid w:val="00A21F5E"/>
    <w:rsid w:val="00A254F1"/>
    <w:rsid w:val="00A34EA0"/>
    <w:rsid w:val="00A42DBD"/>
    <w:rsid w:val="00A4556E"/>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12E7B"/>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F22F8"/>
    <w:rsid w:val="00C02432"/>
    <w:rsid w:val="00C26B89"/>
    <w:rsid w:val="00C32867"/>
    <w:rsid w:val="00C376CD"/>
    <w:rsid w:val="00C42C5B"/>
    <w:rsid w:val="00C55C32"/>
    <w:rsid w:val="00C562E5"/>
    <w:rsid w:val="00C649D7"/>
    <w:rsid w:val="00C65ED5"/>
    <w:rsid w:val="00C74CA0"/>
    <w:rsid w:val="00C83C99"/>
    <w:rsid w:val="00CA40B0"/>
    <w:rsid w:val="00CB6C94"/>
    <w:rsid w:val="00CC12FC"/>
    <w:rsid w:val="00CC196E"/>
    <w:rsid w:val="00CC2C5A"/>
    <w:rsid w:val="00CC6544"/>
    <w:rsid w:val="00CE509C"/>
    <w:rsid w:val="00CE630D"/>
    <w:rsid w:val="00D06E77"/>
    <w:rsid w:val="00D15484"/>
    <w:rsid w:val="00D15CB9"/>
    <w:rsid w:val="00D271F6"/>
    <w:rsid w:val="00D3418F"/>
    <w:rsid w:val="00D5176B"/>
    <w:rsid w:val="00D5319A"/>
    <w:rsid w:val="00D61A73"/>
    <w:rsid w:val="00D645F8"/>
    <w:rsid w:val="00D66E10"/>
    <w:rsid w:val="00D71038"/>
    <w:rsid w:val="00D87758"/>
    <w:rsid w:val="00D97B24"/>
    <w:rsid w:val="00DB0D91"/>
    <w:rsid w:val="00DC0A42"/>
    <w:rsid w:val="00DC42CE"/>
    <w:rsid w:val="00DC6171"/>
    <w:rsid w:val="00DC6A3A"/>
    <w:rsid w:val="00DE4D2F"/>
    <w:rsid w:val="00DE6F50"/>
    <w:rsid w:val="00DF0FCB"/>
    <w:rsid w:val="00DF20CB"/>
    <w:rsid w:val="00E02F8C"/>
    <w:rsid w:val="00E12E0B"/>
    <w:rsid w:val="00E201BC"/>
    <w:rsid w:val="00E205AA"/>
    <w:rsid w:val="00E27C90"/>
    <w:rsid w:val="00E35061"/>
    <w:rsid w:val="00E41DC2"/>
    <w:rsid w:val="00E443F1"/>
    <w:rsid w:val="00E7627F"/>
    <w:rsid w:val="00E80BAD"/>
    <w:rsid w:val="00E811BF"/>
    <w:rsid w:val="00E877A8"/>
    <w:rsid w:val="00E955CC"/>
    <w:rsid w:val="00EA4EBC"/>
    <w:rsid w:val="00EB57F3"/>
    <w:rsid w:val="00EC300A"/>
    <w:rsid w:val="00ED047E"/>
    <w:rsid w:val="00F27545"/>
    <w:rsid w:val="00F3568A"/>
    <w:rsid w:val="00F52058"/>
    <w:rsid w:val="00F5379F"/>
    <w:rsid w:val="00F60B40"/>
    <w:rsid w:val="00F61B66"/>
    <w:rsid w:val="00F628A8"/>
    <w:rsid w:val="00F6623A"/>
    <w:rsid w:val="00F91F19"/>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741F6"/>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D15484"/>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www.eetimes.com/document.asp?doc_id=1167932" TargetMode="External"/><Relationship Id="rId47" Type="http://schemas.openxmlformats.org/officeDocument/2006/relationships/image" Target="media/image33.png"/><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20.emf"/><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hyperlink" Target="https://dspace.mit.edu/bitstream/handle/1721.1/6935/AITR-633.pdf?sequence=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arxiv.org/abs/1205.2367"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www.emba.uvm.edu/~jdinitz/preprints/design_tourney_talk.pdf" TargetMode="External"/><Relationship Id="rId48" Type="http://schemas.openxmlformats.org/officeDocument/2006/relationships/image" Target="media/image34.png"/><Relationship Id="rId8" Type="http://schemas.openxmlformats.org/officeDocument/2006/relationships/footer" Target="footer1.xm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footer" Target="footer2.xml"/><Relationship Id="rId20" Type="http://schemas.openxmlformats.org/officeDocument/2006/relationships/image" Target="media/image11.emf"/><Relationship Id="rId41"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hilkildea.co.uk/james/books/Dependency.Injection.in.NET.pdf" TargetMode="External"/><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IO04</b:Tag>
    <b:SourceType>Book</b:SourceType>
    <b:Guid>{13D0ED33-FE5D-4570-952D-20656FFDC2FB}</b:Guid>
    <b:Title>Introduction to Algorithms</b:Title>
    <b:Year>2004</b:Year>
    <b:Author>
      <b:Author>
        <b:Corporate>Thomas H. Cormen, Charles E. Leiserson, and Ronald L. Rivest</b:Corporate>
      </b:Author>
    </b:Author>
    <b:City>Cambridge, Massachusetts</b:City>
    <b:Publisher>The MIT Press</b:Publisher>
    <b:RefOrder>3</b:RefOrder>
  </b:Source>
  <b:Source>
    <b:Tag>Rad01</b:Tag>
    <b:SourceType>BookSection</b:SourceType>
    <b:Guid>{F4B2B7FF-57FD-4F45-8143-5FEB6444588C}</b:Guid>
    <b:Title>Recursion Unrolling for Divide and Conquer Programs</b:Title>
    <b:Year>2001</b:Year>
    <b:City>Cambridge, Massachusetts</b:City>
    <b:Publisher>Springer</b:Publisher>
    <b:Author>
      <b:Author>
        <b:Corporate>Radu Rugina, Martin Rinard</b:Corporate>
      </b:Author>
    </b:Author>
    <b:JournalName>Springer</b:JournalName>
    <b:Pages>34-48</b:Pages>
    <b:BookTitle>Languages and Compilers for Parallel Computing</b:BookTitle>
    <b:RefOrder>4</b:RefOrder>
  </b:Source>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2</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5</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6</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7</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s>
</file>

<file path=customXml/itemProps1.xml><?xml version="1.0" encoding="utf-8"?>
<ds:datastoreItem xmlns:ds="http://schemas.openxmlformats.org/officeDocument/2006/customXml" ds:itemID="{E083823C-1D87-4D59-898F-715E5FCB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9295</Words>
  <Characters>58563</Characters>
  <Application>Microsoft Office Word</Application>
  <DocSecurity>0</DocSecurity>
  <Lines>488</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55</cp:revision>
  <cp:lastPrinted>2012-06-28T12:17:00Z</cp:lastPrinted>
  <dcterms:created xsi:type="dcterms:W3CDTF">2011-01-17T09:57:00Z</dcterms:created>
  <dcterms:modified xsi:type="dcterms:W3CDTF">2017-10-04T10:15:00Z</dcterms:modified>
</cp:coreProperties>
</file>