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7739273"/>
      <w:r>
        <w:rPr>
          <w:lang w:val="de-AT"/>
        </w:rPr>
        <w:t>Zielsetzung</w:t>
      </w:r>
      <w:bookmarkEnd w:id="21"/>
    </w:p>
    <w:p w:rsidR="00C018E8" w:rsidRDefault="00C018E8" w:rsidP="00C018E8">
      <w:r w:rsidRPr="00C018E8">
        <w:rPr>
          <w:lang w:val="de-AT"/>
        </w:rPr>
        <w:t>Paarweise, ungeordnete Berechnungen</w:t>
      </w:r>
      <w:r>
        <w:rPr>
          <w:lang w:val="de-AT"/>
        </w:rPr>
        <w:t xml:space="preserve">, ein vom Autor gewählter Ausdruck, </w:t>
      </w:r>
      <w:r>
        <w:t>ergeben sich</w:t>
      </w:r>
      <w:r w:rsidR="00276CF5">
        <w:t>,</w:t>
      </w:r>
      <w:r>
        <w:t xml:space="preserve">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F35B4F" w:rsidRDefault="00F35B4F" w:rsidP="00C018E8"/>
    <w:p w:rsidR="00276CF5" w:rsidRDefault="00276CF5">
      <w:pPr>
        <w:spacing w:before="0" w:after="0" w:line="240" w:lineRule="auto"/>
        <w:rPr>
          <w:rStyle w:val="Emphasis"/>
        </w:rPr>
      </w:pPr>
      <w:r>
        <w:rPr>
          <w:rStyle w:val="Emphasis"/>
        </w:rPr>
        <w:br w:type="page"/>
      </w:r>
    </w:p>
    <w:p w:rsidR="00C018E8" w:rsidRDefault="00C018E8" w:rsidP="00A56B47">
      <w:pPr>
        <w:pBdr>
          <w:top w:val="single" w:sz="4" w:space="1" w:color="auto"/>
          <w:left w:val="single" w:sz="4" w:space="4" w:color="auto"/>
          <w:bottom w:val="single" w:sz="4" w:space="1" w:color="auto"/>
          <w:right w:val="single" w:sz="4" w:space="4" w:color="auto"/>
        </w:pBdr>
      </w:pPr>
      <w:r w:rsidRPr="0048283B">
        <w:rPr>
          <w:rStyle w:val="Emphasis"/>
        </w:rPr>
        <w:lastRenderedPageBreak/>
        <w:t>Beispiel</w:t>
      </w:r>
      <w:r>
        <w:t xml:space="preserve">: </w:t>
      </w:r>
      <w:r w:rsidRPr="00931E26">
        <w:rPr>
          <w:b/>
        </w:rPr>
        <w:t>Berechnungen zwischen 3 Elementen { A, B, C }</w:t>
      </w:r>
    </w:p>
    <w:p w:rsidR="00C018E8" w:rsidRDefault="00C018E8" w:rsidP="00A56B4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C018E8" w:rsidRDefault="00C018E8" w:rsidP="00A56B4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C018E8" w:rsidRDefault="00C018E8" w:rsidP="00C018E8"/>
    <w:p w:rsidR="00276CF5" w:rsidRDefault="00276CF5" w:rsidP="00276CF5">
      <w:pPr>
        <w:rPr>
          <w:lang w:val="de-AT"/>
        </w:rPr>
      </w:pPr>
      <w:r>
        <w:rPr>
          <w:lang w:val="de-AT"/>
        </w:rPr>
        <w:t>Es sollen mögliche Parallelisierungsmethoden auf ihre Kompatibilität mit dieser Problemstellung untersucht werden. Es wird von einem lokalen Prozessorsystem ausgegangen, welches auf einen gemeinsamen Speicher Zugriff hat.</w:t>
      </w:r>
      <w:r>
        <w:rPr>
          <w:lang w:val="de-AT"/>
        </w:rPr>
        <w:br/>
        <w:t>Die Parallelisierungsmethoden sollen, durch empirische Tests, in möglichst individuellen und extremen Szenarien geprüft und validiert werden.</w:t>
      </w:r>
    </w:p>
    <w:p w:rsidR="00F35B4F" w:rsidRDefault="00276CF5" w:rsidP="00276CF5">
      <w:pPr>
        <w:rPr>
          <w:lang w:val="de-AT"/>
        </w:rPr>
      </w:pPr>
      <w:r>
        <w:rPr>
          <w:lang w:val="de-AT"/>
        </w:rPr>
        <w:t>Das Ziel ist nicht, dem Leser dieser Arbeit, eine vollständige Implementierung vorzugeben, sondern stattdessen Optionen aufzuzeigen, welche sich unter realen Bedingungen bewährt haben.</w:t>
      </w:r>
    </w:p>
    <w:p w:rsidR="00276CF5" w:rsidRPr="00276CF5" w:rsidRDefault="00276CF5" w:rsidP="00276CF5">
      <w:pPr>
        <w:rPr>
          <w:lang w:val="de-AT"/>
        </w:rPr>
      </w:pPr>
    </w:p>
    <w:p w:rsidR="00D97B24" w:rsidRDefault="00175A20" w:rsidP="00D97B24">
      <w:pPr>
        <w:pStyle w:val="berSchr2"/>
      </w:pPr>
      <w:bookmarkStart w:id="22" w:name="_Toc497739274"/>
      <w:bookmarkStart w:id="23" w:name="_Toc494011384"/>
      <w:r>
        <w:t>Begriffe</w:t>
      </w:r>
      <w:bookmarkEnd w:id="22"/>
    </w:p>
    <w:p w:rsidR="00D97B24" w:rsidRDefault="00D97B24" w:rsidP="00D97B24"/>
    <w:p w:rsidR="000B0BFF" w:rsidRDefault="000B0BFF" w:rsidP="00175A20">
      <w:pPr>
        <w:pStyle w:val="Heading3"/>
      </w:pPr>
      <w:bookmarkStart w:id="24" w:name="_Toc497739275"/>
      <w:r>
        <w:t>Berechnungselemente</w:t>
      </w:r>
      <w:bookmarkEnd w:id="23"/>
      <w:bookmarkEnd w:id="24"/>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25" w:name="_Toc494011385"/>
      <w:bookmarkStart w:id="26" w:name="_Toc497739276"/>
      <w:r>
        <w:t>Globale Daten</w:t>
      </w:r>
      <w:bookmarkEnd w:id="25"/>
      <w:bookmarkEnd w:id="26"/>
    </w:p>
    <w:p w:rsidR="000B0BFF" w:rsidRDefault="000B0BFF" w:rsidP="000B0BFF">
      <w:r>
        <w:t>Wenn, innerhalb der Berechnungen, Daten geteilt werden, werden diese als Globale Daten angesehen.</w:t>
      </w:r>
    </w:p>
    <w:p w:rsidR="000B0BFF" w:rsidRDefault="000B0BFF" w:rsidP="000B0BFF"/>
    <w:p w:rsidR="003367D8" w:rsidRDefault="003367D8" w:rsidP="003367D8">
      <w:pPr>
        <w:pStyle w:val="Heading3"/>
      </w:pPr>
      <w:bookmarkStart w:id="27" w:name="_Toc497739277"/>
      <w:r>
        <w:t>Verteilung</w:t>
      </w:r>
      <w:bookmarkEnd w:id="27"/>
    </w:p>
    <w:p w:rsidR="003367D8" w:rsidRPr="003367D8" w:rsidRDefault="00B266AC" w:rsidP="003367D8">
      <w:r>
        <w:t>Beschreibt einen Algorithmus, welcher die Berechnungen auf die Prozessorkerne aufteilt.</w:t>
      </w:r>
    </w:p>
    <w:p w:rsidR="000B0BFF" w:rsidRDefault="000B0BFF" w:rsidP="000B0BFF">
      <w:pPr>
        <w:pStyle w:val="Heading3"/>
      </w:pPr>
      <w:bookmarkStart w:id="28" w:name="_Toc494011387"/>
      <w:bookmarkStart w:id="29" w:name="_Toc497739278"/>
      <w:r w:rsidRPr="002768D1">
        <w:lastRenderedPageBreak/>
        <w:t>Dummy</w:t>
      </w:r>
      <w:bookmarkEnd w:id="28"/>
      <w:bookmarkEnd w:id="29"/>
    </w:p>
    <w:p w:rsidR="006223A8" w:rsidRPr="00276CF5" w:rsidRDefault="000B0BFF" w:rsidP="00276CF5">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pPr>
        <w:pStyle w:val="Heading3"/>
      </w:pPr>
      <w:bookmarkStart w:id="31" w:name="_Toc497739279"/>
      <w:r w:rsidRPr="002768D1">
        <w:t>Latenz</w:t>
      </w:r>
      <w:bookmarkEnd w:id="30"/>
      <w:bookmarkEnd w:id="31"/>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2" w:name="_Toc497739280"/>
      <w:r>
        <w:t>Konkurrenz</w:t>
      </w:r>
      <w:bookmarkEnd w:id="32"/>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3" w:name="_Toc497739281"/>
      <w:r>
        <w:t>Zugriffskollision</w:t>
      </w:r>
      <w:bookmarkEnd w:id="33"/>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0B0BFF" w:rsidP="000B0BFF"/>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356BB5">
          <w:rPr>
            <w:noProof/>
          </w:rPr>
          <w:t>1</w:t>
        </w:r>
      </w:fldSimple>
      <w:r>
        <w:t xml:space="preserve">: </w:t>
      </w:r>
      <w:r w:rsidR="000524D4">
        <w:t xml:space="preserve">System im </w:t>
      </w:r>
      <w:r>
        <w:t>Deadlock</w:t>
      </w:r>
      <w:bookmarkStart w:id="46" w:name="_Toc494011400"/>
      <w:bookmarkEnd w:id="44"/>
      <w:bookmarkEnd w:id="45"/>
      <w:r w:rsidR="00E72CDB">
        <w:br w:type="page"/>
      </w:r>
    </w:p>
    <w:p w:rsidR="000B0BFF" w:rsidRDefault="00836935" w:rsidP="00E10FF1">
      <w:pPr>
        <w:pStyle w:val="berSchr1"/>
      </w:pPr>
      <w:bookmarkStart w:id="47" w:name="_Toc497739288"/>
      <w:bookmarkStart w:id="48" w:name="_Ref497746245"/>
      <w:bookmarkEnd w:id="46"/>
      <w:r w:rsidRPr="00E10FF1">
        <w:lastRenderedPageBreak/>
        <w:t>Sequentieller</w:t>
      </w:r>
      <w:r>
        <w:t xml:space="preserve"> Algorithmus</w:t>
      </w:r>
      <w:bookmarkEnd w:id="47"/>
      <w:bookmarkEnd w:id="4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9" w:name="_Toc497739441"/>
      <w:r>
        <w:t xml:space="preserve">Formel </w:t>
      </w:r>
      <w:fldSimple w:instr=" SEQ Formel \* ARABIC ">
        <w:r w:rsidR="00356BB5">
          <w:rPr>
            <w:noProof/>
          </w:rPr>
          <w:t>1</w:t>
        </w:r>
      </w:fldSimple>
      <w:r>
        <w:t>: Mögliche Kombinationen mit unbestimmten Teilmengen</w:t>
      </w:r>
      <w:bookmarkEnd w:id="49"/>
    </w:p>
    <w:p w:rsidR="00276CF5" w:rsidRPr="00666814" w:rsidRDefault="00276CF5" w:rsidP="00276CF5">
      <w:pPr>
        <w:rPr>
          <w:lang w:val="de-AT"/>
        </w:rPr>
      </w:pPr>
    </w:p>
    <w:p w:rsidR="00276CF5" w:rsidRDefault="00276CF5" w:rsidP="00276CF5">
      <w:r>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0" w:name="_Toc497739442"/>
      <w:r>
        <w:t xml:space="preserve">Formel </w:t>
      </w:r>
      <w:fldSimple w:instr=" SEQ Formel \* ARABIC ">
        <w:r w:rsidR="00356BB5">
          <w:rPr>
            <w:noProof/>
          </w:rPr>
          <w:t>2</w:t>
        </w:r>
      </w:fldSimple>
      <w:r>
        <w:t>: Mögliche Kombinationen mit Paaren</w:t>
      </w:r>
      <w:bookmarkEnd w:id="50"/>
    </w:p>
    <w:p w:rsidR="000B0BFF" w:rsidRPr="00406EC9" w:rsidRDefault="00836935" w:rsidP="000B0BFF">
      <w:r>
        <w:t xml:space="preserve">Der Algorithmus wird außerdem als Grundstein, für die folgenden Parallelisierungsmethoden verwendet. </w:t>
      </w:r>
      <w:r w:rsidR="000B0BFF">
        <w:br w:type="page"/>
      </w:r>
    </w:p>
    <w:p w:rsidR="000B0BFF" w:rsidRDefault="00233943" w:rsidP="00400000">
      <w:pPr>
        <w:pStyle w:val="berSchr1"/>
      </w:pPr>
      <w:bookmarkStart w:id="51" w:name="_Ref497129274"/>
      <w:bookmarkStart w:id="52" w:name="_Toc497739289"/>
      <w:r>
        <w:lastRenderedPageBreak/>
        <w:t>Ressourcen</w:t>
      </w:r>
      <w:r w:rsidR="000B5694">
        <w:t>s</w:t>
      </w:r>
      <w:r>
        <w:t>perrung</w:t>
      </w:r>
      <w:bookmarkEnd w:id="51"/>
      <w:bookmarkEnd w:id="52"/>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400000">
      <w:pPr>
        <w:pStyle w:val="berSchr2"/>
      </w:pPr>
      <w:bookmarkStart w:id="53" w:name="_Toc494011403"/>
      <w:bookmarkStart w:id="54" w:name="_Toc497739290"/>
      <w:r>
        <w:t>Vorgehensweise</w:t>
      </w:r>
      <w:bookmarkEnd w:id="53"/>
      <w:bookmarkEnd w:id="5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4144"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5" w:name="_Toc494898995"/>
                  <w:bookmarkStart w:id="56" w:name="_Toc497739411"/>
                  <w:r>
                    <w:t xml:space="preserve">Abbildung </w:t>
                  </w:r>
                  <w:fldSimple w:instr=" SEQ Abbildung \* ARABIC ">
                    <w:r>
                      <w:rPr>
                        <w:noProof/>
                      </w:rPr>
                      <w:t>2</w:t>
                    </w:r>
                  </w:fldSimple>
                  <w:r>
                    <w:t>: Ressourcensperrung</w:t>
                  </w:r>
                  <w:bookmarkEnd w:id="55"/>
                  <w:bookmarkEnd w:id="56"/>
                </w:p>
              </w:txbxContent>
            </v:textbox>
            <w10:wrap type="square"/>
          </v:shape>
        </w:pict>
      </w:r>
    </w:p>
    <w:p w:rsidR="000B0BFF" w:rsidRDefault="008B7C04" w:rsidP="00400000">
      <w:pPr>
        <w:pStyle w:val="berSchr2"/>
      </w:pPr>
      <w:bookmarkStart w:id="57" w:name="_Toc497739291"/>
      <w:r>
        <w:t>Merkmale</w:t>
      </w:r>
      <w:bookmarkEnd w:id="5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t xml:space="preserve">Mit steigender Anzahl von </w:t>
      </w:r>
      <w:r w:rsidR="00DE1EFC">
        <w:t>Berechnungse</w:t>
      </w:r>
      <w:r>
        <w:t>lementen, nimmt die Anzahl der theoretisch</w:t>
      </w:r>
      <w:r w:rsidR="00DE1EFC">
        <w:t xml:space="preserve"> </w:t>
      </w:r>
      <w:r>
        <w:t>möglichen Kollisionen exponentiell zu.</w:t>
      </w:r>
      <w:r>
        <w:br/>
      </w:r>
      <w:r w:rsidR="006D3ADA">
        <w:br w:type="page"/>
      </w:r>
    </w:p>
    <w:p w:rsidR="00FE313E" w:rsidRDefault="00FE313E" w:rsidP="004A770F">
      <w:pPr>
        <w:pStyle w:val="berSchr1"/>
      </w:pPr>
      <w:bookmarkStart w:id="58" w:name="_Toc497739292"/>
      <w:r>
        <w:lastRenderedPageBreak/>
        <w:t>Schleifen-Parallelisierung</w:t>
      </w:r>
      <w:bookmarkEnd w:id="5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Default="00ED31DF" w:rsidP="004A770F">
      <w:pPr>
        <w:pStyle w:val="berSchr2"/>
      </w:pPr>
      <w:bookmarkStart w:id="59" w:name="_Toc497739293"/>
      <w:r>
        <w:t>Aufteilung in innere und äußere Schleife</w:t>
      </w:r>
      <w:bookmarkEnd w:id="59"/>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21112C" w:rsidRDefault="00253F56" w:rsidP="00ED31DF">
      <w:pPr>
        <w:rPr>
          <w:lang w:val="de-AT"/>
        </w:rPr>
      </w:pPr>
      <w:r>
        <w:rPr>
          <w:lang w:val="de-AT"/>
        </w:rPr>
        <w:t xml:space="preserve">Man beachte, dass in dem Beispiel, der Schleifenindex „i“ durch den tatsächlichen Index ersetzt wurde. </w:t>
      </w:r>
      <w:r>
        <w:rPr>
          <w:lang w:val="de-AT"/>
        </w:rPr>
        <w:br/>
      </w:r>
      <w:r w:rsidRPr="00253F56">
        <w:rPr>
          <w:lang w:val="de-AT"/>
        </w:rPr>
        <w:t xml:space="preserve">Diese Zuordnung wird wiederholt bis </w:t>
      </w:r>
      <w:r>
        <w:rPr>
          <w:lang w:val="de-AT"/>
        </w:rPr>
        <w:t>sämtliche Durchläufe der äußeren Schleife abgear</w:t>
      </w:r>
      <w:r>
        <w:rPr>
          <w:lang w:val="de-AT"/>
        </w:rPr>
        <w:lastRenderedPageBreak/>
        <w:t xml:space="preserve">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4A770F">
      <w:pPr>
        <w:pStyle w:val="berSchr2"/>
      </w:pPr>
      <w:bookmarkStart w:id="60" w:name="_Ref497564012"/>
      <w:bookmarkStart w:id="61" w:name="_Toc497739294"/>
      <w:bookmarkStart w:id="62" w:name="_Ref492309141"/>
      <w:bookmarkStart w:id="63" w:name="_Toc494011406"/>
      <w:r>
        <w:t>Auflösen der Schleifen</w:t>
      </w:r>
      <w:bookmarkEnd w:id="60"/>
      <w:bookmarkEnd w:id="61"/>
    </w:p>
    <w:p w:rsidR="008938FB" w:rsidRPr="008938FB" w:rsidRDefault="00527781" w:rsidP="00527781">
      <w:r>
        <w:t xml:space="preserve">Um eine ungleichmäßige Verteilung auf die Prozessorkerne zu verhindern, werden die Schleifen noch granulierter aufgeteilt. Die Prozessorkerne </w:t>
      </w:r>
      <w:r w:rsidR="00B0415D">
        <w:t>be</w:t>
      </w:r>
      <w:r>
        <w:t xml:space="preserve">arbeiten dabei nicht mehr </w:t>
      </w:r>
      <w:r w:rsidR="00B0415D">
        <w:t>ganze</w:t>
      </w:r>
      <w:r>
        <w:t xml:space="preserve"> Schleifen, sondern berechnen Einz</w:t>
      </w:r>
      <w:r w:rsidR="00B0415D">
        <w:t>elergebnisse.</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Die feinere Unterteilung bedeutet in weiterer Folge einen erhöhten Overhead, 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A76D8F" w:rsidRDefault="00A76D8F" w:rsidP="001A1CF9">
      <w:pPr>
        <w:pStyle w:val="berSchr1"/>
      </w:pPr>
      <w:bookmarkStart w:id="64" w:name="_Toc497739295"/>
      <w:r>
        <w:lastRenderedPageBreak/>
        <w:t>Verteilung durch Laufvariablenmodulo</w:t>
      </w:r>
      <w:bookmarkEnd w:id="64"/>
    </w:p>
    <w:p w:rsidR="008938FB" w:rsidRDefault="008938FB" w:rsidP="008938FB">
      <w:r>
        <w:t xml:space="preserve">Um </w:t>
      </w:r>
      <w:r w:rsidR="00A76D8F">
        <w:t>die</w:t>
      </w:r>
      <w:r>
        <w:t xml:space="preserve"> Einzelberechnungen </w:t>
      </w:r>
      <w:r w:rsidR="000D75F6">
        <w:t xml:space="preserve">an Prozessorkerne </w:t>
      </w:r>
      <w:r>
        <w:t>zu verteilen, kann das Modulo über die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D44B08" w:rsidRDefault="008938FB" w:rsidP="008938FB">
      <w:pPr>
        <w:pStyle w:val="Caption"/>
        <w:rPr>
          <w:noProof/>
          <w:lang w:val="de-AT"/>
        </w:rPr>
      </w:pPr>
      <w:bookmarkStart w:id="65" w:name="_Toc497739443"/>
      <w:r>
        <w:t xml:space="preserve">Formel </w:t>
      </w:r>
      <w:fldSimple w:instr=" SEQ Formel \* ARABIC ">
        <w:r w:rsidR="00356BB5">
          <w:rPr>
            <w:noProof/>
          </w:rPr>
          <w:t>3</w:t>
        </w:r>
      </w:fldSimple>
      <w:r>
        <w:t>: Schleifenauflösung – Aufteilung mittels Laufvariablenmodulo</w:t>
      </w:r>
      <w:bookmarkEnd w:id="65"/>
    </w:p>
    <w:p w:rsidR="008938FB" w:rsidRDefault="008938FB" w:rsidP="008938FB"/>
    <w:p w:rsidR="008938FB" w:rsidRDefault="008938FB" w:rsidP="008938FB">
      <w:r>
        <w:t xml:space="preserve">Für die doppelte Schleife </w:t>
      </w:r>
      <w:r w:rsidR="00BA4874">
        <w:t>der</w:t>
      </w:r>
      <w:r>
        <w:t xml:space="preserve"> Problemstellung</w:t>
      </w:r>
      <w:r w:rsidR="00BA4874">
        <w:t>,</w:t>
      </w:r>
      <w:r>
        <w:t xml:space="preserve"> muss für jede Kombination der Laufvariablen ein einzigartiges Ergebnis gebildet werden.</w:t>
      </w:r>
      <w:r w:rsidR="0070279F">
        <w:t xml:space="preserve"> Dafür kann, die Laufvariable der äußeren Schleife, mit der Elementanzahl multipliziert und anschließend, mit der Laufvariable der inneren Schleife, addiert werden.</w:t>
      </w:r>
    </w:p>
    <w:p w:rsidR="0070279F" w:rsidRDefault="0070279F" w:rsidP="0070279F">
      <w:pPr>
        <w:keepNext/>
      </w:pPr>
      <m:oMathPara>
        <m:oMath>
          <m:r>
            <w:rPr>
              <w:rFonts w:ascii="Cambria Math" w:hAnsi="Cambria Math"/>
            </w:rPr>
            <m:t>Laufvariable=äußere Laufvariable*Elementanzahl+innere Laufvariable</m:t>
          </m:r>
        </m:oMath>
      </m:oMathPara>
    </w:p>
    <w:p w:rsidR="0070279F" w:rsidRDefault="0070279F" w:rsidP="0070279F">
      <w:pPr>
        <w:pStyle w:val="Caption"/>
      </w:pPr>
      <w:bookmarkStart w:id="66" w:name="_Toc497739444"/>
      <w:r>
        <w:t xml:space="preserve">Formel </w:t>
      </w:r>
      <w:fldSimple w:instr=" SEQ Formel \* ARABIC ">
        <w:r w:rsidR="00356BB5">
          <w:rPr>
            <w:noProof/>
          </w:rPr>
          <w:t>4</w:t>
        </w:r>
      </w:fldSimple>
      <w:r w:rsidR="0039432E">
        <w:t>: Schleifenauflösung – Einzigartige Laufvariable</w:t>
      </w:r>
      <w:bookmarkEnd w:id="66"/>
    </w:p>
    <w:p w:rsidR="001A1CF9" w:rsidRPr="001A1CF9" w:rsidRDefault="0039432E" w:rsidP="001A1CF9">
      <w:pPr>
        <w:rPr>
          <w:lang w:eastAsia="de-DE"/>
        </w:rPr>
      </w:pPr>
      <w:r>
        <w:rPr>
          <w:lang w:eastAsia="de-DE"/>
        </w:rPr>
        <w:t>In Kombination</w:t>
      </w:r>
      <w:r w:rsidR="00A76D8F">
        <w:rPr>
          <w:lang w:eastAsia="de-DE"/>
        </w:rPr>
        <w:t>,</w:t>
      </w:r>
      <w:r>
        <w:rPr>
          <w:lang w:eastAsia="de-DE"/>
        </w:rPr>
        <w:t xml:space="preserve"> kann jeder Schleifendurchlauf</w:t>
      </w:r>
      <w:r w:rsidR="00836935">
        <w:rPr>
          <w:lang w:eastAsia="de-DE"/>
        </w:rPr>
        <w:t>,</w:t>
      </w:r>
      <w:r>
        <w:rPr>
          <w:lang w:eastAsia="de-DE"/>
        </w:rPr>
        <w:t xml:space="preserve"> einzeln</w:t>
      </w:r>
      <w:r w:rsidR="00836935">
        <w:rPr>
          <w:lang w:eastAsia="de-DE"/>
        </w:rPr>
        <w:t>,</w:t>
      </w:r>
      <w:r>
        <w:rPr>
          <w:lang w:eastAsia="de-DE"/>
        </w:rPr>
        <w:t xml:space="preserve"> auf die Prozessorkerne verteilt werden.</w:t>
      </w: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uniqueIndex = i * n + j;</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0227" w:rsidRPr="00E70227" w:rsidRDefault="00A76D8F" w:rsidP="004A770F">
      <w:pPr>
        <w:pStyle w:val="Heading3"/>
        <w:rPr>
          <w:rFonts w:ascii="Consolas" w:hAnsi="Consolas" w:cs="Consolas"/>
          <w:noProof/>
          <w:sz w:val="19"/>
          <w:szCs w:val="19"/>
          <w:lang w:val="de-AT"/>
        </w:rPr>
      </w:pPr>
      <w:bookmarkStart w:id="67" w:name="_Toc497739296"/>
      <w:r>
        <w:lastRenderedPageBreak/>
        <w:t xml:space="preserve">Verteilung durch </w:t>
      </w:r>
      <w:r w:rsidR="00E70227">
        <w:t>Round Robin Tournament Algorithmus</w:t>
      </w:r>
      <w:bookmarkEnd w:id="67"/>
    </w:p>
    <w:p w:rsidR="00527781" w:rsidRPr="0039432E" w:rsidRDefault="000A691E" w:rsidP="00E70227">
      <w:pPr>
        <w:rPr>
          <w:rFonts w:ascii="Consolas" w:hAnsi="Consolas" w:cs="Consolas"/>
          <w:noProof/>
          <w:sz w:val="19"/>
          <w:szCs w:val="19"/>
          <w:lang w:val="de-AT"/>
        </w:rPr>
      </w:pPr>
      <w:r>
        <w:t xml:space="preserve">Der Round Robin Tournament Algorithmus wird im folgenden Abschnitt beschrieben und enthält unter dem Kapitel </w:t>
      </w:r>
      <w:r w:rsidRPr="000A691E">
        <w:rPr>
          <w:b/>
        </w:rPr>
        <w:fldChar w:fldCharType="begin"/>
      </w:r>
      <w:r w:rsidRPr="000A691E">
        <w:rPr>
          <w:b/>
        </w:rPr>
        <w:instrText xml:space="preserve"> REF _Ref497563554 \r \h </w:instrText>
      </w:r>
      <w:r>
        <w:rPr>
          <w:b/>
        </w:rPr>
        <w:instrText xml:space="preserve"> \* MERGEFORMAT </w:instrText>
      </w:r>
      <w:r w:rsidRPr="000A691E">
        <w:rPr>
          <w:b/>
        </w:rPr>
      </w:r>
      <w:r w:rsidRPr="000A691E">
        <w:rPr>
          <w:b/>
        </w:rPr>
        <w:fldChar w:fldCharType="separate"/>
      </w:r>
      <w:r w:rsidR="00356BB5">
        <w:rPr>
          <w:b/>
        </w:rPr>
        <w:t>6.3</w:t>
      </w:r>
      <w:r w:rsidRPr="000A691E">
        <w:rPr>
          <w:b/>
        </w:rPr>
        <w:fldChar w:fldCharType="end"/>
      </w:r>
      <w:r w:rsidRPr="000A691E">
        <w:rPr>
          <w:b/>
        </w:rPr>
        <w:t xml:space="preserve"> </w:t>
      </w:r>
      <w:r w:rsidRPr="000A691E">
        <w:rPr>
          <w:b/>
        </w:rPr>
        <w:fldChar w:fldCharType="begin"/>
      </w:r>
      <w:r w:rsidRPr="000A691E">
        <w:rPr>
          <w:b/>
        </w:rPr>
        <w:instrText xml:space="preserve"> REF _Ref497563560 \h </w:instrText>
      </w:r>
      <w:r>
        <w:rPr>
          <w:b/>
        </w:rPr>
        <w:instrText xml:space="preserve"> \* MERGEFORMAT </w:instrText>
      </w:r>
      <w:r w:rsidRPr="000A691E">
        <w:rPr>
          <w:b/>
        </w:rPr>
      </w:r>
      <w:r w:rsidRPr="000A691E">
        <w:rPr>
          <w:b/>
        </w:rPr>
        <w:fldChar w:fldCharType="separate"/>
      </w:r>
      <w:r w:rsidR="00356BB5" w:rsidRPr="00356BB5">
        <w:rPr>
          <w:b/>
        </w:rPr>
        <w:t>Umsetzung auf die Problemstellung</w:t>
      </w:r>
      <w:r w:rsidRPr="000A691E">
        <w:rPr>
          <w:b/>
        </w:rPr>
        <w:fldChar w:fldCharType="end"/>
      </w:r>
      <w:r>
        <w:t xml:space="preserve"> eine Erläuterung zu diesem Thema.</w:t>
      </w:r>
      <w:r w:rsidR="00527781">
        <w:br w:type="page"/>
      </w:r>
    </w:p>
    <w:p w:rsidR="000B0BFF" w:rsidRDefault="000B0BFF" w:rsidP="004A770F">
      <w:pPr>
        <w:pStyle w:val="berSchr1"/>
      </w:pPr>
      <w:bookmarkStart w:id="68" w:name="_Toc497739297"/>
      <w:r>
        <w:lastRenderedPageBreak/>
        <w:t xml:space="preserve">Round Robin Tournament </w:t>
      </w:r>
      <w:r w:rsidRPr="004A770F">
        <w:t>Algorithmus</w:t>
      </w:r>
      <w:bookmarkEnd w:id="62"/>
      <w:bookmarkEnd w:id="63"/>
      <w:bookmarkEnd w:id="68"/>
    </w:p>
    <w:p w:rsidR="000B0BFF" w:rsidRDefault="00557B70" w:rsidP="000B0BFF">
      <w:r>
        <w:t>Der Round Robin Tournament Algorithmus (</w:t>
      </w:r>
      <w:r w:rsidRPr="00557B70">
        <w:rPr>
          <w:b/>
        </w:rPr>
        <w:t>RRTA</w:t>
      </w:r>
      <w:r>
        <w:t>)</w:t>
      </w:r>
      <w:r w:rsidR="000B0BFF">
        <w:t xml:space="preserve"> wurde </w:t>
      </w:r>
      <w:r w:rsidR="00D04634">
        <w:t>ursprünglich</w:t>
      </w:r>
      <w:r w:rsidR="000B0BFF">
        <w:t xml:space="preserve">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56BB5">
            <w:rPr>
              <w:noProof/>
              <w:lang w:val="de-AT"/>
            </w:rPr>
            <w:t xml:space="preserve"> </w:t>
          </w:r>
          <w:r w:rsidR="00356BB5" w:rsidRPr="00356BB5">
            <w:rPr>
              <w:noProof/>
              <w:lang w:val="de-AT"/>
            </w:rPr>
            <w:t>[4]</w:t>
          </w:r>
          <w:r w:rsidR="00AC26CA">
            <w:fldChar w:fldCharType="end"/>
          </w:r>
        </w:sdtContent>
      </w:sdt>
      <w:r w:rsidR="000B0BFF">
        <w:t>. Die Besonderheit ist dabei, dass jeder Teilnehmer</w:t>
      </w:r>
      <w:r w:rsidR="00D04634">
        <w:t>,</w:t>
      </w:r>
      <w:r w:rsidR="000B0BFF">
        <w:t xml:space="preserve"> gegen jeden anderen Teilnehmer</w:t>
      </w:r>
      <w:r w:rsidR="00D04634">
        <w:t>,</w:t>
      </w:r>
      <w:r w:rsidR="000B0BFF">
        <w:t xml:space="preserve"> genau einmal spielt. </w:t>
      </w:r>
      <w:r w:rsidR="000B0BFF">
        <w:br/>
        <w:t>Die Verteilung sorgt dafür, dass p</w:t>
      </w:r>
      <w:r w:rsidR="002940DC">
        <w:t xml:space="preserve">ro „Spielrunde“ die </w:t>
      </w:r>
      <w:r w:rsidR="002940DC" w:rsidRPr="00D04634">
        <w:rPr>
          <w:b/>
        </w:rPr>
        <w:t>maximal mögliche</w:t>
      </w:r>
      <w:r w:rsidR="000B0BFF" w:rsidRPr="00D04634">
        <w:rPr>
          <w:b/>
        </w:rPr>
        <w:t xml:space="preserve"> Anzahl an Kombinationen</w:t>
      </w:r>
      <w:r w:rsidR="000B0BFF">
        <w:t xml:space="preserve"> gleichzeitig durchgeführt werden. </w:t>
      </w:r>
      <w:r w:rsidR="000B0BFF">
        <w:br/>
        <w:t>Durch die paarweise Struktur</w:t>
      </w:r>
      <w:r w:rsidR="00A933E7">
        <w:t>,</w:t>
      </w:r>
      <w:r w:rsidR="000B0BFF">
        <w:t xml:space="preserve"> lässt sich dieses System auch auf die Problems</w:t>
      </w:r>
      <w:r w:rsidR="00A56B47">
        <w:t>tellung dieser Arbeit anwenden.</w:t>
      </w:r>
    </w:p>
    <w:p w:rsidR="000B0BFF" w:rsidRDefault="000B0BFF" w:rsidP="004A770F">
      <w:pPr>
        <w:pStyle w:val="berSchr2"/>
      </w:pPr>
      <w:bookmarkStart w:id="69" w:name="_Toc494011407"/>
      <w:bookmarkStart w:id="70" w:name="_Toc497739298"/>
      <w:r>
        <w:t>Vorgehensweise</w:t>
      </w:r>
      <w:bookmarkEnd w:id="69"/>
      <w:bookmarkEnd w:id="70"/>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DE0891" w:rsidRDefault="00DE6BC8" w:rsidP="00DE0891">
      <w:pPr>
        <w:keepNext/>
        <w:jc w:val="center"/>
      </w:pPr>
      <w:r w:rsidRPr="00DE6BC8">
        <w:rPr>
          <w:noProof/>
          <w:lang w:val="de-AT" w:eastAsia="ja-JP"/>
        </w:rPr>
        <w:drawing>
          <wp:inline distT="0" distB="0" distL="0" distR="0">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0524D4" w:rsidRDefault="00DE0891" w:rsidP="00DE0891">
      <w:pPr>
        <w:pStyle w:val="Caption"/>
      </w:pPr>
      <w:bookmarkStart w:id="71" w:name="_Toc497739412"/>
      <w:r>
        <w:t xml:space="preserve">Abbildung </w:t>
      </w:r>
      <w:fldSimple w:instr=" SEQ Abbildung \* ARABIC ">
        <w:r w:rsidR="00356BB5">
          <w:rPr>
            <w:noProof/>
          </w:rPr>
          <w:t>3</w:t>
        </w:r>
      </w:fldSimple>
      <w:r w:rsidRPr="00EA3820">
        <w:t>: RRTA - erste Runde</w:t>
      </w:r>
      <w:bookmarkEnd w:id="71"/>
    </w:p>
    <w:p w:rsidR="000B0BFF" w:rsidRDefault="00A142B3" w:rsidP="000B0BFF">
      <w:r>
        <w:br/>
      </w:r>
      <w:r w:rsidR="000B0BFF">
        <w:t>In der zweiten Runde werden alle Spieler um eins weitergerückt, mit der Ausnahme von einem Spieler (im Beispiel Spieler 1).</w:t>
      </w:r>
      <w:r w:rsidR="000B0BFF">
        <w:br/>
        <w:t>Nun spielt wieder die obere R</w:t>
      </w:r>
      <w:r w:rsidR="00666814">
        <w:t xml:space="preserve">eihe gegen die untere </w:t>
      </w:r>
      <w:r w:rsidR="00A933E7">
        <w:br/>
      </w:r>
      <w:r w:rsidR="00666814">
        <w:t>(Spieler 0</w:t>
      </w:r>
      <w:r w:rsidR="000B0BFF">
        <w:t xml:space="preserve"> gegen </w:t>
      </w:r>
      <w:r w:rsidR="00666814">
        <w:t>1</w:t>
      </w:r>
      <w:r w:rsidR="000B0BFF">
        <w:t xml:space="preserve">, Spieler </w:t>
      </w:r>
      <w:r w:rsidR="00666814">
        <w:t>2</w:t>
      </w:r>
      <w:r w:rsidR="000B0BFF">
        <w:t xml:space="preserve"> gegen </w:t>
      </w:r>
      <w:r w:rsidR="00666814">
        <w:t>7</w:t>
      </w:r>
      <w:r w:rsidR="000B0BFF">
        <w:t>, …).</w:t>
      </w:r>
    </w:p>
    <w:p w:rsidR="000524D4" w:rsidRDefault="00DE6BC8" w:rsidP="00A142B3">
      <w:pPr>
        <w:keepNext/>
        <w:jc w:val="center"/>
      </w:pPr>
      <w:r w:rsidRPr="00DE6BC8">
        <w:rPr>
          <w:noProof/>
          <w:lang w:val="de-AT" w:eastAsia="ja-JP"/>
        </w:rPr>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A142B3">
      <w:pPr>
        <w:pStyle w:val="Caption"/>
      </w:pPr>
      <w:bookmarkStart w:id="72" w:name="_Toc494898997"/>
      <w:bookmarkStart w:id="73" w:name="_Toc497739413"/>
      <w:r>
        <w:t xml:space="preserve">Abbildung </w:t>
      </w:r>
      <w:fldSimple w:instr=" SEQ Abbildung \* ARABIC ">
        <w:r w:rsidR="00356BB5">
          <w:rPr>
            <w:noProof/>
          </w:rPr>
          <w:t>4</w:t>
        </w:r>
      </w:fldSimple>
      <w:r>
        <w:t>: RRTA - zweite</w:t>
      </w:r>
      <w:r w:rsidRPr="004802C0">
        <w:t xml:space="preserve"> Runde</w:t>
      </w:r>
      <w:bookmarkEnd w:id="72"/>
      <w:bookmarkEnd w:id="73"/>
    </w:p>
    <w:p w:rsidR="000B0BFF" w:rsidRDefault="00024314" w:rsidP="000B0BFF">
      <w:r>
        <w:br/>
      </w:r>
      <w:r w:rsidR="000B0BFF">
        <w:t>Dieser Vorgang wird wiederholt bis sämtliche Kombinationen von Spielerpaaren miteinander gespielt haben.</w:t>
      </w:r>
    </w:p>
    <w:p w:rsidR="000524D4" w:rsidRDefault="00DE6BC8" w:rsidP="00A142B3">
      <w:pPr>
        <w:keepNext/>
        <w:jc w:val="center"/>
      </w:pPr>
      <w:r w:rsidRPr="00DE6BC8">
        <w:rPr>
          <w:noProof/>
          <w:lang w:val="de-AT" w:eastAsia="ja-JP"/>
        </w:rPr>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7E591A" w:rsidRDefault="000524D4" w:rsidP="004A770F">
      <w:pPr>
        <w:pStyle w:val="Caption"/>
      </w:pPr>
      <w:bookmarkStart w:id="74" w:name="_Toc494898998"/>
      <w:bookmarkStart w:id="75" w:name="_Toc497739414"/>
      <w:r>
        <w:t xml:space="preserve">Abbildung </w:t>
      </w:r>
      <w:fldSimple w:instr=" SEQ Abbildung \* ARABIC ">
        <w:r w:rsidR="00356BB5">
          <w:rPr>
            <w:noProof/>
          </w:rPr>
          <w:t>5</w:t>
        </w:r>
      </w:fldSimple>
      <w:r>
        <w:t>: RRTA - letzte</w:t>
      </w:r>
      <w:r w:rsidRPr="00081F5D">
        <w:t xml:space="preserve"> Runde</w:t>
      </w:r>
      <w:bookmarkEnd w:id="74"/>
      <w:bookmarkEnd w:id="75"/>
      <w:r w:rsidR="007E591A">
        <w:br w:type="page"/>
      </w:r>
    </w:p>
    <w:p w:rsidR="000B0BFF" w:rsidRDefault="007E591A" w:rsidP="000B0BFF">
      <w:r>
        <w:lastRenderedPageBreak/>
        <w:t>Die Aufteilung kann nur mit einer geraden Anzahl an Spielern durchgeführt werden.</w:t>
      </w:r>
      <w:r>
        <w:br/>
        <w:t>Bei einer ungeraden Anzah</w:t>
      </w:r>
      <w:r w:rsidR="00B40D13">
        <w:t xml:space="preserve">l an Spielern, muss ein Spielerindex als Nullrunde angesehen werden. Alle Spieler, welche mit dem Nullrunden-Index ein Paar bilden, müssen in der Runde aussetzen. </w:t>
      </w:r>
      <w:r w:rsidR="00335290">
        <w:t>In der Praxis, bedeutet die</w:t>
      </w:r>
      <w:r w:rsidR="00B40D13">
        <w:t>s, dass in jeder Runde ein Spieler aussetzt</w:t>
      </w:r>
      <w:r w:rsidR="00177810">
        <w:t>.</w:t>
      </w:r>
    </w:p>
    <w:p w:rsidR="00177810" w:rsidRDefault="00177810" w:rsidP="000B0BFF">
      <w:r>
        <w:t xml:space="preserve">In der folgenden Abbildung, könnte beispielsweise der Index 0 als Nullrunden-Index gewählt werden. </w:t>
      </w:r>
      <w:r w:rsidR="00520F02">
        <w:t>Im ersten</w:t>
      </w:r>
      <w:r w:rsidR="00557B70">
        <w:t xml:space="preserve"> Schritt</w:t>
      </w:r>
      <w:r w:rsidR="005A47C2">
        <w:t>,</w:t>
      </w:r>
      <w:r w:rsidR="00557B70">
        <w:t xml:space="preserve"> des RRTA</w:t>
      </w:r>
      <w:r w:rsidR="005A47C2">
        <w:t>,</w:t>
      </w:r>
      <w:r w:rsidR="00557B70">
        <w:t xml:space="preserve"> </w:t>
      </w:r>
      <w:r>
        <w:t>würde somit der Spieler mit Index 7 aussetzen.</w:t>
      </w:r>
      <w:r w:rsidR="00520F02">
        <w:t xml:space="preserve"> Im zweiten Schritt, der Spieler mit Index 1 ausse</w:t>
      </w:r>
      <w:bookmarkStart w:id="76" w:name="_GoBack"/>
      <w:bookmarkEnd w:id="76"/>
      <w:r w:rsidR="00520F02">
        <w:t>tzen.</w:t>
      </w:r>
    </w:p>
    <w:p w:rsidR="00177810" w:rsidRDefault="00D04634" w:rsidP="00177810">
      <w:pPr>
        <w:keepNext/>
        <w:jc w:val="center"/>
      </w:pPr>
      <w:r w:rsidRPr="00D04634">
        <w:drawing>
          <wp:inline distT="0" distB="0" distL="0" distR="0">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177810" w:rsidRDefault="00177810" w:rsidP="00177810">
      <w:pPr>
        <w:pStyle w:val="Caption"/>
      </w:pPr>
      <w:bookmarkStart w:id="77" w:name="_Toc497739415"/>
      <w:r>
        <w:t xml:space="preserve">Abbildung </w:t>
      </w:r>
      <w:fldSimple w:instr=" SEQ Abbildung \* ARABIC ">
        <w:r w:rsidR="00356BB5">
          <w:rPr>
            <w:noProof/>
          </w:rPr>
          <w:t>6</w:t>
        </w:r>
      </w:fldSimple>
      <w:r>
        <w:t>: RRTA - Nullrunde bei ungerader Teilnehmerzahl</w:t>
      </w:r>
      <w:bookmarkEnd w:id="77"/>
    </w:p>
    <w:p w:rsidR="00177810" w:rsidRDefault="00177810" w:rsidP="00177810"/>
    <w:p w:rsidR="00F2468F" w:rsidRDefault="000B0BFF" w:rsidP="00F2468F">
      <w:r>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78" w:name="_Toc497739445"/>
      <w:r>
        <w:t xml:space="preserve">Formel </w:t>
      </w:r>
      <w:fldSimple w:instr=" SEQ Formel \* ARABIC ">
        <w:r w:rsidR="00356BB5">
          <w:rPr>
            <w:noProof/>
          </w:rPr>
          <w:t>5</w:t>
        </w:r>
      </w:fldSimple>
      <w:r>
        <w:t>: RRTA Rundenanzahl - gerade Anzahl an Teilnehmer</w:t>
      </w:r>
      <w:bookmarkEnd w:id="78"/>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79" w:name="_Toc497739446"/>
      <w:r>
        <w:t xml:space="preserve">Formel </w:t>
      </w:r>
      <w:fldSimple w:instr=" SEQ Formel \* ARABIC ">
        <w:r w:rsidR="00356BB5">
          <w:rPr>
            <w:noProof/>
          </w:rPr>
          <w:t>6</w:t>
        </w:r>
      </w:fldSimple>
      <w:r>
        <w:t xml:space="preserve">: </w:t>
      </w:r>
      <w:r w:rsidRPr="000172D6">
        <w:t xml:space="preserve">RRTA Rundenanzahl - </w:t>
      </w:r>
      <w:r>
        <w:t>un</w:t>
      </w:r>
      <w:r w:rsidRPr="000172D6">
        <w:t>gerade Anzahl an Teilnehmer</w:t>
      </w:r>
      <w:bookmarkEnd w:id="79"/>
    </w:p>
    <w:p w:rsidR="00E41DC2" w:rsidRDefault="00E41DC2" w:rsidP="000B0BFF"/>
    <w:p w:rsidR="006F436B" w:rsidRDefault="006F436B">
      <w:pPr>
        <w:spacing w:before="0" w:after="0" w:line="240" w:lineRule="auto"/>
        <w:rPr>
          <w:rFonts w:eastAsia="Times New Roman"/>
          <w:b/>
          <w:bCs/>
          <w:noProof/>
          <w:sz w:val="26"/>
        </w:rPr>
      </w:pPr>
      <w:bookmarkStart w:id="80" w:name="_Ref492560990"/>
      <w:bookmarkStart w:id="81" w:name="_Ref493589106"/>
      <w:bookmarkStart w:id="82" w:name="_Toc494011447"/>
      <w:r>
        <w:rPr>
          <w:noProof/>
        </w:rPr>
        <w:br w:type="page"/>
      </w:r>
    </w:p>
    <w:p w:rsidR="006F436B" w:rsidRDefault="006F436B" w:rsidP="004A770F">
      <w:pPr>
        <w:pStyle w:val="berSchr2"/>
        <w:rPr>
          <w:noProof/>
        </w:rPr>
      </w:pPr>
      <w:bookmarkStart w:id="83" w:name="_Toc497739299"/>
      <w:r>
        <w:rPr>
          <w:noProof/>
        </w:rPr>
        <w:lastRenderedPageBreak/>
        <w:t xml:space="preserve">Round Robin Tournament </w:t>
      </w:r>
      <w:bookmarkEnd w:id="80"/>
      <w:r>
        <w:rPr>
          <w:noProof/>
        </w:rPr>
        <w:t>Matrix</w:t>
      </w:r>
      <w:bookmarkEnd w:id="81"/>
      <w:bookmarkEnd w:id="82"/>
      <w:bookmarkEnd w:id="83"/>
    </w:p>
    <w:p w:rsidR="001751CC" w:rsidRDefault="006F436B" w:rsidP="006F436B">
      <w:pPr>
        <w:rPr>
          <w:noProof/>
        </w:rPr>
      </w:pPr>
      <w:r>
        <w:rPr>
          <w:noProof/>
        </w:rPr>
        <w:t xml:space="preserve">Um alle Schritte des RRTA in einer Struktur abbilden zu können, </w:t>
      </w:r>
      <w:r w:rsidR="00B25B64">
        <w:rPr>
          <w:noProof/>
        </w:rPr>
        <w:t>kann</w:t>
      </w:r>
      <w:r>
        <w:rPr>
          <w:noProof/>
        </w:rPr>
        <w:t xml:space="preserve"> eine Matrix erzeugt</w:t>
      </w:r>
      <w:r w:rsidR="00B25B64">
        <w:rPr>
          <w:noProof/>
        </w:rPr>
        <w:t xml:space="preserve"> werden</w:t>
      </w:r>
      <w:r>
        <w:rPr>
          <w:noProof/>
        </w:rPr>
        <w:t xml:space="preserve">, welche für jeden Aufruf das jeweilige </w:t>
      </w:r>
      <w:r w:rsidR="00790A75">
        <w:rPr>
          <w:noProof/>
        </w:rPr>
        <w:t>Spielerp</w:t>
      </w:r>
      <w:r w:rsidR="007D76DF">
        <w:rPr>
          <w:noProof/>
        </w:rPr>
        <w:t>aar</w:t>
      </w:r>
      <w:r>
        <w:rPr>
          <w:noProof/>
        </w:rPr>
        <w:t xml:space="preserve"> zurückliefert, welches </w:t>
      </w:r>
      <w:r w:rsidR="00790A75">
        <w:rPr>
          <w:noProof/>
        </w:rPr>
        <w:t>gegeneinander spielen</w:t>
      </w:r>
      <w:r>
        <w:rPr>
          <w:noProof/>
        </w:rPr>
        <w:t xml:space="preserve"> soll.</w:t>
      </w:r>
      <w:r w:rsidR="00A071CF">
        <w:rPr>
          <w:noProof/>
        </w:rPr>
        <w:br/>
        <w:t xml:space="preserve">Die Matrix sorgt dafür, dass der RRTA nur eimal durchlaufen werden muss und die Ergebnisse im Speicher abgelegt werden können. Dies </w:t>
      </w:r>
      <w:r w:rsidR="00292949">
        <w:rPr>
          <w:noProof/>
        </w:rPr>
        <w:t>führt</w:t>
      </w:r>
      <w:r w:rsidR="00A071CF">
        <w:rPr>
          <w:noProof/>
        </w:rPr>
        <w:t xml:space="preserve"> inheränt dazu, dass auch der Cache des Prozessors </w:t>
      </w:r>
      <w:r w:rsidR="00AE3275">
        <w:rPr>
          <w:noProof/>
        </w:rPr>
        <w:t xml:space="preserve">besser </w:t>
      </w:r>
      <w:r w:rsidR="00A071CF">
        <w:rPr>
          <w:noProof/>
        </w:rPr>
        <w:t>genutzt werden kann.</w:t>
      </w:r>
    </w:p>
    <w:p w:rsidR="001751CC" w:rsidRDefault="001751CC" w:rsidP="004A770F">
      <w:pPr>
        <w:pStyle w:val="Heading3"/>
        <w:rPr>
          <w:noProof/>
        </w:rPr>
      </w:pPr>
      <w:bookmarkStart w:id="84" w:name="_Toc497739300"/>
      <w:r>
        <w:rPr>
          <w:noProof/>
        </w:rPr>
        <w:t>Basis-Array</w:t>
      </w:r>
      <w:bookmarkEnd w:id="84"/>
    </w:p>
    <w:p w:rsidR="006F436B" w:rsidRDefault="006F436B" w:rsidP="006F436B">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t>
      </w:r>
      <w:r w:rsidR="007E591A">
        <w:rPr>
          <w:noProof/>
        </w:rPr>
        <w:t>kann</w:t>
      </w:r>
      <w:r>
        <w:rPr>
          <w:noProof/>
        </w:rPr>
        <w:t xml:space="preserve"> es als Array von Integer-Werten </w:t>
      </w:r>
      <w:r w:rsidR="007D76DF">
        <w:rPr>
          <w:noProof/>
        </w:rPr>
        <w:t>dargestellt.</w:t>
      </w:r>
      <w:r>
        <w:rPr>
          <w:noProof/>
        </w:rPr>
        <w:br/>
      </w:r>
      <w:r>
        <w:rPr>
          <w:noProof/>
        </w:rPr>
        <w:br/>
        <w:t xml:space="preserve">Als Beispiel der erste Schritt des RRTA mit </w:t>
      </w:r>
      <w:r w:rsidR="00384B37">
        <w:rPr>
          <w:noProof/>
        </w:rPr>
        <w:t>sechs</w:t>
      </w:r>
      <w:r>
        <w:rPr>
          <w:noProof/>
        </w:rPr>
        <w:t xml:space="preserve"> </w:t>
      </w:r>
      <w:r w:rsidR="00384B37">
        <w:rPr>
          <w:noProof/>
        </w:rPr>
        <w:t>Spielern</w:t>
      </w:r>
      <w:r>
        <w:rPr>
          <w:noProof/>
        </w:rPr>
        <w:t xml:space="preserve"> und das zugehörige Interger-Array.</w:t>
      </w:r>
      <w:r>
        <w:rPr>
          <w:noProof/>
        </w:rPr>
        <w:br/>
        <w:t>Paare si</w:t>
      </w:r>
      <w:r w:rsidR="007D76DF">
        <w:rPr>
          <w:noProof/>
        </w:rPr>
        <w:t>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6F436B" w:rsidRPr="003B63AC" w:rsidTr="00B0415D">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6F436B" w:rsidRPr="003B63AC" w:rsidTr="00B0415D">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979DF">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6F436B" w:rsidRPr="003B63AC" w:rsidRDefault="006F436B" w:rsidP="00B0415D">
            <w:pPr>
              <w:keepNext/>
              <w:spacing w:before="0" w:after="0" w:line="240" w:lineRule="auto"/>
              <w:rPr>
                <w:rFonts w:ascii="Times New Roman" w:eastAsia="Times New Roman" w:hAnsi="Times New Roman"/>
                <w:sz w:val="20"/>
                <w:szCs w:val="20"/>
                <w:lang w:val="de-AT" w:eastAsia="ja-JP"/>
              </w:rPr>
            </w:pPr>
          </w:p>
        </w:tc>
      </w:tr>
    </w:tbl>
    <w:p w:rsidR="006F436B" w:rsidRDefault="00B0415D" w:rsidP="00B0415D">
      <w:pPr>
        <w:pStyle w:val="Caption"/>
      </w:pPr>
      <w:bookmarkStart w:id="85" w:name="_Toc497739416"/>
      <w:bookmarkStart w:id="86" w:name="_Toc494011449"/>
      <w:r>
        <w:t xml:space="preserve">Abbildung </w:t>
      </w:r>
      <w:fldSimple w:instr=" SEQ Abbildung \* ARABIC ">
        <w:r w:rsidR="00356BB5">
          <w:rPr>
            <w:noProof/>
          </w:rPr>
          <w:t>7</w:t>
        </w:r>
      </w:fldSimple>
      <w:r>
        <w:t xml:space="preserve">: </w:t>
      </w:r>
      <w:r w:rsidRPr="00547525">
        <w:t>RRTA – Basisarray und Speicherabbild</w:t>
      </w:r>
      <w:bookmarkEnd w:id="85"/>
    </w:p>
    <w:p w:rsidR="006F436B" w:rsidRDefault="006F436B" w:rsidP="006F436B">
      <w:pPr>
        <w:spacing w:before="0" w:after="0" w:line="240" w:lineRule="auto"/>
        <w:rPr>
          <w:rFonts w:eastAsia="Times New Roman"/>
          <w:b/>
          <w:bCs/>
          <w:sz w:val="26"/>
        </w:rPr>
      </w:pPr>
    </w:p>
    <w:p w:rsidR="006F436B" w:rsidRDefault="006F436B" w:rsidP="004A770F">
      <w:pPr>
        <w:pStyle w:val="Heading3"/>
      </w:pPr>
      <w:bookmarkStart w:id="87" w:name="_Toc497739301"/>
      <w:r>
        <w:t>Array-Verschiebung</w:t>
      </w:r>
      <w:bookmarkEnd w:id="86"/>
      <w:bookmarkEnd w:id="87"/>
    </w:p>
    <w:p w:rsidR="006F436B" w:rsidRDefault="007E591A" w:rsidP="006F436B">
      <w:r>
        <w:t xml:space="preserve">Die Array-Verschiebung, bringt den Zustand </w:t>
      </w:r>
      <w:r w:rsidR="006F436B">
        <w:t xml:space="preserve">des Arrays in den nächsten RRTA-Schritt. </w:t>
      </w:r>
      <w:r w:rsidR="006F436B">
        <w:br/>
        <w:t>Befindet sich das Array im Basiszustand (erster Schritt oder Step 0) dann wird es in den Zustand des zweiten Schrittes (Step 1) gebracht.</w:t>
      </w:r>
    </w:p>
    <w:p w:rsidR="006F436B" w:rsidRDefault="006F436B" w:rsidP="006F436B">
      <w:r w:rsidRPr="00DC6C39">
        <w:rPr>
          <w:noProof/>
          <w:lang w:val="de-AT" w:eastAsia="ja-JP"/>
        </w:rPr>
        <w:drawing>
          <wp:anchor distT="0" distB="0" distL="114300" distR="114300" simplePos="0" relativeHeight="251655168" behindDoc="0" locked="0" layoutInCell="1" allowOverlap="1" wp14:anchorId="712802AB" wp14:editId="26FB5E26">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6192" behindDoc="0" locked="0" layoutInCell="1" allowOverlap="1" wp14:anchorId="05DE9291" wp14:editId="46A98A36">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6F436B" w:rsidRDefault="00D04634" w:rsidP="006F436B">
      <w:r>
        <w:rPr>
          <w:noProof/>
        </w:rPr>
        <w:pict>
          <v:shape id="_x0000_s1039" type="#_x0000_t202" style="position:absolute;margin-left:-161.75pt;margin-top:29.8pt;width:427.75pt;height:25.2pt;z-index:251661312;mso-position-horizontal-relative:text;mso-position-vertical-relative:text" stroked="f">
            <v:textbox style="mso-next-textbox:#_x0000_s1039" inset="0,0,0,0">
              <w:txbxContent>
                <w:p w:rsidR="00D04634" w:rsidRPr="000D1AF2" w:rsidRDefault="00D04634" w:rsidP="006F436B">
                  <w:pPr>
                    <w:pStyle w:val="Caption"/>
                    <w:rPr>
                      <w:rFonts w:eastAsia="Calibri"/>
                      <w:noProof/>
                    </w:rPr>
                  </w:pPr>
                  <w:bookmarkStart w:id="88" w:name="_Toc497739417"/>
                  <w:r>
                    <w:t xml:space="preserve">Abbildung </w:t>
                  </w:r>
                  <w:fldSimple w:instr=" SEQ Abbildung \* ARABIC ">
                    <w:r>
                      <w:rPr>
                        <w:noProof/>
                      </w:rPr>
                      <w:t>8</w:t>
                    </w:r>
                  </w:fldSimple>
                  <w:r>
                    <w:t>: RRTA - Schrittweise Verschiebung</w:t>
                  </w:r>
                  <w:bookmarkEnd w:id="88"/>
                </w:p>
              </w:txbxContent>
            </v:textbox>
            <w10:wrap type="square"/>
          </v:shape>
        </w:pict>
      </w:r>
    </w:p>
    <w:p w:rsidR="006F436B" w:rsidRDefault="006F436B" w:rsidP="006F436B"/>
    <w:p w:rsidR="006F436B" w:rsidRDefault="006F436B" w:rsidP="006F436B">
      <w:r>
        <w:t xml:space="preserve">Diese Verschiebung wird so oft angewandt, bis alle Zustände der RRT-Matrix durchlaufen sind. </w:t>
      </w:r>
      <w:r>
        <w:br w:type="page"/>
      </w:r>
    </w:p>
    <w:p w:rsidR="006F436B" w:rsidRDefault="006F436B" w:rsidP="004A770F">
      <w:pPr>
        <w:pStyle w:val="Heading3"/>
      </w:pPr>
      <w:bookmarkStart w:id="89" w:name="_Toc494011450"/>
      <w:bookmarkStart w:id="90" w:name="_Toc497739302"/>
      <w:r>
        <w:lastRenderedPageBreak/>
        <w:t>Matrix-Generierung</w:t>
      </w:r>
      <w:bookmarkEnd w:id="89"/>
      <w:bookmarkEnd w:id="90"/>
    </w:p>
    <w:p w:rsidR="007D76DF" w:rsidRDefault="007D76DF" w:rsidP="006F436B">
      <w:r>
        <w:t>Aus dem Basis-Array und dessen Verschiebungen, kann die gesamte RRTA-Matrix erzeugt werden.</w:t>
      </w:r>
    </w:p>
    <w:p w:rsidR="00FA7E79" w:rsidRPr="00FA7E79" w:rsidRDefault="007D76DF" w:rsidP="006F436B">
      <w:r>
        <w:t>Für eine Elementanzahl von vier</w:t>
      </w:r>
      <w:r w:rsidR="006F436B">
        <w:t xml:space="preserve"> würden die RR</w:t>
      </w:r>
      <w:r w:rsidR="00FA7E79">
        <w:t>TA-Schritte wie folgt aussehen:</w:t>
      </w:r>
    </w:p>
    <w:p w:rsidR="006F436B" w:rsidRPr="007D76DF" w:rsidRDefault="007D76DF" w:rsidP="006F436B">
      <w:pPr>
        <w:rPr>
          <w:lang w:val="de-AT"/>
        </w:rPr>
      </w:pPr>
      <w:r w:rsidRPr="00BD5FF5">
        <w:rPr>
          <w:noProof/>
          <w:lang w:val="de-AT" w:eastAsia="ja-JP"/>
        </w:rPr>
        <w:drawing>
          <wp:anchor distT="0" distB="0" distL="114300" distR="114300" simplePos="0" relativeHeight="251658240" behindDoc="0" locked="0" layoutInCell="1" allowOverlap="1" wp14:anchorId="7B716AAE" wp14:editId="491681E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59264" behindDoc="0" locked="0" layoutInCell="1" allowOverlap="1" wp14:anchorId="14578D62" wp14:editId="7DD79734">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BD5FF5">
        <w:rPr>
          <w:noProof/>
          <w:lang w:val="de-AT" w:eastAsia="ja-JP"/>
        </w:rPr>
        <w:drawing>
          <wp:anchor distT="0" distB="0" distL="114300" distR="114300" simplePos="0" relativeHeight="251657216" behindDoc="0" locked="0" layoutInCell="1" allowOverlap="1" wp14:anchorId="52D0A558" wp14:editId="2963F9C3">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36B" w:rsidRPr="007D76DF">
        <w:rPr>
          <w:lang w:val="de-AT"/>
        </w:rPr>
        <w:t xml:space="preserve">  </w:t>
      </w:r>
    </w:p>
    <w:p w:rsidR="006F436B" w:rsidRPr="007D76DF" w:rsidRDefault="00D04634" w:rsidP="006F436B">
      <w:pPr>
        <w:rPr>
          <w:lang w:val="de-AT"/>
        </w:rPr>
      </w:pPr>
      <w:r>
        <w:rPr>
          <w:noProof/>
        </w:rPr>
        <w:pict>
          <v:shape id="_x0000_s1040" type="#_x0000_t202" style="position:absolute;margin-left:-90.85pt;margin-top:31.45pt;width:439pt;height:19.85pt;z-index:251662336;mso-position-horizontal-relative:text;mso-position-vertical-relative:text" stroked="f">
            <v:textbox style="mso-next-textbox:#_x0000_s1040" inset="0,0,0,0">
              <w:txbxContent>
                <w:p w:rsidR="00D04634" w:rsidRPr="00BC1DED" w:rsidRDefault="00D04634" w:rsidP="006F436B">
                  <w:pPr>
                    <w:pStyle w:val="Caption"/>
                    <w:rPr>
                      <w:rFonts w:eastAsia="Calibri"/>
                      <w:noProof/>
                    </w:rPr>
                  </w:pPr>
                  <w:bookmarkStart w:id="91" w:name="_Toc497739418"/>
                  <w:r>
                    <w:t xml:space="preserve">Abbildung </w:t>
                  </w:r>
                  <w:fldSimple w:instr=" SEQ Abbildung \* ARABIC ">
                    <w:r>
                      <w:rPr>
                        <w:noProof/>
                      </w:rPr>
                      <w:t>9</w:t>
                    </w:r>
                  </w:fldSimple>
                  <w:r>
                    <w:t>: RRTA - Alle Schritte bei vier Spielern</w:t>
                  </w:r>
                  <w:bookmarkEnd w:id="91"/>
                </w:p>
              </w:txbxContent>
            </v:textbox>
            <w10:wrap type="square"/>
          </v:shape>
        </w:pict>
      </w:r>
      <w:r w:rsidR="006F436B" w:rsidRPr="007D76DF">
        <w:rPr>
          <w:lang w:val="de-AT"/>
        </w:rPr>
        <w:t>Verschiebung</w:t>
      </w:r>
      <w:r w:rsidR="006F436B">
        <w:sym w:font="Wingdings" w:char="F0E0"/>
      </w:r>
      <w:r w:rsidR="006F436B" w:rsidRPr="007D76DF">
        <w:rPr>
          <w:lang w:val="de-AT"/>
        </w:rPr>
        <w:t xml:space="preserve">  Verschiebung</w:t>
      </w:r>
      <w:r w:rsidR="006F436B">
        <w:sym w:font="Wingdings" w:char="F0E0"/>
      </w:r>
      <w:r w:rsidR="006F436B" w:rsidRPr="007D76DF">
        <w:rPr>
          <w:lang w:val="de-AT"/>
        </w:rPr>
        <w:t xml:space="preserve">        </w:t>
      </w:r>
    </w:p>
    <w:p w:rsidR="006F436B" w:rsidRDefault="007D76DF" w:rsidP="006F436B">
      <w:pPr>
        <w:tabs>
          <w:tab w:val="left" w:pos="2429"/>
        </w:tabs>
      </w:pPr>
      <w:r>
        <w:rPr>
          <w:lang w:val="de-AT"/>
        </w:rPr>
        <w:br/>
      </w:r>
      <w:r w:rsidR="006F436B">
        <w:t>Aus diesen Schritten wiederum, wird eine Matrix generiert, welche für den jeweiligen Schritt und den jeweiligen Paarindex, beide Elementindexe zurückliefert.</w:t>
      </w:r>
    </w:p>
    <w:p w:rsidR="006F436B" w:rsidRDefault="006F436B" w:rsidP="006F436B">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7D76DF" w:rsidRPr="00306EB1" w:rsidRDefault="00BA7F12" w:rsidP="007D76DF">
      <w:pPr>
        <w:pStyle w:val="ListParagraph"/>
        <w:numPr>
          <w:ilvl w:val="0"/>
          <w:numId w:val="36"/>
        </w:numPr>
        <w:tabs>
          <w:tab w:val="left" w:pos="2429"/>
        </w:tabs>
      </w:pPr>
      <w:r>
        <w:rPr>
          <w:noProof/>
          <w:color w:val="000000" w:themeColor="text1"/>
        </w:rPr>
        <w:t>RRTA-Matrix</w:t>
      </w:r>
      <w:r w:rsidR="006F436B" w:rsidRPr="007D76DF">
        <w:rPr>
          <w:noProof/>
          <w:color w:val="000000" w:themeColor="text1"/>
        </w:rPr>
        <w:t>[</w:t>
      </w:r>
      <w:r w:rsidR="006F436B" w:rsidRPr="007D76DF">
        <w:rPr>
          <w:noProof/>
          <w:color w:val="00B0F0"/>
        </w:rPr>
        <w:t>step2</w:t>
      </w:r>
      <w:r w:rsidR="006F436B" w:rsidRPr="007D76DF">
        <w:rPr>
          <w:noProof/>
          <w:color w:val="000000" w:themeColor="text1"/>
        </w:rPr>
        <w:t>][</w:t>
      </w:r>
      <w:r w:rsidR="006F436B" w:rsidRPr="007D76DF">
        <w:rPr>
          <w:noProof/>
          <w:color w:val="000000" w:themeColor="text1"/>
          <w:highlight w:val="yellow"/>
        </w:rPr>
        <w:t>pair0</w:t>
      </w:r>
      <w:r w:rsidR="006F436B"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6F436B" w:rsidRPr="00167B72" w:rsidRDefault="00BA7F12" w:rsidP="00B979DF">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6F436B" w:rsidRPr="00167B72" w:rsidTr="007E591A">
        <w:trPr>
          <w:trHeight w:val="315"/>
        </w:trPr>
        <w:tc>
          <w:tcPr>
            <w:tcW w:w="415"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6F436B" w:rsidRPr="00167B72" w:rsidRDefault="006F436B" w:rsidP="00B979DF">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6F436B" w:rsidRPr="00167B72" w:rsidTr="007E591A">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6F436B" w:rsidRPr="00167B72" w:rsidRDefault="00BA7F12" w:rsidP="00BA7F12">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6F436B" w:rsidRPr="00167B72" w:rsidTr="007E591A">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6F436B" w:rsidRPr="00167B72" w:rsidTr="007E591A">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6F436B" w:rsidRPr="00167B72" w:rsidRDefault="006F436B" w:rsidP="00B979DF">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6F436B" w:rsidRPr="00167B72" w:rsidRDefault="006F436B" w:rsidP="00B979DF">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6F436B" w:rsidRPr="00167B72" w:rsidRDefault="006F436B" w:rsidP="00B979DF">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6F436B" w:rsidRDefault="006F436B" w:rsidP="006F436B">
      <w:r>
        <w:t xml:space="preserve"> Die vollständige Matrix für </w:t>
      </w:r>
      <w:r w:rsidR="00384B37">
        <w:t>vier</w:t>
      </w:r>
      <w:r>
        <w:t xml:space="preserve"> </w:t>
      </w:r>
      <w:r w:rsidR="00384B37">
        <w:t>Spieler</w:t>
      </w:r>
      <w:r>
        <w:t xml:space="preserve">: </w:t>
      </w:r>
    </w:p>
    <w:p w:rsidR="006F436B" w:rsidRDefault="006F436B" w:rsidP="006F436B"/>
    <w:p w:rsidR="006F436B" w:rsidRDefault="006F436B" w:rsidP="006F436B"/>
    <w:p w:rsidR="006F436B" w:rsidRDefault="006F436B" w:rsidP="006F436B"/>
    <w:p w:rsidR="007E591A" w:rsidRDefault="007E591A" w:rsidP="007E591A">
      <w:pPr>
        <w:pStyle w:val="Caption"/>
        <w:framePr w:hSpace="141" w:wrap="around" w:vAnchor="text" w:hAnchor="page" w:x="4384" w:y="404"/>
      </w:pPr>
      <w:bookmarkStart w:id="92" w:name="_Toc497739419"/>
      <w:r>
        <w:t xml:space="preserve">Abbildung </w:t>
      </w:r>
      <w:fldSimple w:instr=" SEQ Abbildung \* ARABIC ">
        <w:r w:rsidR="00356BB5">
          <w:rPr>
            <w:noProof/>
          </w:rPr>
          <w:t>10</w:t>
        </w:r>
      </w:fldSimple>
      <w:r>
        <w:t xml:space="preserve">: RRTA-Matrix für </w:t>
      </w:r>
      <w:r w:rsidR="00BD382D">
        <w:t>vier Spieler</w:t>
      </w:r>
      <w:bookmarkEnd w:id="92"/>
    </w:p>
    <w:p w:rsidR="006F436B" w:rsidRDefault="006F436B" w:rsidP="006F436B"/>
    <w:p w:rsidR="007E591A" w:rsidRDefault="007E591A" w:rsidP="006F436B"/>
    <w:p w:rsidR="006F436B" w:rsidRPr="00167B72" w:rsidRDefault="006F436B" w:rsidP="006F436B">
      <w:r>
        <w:t xml:space="preserve">In dieser Matrix sind immer sämtliche Paare, welche zwischen einer bestimmten Anzahl an </w:t>
      </w:r>
      <w:r w:rsidR="00142E8D">
        <w:t>Spieler</w:t>
      </w:r>
      <w:r w:rsidR="007D2B69">
        <w:t>n</w:t>
      </w:r>
      <w:r>
        <w:t xml:space="preserve"> möglich sind, </w:t>
      </w:r>
      <w:r w:rsidR="007D76DF">
        <w:t>abgedeckt.</w:t>
      </w:r>
      <w:r>
        <w:br w:type="page"/>
      </w:r>
    </w:p>
    <w:p w:rsidR="00024314" w:rsidRDefault="009E689B" w:rsidP="004A770F">
      <w:pPr>
        <w:pStyle w:val="berSchr2"/>
      </w:pPr>
      <w:bookmarkStart w:id="93" w:name="_Ref497563474"/>
      <w:bookmarkStart w:id="94" w:name="_Ref497563486"/>
      <w:bookmarkStart w:id="95" w:name="_Ref497563554"/>
      <w:bookmarkStart w:id="96" w:name="_Ref497563560"/>
      <w:bookmarkStart w:id="97" w:name="_Toc497739303"/>
      <w:r>
        <w:lastRenderedPageBreak/>
        <w:t>Umsetzung auf die Problemstellung</w:t>
      </w:r>
      <w:bookmarkEnd w:id="93"/>
      <w:bookmarkEnd w:id="94"/>
      <w:bookmarkEnd w:id="95"/>
      <w:bookmarkEnd w:id="96"/>
      <w:bookmarkEnd w:id="97"/>
    </w:p>
    <w:p w:rsidR="008166AC" w:rsidRDefault="004C572B" w:rsidP="000B0BFF">
      <w:r>
        <w:t xml:space="preserve">Die „Spieler“ werden durch die Berechnungselemente ersetzt. Anhand dieser wird die </w:t>
      </w:r>
      <w:r w:rsidR="007D76DF">
        <w:t>RRT</w:t>
      </w:r>
      <w:r w:rsidR="002F6CF4">
        <w:t>A</w:t>
      </w:r>
      <w:r w:rsidR="007D76DF">
        <w:t>-Matrix gebildet</w:t>
      </w:r>
      <w:r w:rsidR="003D63C5">
        <w:t xml:space="preserve">. Die </w:t>
      </w:r>
      <w:r w:rsidR="007D76DF">
        <w:t>Berechnungsp</w:t>
      </w:r>
      <w:r w:rsidR="003D63C5">
        <w:t>aare werden dann</w:t>
      </w:r>
      <w:r w:rsidR="00DC5262">
        <w:t xml:space="preserve">, wie im Kapitel </w:t>
      </w:r>
      <w:r w:rsidR="00DC5262" w:rsidRPr="00DC5262">
        <w:rPr>
          <w:b/>
        </w:rPr>
        <w:fldChar w:fldCharType="begin"/>
      </w:r>
      <w:r w:rsidR="00DC5262" w:rsidRPr="00DC5262">
        <w:rPr>
          <w:b/>
        </w:rPr>
        <w:instrText xml:space="preserve"> REF _Ref497564012 \r \h </w:instrText>
      </w:r>
      <w:r w:rsidR="00DC5262">
        <w:rPr>
          <w:b/>
        </w:rPr>
        <w:instrText xml:space="preserve"> \* MERGEFORMAT </w:instrText>
      </w:r>
      <w:r w:rsidR="00DC5262" w:rsidRPr="00DC5262">
        <w:rPr>
          <w:b/>
        </w:rPr>
      </w:r>
      <w:r w:rsidR="00DC5262" w:rsidRPr="00DC5262">
        <w:rPr>
          <w:b/>
        </w:rPr>
        <w:fldChar w:fldCharType="separate"/>
      </w:r>
      <w:r w:rsidR="00356BB5">
        <w:rPr>
          <w:b/>
        </w:rPr>
        <w:t>4.2</w:t>
      </w:r>
      <w:r w:rsidR="00DC5262" w:rsidRPr="00DC5262">
        <w:rPr>
          <w:b/>
        </w:rPr>
        <w:fldChar w:fldCharType="end"/>
      </w:r>
      <w:r w:rsidR="00DC5262" w:rsidRPr="00DC5262">
        <w:rPr>
          <w:b/>
        </w:rPr>
        <w:t xml:space="preserve"> </w:t>
      </w:r>
      <w:r w:rsidR="00DC5262" w:rsidRPr="00DC5262">
        <w:rPr>
          <w:b/>
        </w:rPr>
        <w:fldChar w:fldCharType="begin"/>
      </w:r>
      <w:r w:rsidR="00DC5262" w:rsidRPr="00DC5262">
        <w:rPr>
          <w:b/>
        </w:rPr>
        <w:instrText xml:space="preserve"> REF _Ref497564012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Auflösen der Schleifen</w:t>
      </w:r>
      <w:r w:rsidR="00DC5262" w:rsidRPr="00DC5262">
        <w:rPr>
          <w:b/>
        </w:rPr>
        <w:fldChar w:fldCharType="end"/>
      </w:r>
      <w:r w:rsidR="00DC5262">
        <w:t xml:space="preserve"> beschrieben,</w:t>
      </w:r>
      <w:r w:rsidR="003D63C5">
        <w:t xml:space="preserve"> auf die Prozessorkerne aufgeteilt.</w:t>
      </w:r>
      <w:r w:rsidR="008166AC">
        <w:br/>
        <w:t xml:space="preserve">Die RRTA-Schritte geben dabei die </w:t>
      </w:r>
      <w:r w:rsidR="00C90956">
        <w:t>zeitliche Abfolge vor.</w:t>
      </w:r>
    </w:p>
    <w:p w:rsidR="00050B36" w:rsidRDefault="0031552E" w:rsidP="00050B36">
      <w:pPr>
        <w:keepNext/>
        <w:jc w:val="center"/>
      </w:pPr>
      <w:r>
        <w:rPr>
          <w:noProof/>
          <w:lang w:val="de-AT" w:eastAsia="ja-JP"/>
        </w:rPr>
        <w:drawing>
          <wp:inline distT="0" distB="0" distL="0" distR="0" wp14:anchorId="400DD03A" wp14:editId="4EF8F012">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8166AC" w:rsidRDefault="00050B36" w:rsidP="00050B36">
      <w:pPr>
        <w:pStyle w:val="Caption"/>
      </w:pPr>
      <w:bookmarkStart w:id="98" w:name="_Ref496962515"/>
      <w:bookmarkStart w:id="99" w:name="_Ref497564356"/>
      <w:bookmarkStart w:id="100" w:name="_Toc497739420"/>
      <w:r>
        <w:t xml:space="preserve">Abbildung </w:t>
      </w:r>
      <w:fldSimple w:instr=" SEQ Abbildung \* ARABIC ">
        <w:r w:rsidR="00356BB5">
          <w:rPr>
            <w:noProof/>
          </w:rPr>
          <w:t>11</w:t>
        </w:r>
      </w:fldSimple>
      <w:r>
        <w:t xml:space="preserve">: </w:t>
      </w:r>
      <w:r w:rsidR="0031552E">
        <w:t xml:space="preserve">RRTA </w:t>
      </w:r>
      <w:r w:rsidR="004C572B">
        <w:t>–</w:t>
      </w:r>
      <w:r w:rsidR="0031552E">
        <w:t xml:space="preserve"> Aufteilung</w:t>
      </w:r>
      <w:bookmarkEnd w:id="98"/>
      <w:r w:rsidR="004C572B">
        <w:t xml:space="preserve"> auf Prozessorkerne</w:t>
      </w:r>
      <w:bookmarkEnd w:id="99"/>
      <w:bookmarkEnd w:id="100"/>
    </w:p>
    <w:p w:rsidR="0031552E" w:rsidRDefault="00050B36" w:rsidP="00050B36">
      <w:r>
        <w:t>In einem Be</w:t>
      </w:r>
      <w:r w:rsidR="0031552E">
        <w:t>ispiel</w:t>
      </w:r>
      <w:r w:rsidR="003F0578">
        <w:t>,</w:t>
      </w:r>
      <w:r w:rsidR="0031552E">
        <w:t xml:space="preserve"> mit zwei Prozessorkernen</w:t>
      </w:r>
      <w:r w:rsidR="003F0578">
        <w:t>,</w:t>
      </w:r>
      <w:r>
        <w:t xml:space="preserve"> würden </w:t>
      </w:r>
      <w:r w:rsidR="0031552E">
        <w:t xml:space="preserve">acht Elemente laut </w:t>
      </w:r>
      <w:r w:rsidR="00DC5262" w:rsidRPr="00DC5262">
        <w:rPr>
          <w:b/>
        </w:rPr>
        <w:fldChar w:fldCharType="begin"/>
      </w:r>
      <w:r w:rsidR="00DC5262" w:rsidRPr="00DC5262">
        <w:rPr>
          <w:b/>
        </w:rPr>
        <w:instrText xml:space="preserve"> REF _Ref497564356 \h </w:instrText>
      </w:r>
      <w:r w:rsidR="00DC5262">
        <w:rPr>
          <w:b/>
        </w:rPr>
        <w:instrText xml:space="preserve"> \* MERGEFORMAT </w:instrText>
      </w:r>
      <w:r w:rsidR="00DC5262" w:rsidRPr="00DC5262">
        <w:rPr>
          <w:b/>
        </w:rPr>
      </w:r>
      <w:r w:rsidR="00DC5262" w:rsidRPr="00DC5262">
        <w:rPr>
          <w:b/>
        </w:rPr>
        <w:fldChar w:fldCharType="separate"/>
      </w:r>
      <w:r w:rsidR="00356BB5" w:rsidRPr="00356BB5">
        <w:rPr>
          <w:b/>
        </w:rPr>
        <w:t xml:space="preserve">Abbildung </w:t>
      </w:r>
      <w:r w:rsidR="00356BB5" w:rsidRPr="00356BB5">
        <w:rPr>
          <w:b/>
          <w:noProof/>
        </w:rPr>
        <w:t>11</w:t>
      </w:r>
      <w:r w:rsidR="00356BB5" w:rsidRPr="00356BB5">
        <w:rPr>
          <w:b/>
        </w:rPr>
        <w:t>: RRTA – Aufteilung auf Prozessorkerne</w:t>
      </w:r>
      <w:r w:rsidR="00DC5262" w:rsidRPr="00DC5262">
        <w:rPr>
          <w:b/>
        </w:rPr>
        <w:fldChar w:fldCharType="end"/>
      </w:r>
      <w:r w:rsidR="00DC5262">
        <w:t xml:space="preserve"> </w:t>
      </w:r>
      <w:r w:rsidR="0031552E">
        <w:t>verteilt werden.</w:t>
      </w:r>
      <w:r w:rsidR="00FB6AC1">
        <w:t xml:space="preserve"> Da es nicht für jeden Paarindex einen Prozessorkern gibt, werden sie gleichmäßig</w:t>
      </w:r>
      <w:r w:rsidR="00011656">
        <w:t>,</w:t>
      </w:r>
      <w:r w:rsidR="00FB6AC1">
        <w:t xml:space="preserve"> auf die Kerne</w:t>
      </w:r>
      <w:r w:rsidR="00011656">
        <w:t>,</w:t>
      </w:r>
      <w:r w:rsidR="00FB6AC1">
        <w:t xml:space="preserve"> aufgeteilt.</w:t>
      </w:r>
      <w:r w:rsidR="00011656">
        <w:br/>
      </w:r>
      <w:r w:rsidR="0031552E">
        <w:t xml:space="preserve">Prozessorkern 0 muss zuerst alle zugeteilten Elementpaare vom </w:t>
      </w:r>
      <w:r w:rsidR="0031552E">
        <w:br/>
        <w:t>ersten Schritt ( 0-7 und 2-5 ) berechnen, während Prozessorkern 1 ebenfalls den ersten Schritt abarbeitet ( 1-6 und 3-4 ).</w:t>
      </w:r>
      <w:r w:rsidR="00EF013A">
        <w:br/>
        <w:t>Nach die</w:t>
      </w:r>
      <w:r w:rsidR="00011656">
        <w:t>sem Schema wird durch alle RRTA-</w:t>
      </w:r>
      <w:r w:rsidR="00EF013A">
        <w:t>Schritte iteriert.</w:t>
      </w:r>
      <w:r w:rsidR="00011656">
        <w:t xml:space="preserve"> In diesem Fall wäre die Berechnung abgeschlossen, wenn sämtliche Prozessorkerne den siebten Schritt (step 6) abgeschlossen hätten.</w:t>
      </w:r>
    </w:p>
    <w:p w:rsidR="000B0BFF" w:rsidRDefault="00AD4316" w:rsidP="004A770F">
      <w:pPr>
        <w:pStyle w:val="berSchr2"/>
      </w:pPr>
      <w:bookmarkStart w:id="101" w:name="_Toc497739304"/>
      <w:r>
        <w:t>Merkmale</w:t>
      </w:r>
      <w:bookmarkEnd w:id="101"/>
    </w:p>
    <w:p w:rsidR="005049EB" w:rsidRDefault="004C572B" w:rsidP="00AC26CA">
      <w:r>
        <w:t xml:space="preserve">Eine Aufteilung durch den RRTA führt inhärent dazu, dass jeder Prozessorkern gleich viele Berechnungen ausführen muss. Abhängig davon, ob diese Berechnungen </w:t>
      </w:r>
      <w:r w:rsidR="00406EC9">
        <w:t>eine ähnliche Laufzeit haben, bedeutet dies auch eine gleichmäßige Aufteilung der Last.</w:t>
      </w:r>
      <w:r w:rsidR="00406EC9">
        <w:br/>
        <w:t>Wird mit Ressourcensperrung gearbeitet, kann durch den RRTA eine Reduktion der Kollisionen erreicht werden.</w:t>
      </w:r>
      <w:bookmarkStart w:id="102" w:name="_Toc494011411"/>
    </w:p>
    <w:p w:rsidR="00406EC9" w:rsidRDefault="005049EB" w:rsidP="00887787">
      <w:r>
        <w:t xml:space="preserve">Zu Bedenken ist die </w:t>
      </w:r>
      <w:r w:rsidR="003F0578">
        <w:t>Größe der Matrix</w:t>
      </w:r>
      <w:r>
        <w:t xml:space="preserve">, welche benötigt </w:t>
      </w:r>
      <w:r w:rsidR="003F0578">
        <w:t>wird,</w:t>
      </w:r>
      <w:r>
        <w:t xml:space="preserve"> um den Algorithmus abzuarbeiten - vor allem bei einer</w:t>
      </w:r>
      <w:r w:rsidR="005F435D">
        <w:t xml:space="preserve"> hohen Anzahl an </w:t>
      </w:r>
      <w:r w:rsidR="002940DC">
        <w:t>Berechnungselementen</w:t>
      </w:r>
      <w:r w:rsidR="005F435D">
        <w:t>.</w:t>
      </w:r>
      <w:r w:rsidR="00E60067">
        <w:t xml:space="preserve"> Dies </w:t>
      </w:r>
      <w:r w:rsidR="000D7182">
        <w:t>kann,</w:t>
      </w:r>
      <w:r w:rsidR="00E60067">
        <w:t xml:space="preserve"> bei </w:t>
      </w:r>
      <w:r w:rsidR="000D7182">
        <w:t>Systemen mit sehr kleinem Speicher, zu Problemen führen.</w:t>
      </w:r>
    </w:p>
    <w:p w:rsidR="00406EC9" w:rsidRDefault="00406EC9">
      <w:pPr>
        <w:spacing w:before="0" w:after="0" w:line="240" w:lineRule="auto"/>
      </w:pPr>
      <w:r>
        <w:br w:type="page"/>
      </w:r>
    </w:p>
    <w:p w:rsidR="0076318C" w:rsidRPr="007A0175" w:rsidRDefault="004A770F" w:rsidP="004A770F">
      <w:pPr>
        <w:pStyle w:val="berSchr1"/>
        <w:rPr>
          <w:lang w:val="de-AT"/>
        </w:rPr>
      </w:pPr>
      <w:bookmarkStart w:id="103" w:name="_Toc497739305"/>
      <w:r>
        <w:rPr>
          <w:lang w:val="de-AT"/>
        </w:rPr>
        <w:lastRenderedPageBreak/>
        <w:t>D</w:t>
      </w:r>
      <w:r w:rsidR="0076318C" w:rsidRPr="007A0175">
        <w:rPr>
          <w:lang w:val="de-AT"/>
        </w:rPr>
        <w:t>ivide and Conquer</w:t>
      </w:r>
      <w:bookmarkEnd w:id="103"/>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A1110F" w:rsidRPr="00A1110F" w:rsidRDefault="0076318C" w:rsidP="00A1110F">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384B37" w:rsidRDefault="00384B37">
      <w:pPr>
        <w:spacing w:before="0" w:after="0" w:line="240" w:lineRule="auto"/>
        <w:rPr>
          <w:rFonts w:eastAsia="Times New Roman"/>
          <w:b/>
          <w:bCs/>
          <w:sz w:val="26"/>
          <w:lang w:val="de-AT"/>
        </w:rPr>
      </w:pPr>
      <w:r>
        <w:rPr>
          <w:lang w:val="de-AT"/>
        </w:rPr>
        <w:br w:type="page"/>
      </w:r>
    </w:p>
    <w:p w:rsidR="00C061C4" w:rsidRDefault="00C061C4" w:rsidP="0041697C">
      <w:pPr>
        <w:pStyle w:val="berSchr2"/>
        <w:rPr>
          <w:lang w:val="de-AT"/>
        </w:rPr>
      </w:pPr>
      <w:bookmarkStart w:id="104" w:name="_Toc497739306"/>
      <w:bookmarkStart w:id="105" w:name="_Ref497739447"/>
      <w:r>
        <w:rPr>
          <w:lang w:val="de-AT"/>
        </w:rPr>
        <w:lastRenderedPageBreak/>
        <w:t>Realisierung durch RRTA</w:t>
      </w:r>
      <w:bookmarkEnd w:id="104"/>
      <w:bookmarkEnd w:id="105"/>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106" w:name="_Toc497739428"/>
      <w:r>
        <w:t xml:space="preserve">Tabelle </w:t>
      </w:r>
      <w:fldSimple w:instr=" SEQ Tabelle \* ARABIC ">
        <w:r w:rsidR="00356BB5">
          <w:rPr>
            <w:noProof/>
          </w:rPr>
          <w:t>1</w:t>
        </w:r>
      </w:fldSimple>
      <w:r>
        <w:t xml:space="preserve">: Beispiel - </w:t>
      </w:r>
      <w:r w:rsidRPr="00334DAE">
        <w:t>Stapelpaar für einen Prozessorkern</w:t>
      </w:r>
      <w:bookmarkEnd w:id="106"/>
    </w:p>
    <w:p w:rsidR="00213149"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107" w:name="_Toc497739429"/>
      <w:r>
        <w:t xml:space="preserve">Tabelle </w:t>
      </w:r>
      <w:fldSimple w:instr=" SEQ Tabelle \* ARABIC ">
        <w:r w:rsidR="00356BB5">
          <w:rPr>
            <w:noProof/>
          </w:rPr>
          <w:t>2</w:t>
        </w:r>
      </w:fldSimple>
      <w:r>
        <w:t>: Beispiel - Element</w:t>
      </w:r>
      <w:r w:rsidR="00356BB5">
        <w:t>kombinationen</w:t>
      </w:r>
      <w:r>
        <w:t xml:space="preserve"> zwischen den Stapeln</w:t>
      </w:r>
      <w:bookmarkEnd w:id="107"/>
    </w:p>
    <w:p w:rsidR="00A1110F"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Laufzeit für die Gesamtlaufzeit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8" w:name="_Toc497739421"/>
      <w:r>
        <w:t xml:space="preserve">Abbildung </w:t>
      </w:r>
      <w:fldSimple w:instr=" SEQ Abbildung \* ARABIC ">
        <w:r w:rsidR="00356BB5">
          <w:rPr>
            <w:noProof/>
          </w:rPr>
          <w:t>12</w:t>
        </w:r>
      </w:fldSimple>
      <w:r>
        <w:t>: Divide and Conquer mittels RTTA</w:t>
      </w:r>
      <w:bookmarkEnd w:id="108"/>
    </w:p>
    <w:p w:rsidR="00894B5F" w:rsidRDefault="00D24127" w:rsidP="00894B5F">
      <w:pPr>
        <w:pStyle w:val="berSchr2"/>
      </w:pPr>
      <w:bookmarkStart w:id="109" w:name="_Toc497739307"/>
      <w:bookmarkStart w:id="110" w:name="_Ref497739595"/>
      <w:r>
        <w:t>Stapelbildung</w:t>
      </w:r>
      <w:bookmarkEnd w:id="109"/>
      <w:bookmarkEnd w:id="110"/>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11" w:name="_Toc497739422"/>
      <w:r>
        <w:t xml:space="preserve">Abbildung </w:t>
      </w:r>
      <w:fldSimple w:instr=" SEQ Abbildung \* ARABIC ">
        <w:r w:rsidR="00356BB5">
          <w:rPr>
            <w:noProof/>
          </w:rPr>
          <w:t>13</w:t>
        </w:r>
      </w:fldSimple>
      <w:r>
        <w:t xml:space="preserve">: </w:t>
      </w:r>
      <w:r w:rsidRPr="007611B9">
        <w:t>Valide Stapel für zwei Prozessorkerne mit insgesamt 8 Elementen</w:t>
      </w:r>
      <w:bookmarkEnd w:id="111"/>
    </w:p>
    <w:p w:rsidR="00E85A88" w:rsidRDefault="00E85A88" w:rsidP="00E85A88"/>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12" w:name="_Toc497739423"/>
      <w:r>
        <w:t xml:space="preserve">Abbildung </w:t>
      </w:r>
      <w:fldSimple w:instr=" SEQ Abbildung \* ARABIC ">
        <w:r w:rsidR="00356BB5">
          <w:rPr>
            <w:noProof/>
          </w:rPr>
          <w:t>14</w:t>
        </w:r>
      </w:fldSimple>
      <w:r>
        <w:t xml:space="preserve">: </w:t>
      </w:r>
      <w:r w:rsidRPr="002A1D96">
        <w:t>Invalide Stapel für zwei Prozess</w:t>
      </w:r>
      <w:r w:rsidR="00220EBF">
        <w:t>o</w:t>
      </w:r>
      <w:r w:rsidRPr="002A1D96">
        <w:t>rkerne mit insgesamt 8 Elementen</w:t>
      </w:r>
      <w:bookmarkEnd w:id="112"/>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384B37" w:rsidRDefault="005C3E63" w:rsidP="005C3E63">
      <w:pPr>
        <w:pStyle w:val="Caption"/>
        <w:rPr>
          <w:lang w:val="de-AT"/>
        </w:rPr>
      </w:pPr>
      <w:bookmarkStart w:id="113" w:name="_Toc497739424"/>
      <w:r>
        <w:t xml:space="preserve">Abbildung </w:t>
      </w:r>
      <w:fldSimple w:instr=" SEQ Abbildung \* ARABIC ">
        <w:r w:rsidR="00356BB5">
          <w:rPr>
            <w:noProof/>
          </w:rPr>
          <w:t>15</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13"/>
    </w:p>
    <w:p w:rsidR="00722CCF" w:rsidRDefault="00722CCF">
      <w:pPr>
        <w:spacing w:before="0" w:after="0" w:line="240" w:lineRule="auto"/>
        <w:rPr>
          <w:rFonts w:eastAsia="Times New Roman"/>
          <w:b/>
          <w:bCs/>
          <w:sz w:val="26"/>
          <w:lang w:val="de-AT"/>
        </w:rPr>
      </w:pPr>
    </w:p>
    <w:p w:rsidR="005C3E63" w:rsidRDefault="00384B37" w:rsidP="0041697C">
      <w:pPr>
        <w:pStyle w:val="berSchr2"/>
        <w:rPr>
          <w:lang w:val="de-AT"/>
        </w:rPr>
      </w:pPr>
      <w:bookmarkStart w:id="114" w:name="_Toc497739308"/>
      <w:r>
        <w:rPr>
          <w:lang w:val="de-AT"/>
        </w:rPr>
        <w:t>Merkmale</w:t>
      </w:r>
      <w:bookmarkEnd w:id="114"/>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102"/>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15" w:name="_Toc497739309"/>
      <w:bookmarkStart w:id="116" w:name="_Toc494011417"/>
      <w:r>
        <w:lastRenderedPageBreak/>
        <w:t>Implementierungskomponenten des Testsystems</w:t>
      </w:r>
      <w:bookmarkEnd w:id="115"/>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17" w:name="_Toc494011390"/>
      <w:bookmarkStart w:id="118" w:name="_Toc497739310"/>
      <w:r>
        <w:t>Entwicklungsumgebung</w:t>
      </w:r>
      <w:bookmarkEnd w:id="117"/>
      <w:bookmarkEnd w:id="118"/>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9" w:name="_Toc494011392"/>
      <w:bookmarkStart w:id="120" w:name="_Toc497739311"/>
      <w:r>
        <w:t>Betriebssystem</w:t>
      </w:r>
      <w:bookmarkEnd w:id="119"/>
      <w:bookmarkEnd w:id="120"/>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21" w:name="_Toc497739312"/>
      <w:r w:rsidRPr="00887787">
        <w:rPr>
          <w:lang w:val="de-AT"/>
        </w:rPr>
        <w:lastRenderedPageBreak/>
        <w:t>Parallelisierung unter Windows</w:t>
      </w:r>
      <w:bookmarkEnd w:id="121"/>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22" w:name="_Toc494011414"/>
      <w:bookmarkStart w:id="123" w:name="_Toc497739313"/>
      <w:r w:rsidRPr="002F131E">
        <w:t>Threads</w:t>
      </w:r>
      <w:bookmarkEnd w:id="122"/>
      <w:bookmarkEnd w:id="123"/>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24" w:name="_Toc494011415"/>
      <w:bookmarkStart w:id="125" w:name="_Toc497739314"/>
      <w:r w:rsidRPr="002F131E">
        <w:t>Actors</w:t>
      </w:r>
      <w:bookmarkEnd w:id="124"/>
      <w:bookmarkEnd w:id="125"/>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26" w:name="_Ref492912451"/>
      <w:bookmarkStart w:id="127" w:name="_Toc494011416"/>
      <w:r w:rsidR="00894B5F">
        <w:t>ind, wenn sie nicht aktiv sind.</w:t>
      </w:r>
    </w:p>
    <w:p w:rsidR="00EF013A" w:rsidRDefault="00EF013A" w:rsidP="00EF013A">
      <w:pPr>
        <w:pStyle w:val="Heading3"/>
      </w:pPr>
      <w:bookmarkStart w:id="128" w:name="_Toc497739315"/>
      <w:r>
        <w:t xml:space="preserve">.NET </w:t>
      </w:r>
      <w:r w:rsidRPr="002F131E">
        <w:t>Threadpool</w:t>
      </w:r>
      <w:bookmarkEnd w:id="126"/>
      <w:bookmarkEnd w:id="127"/>
      <w:bookmarkEnd w:id="128"/>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9" w:name="_Toc497739316"/>
      <w:r>
        <w:lastRenderedPageBreak/>
        <w:t>Relevante Hardware-Spezifikationen</w:t>
      </w:r>
      <w:bookmarkEnd w:id="129"/>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30" w:name="_Toc497739317"/>
      <w:r w:rsidRPr="00056E82">
        <w:lastRenderedPageBreak/>
        <w:t>Testsetup</w:t>
      </w:r>
      <w:bookmarkEnd w:id="116"/>
      <w:bookmarkEnd w:id="130"/>
    </w:p>
    <w:p w:rsidR="000B0BFF" w:rsidRPr="00E77387" w:rsidRDefault="000B0BFF" w:rsidP="000B0BFF">
      <w:pPr>
        <w:pStyle w:val="berSchr2"/>
      </w:pPr>
      <w:bookmarkStart w:id="131" w:name="_Toc494011418"/>
      <w:bookmarkStart w:id="132" w:name="_Toc497739318"/>
      <w:r>
        <w:t>Überblick</w:t>
      </w:r>
      <w:bookmarkEnd w:id="131"/>
      <w:bookmarkEnd w:id="132"/>
    </w:p>
    <w:p w:rsidR="000B0BFF" w:rsidRPr="00056E82" w:rsidRDefault="000B0BFF" w:rsidP="000B0BFF">
      <w:pPr>
        <w:pStyle w:val="Heading3"/>
      </w:pPr>
      <w:bookmarkStart w:id="133" w:name="_Toc494011419"/>
      <w:bookmarkStart w:id="134" w:name="_Toc497739319"/>
      <w:r w:rsidRPr="00E77387">
        <w:t>Initialisierung</w:t>
      </w:r>
      <w:bookmarkEnd w:id="133"/>
      <w:bookmarkEnd w:id="134"/>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35" w:name="_Toc494898999"/>
      <w:bookmarkStart w:id="136" w:name="_Toc497739425"/>
      <w:r>
        <w:t xml:space="preserve">Abbildung </w:t>
      </w:r>
      <w:fldSimple w:instr=" SEQ Abbildung \* ARABIC ">
        <w:r w:rsidR="00356BB5">
          <w:rPr>
            <w:noProof/>
          </w:rPr>
          <w:t>16</w:t>
        </w:r>
      </w:fldSimple>
      <w:r>
        <w:t>: Testsuite</w:t>
      </w:r>
      <w:bookmarkEnd w:id="135"/>
      <w:bookmarkEnd w:id="136"/>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37" w:name="_Toc494011420"/>
      <w:bookmarkStart w:id="138" w:name="_Toc497739320"/>
      <w:r>
        <w:lastRenderedPageBreak/>
        <w:t>Ablauf</w:t>
      </w:r>
      <w:bookmarkEnd w:id="137"/>
      <w:bookmarkEnd w:id="138"/>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9" w:name="_Ref492476650"/>
      <w:bookmarkStart w:id="140" w:name="_Toc494011421"/>
      <w:bookmarkStart w:id="141" w:name="_Toc497739321"/>
      <w:r>
        <w:t>Grundstruktur</w:t>
      </w:r>
      <w:bookmarkEnd w:id="139"/>
      <w:bookmarkEnd w:id="140"/>
      <w:bookmarkEnd w:id="141"/>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42" w:name="_Toc494011422"/>
      <w:bookmarkStart w:id="143" w:name="_Toc497739322"/>
      <w:r>
        <w:lastRenderedPageBreak/>
        <w:t>Output-Validierung</w:t>
      </w:r>
      <w:bookmarkEnd w:id="142"/>
      <w:bookmarkEnd w:id="143"/>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44" w:name="_Toc497739323"/>
      <w:r>
        <w:t>Validierungs-Input</w:t>
      </w:r>
      <w:bookmarkEnd w:id="14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45" w:name="_Toc497739324"/>
      <w:r w:rsidRPr="005277A5">
        <w:t>Struktur</w:t>
      </w:r>
      <w:bookmarkEnd w:id="14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46" w:name="_Toc497739430"/>
      <w:r>
        <w:t xml:space="preserve">Tabelle </w:t>
      </w:r>
      <w:fldSimple w:instr=" SEQ Tabelle \* ARABIC ">
        <w:r w:rsidR="00356BB5">
          <w:rPr>
            <w:noProof/>
          </w:rPr>
          <w:t>3</w:t>
        </w:r>
      </w:fldSimple>
      <w:r>
        <w:t>: Validierungs</w:t>
      </w:r>
      <w:r w:rsidR="00086E5F">
        <w:t>array</w:t>
      </w:r>
      <w:r>
        <w:t xml:space="preserve"> - initialer Zustand</w:t>
      </w:r>
      <w:bookmarkEnd w:id="14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47" w:name="_Toc497739431"/>
      <w:r>
        <w:t xml:space="preserve">Tabelle </w:t>
      </w:r>
      <w:fldSimple w:instr=" SEQ Tabelle \* ARABIC ">
        <w:r w:rsidR="00356BB5">
          <w:rPr>
            <w:noProof/>
          </w:rPr>
          <w:t>4</w:t>
        </w:r>
      </w:fldSimple>
      <w:r>
        <w:t xml:space="preserve">: </w:t>
      </w:r>
      <w:r w:rsidRPr="00241319">
        <w:t>Validierungs</w:t>
      </w:r>
      <w:r w:rsidR="009213AC">
        <w:t>array</w:t>
      </w:r>
      <w:r w:rsidRPr="00241319">
        <w:t xml:space="preserve"> - Einzelvalidierung</w:t>
      </w:r>
      <w:bookmarkEnd w:id="14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8" w:name="_Toc497739432"/>
      <w:r>
        <w:t xml:space="preserve">Tabelle </w:t>
      </w:r>
      <w:fldSimple w:instr=" SEQ Tabelle \* ARABIC ">
        <w:r w:rsidR="00356BB5">
          <w:rPr>
            <w:noProof/>
          </w:rPr>
          <w:t>5</w:t>
        </w:r>
      </w:fldSimple>
      <w:r>
        <w:t xml:space="preserve">: </w:t>
      </w:r>
      <w:r w:rsidRPr="00782439">
        <w:t>Validierungs</w:t>
      </w:r>
      <w:r w:rsidR="009213AC">
        <w:t>array</w:t>
      </w:r>
      <w:r w:rsidRPr="00782439">
        <w:t xml:space="preserve"> - valider Zustand</w:t>
      </w:r>
      <w:bookmarkEnd w:id="14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9" w:name="_Toc497739433"/>
      <w:r>
        <w:t xml:space="preserve">Tabelle </w:t>
      </w:r>
      <w:fldSimple w:instr=" SEQ Tabelle \* ARABIC ">
        <w:r w:rsidR="00356BB5">
          <w:rPr>
            <w:noProof/>
          </w:rPr>
          <w:t>6</w:t>
        </w:r>
      </w:fldSimple>
      <w:r>
        <w:t xml:space="preserve">: </w:t>
      </w:r>
      <w:r w:rsidRPr="005C3A33">
        <w:t>Validierungs</w:t>
      </w:r>
      <w:r w:rsidR="009213AC">
        <w:t xml:space="preserve">array </w:t>
      </w:r>
      <w:r w:rsidRPr="005C3A33">
        <w:t>- Doppelberechnung</w:t>
      </w:r>
      <w:bookmarkEnd w:id="14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50" w:name="_Toc497739325"/>
      <w:r w:rsidRPr="005277A5">
        <w:lastRenderedPageBreak/>
        <w:t>Code</w:t>
      </w:r>
      <w:bookmarkEnd w:id="15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51" w:name="_Toc497739326"/>
      <w:r w:rsidRPr="00AB1771">
        <w:rPr>
          <w:lang w:val="en-US"/>
        </w:rPr>
        <w:lastRenderedPageBreak/>
        <w:t>Test-Ablauf</w:t>
      </w:r>
      <w:bookmarkEnd w:id="15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52" w:name="_Toc497739327"/>
      <w:r>
        <w:t>Struktur</w:t>
      </w:r>
      <w:bookmarkEnd w:id="15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53" w:name="_Toc497739328"/>
      <w:r w:rsidRPr="001F627C">
        <w:rPr>
          <w:lang w:val="en-US"/>
        </w:rPr>
        <w:lastRenderedPageBreak/>
        <w:t>Code</w:t>
      </w:r>
      <w:bookmarkEnd w:id="15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54" w:name="_Toc494011423"/>
      <w:bookmarkStart w:id="155" w:name="_Toc497739329"/>
      <w:r>
        <w:rPr>
          <w:lang w:val="en-US"/>
        </w:rPr>
        <w:lastRenderedPageBreak/>
        <w:t>Effizienz-M</w:t>
      </w:r>
      <w:r w:rsidR="000B0BFF" w:rsidRPr="00AB1771">
        <w:rPr>
          <w:lang w:val="en-US"/>
        </w:rPr>
        <w:t>essung</w:t>
      </w:r>
      <w:bookmarkEnd w:id="154"/>
      <w:bookmarkEnd w:id="15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356BB5" w:rsidRPr="00356BB5">
        <w:rPr>
          <w:b/>
          <w:bCs/>
          <w:noProof/>
          <w:lang w:val="de-AT"/>
        </w:rPr>
        <w:t>Error! Bookmark not defined.</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56" w:name="_Toc494011424"/>
      <w:bookmarkStart w:id="157" w:name="_Toc497739330"/>
      <w:r>
        <w:t>Struktur</w:t>
      </w:r>
      <w:bookmarkEnd w:id="156"/>
      <w:bookmarkEnd w:id="15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3120"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8" w:name="_Toc494011425"/>
    </w:p>
    <w:p w:rsidR="000B0BFF" w:rsidRPr="00BD0BB7" w:rsidRDefault="000B0BFF" w:rsidP="000B0BFF">
      <w:pPr>
        <w:pStyle w:val="Heading3"/>
        <w:rPr>
          <w:lang w:val="en-US"/>
        </w:rPr>
      </w:pPr>
      <w:bookmarkStart w:id="159" w:name="_Toc497739331"/>
      <w:r w:rsidRPr="00BD0BB7">
        <w:rPr>
          <w:lang w:val="en-US"/>
        </w:rPr>
        <w:t>Code</w:t>
      </w:r>
      <w:bookmarkEnd w:id="158"/>
      <w:bookmarkEnd w:id="15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60" w:name="_Ref492565629"/>
      <w:bookmarkStart w:id="161" w:name="_Toc494011426"/>
      <w:bookmarkStart w:id="162" w:name="_Toc497739332"/>
      <w:r>
        <w:t>Overhead-Messung</w:t>
      </w:r>
      <w:bookmarkEnd w:id="160"/>
      <w:bookmarkEnd w:id="161"/>
      <w:bookmarkEnd w:id="16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63" w:name="_Ref492477315"/>
      <w:bookmarkStart w:id="164" w:name="_Toc494011427"/>
      <w:bookmarkStart w:id="165" w:name="_Toc497739333"/>
      <w:r>
        <w:t>Zeitmessung mit fixierter Rechenzeit</w:t>
      </w:r>
      <w:bookmarkEnd w:id="163"/>
      <w:bookmarkEnd w:id="164"/>
      <w:bookmarkEnd w:id="165"/>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66" w:name="_Ref492565800"/>
      <w:bookmarkStart w:id="167" w:name="_Toc494011428"/>
      <w:bookmarkStart w:id="168" w:name="_Toc497739334"/>
      <w:r>
        <w:lastRenderedPageBreak/>
        <w:t>Zeitmessung mit zufälliger Rechenzeit</w:t>
      </w:r>
      <w:bookmarkEnd w:id="166"/>
      <w:bookmarkEnd w:id="167"/>
      <w:bookmarkEnd w:id="16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9" w:name="_Toc494011429"/>
      <w:bookmarkStart w:id="170" w:name="_Toc497739335"/>
      <w:r>
        <w:t>Zeitmessung mit Auslastung</w:t>
      </w:r>
      <w:bookmarkEnd w:id="169"/>
      <w:bookmarkEnd w:id="17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71" w:name="_Toc494011430"/>
      <w:bookmarkStart w:id="172" w:name="_Toc497739336"/>
      <w:r w:rsidRPr="00732529">
        <w:lastRenderedPageBreak/>
        <w:t>Systemabstraktion</w:t>
      </w:r>
      <w:bookmarkEnd w:id="171"/>
      <w:bookmarkEnd w:id="17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jc w:val="center"/>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B372E7">
        <w:trPr>
          <w:trHeight w:val="315"/>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15"/>
          <w:jc w:val="center"/>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B372E7">
        <w:trPr>
          <w:trHeight w:val="300"/>
          <w:jc w:val="center"/>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B372E7">
        <w:trPr>
          <w:trHeight w:val="315"/>
          <w:jc w:val="center"/>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B372E7">
      <w:pPr>
        <w:pStyle w:val="Caption"/>
      </w:pPr>
      <w:bookmarkStart w:id="173" w:name="_Toc497739426"/>
      <w:r>
        <w:t xml:space="preserve">Abbildung </w:t>
      </w:r>
      <w:fldSimple w:instr=" SEQ Abbildung \* ARABIC ">
        <w:r w:rsidR="00356BB5">
          <w:rPr>
            <w:noProof/>
          </w:rPr>
          <w:t>17</w:t>
        </w:r>
      </w:fldSimple>
      <w:r>
        <w:t>: Systemabstraktion</w:t>
      </w:r>
      <w:bookmarkEnd w:id="17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72E7" w:rsidRDefault="000B0BFF" w:rsidP="00B372E7">
      <w:pPr>
        <w:keepNext/>
        <w:jc w:val="center"/>
      </w:pPr>
      <w:r>
        <w:rPr>
          <w:noProof/>
          <w:lang w:val="de-AT" w:eastAsia="ja-JP"/>
        </w:rPr>
        <w:drawing>
          <wp:inline distT="0" distB="0" distL="0" distR="0">
            <wp:extent cx="3001645" cy="189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inline>
        </w:drawing>
      </w:r>
    </w:p>
    <w:p w:rsidR="000B0BFF" w:rsidRDefault="00B372E7" w:rsidP="00B372E7">
      <w:pPr>
        <w:pStyle w:val="Caption"/>
      </w:pPr>
      <w:bookmarkStart w:id="174" w:name="_Toc497739427"/>
      <w:r>
        <w:t xml:space="preserve">Abbildung </w:t>
      </w:r>
      <w:fldSimple w:instr=" SEQ Abbildung \* ARABIC ">
        <w:r w:rsidR="00356BB5">
          <w:rPr>
            <w:noProof/>
          </w:rPr>
          <w:t>18</w:t>
        </w:r>
      </w:fldSimple>
      <w:r>
        <w:t xml:space="preserve">: </w:t>
      </w:r>
      <w:r w:rsidRPr="008543A1">
        <w:t>Austauschbares Berechnungssystem</w:t>
      </w:r>
      <w:bookmarkEnd w:id="174"/>
    </w:p>
    <w:p w:rsidR="000B0BFF" w:rsidRPr="00F2081F" w:rsidRDefault="00EF1EA0" w:rsidP="009D6480">
      <w:pPr>
        <w:pStyle w:val="berSchr2"/>
      </w:pPr>
      <w:bookmarkStart w:id="175" w:name="_Ref493596292"/>
      <w:bookmarkStart w:id="176" w:name="_Toc494011431"/>
      <w:bookmarkStart w:id="177" w:name="_Toc497739337"/>
      <w:r>
        <w:lastRenderedPageBreak/>
        <w:t>Prozessorkern</w:t>
      </w:r>
      <w:r w:rsidR="000B0BFF">
        <w:t>-Pool</w:t>
      </w:r>
      <w:bookmarkEnd w:id="175"/>
      <w:bookmarkEnd w:id="176"/>
      <w:bookmarkEnd w:id="17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78" w:name="_Ref493588778"/>
      <w:bookmarkStart w:id="179" w:name="_Toc494011432"/>
      <w:bookmarkStart w:id="180" w:name="_Toc497739338"/>
      <w:r>
        <w:t>Berechnungsanweisung</w:t>
      </w:r>
      <w:bookmarkEnd w:id="178"/>
      <w:bookmarkEnd w:id="179"/>
      <w:bookmarkEnd w:id="18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81" w:name="_Toc497739434"/>
      <w:r>
        <w:t xml:space="preserve">Tabelle </w:t>
      </w:r>
      <w:fldSimple w:instr=" SEQ Tabelle \* ARABIC ">
        <w:r w:rsidR="00356BB5">
          <w:rPr>
            <w:noProof/>
          </w:rPr>
          <w:t>7</w:t>
        </w:r>
      </w:fldSimple>
      <w:r>
        <w:t>: Berechnungsanweisung mit Stacks</w:t>
      </w:r>
      <w:bookmarkEnd w:id="18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82" w:name="_Toc494011433"/>
    </w:p>
    <w:p w:rsidR="006F1A0B" w:rsidRDefault="006F1A0B" w:rsidP="006F1A0B"/>
    <w:p w:rsidR="000B0BFF" w:rsidRDefault="000B0BFF" w:rsidP="000B0BFF">
      <w:pPr>
        <w:pStyle w:val="Heading3"/>
      </w:pPr>
      <w:bookmarkStart w:id="183" w:name="_Toc497739339"/>
      <w:r>
        <w:t>Synchronisation</w:t>
      </w:r>
      <w:bookmarkEnd w:id="182"/>
      <w:bookmarkEnd w:id="18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w:t>
      </w:r>
      <w:r w:rsidR="00B372E7">
        <w:t>Aufrufer</w:t>
      </w:r>
      <w:r>
        <w:t xml:space="preserve">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84" w:name="_Toc494011434"/>
      <w:bookmarkStart w:id="185" w:name="_Toc497739340"/>
      <w:r>
        <w:lastRenderedPageBreak/>
        <w:t>Verteilungsstrukturen</w:t>
      </w:r>
      <w:bookmarkEnd w:id="184"/>
      <w:bookmarkEnd w:id="18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86" w:name="_Ref492992155"/>
      <w:bookmarkStart w:id="187" w:name="_Toc494011435"/>
      <w:bookmarkStart w:id="188" w:name="_Toc497739341"/>
      <w:r>
        <w:t>Grundstruktur</w:t>
      </w:r>
      <w:bookmarkEnd w:id="186"/>
      <w:bookmarkEnd w:id="187"/>
      <w:bookmarkEnd w:id="18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89" w:name="_Toc494011436"/>
      <w:bookmarkStart w:id="190" w:name="_Toc497739342"/>
      <w:r>
        <w:t>Struktur</w:t>
      </w:r>
      <w:bookmarkEnd w:id="189"/>
      <w:bookmarkEnd w:id="19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91" w:name="_Toc494011437"/>
      <w:r w:rsidR="0092058C">
        <w:t xml:space="preserve"> dem Aufruf abgeschlossen sein.</w:t>
      </w:r>
    </w:p>
    <w:p w:rsidR="000B0BFF" w:rsidRPr="004B7EBF" w:rsidRDefault="000B0BFF" w:rsidP="000B0BFF">
      <w:pPr>
        <w:pStyle w:val="Heading3"/>
      </w:pPr>
      <w:bookmarkStart w:id="192" w:name="_Toc497739343"/>
      <w:r>
        <w:t>Code</w:t>
      </w:r>
      <w:bookmarkEnd w:id="191"/>
      <w:bookmarkEnd w:id="19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93" w:name="_Toc494011438"/>
      <w:bookmarkStart w:id="194" w:name="_Toc497739344"/>
      <w:r>
        <w:lastRenderedPageBreak/>
        <w:t>Prozessorkern</w:t>
      </w:r>
      <w:r w:rsidR="000B0BFF">
        <w:t>-Pool-Verteilung</w:t>
      </w:r>
      <w:bookmarkEnd w:id="193"/>
      <w:bookmarkEnd w:id="19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Pr="0051225C" w:rsidRDefault="000B0BFF" w:rsidP="000B0BFF">
      <w:pPr>
        <w:pStyle w:val="Heading3"/>
      </w:pPr>
      <w:bookmarkStart w:id="195" w:name="_Toc494011439"/>
      <w:bookmarkStart w:id="196" w:name="_Toc497739345"/>
      <w:r>
        <w:t>Struktur</w:t>
      </w:r>
      <w:bookmarkEnd w:id="195"/>
      <w:bookmarkEnd w:id="19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97" w:name="_Toc494011440"/>
      <w:r w:rsidRPr="008D5FEB">
        <w:rPr>
          <w:lang w:val="de-AT"/>
        </w:rPr>
        <w:br w:type="page"/>
      </w:r>
    </w:p>
    <w:p w:rsidR="000B0BFF" w:rsidRDefault="000B0BFF" w:rsidP="000B0BFF">
      <w:pPr>
        <w:pStyle w:val="Heading3"/>
        <w:rPr>
          <w:lang w:val="en-US"/>
        </w:rPr>
      </w:pPr>
      <w:bookmarkStart w:id="198" w:name="_Toc497739346"/>
      <w:r w:rsidRPr="007C78AB">
        <w:rPr>
          <w:lang w:val="en-US"/>
        </w:rPr>
        <w:lastRenderedPageBreak/>
        <w:t>Code</w:t>
      </w:r>
      <w:bookmarkEnd w:id="197"/>
      <w:bookmarkEnd w:id="19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99" w:name="_Ref492992202"/>
      <w:bookmarkStart w:id="200" w:name="_Toc494011441"/>
      <w:bookmarkStart w:id="201" w:name="_Toc497739347"/>
      <w:r>
        <w:t>Eigenständige Verteilung</w:t>
      </w:r>
      <w:bookmarkEnd w:id="199"/>
      <w:bookmarkEnd w:id="200"/>
      <w:bookmarkEnd w:id="20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356BB5">
        <w:rPr>
          <w:noProof/>
        </w:rPr>
        <w:t>37</w:t>
      </w:r>
      <w:r>
        <w:fldChar w:fldCharType="end"/>
      </w:r>
      <w:r>
        <w:t>.</w:t>
      </w:r>
    </w:p>
    <w:p w:rsidR="000B0BFF" w:rsidRDefault="000B0BFF" w:rsidP="000B0BFF"/>
    <w:p w:rsidR="000B0BFF" w:rsidRDefault="000B0BFF" w:rsidP="000B0BFF">
      <w:pPr>
        <w:pStyle w:val="Heading3"/>
      </w:pPr>
      <w:bookmarkStart w:id="202" w:name="_Toc494011442"/>
      <w:bookmarkStart w:id="203" w:name="_Toc497739348"/>
      <w:r>
        <w:lastRenderedPageBreak/>
        <w:t>Struktur</w:t>
      </w:r>
      <w:bookmarkEnd w:id="202"/>
      <w:bookmarkEnd w:id="20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204" w:name="_Toc494011443"/>
      <w:bookmarkStart w:id="205" w:name="_Toc497739349"/>
      <w:r w:rsidRPr="004757D9">
        <w:rPr>
          <w:lang w:val="en-US"/>
        </w:rPr>
        <w:t>Code</w:t>
      </w:r>
      <w:bookmarkEnd w:id="204"/>
      <w:bookmarkEnd w:id="20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206" w:name="_Toc494011444"/>
      <w:bookmarkStart w:id="207" w:name="_Toc497739350"/>
      <w:r w:rsidRPr="006D5CB0">
        <w:rPr>
          <w:lang w:val="en-US"/>
        </w:rPr>
        <w:lastRenderedPageBreak/>
        <w:t>Lock-Verteilung</w:t>
      </w:r>
      <w:bookmarkEnd w:id="206"/>
      <w:bookmarkEnd w:id="20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356BB5" w:rsidRPr="00356BB5">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208" w:name="_Toc494011445"/>
      <w:bookmarkStart w:id="209" w:name="_Toc497739351"/>
      <w:r>
        <w:t>Struktur</w:t>
      </w:r>
      <w:bookmarkEnd w:id="208"/>
      <w:bookmarkEnd w:id="20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210" w:name="_Toc494011446"/>
      <w:r>
        <w:br w:type="page"/>
      </w:r>
    </w:p>
    <w:p w:rsidR="000B0BFF" w:rsidRDefault="000B0BFF" w:rsidP="000B0BFF">
      <w:pPr>
        <w:pStyle w:val="Heading3"/>
      </w:pPr>
      <w:bookmarkStart w:id="211" w:name="_Toc497739352"/>
      <w:r>
        <w:lastRenderedPageBreak/>
        <w:t>Code</w:t>
      </w:r>
      <w:bookmarkEnd w:id="210"/>
      <w:bookmarkEnd w:id="21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212" w:name="_Toc494011451"/>
      <w:bookmarkStart w:id="213" w:name="_Toc497739353"/>
      <w:r w:rsidRPr="00D02B97">
        <w:lastRenderedPageBreak/>
        <w:t>Algorithmus-Optimierung</w:t>
      </w:r>
      <w:bookmarkEnd w:id="212"/>
      <w:bookmarkEnd w:id="213"/>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214" w:name="_Toc494011452"/>
      <w:bookmarkStart w:id="215" w:name="_Toc497739354"/>
      <w:r>
        <w:t>Testroutinen</w:t>
      </w:r>
      <w:bookmarkEnd w:id="214"/>
      <w:bookmarkEnd w:id="215"/>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16" w:name="_Toc494011453"/>
      <w:bookmarkStart w:id="217" w:name="_Toc497739355"/>
      <w:r>
        <w:t>Validierung</w:t>
      </w:r>
      <w:bookmarkEnd w:id="216"/>
      <w:bookmarkEnd w:id="217"/>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D04634" w:rsidRPr="00D04634" w:rsidTr="00D04634">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0B0BFF" w:rsidRDefault="000B0BFF" w:rsidP="000B0BFF"/>
    <w:p w:rsidR="0072393E" w:rsidRDefault="0089115C" w:rsidP="0072393E">
      <w:r>
        <w:t>Ausgabe der Validierungsergebnisse im Anhang 1 zu finden.</w:t>
      </w:r>
      <w:bookmarkStart w:id="218" w:name="_Toc494011454"/>
    </w:p>
    <w:p w:rsidR="0072393E" w:rsidRDefault="0072393E">
      <w:pPr>
        <w:spacing w:before="0" w:after="0" w:line="240" w:lineRule="auto"/>
      </w:pPr>
      <w:r>
        <w:br w:type="page"/>
      </w:r>
    </w:p>
    <w:p w:rsidR="000B0BFF" w:rsidRDefault="000B0BFF" w:rsidP="0072393E">
      <w:pPr>
        <w:pStyle w:val="Heading3"/>
      </w:pPr>
      <w:bookmarkStart w:id="219" w:name="_Toc497739356"/>
      <w:r>
        <w:lastRenderedPageBreak/>
        <w:t>Effizienz</w:t>
      </w:r>
      <w:bookmarkEnd w:id="218"/>
      <w:bookmarkEnd w:id="219"/>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5C2000" w:rsidRDefault="005C2000" w:rsidP="000B0BFF">
      <w:r>
        <w:t xml:space="preserve">Die Anzahl der Einzelberechnungen hängt von der Anzahl der Berechnungselemente ab. Die </w:t>
      </w:r>
      <w:r w:rsidR="00A25007">
        <w:t xml:space="preserve">zugehörige </w:t>
      </w:r>
      <w:r>
        <w:t xml:space="preserve">Formel kann auf Seite </w:t>
      </w:r>
      <w:r w:rsidR="00E10FF1">
        <w:fldChar w:fldCharType="begin"/>
      </w:r>
      <w:r w:rsidR="00E10FF1">
        <w:instrText xml:space="preserve"> PAGEREF _Ref497746245 \h </w:instrText>
      </w:r>
      <w:r w:rsidR="00E10FF1">
        <w:fldChar w:fldCharType="separate"/>
      </w:r>
      <w:r w:rsidR="00E10FF1">
        <w:rPr>
          <w:noProof/>
        </w:rPr>
        <w:t>6</w:t>
      </w:r>
      <w:r w:rsidR="00E10FF1">
        <w:fldChar w:fldCharType="end"/>
      </w:r>
      <w:r>
        <w:t xml:space="preserve"> nachgelesen werden.</w:t>
      </w:r>
    </w:p>
    <w:p w:rsidR="00673C60" w:rsidRDefault="00673C60" w:rsidP="000B0BFF"/>
    <w:p w:rsidR="000B0BFF" w:rsidRDefault="000B0BFF" w:rsidP="000B0BFF">
      <w:pPr>
        <w:pStyle w:val="Heading4"/>
      </w:pPr>
      <w:bookmarkStart w:id="220" w:name="_Toc497739357"/>
      <w:r>
        <w:t>Overhead</w:t>
      </w:r>
      <w:bookmarkEnd w:id="220"/>
    </w:p>
    <w:p w:rsidR="003642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p>
    <w:p w:rsidR="000B0BFF" w:rsidRDefault="00854634" w:rsidP="000B0BFF">
      <w:r w:rsidRPr="00854634">
        <w:t>Je nach Compiler-Optimierung</w:t>
      </w:r>
      <w:r>
        <w:t>, hat eine Einzelberechnung,</w:t>
      </w:r>
      <w:r w:rsidRPr="00854634">
        <w:t xml:space="preserve"> keine oder </w:t>
      </w:r>
      <w:r>
        <w:t xml:space="preserve">eine </w:t>
      </w:r>
      <w:r w:rsidRPr="00854634">
        <w:t>nur sehr geringe Laufzeit.</w:t>
      </w:r>
    </w:p>
    <w:p w:rsidR="00206D50" w:rsidRDefault="00206D50" w:rsidP="000B0B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Default="00854634">
      <w:pPr>
        <w:spacing w:before="0" w:after="0" w:line="240" w:lineRule="auto"/>
        <w:rPr>
          <w:rFonts w:eastAsia="Times New Roman"/>
          <w:b/>
          <w:bCs/>
          <w:i/>
          <w:iCs/>
          <w:highlight w:val="lightGray"/>
          <w:lang w:val="x-none" w:eastAsia="x-none" w:bidi="x-none"/>
        </w:rPr>
      </w:pPr>
      <w:bookmarkStart w:id="221" w:name="_Toc497739360"/>
      <w:r>
        <w:rPr>
          <w:highlight w:val="lightGray"/>
          <w:lang w:val="x-none" w:eastAsia="x-none" w:bidi="x-none"/>
        </w:rPr>
        <w:br w:type="page"/>
      </w:r>
    </w:p>
    <w:p w:rsidR="000B0BFF" w:rsidRDefault="000B0BFF" w:rsidP="003642FF">
      <w:pPr>
        <w:pStyle w:val="Heading4"/>
      </w:pPr>
      <w:r>
        <w:lastRenderedPageBreak/>
        <w:t>Fixierte Rechenzeit</w:t>
      </w:r>
      <w:bookmarkEnd w:id="221"/>
    </w:p>
    <w:p w:rsidR="003642FF"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3642FF" w:rsidRDefault="003642FF" w:rsidP="000B0BFF">
      <w:r>
        <w:t>Die Laufzeit einer Einzelberechnung ist auf 2ms fixiert.</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bookmarkStart w:id="222" w:name="_Ref492144080"/>
    </w:p>
    <w:p w:rsidR="000B0BFF" w:rsidRDefault="000B0BFF" w:rsidP="000B0BFF">
      <w:pPr>
        <w:pStyle w:val="Heading4"/>
      </w:pPr>
      <w:bookmarkStart w:id="223" w:name="_Toc497739362"/>
      <w:r>
        <w:t>Zufällige Rechenzeit</w:t>
      </w:r>
      <w:bookmarkEnd w:id="223"/>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3642FF" w:rsidP="003642FF">
      <w:r>
        <w:t xml:space="preserve">Die durchschnittliche Laufzeit einer Einzelberechnung ist 2ms. </w:t>
      </w:r>
      <w:r>
        <w:br/>
        <w:t>Die mögliche Abweichung nach oben und unten beträgt 1ms.</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3642FF" w:rsidRDefault="003642FF" w:rsidP="000B0BFF"/>
    <w:p w:rsidR="003642FF" w:rsidRDefault="003642FF">
      <w:pPr>
        <w:spacing w:before="0" w:after="0" w:line="240" w:lineRule="auto"/>
        <w:rPr>
          <w:rFonts w:eastAsia="Times New Roman"/>
          <w:b/>
          <w:bCs/>
          <w:i/>
          <w:iCs/>
        </w:rPr>
      </w:pPr>
      <w:bookmarkStart w:id="224" w:name="_Toc497739364"/>
      <w:r>
        <w:br w:type="page"/>
      </w:r>
    </w:p>
    <w:p w:rsidR="000B0BFF" w:rsidRDefault="000B0BFF" w:rsidP="000B0BFF">
      <w:pPr>
        <w:pStyle w:val="Heading4"/>
      </w:pPr>
      <w:r>
        <w:lastRenderedPageBreak/>
        <w:t>Auslastung</w:t>
      </w:r>
      <w:bookmarkEnd w:id="224"/>
    </w:p>
    <w:p w:rsidR="0087516C"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5C2000" w:rsidP="000B0BFF">
      <w:r>
        <w:t xml:space="preserve">Jede Einzelberechnung beinhaltet </w:t>
      </w:r>
      <w:r w:rsidR="003642FF">
        <w:t>1024 Schleifendurchläufe</w:t>
      </w:r>
      <w:r w:rsidR="00480DF9">
        <w:t>.</w:t>
      </w:r>
      <w:r w:rsidR="00480DF9">
        <w:br/>
        <w:t xml:space="preserve">Multipliziert man die Schleifendurchläufe mit der Anzahl der Einzelberechnungen, so erhält man die Anzahl der Summen, </w:t>
      </w:r>
      <w:r w:rsidR="0087516C">
        <w:t>welche</w:t>
      </w:r>
      <w:r w:rsidR="00480DF9">
        <w:t xml:space="preserve"> gebildet werden müssen.</w:t>
      </w:r>
    </w:p>
    <w:p w:rsidR="003642FF" w:rsidRDefault="003642FF" w:rsidP="003642FF">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3642FF">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3642FF">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5C2000" w:rsidP="00D04634">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0B0BFF" w:rsidRPr="001A75DC" w:rsidRDefault="000B0BFF" w:rsidP="000B0BFF">
      <w:r>
        <w:br w:type="page"/>
      </w:r>
      <w:bookmarkEnd w:id="222"/>
    </w:p>
    <w:p w:rsidR="000B0BFF" w:rsidRDefault="000B0BFF" w:rsidP="009D6480">
      <w:pPr>
        <w:pStyle w:val="berSchr2"/>
      </w:pPr>
      <w:bookmarkStart w:id="225" w:name="_Toc494011455"/>
      <w:bookmarkStart w:id="226" w:name="_Toc497739367"/>
      <w:r>
        <w:lastRenderedPageBreak/>
        <w:t>Single-Thread Referenz Algorithmus</w:t>
      </w:r>
      <w:bookmarkEnd w:id="225"/>
      <w:bookmarkEnd w:id="226"/>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227" w:name="_Toc494011456"/>
      <w:bookmarkStart w:id="228" w:name="_Toc497739368"/>
      <w:r>
        <w:t>Implementierung</w:t>
      </w:r>
      <w:bookmarkEnd w:id="227"/>
      <w:bookmarkEnd w:id="22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29" w:name="_Toc494011457"/>
      <w:bookmarkStart w:id="230" w:name="_Toc497739369"/>
      <w:r>
        <w:rPr>
          <w:noProof/>
        </w:rPr>
        <w:lastRenderedPageBreak/>
        <w:t>Messergebnisse</w:t>
      </w:r>
      <w:bookmarkEnd w:id="229"/>
      <w:bookmarkEnd w:id="23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31" w:name="_Toc497739435"/>
      <w:r>
        <w:t xml:space="preserve">Tabelle </w:t>
      </w:r>
      <w:fldSimple w:instr=" SEQ Tabelle \* ARABIC ">
        <w:r w:rsidR="00356BB5">
          <w:rPr>
            <w:noProof/>
          </w:rPr>
          <w:t>8</w:t>
        </w:r>
      </w:fldSimple>
      <w:r>
        <w:t xml:space="preserve">: </w:t>
      </w:r>
      <w:r w:rsidRPr="00C06E9C">
        <w:t xml:space="preserve">Messergebnisse - </w:t>
      </w:r>
      <w:r>
        <w:t>Referenz</w:t>
      </w:r>
      <w:r w:rsidRPr="00C06E9C">
        <w:t>-Verteilung</w:t>
      </w:r>
      <w:bookmarkEnd w:id="23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32" w:name="_Toc497739370"/>
      <w:r>
        <w:rPr>
          <w:noProof/>
        </w:rPr>
        <w:t>Diskussion</w:t>
      </w:r>
      <w:bookmarkEnd w:id="23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33" w:name="_Toc497739371"/>
      <w:r>
        <w:rPr>
          <w:noProof/>
        </w:rPr>
        <w:t>Optimierung</w:t>
      </w:r>
      <w:bookmarkEnd w:id="23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34" w:name="_Ref492560931"/>
      <w:bookmarkStart w:id="235" w:name="_Toc494011458"/>
      <w:bookmarkStart w:id="236" w:name="_Toc497739372"/>
      <w:r>
        <w:lastRenderedPageBreak/>
        <w:t>Parallelisierung durch Locked Resource</w:t>
      </w:r>
      <w:bookmarkEnd w:id="234"/>
      <w:bookmarkEnd w:id="235"/>
      <w:bookmarkEnd w:id="23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37" w:name="_Toc494011459"/>
      <w:bookmarkStart w:id="238" w:name="_Toc497739373"/>
      <w:r>
        <w:t>Implementierung</w:t>
      </w:r>
      <w:bookmarkEnd w:id="237"/>
      <w:bookmarkEnd w:id="23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39" w:name="_Toc494011460"/>
      <w:bookmarkStart w:id="240" w:name="_Toc497739374"/>
      <w:r w:rsidR="000B0BFF">
        <w:rPr>
          <w:noProof/>
        </w:rPr>
        <w:lastRenderedPageBreak/>
        <w:t>Messergebnisse</w:t>
      </w:r>
      <w:bookmarkEnd w:id="239"/>
      <w:bookmarkEnd w:id="240"/>
    </w:p>
    <w:p w:rsidR="000B0BFF" w:rsidRDefault="000B0BFF" w:rsidP="000B0BFF">
      <w:pPr>
        <w:rPr>
          <w:noProof/>
        </w:rPr>
      </w:pPr>
    </w:p>
    <w:p w:rsidR="000B0BFF" w:rsidRPr="005A1586" w:rsidRDefault="000B0BFF" w:rsidP="000B0BFF">
      <w:pPr>
        <w:pStyle w:val="Heading4"/>
        <w:rPr>
          <w:noProof/>
        </w:rPr>
      </w:pPr>
      <w:bookmarkStart w:id="241" w:name="_Ref492452528"/>
      <w:bookmarkStart w:id="242" w:name="_Toc497739375"/>
      <w:r>
        <w:rPr>
          <w:noProof/>
        </w:rPr>
        <w:t>Messung</w:t>
      </w:r>
      <w:bookmarkEnd w:id="241"/>
      <w:bookmarkEnd w:id="24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43" w:name="_Toc497739436"/>
      <w:r>
        <w:t xml:space="preserve">Tabelle </w:t>
      </w:r>
      <w:fldSimple w:instr=" SEQ Tabelle \* ARABIC ">
        <w:r w:rsidR="00356BB5">
          <w:rPr>
            <w:noProof/>
          </w:rPr>
          <w:t>9</w:t>
        </w:r>
      </w:fldSimple>
      <w:r>
        <w:t xml:space="preserve">: </w:t>
      </w:r>
      <w:r w:rsidRPr="00AF1290">
        <w:t xml:space="preserve">Messergebnisse - </w:t>
      </w:r>
      <w:r>
        <w:t>Ressourcens</w:t>
      </w:r>
      <w:r w:rsidRPr="00AF1290">
        <w:t>perrende Verteilung</w:t>
      </w:r>
      <w:bookmarkEnd w:id="243"/>
    </w:p>
    <w:p w:rsidR="000B0BFF" w:rsidRDefault="000B0BFF" w:rsidP="000B0BFF">
      <w:pPr>
        <w:rPr>
          <w:noProof/>
        </w:rPr>
      </w:pPr>
      <w:r>
        <w:rPr>
          <w:noProof/>
        </w:rPr>
        <w:br/>
      </w:r>
    </w:p>
    <w:p w:rsidR="000B0BFF" w:rsidRPr="007E4164" w:rsidRDefault="000B0BFF" w:rsidP="000B0BFF">
      <w:pPr>
        <w:pStyle w:val="Heading4"/>
        <w:rPr>
          <w:noProof/>
        </w:rPr>
      </w:pPr>
      <w:bookmarkStart w:id="244" w:name="_Toc497739376"/>
      <w:r>
        <w:rPr>
          <w:noProof/>
        </w:rPr>
        <w:t>Diskussion</w:t>
      </w:r>
      <w:bookmarkEnd w:id="24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45" w:name="_Toc497739377"/>
      <w:r>
        <w:rPr>
          <w:noProof/>
        </w:rPr>
        <w:lastRenderedPageBreak/>
        <w:t>Optimierung</w:t>
      </w:r>
      <w:bookmarkEnd w:id="24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46" w:name="_Toc494011461"/>
      <w:bookmarkStart w:id="247" w:name="_Toc497739378"/>
      <w:r>
        <w:rPr>
          <w:noProof/>
        </w:rPr>
        <w:lastRenderedPageBreak/>
        <w:t>Gleichmäßige Verteilung der Berechnungen</w:t>
      </w:r>
      <w:bookmarkEnd w:id="246"/>
      <w:bookmarkEnd w:id="24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48" w:name="_Toc494011462"/>
      <w:bookmarkStart w:id="249" w:name="_Toc497739379"/>
      <w:r>
        <w:t>Implementierung</w:t>
      </w:r>
      <w:bookmarkEnd w:id="248"/>
      <w:bookmarkEnd w:id="24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50" w:name="_Toc494011463"/>
      <w:bookmarkStart w:id="251" w:name="_Toc497739380"/>
      <w:r>
        <w:rPr>
          <w:noProof/>
        </w:rPr>
        <w:lastRenderedPageBreak/>
        <w:t>Messergebnisse</w:t>
      </w:r>
      <w:bookmarkEnd w:id="250"/>
      <w:bookmarkEnd w:id="251"/>
    </w:p>
    <w:p w:rsidR="000B0BFF" w:rsidRDefault="000B0BFF" w:rsidP="000B0BFF">
      <w:pPr>
        <w:rPr>
          <w:noProof/>
        </w:rPr>
      </w:pPr>
    </w:p>
    <w:p w:rsidR="000B0BFF" w:rsidRPr="00177C4F" w:rsidRDefault="000B0BFF" w:rsidP="00164629">
      <w:pPr>
        <w:pStyle w:val="Heading4"/>
      </w:pPr>
      <w:bookmarkStart w:id="252" w:name="_Toc497739381"/>
      <w:r>
        <w:rPr>
          <w:noProof/>
        </w:rPr>
        <w:t>Messung</w:t>
      </w:r>
      <w:bookmarkEnd w:id="25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3" w:name="_Toc497739437"/>
      <w:r>
        <w:t xml:space="preserve">Tabelle </w:t>
      </w:r>
      <w:fldSimple w:instr=" SEQ Tabelle \* ARABIC ">
        <w:r w:rsidR="00356BB5">
          <w:rPr>
            <w:noProof/>
          </w:rPr>
          <w:t>10</w:t>
        </w:r>
      </w:fldSimple>
      <w:r>
        <w:t xml:space="preserve">: </w:t>
      </w:r>
      <w:r w:rsidRPr="000274DC">
        <w:t xml:space="preserve">Messergebnisse - </w:t>
      </w:r>
      <w:r>
        <w:t>Gleichmäß</w:t>
      </w:r>
      <w:r w:rsidR="00233943">
        <w:t>i</w:t>
      </w:r>
      <w:r>
        <w:t xml:space="preserve">g Sperrende </w:t>
      </w:r>
      <w:r w:rsidRPr="000274DC">
        <w:t>Verteilung</w:t>
      </w:r>
      <w:bookmarkEnd w:id="253"/>
      <w:r w:rsidR="000B0BFF">
        <w:rPr>
          <w:noProof/>
        </w:rPr>
        <w:br/>
      </w:r>
    </w:p>
    <w:p w:rsidR="000B0BFF" w:rsidRDefault="000B0BFF" w:rsidP="000B0BFF">
      <w:pPr>
        <w:pStyle w:val="Heading4"/>
        <w:rPr>
          <w:noProof/>
        </w:rPr>
      </w:pPr>
      <w:bookmarkStart w:id="254" w:name="_Toc497739382"/>
      <w:r>
        <w:rPr>
          <w:noProof/>
        </w:rPr>
        <w:t>Diskussion</w:t>
      </w:r>
      <w:bookmarkEnd w:id="25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55" w:name="_Toc497739383"/>
      <w:r>
        <w:rPr>
          <w:noProof/>
        </w:rPr>
        <w:t>Optimierung</w:t>
      </w:r>
      <w:bookmarkEnd w:id="25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56" w:name="_Toc494011464"/>
      <w:bookmarkStart w:id="257" w:name="_Toc497739384"/>
      <w:r>
        <w:lastRenderedPageBreak/>
        <w:t>Round Robin Tournament Verteilung mit Locked Resource</w:t>
      </w:r>
      <w:bookmarkEnd w:id="256"/>
      <w:bookmarkEnd w:id="25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58" w:name="_Toc494011465"/>
      <w:bookmarkStart w:id="259" w:name="_Toc497739385"/>
      <w:r>
        <w:rPr>
          <w:lang w:val="en-US"/>
        </w:rPr>
        <w:t>Implementierung</w:t>
      </w:r>
      <w:bookmarkEnd w:id="258"/>
      <w:bookmarkEnd w:id="25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60" w:name="_Toc494011466"/>
      <w:bookmarkStart w:id="261" w:name="_Toc497739386"/>
      <w:r w:rsidRPr="00BF1FAD">
        <w:lastRenderedPageBreak/>
        <w:t>Messergebnisse</w:t>
      </w:r>
      <w:bookmarkEnd w:id="260"/>
      <w:bookmarkEnd w:id="261"/>
    </w:p>
    <w:p w:rsidR="000B0BFF" w:rsidRPr="00BF1FAD" w:rsidRDefault="000B0BFF" w:rsidP="000B0BFF"/>
    <w:p w:rsidR="000B0BFF" w:rsidRPr="007E718D" w:rsidRDefault="000B0BFF" w:rsidP="000B0BFF">
      <w:pPr>
        <w:pStyle w:val="Heading4"/>
      </w:pPr>
      <w:bookmarkStart w:id="262" w:name="_Toc497739387"/>
      <w:r>
        <w:t>Erwartung</w:t>
      </w:r>
      <w:bookmarkEnd w:id="26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63" w:name="_Toc497739388"/>
      <w:r>
        <w:rPr>
          <w:noProof/>
        </w:rPr>
        <w:t>Messung</w:t>
      </w:r>
      <w:bookmarkEnd w:id="26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64" w:name="_Toc497739438"/>
      <w:r>
        <w:t xml:space="preserve">Tabelle </w:t>
      </w:r>
      <w:fldSimple w:instr=" SEQ Tabelle \* ARABIC ">
        <w:r w:rsidR="00356BB5">
          <w:rPr>
            <w:noProof/>
          </w:rPr>
          <w:t>11</w:t>
        </w:r>
      </w:fldSimple>
      <w:r>
        <w:t>: Messergebnisse - Sperrende RRT-Verteilung</w:t>
      </w:r>
      <w:bookmarkEnd w:id="264"/>
      <w:r w:rsidR="000B0BFF">
        <w:rPr>
          <w:noProof/>
        </w:rPr>
        <w:br/>
      </w:r>
    </w:p>
    <w:p w:rsidR="000B0BFF" w:rsidRDefault="000B0BFF" w:rsidP="000B0BFF">
      <w:pPr>
        <w:pStyle w:val="Heading4"/>
        <w:rPr>
          <w:noProof/>
        </w:rPr>
      </w:pPr>
      <w:bookmarkStart w:id="265" w:name="_Toc497739389"/>
      <w:r>
        <w:rPr>
          <w:noProof/>
        </w:rPr>
        <w:t>Diskussion</w:t>
      </w:r>
      <w:bookmarkEnd w:id="26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66" w:name="_Toc497739390"/>
      <w:r>
        <w:rPr>
          <w:noProof/>
        </w:rPr>
        <w:t>Optimierung</w:t>
      </w:r>
      <w:bookmarkEnd w:id="26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67" w:name="_Toc494011467"/>
      <w:bookmarkStart w:id="268" w:name="_Toc497739391"/>
      <w:r>
        <w:lastRenderedPageBreak/>
        <w:t>Synchronisierte Round Robin Tournament Verteilung</w:t>
      </w:r>
      <w:bookmarkEnd w:id="267"/>
      <w:bookmarkEnd w:id="26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18</w:t>
      </w:r>
      <w:r w:rsidR="00356BB5">
        <w:fldChar w:fldCharType="end"/>
      </w:r>
      <w:r w:rsidR="00356BB5">
        <w:t xml:space="preserve"> theoretisch beschrieben.</w:t>
      </w:r>
    </w:p>
    <w:p w:rsidR="000B0BFF" w:rsidRDefault="000B0BFF" w:rsidP="000B0BFF">
      <w:pPr>
        <w:pStyle w:val="Heading3"/>
      </w:pPr>
      <w:bookmarkStart w:id="269" w:name="_Toc494011468"/>
      <w:bookmarkStart w:id="270" w:name="_Toc497739392"/>
      <w:r>
        <w:t>Grundstruktur</w:t>
      </w:r>
      <w:bookmarkEnd w:id="269"/>
      <w:bookmarkEnd w:id="27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356BB5" w:rsidRDefault="00356BB5">
      <w:pPr>
        <w:spacing w:before="0" w:after="0" w:line="240" w:lineRule="auto"/>
        <w:rPr>
          <w:rFonts w:eastAsia="Times New Roman"/>
          <w:b/>
          <w:bCs/>
          <w:sz w:val="26"/>
        </w:rPr>
      </w:pPr>
      <w:bookmarkStart w:id="271" w:name="_Toc494011470"/>
      <w:bookmarkStart w:id="272" w:name="_Toc497739393"/>
      <w:r>
        <w:br w:type="page"/>
      </w:r>
    </w:p>
    <w:p w:rsidR="000B0BFF" w:rsidRDefault="000B0BFF" w:rsidP="000B0BFF">
      <w:pPr>
        <w:pStyle w:val="Heading3"/>
      </w:pPr>
      <w:r>
        <w:lastRenderedPageBreak/>
        <w:t>Stapel</w:t>
      </w:r>
      <w:bookmarkEnd w:id="271"/>
      <w:r w:rsidR="002F659B">
        <w:t>bildung</w:t>
      </w:r>
      <w:bookmarkEnd w:id="272"/>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3" w:name="_Toc494011472"/>
    </w:p>
    <w:p w:rsidR="000B0BFF" w:rsidRDefault="000B0BFF" w:rsidP="000B0BFF">
      <w:pPr>
        <w:pStyle w:val="Heading3"/>
      </w:pPr>
      <w:bookmarkStart w:id="274" w:name="_Toc497739394"/>
      <w:r>
        <w:t>Verteilung der Stapel mit RRTA</w:t>
      </w:r>
      <w:bookmarkEnd w:id="273"/>
      <w:bookmarkEnd w:id="274"/>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5" w:name="_Toc497739439"/>
      <w:r>
        <w:t xml:space="preserve">Tabelle </w:t>
      </w:r>
      <w:fldSimple w:instr=" SEQ Tabelle \* ARABIC ">
        <w:r w:rsidR="00356BB5">
          <w:rPr>
            <w:noProof/>
          </w:rPr>
          <w:t>12</w:t>
        </w:r>
      </w:fldSimple>
      <w:r>
        <w:t>: Stapelverteilung mit der RRT-Matrix</w:t>
      </w:r>
      <w:bookmarkEnd w:id="275"/>
    </w:p>
    <w:p w:rsidR="000B0BFF" w:rsidRPr="001279BF" w:rsidRDefault="00EF1EA0" w:rsidP="000B0BFF">
      <w:r>
        <w:lastRenderedPageBreak/>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356BB5">
      <w:pPr>
        <w:pStyle w:val="Heading3"/>
      </w:pPr>
      <w:bookmarkStart w:id="276" w:name="_Toc494011473"/>
      <w:bookmarkStart w:id="277" w:name="_Toc497739395"/>
      <w:r>
        <w:lastRenderedPageBreak/>
        <w:t>Implementierung</w:t>
      </w:r>
      <w:bookmarkEnd w:id="276"/>
      <w:bookmarkEnd w:id="277"/>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356BB5" w:rsidRPr="00356BB5">
        <w:rPr>
          <w:b/>
          <w:bCs/>
          <w:noProof/>
          <w:lang w:val="de-AT"/>
        </w:rPr>
        <w:t>Error! Bookmark not defined.</w:t>
      </w:r>
      <w:r>
        <w:fldChar w:fldCharType="end"/>
      </w:r>
      <w:r>
        <w:t xml:space="preserve">) 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public</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override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78" w:name="_Toc494011474"/>
      <w:bookmarkStart w:id="279" w:name="_Toc497739396"/>
      <w:r w:rsidRPr="00BF1FAD">
        <w:lastRenderedPageBreak/>
        <w:t>Messergebnisse</w:t>
      </w:r>
      <w:bookmarkEnd w:id="278"/>
      <w:bookmarkEnd w:id="279"/>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0" w:name="_Toc497739397"/>
      <w:r>
        <w:rPr>
          <w:noProof/>
        </w:rPr>
        <w:t>Messung</w:t>
      </w:r>
      <w:bookmarkEnd w:id="280"/>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1" w:name="_Toc497739440"/>
      <w:r>
        <w:t xml:space="preserve">Tabelle </w:t>
      </w:r>
      <w:fldSimple w:instr=" SEQ Tabelle \* ARABIC ">
        <w:r w:rsidR="00356BB5">
          <w:rPr>
            <w:noProof/>
          </w:rPr>
          <w:t>13</w:t>
        </w:r>
      </w:fldSimple>
      <w:r>
        <w:t>: Messergebnisse - Synchronisierte RRT-</w:t>
      </w:r>
      <w:r>
        <w:rPr>
          <w:noProof/>
        </w:rPr>
        <w:t>Verteilung</w:t>
      </w:r>
      <w:bookmarkEnd w:id="281"/>
      <w:r w:rsidR="000B0BFF">
        <w:rPr>
          <w:noProof/>
        </w:rPr>
        <w:br/>
      </w:r>
    </w:p>
    <w:p w:rsidR="000B0BFF" w:rsidRDefault="000B0BFF" w:rsidP="000B0BFF">
      <w:pPr>
        <w:pStyle w:val="Heading4"/>
        <w:rPr>
          <w:noProof/>
        </w:rPr>
      </w:pPr>
      <w:bookmarkStart w:id="282" w:name="_Toc497739398"/>
      <w:r>
        <w:rPr>
          <w:noProof/>
        </w:rPr>
        <w:t>Diskussion</w:t>
      </w:r>
      <w:bookmarkEnd w:id="282"/>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3" w:name="_Toc497739399"/>
      <w:r>
        <w:lastRenderedPageBreak/>
        <w:t>Ergebnis</w:t>
      </w:r>
      <w:bookmarkEnd w:id="283"/>
    </w:p>
    <w:p w:rsidR="00CF64BF" w:rsidRDefault="00CF64BF" w:rsidP="00CF64BF">
      <w:pPr>
        <w:pStyle w:val="berSchr2"/>
      </w:pPr>
      <w:bookmarkStart w:id="284" w:name="_Toc497739400"/>
      <w:r>
        <w:t>Fazit</w:t>
      </w:r>
      <w:bookmarkEnd w:id="284"/>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von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85" w:name="_Toc497739401"/>
      <w:r>
        <w:lastRenderedPageBreak/>
        <w:t>Ausblick und weiterführende Forschung</w:t>
      </w:r>
      <w:bookmarkEnd w:id="285"/>
    </w:p>
    <w:p w:rsidR="004C5E2C" w:rsidRDefault="004C5E2C" w:rsidP="00CF64BF">
      <w:pPr>
        <w:pStyle w:val="Heading3"/>
      </w:pPr>
      <w:bookmarkStart w:id="286" w:name="_Toc497739402"/>
      <w:r>
        <w:t>Testumfang</w:t>
      </w:r>
      <w:bookmarkEnd w:id="286"/>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7" w:name="_Toc497739403"/>
      <w:r>
        <w:t>Deadlock</w:t>
      </w:r>
      <w:r w:rsidR="00385B84">
        <w:t>-Analyse</w:t>
      </w:r>
      <w:bookmarkEnd w:id="287"/>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88" w:name="_Toc497739404"/>
      <w:r>
        <w:t>Optimierung</w:t>
      </w:r>
      <w:bookmarkEnd w:id="288"/>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89" w:name="_Toc497739405"/>
      <w:r>
        <w:t>Auslagerung auf externe Prozessoren</w:t>
      </w:r>
      <w:bookmarkEnd w:id="289"/>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90"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0"/>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91" w:name="_Toc272478621"/>
      <w:bookmarkStart w:id="292" w:name="_Toc272479293"/>
      <w:bookmarkStart w:id="293" w:name="_Toc497739407"/>
      <w:r w:rsidRPr="00965E81">
        <w:lastRenderedPageBreak/>
        <w:t>Anlage</w:t>
      </w:r>
      <w:r w:rsidR="00965E81" w:rsidRPr="00965E81">
        <w:t>n</w:t>
      </w:r>
      <w:bookmarkEnd w:id="291"/>
      <w:bookmarkEnd w:id="292"/>
      <w:bookmarkEnd w:id="293"/>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4" w:name="_Toc272478622"/>
      <w:bookmarkStart w:id="295" w:name="_Toc272479294"/>
    </w:p>
    <w:p w:rsidR="002824DF" w:rsidRPr="009A3078" w:rsidRDefault="002824DF" w:rsidP="00165ACA">
      <w:pPr>
        <w:sectPr w:rsidR="002824DF" w:rsidRPr="009A3078" w:rsidSect="00DE6F50">
          <w:headerReference w:type="even" r:id="rId47"/>
          <w:footerReference w:type="even" r:id="rId48"/>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6" w:name="_Toc497739408"/>
      <w:r w:rsidRPr="00165ACA">
        <w:lastRenderedPageBreak/>
        <w:t xml:space="preserve">Anlagen, </w:t>
      </w:r>
      <w:bookmarkEnd w:id="294"/>
      <w:bookmarkEnd w:id="295"/>
      <w:r w:rsidR="003D70A9">
        <w:t>Validierungsergebnisse</w:t>
      </w:r>
      <w:bookmarkEnd w:id="296"/>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1"/>
          <w:headerReference w:type="default"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7" w:name="_Toc282529025"/>
      <w:bookmarkStart w:id="298" w:name="_Toc282530388"/>
      <w:bookmarkStart w:id="299" w:name="_Toc497739409"/>
      <w:r>
        <w:lastRenderedPageBreak/>
        <w:t>Selbstständigkeitserklärung</w:t>
      </w:r>
      <w:bookmarkEnd w:id="297"/>
      <w:bookmarkEnd w:id="298"/>
      <w:bookmarkEnd w:id="299"/>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67B" w:rsidRDefault="007D367B" w:rsidP="00B147C7">
      <w:pPr>
        <w:spacing w:line="240" w:lineRule="auto"/>
      </w:pPr>
      <w:r>
        <w:separator/>
      </w:r>
    </w:p>
  </w:endnote>
  <w:endnote w:type="continuationSeparator" w:id="0">
    <w:p w:rsidR="007D367B" w:rsidRDefault="007D367B"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520F02">
          <w:rPr>
            <w:noProof/>
          </w:rPr>
          <w:t>13</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520F02">
          <w:rPr>
            <w:noProof/>
          </w:rPr>
          <w:t>68</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67B" w:rsidRDefault="007D367B" w:rsidP="00B147C7">
      <w:pPr>
        <w:spacing w:line="240" w:lineRule="auto"/>
      </w:pPr>
      <w:r>
        <w:separator/>
      </w:r>
    </w:p>
  </w:footnote>
  <w:footnote w:type="continuationSeparator" w:id="0">
    <w:p w:rsidR="007D367B" w:rsidRDefault="007D367B"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520F02">
      <w:rPr>
        <w:noProof/>
      </w:rPr>
      <w:t>68</w:t>
    </w:r>
    <w:r>
      <w:rPr>
        <w:noProof/>
      </w:rPr>
      <w:fldChar w:fldCharType="end"/>
    </w:r>
    <w:r>
      <w:tab/>
    </w:r>
    <w:r>
      <w:tab/>
    </w:r>
    <w:fldSimple w:instr=" STYLEREF  _ÜberSchr1  \* MERGEFORMAT ">
      <w:r w:rsidR="00520F02">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520F02">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8FB242C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3008A"/>
    <w:rsid w:val="000333A9"/>
    <w:rsid w:val="00036A06"/>
    <w:rsid w:val="00036DAF"/>
    <w:rsid w:val="00037076"/>
    <w:rsid w:val="00042D45"/>
    <w:rsid w:val="00050B36"/>
    <w:rsid w:val="000524D4"/>
    <w:rsid w:val="000555F0"/>
    <w:rsid w:val="00057570"/>
    <w:rsid w:val="000729B4"/>
    <w:rsid w:val="0007364B"/>
    <w:rsid w:val="00080AE3"/>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F015B"/>
    <w:rsid w:val="000F4687"/>
    <w:rsid w:val="00111CFF"/>
    <w:rsid w:val="00112B64"/>
    <w:rsid w:val="001137A2"/>
    <w:rsid w:val="00113CAE"/>
    <w:rsid w:val="0012011A"/>
    <w:rsid w:val="00121863"/>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72CB9"/>
    <w:rsid w:val="00272DD6"/>
    <w:rsid w:val="0027670C"/>
    <w:rsid w:val="00276C9D"/>
    <w:rsid w:val="00276CF5"/>
    <w:rsid w:val="002824DF"/>
    <w:rsid w:val="00282C9A"/>
    <w:rsid w:val="0028366D"/>
    <w:rsid w:val="00283BB6"/>
    <w:rsid w:val="002874F2"/>
    <w:rsid w:val="00292949"/>
    <w:rsid w:val="002940DC"/>
    <w:rsid w:val="002A6BE1"/>
    <w:rsid w:val="002D1DD2"/>
    <w:rsid w:val="002D7E12"/>
    <w:rsid w:val="002E0AB7"/>
    <w:rsid w:val="002E293B"/>
    <w:rsid w:val="002E3A0E"/>
    <w:rsid w:val="002F0CEF"/>
    <w:rsid w:val="002F0DC8"/>
    <w:rsid w:val="002F659B"/>
    <w:rsid w:val="002F6CF4"/>
    <w:rsid w:val="002F7A71"/>
    <w:rsid w:val="00300288"/>
    <w:rsid w:val="003047B8"/>
    <w:rsid w:val="0031186C"/>
    <w:rsid w:val="003129D9"/>
    <w:rsid w:val="003129E6"/>
    <w:rsid w:val="0031552E"/>
    <w:rsid w:val="00323B36"/>
    <w:rsid w:val="00332760"/>
    <w:rsid w:val="00335290"/>
    <w:rsid w:val="003367D8"/>
    <w:rsid w:val="00347591"/>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F0578"/>
    <w:rsid w:val="003F307F"/>
    <w:rsid w:val="003F3825"/>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69C4"/>
    <w:rsid w:val="00477B59"/>
    <w:rsid w:val="00480DF9"/>
    <w:rsid w:val="004860EE"/>
    <w:rsid w:val="00490763"/>
    <w:rsid w:val="00495532"/>
    <w:rsid w:val="004A0B94"/>
    <w:rsid w:val="004A2845"/>
    <w:rsid w:val="004A770F"/>
    <w:rsid w:val="004B5BA1"/>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BA8"/>
    <w:rsid w:val="0054431D"/>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F13EF"/>
    <w:rsid w:val="005F32BF"/>
    <w:rsid w:val="005F3399"/>
    <w:rsid w:val="005F435D"/>
    <w:rsid w:val="006129C2"/>
    <w:rsid w:val="0061543C"/>
    <w:rsid w:val="00615722"/>
    <w:rsid w:val="006223A8"/>
    <w:rsid w:val="00623B65"/>
    <w:rsid w:val="00623D1C"/>
    <w:rsid w:val="006302B8"/>
    <w:rsid w:val="00631078"/>
    <w:rsid w:val="00632A8E"/>
    <w:rsid w:val="00633828"/>
    <w:rsid w:val="006411AC"/>
    <w:rsid w:val="006451B7"/>
    <w:rsid w:val="00651759"/>
    <w:rsid w:val="00661104"/>
    <w:rsid w:val="00665D3D"/>
    <w:rsid w:val="00666814"/>
    <w:rsid w:val="00673C60"/>
    <w:rsid w:val="00674152"/>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7F96"/>
    <w:rsid w:val="00771A81"/>
    <w:rsid w:val="007829DA"/>
    <w:rsid w:val="00790655"/>
    <w:rsid w:val="00790A75"/>
    <w:rsid w:val="007913DC"/>
    <w:rsid w:val="0079411B"/>
    <w:rsid w:val="00794E95"/>
    <w:rsid w:val="007A0175"/>
    <w:rsid w:val="007A04F3"/>
    <w:rsid w:val="007A0C4F"/>
    <w:rsid w:val="007A246A"/>
    <w:rsid w:val="007B2925"/>
    <w:rsid w:val="007B3604"/>
    <w:rsid w:val="007B4618"/>
    <w:rsid w:val="007B5936"/>
    <w:rsid w:val="007C1252"/>
    <w:rsid w:val="007C358A"/>
    <w:rsid w:val="007C77F0"/>
    <w:rsid w:val="007D2B69"/>
    <w:rsid w:val="007D367B"/>
    <w:rsid w:val="007D5598"/>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5C0F"/>
    <w:rsid w:val="00851559"/>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C28"/>
    <w:rsid w:val="008E00D7"/>
    <w:rsid w:val="008E330E"/>
    <w:rsid w:val="008F112E"/>
    <w:rsid w:val="008F18A2"/>
    <w:rsid w:val="008F1923"/>
    <w:rsid w:val="008F6985"/>
    <w:rsid w:val="00911F3B"/>
    <w:rsid w:val="00912139"/>
    <w:rsid w:val="00913FDF"/>
    <w:rsid w:val="0092058C"/>
    <w:rsid w:val="009213AC"/>
    <w:rsid w:val="0092269C"/>
    <w:rsid w:val="00931D2C"/>
    <w:rsid w:val="00935A9C"/>
    <w:rsid w:val="009362F0"/>
    <w:rsid w:val="00936F0F"/>
    <w:rsid w:val="00941AD2"/>
    <w:rsid w:val="00950ACE"/>
    <w:rsid w:val="00951F24"/>
    <w:rsid w:val="00962066"/>
    <w:rsid w:val="00963B0D"/>
    <w:rsid w:val="00964BF6"/>
    <w:rsid w:val="00965E81"/>
    <w:rsid w:val="00975B8E"/>
    <w:rsid w:val="00981640"/>
    <w:rsid w:val="009920FA"/>
    <w:rsid w:val="0099243E"/>
    <w:rsid w:val="009941E7"/>
    <w:rsid w:val="009A3078"/>
    <w:rsid w:val="009A68B8"/>
    <w:rsid w:val="009B497C"/>
    <w:rsid w:val="009B5D6B"/>
    <w:rsid w:val="009C17C7"/>
    <w:rsid w:val="009C2629"/>
    <w:rsid w:val="009C332B"/>
    <w:rsid w:val="009C3451"/>
    <w:rsid w:val="009D1AA6"/>
    <w:rsid w:val="009D27DD"/>
    <w:rsid w:val="009D35E6"/>
    <w:rsid w:val="009D6480"/>
    <w:rsid w:val="009E3968"/>
    <w:rsid w:val="009E689B"/>
    <w:rsid w:val="009E69CD"/>
    <w:rsid w:val="009F41E5"/>
    <w:rsid w:val="009F78F6"/>
    <w:rsid w:val="009F7EB0"/>
    <w:rsid w:val="00A071CF"/>
    <w:rsid w:val="00A1110F"/>
    <w:rsid w:val="00A142B3"/>
    <w:rsid w:val="00A14A71"/>
    <w:rsid w:val="00A16588"/>
    <w:rsid w:val="00A21F5E"/>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4316"/>
    <w:rsid w:val="00AE3275"/>
    <w:rsid w:val="00AE34AC"/>
    <w:rsid w:val="00AE5866"/>
    <w:rsid w:val="00AF3E52"/>
    <w:rsid w:val="00AF3EF0"/>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FD3"/>
    <w:rsid w:val="00D97B24"/>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7C90"/>
    <w:rsid w:val="00E35061"/>
    <w:rsid w:val="00E41DC2"/>
    <w:rsid w:val="00E443F1"/>
    <w:rsid w:val="00E60067"/>
    <w:rsid w:val="00E70227"/>
    <w:rsid w:val="00E7103E"/>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image" Target="media/image31.emf"/><Relationship Id="rId47" Type="http://schemas.openxmlformats.org/officeDocument/2006/relationships/header" Target="header1.xml"/><Relationship Id="rId50" Type="http://schemas.openxmlformats.org/officeDocument/2006/relationships/image" Target="media/image3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footer" Target="footer2.xml"/><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058FE1E7-A663-48D6-955B-01F44BA61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11341</Words>
  <Characters>71451</Characters>
  <Application>Microsoft Office Word</Application>
  <DocSecurity>0</DocSecurity>
  <Lines>595</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276</cp:revision>
  <cp:lastPrinted>2017-10-31T15:20:00Z</cp:lastPrinted>
  <dcterms:created xsi:type="dcterms:W3CDTF">2011-01-17T09:57:00Z</dcterms:created>
  <dcterms:modified xsi:type="dcterms:W3CDTF">2017-11-06T14:57:00Z</dcterms:modified>
</cp:coreProperties>
</file>