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F5804" w:rsidRDefault="00BB6C50" w:rsidP="00DD4181">
      <w:pPr>
        <w:pStyle w:val="Heading1"/>
        <w:spacing w:before="120"/>
      </w:pPr>
      <w:r w:rsidRPr="00D2041A">
        <w:t xml:space="preserve">Laboratory </w:t>
      </w:r>
      <w:r w:rsidR="00DD4181">
        <w:t>11</w:t>
      </w:r>
      <w:r w:rsidRPr="00D2041A">
        <w:t xml:space="preserve"> — </w:t>
      </w:r>
      <w:r w:rsidR="00DD4181">
        <w:t>Processing image data</w:t>
      </w:r>
    </w:p>
    <w:p w:rsidR="00D2041A" w:rsidRDefault="00D2041A" w:rsidP="00636487">
      <w:pPr>
        <w:spacing w:after="0"/>
      </w:pPr>
      <w:r>
        <w:t>Topics covered:</w:t>
      </w:r>
    </w:p>
    <w:p w:rsidR="00DD4181" w:rsidRDefault="00DD4181" w:rsidP="00DD4181">
      <w:pPr>
        <w:pStyle w:val="ListParagraph"/>
        <w:numPr>
          <w:ilvl w:val="0"/>
          <w:numId w:val="4"/>
        </w:numPr>
      </w:pPr>
      <w:r>
        <w:t>C</w:t>
      </w:r>
      <w:r w:rsidRPr="00DD4181">
        <w:t>reating tuples; assigning values using tuples; returning tuples</w:t>
      </w:r>
    </w:p>
    <w:p w:rsidR="00DD4181" w:rsidRDefault="00DD4181" w:rsidP="00DD4181">
      <w:pPr>
        <w:pStyle w:val="ListParagraph"/>
        <w:numPr>
          <w:ilvl w:val="0"/>
          <w:numId w:val="4"/>
        </w:numPr>
      </w:pPr>
      <w:r>
        <w:t>P</w:t>
      </w:r>
      <w:r w:rsidRPr="00DD4181">
        <w:t>rocessing and manipulating images using a provided image library</w:t>
      </w:r>
    </w:p>
    <w:p w:rsidR="00BB6C50" w:rsidRDefault="00DD4181" w:rsidP="00DD4181">
      <w:pPr>
        <w:pStyle w:val="ListParagraph"/>
        <w:numPr>
          <w:ilvl w:val="0"/>
          <w:numId w:val="4"/>
        </w:numPr>
      </w:pPr>
      <w:r>
        <w:t>C</w:t>
      </w:r>
      <w:r w:rsidRPr="00DD4181">
        <w:t>reating functions that manipulate images</w:t>
      </w:r>
      <w:r>
        <w:t xml:space="preserve"> </w:t>
      </w:r>
    </w:p>
    <w:p w:rsidR="009C0131" w:rsidRDefault="009C0131" w:rsidP="00A32CB5">
      <w:pPr>
        <w:pStyle w:val="Heading2"/>
      </w:pPr>
      <w:r>
        <w:t>preparation</w:t>
      </w:r>
    </w:p>
    <w:p w:rsidR="009C0131" w:rsidRPr="009C0131" w:rsidRDefault="009C0131" w:rsidP="009C0131">
      <w:r>
        <w:t>Lab attendance is compulsory. You will receive 1 mark for being present at the start of the lab and staying at least until the tutor has finished introducing the lab and has signed your attendance sheet.</w:t>
      </w:r>
    </w:p>
    <w:p w:rsidR="009C0131" w:rsidRDefault="009C0131" w:rsidP="009C0131">
      <w:pPr>
        <w:pStyle w:val="Heading2"/>
      </w:pPr>
      <w:r>
        <w:t>Exercises</w:t>
      </w:r>
    </w:p>
    <w:p w:rsidR="00DD4181" w:rsidRPr="00A32CB5" w:rsidRDefault="00DD4181" w:rsidP="00E71395">
      <w:pPr>
        <w:rPr>
          <w:sz w:val="16"/>
          <w:szCs w:val="16"/>
        </w:rPr>
      </w:pPr>
    </w:p>
    <w:p w:rsidR="00E71395" w:rsidRPr="00A32CB5" w:rsidRDefault="00E71395" w:rsidP="00E71395">
      <w:pPr>
        <w:rPr>
          <w:sz w:val="16"/>
          <w:szCs w:val="16"/>
        </w:rPr>
      </w:pPr>
      <w:r>
        <w:t>The following exercises must be completed during your allocated laboratory time. You must show yo</w:t>
      </w:r>
      <w:r w:rsidR="00D964BA">
        <w:t xml:space="preserve">ur </w:t>
      </w:r>
      <w:r>
        <w:t>work to the laboratory tutor who will sign</w:t>
      </w:r>
      <w:r w:rsidR="006B0F74">
        <w:t xml:space="preserve"> you</w:t>
      </w:r>
      <w:r>
        <w:t xml:space="preserve"> off when the work is completed correctly.</w:t>
      </w:r>
    </w:p>
    <w:p w:rsidR="00C421C9" w:rsidRDefault="00C421C9" w:rsidP="00D2041A">
      <w:pPr>
        <w:pStyle w:val="Heading3"/>
      </w:pPr>
    </w:p>
    <w:p w:rsidR="00D2041A" w:rsidRDefault="008A4560" w:rsidP="00D2041A">
      <w:pPr>
        <w:pStyle w:val="Heading3"/>
      </w:pPr>
      <w:r>
        <w:t xml:space="preserve">Exercise </w:t>
      </w:r>
      <w:r w:rsidR="00DD4181">
        <w:t>11</w:t>
      </w:r>
      <w:r w:rsidR="00D2041A">
        <w:t>.1</w:t>
      </w:r>
    </w:p>
    <w:p w:rsidR="00DD4181" w:rsidRDefault="00EA6226" w:rsidP="00DD4181">
      <w:pPr>
        <w:spacing w:after="0"/>
      </w:pPr>
      <w:r>
        <w:t>[2 marks]</w:t>
      </w:r>
      <w:r w:rsidR="00DD4181">
        <w:t xml:space="preserve"> </w:t>
      </w:r>
      <w:r w:rsidR="009B7015">
        <w:t>Inside the Ex11.1.py file, complete the</w:t>
      </w:r>
      <w:r w:rsidR="00DD4181">
        <w:t xml:space="preserve"> </w:t>
      </w:r>
      <w:proofErr w:type="spellStart"/>
      <w:r w:rsidR="00DD4181" w:rsidRPr="00C421C9">
        <w:rPr>
          <w:rStyle w:val="CodingChar"/>
          <w:sz w:val="24"/>
          <w:szCs w:val="24"/>
        </w:rPr>
        <w:t>get_square_</w:t>
      </w:r>
      <w:proofErr w:type="gramStart"/>
      <w:r w:rsidR="00DD4181" w:rsidRPr="00C421C9">
        <w:rPr>
          <w:rStyle w:val="CodingChar"/>
          <w:sz w:val="24"/>
          <w:szCs w:val="24"/>
        </w:rPr>
        <w:t>cube</w:t>
      </w:r>
      <w:proofErr w:type="spellEnd"/>
      <w:r w:rsidR="00DD4181" w:rsidRPr="00C421C9">
        <w:rPr>
          <w:rStyle w:val="CodingChar"/>
          <w:sz w:val="24"/>
          <w:szCs w:val="24"/>
        </w:rPr>
        <w:t>(</w:t>
      </w:r>
      <w:proofErr w:type="gramEnd"/>
      <w:r w:rsidR="00DD4181" w:rsidRPr="00C421C9">
        <w:rPr>
          <w:rStyle w:val="CodingChar"/>
          <w:sz w:val="24"/>
          <w:szCs w:val="24"/>
        </w:rPr>
        <w:t>)</w:t>
      </w:r>
      <w:r w:rsidR="00DD4181">
        <w:t xml:space="preserve"> function which takes a</w:t>
      </w:r>
      <w:r w:rsidR="00256AB0">
        <w:t>n</w:t>
      </w:r>
      <w:r w:rsidR="00DD4181">
        <w:t xml:space="preserve"> integer </w:t>
      </w:r>
      <w:r w:rsidR="009B7015">
        <w:t xml:space="preserve">as a parameter </w:t>
      </w:r>
      <w:r w:rsidR="00DD4181">
        <w:t xml:space="preserve">and returns </w:t>
      </w:r>
      <w:r w:rsidR="006B0F74">
        <w:t>2</w:t>
      </w:r>
      <w:r w:rsidR="00DD4181" w:rsidRPr="00DD4181">
        <w:t xml:space="preserve"> values by returning a tuple</w:t>
      </w:r>
      <w:r w:rsidR="00DD4181">
        <w:t>. You</w:t>
      </w:r>
      <w:r w:rsidR="006B0F74">
        <w:t>r</w:t>
      </w:r>
      <w:r w:rsidR="00DD4181">
        <w:t xml:space="preserve"> function should return the square and the cube of the given parameter</w:t>
      </w:r>
      <w:r w:rsidR="006B0F74">
        <w:t xml:space="preserve"> as a tuple</w:t>
      </w:r>
      <w:r w:rsidR="00DD4181">
        <w:t>.</w:t>
      </w:r>
    </w:p>
    <w:p w:rsidR="00C421C9" w:rsidRPr="00C421C9" w:rsidRDefault="00C421C9" w:rsidP="00DD4181">
      <w:pPr>
        <w:spacing w:after="0"/>
        <w:rPr>
          <w:b/>
          <w:sz w:val="12"/>
          <w:szCs w:val="12"/>
        </w:rPr>
      </w:pPr>
    </w:p>
    <w:p w:rsidR="00DD4181" w:rsidRDefault="002D75BD" w:rsidP="00DD4181">
      <w:pPr>
        <w:spacing w:after="0"/>
      </w:pPr>
      <w:r>
        <w:rPr>
          <w:b/>
        </w:rPr>
        <w:t>Argument</w:t>
      </w:r>
      <w:r w:rsidR="00DD4181">
        <w:t>:  a number (integer)</w:t>
      </w:r>
    </w:p>
    <w:p w:rsidR="00DD4181" w:rsidRDefault="00DD4181" w:rsidP="00DD4181">
      <w:pPr>
        <w:spacing w:after="0"/>
      </w:pPr>
      <w:r>
        <w:rPr>
          <w:b/>
        </w:rPr>
        <w:t>Returns</w:t>
      </w:r>
      <w:r>
        <w:t>: the square and the cube of the given parameter (tup</w:t>
      </w:r>
      <w:r w:rsidR="00256AB0">
        <w:t>l</w:t>
      </w:r>
      <w:r>
        <w:t>e)</w:t>
      </w:r>
    </w:p>
    <w:p w:rsidR="00C421C9" w:rsidRPr="00C421C9" w:rsidRDefault="00C421C9" w:rsidP="00DD4181">
      <w:pPr>
        <w:spacing w:after="0"/>
        <w:rPr>
          <w:sz w:val="12"/>
          <w:szCs w:val="12"/>
        </w:rPr>
      </w:pPr>
    </w:p>
    <w:p w:rsidR="00DD4181" w:rsidRPr="00E2273A" w:rsidRDefault="00DD4181" w:rsidP="00DD4181">
      <w:pPr>
        <w:spacing w:after="0"/>
        <w:rPr>
          <w:b/>
        </w:rPr>
      </w:pPr>
      <w:r w:rsidRPr="001C33A5">
        <w:rPr>
          <w:b/>
        </w:rPr>
        <w:t>Sample output</w:t>
      </w:r>
      <w:r>
        <w:rPr>
          <w:b/>
        </w:rPr>
        <w:t>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DD4181" w:rsidRPr="001D47C1" w:rsidTr="007B7AAB">
        <w:tc>
          <w:tcPr>
            <w:tcW w:w="10682" w:type="dxa"/>
          </w:tcPr>
          <w:p w:rsidR="00DD4181" w:rsidRPr="00C421C9" w:rsidRDefault="00256AB0" w:rsidP="00DD4181">
            <w:pPr>
              <w:pStyle w:val="Coding"/>
              <w:rPr>
                <w:sz w:val="24"/>
                <w:szCs w:val="24"/>
              </w:rPr>
            </w:pPr>
            <w:r w:rsidRPr="00C421C9">
              <w:rPr>
                <w:sz w:val="24"/>
                <w:szCs w:val="24"/>
              </w:rPr>
              <w:t xml:space="preserve">&gt;&gt;&gt; </w:t>
            </w:r>
            <w:proofErr w:type="spellStart"/>
            <w:r w:rsidRPr="00C421C9">
              <w:rPr>
                <w:sz w:val="24"/>
                <w:szCs w:val="24"/>
              </w:rPr>
              <w:t>get_square_</w:t>
            </w:r>
            <w:r w:rsidR="00DD4181" w:rsidRPr="00C421C9">
              <w:rPr>
                <w:sz w:val="24"/>
                <w:szCs w:val="24"/>
              </w:rPr>
              <w:t>cube</w:t>
            </w:r>
            <w:proofErr w:type="spellEnd"/>
            <w:r w:rsidR="00DD4181" w:rsidRPr="00C421C9">
              <w:rPr>
                <w:sz w:val="24"/>
                <w:szCs w:val="24"/>
              </w:rPr>
              <w:t>(3)</w:t>
            </w:r>
          </w:p>
          <w:p w:rsidR="00DD4181" w:rsidRPr="001D47C1" w:rsidRDefault="00DD4181" w:rsidP="00DD4181">
            <w:pPr>
              <w:pStyle w:val="Coding"/>
            </w:pPr>
            <w:r w:rsidRPr="00C421C9">
              <w:rPr>
                <w:sz w:val="24"/>
                <w:szCs w:val="24"/>
              </w:rPr>
              <w:t>(9, 27)</w:t>
            </w:r>
          </w:p>
        </w:tc>
      </w:tr>
    </w:tbl>
    <w:p w:rsidR="00DD4181" w:rsidRDefault="00DD4181" w:rsidP="00DD4181">
      <w:pPr>
        <w:tabs>
          <w:tab w:val="left" w:pos="0"/>
        </w:tabs>
        <w:spacing w:after="0" w:line="240" w:lineRule="auto"/>
      </w:pPr>
    </w:p>
    <w:p w:rsidR="00C421C9" w:rsidRDefault="00C421C9" w:rsidP="00DD4181">
      <w:pPr>
        <w:tabs>
          <w:tab w:val="left" w:pos="0"/>
        </w:tabs>
        <w:spacing w:after="0" w:line="240" w:lineRule="auto"/>
      </w:pPr>
    </w:p>
    <w:p w:rsidR="00C421C9" w:rsidRDefault="00C421C9" w:rsidP="00DD4181">
      <w:pPr>
        <w:tabs>
          <w:tab w:val="left" w:pos="0"/>
        </w:tabs>
        <w:spacing w:after="0" w:line="240" w:lineRule="auto"/>
      </w:pPr>
    </w:p>
    <w:p w:rsidR="00195E09" w:rsidRDefault="00195E09" w:rsidP="00195E09">
      <w:pPr>
        <w:pStyle w:val="Heading3"/>
      </w:pPr>
      <w:r>
        <w:t>Exercise 11.2</w:t>
      </w:r>
    </w:p>
    <w:p w:rsidR="002D75BD" w:rsidRDefault="00195E09" w:rsidP="002D75BD">
      <w:pPr>
        <w:spacing w:after="0"/>
      </w:pPr>
      <w:r>
        <w:t>[3 marks]</w:t>
      </w:r>
      <w:r w:rsidR="00BC3826">
        <w:t xml:space="preserve"> </w:t>
      </w:r>
      <w:r w:rsidR="009B7015">
        <w:t xml:space="preserve">Inside the Ex11.2.py file, complete </w:t>
      </w:r>
      <w:r w:rsidR="00BC3826">
        <w:t xml:space="preserve">the </w:t>
      </w:r>
      <w:proofErr w:type="gramStart"/>
      <w:r w:rsidR="00BC3826" w:rsidRPr="00C421C9">
        <w:rPr>
          <w:rFonts w:ascii="Courier New" w:hAnsi="Courier New" w:cs="Courier New"/>
          <w:szCs w:val="24"/>
        </w:rPr>
        <w:t>negative(</w:t>
      </w:r>
      <w:proofErr w:type="gramEnd"/>
      <w:r w:rsidR="00BC3826" w:rsidRPr="00C421C9">
        <w:rPr>
          <w:rFonts w:ascii="Courier New" w:hAnsi="Courier New" w:cs="Courier New"/>
          <w:szCs w:val="24"/>
        </w:rPr>
        <w:t>)</w:t>
      </w:r>
      <w:r w:rsidR="00BC3826" w:rsidRPr="00BC3826">
        <w:t xml:space="preserve"> </w:t>
      </w:r>
      <w:r w:rsidR="00BC3826">
        <w:t>function</w:t>
      </w:r>
      <w:r w:rsidR="00BC3826" w:rsidRPr="00BC3826">
        <w:t xml:space="preserve"> </w:t>
      </w:r>
      <w:r w:rsidR="00BC3826">
        <w:t xml:space="preserve">which takes a pixel as a parameter and </w:t>
      </w:r>
      <w:r w:rsidR="002D75BD">
        <w:t xml:space="preserve">inverts each colour intensity </w:t>
      </w:r>
      <w:r w:rsidR="002D75BD" w:rsidRPr="00BC3826">
        <w:t>— light colo</w:t>
      </w:r>
      <w:r w:rsidR="006B0F74">
        <w:t>u</w:t>
      </w:r>
      <w:r w:rsidR="002D75BD" w:rsidRPr="00BC3826">
        <w:t>rs become dark, and vice versa.</w:t>
      </w:r>
      <w:r w:rsidR="002D75BD">
        <w:t xml:space="preserve"> </w:t>
      </w:r>
    </w:p>
    <w:p w:rsidR="00C421C9" w:rsidRPr="00C421C9" w:rsidRDefault="00C421C9" w:rsidP="002D75BD">
      <w:pPr>
        <w:spacing w:after="0"/>
        <w:rPr>
          <w:sz w:val="12"/>
          <w:szCs w:val="12"/>
        </w:rPr>
      </w:pPr>
    </w:p>
    <w:p w:rsidR="002D75BD" w:rsidRDefault="002D75BD" w:rsidP="002D75BD">
      <w:pPr>
        <w:spacing w:after="0"/>
      </w:pPr>
      <w:r>
        <w:rPr>
          <w:b/>
        </w:rPr>
        <w:t>Argument</w:t>
      </w:r>
      <w:r>
        <w:t>:  a pixel</w:t>
      </w:r>
    </w:p>
    <w:p w:rsidR="00195E09" w:rsidRDefault="002D75BD" w:rsidP="00195E09">
      <w:pPr>
        <w:spacing w:after="0"/>
      </w:pPr>
      <w:r>
        <w:rPr>
          <w:b/>
        </w:rPr>
        <w:t>Task:</w:t>
      </w:r>
      <w:r>
        <w:t xml:space="preserve"> </w:t>
      </w:r>
      <w:r w:rsidR="00BC3826" w:rsidRPr="00BC3826">
        <w:t xml:space="preserve">Subtract each component of </w:t>
      </w:r>
      <w:r w:rsidR="006B0F74">
        <w:t>the</w:t>
      </w:r>
      <w:r w:rsidR="00BC3826" w:rsidRPr="00BC3826">
        <w:t xml:space="preserve"> pixel from 255. </w:t>
      </w:r>
    </w:p>
    <w:p w:rsidR="00C421C9" w:rsidRPr="00C421C9" w:rsidRDefault="00C421C9" w:rsidP="00195E09">
      <w:pPr>
        <w:spacing w:after="0"/>
        <w:rPr>
          <w:sz w:val="12"/>
          <w:szCs w:val="12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960197" w:rsidTr="00960197">
        <w:tc>
          <w:tcPr>
            <w:tcW w:w="10682" w:type="dxa"/>
          </w:tcPr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ImageLibrary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import *</w:t>
            </w: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r w:rsidRPr="00BC3826">
              <w:rPr>
                <w:rFonts w:ascii="Courier New" w:hAnsi="Courier New" w:cs="Courier New"/>
                <w:sz w:val="20"/>
                <w:szCs w:val="20"/>
              </w:rPr>
              <w:t>negative</w:t>
            </w:r>
            <w:r w:rsidRPr="00960197">
              <w:rPr>
                <w:rFonts w:ascii="Courier New" w:hAnsi="Courier New" w:cs="Courier New"/>
                <w:sz w:val="20"/>
                <w:szCs w:val="20"/>
              </w:rPr>
              <w:t>(pixel):</w:t>
            </w: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   #complete this</w:t>
            </w: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pict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makePicture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("caterpillarSmall.jpg")</w:t>
            </w: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for pixel in 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getPixels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pict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960197" w:rsidRPr="00960197" w:rsidRDefault="00960197" w:rsidP="00960197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r w:rsidRPr="00BC3826">
              <w:rPr>
                <w:rFonts w:ascii="Courier New" w:hAnsi="Courier New" w:cs="Courier New"/>
                <w:sz w:val="20"/>
                <w:szCs w:val="20"/>
              </w:rPr>
              <w:t>negative</w:t>
            </w:r>
            <w:r w:rsidRPr="00960197">
              <w:rPr>
                <w:rFonts w:ascii="Courier New" w:hAnsi="Courier New" w:cs="Courier New"/>
                <w:sz w:val="20"/>
                <w:szCs w:val="20"/>
              </w:rPr>
              <w:t>(pixel)</w:t>
            </w:r>
          </w:p>
          <w:p w:rsidR="00960197" w:rsidRPr="000E6A32" w:rsidRDefault="00960197" w:rsidP="000E6A32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>show(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pict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:rsidR="00C421C9" w:rsidRDefault="00C421C9">
      <w:pPr>
        <w:rPr>
          <w:b/>
        </w:rPr>
      </w:pPr>
      <w:r>
        <w:rPr>
          <w:b/>
        </w:rPr>
        <w:br w:type="page"/>
      </w:r>
    </w:p>
    <w:p w:rsidR="006F301C" w:rsidRDefault="006F301C" w:rsidP="006F301C">
      <w:pPr>
        <w:spacing w:after="0"/>
        <w:rPr>
          <w:b/>
        </w:rPr>
      </w:pPr>
      <w:r w:rsidRPr="001C33A5">
        <w:rPr>
          <w:b/>
        </w:rPr>
        <w:lastRenderedPageBreak/>
        <w:t>Sample output</w:t>
      </w:r>
      <w:r>
        <w:rPr>
          <w:b/>
        </w:rPr>
        <w:t>:</w:t>
      </w:r>
    </w:p>
    <w:p w:rsidR="00CC261A" w:rsidRDefault="00CC261A" w:rsidP="006F301C">
      <w:pPr>
        <w:spacing w:after="0"/>
        <w:rPr>
          <w:b/>
        </w:rPr>
      </w:pPr>
      <w:r>
        <w:rPr>
          <w:noProof/>
          <w:lang w:eastAsia="en-NZ"/>
        </w:rPr>
        <w:drawing>
          <wp:inline distT="0" distB="0" distL="0" distR="0" wp14:anchorId="4099B864" wp14:editId="6443A2A0">
            <wp:extent cx="1538514" cy="1248228"/>
            <wp:effectExtent l="0" t="0" r="508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4328" t="16880" r="3871" b="4626"/>
                    <a:stretch/>
                  </pic:blipFill>
                  <pic:spPr bwMode="auto">
                    <a:xfrm>
                      <a:off x="0" y="0"/>
                      <a:ext cx="1538950" cy="1248581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C421C9" w:rsidRDefault="00C421C9" w:rsidP="006F301C">
      <w:pPr>
        <w:spacing w:after="0"/>
        <w:rPr>
          <w:b/>
        </w:rPr>
      </w:pPr>
    </w:p>
    <w:p w:rsidR="00C421C9" w:rsidRDefault="00C421C9" w:rsidP="006F301C">
      <w:pPr>
        <w:spacing w:after="0"/>
        <w:rPr>
          <w:b/>
        </w:rPr>
      </w:pPr>
    </w:p>
    <w:p w:rsidR="00C013CC" w:rsidRDefault="00C013CC" w:rsidP="006F301C">
      <w:pPr>
        <w:spacing w:after="0"/>
        <w:rPr>
          <w:b/>
        </w:rPr>
      </w:pPr>
      <w:bookmarkStart w:id="0" w:name="_GoBack"/>
    </w:p>
    <w:p w:rsidR="00C013CC" w:rsidRPr="00E2273A" w:rsidRDefault="00C013CC" w:rsidP="006F301C">
      <w:pPr>
        <w:spacing w:after="0"/>
        <w:rPr>
          <w:b/>
        </w:rPr>
      </w:pPr>
    </w:p>
    <w:p w:rsidR="006F301C" w:rsidRDefault="006F301C" w:rsidP="006F301C">
      <w:pPr>
        <w:pStyle w:val="Heading3"/>
      </w:pPr>
      <w:r>
        <w:t>Exercise 11.</w:t>
      </w:r>
      <w:r w:rsidR="006F1782">
        <w:t>3</w:t>
      </w:r>
    </w:p>
    <w:p w:rsidR="006F301C" w:rsidRDefault="006F301C" w:rsidP="00195E09">
      <w:pPr>
        <w:spacing w:after="0"/>
      </w:pPr>
      <w:r>
        <w:t xml:space="preserve">[4 marks] </w:t>
      </w:r>
      <w:r w:rsidR="009B7015">
        <w:t>Inside the Ex11.3.py file, complete</w:t>
      </w:r>
      <w:r>
        <w:t xml:space="preserve"> the </w:t>
      </w:r>
      <w:proofErr w:type="spellStart"/>
      <w:r w:rsidRPr="00C421C9">
        <w:rPr>
          <w:rFonts w:ascii="Courier New" w:hAnsi="Courier New" w:cs="Courier New"/>
          <w:szCs w:val="24"/>
        </w:rPr>
        <w:t>to_</w:t>
      </w:r>
      <w:proofErr w:type="gramStart"/>
      <w:r w:rsidRPr="00C421C9">
        <w:rPr>
          <w:rFonts w:ascii="Courier New" w:hAnsi="Courier New" w:cs="Courier New"/>
          <w:szCs w:val="24"/>
        </w:rPr>
        <w:t>gray</w:t>
      </w:r>
      <w:r w:rsidR="00585FC0" w:rsidRPr="00C421C9">
        <w:rPr>
          <w:rFonts w:ascii="Courier New" w:hAnsi="Courier New" w:cs="Courier New"/>
          <w:szCs w:val="24"/>
        </w:rPr>
        <w:t>scale</w:t>
      </w:r>
      <w:proofErr w:type="spellEnd"/>
      <w:r w:rsidRPr="00C421C9">
        <w:rPr>
          <w:rFonts w:ascii="Courier New" w:hAnsi="Courier New" w:cs="Courier New"/>
          <w:szCs w:val="24"/>
        </w:rPr>
        <w:t>(</w:t>
      </w:r>
      <w:proofErr w:type="gramEnd"/>
      <w:r w:rsidRPr="00C421C9">
        <w:rPr>
          <w:rFonts w:ascii="Courier New" w:hAnsi="Courier New" w:cs="Courier New"/>
          <w:szCs w:val="24"/>
        </w:rPr>
        <w:t>)</w:t>
      </w:r>
      <w:r w:rsidRPr="00BC3826">
        <w:t xml:space="preserve"> </w:t>
      </w:r>
      <w:r>
        <w:t xml:space="preserve">function which takes a pixel as a parameter </w:t>
      </w:r>
      <w:r w:rsidR="002C3DC8">
        <w:t>and converts the colour to gray</w:t>
      </w:r>
      <w:r w:rsidR="00B40504">
        <w:t xml:space="preserve">scale.  </w:t>
      </w:r>
      <w:r>
        <w:t xml:space="preserve">Your function should convert the </w:t>
      </w:r>
      <w:r w:rsidR="002C3DC8">
        <w:t xml:space="preserve">pixel to a shade of </w:t>
      </w:r>
      <w:proofErr w:type="spellStart"/>
      <w:r w:rsidR="002C3DC8">
        <w:t>gray</w:t>
      </w:r>
      <w:proofErr w:type="spellEnd"/>
      <w:r w:rsidR="009B7015">
        <w:t xml:space="preserve"> by setting each of the 3 components (red, green and blue) of the pixel to the same </w:t>
      </w:r>
      <w:proofErr w:type="spellStart"/>
      <w:r w:rsidR="009B7015">
        <w:t>gray</w:t>
      </w:r>
      <w:proofErr w:type="spellEnd"/>
      <w:r w:rsidR="009B7015">
        <w:t xml:space="preserve"> value.</w:t>
      </w:r>
      <w:r w:rsidRPr="006F301C">
        <w:t xml:space="preserve"> The standard formula </w:t>
      </w:r>
      <w:bookmarkEnd w:id="0"/>
      <w:r w:rsidRPr="006F301C">
        <w:t xml:space="preserve">for the </w:t>
      </w:r>
      <w:proofErr w:type="spellStart"/>
      <w:r w:rsidRPr="006F301C">
        <w:t>gray</w:t>
      </w:r>
      <w:proofErr w:type="spellEnd"/>
      <w:r w:rsidRPr="006F301C">
        <w:t xml:space="preserve"> level of an RGB pixel is: </w:t>
      </w:r>
    </w:p>
    <w:p w:rsidR="00257BD6" w:rsidRDefault="00257BD6" w:rsidP="00195E09">
      <w:pPr>
        <w:spacing w:after="0"/>
      </w:pPr>
    </w:p>
    <w:p w:rsidR="006F301C" w:rsidRPr="00B40504" w:rsidRDefault="00B40504" w:rsidP="006F301C">
      <w:pPr>
        <w:spacing w:after="0"/>
        <w:ind w:firstLine="720"/>
        <w:rPr>
          <w:rFonts w:eastAsiaTheme="minorEastAsia"/>
          <w:b/>
          <w:sz w:val="28"/>
          <w:szCs w:val="28"/>
        </w:rPr>
      </w:pPr>
      <m:oMathPara>
        <m:oMath>
          <m:r>
            <m:rPr>
              <m:sty m:val="bi"/>
            </m:rPr>
            <w:rPr>
              <w:rFonts w:ascii="Cambria Math" w:hAnsi="Cambria Math"/>
              <w:sz w:val="28"/>
              <w:szCs w:val="28"/>
            </w:rPr>
            <m:t>gray=0.299*red+0.587*green+0.114*blue</m:t>
          </m:r>
        </m:oMath>
      </m:oMathPara>
    </w:p>
    <w:p w:rsidR="00257BD6" w:rsidRDefault="00257BD6" w:rsidP="006F301C">
      <w:pPr>
        <w:spacing w:after="0"/>
        <w:ind w:firstLine="720"/>
      </w:pPr>
    </w:p>
    <w:p w:rsidR="00195E09" w:rsidRDefault="009B7015" w:rsidP="006F301C">
      <w:pPr>
        <w:spacing w:after="0"/>
      </w:pPr>
      <w:r>
        <w:t>C</w:t>
      </w:r>
      <w:r w:rsidR="006F301C" w:rsidRPr="006F301C">
        <w:t xml:space="preserve">ompute the </w:t>
      </w:r>
      <w:proofErr w:type="spellStart"/>
      <w:r w:rsidR="006F301C" w:rsidRPr="006F301C">
        <w:t>gray</w:t>
      </w:r>
      <w:proofErr w:type="spellEnd"/>
      <w:r w:rsidR="006F301C" w:rsidRPr="006F301C">
        <w:t xml:space="preserve"> value </w:t>
      </w:r>
      <w:r>
        <w:t xml:space="preserve">using the </w:t>
      </w:r>
      <w:r w:rsidR="006F301C" w:rsidRPr="006F301C">
        <w:t xml:space="preserve">above formula, </w:t>
      </w:r>
      <w:proofErr w:type="gramStart"/>
      <w:r w:rsidR="006F301C" w:rsidRPr="006F301C">
        <w:t>then</w:t>
      </w:r>
      <w:proofErr w:type="gramEnd"/>
      <w:r w:rsidR="006F301C" w:rsidRPr="006F301C">
        <w:t xml:space="preserve"> assign that (same) </w:t>
      </w:r>
      <w:proofErr w:type="spellStart"/>
      <w:r w:rsidR="002C3DC8">
        <w:t>gray</w:t>
      </w:r>
      <w:proofErr w:type="spellEnd"/>
      <w:r w:rsidR="002C3DC8">
        <w:t xml:space="preserve"> </w:t>
      </w:r>
      <w:r w:rsidR="006F301C" w:rsidRPr="006F301C">
        <w:t>value to each component of the pixel. This formula comes from video standards, and approximates the way the eye perceives the various colo</w:t>
      </w:r>
      <w:r w:rsidR="006F301C">
        <w:t>u</w:t>
      </w:r>
      <w:r w:rsidR="006F301C" w:rsidRPr="006F301C">
        <w:t>rs</w:t>
      </w:r>
      <w:r w:rsidR="006F301C">
        <w:t>.</w:t>
      </w:r>
    </w:p>
    <w:p w:rsidR="00B40504" w:rsidRDefault="00B40504" w:rsidP="006F301C">
      <w:pPr>
        <w:spacing w:after="0"/>
      </w:pPr>
    </w:p>
    <w:p w:rsidR="002C3DC8" w:rsidRDefault="002C3DC8" w:rsidP="002C3DC8">
      <w:pPr>
        <w:spacing w:after="0"/>
      </w:pPr>
      <w:r>
        <w:rPr>
          <w:b/>
        </w:rPr>
        <w:t>Argument</w:t>
      </w:r>
      <w:r>
        <w:t>:  a pixel</w:t>
      </w:r>
    </w:p>
    <w:p w:rsidR="00B40504" w:rsidRDefault="002C3DC8" w:rsidP="002C3DC8">
      <w:pPr>
        <w:spacing w:after="0"/>
      </w:pPr>
      <w:r>
        <w:rPr>
          <w:b/>
        </w:rPr>
        <w:t>Task:</w:t>
      </w:r>
      <w:r>
        <w:t xml:space="preserve"> Convert</w:t>
      </w:r>
      <w:r w:rsidRPr="00BC3826">
        <w:t xml:space="preserve"> each</w:t>
      </w:r>
      <w:r w:rsidR="009B7015">
        <w:t xml:space="preserve"> RGB</w:t>
      </w:r>
      <w:r w:rsidRPr="00BC3826">
        <w:t xml:space="preserve"> component of </w:t>
      </w:r>
      <w:r>
        <w:t>the</w:t>
      </w:r>
      <w:r w:rsidRPr="00BC3826">
        <w:t xml:space="preserve"> pixel </w:t>
      </w:r>
      <w:r w:rsidR="009B7015">
        <w:t>to the value calculated using</w:t>
      </w:r>
      <w:r>
        <w:t xml:space="preserve"> the above formula.</w:t>
      </w:r>
    </w:p>
    <w:p w:rsidR="002C3DC8" w:rsidRDefault="002C3DC8" w:rsidP="002C3DC8">
      <w:pPr>
        <w:spacing w:after="0"/>
      </w:pPr>
      <w:r w:rsidRPr="00BC3826">
        <w:t xml:space="preserve"> 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2C3DC8" w:rsidTr="00F136BF">
        <w:tc>
          <w:tcPr>
            <w:tcW w:w="10682" w:type="dxa"/>
          </w:tcPr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from 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ImageLibrary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import *</w:t>
            </w: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def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</w:t>
            </w:r>
            <w:proofErr w:type="spellStart"/>
            <w:r w:rsidRPr="00257BD6">
              <w:rPr>
                <w:rFonts w:ascii="Courier New" w:hAnsi="Courier New" w:cs="Courier New"/>
                <w:sz w:val="20"/>
                <w:szCs w:val="20"/>
              </w:rPr>
              <w:t>to_</w:t>
            </w:r>
            <w:r w:rsidR="00585FC0" w:rsidRPr="00257BD6">
              <w:rPr>
                <w:rFonts w:ascii="Courier New" w:hAnsi="Courier New" w:cs="Courier New"/>
                <w:sz w:val="20"/>
                <w:szCs w:val="20"/>
              </w:rPr>
              <w:t>gray</w:t>
            </w:r>
            <w:r w:rsidR="00585FC0">
              <w:rPr>
                <w:rFonts w:ascii="Courier New" w:hAnsi="Courier New" w:cs="Courier New"/>
                <w:sz w:val="20"/>
                <w:szCs w:val="20"/>
              </w:rPr>
              <w:t>scale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(pixel):</w:t>
            </w: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   #complete this</w:t>
            </w: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2C3DC8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B40504" w:rsidRPr="00960197" w:rsidRDefault="00B40504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pict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= 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makePicture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("caterpillarSmall.jpg")</w:t>
            </w: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for pixel in 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getPixels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(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pict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):</w:t>
            </w:r>
          </w:p>
          <w:p w:rsidR="002C3DC8" w:rsidRPr="00960197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 xml:space="preserve">    </w:t>
            </w:r>
            <w:proofErr w:type="spellStart"/>
            <w:r w:rsidRPr="00257BD6">
              <w:rPr>
                <w:rFonts w:ascii="Courier New" w:hAnsi="Courier New" w:cs="Courier New"/>
                <w:sz w:val="20"/>
                <w:szCs w:val="20"/>
              </w:rPr>
              <w:t>to_</w:t>
            </w:r>
            <w:r w:rsidR="00585FC0" w:rsidRPr="00257BD6">
              <w:rPr>
                <w:rFonts w:ascii="Courier New" w:hAnsi="Courier New" w:cs="Courier New"/>
                <w:sz w:val="20"/>
                <w:szCs w:val="20"/>
              </w:rPr>
              <w:t>gray</w:t>
            </w:r>
            <w:r w:rsidR="00585FC0">
              <w:rPr>
                <w:rFonts w:ascii="Courier New" w:hAnsi="Courier New" w:cs="Courier New"/>
                <w:sz w:val="20"/>
                <w:szCs w:val="20"/>
              </w:rPr>
              <w:t>scale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(pixel)</w:t>
            </w:r>
          </w:p>
          <w:p w:rsidR="002C3DC8" w:rsidRPr="000E6A32" w:rsidRDefault="002C3DC8" w:rsidP="00F136BF">
            <w:pPr>
              <w:tabs>
                <w:tab w:val="left" w:pos="0"/>
              </w:tabs>
              <w:rPr>
                <w:rFonts w:ascii="Courier New" w:hAnsi="Courier New" w:cs="Courier New"/>
                <w:sz w:val="20"/>
                <w:szCs w:val="20"/>
              </w:rPr>
            </w:pPr>
            <w:r w:rsidRPr="00960197">
              <w:rPr>
                <w:rFonts w:ascii="Courier New" w:hAnsi="Courier New" w:cs="Courier New"/>
                <w:sz w:val="20"/>
                <w:szCs w:val="20"/>
              </w:rPr>
              <w:t>show(</w:t>
            </w:r>
            <w:proofErr w:type="spellStart"/>
            <w:r w:rsidRPr="00960197">
              <w:rPr>
                <w:rFonts w:ascii="Courier New" w:hAnsi="Courier New" w:cs="Courier New"/>
                <w:sz w:val="20"/>
                <w:szCs w:val="20"/>
              </w:rPr>
              <w:t>pict</w:t>
            </w:r>
            <w:proofErr w:type="spellEnd"/>
            <w:r w:rsidRPr="00960197">
              <w:rPr>
                <w:rFonts w:ascii="Courier New" w:hAnsi="Courier New" w:cs="Courier New"/>
                <w:sz w:val="20"/>
                <w:szCs w:val="20"/>
              </w:rPr>
              <w:t>)</w:t>
            </w:r>
          </w:p>
        </w:tc>
      </w:tr>
    </w:tbl>
    <w:p w:rsidR="00B40504" w:rsidRDefault="00B40504" w:rsidP="006F1782">
      <w:pPr>
        <w:spacing w:after="0"/>
        <w:rPr>
          <w:b/>
        </w:rPr>
      </w:pPr>
    </w:p>
    <w:p w:rsidR="006F1782" w:rsidRPr="00E2273A" w:rsidRDefault="006F1782" w:rsidP="006F1782">
      <w:pPr>
        <w:spacing w:after="0"/>
        <w:rPr>
          <w:b/>
        </w:rPr>
      </w:pPr>
      <w:r w:rsidRPr="001C33A5">
        <w:rPr>
          <w:b/>
        </w:rPr>
        <w:t>Sample output</w:t>
      </w:r>
      <w:r>
        <w:rPr>
          <w:b/>
        </w:rPr>
        <w:t>:</w:t>
      </w:r>
    </w:p>
    <w:p w:rsidR="006F301C" w:rsidRDefault="00CC261A" w:rsidP="006F301C">
      <w:pPr>
        <w:spacing w:after="0"/>
      </w:pPr>
      <w:r>
        <w:rPr>
          <w:noProof/>
          <w:lang w:eastAsia="en-NZ"/>
        </w:rPr>
        <w:drawing>
          <wp:inline distT="0" distB="0" distL="0" distR="0" wp14:anchorId="3EE20757" wp14:editId="3D096F8E">
            <wp:extent cx="1531257" cy="1226457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3464" t="17793" r="5174" b="5086"/>
                    <a:stretch/>
                  </pic:blipFill>
                  <pic:spPr bwMode="auto">
                    <a:xfrm>
                      <a:off x="0" y="0"/>
                      <a:ext cx="1531601" cy="122673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A32CB5" w:rsidRDefault="00A32CB5">
      <w:r>
        <w:rPr>
          <w:b/>
          <w:bCs/>
          <w:smallCaps/>
        </w:rPr>
        <w:br w:type="page"/>
      </w:r>
    </w:p>
    <w:p w:rsidR="00684ADD" w:rsidRDefault="00684ADD" w:rsidP="00684ADD">
      <w:pPr>
        <w:pStyle w:val="Heading2"/>
      </w:pPr>
      <w:r>
        <w:lastRenderedPageBreak/>
        <w:t>Homework Exercises</w:t>
      </w:r>
    </w:p>
    <w:p w:rsidR="00F26040" w:rsidRPr="00C421C9" w:rsidRDefault="00F26040" w:rsidP="00FF1CF3">
      <w:pPr>
        <w:spacing w:after="0"/>
        <w:rPr>
          <w:sz w:val="12"/>
          <w:szCs w:val="12"/>
        </w:rPr>
      </w:pPr>
    </w:p>
    <w:p w:rsidR="00684ADD" w:rsidRDefault="008944EB" w:rsidP="00F26040">
      <w:r w:rsidRPr="008944EB">
        <w:t xml:space="preserve">The following exercises </w:t>
      </w:r>
      <w:r w:rsidR="009E7FD8">
        <w:t xml:space="preserve">are due at </w:t>
      </w:r>
      <w:r w:rsidR="009E7FD8" w:rsidRPr="00C15BF6">
        <w:rPr>
          <w:b/>
        </w:rPr>
        <w:t xml:space="preserve">11:30pm, Friday </w:t>
      </w:r>
      <w:r w:rsidR="00C15BF6" w:rsidRPr="00C15BF6">
        <w:rPr>
          <w:b/>
        </w:rPr>
        <w:t>6</w:t>
      </w:r>
      <w:r w:rsidR="009E7FD8" w:rsidRPr="00C15BF6">
        <w:rPr>
          <w:b/>
          <w:vertAlign w:val="superscript"/>
        </w:rPr>
        <w:t>th</w:t>
      </w:r>
      <w:r w:rsidR="009E7FD8" w:rsidRPr="00C15BF6">
        <w:rPr>
          <w:b/>
        </w:rPr>
        <w:t xml:space="preserve"> </w:t>
      </w:r>
      <w:r w:rsidR="00C15BF6" w:rsidRPr="00C15BF6">
        <w:rPr>
          <w:b/>
        </w:rPr>
        <w:t>June</w:t>
      </w:r>
      <w:r w:rsidR="009E7FD8" w:rsidRPr="00C15BF6">
        <w:rPr>
          <w:b/>
        </w:rPr>
        <w:t xml:space="preserve"> 2014</w:t>
      </w:r>
      <w:r w:rsidRPr="008944EB">
        <w:t xml:space="preserve">. </w:t>
      </w:r>
      <w:r w:rsidR="009E7FD8" w:rsidRPr="009E7FD8">
        <w:t xml:space="preserve">Include all the exercises in a single module (file), named </w:t>
      </w:r>
      <w:r w:rsidRPr="008944EB">
        <w:t>“Lab</w:t>
      </w:r>
      <w:r w:rsidR="00C15BF6">
        <w:t>11</w:t>
      </w:r>
      <w:r w:rsidR="00BF0EB8">
        <w:t>_H</w:t>
      </w:r>
      <w:r w:rsidRPr="008944EB">
        <w:t xml:space="preserve">omework.py”.  </w:t>
      </w:r>
      <w:r w:rsidR="009E7FD8" w:rsidRPr="00875859">
        <w:t xml:space="preserve">Your file must include a </w:t>
      </w:r>
      <w:proofErr w:type="spellStart"/>
      <w:r w:rsidR="009E7FD8" w:rsidRPr="00875859">
        <w:t>docstring</w:t>
      </w:r>
      <w:proofErr w:type="spellEnd"/>
      <w:r w:rsidR="009E7FD8" w:rsidRPr="00875859">
        <w:t xml:space="preserve"> at the top of the file containing your name, UPI and ID number. </w:t>
      </w:r>
      <w:r w:rsidR="009E7FD8">
        <w:t>Submit</w:t>
      </w:r>
      <w:r w:rsidR="009E7FD8" w:rsidRPr="00875859">
        <w:t xml:space="preserve"> the file containing your exercises using the Assignment Dropbox</w:t>
      </w:r>
      <w:r w:rsidR="00F26040">
        <w:t>.</w:t>
      </w:r>
    </w:p>
    <w:p w:rsidR="00D24CF6" w:rsidRDefault="00D24CF6" w:rsidP="00D24CF6">
      <w:pPr>
        <w:pStyle w:val="Heading3"/>
      </w:pPr>
      <w:r>
        <w:t>Exercise 11.4</w:t>
      </w:r>
    </w:p>
    <w:p w:rsidR="00417047" w:rsidRDefault="005A199E" w:rsidP="006F1782">
      <w:pPr>
        <w:spacing w:after="0"/>
      </w:pPr>
      <w:r>
        <w:t xml:space="preserve">Consider the following list of student </w:t>
      </w:r>
      <w:r w:rsidR="00585FC0">
        <w:t xml:space="preserve">names </w:t>
      </w:r>
      <w:r>
        <w:t xml:space="preserve">and marks. </w:t>
      </w:r>
    </w:p>
    <w:p w:rsidR="00417047" w:rsidRPr="00C421C9" w:rsidRDefault="00585FC0" w:rsidP="006F1782">
      <w:pPr>
        <w:spacing w:after="0"/>
        <w:rPr>
          <w:rStyle w:val="CodingChar"/>
          <w:sz w:val="24"/>
          <w:szCs w:val="24"/>
        </w:rPr>
      </w:pPr>
      <w:r w:rsidRPr="00C421C9">
        <w:rPr>
          <w:rStyle w:val="CodingChar"/>
          <w:sz w:val="24"/>
          <w:szCs w:val="24"/>
        </w:rPr>
        <w:t>[</w:t>
      </w:r>
      <w:r w:rsidR="00417047" w:rsidRPr="00C421C9">
        <w:rPr>
          <w:rStyle w:val="CodingChar"/>
          <w:sz w:val="24"/>
          <w:szCs w:val="24"/>
        </w:rPr>
        <w:t>"Peter</w:t>
      </w:r>
      <w:proofErr w:type="gramStart"/>
      <w:r w:rsidR="00417047" w:rsidRPr="00C421C9">
        <w:rPr>
          <w:rStyle w:val="CodingChar"/>
          <w:sz w:val="24"/>
          <w:szCs w:val="24"/>
        </w:rPr>
        <w:t>,9</w:t>
      </w:r>
      <w:proofErr w:type="gramEnd"/>
      <w:r w:rsidR="00417047" w:rsidRPr="00C421C9">
        <w:rPr>
          <w:rStyle w:val="CodingChar"/>
          <w:sz w:val="24"/>
          <w:szCs w:val="24"/>
        </w:rPr>
        <w:t>", "Paul,8", "dick,6"</w:t>
      </w:r>
      <w:r w:rsidRPr="00C421C9">
        <w:rPr>
          <w:rStyle w:val="CodingChar"/>
          <w:sz w:val="24"/>
          <w:szCs w:val="24"/>
        </w:rPr>
        <w:t>, "mohan,9", "sita,7", "ajay,3"]</w:t>
      </w:r>
    </w:p>
    <w:p w:rsidR="00417047" w:rsidRPr="00C421C9" w:rsidRDefault="00417047" w:rsidP="006F1782">
      <w:pPr>
        <w:spacing w:after="0"/>
        <w:rPr>
          <w:rStyle w:val="CodingChar"/>
          <w:sz w:val="8"/>
          <w:szCs w:val="8"/>
        </w:rPr>
      </w:pPr>
    </w:p>
    <w:p w:rsidR="005A199E" w:rsidRDefault="00417047" w:rsidP="006F1782">
      <w:pPr>
        <w:spacing w:after="0"/>
      </w:pPr>
      <w:r>
        <w:t xml:space="preserve">Write the </w:t>
      </w:r>
      <w:proofErr w:type="spellStart"/>
      <w:r w:rsidRPr="00C421C9">
        <w:rPr>
          <w:rFonts w:ascii="Courier New" w:hAnsi="Courier New" w:cs="Courier New"/>
          <w:szCs w:val="24"/>
        </w:rPr>
        <w:t>create</w:t>
      </w:r>
      <w:r w:rsidR="00867A42" w:rsidRPr="00C421C9">
        <w:rPr>
          <w:rFonts w:ascii="Courier New" w:hAnsi="Courier New" w:cs="Courier New"/>
          <w:szCs w:val="24"/>
        </w:rPr>
        <w:t>_marks_</w:t>
      </w:r>
      <w:proofErr w:type="gramStart"/>
      <w:r w:rsidR="00867A42" w:rsidRPr="00C421C9">
        <w:rPr>
          <w:rFonts w:ascii="Courier New" w:hAnsi="Courier New" w:cs="Courier New"/>
          <w:szCs w:val="24"/>
        </w:rPr>
        <w:t>dict</w:t>
      </w:r>
      <w:proofErr w:type="spellEnd"/>
      <w:r w:rsidRPr="00C421C9">
        <w:rPr>
          <w:rFonts w:ascii="Courier New" w:hAnsi="Courier New" w:cs="Courier New"/>
          <w:szCs w:val="24"/>
        </w:rPr>
        <w:t>(</w:t>
      </w:r>
      <w:proofErr w:type="gramEnd"/>
      <w:r w:rsidRPr="00C421C9">
        <w:rPr>
          <w:rFonts w:ascii="Courier New" w:hAnsi="Courier New" w:cs="Courier New"/>
          <w:szCs w:val="24"/>
        </w:rPr>
        <w:t>)</w:t>
      </w:r>
      <w:r>
        <w:t xml:space="preserve"> function which takes a list of</w:t>
      </w:r>
      <w:r w:rsidR="00F17474">
        <w:t xml:space="preserve"> strings contain</w:t>
      </w:r>
      <w:r w:rsidR="00867A42">
        <w:t>ing</w:t>
      </w:r>
      <w:r>
        <w:t xml:space="preserve"> student names and marks</w:t>
      </w:r>
      <w:r w:rsidR="00F17474">
        <w:t xml:space="preserve"> as a parameter.</w:t>
      </w:r>
      <w:r>
        <w:t xml:space="preserve"> </w:t>
      </w:r>
      <w:r w:rsidR="005A199E">
        <w:t xml:space="preserve">Your </w:t>
      </w:r>
      <w:r w:rsidR="006F1782" w:rsidRPr="005668C9">
        <w:t xml:space="preserve">job is to return a </w:t>
      </w:r>
      <w:r w:rsidR="005A199E">
        <w:t>dictionary</w:t>
      </w:r>
      <w:r w:rsidR="006F1782" w:rsidRPr="005668C9">
        <w:t xml:space="preserve"> of (mark, [list </w:t>
      </w:r>
      <w:r w:rsidR="005A199E">
        <w:t xml:space="preserve">of students who got that mark]). </w:t>
      </w:r>
    </w:p>
    <w:p w:rsidR="00A32CB5" w:rsidRDefault="00A32CB5" w:rsidP="00F17474">
      <w:pPr>
        <w:spacing w:after="0"/>
        <w:rPr>
          <w:b/>
        </w:rPr>
      </w:pPr>
    </w:p>
    <w:p w:rsidR="00F17474" w:rsidRDefault="00F17474" w:rsidP="00F17474">
      <w:pPr>
        <w:spacing w:after="0"/>
      </w:pPr>
      <w:r>
        <w:rPr>
          <w:b/>
        </w:rPr>
        <w:t>Argument</w:t>
      </w:r>
      <w:r>
        <w:t xml:space="preserve">:  a list of </w:t>
      </w:r>
      <w:r w:rsidR="00E85413">
        <w:t>strings</w:t>
      </w:r>
    </w:p>
    <w:p w:rsidR="00447C86" w:rsidRDefault="00F17474" w:rsidP="006F1782">
      <w:pPr>
        <w:spacing w:after="0"/>
        <w:rPr>
          <w:b/>
        </w:rPr>
      </w:pPr>
      <w:r w:rsidRPr="00F17474">
        <w:rPr>
          <w:b/>
        </w:rPr>
        <w:t>Returns:</w:t>
      </w:r>
      <w:r>
        <w:t xml:space="preserve"> </w:t>
      </w:r>
      <w:r w:rsidR="007170BA" w:rsidRPr="005668C9">
        <w:t xml:space="preserve">a </w:t>
      </w:r>
      <w:r w:rsidR="007170BA">
        <w:t>dictionary</w:t>
      </w:r>
      <w:r w:rsidR="007170BA" w:rsidRPr="005668C9">
        <w:t xml:space="preserve"> of (mark, [list </w:t>
      </w:r>
      <w:r w:rsidR="007170BA">
        <w:t>of students who got that mark])</w:t>
      </w:r>
    </w:p>
    <w:p w:rsidR="00CF76E1" w:rsidRPr="00CF76E1" w:rsidRDefault="00CF76E1" w:rsidP="006F1782">
      <w:pPr>
        <w:spacing w:after="0"/>
        <w:rPr>
          <w:b/>
        </w:rPr>
      </w:pPr>
      <w:r w:rsidRPr="00CF76E1">
        <w:rPr>
          <w:b/>
        </w:rPr>
        <w:t>Extra knowledge:</w:t>
      </w:r>
    </w:p>
    <w:p w:rsidR="00CF76E1" w:rsidRDefault="00CF76E1" w:rsidP="006F1782">
      <w:pPr>
        <w:spacing w:after="0"/>
      </w:pPr>
      <w:r>
        <w:t xml:space="preserve">You can use the following tuple assignment statement to </w:t>
      </w:r>
      <w:r w:rsidR="006037D2">
        <w:t>get each student name and mark from a string:</w:t>
      </w:r>
    </w:p>
    <w:p w:rsidR="00CF76E1" w:rsidRPr="00C421C9" w:rsidRDefault="00CF76E1" w:rsidP="006F1782">
      <w:pPr>
        <w:spacing w:after="0"/>
        <w:rPr>
          <w:sz w:val="12"/>
          <w:szCs w:val="12"/>
        </w:rPr>
      </w:pPr>
    </w:p>
    <w:p w:rsidR="00CF76E1" w:rsidRPr="00C421C9" w:rsidRDefault="007170BA" w:rsidP="00C421C9">
      <w:pPr>
        <w:spacing w:after="0"/>
        <w:rPr>
          <w:rFonts w:ascii="Courier New" w:hAnsi="Courier New" w:cs="Courier New"/>
          <w:szCs w:val="24"/>
        </w:rPr>
      </w:pPr>
      <w:proofErr w:type="spellStart"/>
      <w:r w:rsidRPr="00C421C9">
        <w:rPr>
          <w:rFonts w:ascii="Courier New" w:hAnsi="Courier New" w:cs="Courier New"/>
          <w:szCs w:val="24"/>
        </w:rPr>
        <w:t>student_name</w:t>
      </w:r>
      <w:proofErr w:type="spellEnd"/>
      <w:r w:rsidRPr="00C421C9">
        <w:rPr>
          <w:rFonts w:ascii="Courier New" w:hAnsi="Courier New" w:cs="Courier New"/>
          <w:szCs w:val="24"/>
        </w:rPr>
        <w:t>, mark</w:t>
      </w:r>
      <w:r w:rsidR="00CF76E1" w:rsidRPr="00C421C9">
        <w:rPr>
          <w:rFonts w:ascii="Courier New" w:hAnsi="Courier New" w:cs="Courier New"/>
          <w:szCs w:val="24"/>
        </w:rPr>
        <w:t xml:space="preserve"> = </w:t>
      </w:r>
      <w:proofErr w:type="spellStart"/>
      <w:proofErr w:type="gramStart"/>
      <w:r w:rsidR="00CF76E1" w:rsidRPr="00C421C9">
        <w:rPr>
          <w:rFonts w:ascii="Courier New" w:hAnsi="Courier New" w:cs="Courier New"/>
          <w:szCs w:val="24"/>
        </w:rPr>
        <w:t>element.split</w:t>
      </w:r>
      <w:proofErr w:type="spellEnd"/>
      <w:r w:rsidR="00CF76E1" w:rsidRPr="00C421C9">
        <w:rPr>
          <w:rFonts w:ascii="Courier New" w:hAnsi="Courier New" w:cs="Courier New"/>
          <w:szCs w:val="24"/>
        </w:rPr>
        <w:t>(</w:t>
      </w:r>
      <w:proofErr w:type="gramEnd"/>
      <w:r w:rsidR="00CF76E1" w:rsidRPr="00C421C9">
        <w:rPr>
          <w:rFonts w:ascii="Courier New" w:hAnsi="Courier New" w:cs="Courier New"/>
          <w:szCs w:val="24"/>
        </w:rPr>
        <w:t>",")</w:t>
      </w:r>
    </w:p>
    <w:p w:rsidR="007170BA" w:rsidRPr="00C421C9" w:rsidRDefault="007170BA" w:rsidP="00CF76E1">
      <w:pPr>
        <w:spacing w:after="0"/>
        <w:ind w:firstLine="720"/>
        <w:rPr>
          <w:rFonts w:ascii="Courier New" w:hAnsi="Courier New" w:cs="Courier New"/>
          <w:sz w:val="12"/>
          <w:szCs w:val="12"/>
        </w:rPr>
      </w:pPr>
    </w:p>
    <w:p w:rsidR="007170BA" w:rsidRPr="001C33A5" w:rsidRDefault="007170BA" w:rsidP="007170BA">
      <w:pPr>
        <w:spacing w:after="0"/>
        <w:rPr>
          <w:b/>
        </w:rPr>
      </w:pPr>
      <w:r w:rsidRPr="001C33A5">
        <w:rPr>
          <w:b/>
        </w:rPr>
        <w:t xml:space="preserve">Sample </w:t>
      </w:r>
      <w:r>
        <w:rPr>
          <w:b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7170BA" w:rsidRPr="001D47C1" w:rsidTr="00F136BF">
        <w:tc>
          <w:tcPr>
            <w:tcW w:w="10682" w:type="dxa"/>
          </w:tcPr>
          <w:p w:rsidR="007170BA" w:rsidRPr="00C421C9" w:rsidRDefault="007170BA" w:rsidP="00F136BF">
            <w:pPr>
              <w:pStyle w:val="Coding"/>
              <w:rPr>
                <w:rStyle w:val="CodingChar"/>
                <w:sz w:val="24"/>
                <w:szCs w:val="24"/>
              </w:rPr>
            </w:pPr>
            <w:r w:rsidRPr="00C421C9">
              <w:rPr>
                <w:sz w:val="24"/>
                <w:szCs w:val="24"/>
              </w:rPr>
              <w:t xml:space="preserve">&gt;&gt;&gt; </w:t>
            </w:r>
            <w:proofErr w:type="spellStart"/>
            <w:r w:rsidRPr="00C421C9">
              <w:rPr>
                <w:rStyle w:val="CodingChar"/>
                <w:sz w:val="24"/>
                <w:szCs w:val="24"/>
              </w:rPr>
              <w:t>create</w:t>
            </w:r>
            <w:r w:rsidRPr="00C421C9">
              <w:rPr>
                <w:sz w:val="24"/>
                <w:szCs w:val="24"/>
              </w:rPr>
              <w:t>_marks_dict</w:t>
            </w:r>
            <w:proofErr w:type="spellEnd"/>
            <w:r w:rsidRPr="00C421C9">
              <w:rPr>
                <w:rStyle w:val="CodingChar"/>
                <w:sz w:val="24"/>
                <w:szCs w:val="24"/>
              </w:rPr>
              <w:t>(["Peter,9", "Paul,8", "dick,6", "mohan,9", "sita,7", "ajay,3"])</w:t>
            </w:r>
          </w:p>
          <w:p w:rsidR="007170BA" w:rsidRPr="00C421C9" w:rsidRDefault="0019199F" w:rsidP="00F136BF">
            <w:pPr>
              <w:pStyle w:val="Coding"/>
              <w:rPr>
                <w:rStyle w:val="CodingChar"/>
                <w:sz w:val="24"/>
                <w:szCs w:val="24"/>
              </w:rPr>
            </w:pPr>
            <w:r w:rsidRPr="00C421C9">
              <w:rPr>
                <w:rStyle w:val="CodingChar"/>
                <w:sz w:val="24"/>
                <w:szCs w:val="24"/>
              </w:rPr>
              <w:t>{'7': ['</w:t>
            </w:r>
            <w:proofErr w:type="spellStart"/>
            <w:r w:rsidRPr="00C421C9">
              <w:rPr>
                <w:rStyle w:val="CodingChar"/>
                <w:sz w:val="24"/>
                <w:szCs w:val="24"/>
              </w:rPr>
              <w:t>sita</w:t>
            </w:r>
            <w:proofErr w:type="spellEnd"/>
            <w:r w:rsidRPr="00C421C9">
              <w:rPr>
                <w:rStyle w:val="CodingChar"/>
                <w:sz w:val="24"/>
                <w:szCs w:val="24"/>
              </w:rPr>
              <w:t>'], '6': ['dick'], '9': ['Peter', '</w:t>
            </w:r>
            <w:proofErr w:type="spellStart"/>
            <w:r w:rsidRPr="00C421C9">
              <w:rPr>
                <w:rStyle w:val="CodingChar"/>
                <w:sz w:val="24"/>
                <w:szCs w:val="24"/>
              </w:rPr>
              <w:t>mohan</w:t>
            </w:r>
            <w:proofErr w:type="spellEnd"/>
            <w:r w:rsidRPr="00C421C9">
              <w:rPr>
                <w:rStyle w:val="CodingChar"/>
                <w:sz w:val="24"/>
                <w:szCs w:val="24"/>
              </w:rPr>
              <w:t>'], '8': ['Paul'], '3': ['</w:t>
            </w:r>
            <w:proofErr w:type="spellStart"/>
            <w:r w:rsidRPr="00C421C9">
              <w:rPr>
                <w:rStyle w:val="CodingChar"/>
                <w:sz w:val="24"/>
                <w:szCs w:val="24"/>
              </w:rPr>
              <w:t>ajay</w:t>
            </w:r>
            <w:proofErr w:type="spellEnd"/>
            <w:r w:rsidRPr="00C421C9">
              <w:rPr>
                <w:rStyle w:val="CodingChar"/>
                <w:sz w:val="24"/>
                <w:szCs w:val="24"/>
              </w:rPr>
              <w:t>']}</w:t>
            </w:r>
          </w:p>
          <w:p w:rsidR="0019199F" w:rsidRPr="001D47C1" w:rsidRDefault="0019199F" w:rsidP="00F136BF">
            <w:pPr>
              <w:pStyle w:val="Coding"/>
            </w:pPr>
          </w:p>
        </w:tc>
      </w:tr>
    </w:tbl>
    <w:p w:rsidR="00CF76E1" w:rsidRDefault="00CF76E1" w:rsidP="00CF76E1">
      <w:pPr>
        <w:pStyle w:val="Heading3"/>
      </w:pPr>
    </w:p>
    <w:p w:rsidR="00CF76E1" w:rsidRDefault="00CF76E1" w:rsidP="00CF76E1">
      <w:pPr>
        <w:pStyle w:val="Heading3"/>
      </w:pPr>
      <w:r>
        <w:t>Exercise 11.5</w:t>
      </w:r>
    </w:p>
    <w:p w:rsidR="00F64B18" w:rsidRDefault="00417047" w:rsidP="00417047">
      <w:pPr>
        <w:spacing w:after="0"/>
      </w:pPr>
      <w:r>
        <w:t xml:space="preserve">Write the </w:t>
      </w:r>
      <w:proofErr w:type="spellStart"/>
      <w:r w:rsidRPr="00C013CC">
        <w:rPr>
          <w:rFonts w:ascii="Courier New" w:hAnsi="Courier New" w:cs="Courier New"/>
          <w:szCs w:val="24"/>
        </w:rPr>
        <w:t>count_rgb_</w:t>
      </w:r>
      <w:proofErr w:type="gramStart"/>
      <w:r w:rsidRPr="00C013CC">
        <w:rPr>
          <w:rFonts w:ascii="Courier New" w:hAnsi="Courier New" w:cs="Courier New"/>
          <w:szCs w:val="24"/>
        </w:rPr>
        <w:t>frequency</w:t>
      </w:r>
      <w:proofErr w:type="spellEnd"/>
      <w:r w:rsidRPr="00C013CC">
        <w:rPr>
          <w:rFonts w:ascii="Courier New" w:hAnsi="Courier New" w:cs="Courier New"/>
          <w:szCs w:val="24"/>
        </w:rPr>
        <w:t>(</w:t>
      </w:r>
      <w:proofErr w:type="gramEnd"/>
      <w:r w:rsidRPr="00C013CC">
        <w:rPr>
          <w:rFonts w:ascii="Courier New" w:hAnsi="Courier New" w:cs="Courier New"/>
          <w:szCs w:val="24"/>
        </w:rPr>
        <w:t>)</w:t>
      </w:r>
      <w:r w:rsidR="00F64B18">
        <w:t xml:space="preserve">function </w:t>
      </w:r>
      <w:r>
        <w:t xml:space="preserve">which takes </w:t>
      </w:r>
      <w:r w:rsidR="00A32CB5">
        <w:t>the filename of an image</w:t>
      </w:r>
      <w:r>
        <w:t xml:space="preserve"> as a parameter and </w:t>
      </w:r>
      <w:r w:rsidR="0019199F">
        <w:t>returns a dictionary of</w:t>
      </w:r>
      <w:r w:rsidR="00F64B18">
        <w:t xml:space="preserve"> the frequency </w:t>
      </w:r>
      <w:r w:rsidR="00F64B18" w:rsidRPr="00F64B18">
        <w:t>of pixel colo</w:t>
      </w:r>
      <w:r w:rsidR="00F64B18">
        <w:t>u</w:t>
      </w:r>
      <w:r w:rsidR="00F64B18" w:rsidRPr="00F64B18">
        <w:t xml:space="preserve">rs in </w:t>
      </w:r>
      <w:r w:rsidR="0019199F">
        <w:t>the</w:t>
      </w:r>
      <w:r w:rsidR="00F64B18" w:rsidRPr="00F64B18">
        <w:t xml:space="preserve"> image</w:t>
      </w:r>
      <w:r w:rsidR="00F64B18">
        <w:t xml:space="preserve">. </w:t>
      </w:r>
      <w:r w:rsidR="00F64B18" w:rsidRPr="00F64B18">
        <w:t xml:space="preserve">The </w:t>
      </w:r>
      <w:proofErr w:type="spellStart"/>
      <w:proofErr w:type="gramStart"/>
      <w:r w:rsidR="00A32CB5" w:rsidRPr="00C421C9">
        <w:rPr>
          <w:rFonts w:ascii="Courier New" w:hAnsi="Courier New" w:cs="Courier New"/>
          <w:szCs w:val="24"/>
        </w:rPr>
        <w:t>getPixels</w:t>
      </w:r>
      <w:proofErr w:type="spellEnd"/>
      <w:r w:rsidR="00A32CB5" w:rsidRPr="00C421C9">
        <w:rPr>
          <w:rFonts w:ascii="Courier New" w:hAnsi="Courier New" w:cs="Courier New"/>
          <w:szCs w:val="24"/>
        </w:rPr>
        <w:t>(</w:t>
      </w:r>
      <w:proofErr w:type="gramEnd"/>
      <w:r w:rsidR="00A32CB5" w:rsidRPr="00C421C9">
        <w:rPr>
          <w:rFonts w:ascii="Courier New" w:hAnsi="Courier New" w:cs="Courier New"/>
          <w:szCs w:val="24"/>
        </w:rPr>
        <w:t>)</w:t>
      </w:r>
      <w:r w:rsidR="00A32CB5">
        <w:t xml:space="preserve"> function </w:t>
      </w:r>
      <w:r w:rsidR="00651A46">
        <w:t xml:space="preserve">in the </w:t>
      </w:r>
      <w:r w:rsidR="00F64B18">
        <w:t xml:space="preserve">provided </w:t>
      </w:r>
      <w:r w:rsidR="0019199F">
        <w:t>"</w:t>
      </w:r>
      <w:r w:rsidR="00F64B18" w:rsidRPr="00F64B18">
        <w:t>Imag</w:t>
      </w:r>
      <w:r w:rsidR="00F64B18">
        <w:t>e</w:t>
      </w:r>
      <w:r w:rsidR="00F64B18" w:rsidRPr="00F64B18">
        <w:t>Library</w:t>
      </w:r>
      <w:r w:rsidR="0019199F">
        <w:t>.py"</w:t>
      </w:r>
      <w:r w:rsidR="00F64B18" w:rsidRPr="00F64B18">
        <w:t xml:space="preserve"> </w:t>
      </w:r>
      <w:r w:rsidR="009B7015">
        <w:t xml:space="preserve">file </w:t>
      </w:r>
      <w:r w:rsidR="00F64B18" w:rsidRPr="00F64B18">
        <w:t>can</w:t>
      </w:r>
      <w:r w:rsidR="00651A46">
        <w:t xml:space="preserve"> be used to </w:t>
      </w:r>
      <w:r w:rsidR="00F64B18" w:rsidRPr="00F64B18">
        <w:t xml:space="preserve">convert an image </w:t>
      </w:r>
      <w:r w:rsidR="00651A46">
        <w:t>in</w:t>
      </w:r>
      <w:r w:rsidR="00F64B18" w:rsidRPr="00F64B18">
        <w:t xml:space="preserve">to a list of </w:t>
      </w:r>
      <w:r w:rsidR="00A32CB5">
        <w:t xml:space="preserve">pixels, then the </w:t>
      </w:r>
      <w:proofErr w:type="spellStart"/>
      <w:r w:rsidR="00A32CB5" w:rsidRPr="00C421C9">
        <w:rPr>
          <w:rFonts w:ascii="Courier New" w:hAnsi="Courier New" w:cs="Courier New"/>
          <w:szCs w:val="24"/>
        </w:rPr>
        <w:t>getRed</w:t>
      </w:r>
      <w:proofErr w:type="spellEnd"/>
      <w:r w:rsidR="00A32CB5" w:rsidRPr="00C421C9">
        <w:rPr>
          <w:rFonts w:ascii="Courier New" w:hAnsi="Courier New" w:cs="Courier New"/>
          <w:szCs w:val="24"/>
        </w:rPr>
        <w:t>()</w:t>
      </w:r>
      <w:r w:rsidR="00A32CB5">
        <w:t xml:space="preserve">, </w:t>
      </w:r>
      <w:proofErr w:type="spellStart"/>
      <w:r w:rsidR="00A32CB5" w:rsidRPr="00C421C9">
        <w:rPr>
          <w:rFonts w:ascii="Courier New" w:hAnsi="Courier New" w:cs="Courier New"/>
          <w:szCs w:val="24"/>
        </w:rPr>
        <w:t>getGreen</w:t>
      </w:r>
      <w:proofErr w:type="spellEnd"/>
      <w:r w:rsidR="00A32CB5" w:rsidRPr="00C421C9">
        <w:rPr>
          <w:rFonts w:ascii="Courier New" w:hAnsi="Courier New" w:cs="Courier New"/>
          <w:szCs w:val="24"/>
        </w:rPr>
        <w:t>()</w:t>
      </w:r>
      <w:r w:rsidR="00A32CB5">
        <w:t xml:space="preserve"> and </w:t>
      </w:r>
      <w:proofErr w:type="spellStart"/>
      <w:r w:rsidR="00A32CB5" w:rsidRPr="00C421C9">
        <w:rPr>
          <w:rFonts w:ascii="Courier New" w:hAnsi="Courier New" w:cs="Courier New"/>
          <w:szCs w:val="24"/>
        </w:rPr>
        <w:t>getBlue</w:t>
      </w:r>
      <w:proofErr w:type="spellEnd"/>
      <w:r w:rsidR="00A32CB5" w:rsidRPr="00C421C9">
        <w:rPr>
          <w:rFonts w:ascii="Courier New" w:hAnsi="Courier New" w:cs="Courier New"/>
          <w:szCs w:val="24"/>
        </w:rPr>
        <w:t>()</w:t>
      </w:r>
      <w:r w:rsidR="00A32CB5">
        <w:t xml:space="preserve"> functions</w:t>
      </w:r>
      <w:r w:rsidR="00A32CB5" w:rsidRPr="00F64B18">
        <w:t xml:space="preserve"> </w:t>
      </w:r>
      <w:r w:rsidR="00A32CB5">
        <w:t xml:space="preserve">can be used to create an </w:t>
      </w:r>
      <w:r w:rsidR="00F64B18" w:rsidRPr="00F64B18">
        <w:t xml:space="preserve">RGB </w:t>
      </w:r>
      <w:r w:rsidR="00A32CB5">
        <w:t>tuple for each pixel in the list.</w:t>
      </w:r>
      <w:r w:rsidR="00F64B18" w:rsidRPr="00F64B18">
        <w:t xml:space="preserve"> </w:t>
      </w:r>
      <w:r w:rsidR="00A32CB5">
        <w:t xml:space="preserve"> W</w:t>
      </w:r>
      <w:r w:rsidR="00F64B18">
        <w:t>e can</w:t>
      </w:r>
      <w:r w:rsidR="00F64B18" w:rsidRPr="00F64B18">
        <w:t xml:space="preserve"> </w:t>
      </w:r>
      <w:r w:rsidR="00A32CB5">
        <w:t xml:space="preserve">then </w:t>
      </w:r>
      <w:r w:rsidR="00F64B18" w:rsidRPr="00F64B18">
        <w:t xml:space="preserve">easily count </w:t>
      </w:r>
      <w:r w:rsidR="00A32CB5">
        <w:t>frequencies</w:t>
      </w:r>
      <w:r w:rsidR="00F64B18" w:rsidRPr="00F64B18">
        <w:t xml:space="preserve">, ending up with a dictionary of pixel values (as </w:t>
      </w:r>
      <w:r w:rsidR="009B7015">
        <w:t>tuples</w:t>
      </w:r>
      <w:r w:rsidR="00C40269">
        <w:t xml:space="preserve">) and frequencies, </w:t>
      </w:r>
      <w:r w:rsidR="00C421C9">
        <w:t>like so:</w:t>
      </w:r>
    </w:p>
    <w:p w:rsidR="00C013CC" w:rsidRPr="00C013CC" w:rsidRDefault="00C013CC" w:rsidP="00417047">
      <w:pPr>
        <w:spacing w:after="0"/>
        <w:rPr>
          <w:sz w:val="12"/>
          <w:szCs w:val="12"/>
        </w:rPr>
      </w:pPr>
    </w:p>
    <w:p w:rsidR="00651A46" w:rsidRPr="001C33A5" w:rsidRDefault="00651A46" w:rsidP="00651A46">
      <w:pPr>
        <w:spacing w:after="0"/>
        <w:rPr>
          <w:b/>
        </w:rPr>
      </w:pPr>
      <w:r w:rsidRPr="001C33A5">
        <w:rPr>
          <w:b/>
        </w:rPr>
        <w:t xml:space="preserve">Sample </w:t>
      </w:r>
      <w:r>
        <w:rPr>
          <w:b/>
        </w:rPr>
        <w:t>Test: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0682"/>
      </w:tblGrid>
      <w:tr w:rsidR="00651A46" w:rsidRPr="001D47C1" w:rsidTr="00F136BF">
        <w:tc>
          <w:tcPr>
            <w:tcW w:w="10682" w:type="dxa"/>
          </w:tcPr>
          <w:p w:rsidR="00651A46" w:rsidRPr="00C421C9" w:rsidRDefault="00651A46" w:rsidP="00F136BF">
            <w:pPr>
              <w:pStyle w:val="Coding"/>
              <w:rPr>
                <w:sz w:val="24"/>
                <w:szCs w:val="24"/>
              </w:rPr>
            </w:pPr>
            <w:r w:rsidRPr="00C421C9">
              <w:rPr>
                <w:sz w:val="24"/>
                <w:szCs w:val="24"/>
              </w:rPr>
              <w:t xml:space="preserve">&gt;&gt;&gt; </w:t>
            </w:r>
            <w:proofErr w:type="spellStart"/>
            <w:r w:rsidRPr="00C421C9">
              <w:rPr>
                <w:sz w:val="24"/>
                <w:szCs w:val="24"/>
              </w:rPr>
              <w:t>count_rgb_frequency</w:t>
            </w:r>
            <w:proofErr w:type="spellEnd"/>
            <w:r w:rsidRPr="00C421C9">
              <w:rPr>
                <w:sz w:val="24"/>
                <w:szCs w:val="24"/>
              </w:rPr>
              <w:t xml:space="preserve">("diagonal.png") </w:t>
            </w:r>
          </w:p>
          <w:p w:rsidR="00651A46" w:rsidRPr="001D47C1" w:rsidRDefault="00651A46" w:rsidP="00F136BF">
            <w:pPr>
              <w:pStyle w:val="Coding"/>
            </w:pPr>
            <w:r w:rsidRPr="00C421C9">
              <w:rPr>
                <w:sz w:val="24"/>
                <w:szCs w:val="24"/>
              </w:rPr>
              <w:t>{(0, 0, 255): 50, (255, 255, 255): 2450}</w:t>
            </w:r>
            <w:r w:rsidRPr="000F6130">
              <w:t xml:space="preserve"> </w:t>
            </w:r>
          </w:p>
        </w:tc>
      </w:tr>
    </w:tbl>
    <w:p w:rsidR="00C013CC" w:rsidRPr="00C013CC" w:rsidRDefault="00C013CC" w:rsidP="00247BA3">
      <w:pPr>
        <w:spacing w:after="0"/>
        <w:rPr>
          <w:b/>
          <w:sz w:val="12"/>
          <w:szCs w:val="12"/>
        </w:rPr>
      </w:pPr>
    </w:p>
    <w:p w:rsidR="00247BA3" w:rsidRDefault="00F64B18" w:rsidP="00247BA3">
      <w:pPr>
        <w:spacing w:after="0"/>
      </w:pPr>
      <w:r>
        <w:rPr>
          <w:b/>
        </w:rPr>
        <w:t>A</w:t>
      </w:r>
      <w:r w:rsidR="00993B5D">
        <w:rPr>
          <w:b/>
        </w:rPr>
        <w:t>rguments</w:t>
      </w:r>
      <w:r w:rsidR="00247BA3">
        <w:t xml:space="preserve">: an </w:t>
      </w:r>
      <w:r>
        <w:t>image file name</w:t>
      </w:r>
      <w:r w:rsidR="00247BA3">
        <w:t xml:space="preserve"> </w:t>
      </w:r>
    </w:p>
    <w:p w:rsidR="00247BA3" w:rsidRDefault="00651A46" w:rsidP="00247BA3">
      <w:pPr>
        <w:spacing w:after="0"/>
      </w:pPr>
      <w:r>
        <w:rPr>
          <w:b/>
        </w:rPr>
        <w:t>Returns</w:t>
      </w:r>
      <w:r w:rsidR="00247BA3">
        <w:t xml:space="preserve">: </w:t>
      </w:r>
      <w:r w:rsidR="00D37E60">
        <w:t>A dictionary of pixel colours and frequencies</w:t>
      </w:r>
    </w:p>
    <w:p w:rsidR="0002006E" w:rsidRPr="005467AC" w:rsidRDefault="0002006E" w:rsidP="008944EB">
      <w:pPr>
        <w:spacing w:after="0"/>
        <w:rPr>
          <w:b/>
          <w:sz w:val="12"/>
          <w:szCs w:val="12"/>
        </w:rPr>
      </w:pPr>
    </w:p>
    <w:p w:rsidR="00D5197A" w:rsidRDefault="00D5197A" w:rsidP="00D5197A">
      <w:pPr>
        <w:pStyle w:val="Heading2"/>
      </w:pPr>
      <w:r>
        <w:t>Advanced Exercises (optional)</w:t>
      </w:r>
    </w:p>
    <w:p w:rsidR="00083CAF" w:rsidRDefault="00083CAF" w:rsidP="008944EB">
      <w:pPr>
        <w:spacing w:after="0"/>
      </w:pPr>
    </w:p>
    <w:p w:rsidR="00306B15" w:rsidRDefault="0018549B" w:rsidP="00306B15">
      <w:pPr>
        <w:pStyle w:val="Heading3"/>
      </w:pPr>
      <w:r>
        <w:t xml:space="preserve">Exercise </w:t>
      </w:r>
      <w:r w:rsidR="00C013CC">
        <w:t>11</w:t>
      </w:r>
      <w:r>
        <w:t>.</w:t>
      </w:r>
      <w:r w:rsidR="00C013CC">
        <w:t>6</w:t>
      </w:r>
    </w:p>
    <w:p w:rsidR="00A32CB5" w:rsidRDefault="00306B15" w:rsidP="00083CAF">
      <w:pPr>
        <w:spacing w:after="0"/>
      </w:pPr>
      <w:r>
        <w:t>[0 mark</w:t>
      </w:r>
      <w:r w:rsidR="00B40504">
        <w:t>s</w:t>
      </w:r>
      <w:r>
        <w:t>]</w:t>
      </w:r>
      <w:r w:rsidR="00740C6A">
        <w:t xml:space="preserve"> Write the </w:t>
      </w:r>
      <w:proofErr w:type="gramStart"/>
      <w:r w:rsidR="00740C6A" w:rsidRPr="000440C0">
        <w:rPr>
          <w:rFonts w:ascii="Courier New" w:hAnsi="Courier New" w:cs="Courier New"/>
          <w:sz w:val="20"/>
          <w:szCs w:val="20"/>
        </w:rPr>
        <w:t>flip(</w:t>
      </w:r>
      <w:proofErr w:type="gramEnd"/>
      <w:r w:rsidR="00740C6A" w:rsidRPr="000440C0">
        <w:rPr>
          <w:rFonts w:ascii="Courier New" w:hAnsi="Courier New" w:cs="Courier New"/>
          <w:sz w:val="20"/>
          <w:szCs w:val="20"/>
        </w:rPr>
        <w:t>)</w:t>
      </w:r>
      <w:r w:rsidR="00740C6A">
        <w:t xml:space="preserve"> function which </w:t>
      </w:r>
      <w:r w:rsidR="001A11FB">
        <w:t xml:space="preserve">takes an image filename </w:t>
      </w:r>
      <w:r w:rsidR="00740C6A">
        <w:t xml:space="preserve">as a parameter and turns the picture upside-down. </w:t>
      </w:r>
      <w:r w:rsidR="00D24CF6" w:rsidRPr="00D24CF6">
        <w:t>It does this by exchanging pixel values. Each pixel in row zero</w:t>
      </w:r>
      <w:r w:rsidR="00647FF5">
        <w:t xml:space="preserve"> must be exchanged with the </w:t>
      </w:r>
      <w:r w:rsidR="003814AA">
        <w:t>corresponding pixel</w:t>
      </w:r>
      <w:r w:rsidR="00D24CF6" w:rsidRPr="00D24CF6">
        <w:t xml:space="preserve"> in row </w:t>
      </w:r>
      <w:r w:rsidR="00740C6A">
        <w:t>height</w:t>
      </w:r>
      <w:r w:rsidR="00D24CF6" w:rsidRPr="00D24CF6">
        <w:t xml:space="preserve">-1. Pixels in row 1 must exchange with pixels </w:t>
      </w:r>
      <w:r w:rsidR="00647FF5">
        <w:t xml:space="preserve">in row </w:t>
      </w:r>
      <w:r w:rsidR="00740C6A">
        <w:t>height-</w:t>
      </w:r>
      <w:r w:rsidR="00D24CF6" w:rsidRPr="00D24CF6">
        <w:t xml:space="preserve">2, and so </w:t>
      </w:r>
      <w:r w:rsidR="00D24CF6" w:rsidRPr="00D24CF6">
        <w:lastRenderedPageBreak/>
        <w:t xml:space="preserve">forth. You can write </w:t>
      </w:r>
      <w:proofErr w:type="gramStart"/>
      <w:r w:rsidR="00D24CF6" w:rsidRPr="00D24CF6">
        <w:t>a for</w:t>
      </w:r>
      <w:proofErr w:type="gramEnd"/>
      <w:r w:rsidR="00D24CF6" w:rsidRPr="00D24CF6">
        <w:t xml:space="preserve"> lo</w:t>
      </w:r>
      <w:r w:rsidR="00740C6A">
        <w:t xml:space="preserve">op </w:t>
      </w:r>
      <w:r w:rsidR="00D24CF6" w:rsidRPr="00D24CF6">
        <w:t>which will go through the top half of the rows. The pixels in each row must then</w:t>
      </w:r>
      <w:r w:rsidR="00740C6A">
        <w:t xml:space="preserve"> be exchanged with those in height</w:t>
      </w:r>
      <w:r w:rsidR="00D24CF6" w:rsidRPr="00D24CF6">
        <w:t xml:space="preserve"> - row - 1. </w:t>
      </w:r>
    </w:p>
    <w:p w:rsidR="00D24CF6" w:rsidRDefault="00D24CF6" w:rsidP="00083CAF">
      <w:pPr>
        <w:spacing w:after="0"/>
      </w:pPr>
    </w:p>
    <w:p w:rsidR="00D5197A" w:rsidRDefault="00D5197A" w:rsidP="00D5197A">
      <w:pPr>
        <w:spacing w:after="0"/>
      </w:pPr>
      <w:r>
        <w:rPr>
          <w:b/>
        </w:rPr>
        <w:t xml:space="preserve">Arguments: </w:t>
      </w:r>
      <w:r w:rsidR="00BF0EB8">
        <w:t>a</w:t>
      </w:r>
      <w:r w:rsidR="000440C0">
        <w:t>n image</w:t>
      </w:r>
      <w:r w:rsidR="00BF0EB8">
        <w:t xml:space="preserve"> </w:t>
      </w:r>
      <w:r>
        <w:t>filename</w:t>
      </w:r>
    </w:p>
    <w:p w:rsidR="003814AA" w:rsidRDefault="003814AA" w:rsidP="00D5197A">
      <w:pPr>
        <w:spacing w:after="0"/>
      </w:pPr>
      <w:r w:rsidRPr="003814AA">
        <w:rPr>
          <w:b/>
        </w:rPr>
        <w:t>Shows:</w:t>
      </w:r>
      <w:r>
        <w:t xml:space="preserve">  the image after it has been flipped.</w:t>
      </w:r>
    </w:p>
    <w:p w:rsidR="00C013CC" w:rsidRDefault="00C013CC" w:rsidP="00D5197A">
      <w:pPr>
        <w:spacing w:after="0"/>
      </w:pPr>
    </w:p>
    <w:p w:rsidR="003E41A1" w:rsidRPr="00E2273A" w:rsidRDefault="003E41A1" w:rsidP="003E41A1">
      <w:pPr>
        <w:spacing w:after="0"/>
        <w:rPr>
          <w:b/>
        </w:rPr>
      </w:pPr>
      <w:r w:rsidRPr="001C33A5">
        <w:rPr>
          <w:b/>
        </w:rPr>
        <w:t>Sample output</w:t>
      </w:r>
      <w:r>
        <w:rPr>
          <w:b/>
        </w:rPr>
        <w:t>:</w:t>
      </w:r>
    </w:p>
    <w:p w:rsidR="00A32CB5" w:rsidRDefault="003E41A1" w:rsidP="00A32CB5">
      <w:r>
        <w:rPr>
          <w:noProof/>
          <w:lang w:eastAsia="en-NZ"/>
        </w:rPr>
        <w:drawing>
          <wp:inline distT="0" distB="0" distL="0" distR="0" wp14:anchorId="28958CF9" wp14:editId="5E1815E3">
            <wp:extent cx="1537855" cy="1230283"/>
            <wp:effectExtent l="0" t="0" r="5715" b="825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3967" t="17246" r="4289" b="5403"/>
                    <a:stretch/>
                  </pic:blipFill>
                  <pic:spPr bwMode="auto">
                    <a:xfrm>
                      <a:off x="0" y="0"/>
                      <a:ext cx="1538020" cy="12304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68592C" w:rsidRDefault="0068592C" w:rsidP="0068592C">
      <w:pPr>
        <w:pStyle w:val="Heading2"/>
      </w:pPr>
      <w:r w:rsidRPr="0068592C">
        <w:t>ASSESSMENT</w:t>
      </w:r>
    </w:p>
    <w:p w:rsidR="0068592C" w:rsidRDefault="0068592C" w:rsidP="008652B2"/>
    <w:p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Name:</w:t>
      </w:r>
      <w:r w:rsidR="00B33D66">
        <w:rPr>
          <w:rFonts w:ascii="CharterBT-Roman" w:hAnsi="CharterBT-Roman" w:cs="CharterBT-Roman"/>
          <w:szCs w:val="24"/>
        </w:rPr>
        <w:t xml:space="preserve"> </w:t>
      </w:r>
      <w:r w:rsidRPr="0068592C">
        <w:rPr>
          <w:rFonts w:ascii="CharterBT-Roman" w:hAnsi="CharterBT-Roman" w:cs="CharterBT-Roman"/>
          <w:szCs w:val="24"/>
        </w:rPr>
        <w:t>_______________________________________________</w:t>
      </w:r>
      <w:r>
        <w:rPr>
          <w:rFonts w:ascii="CharterBT-Roman" w:hAnsi="CharterBT-Roman" w:cs="CharterBT-Roman"/>
          <w:szCs w:val="24"/>
        </w:rPr>
        <w:t>_________________________</w:t>
      </w:r>
    </w:p>
    <w:p w:rsidR="0068592C" w:rsidRPr="0068592C" w:rsidRDefault="0068592C" w:rsidP="0068592C">
      <w:pPr>
        <w:autoSpaceDE w:val="0"/>
        <w:autoSpaceDN w:val="0"/>
        <w:adjustRightInd w:val="0"/>
        <w:spacing w:after="0" w:line="480" w:lineRule="auto"/>
        <w:rPr>
          <w:rFonts w:ascii="CharterBT-Roman" w:hAnsi="CharterBT-Roman" w:cs="CharterBT-Roman"/>
          <w:szCs w:val="24"/>
        </w:rPr>
      </w:pPr>
      <w:r w:rsidRPr="0068592C">
        <w:rPr>
          <w:rFonts w:ascii="CharterBT-Roman" w:hAnsi="CharterBT-Roman" w:cs="CharterBT-Roman"/>
          <w:szCs w:val="24"/>
        </w:rPr>
        <w:t>Lab day and time: _____</w:t>
      </w:r>
      <w:r>
        <w:rPr>
          <w:rFonts w:ascii="CharterBT-Roman" w:hAnsi="CharterBT-Roman" w:cs="CharterBT-Roman"/>
          <w:szCs w:val="24"/>
        </w:rPr>
        <w:t>_________________________</w:t>
      </w:r>
      <w:r w:rsidRPr="0068592C">
        <w:rPr>
          <w:rFonts w:ascii="CharterBT-Roman" w:hAnsi="CharterBT-Roman" w:cs="CharterBT-Roman"/>
          <w:szCs w:val="24"/>
        </w:rPr>
        <w:t>_________________________________</w:t>
      </w:r>
    </w:p>
    <w:p w:rsidR="0068592C" w:rsidRDefault="0068592C" w:rsidP="0068592C">
      <w:pPr>
        <w:autoSpaceDE w:val="0"/>
        <w:autoSpaceDN w:val="0"/>
        <w:adjustRightInd w:val="0"/>
        <w:spacing w:after="0" w:line="240" w:lineRule="auto"/>
        <w:rPr>
          <w:rFonts w:ascii="CharterBT-Roman" w:hAnsi="CharterBT-Roman" w:cs="CharterBT-Roman"/>
          <w:sz w:val="22"/>
        </w:rPr>
      </w:pPr>
    </w:p>
    <w:p w:rsidR="00FF5BE7" w:rsidRDefault="0068592C" w:rsidP="00E71395">
      <w:pPr>
        <w:rPr>
          <w:rFonts w:ascii="CharterBT-Bold" w:hAnsi="CharterBT-Bold" w:cs="CharterBT-Bold"/>
          <w:b/>
          <w:bCs/>
          <w:szCs w:val="24"/>
        </w:rPr>
      </w:pPr>
      <w:r w:rsidRPr="0068592C">
        <w:rPr>
          <w:rFonts w:ascii="CharterBT-Bold" w:hAnsi="CharterBT-Bold" w:cs="CharterBT-Bold"/>
          <w:b/>
          <w:bCs/>
          <w:szCs w:val="24"/>
        </w:rPr>
        <w:t>Check list for laboratory exercises (to be completed by Lab tutor)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5341"/>
        <w:gridCol w:w="5341"/>
      </w:tblGrid>
      <w:tr w:rsidR="00512777" w:rsidTr="00512777">
        <w:tc>
          <w:tcPr>
            <w:tcW w:w="5341" w:type="dxa"/>
          </w:tcPr>
          <w:p w:rsidR="00512777" w:rsidRPr="000620FA" w:rsidRDefault="00512777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On time: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Pr="000620FA">
              <w:rPr>
                <w:rFonts w:ascii="CharterBT-Roman" w:hAnsi="CharterBT-Roman" w:cs="CharterBT-Roman"/>
                <w:sz w:val="28"/>
                <w:szCs w:val="28"/>
              </w:rPr>
              <w:t>(1 mark)</w:t>
            </w:r>
          </w:p>
          <w:p w:rsidR="00512777" w:rsidRPr="000620FA" w:rsidRDefault="00707783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 xml:space="preserve">Exercise </w:t>
            </w:r>
            <w:r w:rsidR="004A6840">
              <w:rPr>
                <w:rFonts w:ascii="CharterBT-Roman" w:hAnsi="CharterBT-Roman" w:cs="CharterBT-Roman"/>
                <w:sz w:val="28"/>
                <w:szCs w:val="28"/>
              </w:rPr>
              <w:t>11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.1: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(2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:rsidR="00512777" w:rsidRPr="000620FA" w:rsidRDefault="00707783" w:rsidP="00512777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 xml:space="preserve">Exercise </w:t>
            </w:r>
            <w:r w:rsidR="004A6840">
              <w:rPr>
                <w:rFonts w:ascii="CharterBT-Roman" w:hAnsi="CharterBT-Roman" w:cs="CharterBT-Roman"/>
                <w:sz w:val="28"/>
                <w:szCs w:val="28"/>
              </w:rPr>
              <w:t>11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.2: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8F3074">
              <w:rPr>
                <w:rFonts w:ascii="CharterBT-Roman" w:hAnsi="CharterBT-Roman" w:cs="CharterBT-Roman"/>
                <w:sz w:val="28"/>
                <w:szCs w:val="28"/>
              </w:rPr>
              <w:t xml:space="preserve"> (</w:t>
            </w:r>
            <w:r w:rsidR="004A6840">
              <w:rPr>
                <w:rFonts w:ascii="CharterBT-Roman" w:hAnsi="CharterBT-Roman" w:cs="CharterBT-Roman"/>
                <w:sz w:val="28"/>
                <w:szCs w:val="28"/>
              </w:rPr>
              <w:t>3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  <w:p w:rsidR="00512777" w:rsidRDefault="00707783" w:rsidP="004A6840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 xml:space="preserve">Exercise </w:t>
            </w:r>
            <w:r w:rsidR="004A6840">
              <w:rPr>
                <w:rFonts w:ascii="CharterBT-Roman" w:hAnsi="CharterBT-Roman" w:cs="CharterBT-Roman"/>
                <w:sz w:val="28"/>
                <w:szCs w:val="28"/>
              </w:rPr>
              <w:t>11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.3: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ab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sym w:font="Wingdings" w:char="F0A8"/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(</w:t>
            </w:r>
            <w:r w:rsidR="004A6840">
              <w:rPr>
                <w:rFonts w:ascii="CharterBT-Roman" w:hAnsi="CharterBT-Roman" w:cs="CharterBT-Roman"/>
                <w:sz w:val="28"/>
                <w:szCs w:val="28"/>
              </w:rPr>
              <w:t>4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 xml:space="preserve"> mark</w:t>
            </w:r>
            <w:r w:rsidR="00512777">
              <w:rPr>
                <w:rFonts w:ascii="CharterBT-Roman" w:hAnsi="CharterBT-Roman" w:cs="CharterBT-Roman"/>
                <w:sz w:val="28"/>
                <w:szCs w:val="28"/>
              </w:rPr>
              <w:t>s</w:t>
            </w:r>
            <w:r w:rsidR="00512777" w:rsidRPr="000620FA">
              <w:rPr>
                <w:rFonts w:ascii="CharterBT-Roman" w:hAnsi="CharterBT-Roman" w:cs="CharterBT-Roman"/>
                <w:sz w:val="28"/>
                <w:szCs w:val="28"/>
              </w:rPr>
              <w:t>)</w:t>
            </w:r>
          </w:p>
        </w:tc>
        <w:tc>
          <w:tcPr>
            <w:tcW w:w="5341" w:type="dxa"/>
          </w:tcPr>
          <w:p w:rsidR="00512777" w:rsidRDefault="00512777" w:rsidP="0018549B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</w:p>
          <w:p w:rsidR="004A6840" w:rsidRDefault="004A6840" w:rsidP="0018549B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</w:p>
          <w:p w:rsidR="00293C4B" w:rsidRDefault="00293C4B" w:rsidP="0018549B">
            <w:pPr>
              <w:autoSpaceDE w:val="0"/>
              <w:autoSpaceDN w:val="0"/>
              <w:adjustRightInd w:val="0"/>
              <w:spacing w:line="360" w:lineRule="auto"/>
              <w:rPr>
                <w:rFonts w:ascii="CharterBT-Roman" w:hAnsi="CharterBT-Roman" w:cs="CharterBT-Roman"/>
                <w:sz w:val="28"/>
                <w:szCs w:val="28"/>
              </w:rPr>
            </w:pPr>
            <w:r>
              <w:rPr>
                <w:rFonts w:ascii="CharterBT-Roman" w:hAnsi="CharterBT-Roman" w:cs="CharterBT-Roman"/>
                <w:sz w:val="28"/>
                <w:szCs w:val="28"/>
              </w:rPr>
              <w:t>Teaching Assistant: ______________</w:t>
            </w:r>
          </w:p>
        </w:tc>
      </w:tr>
    </w:tbl>
    <w:p w:rsidR="00FA1694" w:rsidRPr="000620FA" w:rsidRDefault="00FA1694" w:rsidP="000620FA">
      <w:pPr>
        <w:spacing w:line="360" w:lineRule="auto"/>
        <w:rPr>
          <w:sz w:val="28"/>
          <w:szCs w:val="28"/>
        </w:rPr>
      </w:pPr>
      <w:r w:rsidRPr="000620FA">
        <w:rPr>
          <w:rFonts w:ascii="CharterBT-Roman" w:hAnsi="CharterBT-Roman" w:cs="CharterBT-Roman"/>
          <w:sz w:val="28"/>
          <w:szCs w:val="28"/>
        </w:rPr>
        <w:t xml:space="preserve">Total mark: </w:t>
      </w:r>
      <w:r w:rsidR="004F11AC">
        <w:rPr>
          <w:rFonts w:ascii="CharterBT-Roman" w:hAnsi="CharterBT-Roman" w:cs="CharterBT-Roman"/>
          <w:sz w:val="28"/>
          <w:szCs w:val="28"/>
        </w:rPr>
        <w:t>____________________</w:t>
      </w:r>
      <w:r w:rsidRPr="000620FA">
        <w:rPr>
          <w:rFonts w:ascii="CharterBT-Roman" w:hAnsi="CharterBT-Roman" w:cs="CharterBT-Roman"/>
          <w:sz w:val="28"/>
          <w:szCs w:val="28"/>
        </w:rPr>
        <w:t>/</w:t>
      </w:r>
      <w:r w:rsidR="0018549B">
        <w:rPr>
          <w:rFonts w:ascii="CharterBT-Roman" w:hAnsi="CharterBT-Roman" w:cs="CharterBT-Roman"/>
          <w:sz w:val="28"/>
          <w:szCs w:val="28"/>
        </w:rPr>
        <w:t>1</w:t>
      </w:r>
      <w:r w:rsidRPr="000620FA">
        <w:rPr>
          <w:rFonts w:ascii="CharterBT-Roman" w:hAnsi="CharterBT-Roman" w:cs="CharterBT-Roman"/>
          <w:sz w:val="28"/>
          <w:szCs w:val="28"/>
        </w:rPr>
        <w:t>0 Lab tutor:</w:t>
      </w:r>
      <w:r w:rsidR="004F11AC" w:rsidRPr="004F11AC">
        <w:rPr>
          <w:rFonts w:ascii="CharterBT-Roman" w:hAnsi="CharterBT-Roman" w:cs="CharterBT-Roman"/>
          <w:sz w:val="28"/>
          <w:szCs w:val="28"/>
        </w:rPr>
        <w:t xml:space="preserve"> </w:t>
      </w:r>
      <w:r w:rsidR="004F11AC">
        <w:rPr>
          <w:rFonts w:ascii="CharterBT-Roman" w:hAnsi="CharterBT-Roman" w:cs="CharterBT-Roman"/>
          <w:sz w:val="28"/>
          <w:szCs w:val="28"/>
        </w:rPr>
        <w:t>__________________________</w:t>
      </w:r>
    </w:p>
    <w:p w:rsidR="00236142" w:rsidRPr="009C0131" w:rsidRDefault="00236142" w:rsidP="00236142"/>
    <w:p w:rsidR="00236142" w:rsidRDefault="00236142" w:rsidP="00236142">
      <w:pPr>
        <w:pStyle w:val="Heading2"/>
      </w:pPr>
      <w:r>
        <w:t>Marking Scheme</w:t>
      </w:r>
    </w:p>
    <w:p w:rsidR="00235238" w:rsidRPr="00235238" w:rsidRDefault="00235238" w:rsidP="00235238">
      <w:pPr>
        <w:spacing w:after="0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00"/>
        <w:gridCol w:w="9298"/>
      </w:tblGrid>
      <w:tr w:rsidR="00051676" w:rsidRPr="00221FB0" w:rsidTr="00051676">
        <w:trPr>
          <w:trHeight w:val="300"/>
        </w:trPr>
        <w:tc>
          <w:tcPr>
            <w:tcW w:w="1300" w:type="dxa"/>
            <w:noWrap/>
          </w:tcPr>
          <w:p w:rsidR="00051676" w:rsidRPr="00221FB0" w:rsidRDefault="00051676" w:rsidP="00F9792F">
            <w:r>
              <w:t>Marks</w:t>
            </w:r>
          </w:p>
        </w:tc>
        <w:tc>
          <w:tcPr>
            <w:tcW w:w="9298" w:type="dxa"/>
            <w:noWrap/>
          </w:tcPr>
          <w:p w:rsidR="00051676" w:rsidRPr="00221FB0" w:rsidRDefault="00051676" w:rsidP="00F9792F">
            <w:r>
              <w:t>Feedback</w:t>
            </w:r>
          </w:p>
        </w:tc>
      </w:tr>
      <w:tr w:rsidR="00051676" w:rsidRPr="00221FB0" w:rsidTr="00051676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647FF5" w:rsidP="00F9792F">
            <w:r>
              <w:t>0.5</w:t>
            </w:r>
          </w:p>
        </w:tc>
        <w:tc>
          <w:tcPr>
            <w:tcW w:w="9298" w:type="dxa"/>
            <w:noWrap/>
            <w:hideMark/>
          </w:tcPr>
          <w:p w:rsidR="00051676" w:rsidRPr="00221FB0" w:rsidRDefault="00051676" w:rsidP="00647FF5">
            <w:r w:rsidRPr="00221FB0">
              <w:t xml:space="preserve">Include a </w:t>
            </w:r>
            <w:proofErr w:type="spellStart"/>
            <w:r w:rsidRPr="00221FB0">
              <w:t>docstring</w:t>
            </w:r>
            <w:proofErr w:type="spellEnd"/>
            <w:r w:rsidRPr="00221FB0">
              <w:t xml:space="preserve"> at the top of the file </w:t>
            </w:r>
          </w:p>
        </w:tc>
      </w:tr>
      <w:tr w:rsidR="00051676" w:rsidRPr="00221FB0" w:rsidTr="00051676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647FF5" w:rsidP="00F9792F">
            <w:r>
              <w:t>0.5</w:t>
            </w:r>
          </w:p>
        </w:tc>
        <w:tc>
          <w:tcPr>
            <w:tcW w:w="9298" w:type="dxa"/>
            <w:noWrap/>
            <w:hideMark/>
          </w:tcPr>
          <w:p w:rsidR="00051676" w:rsidRPr="00221FB0" w:rsidRDefault="00051676" w:rsidP="00F9792F">
            <w:r w:rsidRPr="00221FB0">
              <w:t>Include all the exer</w:t>
            </w:r>
            <w:r>
              <w:t>cises in a single file</w:t>
            </w:r>
          </w:p>
        </w:tc>
      </w:tr>
      <w:tr w:rsidR="00647FF5" w:rsidRPr="00221FB0" w:rsidTr="00B904D1">
        <w:trPr>
          <w:trHeight w:val="300"/>
        </w:trPr>
        <w:tc>
          <w:tcPr>
            <w:tcW w:w="1300" w:type="dxa"/>
            <w:noWrap/>
          </w:tcPr>
          <w:p w:rsidR="00647FF5" w:rsidRDefault="00647FF5" w:rsidP="00F9792F">
            <w:r>
              <w:t>1</w:t>
            </w:r>
          </w:p>
        </w:tc>
        <w:tc>
          <w:tcPr>
            <w:tcW w:w="9298" w:type="dxa"/>
            <w:noWrap/>
          </w:tcPr>
          <w:p w:rsidR="00647FF5" w:rsidRPr="00221FB0" w:rsidRDefault="00647FF5" w:rsidP="00F9792F">
            <w:r>
              <w:t>Use good, meaningful variable names.</w:t>
            </w:r>
          </w:p>
        </w:tc>
      </w:tr>
      <w:tr w:rsidR="00051676" w:rsidRPr="00221FB0" w:rsidTr="00B904D1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051676" w:rsidP="00F9792F">
            <w:r>
              <w:t>1</w:t>
            </w:r>
          </w:p>
        </w:tc>
        <w:tc>
          <w:tcPr>
            <w:tcW w:w="9298" w:type="dxa"/>
            <w:noWrap/>
          </w:tcPr>
          <w:p w:rsidR="00051676" w:rsidRPr="00221FB0" w:rsidRDefault="00051676" w:rsidP="00F9792F">
            <w:r w:rsidRPr="00221FB0">
              <w:t xml:space="preserve">The </w:t>
            </w:r>
            <w:proofErr w:type="spellStart"/>
            <w:r w:rsidR="000046EC" w:rsidRPr="000046EC">
              <w:rPr>
                <w:rStyle w:val="CodingChar"/>
              </w:rPr>
              <w:t>create</w:t>
            </w:r>
            <w:r w:rsidR="000867FF">
              <w:rPr>
                <w:rFonts w:ascii="Courier New" w:hAnsi="Courier New" w:cs="Courier New"/>
                <w:sz w:val="20"/>
                <w:szCs w:val="20"/>
              </w:rPr>
              <w:t>_marks_</w:t>
            </w:r>
            <w:proofErr w:type="gramStart"/>
            <w:r w:rsidR="000867FF">
              <w:rPr>
                <w:rFonts w:ascii="Courier New" w:hAnsi="Courier New" w:cs="Courier New"/>
                <w:sz w:val="20"/>
                <w:szCs w:val="20"/>
              </w:rPr>
              <w:t>dict</w:t>
            </w:r>
            <w:proofErr w:type="spellEnd"/>
            <w:r w:rsidRPr="00B904D1">
              <w:rPr>
                <w:rFonts w:ascii="Courier New" w:hAnsi="Courier New" w:cs="Courier New"/>
              </w:rPr>
              <w:t>(</w:t>
            </w:r>
            <w:proofErr w:type="gramEnd"/>
            <w:r w:rsidRPr="00B904D1">
              <w:rPr>
                <w:rFonts w:ascii="Courier New" w:hAnsi="Courier New" w:cs="Courier New"/>
              </w:rPr>
              <w:t>)</w:t>
            </w:r>
            <w:r w:rsidRPr="00221FB0">
              <w:t xml:space="preserve"> function is defined correctly</w:t>
            </w:r>
            <w:r>
              <w:t>.</w:t>
            </w:r>
          </w:p>
        </w:tc>
      </w:tr>
      <w:tr w:rsidR="000046EC" w:rsidRPr="00221FB0" w:rsidTr="00B904D1">
        <w:trPr>
          <w:trHeight w:val="300"/>
        </w:trPr>
        <w:tc>
          <w:tcPr>
            <w:tcW w:w="1300" w:type="dxa"/>
            <w:noWrap/>
          </w:tcPr>
          <w:p w:rsidR="000046EC" w:rsidRDefault="000046EC" w:rsidP="00F9792F">
            <w:r>
              <w:t>1</w:t>
            </w:r>
          </w:p>
        </w:tc>
        <w:tc>
          <w:tcPr>
            <w:tcW w:w="9298" w:type="dxa"/>
            <w:noWrap/>
          </w:tcPr>
          <w:p w:rsidR="000046EC" w:rsidRPr="00221FB0" w:rsidRDefault="000046EC" w:rsidP="00F9792F">
            <w:r>
              <w:t>Your function returns a dictionary</w:t>
            </w:r>
            <w:r w:rsidR="00450269">
              <w:t>.</w:t>
            </w:r>
          </w:p>
        </w:tc>
      </w:tr>
      <w:tr w:rsidR="00051676" w:rsidRPr="00221FB0" w:rsidTr="00B904D1">
        <w:trPr>
          <w:trHeight w:val="300"/>
        </w:trPr>
        <w:tc>
          <w:tcPr>
            <w:tcW w:w="1300" w:type="dxa"/>
            <w:noWrap/>
            <w:hideMark/>
          </w:tcPr>
          <w:p w:rsidR="00051676" w:rsidRPr="00221FB0" w:rsidRDefault="000046EC" w:rsidP="00F9792F">
            <w:r>
              <w:t>2</w:t>
            </w:r>
          </w:p>
        </w:tc>
        <w:tc>
          <w:tcPr>
            <w:tcW w:w="9298" w:type="dxa"/>
            <w:noWrap/>
          </w:tcPr>
          <w:p w:rsidR="00051676" w:rsidRPr="00221FB0" w:rsidRDefault="00051676" w:rsidP="000046EC">
            <w:r w:rsidRPr="00221FB0">
              <w:t>Well done! Y</w:t>
            </w:r>
            <w:r>
              <w:t>our function passed test case</w:t>
            </w:r>
            <w:r w:rsidR="00FF3D24">
              <w:t>s</w:t>
            </w:r>
            <w:r>
              <w:t xml:space="preserve"> 1</w:t>
            </w:r>
            <w:r w:rsidR="000046EC">
              <w:t xml:space="preserve"> and 2</w:t>
            </w:r>
          </w:p>
        </w:tc>
      </w:tr>
      <w:tr w:rsidR="000046EC" w:rsidRPr="00221FB0" w:rsidTr="00B904D1">
        <w:trPr>
          <w:trHeight w:val="300"/>
        </w:trPr>
        <w:tc>
          <w:tcPr>
            <w:tcW w:w="1300" w:type="dxa"/>
            <w:noWrap/>
          </w:tcPr>
          <w:p w:rsidR="000046EC" w:rsidRDefault="000046EC" w:rsidP="00F9792F">
            <w:r>
              <w:t>1</w:t>
            </w:r>
          </w:p>
        </w:tc>
        <w:tc>
          <w:tcPr>
            <w:tcW w:w="9298" w:type="dxa"/>
            <w:noWrap/>
          </w:tcPr>
          <w:p w:rsidR="000046EC" w:rsidRPr="00221FB0" w:rsidRDefault="000046EC" w:rsidP="00F9792F">
            <w:r w:rsidRPr="00221FB0">
              <w:t xml:space="preserve">The </w:t>
            </w:r>
            <w:proofErr w:type="spellStart"/>
            <w:r>
              <w:rPr>
                <w:rStyle w:val="CodingChar"/>
              </w:rPr>
              <w:t>count_rgb_</w:t>
            </w:r>
            <w:proofErr w:type="gramStart"/>
            <w:r>
              <w:rPr>
                <w:rStyle w:val="CodingChar"/>
              </w:rPr>
              <w:t>frequency</w:t>
            </w:r>
            <w:proofErr w:type="spellEnd"/>
            <w:r>
              <w:rPr>
                <w:rStyle w:val="CodingChar"/>
              </w:rPr>
              <w:t>(</w:t>
            </w:r>
            <w:proofErr w:type="gramEnd"/>
            <w:r>
              <w:rPr>
                <w:rStyle w:val="CodingChar"/>
              </w:rPr>
              <w:t>)</w:t>
            </w:r>
            <w:r w:rsidRPr="002A581E">
              <w:t xml:space="preserve"> </w:t>
            </w:r>
            <w:r w:rsidRPr="00221FB0">
              <w:t>function is defined correctly</w:t>
            </w:r>
            <w:r>
              <w:t>.</w:t>
            </w:r>
          </w:p>
        </w:tc>
      </w:tr>
      <w:tr w:rsidR="000046EC" w:rsidRPr="00221FB0" w:rsidTr="00B904D1">
        <w:trPr>
          <w:trHeight w:val="300"/>
        </w:trPr>
        <w:tc>
          <w:tcPr>
            <w:tcW w:w="1300" w:type="dxa"/>
            <w:noWrap/>
          </w:tcPr>
          <w:p w:rsidR="000046EC" w:rsidRDefault="000046EC" w:rsidP="00F9792F">
            <w:r>
              <w:t>1</w:t>
            </w:r>
          </w:p>
        </w:tc>
        <w:tc>
          <w:tcPr>
            <w:tcW w:w="9298" w:type="dxa"/>
            <w:noWrap/>
          </w:tcPr>
          <w:p w:rsidR="000046EC" w:rsidRPr="00221FB0" w:rsidRDefault="000046EC" w:rsidP="00F9792F">
            <w:r>
              <w:t>Your function returns a dictionary</w:t>
            </w:r>
            <w:r w:rsidR="00450269">
              <w:t>.</w:t>
            </w:r>
          </w:p>
        </w:tc>
      </w:tr>
      <w:tr w:rsidR="00051676" w:rsidRPr="00221FB0" w:rsidTr="00B904D1">
        <w:trPr>
          <w:trHeight w:val="300"/>
        </w:trPr>
        <w:tc>
          <w:tcPr>
            <w:tcW w:w="1300" w:type="dxa"/>
            <w:noWrap/>
          </w:tcPr>
          <w:p w:rsidR="00051676" w:rsidRPr="00221FB0" w:rsidRDefault="000046EC" w:rsidP="00F9792F">
            <w:r>
              <w:t>2</w:t>
            </w:r>
          </w:p>
        </w:tc>
        <w:tc>
          <w:tcPr>
            <w:tcW w:w="9298" w:type="dxa"/>
            <w:noWrap/>
          </w:tcPr>
          <w:p w:rsidR="00051676" w:rsidRPr="00221FB0" w:rsidRDefault="000046EC" w:rsidP="00F9792F">
            <w:r w:rsidRPr="00221FB0">
              <w:t>Well done! Y</w:t>
            </w:r>
            <w:r>
              <w:t>our function passed test case</w:t>
            </w:r>
            <w:r w:rsidR="00FF3D24">
              <w:t>s</w:t>
            </w:r>
            <w:r>
              <w:t xml:space="preserve"> 1 and 2.</w:t>
            </w:r>
          </w:p>
        </w:tc>
      </w:tr>
    </w:tbl>
    <w:p w:rsidR="00051676" w:rsidRDefault="00051676" w:rsidP="000046EC"/>
    <w:sectPr w:rsidR="00051676" w:rsidSect="00D964BA">
      <w:pgSz w:w="11906" w:h="16838" w:code="9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PMingLiU">
    <w:altName w:val="新細明體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harterBT-Roman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CharterBT-Bold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E9E74D1"/>
    <w:multiLevelType w:val="hybridMultilevel"/>
    <w:tmpl w:val="9F922F82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92F6295"/>
    <w:multiLevelType w:val="hybridMultilevel"/>
    <w:tmpl w:val="915CEDE4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1DC707CF"/>
    <w:multiLevelType w:val="hybridMultilevel"/>
    <w:tmpl w:val="FE3C0A18"/>
    <w:lvl w:ilvl="0" w:tplc="2ADA56DE">
      <w:numFmt w:val="bullet"/>
      <w:lvlText w:val="•"/>
      <w:lvlJc w:val="left"/>
      <w:pPr>
        <w:ind w:left="1080" w:hanging="72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>
    <w:nsid w:val="297778CF"/>
    <w:multiLevelType w:val="hybridMultilevel"/>
    <w:tmpl w:val="73E821C0"/>
    <w:lvl w:ilvl="0" w:tplc="C76CF018">
      <w:numFmt w:val="bullet"/>
      <w:lvlText w:val="•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62360EED"/>
    <w:multiLevelType w:val="hybridMultilevel"/>
    <w:tmpl w:val="8D8A55CE"/>
    <w:lvl w:ilvl="0" w:tplc="1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1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1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1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1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1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1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1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1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3"/>
  </w:num>
  <w:num w:numId="3">
    <w:abstractNumId w:val="0"/>
  </w:num>
  <w:num w:numId="4">
    <w:abstractNumId w:val="4"/>
  </w:num>
  <w:num w:numId="5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 w:percent="181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B6C50"/>
    <w:rsid w:val="000046EC"/>
    <w:rsid w:val="0002006E"/>
    <w:rsid w:val="00022695"/>
    <w:rsid w:val="0002751C"/>
    <w:rsid w:val="000440C0"/>
    <w:rsid w:val="00045BF3"/>
    <w:rsid w:val="00051676"/>
    <w:rsid w:val="000620FA"/>
    <w:rsid w:val="00083CAF"/>
    <w:rsid w:val="000867FF"/>
    <w:rsid w:val="000B47D4"/>
    <w:rsid w:val="000B76FC"/>
    <w:rsid w:val="000D4CC7"/>
    <w:rsid w:val="000E6A32"/>
    <w:rsid w:val="000F6130"/>
    <w:rsid w:val="00102BB5"/>
    <w:rsid w:val="0018549B"/>
    <w:rsid w:val="0019199F"/>
    <w:rsid w:val="00195E09"/>
    <w:rsid w:val="001A11FB"/>
    <w:rsid w:val="001B39C7"/>
    <w:rsid w:val="001D47C1"/>
    <w:rsid w:val="00235238"/>
    <w:rsid w:val="00236142"/>
    <w:rsid w:val="002479FA"/>
    <w:rsid w:val="00247BA3"/>
    <w:rsid w:val="00256AB0"/>
    <w:rsid w:val="00257BD6"/>
    <w:rsid w:val="00283A49"/>
    <w:rsid w:val="00286933"/>
    <w:rsid w:val="00293C4B"/>
    <w:rsid w:val="002A581E"/>
    <w:rsid w:val="002C2C2F"/>
    <w:rsid w:val="002C3DC8"/>
    <w:rsid w:val="002D75BD"/>
    <w:rsid w:val="002E1BF4"/>
    <w:rsid w:val="00306B15"/>
    <w:rsid w:val="00325F1E"/>
    <w:rsid w:val="00375685"/>
    <w:rsid w:val="003814AA"/>
    <w:rsid w:val="003B6366"/>
    <w:rsid w:val="003E41A1"/>
    <w:rsid w:val="00405A6E"/>
    <w:rsid w:val="00417047"/>
    <w:rsid w:val="00436713"/>
    <w:rsid w:val="00447C86"/>
    <w:rsid w:val="00450269"/>
    <w:rsid w:val="00456B74"/>
    <w:rsid w:val="004A1172"/>
    <w:rsid w:val="004A6840"/>
    <w:rsid w:val="004F11AC"/>
    <w:rsid w:val="0050654E"/>
    <w:rsid w:val="00512777"/>
    <w:rsid w:val="005170D0"/>
    <w:rsid w:val="005467AC"/>
    <w:rsid w:val="005668C9"/>
    <w:rsid w:val="00581897"/>
    <w:rsid w:val="00581C1A"/>
    <w:rsid w:val="00583E91"/>
    <w:rsid w:val="00585FC0"/>
    <w:rsid w:val="005A199E"/>
    <w:rsid w:val="005A509E"/>
    <w:rsid w:val="005D4331"/>
    <w:rsid w:val="006036B3"/>
    <w:rsid w:val="006037D2"/>
    <w:rsid w:val="00636487"/>
    <w:rsid w:val="00647FF5"/>
    <w:rsid w:val="00651A46"/>
    <w:rsid w:val="006601CB"/>
    <w:rsid w:val="006655E5"/>
    <w:rsid w:val="0067708C"/>
    <w:rsid w:val="00684ADD"/>
    <w:rsid w:val="0068592C"/>
    <w:rsid w:val="006B0F74"/>
    <w:rsid w:val="006F1782"/>
    <w:rsid w:val="006F301C"/>
    <w:rsid w:val="0070399A"/>
    <w:rsid w:val="00707783"/>
    <w:rsid w:val="007170BA"/>
    <w:rsid w:val="00717E86"/>
    <w:rsid w:val="00740C6A"/>
    <w:rsid w:val="007A2ACD"/>
    <w:rsid w:val="007D6CAD"/>
    <w:rsid w:val="00850774"/>
    <w:rsid w:val="008507AE"/>
    <w:rsid w:val="00855D94"/>
    <w:rsid w:val="008644E4"/>
    <w:rsid w:val="008652B2"/>
    <w:rsid w:val="00867A42"/>
    <w:rsid w:val="008944EB"/>
    <w:rsid w:val="008A4560"/>
    <w:rsid w:val="008D210F"/>
    <w:rsid w:val="008F3074"/>
    <w:rsid w:val="008F5804"/>
    <w:rsid w:val="00901E69"/>
    <w:rsid w:val="00903885"/>
    <w:rsid w:val="00925CE8"/>
    <w:rsid w:val="00960197"/>
    <w:rsid w:val="00993B5D"/>
    <w:rsid w:val="009946F9"/>
    <w:rsid w:val="009B7015"/>
    <w:rsid w:val="009C0131"/>
    <w:rsid w:val="009C3FF5"/>
    <w:rsid w:val="009E11CE"/>
    <w:rsid w:val="009E7FD8"/>
    <w:rsid w:val="00A32CB5"/>
    <w:rsid w:val="00A63B69"/>
    <w:rsid w:val="00AD7EE8"/>
    <w:rsid w:val="00B12D18"/>
    <w:rsid w:val="00B325C0"/>
    <w:rsid w:val="00B33D66"/>
    <w:rsid w:val="00B40504"/>
    <w:rsid w:val="00B55FE6"/>
    <w:rsid w:val="00B771B6"/>
    <w:rsid w:val="00B7749F"/>
    <w:rsid w:val="00B904D1"/>
    <w:rsid w:val="00B93B3A"/>
    <w:rsid w:val="00BB6C50"/>
    <w:rsid w:val="00BC3826"/>
    <w:rsid w:val="00BF0EB8"/>
    <w:rsid w:val="00C013CC"/>
    <w:rsid w:val="00C15BF6"/>
    <w:rsid w:val="00C20023"/>
    <w:rsid w:val="00C40269"/>
    <w:rsid w:val="00C421C9"/>
    <w:rsid w:val="00C5047D"/>
    <w:rsid w:val="00C53816"/>
    <w:rsid w:val="00C57BB3"/>
    <w:rsid w:val="00CC1926"/>
    <w:rsid w:val="00CC261A"/>
    <w:rsid w:val="00CF76E1"/>
    <w:rsid w:val="00D2041A"/>
    <w:rsid w:val="00D24CF6"/>
    <w:rsid w:val="00D26EE7"/>
    <w:rsid w:val="00D32D9E"/>
    <w:rsid w:val="00D37E60"/>
    <w:rsid w:val="00D5197A"/>
    <w:rsid w:val="00D75840"/>
    <w:rsid w:val="00D95875"/>
    <w:rsid w:val="00D964BA"/>
    <w:rsid w:val="00DC446F"/>
    <w:rsid w:val="00DD4181"/>
    <w:rsid w:val="00DF1E3D"/>
    <w:rsid w:val="00E05AA1"/>
    <w:rsid w:val="00E120F0"/>
    <w:rsid w:val="00E71395"/>
    <w:rsid w:val="00E85413"/>
    <w:rsid w:val="00EA3C89"/>
    <w:rsid w:val="00EA6226"/>
    <w:rsid w:val="00ED0259"/>
    <w:rsid w:val="00EE3337"/>
    <w:rsid w:val="00F059CE"/>
    <w:rsid w:val="00F17474"/>
    <w:rsid w:val="00F26040"/>
    <w:rsid w:val="00F43004"/>
    <w:rsid w:val="00F60F58"/>
    <w:rsid w:val="00F64B18"/>
    <w:rsid w:val="00F815B2"/>
    <w:rsid w:val="00FA1694"/>
    <w:rsid w:val="00FF1CF3"/>
    <w:rsid w:val="00FF3D24"/>
    <w:rsid w:val="00FF5B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NZ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NZ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2A581E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D964BA"/>
    <w:pPr>
      <w:keepNext/>
      <w:keepLines/>
      <w:spacing w:before="480" w:after="0"/>
      <w:jc w:val="center"/>
      <w:outlineLvl w:val="0"/>
    </w:pPr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D2041A"/>
    <w:pPr>
      <w:keepNext/>
      <w:keepLines/>
      <w:pBdr>
        <w:top w:val="thinThickSmallGap" w:sz="24" w:space="1" w:color="auto"/>
      </w:pBdr>
      <w:spacing w:before="200" w:after="0"/>
      <w:jc w:val="right"/>
      <w:outlineLvl w:val="1"/>
    </w:pPr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D2041A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b/>
      <w:smallCaps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964BA"/>
    <w:rPr>
      <w:rFonts w:asciiTheme="majorHAnsi" w:eastAsiaTheme="majorEastAsia" w:hAnsiTheme="majorHAnsi" w:cstheme="majorBidi"/>
      <w:bCs/>
      <w:i/>
      <w:sz w:val="40"/>
      <w:szCs w:val="28"/>
    </w:rPr>
  </w:style>
  <w:style w:type="paragraph" w:styleId="ListParagraph">
    <w:name w:val="List Paragraph"/>
    <w:basedOn w:val="Normal"/>
    <w:uiPriority w:val="34"/>
    <w:qFormat/>
    <w:rsid w:val="00BB6C50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D2041A"/>
    <w:rPr>
      <w:rFonts w:asciiTheme="majorHAnsi" w:eastAsiaTheme="majorEastAsia" w:hAnsiTheme="majorHAnsi" w:cstheme="majorBidi"/>
      <w:b/>
      <w:bCs/>
      <w:smallCaps/>
      <w:sz w:val="32"/>
      <w:szCs w:val="26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E7139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71395"/>
    <w:rPr>
      <w:rFonts w:ascii="Tahoma" w:hAnsi="Tahoma" w:cs="Tahoma"/>
      <w:sz w:val="16"/>
      <w:szCs w:val="16"/>
    </w:rPr>
  </w:style>
  <w:style w:type="character" w:styleId="Hyperlink">
    <w:name w:val="Hyperlink"/>
    <w:basedOn w:val="DefaultParagraphFont"/>
    <w:uiPriority w:val="99"/>
    <w:unhideWhenUsed/>
    <w:rsid w:val="003B6366"/>
    <w:rPr>
      <w:color w:val="0000FF" w:themeColor="hyperlink"/>
      <w:u w:val="single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2041A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2041A"/>
    <w:rPr>
      <w:i/>
      <w:iCs/>
      <w:color w:val="4F81BD" w:themeColor="accent1"/>
    </w:rPr>
  </w:style>
  <w:style w:type="character" w:customStyle="1" w:styleId="Heading3Char">
    <w:name w:val="Heading 3 Char"/>
    <w:basedOn w:val="DefaultParagraphFont"/>
    <w:link w:val="Heading3"/>
    <w:uiPriority w:val="9"/>
    <w:rsid w:val="00D2041A"/>
    <w:rPr>
      <w:rFonts w:asciiTheme="majorHAnsi" w:eastAsiaTheme="majorEastAsia" w:hAnsiTheme="majorHAnsi" w:cstheme="majorBidi"/>
      <w:b/>
      <w:smallCaps/>
      <w:sz w:val="24"/>
      <w:szCs w:val="24"/>
    </w:rPr>
  </w:style>
  <w:style w:type="table" w:styleId="TableGrid">
    <w:name w:val="Table Grid"/>
    <w:basedOn w:val="TableNormal"/>
    <w:uiPriority w:val="39"/>
    <w:rsid w:val="001D47C1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Coding">
    <w:name w:val="Coding"/>
    <w:basedOn w:val="Normal"/>
    <w:link w:val="CodingChar"/>
    <w:qFormat/>
    <w:rsid w:val="005170D0"/>
    <w:pPr>
      <w:spacing w:after="0"/>
    </w:pPr>
    <w:rPr>
      <w:rFonts w:ascii="Courier New" w:hAnsi="Courier New" w:cs="Courier New"/>
      <w:sz w:val="20"/>
      <w:szCs w:val="20"/>
    </w:rPr>
  </w:style>
  <w:style w:type="character" w:styleId="PlaceholderText">
    <w:name w:val="Placeholder Text"/>
    <w:basedOn w:val="DefaultParagraphFont"/>
    <w:uiPriority w:val="99"/>
    <w:semiHidden/>
    <w:rsid w:val="000620FA"/>
    <w:rPr>
      <w:color w:val="808080"/>
    </w:rPr>
  </w:style>
  <w:style w:type="character" w:customStyle="1" w:styleId="CodingChar">
    <w:name w:val="Coding Char"/>
    <w:basedOn w:val="DefaultParagraphFont"/>
    <w:link w:val="Coding"/>
    <w:rsid w:val="005170D0"/>
    <w:rPr>
      <w:rFonts w:ascii="Courier New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image" Target="media/image1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theme" Target="theme/theme1.xml"/><Relationship Id="rId5" Type="http://schemas.openxmlformats.org/officeDocument/2006/relationships/settings" Target="settings.xml"/><Relationship Id="rId10" Type="http://schemas.openxmlformats.org/officeDocument/2006/relationships/fontTable" Target="fontTable.xml"/><Relationship Id="rId4" Type="http://schemas.microsoft.com/office/2007/relationships/stylesWithEffects" Target="stylesWithEffect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048CCE6-6EF8-49CF-B89A-4BA939734B2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901</TotalTime>
  <Pages>1</Pages>
  <Words>880</Words>
  <Characters>5019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UoA</Company>
  <LinksUpToDate>false</LinksUpToDate>
  <CharactersWithSpaces>5888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Angela Kar Man Chang</dc:creator>
  <cp:lastModifiedBy>Ann's Acer</cp:lastModifiedBy>
  <cp:revision>135</cp:revision>
  <cp:lastPrinted>2014-05-25T10:00:00Z</cp:lastPrinted>
  <dcterms:created xsi:type="dcterms:W3CDTF">2014-02-20T22:18:00Z</dcterms:created>
  <dcterms:modified xsi:type="dcterms:W3CDTF">2014-05-25T10:07:00Z</dcterms:modified>
</cp:coreProperties>
</file>