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Appendices</w:t>
      </w:r>
    </w:p>
    <w:bookmarkStart w:id="20" w:name="X1ae27c74b1bb069fc65905ca3152a5bdec66b9a"/>
    <w:p>
      <w:pPr>
        <w:pStyle w:val="Heading1"/>
      </w:pPr>
      <w:r>
        <w:t xml:space="preserve">Appendices — NH1 Public Education Legislative Brief</w:t>
      </w:r>
    </w:p>
    <w:p>
      <w:pPr>
        <w:pStyle w:val="FirstParagraph"/>
      </w:pPr>
      <w:r>
        <w:t xml:space="preserve">Long-form detail behind the NH1 Public Education Legislative Brief. 1,049</w:t>
      </w:r>
      <w:r>
        <w:t xml:space="preserve"> </w:t>
      </w:r>
      <w:r>
        <w:t xml:space="preserve">bills are in the set for 2020–2026; 894 policy bills carry the headline</w:t>
      </w:r>
      <w:r>
        <w:t xml:space="preserve"> </w:t>
      </w:r>
      <w:r>
        <w:t xml:space="preserve">numbers (86 context bills and 72 biennium-carryover duplicates are kept for</w:t>
      </w:r>
      <w:r>
        <w:t xml:space="preserve"> </w:t>
      </w:r>
      <w:r>
        <w:t xml:space="preserve">audit). 2020–2024 discovery is certified against the complete OpenStates bulk</w:t>
      </w:r>
      <w:r>
        <w:t xml:space="preserve"> </w:t>
      </w:r>
      <w:r>
        <w:t xml:space="preserve">universe (5,467 bills, every title swept and every candidate reviewed);</w:t>
      </w:r>
      <w:r>
        <w:t xml:space="preserve"> </w:t>
      </w:r>
      <w:r>
        <w:t xml:space="preserve">2025–2026 is certified against the complete official state database (2,234</w:t>
      </w:r>
      <w:r>
        <w:t xml:space="preserve"> </w:t>
      </w:r>
      <w:r>
        <w:t xml:space="preserve">bills, identical wide net).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A-bills-overview.md</w:t>
            </w:r>
          </w:p>
        </w:tc>
        <w:tc>
          <w:tcPr/>
          <w:p>
            <w:pPr>
              <w:pStyle w:val="Compact"/>
              <w:jc w:val="left"/>
            </w:pPr>
            <w:r>
              <w:t xml:space="preserve">Every bill: plain topic, theme, result, relevance tier</w:t>
            </w:r>
          </w:p>
        </w:tc>
      </w:tr>
      <w:tr>
        <w:tc>
          <w:tcPr/>
          <w:p>
            <w:pPr>
              <w:pStyle w:val="Compact"/>
              <w:jc w:val="left"/>
            </w:pPr>
            <w:r>
              <w:rPr>
                <w:rStyle w:val="VerbatimChar"/>
              </w:rPr>
              <w:t xml:space="preserve">B-theme-scorecards.md</w:t>
            </w:r>
          </w:p>
        </w:tc>
        <w:tc>
          <w:tcPr/>
          <w:p>
            <w:pPr>
              <w:pStyle w:val="Compact"/>
              <w:jc w:val="left"/>
            </w:pPr>
            <w:r>
              <w:t xml:space="preserve">Theme-by-theme record with history baskets</w:t>
            </w:r>
          </w:p>
        </w:tc>
      </w:tr>
      <w:tr>
        <w:tc>
          <w:tcPr/>
          <w:p>
            <w:pPr>
              <w:pStyle w:val="Compact"/>
              <w:jc w:val="left"/>
            </w:pPr>
            <w:r>
              <w:rPr>
                <w:rStyle w:val="VerbatimChar"/>
              </w:rPr>
              <w:t xml:space="preserve">C-votes-and-support.md</w:t>
            </w:r>
          </w:p>
        </w:tc>
        <w:tc>
          <w:tcPr/>
          <w:p>
            <w:pPr>
              <w:pStyle w:val="Compact"/>
              <w:jc w:val="left"/>
            </w:pPr>
            <w:r>
              <w:t xml:space="preserve">Every floor roll call with party splits; high-support non-enactments</w:t>
            </w:r>
          </w:p>
        </w:tc>
      </w:tr>
      <w:tr>
        <w:tc>
          <w:tcPr/>
          <w:p>
            <w:pPr>
              <w:pStyle w:val="Compact"/>
              <w:jc w:val="left"/>
            </w:pPr>
            <w:r>
              <w:rPr>
                <w:rStyle w:val="VerbatimChar"/>
              </w:rPr>
              <w:t xml:space="preserve">D-sponsors-and-people.md</w:t>
            </w:r>
          </w:p>
        </w:tc>
        <w:tc>
          <w:tcPr/>
          <w:p>
            <w:pPr>
              <w:pStyle w:val="Compact"/>
              <w:jc w:val="left"/>
            </w:pPr>
            <w:r>
              <w:t xml:space="preserve">Frequent primary sponsors; per-bill sponsor lists</w:t>
            </w:r>
          </w:p>
        </w:tc>
      </w:tr>
      <w:tr>
        <w:tc>
          <w:tcPr/>
          <w:p>
            <w:pPr>
              <w:pStyle w:val="Compact"/>
              <w:jc w:val="left"/>
            </w:pPr>
            <w:r>
              <w:rPr>
                <w:rStyle w:val="VerbatimChar"/>
              </w:rPr>
              <w:t xml:space="preserve">E-bill-path-details.md</w:t>
            </w:r>
          </w:p>
        </w:tc>
        <w:tc>
          <w:tcPr/>
          <w:p>
            <w:pPr>
              <w:pStyle w:val="Compact"/>
              <w:jc w:val="left"/>
            </w:pPr>
            <w:r>
              <w:t xml:space="preserve">Where each policy bill ended, from official dockets</w:t>
            </w:r>
          </w:p>
        </w:tc>
      </w:tr>
      <w:tr>
        <w:tc>
          <w:tcPr/>
          <w:p>
            <w:pPr>
              <w:pStyle w:val="Compact"/>
              <w:jc w:val="left"/>
            </w:pPr>
            <w:r>
              <w:rPr>
                <w:rStyle w:val="VerbatimChar"/>
              </w:rPr>
              <w:t xml:space="preserve">F-data-limits.md</w:t>
            </w:r>
          </w:p>
        </w:tc>
        <w:tc>
          <w:tcPr/>
          <w:p>
            <w:pPr>
              <w:pStyle w:val="Compact"/>
              <w:jc w:val="left"/>
            </w:pPr>
            <w:r>
              <w:t xml:space="preserve">What this record can and cannot say</w:t>
            </w:r>
          </w:p>
        </w:tc>
      </w:tr>
      <w:tr>
        <w:tc>
          <w:tcPr/>
          <w:p>
            <w:pPr>
              <w:pStyle w:val="Compact"/>
              <w:jc w:val="left"/>
            </w:pPr>
            <w:r>
              <w:rPr>
                <w:rStyle w:val="VerbatimChar"/>
              </w:rPr>
              <w:t xml:space="preserve">G-bill-grid.md</w:t>
            </w:r>
          </w:p>
        </w:tc>
        <w:tc>
          <w:tcPr/>
          <w:p>
            <w:pPr>
              <w:pStyle w:val="Compact"/>
              <w:jc w:val="left"/>
            </w:pPr>
            <w:r>
              <w:t xml:space="preserve">Bill-by-bill grid: year, number, subject, prime sponsor, House vote, Senate vote, Governor’s action</w:t>
            </w:r>
          </w:p>
        </w:tc>
      </w:tr>
      <w:tr>
        <w:tc>
          <w:tcPr/>
          <w:p>
            <w:pPr>
              <w:pStyle w:val="Compact"/>
              <w:jc w:val="left"/>
            </w:pPr>
            <w:r>
              <w:rPr>
                <w:rStyle w:val="VerbatimChar"/>
              </w:rPr>
              <w:t xml:space="preserve">H-hb2-budget-trailer.md</w:t>
            </w:r>
          </w:p>
        </w:tc>
        <w:tc>
          <w:tcPr/>
          <w:p>
            <w:pPr>
              <w:pStyle w:val="Compact"/>
              <w:jc w:val="left"/>
            </w:pPr>
            <w:r>
              <w:t xml:space="preserve">Education sections inside HB2 (2021, 2023, 2025) with whole-bill votes</w:t>
            </w:r>
          </w:p>
        </w:tc>
      </w:tr>
      <w:tr>
        <w:tc>
          <w:tcPr/>
          <w:p>
            <w:pPr>
              <w:pStyle w:val="Compact"/>
              <w:jc w:val="left"/>
            </w:pPr>
            <w:r>
              <w:rPr>
                <w:rStyle w:val="VerbatimChar"/>
              </w:rPr>
              <w:t xml:space="preserve">I-sources-and-review-notes.md</w:t>
            </w:r>
          </w:p>
        </w:tc>
        <w:tc>
          <w:tcPr/>
          <w:p>
            <w:pPr>
              <w:pStyle w:val="Compact"/>
              <w:jc w:val="left"/>
            </w:pPr>
            <w:r>
              <w:t xml:space="preserve">Claim-to-source map, collection notes, both certifications, review status</w:t>
            </w:r>
          </w:p>
        </w:tc>
      </w:tr>
    </w:tbl>
    <w:p>
      <w:pPr>
        <w:pStyle w:val="BodyText"/>
      </w:pPr>
      <w:r>
        <w:t xml:space="preserve">(The Nevada packets use Appendix G for introduced-vs-final text comparisons;</w:t>
      </w:r>
      <w:r>
        <w:t xml:space="preserve"> </w:t>
      </w:r>
      <w:r>
        <w:t xml:space="preserve">the NH record has no version diffs, so G here is the bill-by-bill vote grid.)</w:t>
      </w:r>
    </w:p>
    <w:p>
      <w:pPr>
        <w:pStyle w:val="BodyText"/>
      </w:pPr>
      <w:r>
        <w:t xml:space="preserve">Print/Word versions:</w:t>
      </w:r>
      <w:r>
        <w:t xml:space="preserve"> </w:t>
      </w:r>
      <w:r>
        <w:rPr>
          <w:rStyle w:val="VerbatimChar"/>
        </w:rPr>
        <w:t xml:space="preserve">appendices-print.html</w:t>
      </w:r>
      <w:r>
        <w:t xml:space="preserve"> </w:t>
      </w:r>
      <w:r>
        <w:t xml:space="preserve">(browser Print → Save as PDF),</w:t>
      </w:r>
      <w:r>
        <w:t xml:space="preserve"> </w:t>
      </w:r>
      <w:r>
        <w:rPr>
          <w:rStyle w:val="VerbatimChar"/>
        </w:rPr>
        <w:t xml:space="preserve">appendices.docx</w:t>
      </w:r>
      <w:r>
        <w:t xml:space="preserve">, and the one-document Master Appendix</w:t>
      </w:r>
      <w:r>
        <w:t xml:space="preserve"> </w:t>
      </w:r>
      <w:r>
        <w:t xml:space="preserve">(</w:t>
      </w:r>
      <w:r>
        <w:rPr>
          <w:rStyle w:val="VerbatimChar"/>
        </w:rPr>
        <w:t xml:space="preserve">NH1-Public-Education-Master-Appendix.docx</w:t>
      </w:r>
      <w:r>
        <w:t xml:space="preserve"> </w:t>
      </w:r>
      <w:r>
        <w:t xml:space="preserve">/</w:t>
      </w:r>
      <w:r>
        <w:t xml:space="preserve"> </w:t>
      </w:r>
      <w:r>
        <w:rPr>
          <w:rStyle w:val="VerbatimChar"/>
        </w:rPr>
        <w:t xml:space="preserve">.pdf</w:t>
      </w:r>
      <w:r>
        <w:t xml:space="preserve">).</w:t>
      </w:r>
    </w:p>
    <w:bookmarkEnd w:id="20"/>
    <w:bookmarkStart w:id="21" w:name="appendix-a-every-bill-in-the-set"/>
    <w:p>
      <w:pPr>
        <w:pStyle w:val="Heading1"/>
      </w:pPr>
      <w:r>
        <w:t xml:space="preserve">Appendix A — Every bill in the set</w:t>
      </w:r>
    </w:p>
    <w:p>
      <w:pPr>
        <w:pStyle w:val="FirstParagraph"/>
      </w:pPr>
      <w:r>
        <w:t xml:space="preserve">One row per bill found by the public-education search, 2020–2026.</w:t>
      </w:r>
      <w:r>
        <w:t xml:space="preserve"> </w:t>
      </w:r>
      <w:r>
        <w:t xml:space="preserve">‘</w:t>
      </w:r>
      <w:r>
        <w:t xml:space="preserve">Tier</w:t>
      </w:r>
      <w:r>
        <w:t xml:space="preserve">’</w:t>
      </w:r>
      <w:r>
        <w:t xml:space="preserve"> </w:t>
      </w:r>
      <w:r>
        <w:t xml:space="preserve">marks how central the bill is: core (K-12 education policy), adjacent (touches the issue), or context (found by the keywords but not a K-12 education bill; kept for audit and excluded from headline counts). Results come from official dockets and chaptered texts; Appendix E has each bill’s path.</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Plain topic</w:t>
            </w:r>
          </w:p>
        </w:tc>
        <w:tc>
          <w:tcPr/>
          <w:p>
            <w:pPr>
              <w:pStyle w:val="Compact"/>
              <w:jc w:val="left"/>
            </w:pPr>
            <w:r>
              <w:t xml:space="preserve">Theme</w:t>
            </w:r>
          </w:p>
        </w:tc>
        <w:tc>
          <w:tcPr/>
          <w:p>
            <w:pPr>
              <w:pStyle w:val="Compact"/>
              <w:jc w:val="left"/>
            </w:pPr>
            <w:r>
              <w:t xml:space="preserve">Result</w:t>
            </w:r>
          </w:p>
        </w:tc>
        <w:tc>
          <w:tcPr/>
          <w:p>
            <w:pPr>
              <w:pStyle w:val="Compact"/>
              <w:jc w:val="left"/>
            </w:pPr>
            <w:r>
              <w:t xml:space="preserve">Tier</w:t>
            </w:r>
          </w:p>
        </w:tc>
      </w:tr>
      <w:tr>
        <w:tc>
          <w:tcPr/>
          <w:p>
            <w:pPr>
              <w:pStyle w:val="Compact"/>
              <w:jc w:val="left"/>
            </w:pPr>
            <w:r>
              <w:t xml:space="preserve">2020</w:t>
            </w:r>
          </w:p>
        </w:tc>
        <w:tc>
          <w:tcPr/>
          <w:p>
            <w:pPr>
              <w:pStyle w:val="Compact"/>
              <w:jc w:val="left"/>
            </w:pPr>
            <w:r>
              <w:t xml:space="preserve">HB1105</w:t>
            </w:r>
          </w:p>
        </w:tc>
        <w:tc>
          <w:tcPr/>
          <w:p>
            <w:pPr>
              <w:pStyle w:val="Compact"/>
              <w:jc w:val="left"/>
            </w:pPr>
            <w:r>
              <w:t xml:space="preserve">Would have changed warrant-article rules for official-ballot town and school district meetings.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HB1118</w:t>
            </w:r>
          </w:p>
        </w:tc>
        <w:tc>
          <w:tcPr/>
          <w:p>
            <w:pPr>
              <w:pStyle w:val="Compact"/>
              <w:jc w:val="left"/>
            </w:pPr>
            <w:r>
              <w:t xml:space="preserve">Would have studied air quality in school buildings.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HB1127</w:t>
            </w:r>
          </w:p>
        </w:tc>
        <w:tc>
          <w:tcPr/>
          <w:p>
            <w:pPr>
              <w:pStyle w:val="Compact"/>
              <w:jc w:val="left"/>
            </w:pPr>
            <w:r>
              <w:t xml:space="preserve">Would have set school lunch payment policies protecting children with meal debt.</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HB1136</w:t>
            </w:r>
          </w:p>
        </w:tc>
        <w:tc>
          <w:tcPr/>
          <w:p>
            <w:pPr>
              <w:pStyle w:val="Compact"/>
              <w:jc w:val="left"/>
            </w:pPr>
            <w:r>
              <w:t xml:space="preserve">Would have changed school superintendents’ duties on criminal history checks.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HB1148</w:t>
            </w:r>
          </w:p>
        </w:tc>
        <w:tc>
          <w:tcPr/>
          <w:p>
            <w:pPr>
              <w:pStyle w:val="Compact"/>
              <w:jc w:val="left"/>
            </w:pPr>
            <w:r>
              <w:t xml:space="preserve">Would have addressed display of the national motto in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HB1159</w:t>
            </w:r>
          </w:p>
        </w:tc>
        <w:tc>
          <w:tcPr/>
          <w:p>
            <w:pPr>
              <w:pStyle w:val="Compact"/>
              <w:jc w:val="left"/>
            </w:pPr>
            <w:r>
              <w:t xml:space="preserve">Cyberbullying and doxxing of public servants; criminal law matched by</w:t>
            </w:r>
            <w:r>
              <w:t xml:space="preserve"> </w:t>
            </w:r>
            <w:r>
              <w:t xml:space="preserve">‘</w:t>
            </w:r>
            <w:r>
              <w:t xml:space="preserve">bullying</w:t>
            </w:r>
            <w:r>
              <w:t xml:space="preserve">’</w:t>
            </w:r>
            <w:r>
              <w:t xml:space="preserve">.</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HB1163</w:t>
            </w:r>
          </w:p>
        </w:tc>
        <w:tc>
          <w:tcPr/>
          <w:p>
            <w:pPr>
              <w:pStyle w:val="Compact"/>
              <w:jc w:val="left"/>
            </w:pPr>
            <w:r>
              <w:t xml:space="preserve">Would have required school documents and software to offer a non-binary student identifier.</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HB1182</w:t>
            </w:r>
          </w:p>
        </w:tc>
        <w:tc>
          <w:tcPr/>
          <w:p>
            <w:pPr>
              <w:pStyle w:val="Compact"/>
              <w:jc w:val="left"/>
            </w:pPr>
            <w:r>
              <w:t xml:space="preserve">Omnibus motor-vehicle law whose education piece appropriated money for the Hudson career and technical education center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HB1185</w:t>
            </w:r>
          </w:p>
        </w:tc>
        <w:tc>
          <w:tcPr/>
          <w:p>
            <w:pPr>
              <w:pStyle w:val="Compact"/>
              <w:jc w:val="left"/>
            </w:pPr>
            <w:r>
              <w:t xml:space="preserve">Would have studied New Hampshire’s existing apprenticeship programs.</w:t>
            </w:r>
          </w:p>
        </w:tc>
        <w:tc>
          <w:tcPr/>
          <w:p>
            <w:pPr>
              <w:pStyle w:val="Compact"/>
              <w:jc w:val="left"/>
            </w:pPr>
            <w:r>
              <w:t xml:space="preserve">Career and technical education and workforce pathways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HB1206</w:t>
            </w:r>
          </w:p>
        </w:tc>
        <w:tc>
          <w:tcPr/>
          <w:p>
            <w:pPr>
              <w:pStyle w:val="Compact"/>
              <w:jc w:val="left"/>
            </w:pPr>
            <w:r>
              <w:t xml:space="preserve">Would have changed the membership of the state board of education.</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HB1216</w:t>
            </w:r>
          </w:p>
        </w:tc>
        <w:tc>
          <w:tcPr/>
          <w:p>
            <w:pPr>
              <w:pStyle w:val="Compact"/>
              <w:jc w:val="left"/>
            </w:pPr>
            <w:r>
              <w:t xml:space="preserve">Impaired-driver education program; motor-vehicle law, not schooling.</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HB1219</w:t>
            </w:r>
          </w:p>
        </w:tc>
        <w:tc>
          <w:tcPr/>
          <w:p>
            <w:pPr>
              <w:pStyle w:val="Compact"/>
              <w:jc w:val="left"/>
            </w:pPr>
            <w:r>
              <w:t xml:space="preserve">Would have studied reducing local health-care costs for educators.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HB1231</w:t>
            </w:r>
          </w:p>
        </w:tc>
        <w:tc>
          <w:tcPr/>
          <w:p>
            <w:pPr>
              <w:pStyle w:val="Compact"/>
              <w:jc w:val="left"/>
            </w:pPr>
            <w:r>
              <w:t xml:space="preserve">Would have studied ways to inform parents about non-core topics discussed in school.</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HB1232</w:t>
            </w:r>
          </w:p>
        </w:tc>
        <w:tc>
          <w:tcPr/>
          <w:p>
            <w:pPr>
              <w:pStyle w:val="Compact"/>
              <w:jc w:val="left"/>
            </w:pPr>
            <w:r>
              <w:t xml:space="preserve">Would have shifted the burden of proof in special education hearings; interim study.</w:t>
            </w:r>
          </w:p>
        </w:tc>
        <w:tc>
          <w:tcPr/>
          <w:p>
            <w:pPr>
              <w:pStyle w:val="Compact"/>
              <w:jc w:val="left"/>
            </w:pPr>
            <w:r>
              <w:t xml:space="preserve">Special education: services, costs, and rights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HB1243</w:t>
            </w:r>
          </w:p>
        </w:tc>
        <w:tc>
          <w:tcPr/>
          <w:p>
            <w:pPr>
              <w:pStyle w:val="Compact"/>
              <w:jc w:val="left"/>
            </w:pPr>
            <w:r>
              <w:t xml:space="preserve">Degree-granting authority of educational institutions; higher-education regulation.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HB1251</w:t>
            </w:r>
          </w:p>
        </w:tc>
        <w:tc>
          <w:tcPr/>
          <w:p>
            <w:pPr>
              <w:pStyle w:val="Compact"/>
              <w:jc w:val="left"/>
            </w:pPr>
            <w:r>
              <w:t xml:space="preserve">Would have restricted school sports participation to student-athletes’ sex at birth.</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HB1268</w:t>
            </w:r>
          </w:p>
        </w:tc>
        <w:tc>
          <w:tcPr/>
          <w:p>
            <w:pPr>
              <w:pStyle w:val="Compact"/>
              <w:jc w:val="left"/>
            </w:pPr>
            <w:r>
              <w:t xml:space="preserve">Student-loan forgiveness study; postsecondary debt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HB1282</w:t>
            </w:r>
          </w:p>
        </w:tc>
        <w:tc>
          <w:tcPr/>
          <w:p>
            <w:pPr>
              <w:pStyle w:val="Compact"/>
              <w:jc w:val="left"/>
            </w:pPr>
            <w:r>
              <w:t xml:space="preserve">Would have eased changing a pupil’s school or assignment for manifest educational hardship;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HB1285</w:t>
            </w:r>
          </w:p>
        </w:tc>
        <w:tc>
          <w:tcPr/>
          <w:p>
            <w:pPr>
              <w:pStyle w:val="Compact"/>
              <w:jc w:val="left"/>
            </w:pPr>
            <w:r>
              <w:t xml:space="preserve">Would have addressed possession of firearms on school property.</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HB1306</w:t>
            </w:r>
          </w:p>
        </w:tc>
        <w:tc>
          <w:tcPr/>
          <w:p>
            <w:pPr>
              <w:pStyle w:val="Compact"/>
              <w:jc w:val="left"/>
            </w:pPr>
            <w:r>
              <w:t xml:space="preserve">Would have addressed recitation of the Lord’s Prayer in public elementary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HB1321</w:t>
            </w:r>
          </w:p>
        </w:tc>
        <w:tc>
          <w:tcPr/>
          <w:p>
            <w:pPr>
              <w:pStyle w:val="Compact"/>
              <w:jc w:val="left"/>
            </w:pPr>
            <w:r>
              <w:t xml:space="preserve">Would have studied the reporting criteria of chartered public schools.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HB1323</w:t>
            </w:r>
          </w:p>
        </w:tc>
        <w:tc>
          <w:tcPr/>
          <w:p>
            <w:pPr>
              <w:pStyle w:val="Compact"/>
              <w:jc w:val="left"/>
            </w:pPr>
            <w:r>
              <w:t xml:space="preserve">Would have changed the statewide assessment report.</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HB1327</w:t>
            </w:r>
          </w:p>
        </w:tc>
        <w:tc>
          <w:tcPr/>
          <w:p>
            <w:pPr>
              <w:pStyle w:val="Compact"/>
              <w:jc w:val="left"/>
            </w:pPr>
            <w:r>
              <w:t xml:space="preserve">Would have changed the authority of the department of education.</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HB1328</w:t>
            </w:r>
          </w:p>
        </w:tc>
        <w:tc>
          <w:tcPr/>
          <w:p>
            <w:pPr>
              <w:pStyle w:val="Compact"/>
              <w:jc w:val="left"/>
            </w:pPr>
            <w:r>
              <w:t xml:space="preserve">Would have eased changing a pupil’s school or assignment for manifest educational hardship.</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HB1329</w:t>
            </w:r>
          </w:p>
        </w:tc>
        <w:tc>
          <w:tcPr/>
          <w:p>
            <w:pPr>
              <w:pStyle w:val="Compact"/>
              <w:jc w:val="left"/>
            </w:pPr>
            <w:r>
              <w:t xml:space="preserve">Would have set school records retention and disposition rules.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HB1334</w:t>
            </w:r>
          </w:p>
        </w:tc>
        <w:tc>
          <w:tcPr/>
          <w:p>
            <w:pPr>
              <w:pStyle w:val="Compact"/>
              <w:jc w:val="left"/>
            </w:pPr>
            <w:r>
              <w:t xml:space="preserve">Would have addressed religious activities of teachers and students in public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HB1335</w:t>
            </w:r>
          </w:p>
        </w:tc>
        <w:tc>
          <w:tcPr/>
          <w:p>
            <w:pPr>
              <w:pStyle w:val="Compact"/>
              <w:jc w:val="left"/>
            </w:pPr>
            <w:r>
              <w:t xml:space="preserve">Would have created private rights of action over pupil safety violations.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HB1336</w:t>
            </w:r>
          </w:p>
        </w:tc>
        <w:tc>
          <w:tcPr/>
          <w:p>
            <w:pPr>
              <w:pStyle w:val="Compact"/>
              <w:jc w:val="left"/>
            </w:pPr>
            <w:r>
              <w:t xml:space="preserve">Would have required disclosure of high school student assessment information.</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HB1337</w:t>
            </w:r>
          </w:p>
        </w:tc>
        <w:tc>
          <w:tcPr/>
          <w:p>
            <w:pPr>
              <w:pStyle w:val="Compact"/>
              <w:jc w:val="left"/>
            </w:pPr>
            <w:r>
              <w:t xml:space="preserve">Would have let parents opt children out of armed assailant drills.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HB1344</w:t>
            </w:r>
          </w:p>
        </w:tc>
        <w:tc>
          <w:tcPr/>
          <w:p>
            <w:pPr>
              <w:pStyle w:val="Compact"/>
              <w:jc w:val="left"/>
            </w:pPr>
            <w:r>
              <w:t xml:space="preserve">Would have reimbursed transportation costs for students attending career and technical education centers; interim study.</w:t>
            </w:r>
          </w:p>
        </w:tc>
        <w:tc>
          <w:tcPr/>
          <w:p>
            <w:pPr>
              <w:pStyle w:val="Compact"/>
              <w:jc w:val="left"/>
            </w:pPr>
            <w:r>
              <w:t xml:space="preserve">Career and technical education and workforce pathways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HB1368</w:t>
            </w:r>
          </w:p>
        </w:tc>
        <w:tc>
          <w:tcPr/>
          <w:p>
            <w:pPr>
              <w:pStyle w:val="Compact"/>
              <w:jc w:val="left"/>
            </w:pPr>
            <w:r>
              <w:t xml:space="preserve">Would have changed how at-large school board and budget committee vacancies are filled in cooperative districts.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HB1369</w:t>
            </w:r>
          </w:p>
        </w:tc>
        <w:tc>
          <w:tcPr/>
          <w:p>
            <w:pPr>
              <w:pStyle w:val="Compact"/>
              <w:jc w:val="left"/>
            </w:pPr>
            <w:r>
              <w:t xml:space="preserve">Would have required acceptance of high school course credits from certain schools and education agencies.</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HB1373</w:t>
            </w:r>
          </w:p>
        </w:tc>
        <w:tc>
          <w:tcPr/>
          <w:p>
            <w:pPr>
              <w:pStyle w:val="Compact"/>
              <w:jc w:val="left"/>
            </w:pPr>
            <w:r>
              <w:t xml:space="preserve">Styrofoam-use study covering schools, hospitals, and government buildings; environmental procurement.</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HB1412</w:t>
            </w:r>
          </w:p>
        </w:tc>
        <w:tc>
          <w:tcPr/>
          <w:p>
            <w:pPr>
              <w:pStyle w:val="Compact"/>
              <w:jc w:val="left"/>
            </w:pPr>
            <w:r>
              <w:t xml:space="preserve">Would have required secondary schools to grant educational credit for certain completed courses.</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HB1423</w:t>
            </w:r>
          </w:p>
        </w:tc>
        <w:tc>
          <w:tcPr/>
          <w:p>
            <w:pPr>
              <w:pStyle w:val="Compact"/>
              <w:jc w:val="left"/>
            </w:pPr>
            <w:r>
              <w:t xml:space="preserve">Would have changed reporting on education tax credit scholarships.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HB1425</w:t>
            </w:r>
          </w:p>
        </w:tc>
        <w:tc>
          <w:tcPr/>
          <w:p>
            <w:pPr>
              <w:pStyle w:val="Compact"/>
              <w:jc w:val="left"/>
            </w:pPr>
            <w:r>
              <w:t xml:space="preserve">Would have directed a state advisory to schools on PFAS and polystyrene food containers.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HB1432</w:t>
            </w:r>
          </w:p>
        </w:tc>
        <w:tc>
          <w:tcPr/>
          <w:p>
            <w:pPr>
              <w:pStyle w:val="Compact"/>
              <w:jc w:val="left"/>
            </w:pPr>
            <w:r>
              <w:t xml:space="preserve">Would have changed competency assessments.</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HB1435</w:t>
            </w:r>
          </w:p>
        </w:tc>
        <w:tc>
          <w:tcPr/>
          <w:p>
            <w:pPr>
              <w:pStyle w:val="Compact"/>
              <w:jc w:val="left"/>
            </w:pPr>
            <w:r>
              <w:t xml:space="preserve">Would have repealed the powers of the state board of education.</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HB1454</w:t>
            </w:r>
          </w:p>
        </w:tc>
        <w:tc>
          <w:tcPr/>
          <w:p>
            <w:pPr>
              <w:pStyle w:val="Compact"/>
              <w:jc w:val="left"/>
            </w:pPr>
            <w:r>
              <w:t xml:space="preserve">Would have changed the state board’s alternative learning credit rules; vetoed.</w:t>
            </w:r>
          </w:p>
        </w:tc>
        <w:tc>
          <w:tcPr/>
          <w:p>
            <w:pPr>
              <w:pStyle w:val="Compact"/>
              <w:jc w:val="left"/>
            </w:pPr>
            <w:r>
              <w:t xml:space="preserve">Testing, accountability, and measures of student success</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HB1459</w:t>
            </w:r>
          </w:p>
        </w:tc>
        <w:tc>
          <w:tcPr/>
          <w:p>
            <w:pPr>
              <w:pStyle w:val="Compact"/>
              <w:jc w:val="left"/>
            </w:pPr>
            <w:r>
              <w:t xml:space="preserve">Would have regulated non-academic surveys given to public and charter school students.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HB1463</w:t>
            </w:r>
          </w:p>
        </w:tc>
        <w:tc>
          <w:tcPr/>
          <w:p>
            <w:pPr>
              <w:pStyle w:val="Compact"/>
              <w:jc w:val="left"/>
            </w:pPr>
            <w:r>
              <w:t xml:space="preserve">Would have allowed operation of mixed-use school buses.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HB1469</w:t>
            </w:r>
          </w:p>
        </w:tc>
        <w:tc>
          <w:tcPr/>
          <w:p>
            <w:pPr>
              <w:pStyle w:val="Compact"/>
              <w:jc w:val="left"/>
            </w:pPr>
            <w:r>
              <w:t xml:space="preserve">Would have addressed hazing at educational institutions;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HB1470</w:t>
            </w:r>
          </w:p>
        </w:tc>
        <w:tc>
          <w:tcPr/>
          <w:p>
            <w:pPr>
              <w:pStyle w:val="Compact"/>
              <w:jc w:val="left"/>
            </w:pPr>
            <w:r>
              <w:t xml:space="preserve">Would have let schools produce and sell small amounts of maple syrup for educational purposes.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HB1473</w:t>
            </w:r>
          </w:p>
        </w:tc>
        <w:tc>
          <w:tcPr/>
          <w:p>
            <w:pPr>
              <w:pStyle w:val="Compact"/>
              <w:jc w:val="left"/>
            </w:pPr>
            <w:r>
              <w:t xml:space="preserve">Would have required every school to have a special education parent advisory council.</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HB1488</w:t>
            </w:r>
          </w:p>
        </w:tc>
        <w:tc>
          <w:tcPr/>
          <w:p>
            <w:pPr>
              <w:pStyle w:val="Compact"/>
              <w:jc w:val="left"/>
            </w:pPr>
            <w:r>
              <w:t xml:space="preserve">Employment and enrollment housing conditions; housing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HB1492</w:t>
            </w:r>
          </w:p>
        </w:tc>
        <w:tc>
          <w:tcPr/>
          <w:p>
            <w:pPr>
              <w:pStyle w:val="Compact"/>
              <w:jc w:val="left"/>
            </w:pPr>
            <w:r>
              <w:t xml:space="preserve">Would have created a tax on retail electronics sales to fund education; killed 320-11.</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HB1500</w:t>
            </w:r>
          </w:p>
        </w:tc>
        <w:tc>
          <w:tcPr/>
          <w:p>
            <w:pPr>
              <w:pStyle w:val="Compact"/>
              <w:jc w:val="left"/>
            </w:pPr>
            <w:r>
              <w:t xml:space="preserve">Student loan bill of rights; postsecondary debt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HB1501</w:t>
            </w:r>
          </w:p>
        </w:tc>
        <w:tc>
          <w:tcPr/>
          <w:p>
            <w:pPr>
              <w:pStyle w:val="Compact"/>
              <w:jc w:val="left"/>
            </w:pPr>
            <w:r>
              <w:t xml:space="preserve">Would have studied financial literacy education across generations.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HB1509</w:t>
            </w:r>
          </w:p>
        </w:tc>
        <w:tc>
          <w:tcPr/>
          <w:p>
            <w:pPr>
              <w:pStyle w:val="Compact"/>
              <w:jc w:val="left"/>
            </w:pPr>
            <w:r>
              <w:t xml:space="preserve">Emergency threat protection orders at postsecondary institutions; higher education.</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HB1512</w:t>
            </w:r>
          </w:p>
        </w:tc>
        <w:tc>
          <w:tcPr/>
          <w:p>
            <w:pPr>
              <w:pStyle w:val="Compact"/>
              <w:jc w:val="left"/>
            </w:pPr>
            <w:r>
              <w:t xml:space="preserve">Would have reduced school food waste and addressed child hunger;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HB1520</w:t>
            </w:r>
          </w:p>
        </w:tc>
        <w:tc>
          <w:tcPr/>
          <w:p>
            <w:pPr>
              <w:pStyle w:val="Compact"/>
              <w:jc w:val="left"/>
            </w:pPr>
            <w:r>
              <w:t xml:space="preserve">Health-professionals program law whose education piece set state board rulemaking on criminal history checks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HB1527</w:t>
            </w:r>
          </w:p>
        </w:tc>
        <w:tc>
          <w:tcPr/>
          <w:p>
            <w:pPr>
              <w:pStyle w:val="Compact"/>
              <w:jc w:val="left"/>
            </w:pPr>
            <w:r>
              <w:t xml:space="preserve">Would have required radon testing in all public schools.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HB1549</w:t>
            </w:r>
          </w:p>
        </w:tc>
        <w:tc>
          <w:tcPr/>
          <w:p>
            <w:pPr>
              <w:pStyle w:val="Compact"/>
              <w:jc w:val="left"/>
            </w:pPr>
            <w:r>
              <w:t xml:space="preserve">Would have created an office of school counseling and psychology with a coordinator position.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HB1558</w:t>
            </w:r>
          </w:p>
        </w:tc>
        <w:tc>
          <w:tcPr/>
          <w:p>
            <w:pPr>
              <w:pStyle w:val="Compact"/>
              <w:jc w:val="left"/>
            </w:pPr>
            <w:r>
              <w:t xml:space="preserve">Omnibus student-discipline law: behavioral needs support, kindergarten funding, school violence data, head-injury policies, and abuse-prevention education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HB1576</w:t>
            </w:r>
          </w:p>
        </w:tc>
        <w:tc>
          <w:tcPr/>
          <w:p>
            <w:pPr>
              <w:pStyle w:val="Compact"/>
              <w:jc w:val="left"/>
            </w:pPr>
            <w:r>
              <w:t xml:space="preserve">Targeted workforce development program; adult labor policy.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HB1582</w:t>
            </w:r>
          </w:p>
        </w:tc>
        <w:tc>
          <w:tcPr/>
          <w:p>
            <w:pPr>
              <w:pStyle w:val="Compact"/>
              <w:jc w:val="left"/>
            </w:pPr>
            <w:r>
              <w:t xml:space="preserve">Veterans’ tuition and access law; higher-education benefits.</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HB1635</w:t>
            </w:r>
          </w:p>
        </w:tc>
        <w:tc>
          <w:tcPr/>
          <w:p>
            <w:pPr>
              <w:pStyle w:val="Compact"/>
              <w:jc w:val="left"/>
            </w:pPr>
            <w:r>
              <w:t xml:space="preserve">Would have required climate education in grade and secondary schools; interim study.</w:t>
            </w:r>
          </w:p>
        </w:tc>
        <w:tc>
          <w:tcPr/>
          <w:p>
            <w:pPr>
              <w:pStyle w:val="Compact"/>
              <w:jc w:val="left"/>
            </w:pPr>
            <w:r>
              <w:t xml:space="preserve">Curriculum, instruction, and classroom content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HB1636</w:t>
            </w:r>
          </w:p>
        </w:tc>
        <w:tc>
          <w:tcPr/>
          <w:p>
            <w:pPr>
              <w:pStyle w:val="Compact"/>
              <w:jc w:val="left"/>
            </w:pPr>
            <w:r>
              <w:t xml:space="preserve">Would have addressed special education services for children in charter schools.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HB1652</w:t>
            </w:r>
          </w:p>
        </w:tc>
        <w:tc>
          <w:tcPr/>
          <w:p>
            <w:pPr>
              <w:pStyle w:val="Compact"/>
              <w:jc w:val="left"/>
            </w:pPr>
            <w:r>
              <w:t xml:space="preserve">Ski-ticket meals tax for scholarships; tax bill with a postsecondary scholarship rider.</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HB1681</w:t>
            </w:r>
          </w:p>
        </w:tc>
        <w:tc>
          <w:tcPr/>
          <w:p>
            <w:pPr>
              <w:pStyle w:val="Compact"/>
              <w:jc w:val="left"/>
            </w:pPr>
            <w:r>
              <w:t xml:space="preserve">Would have studied school meal programs in public and publicly funded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HB1682</w:t>
            </w:r>
          </w:p>
        </w:tc>
        <w:tc>
          <w:tcPr/>
          <w:p>
            <w:pPr>
              <w:pStyle w:val="Compact"/>
              <w:jc w:val="left"/>
            </w:pPr>
            <w:r>
              <w:t xml:space="preserve">Would have required schools to maintain food allergy plans;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HB1686</w:t>
            </w:r>
          </w:p>
        </w:tc>
        <w:tc>
          <w:tcPr/>
          <w:p>
            <w:pPr>
              <w:pStyle w:val="Compact"/>
              <w:jc w:val="left"/>
            </w:pPr>
            <w:r>
              <w:t xml:space="preserve">Would have changed the Medicaid to schools program.</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HB1687</w:t>
            </w:r>
          </w:p>
        </w:tc>
        <w:tc>
          <w:tcPr/>
          <w:p>
            <w:pPr>
              <w:pStyle w:val="Compact"/>
              <w:jc w:val="left"/>
            </w:pPr>
            <w:r>
              <w:t xml:space="preserve">Would have required audio and video surveillance on special education buses.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HB1691</w:t>
            </w:r>
          </w:p>
        </w:tc>
        <w:tc>
          <w:tcPr/>
          <w:p>
            <w:pPr>
              <w:pStyle w:val="Compact"/>
              <w:jc w:val="left"/>
            </w:pPr>
            <w:r>
              <w:t xml:space="preserve">Would have changed kindergarten adequate education grants.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HB1698</w:t>
            </w:r>
          </w:p>
        </w:tc>
        <w:tc>
          <w:tcPr/>
          <w:p>
            <w:pPr>
              <w:pStyle w:val="Compact"/>
              <w:jc w:val="left"/>
            </w:pPr>
            <w:r>
              <w:t xml:space="preserve">Would have guaranteed students with disabilities equal access to co-curricular activities.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HB1715</w:t>
            </w:r>
          </w:p>
        </w:tc>
        <w:tc>
          <w:tcPr/>
          <w:p>
            <w:pPr>
              <w:pStyle w:val="Compact"/>
              <w:jc w:val="left"/>
            </w:pPr>
            <w:r>
              <w:t xml:space="preserve">Would have changed teacher renomination rules.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HB176</w:t>
            </w:r>
          </w:p>
        </w:tc>
        <w:tc>
          <w:tcPr/>
          <w:p>
            <w:pPr>
              <w:pStyle w:val="Compact"/>
              <w:jc w:val="left"/>
            </w:pPr>
            <w:r>
              <w:t xml:space="preserve">Would have funded school building aid grants with an appropriation.</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HB184</w:t>
            </w:r>
          </w:p>
        </w:tc>
        <w:tc>
          <w:tcPr/>
          <w:p>
            <w:pPr>
              <w:pStyle w:val="Compact"/>
              <w:jc w:val="left"/>
            </w:pPr>
            <w:r>
              <w:t xml:space="preserve">Would have counted kindergarteners fully in enrollment and ended keno-dependent kindergarten funding.</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HB251</w:t>
            </w:r>
          </w:p>
        </w:tc>
        <w:tc>
          <w:tcPr/>
          <w:p>
            <w:pPr>
              <w:pStyle w:val="Compact"/>
              <w:jc w:val="left"/>
            </w:pPr>
            <w:r>
              <w:t xml:space="preserve">Would have studied criminal records check policies for nonpublic schools receiving public funds.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HB327</w:t>
            </w:r>
          </w:p>
        </w:tc>
        <w:tc>
          <w:tcPr/>
          <w:p>
            <w:pPr>
              <w:pStyle w:val="Compact"/>
              <w:jc w:val="left"/>
            </w:pPr>
            <w:r>
              <w:t xml:space="preserve">Would have funded the math learning communities program partnering community colleges with high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HB352</w:t>
            </w:r>
          </w:p>
        </w:tc>
        <w:tc>
          <w:tcPr/>
          <w:p>
            <w:pPr>
              <w:pStyle w:val="Compact"/>
              <w:jc w:val="left"/>
            </w:pPr>
            <w:r>
              <w:t xml:space="preserve">Wastewater state aid appropriation; municipal infrastructure.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HB383</w:t>
            </w:r>
          </w:p>
        </w:tc>
        <w:tc>
          <w:tcPr/>
          <w:p>
            <w:pPr>
              <w:pStyle w:val="Compact"/>
              <w:jc w:val="left"/>
            </w:pPr>
            <w:r>
              <w:t xml:space="preserve">Would have prohibited unlawful discrimination in public and nonpublic schools;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HB414</w:t>
            </w:r>
          </w:p>
        </w:tc>
        <w:tc>
          <w:tcPr/>
          <w:p>
            <w:pPr>
              <w:pStyle w:val="Compact"/>
              <w:jc w:val="left"/>
            </w:pPr>
            <w:r>
              <w:t xml:space="preserve">Would have required notifying parents of bullying incidents.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HB447</w:t>
            </w:r>
          </w:p>
        </w:tc>
        <w:tc>
          <w:tcPr/>
          <w:p>
            <w:pPr>
              <w:pStyle w:val="Compact"/>
              <w:jc w:val="left"/>
            </w:pPr>
            <w:r>
              <w:t xml:space="preserve">Would have changed school calendar day requirements.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HB551</w:t>
            </w:r>
          </w:p>
        </w:tc>
        <w:tc>
          <w:tcPr/>
          <w:p>
            <w:pPr>
              <w:pStyle w:val="Compact"/>
              <w:jc w:val="left"/>
            </w:pPr>
            <w:r>
              <w:t xml:space="preserve">Would have created a school funding commission with an appropriation.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HB626</w:t>
            </w:r>
          </w:p>
        </w:tc>
        <w:tc>
          <w:tcPr/>
          <w:p>
            <w:pPr>
              <w:pStyle w:val="Compact"/>
              <w:jc w:val="left"/>
            </w:pPr>
            <w:r>
              <w:t xml:space="preserve">Would have changed penalties for overtaking a stopped school bus.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HB677</w:t>
            </w:r>
          </w:p>
        </w:tc>
        <w:tc>
          <w:tcPr/>
          <w:p>
            <w:pPr>
              <w:pStyle w:val="Compact"/>
              <w:jc w:val="left"/>
            </w:pPr>
            <w:r>
              <w:t xml:space="preserve">Would have rewritten student discipline law around behavioral needs, with an appropriation.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HB678</w:t>
            </w:r>
          </w:p>
        </w:tc>
        <w:tc>
          <w:tcPr/>
          <w:p>
            <w:pPr>
              <w:pStyle w:val="Compact"/>
              <w:jc w:val="left"/>
            </w:pPr>
            <w:r>
              <w:t xml:space="preserve">Would have required full state funding of the cost of an adequate education.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HB686</w:t>
            </w:r>
          </w:p>
        </w:tc>
        <w:tc>
          <w:tcPr/>
          <w:p>
            <w:pPr>
              <w:pStyle w:val="Compact"/>
              <w:jc w:val="left"/>
            </w:pPr>
            <w:r>
              <w:t xml:space="preserve">Would have rewritten interim adequacy funding and extended the interest and dividends tax to capital gains.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HB709</w:t>
            </w:r>
          </w:p>
        </w:tc>
        <w:tc>
          <w:tcPr/>
          <w:p>
            <w:pPr>
              <w:pStyle w:val="Compact"/>
              <w:jc w:val="left"/>
            </w:pPr>
            <w:r>
              <w:t xml:space="preserve">Would have changed the formula for determining adequate education funding.</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HB716</w:t>
            </w:r>
          </w:p>
        </w:tc>
        <w:tc>
          <w:tcPr/>
          <w:p>
            <w:pPr>
              <w:pStyle w:val="Compact"/>
              <w:jc w:val="left"/>
            </w:pPr>
            <w:r>
              <w:t xml:space="preserve">Would have covered transportation costs of certain pupils with an appropriation; interim study.</w:t>
            </w:r>
          </w:p>
        </w:tc>
        <w:tc>
          <w:tcPr/>
          <w:p>
            <w:pPr>
              <w:pStyle w:val="Compact"/>
              <w:jc w:val="left"/>
            </w:pPr>
            <w:r>
              <w:t xml:space="preserve">School buildings, facilities, and transportation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HB721</w:t>
            </w:r>
          </w:p>
        </w:tc>
        <w:tc>
          <w:tcPr/>
          <w:p>
            <w:pPr>
              <w:pStyle w:val="Compact"/>
              <w:jc w:val="left"/>
            </w:pPr>
            <w:r>
              <w:t xml:space="preserve">Would have addressed special education in towns with no public schools.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HB723</w:t>
            </w:r>
          </w:p>
        </w:tc>
        <w:tc>
          <w:tcPr/>
          <w:p>
            <w:pPr>
              <w:pStyle w:val="Compact"/>
              <w:jc w:val="left"/>
            </w:pPr>
            <w:r>
              <w:t xml:space="preserve">Would have required criminal history checks for teaching certification applicants; interim study.</w:t>
            </w:r>
          </w:p>
        </w:tc>
        <w:tc>
          <w:tcPr/>
          <w:p>
            <w:pPr>
              <w:pStyle w:val="Compact"/>
              <w:jc w:val="left"/>
            </w:pPr>
            <w:r>
              <w:t xml:space="preserve">Teachers and school staff: certification, pay, and background checks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SB171</w:t>
            </w:r>
          </w:p>
        </w:tc>
        <w:tc>
          <w:tcPr/>
          <w:p>
            <w:pPr>
              <w:pStyle w:val="Compact"/>
              <w:jc w:val="left"/>
            </w:pPr>
            <w:r>
              <w:t xml:space="preserve">Would have appropriated money to remove lead from school drinking water pipes.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SB302</w:t>
            </w:r>
          </w:p>
        </w:tc>
        <w:tc>
          <w:tcPr/>
          <w:p>
            <w:pPr>
              <w:pStyle w:val="Compact"/>
              <w:jc w:val="left"/>
            </w:pPr>
            <w:r>
              <w:t xml:space="preserve">Would have changed suspension and expulsion rules for pupils.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SB421</w:t>
            </w:r>
          </w:p>
        </w:tc>
        <w:tc>
          <w:tcPr/>
          <w:p>
            <w:pPr>
              <w:pStyle w:val="Compact"/>
              <w:jc w:val="left"/>
            </w:pPr>
            <w:r>
              <w:t xml:space="preserve">National guard education assistance and foster-care tuition waivers; higher-education benefits.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SB435</w:t>
            </w:r>
          </w:p>
        </w:tc>
        <w:tc>
          <w:tcPr/>
          <w:p>
            <w:pPr>
              <w:pStyle w:val="Compact"/>
              <w:jc w:val="left"/>
            </w:pPr>
            <w:r>
              <w:t xml:space="preserve">Would have appropriated money for the Hudson career and technical education center.</w:t>
            </w:r>
          </w:p>
        </w:tc>
        <w:tc>
          <w:tcPr/>
          <w:p>
            <w:pPr>
              <w:pStyle w:val="Compact"/>
              <w:jc w:val="left"/>
            </w:pPr>
            <w:r>
              <w:t xml:space="preserve">Career and technical education and workforce pathways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SB454</w:t>
            </w:r>
          </w:p>
        </w:tc>
        <w:tc>
          <w:tcPr/>
          <w:p>
            <w:pPr>
              <w:pStyle w:val="Compact"/>
              <w:jc w:val="left"/>
            </w:pPr>
            <w:r>
              <w:t xml:space="preserve">Would have changed the dyslexia screening date.</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SB467</w:t>
            </w:r>
          </w:p>
        </w:tc>
        <w:tc>
          <w:tcPr/>
          <w:p>
            <w:pPr>
              <w:pStyle w:val="Compact"/>
              <w:jc w:val="left"/>
            </w:pPr>
            <w:r>
              <w:t xml:space="preserve">Teaching-hospital procedures; health regulation matched by</w:t>
            </w:r>
            <w:r>
              <w:t xml:space="preserve"> </w:t>
            </w:r>
            <w:r>
              <w:t xml:space="preserve">‘</w:t>
            </w:r>
            <w:r>
              <w:t xml:space="preserve">teaching</w:t>
            </w:r>
            <w:r>
              <w:t xml:space="preserve">’</w:t>
            </w:r>
            <w:r>
              <w:t xml:space="preser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SB480</w:t>
            </w:r>
          </w:p>
        </w:tc>
        <w:tc>
          <w:tcPr/>
          <w:p>
            <w:pPr>
              <w:pStyle w:val="Compact"/>
              <w:jc w:val="left"/>
            </w:pPr>
            <w:r>
              <w:t xml:space="preserve">Would have restricted school sports participation to student-athletes’ sex at birth (Senate version).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SB481</w:t>
            </w:r>
          </w:p>
        </w:tc>
        <w:tc>
          <w:tcPr/>
          <w:p>
            <w:pPr>
              <w:pStyle w:val="Compact"/>
              <w:jc w:val="left"/>
            </w:pPr>
            <w:r>
              <w:t xml:space="preserve">Would have let chartered public schools use unused school district facilities.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SB514</w:t>
            </w:r>
          </w:p>
        </w:tc>
        <w:tc>
          <w:tcPr/>
          <w:p>
            <w:pPr>
              <w:pStyle w:val="Compact"/>
              <w:jc w:val="left"/>
            </w:pPr>
            <w:r>
              <w:t xml:space="preserve">Would have changed the state board’s alternative learning credit rules.</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SB515</w:t>
            </w:r>
          </w:p>
        </w:tc>
        <w:tc>
          <w:tcPr/>
          <w:p>
            <w:pPr>
              <w:pStyle w:val="Compact"/>
              <w:jc w:val="left"/>
            </w:pPr>
            <w:r>
              <w:t xml:space="preserve">Would have required a discrimination prevention policy in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SB529</w:t>
            </w:r>
          </w:p>
        </w:tc>
        <w:tc>
          <w:tcPr/>
          <w:p>
            <w:pPr>
              <w:pStyle w:val="Compact"/>
              <w:jc w:val="left"/>
            </w:pPr>
            <w:r>
              <w:t xml:space="preserve">Higher-education scholarship and student debt relief programs; postsecondary.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SB533</w:t>
            </w:r>
          </w:p>
        </w:tc>
        <w:tc>
          <w:tcPr/>
          <w:p>
            <w:pPr>
              <w:pStyle w:val="Compact"/>
              <w:jc w:val="left"/>
            </w:pPr>
            <w:r>
              <w:t xml:space="preserve">Would have studied the benefits of extended school recess.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SB534</w:t>
            </w:r>
          </w:p>
        </w:tc>
        <w:tc>
          <w:tcPr/>
          <w:p>
            <w:pPr>
              <w:pStyle w:val="Compact"/>
              <w:jc w:val="left"/>
            </w:pPr>
            <w:r>
              <w:t xml:space="preserve">Would have set state board rulemaking on criminal history checks.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SB535</w:t>
            </w:r>
          </w:p>
        </w:tc>
        <w:tc>
          <w:tcPr/>
          <w:p>
            <w:pPr>
              <w:pStyle w:val="Compact"/>
              <w:jc w:val="left"/>
            </w:pPr>
            <w:r>
              <w:t xml:space="preserve">Would have authorized school districts to adopt community service programs.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SB553</w:t>
            </w:r>
          </w:p>
        </w:tc>
        <w:tc>
          <w:tcPr/>
          <w:p>
            <w:pPr>
              <w:pStyle w:val="Compact"/>
              <w:jc w:val="left"/>
            </w:pPr>
            <w:r>
              <w:t xml:space="preserve">Would have changed school employee and volunteer criminal history checks.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SB556</w:t>
            </w:r>
          </w:p>
        </w:tc>
        <w:tc>
          <w:tcPr/>
          <w:p>
            <w:pPr>
              <w:pStyle w:val="Compact"/>
              <w:jc w:val="left"/>
            </w:pPr>
            <w:r>
              <w:t xml:space="preserve">Would have addressed violence in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SB557</w:t>
            </w:r>
          </w:p>
        </w:tc>
        <w:tc>
          <w:tcPr/>
          <w:p>
            <w:pPr>
              <w:pStyle w:val="Compact"/>
              <w:jc w:val="left"/>
            </w:pPr>
            <w:r>
              <w:t xml:space="preserve">Would have changed the advisory council on career and technical education.</w:t>
            </w:r>
          </w:p>
        </w:tc>
        <w:tc>
          <w:tcPr/>
          <w:p>
            <w:pPr>
              <w:pStyle w:val="Compact"/>
              <w:jc w:val="left"/>
            </w:pPr>
            <w:r>
              <w:t xml:space="preserve">Career and technical education and workforce pathways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SB558</w:t>
            </w:r>
          </w:p>
        </w:tc>
        <w:tc>
          <w:tcPr/>
          <w:p>
            <w:pPr>
              <w:pStyle w:val="Compact"/>
              <w:jc w:val="left"/>
            </w:pPr>
            <w:r>
              <w:t xml:space="preserve">Extended the reporting date of the commission to study school funding (became law).</w:t>
            </w:r>
          </w:p>
        </w:tc>
        <w:tc>
          <w:tcPr/>
          <w:p>
            <w:pPr>
              <w:pStyle w:val="Compact"/>
              <w:jc w:val="left"/>
            </w:pPr>
            <w:r>
              <w:t xml:space="preserve">School funding: adequacy, SWEPT, and the education trust fund</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SB573</w:t>
            </w:r>
          </w:p>
        </w:tc>
        <w:tc>
          <w:tcPr/>
          <w:p>
            <w:pPr>
              <w:pStyle w:val="Compact"/>
              <w:jc w:val="left"/>
            </w:pPr>
            <w:r>
              <w:t xml:space="preserve">Would have addressed criminal threats to school safety.</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SB582</w:t>
            </w:r>
          </w:p>
        </w:tc>
        <w:tc>
          <w:tcPr/>
          <w:p>
            <w:pPr>
              <w:pStyle w:val="Compact"/>
              <w:jc w:val="left"/>
            </w:pPr>
            <w:r>
              <w:t xml:space="preserve">Would have created a commission separating the cost of education from the cost of care for children in residential facilities.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SB583</w:t>
            </w:r>
          </w:p>
        </w:tc>
        <w:tc>
          <w:tcPr/>
          <w:p>
            <w:pPr>
              <w:pStyle w:val="Compact"/>
              <w:jc w:val="left"/>
            </w:pPr>
            <w:r>
              <w:t xml:space="preserve">Would have added climate and environmental science to the adequate education criteria.</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SB584</w:t>
            </w:r>
          </w:p>
        </w:tc>
        <w:tc>
          <w:tcPr/>
          <w:p>
            <w:pPr>
              <w:pStyle w:val="Compact"/>
              <w:jc w:val="left"/>
            </w:pPr>
            <w:r>
              <w:t xml:space="preserve">Would have required policies for students with head injuries.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SB585</w:t>
            </w:r>
          </w:p>
        </w:tc>
        <w:tc>
          <w:tcPr/>
          <w:p>
            <w:pPr>
              <w:pStyle w:val="Compact"/>
              <w:jc w:val="left"/>
            </w:pPr>
            <w:r>
              <w:t xml:space="preserve">Would have changed requirements for the one-year certificate of eligibility to teach.</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SB599</w:t>
            </w:r>
          </w:p>
        </w:tc>
        <w:tc>
          <w:tcPr/>
          <w:p>
            <w:pPr>
              <w:pStyle w:val="Compact"/>
              <w:jc w:val="left"/>
            </w:pPr>
            <w:r>
              <w:t xml:space="preserve">Would have required testing for lead in water in schools and child care facilities.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SB622</w:t>
            </w:r>
          </w:p>
        </w:tc>
        <w:tc>
          <w:tcPr/>
          <w:p>
            <w:pPr>
              <w:pStyle w:val="Compact"/>
              <w:jc w:val="left"/>
            </w:pPr>
            <w:r>
              <w:t xml:space="preserve">Insurance claim review standards; matched by</w:t>
            </w:r>
            <w:r>
              <w:t xml:space="preserve"> </w:t>
            </w:r>
            <w:r>
              <w:t xml:space="preserve">‘</w:t>
            </w:r>
            <w:r>
              <w:t xml:space="preserve">minimum standards</w:t>
            </w:r>
            <w:r>
              <w:t xml:space="preserve">’</w:t>
            </w:r>
            <w:r>
              <w:t xml:space="preser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SB624</w:t>
            </w:r>
          </w:p>
        </w:tc>
        <w:tc>
          <w:tcPr/>
          <w:p>
            <w:pPr>
              <w:pStyle w:val="Compact"/>
              <w:jc w:val="left"/>
            </w:pPr>
            <w:r>
              <w:t xml:space="preserve">Would have created a school marshals program (armed staff volunteers).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SB625</w:t>
            </w:r>
          </w:p>
        </w:tc>
        <w:tc>
          <w:tcPr/>
          <w:p>
            <w:pPr>
              <w:pStyle w:val="Compact"/>
              <w:jc w:val="left"/>
            </w:pPr>
            <w:r>
              <w:t xml:space="preserve">Would have changed kindergarten funding.</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SB65</w:t>
            </w:r>
          </w:p>
        </w:tc>
        <w:tc>
          <w:tcPr/>
          <w:p>
            <w:pPr>
              <w:pStyle w:val="Compact"/>
              <w:jc w:val="left"/>
            </w:pPr>
            <w:r>
              <w:t xml:space="preserve">Would have set the start date of the school year.</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SB665</w:t>
            </w:r>
          </w:p>
        </w:tc>
        <w:tc>
          <w:tcPr/>
          <w:p>
            <w:pPr>
              <w:pStyle w:val="Compact"/>
              <w:jc w:val="left"/>
            </w:pPr>
            <w:r>
              <w:t xml:space="preserve">Would have built a children’s system of care and student wellness framework.</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SB675</w:t>
            </w:r>
          </w:p>
        </w:tc>
        <w:tc>
          <w:tcPr/>
          <w:p>
            <w:pPr>
              <w:pStyle w:val="Compact"/>
              <w:jc w:val="left"/>
            </w:pPr>
            <w:r>
              <w:t xml:space="preserve">Would have changed school board authority over year-end fund balances.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SB684</w:t>
            </w:r>
          </w:p>
        </w:tc>
        <w:tc>
          <w:tcPr/>
          <w:p>
            <w:pPr>
              <w:pStyle w:val="Compact"/>
              <w:jc w:val="left"/>
            </w:pPr>
            <w:r>
              <w:t xml:space="preserve">Extended the Medicaid to schools program for school-based health services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SB711</w:t>
            </w:r>
          </w:p>
        </w:tc>
        <w:tc>
          <w:tcPr/>
          <w:p>
            <w:pPr>
              <w:pStyle w:val="Compact"/>
              <w:jc w:val="left"/>
            </w:pPr>
            <w:r>
              <w:t xml:space="preserve">Would have required child sexual abuse prevention education and training.</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SB727</w:t>
            </w:r>
          </w:p>
        </w:tc>
        <w:tc>
          <w:tcPr/>
          <w:p>
            <w:pPr>
              <w:pStyle w:val="Compact"/>
              <w:jc w:val="left"/>
            </w:pPr>
            <w:r>
              <w:t xml:space="preserve">Would have advanced Holocaust and genocide education, with a study commission.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SB733</w:t>
            </w:r>
          </w:p>
        </w:tc>
        <w:tc>
          <w:tcPr/>
          <w:p>
            <w:pPr>
              <w:pStyle w:val="Compact"/>
              <w:jc w:val="left"/>
            </w:pPr>
            <w:r>
              <w:t xml:space="preserve">Would have set penalties for schools failing to file department of education reports.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SB747</w:t>
            </w:r>
          </w:p>
        </w:tc>
        <w:tc>
          <w:tcPr/>
          <w:p>
            <w:pPr>
              <w:pStyle w:val="Compact"/>
              <w:jc w:val="left"/>
            </w:pPr>
            <w:r>
              <w:t xml:space="preserve">Would have let the education department spend federal funds to expand charter schools.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SB760</w:t>
            </w:r>
          </w:p>
        </w:tc>
        <w:tc>
          <w:tcPr/>
          <w:p>
            <w:pPr>
              <w:pStyle w:val="Compact"/>
              <w:jc w:val="left"/>
            </w:pPr>
            <w:r>
              <w:t xml:space="preserve">Would have required criminal background checks for school bus drivers.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SJR1</w:t>
            </w:r>
          </w:p>
        </w:tc>
        <w:tc>
          <w:tcPr/>
          <w:p>
            <w:pPr>
              <w:pStyle w:val="Compact"/>
              <w:jc w:val="left"/>
            </w:pPr>
            <w:r>
              <w:t xml:space="preserve">Would have prohibited implementing certain state board of education rules.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CACR3</w:t>
            </w:r>
          </w:p>
        </w:tc>
        <w:tc>
          <w:tcPr/>
          <w:p>
            <w:pPr>
              <w:pStyle w:val="Compact"/>
              <w:jc w:val="left"/>
            </w:pPr>
            <w:r>
              <w:t xml:space="preserve">Constitutional amendment allowing tax money to fund religious educational institutions.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HB110</w:t>
            </w:r>
          </w:p>
        </w:tc>
        <w:tc>
          <w:tcPr/>
          <w:p>
            <w:pPr>
              <w:pStyle w:val="Compact"/>
              <w:jc w:val="left"/>
            </w:pPr>
            <w:r>
              <w:t xml:space="preserve">Would have changed the distribution of adequate education grants.</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HB136</w:t>
            </w:r>
          </w:p>
        </w:tc>
        <w:tc>
          <w:tcPr/>
          <w:p>
            <w:pPr>
              <w:pStyle w:val="Compact"/>
              <w:jc w:val="left"/>
            </w:pPr>
            <w:r>
              <w:t xml:space="preserve">Would have required school documents and software to offer a non-binary student identifier.</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HB140</w:t>
            </w:r>
          </w:p>
        </w:tc>
        <w:tc>
          <w:tcPr/>
          <w:p>
            <w:pPr>
              <w:pStyle w:val="Compact"/>
              <w:jc w:val="left"/>
            </w:pPr>
            <w:r>
              <w:t xml:space="preserve">Created private rights of action over pupil safety violations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HB152</w:t>
            </w:r>
          </w:p>
        </w:tc>
        <w:tc>
          <w:tcPr/>
          <w:p>
            <w:pPr>
              <w:pStyle w:val="Compact"/>
              <w:jc w:val="left"/>
            </w:pPr>
            <w:r>
              <w:t xml:space="preserve">Rewrote how cooperative school districts apportion costs among member towns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HB182</w:t>
            </w:r>
          </w:p>
        </w:tc>
        <w:tc>
          <w:tcPr/>
          <w:p>
            <w:pPr>
              <w:pStyle w:val="Compact"/>
              <w:jc w:val="left"/>
            </w:pPr>
            <w:r>
              <w:t xml:space="preserve">Required approval of coursework completed at other approved schools (became law).</w:t>
            </w:r>
          </w:p>
        </w:tc>
        <w:tc>
          <w:tcPr/>
          <w:p>
            <w:pPr>
              <w:pStyle w:val="Compact"/>
              <w:jc w:val="left"/>
            </w:pPr>
            <w:r>
              <w:t xml:space="preserve">Testing, accountability, and measures of student success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HB194</w:t>
            </w:r>
          </w:p>
        </w:tc>
        <w:tc>
          <w:tcPr/>
          <w:p>
            <w:pPr>
              <w:pStyle w:val="Compact"/>
              <w:jc w:val="left"/>
            </w:pPr>
            <w:r>
              <w:t xml:space="preserve">Governed release of student assessment information and data (became law).</w:t>
            </w:r>
          </w:p>
        </w:tc>
        <w:tc>
          <w:tcPr/>
          <w:p>
            <w:pPr>
              <w:pStyle w:val="Compact"/>
              <w:jc w:val="left"/>
            </w:pPr>
            <w:r>
              <w:t xml:space="preserve">Testing, accountability, and measures of student success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HB198</w:t>
            </w:r>
          </w:p>
        </w:tc>
        <w:tc>
          <w:tcPr/>
          <w:p>
            <w:pPr>
              <w:pStyle w:val="Compact"/>
              <w:jc w:val="left"/>
            </w:pPr>
            <w:r>
              <w:t xml:space="preserve">Would have created an exception to the opportunity for public education without discrimination.</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HB20</w:t>
            </w:r>
          </w:p>
        </w:tc>
        <w:tc>
          <w:tcPr/>
          <w:p>
            <w:pPr>
              <w:pStyle w:val="Compact"/>
              <w:jc w:val="left"/>
            </w:pPr>
            <w:r>
              <w:t xml:space="preserve">The original standalone education freedom account bill; the program passed inside the 2021 budget trailer instead.</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HB202</w:t>
            </w:r>
          </w:p>
        </w:tc>
        <w:tc>
          <w:tcPr/>
          <w:p>
            <w:pPr>
              <w:pStyle w:val="Compact"/>
              <w:jc w:val="left"/>
            </w:pPr>
            <w:r>
              <w:t xml:space="preserve">Would have set school lunch payment policies protecting children with meal debt.</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HB203</w:t>
            </w:r>
          </w:p>
        </w:tc>
        <w:tc>
          <w:tcPr/>
          <w:p>
            <w:pPr>
              <w:pStyle w:val="Compact"/>
              <w:jc w:val="left"/>
            </w:pPr>
            <w:r>
              <w:t xml:space="preserve">Would have studied school meal programs in public and publicly funded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HB214</w:t>
            </w:r>
          </w:p>
        </w:tc>
        <w:tc>
          <w:tcPr/>
          <w:p>
            <w:pPr>
              <w:pStyle w:val="Compact"/>
              <w:jc w:val="left"/>
            </w:pPr>
            <w:r>
              <w:t xml:space="preserve">Would have changed school building aid grants.</w:t>
            </w:r>
          </w:p>
        </w:tc>
        <w:tc>
          <w:tcPr/>
          <w:p>
            <w:pPr>
              <w:pStyle w:val="Compact"/>
              <w:jc w:val="left"/>
            </w:pPr>
            <w:r>
              <w:t xml:space="preserve">School buildings, facilities, and transportation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HB215</w:t>
            </w:r>
          </w:p>
        </w:tc>
        <w:tc>
          <w:tcPr/>
          <w:p>
            <w:pPr>
              <w:pStyle w:val="Compact"/>
              <w:jc w:val="left"/>
            </w:pPr>
            <w:r>
              <w:t xml:space="preserve">Would have let school districts contract with independent and private schools.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Would have rewritten the content of an adequate education; vetoed, override failed 165-182.</w:t>
            </w:r>
          </w:p>
        </w:tc>
        <w:tc>
          <w:tcPr/>
          <w:p>
            <w:pPr>
              <w:pStyle w:val="Compact"/>
              <w:jc w:val="left"/>
            </w:pPr>
            <w:r>
              <w:t xml:space="preserve">Curriculum, instruction, and classroom content</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HB257</w:t>
            </w:r>
          </w:p>
        </w:tc>
        <w:tc>
          <w:tcPr/>
          <w:p>
            <w:pPr>
              <w:pStyle w:val="Compact"/>
              <w:jc w:val="left"/>
            </w:pPr>
            <w:r>
              <w:t xml:space="preserve">Would have prohibited political advocacy in public schools.</w:t>
            </w:r>
          </w:p>
        </w:tc>
        <w:tc>
          <w:tcPr/>
          <w:p>
            <w:pPr>
              <w:pStyle w:val="Compact"/>
              <w:jc w:val="left"/>
            </w:pPr>
            <w:r>
              <w:t xml:space="preserve">Curriculum, instruction, and classroom content</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HB261</w:t>
            </w:r>
          </w:p>
        </w:tc>
        <w:tc>
          <w:tcPr/>
          <w:p>
            <w:pPr>
              <w:pStyle w:val="Compact"/>
              <w:jc w:val="left"/>
            </w:pPr>
            <w:r>
              <w:t xml:space="preserve">Addressed apprenticeship programs in trade and industry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HB267</w:t>
            </w:r>
          </w:p>
        </w:tc>
        <w:tc>
          <w:tcPr/>
          <w:p>
            <w:pPr>
              <w:pStyle w:val="Compact"/>
              <w:jc w:val="left"/>
            </w:pPr>
            <w:r>
              <w:t xml:space="preserve">Would have set construction standards for schools.</w:t>
            </w:r>
          </w:p>
        </w:tc>
        <w:tc>
          <w:tcPr/>
          <w:p>
            <w:pPr>
              <w:pStyle w:val="Compact"/>
              <w:jc w:val="left"/>
            </w:pPr>
            <w:r>
              <w:t xml:space="preserve">School buildings, facilities, and transportation</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HB276</w:t>
            </w:r>
          </w:p>
        </w:tc>
        <w:tc>
          <w:tcPr/>
          <w:p>
            <w:pPr>
              <w:pStyle w:val="Compact"/>
              <w:jc w:val="left"/>
            </w:pPr>
            <w:r>
              <w:t xml:space="preserve">Would have required menstrual hygiene products in schools.</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HB278</w:t>
            </w:r>
          </w:p>
        </w:tc>
        <w:tc>
          <w:tcPr/>
          <w:p>
            <w:pPr>
              <w:pStyle w:val="Compact"/>
              <w:jc w:val="left"/>
            </w:pPr>
            <w:r>
              <w:t xml:space="preserve">Let chartered public schools use unused district facilities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HB282</w:t>
            </w:r>
          </w:p>
        </w:tc>
        <w:tc>
          <w:tcPr/>
          <w:p>
            <w:pPr>
              <w:pStyle w:val="Compact"/>
              <w:jc w:val="left"/>
            </w:pPr>
            <w:r>
              <w:t xml:space="preserve">Governed private schools approved as tuition programs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HB304</w:t>
            </w:r>
          </w:p>
        </w:tc>
        <w:tc>
          <w:tcPr/>
          <w:p>
            <w:pPr>
              <w:pStyle w:val="Compact"/>
              <w:jc w:val="left"/>
            </w:pPr>
            <w:r>
              <w:t xml:space="preserve">Created a study committee on funding tuition and transportation for career and technical education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HB319</w:t>
            </w:r>
          </w:p>
        </w:tc>
        <w:tc>
          <w:tcPr/>
          <w:p>
            <w:pPr>
              <w:pStyle w:val="Compact"/>
              <w:jc w:val="left"/>
            </w:pPr>
            <w:r>
              <w:t xml:space="preserve">University civics naturalization test requirement; higher education.</w:t>
            </w:r>
          </w:p>
        </w:tc>
        <w:tc>
          <w:tcPr/>
          <w:p>
            <w:pPr>
              <w:pStyle w:val="Compact"/>
              <w:jc w:val="left"/>
            </w:pPr>
            <w:r>
              <w:t xml:space="preserve">—</w:t>
            </w:r>
          </w:p>
        </w:tc>
        <w:tc>
          <w:tcPr/>
          <w:p>
            <w:pPr>
              <w:pStyle w:val="Compact"/>
              <w:jc w:val="left"/>
            </w:pPr>
            <w:r>
              <w:t xml:space="preserve">See next-year record</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HB320</w:t>
            </w:r>
          </w:p>
        </w:tc>
        <w:tc>
          <w:tcPr/>
          <w:p>
            <w:pPr>
              <w:pStyle w:val="Compact"/>
              <w:jc w:val="left"/>
            </w:pPr>
            <w:r>
              <w:t xml:space="preserve">Required a civics competency assessment for high school graduation (became law).</w:t>
            </w:r>
          </w:p>
        </w:tc>
        <w:tc>
          <w:tcPr/>
          <w:p>
            <w:pPr>
              <w:pStyle w:val="Compact"/>
              <w:jc w:val="left"/>
            </w:pPr>
            <w:r>
              <w:t xml:space="preserve">Testing, accountability, and measures of student success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HB321</w:t>
            </w:r>
          </w:p>
        </w:tc>
        <w:tc>
          <w:tcPr/>
          <w:p>
            <w:pPr>
              <w:pStyle w:val="Compact"/>
              <w:jc w:val="left"/>
            </w:pPr>
            <w:r>
              <w:t xml:space="preserve">Required annual district reports on gifted and talented students (became law).</w:t>
            </w:r>
          </w:p>
        </w:tc>
        <w:tc>
          <w:tcPr/>
          <w:p>
            <w:pPr>
              <w:pStyle w:val="Compact"/>
              <w:jc w:val="left"/>
            </w:pPr>
            <w:r>
              <w:t xml:space="preserve">Testing, accountability, and measures of student success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HB323</w:t>
            </w:r>
          </w:p>
        </w:tc>
        <w:tc>
          <w:tcPr/>
          <w:p>
            <w:pPr>
              <w:pStyle w:val="Compact"/>
              <w:jc w:val="left"/>
            </w:pPr>
            <w:r>
              <w:t xml:space="preserve">Would have changed the statewide student assessment report.</w:t>
            </w:r>
          </w:p>
        </w:tc>
        <w:tc>
          <w:tcPr/>
          <w:p>
            <w:pPr>
              <w:pStyle w:val="Compact"/>
              <w:jc w:val="left"/>
            </w:pPr>
            <w:r>
              <w:t xml:space="preserve">Testing, accountability, and measures of student success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HB339</w:t>
            </w:r>
          </w:p>
        </w:tc>
        <w:tc>
          <w:tcPr/>
          <w:p>
            <w:pPr>
              <w:pStyle w:val="Compact"/>
              <w:jc w:val="left"/>
            </w:pPr>
            <w:r>
              <w:t xml:space="preserve">Would have studied air quality in school buildings.</w:t>
            </w:r>
          </w:p>
        </w:tc>
        <w:tc>
          <w:tcPr/>
          <w:p>
            <w:pPr>
              <w:pStyle w:val="Compact"/>
              <w:jc w:val="left"/>
            </w:pPr>
            <w:r>
              <w:t xml:space="preserve">School buildings, facilities, and transportation</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HB349</w:t>
            </w:r>
          </w:p>
        </w:tc>
        <w:tc>
          <w:tcPr/>
          <w:p>
            <w:pPr>
              <w:pStyle w:val="Compact"/>
              <w:jc w:val="left"/>
            </w:pPr>
            <w:r>
              <w:t xml:space="preserve">Would have changed certification requirements for school nurses.</w:t>
            </w:r>
          </w:p>
        </w:tc>
        <w:tc>
          <w:tcPr/>
          <w:p>
            <w:pPr>
              <w:pStyle w:val="Compact"/>
              <w:jc w:val="left"/>
            </w:pPr>
            <w:r>
              <w:t xml:space="preserve">Teachers and school staff: certification, pay, and background checks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HB362</w:t>
            </w:r>
          </w:p>
        </w:tc>
        <w:tc>
          <w:tcPr/>
          <w:p>
            <w:pPr>
              <w:pStyle w:val="Compact"/>
              <w:jc w:val="left"/>
            </w:pPr>
            <w:r>
              <w:t xml:space="preserve">Student voting domicile; election law.</w:t>
            </w:r>
          </w:p>
        </w:tc>
        <w:tc>
          <w:tcPr/>
          <w:p>
            <w:pPr>
              <w:pStyle w:val="Compact"/>
              <w:jc w:val="left"/>
            </w:pPr>
            <w:r>
              <w:t xml:space="preserve">—</w:t>
            </w:r>
          </w:p>
        </w:tc>
        <w:tc>
          <w:tcPr/>
          <w:p>
            <w:pPr>
              <w:pStyle w:val="Compact"/>
              <w:jc w:val="left"/>
            </w:pPr>
            <w:r>
              <w:t xml:space="preserve">See next-year record</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HB388</w:t>
            </w:r>
          </w:p>
        </w:tc>
        <w:tc>
          <w:tcPr/>
          <w:p>
            <w:pPr>
              <w:pStyle w:val="Compact"/>
              <w:jc w:val="left"/>
            </w:pPr>
            <w:r>
              <w:t xml:space="preserve">Eased changing a pupil’s school or assignment for manifest educational hardship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HB401</w:t>
            </w:r>
          </w:p>
        </w:tc>
        <w:tc>
          <w:tcPr/>
          <w:p>
            <w:pPr>
              <w:pStyle w:val="Compact"/>
              <w:jc w:val="left"/>
            </w:pPr>
            <w:r>
              <w:t xml:space="preserve">Changed superintendents’ duties on criminal history checks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HB409</w:t>
            </w:r>
          </w:p>
        </w:tc>
        <w:tc>
          <w:tcPr/>
          <w:p>
            <w:pPr>
              <w:pStyle w:val="Compact"/>
              <w:jc w:val="left"/>
            </w:pPr>
            <w:r>
              <w:t xml:space="preserve">Changed how school board and district office vacancies are filled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HB422</w:t>
            </w:r>
          </w:p>
        </w:tc>
        <w:tc>
          <w:tcPr/>
          <w:p>
            <w:pPr>
              <w:pStyle w:val="Compact"/>
              <w:jc w:val="left"/>
            </w:pPr>
            <w:r>
              <w:t xml:space="preserve">Would have changed the required U.S. and New Hampshire government and civics course.</w:t>
            </w:r>
          </w:p>
        </w:tc>
        <w:tc>
          <w:tcPr/>
          <w:p>
            <w:pPr>
              <w:pStyle w:val="Compact"/>
              <w:jc w:val="left"/>
            </w:pPr>
            <w:r>
              <w:t xml:space="preserve">Curriculum, instruction, and classroom content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HB429</w:t>
            </w:r>
          </w:p>
        </w:tc>
        <w:tc>
          <w:tcPr/>
          <w:p>
            <w:pPr>
              <w:pStyle w:val="Compact"/>
              <w:jc w:val="left"/>
            </w:pPr>
            <w:r>
              <w:t xml:space="preserve">College student voting; election law.</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HB432</w:t>
            </w:r>
          </w:p>
        </w:tc>
        <w:tc>
          <w:tcPr/>
          <w:p>
            <w:pPr>
              <w:pStyle w:val="Compact"/>
              <w:jc w:val="left"/>
            </w:pPr>
            <w:r>
              <w:t xml:space="preserve">Expanded the list of offenses that prevent employment in a school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HB441</w:t>
            </w:r>
          </w:p>
        </w:tc>
        <w:tc>
          <w:tcPr/>
          <w:p>
            <w:pPr>
              <w:pStyle w:val="Compact"/>
              <w:jc w:val="left"/>
            </w:pPr>
            <w:r>
              <w:t xml:space="preserve">Would have required the Universal Declaration of Human Rights displayed in public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HB442</w:t>
            </w:r>
          </w:p>
        </w:tc>
        <w:tc>
          <w:tcPr/>
          <w:p>
            <w:pPr>
              <w:pStyle w:val="Compact"/>
              <w:jc w:val="left"/>
            </w:pPr>
            <w:r>
              <w:t xml:space="preserve">Set penalties for schools failing to file department of education reports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HB455</w:t>
            </w:r>
          </w:p>
        </w:tc>
        <w:tc>
          <w:tcPr/>
          <w:p>
            <w:pPr>
              <w:pStyle w:val="Compact"/>
              <w:jc w:val="left"/>
            </w:pPr>
            <w:r>
              <w:t xml:space="preserve">Would have let parents enroll a child in the public school of their choice (open enrollment).</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HB458</w:t>
            </w:r>
          </w:p>
        </w:tc>
        <w:tc>
          <w:tcPr/>
          <w:p>
            <w:pPr>
              <w:pStyle w:val="Compact"/>
              <w:jc w:val="left"/>
            </w:pPr>
            <w:r>
              <w:t xml:space="preserve">Would have required menstrual products for students in need.</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HB464</w:t>
            </w:r>
          </w:p>
        </w:tc>
        <w:tc>
          <w:tcPr/>
          <w:p>
            <w:pPr>
              <w:pStyle w:val="Compact"/>
              <w:jc w:val="left"/>
            </w:pPr>
            <w:r>
              <w:t xml:space="preserve">Extended and adjusted the commission to study school funding (became law).</w:t>
            </w:r>
          </w:p>
        </w:tc>
        <w:tc>
          <w:tcPr/>
          <w:p>
            <w:pPr>
              <w:pStyle w:val="Compact"/>
              <w:jc w:val="left"/>
            </w:pPr>
            <w:r>
              <w:t xml:space="preserve">School funding: adequacy, SWEPT, and the education trust fund</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HB497</w:t>
            </w:r>
          </w:p>
        </w:tc>
        <w:tc>
          <w:tcPr/>
          <w:p>
            <w:pPr>
              <w:pStyle w:val="Compact"/>
              <w:jc w:val="left"/>
            </w:pPr>
            <w:r>
              <w:t xml:space="preserve">School district retirement-system opt-out for chief administrators; pension mechanics.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HB500</w:t>
            </w:r>
          </w:p>
        </w:tc>
        <w:tc>
          <w:tcPr/>
          <w:p>
            <w:pPr>
              <w:pStyle w:val="Compact"/>
              <w:jc w:val="left"/>
            </w:pPr>
            <w:r>
              <w:t xml:space="preserve">Reduced school food waste and addressed child hunger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HB504</w:t>
            </w:r>
          </w:p>
        </w:tc>
        <w:tc>
          <w:tcPr/>
          <w:p>
            <w:pPr>
              <w:pStyle w:val="Compact"/>
              <w:jc w:val="left"/>
            </w:pPr>
            <w:r>
              <w:t xml:space="preserve">Would have changed the statewide education property tax and homeowner relief program.</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HB521</w:t>
            </w:r>
          </w:p>
        </w:tc>
        <w:tc>
          <w:tcPr/>
          <w:p>
            <w:pPr>
              <w:pStyle w:val="Compact"/>
              <w:jc w:val="left"/>
            </w:pPr>
            <w:r>
              <w:t xml:space="preserve">Would have changed the chartered public school annual grant for leased space.</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HB544</w:t>
            </w:r>
          </w:p>
        </w:tc>
        <w:tc>
          <w:tcPr/>
          <w:p>
            <w:pPr>
              <w:pStyle w:val="Compact"/>
              <w:jc w:val="left"/>
            </w:pPr>
            <w:r>
              <w:t xml:space="preserve">The standalone divisive concepts bill; the teaching ban passed inside the 2021 budget trailer instead.</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HB569</w:t>
            </w:r>
          </w:p>
        </w:tc>
        <w:tc>
          <w:tcPr/>
          <w:p>
            <w:pPr>
              <w:pStyle w:val="Compact"/>
              <w:jc w:val="left"/>
            </w:pPr>
            <w:r>
              <w:t xml:space="preserve">Vocational training in drug courts; criminal-justice programming.</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HB575</w:t>
            </w:r>
          </w:p>
        </w:tc>
        <w:tc>
          <w:tcPr/>
          <w:p>
            <w:pPr>
              <w:pStyle w:val="Compact"/>
              <w:jc w:val="left"/>
            </w:pPr>
            <w:r>
              <w:t xml:space="preserve">Cosmetology apprenticeship licensure; occupational licensing.</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HB581</w:t>
            </w:r>
          </w:p>
        </w:tc>
        <w:tc>
          <w:tcPr/>
          <w:p>
            <w:pPr>
              <w:pStyle w:val="Compact"/>
              <w:jc w:val="left"/>
            </w:pPr>
            <w:r>
              <w:t xml:space="preserve">Shifted the burden of proof to school districts in special education hearings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HB594</w:t>
            </w:r>
          </w:p>
        </w:tc>
        <w:tc>
          <w:tcPr/>
          <w:p>
            <w:pPr>
              <w:pStyle w:val="Compact"/>
              <w:jc w:val="left"/>
            </w:pPr>
            <w:r>
              <w:t xml:space="preserve">Would have changed the school building aid program.</w:t>
            </w:r>
          </w:p>
        </w:tc>
        <w:tc>
          <w:tcPr/>
          <w:p>
            <w:pPr>
              <w:pStyle w:val="Compact"/>
              <w:jc w:val="left"/>
            </w:pPr>
            <w:r>
              <w:t xml:space="preserve">School buildings, facilities, and transportation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HB607</w:t>
            </w:r>
          </w:p>
        </w:tc>
        <w:tc>
          <w:tcPr/>
          <w:p>
            <w:pPr>
              <w:pStyle w:val="Compact"/>
              <w:jc w:val="left"/>
            </w:pPr>
            <w:r>
              <w:t xml:space="preserve">Would have created local education savings accounts for students.</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HB608</w:t>
            </w:r>
          </w:p>
        </w:tc>
        <w:tc>
          <w:tcPr/>
          <w:p>
            <w:pPr>
              <w:pStyle w:val="Compact"/>
              <w:jc w:val="left"/>
            </w:pPr>
            <w:r>
              <w:t xml:space="preserve">Would have changed the formula for determining adequate education funding.</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HB609</w:t>
            </w:r>
          </w:p>
        </w:tc>
        <w:tc>
          <w:tcPr/>
          <w:p>
            <w:pPr>
              <w:pStyle w:val="Compact"/>
              <w:jc w:val="left"/>
            </w:pPr>
            <w:r>
              <w:t xml:space="preserve">Created the innovation schools program letting schools seek regulatory flexibility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HB612</w:t>
            </w:r>
          </w:p>
        </w:tc>
        <w:tc>
          <w:tcPr/>
          <w:p>
            <w:pPr>
              <w:pStyle w:val="Compact"/>
              <w:jc w:val="left"/>
            </w:pPr>
            <w:r>
              <w:t xml:space="preserve">Would have changed the penalty for overtaking a stopped school bus.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HB613</w:t>
            </w:r>
          </w:p>
        </w:tc>
        <w:tc>
          <w:tcPr/>
          <w:p>
            <w:pPr>
              <w:pStyle w:val="Compact"/>
              <w:jc w:val="left"/>
            </w:pPr>
            <w:r>
              <w:t xml:space="preserve">Would have changed state special education aid and pooled-risk cost recovery.</w:t>
            </w:r>
          </w:p>
        </w:tc>
        <w:tc>
          <w:tcPr/>
          <w:p>
            <w:pPr>
              <w:pStyle w:val="Compact"/>
              <w:jc w:val="left"/>
            </w:pPr>
            <w:r>
              <w:t xml:space="preserve">Special education: services, costs, and rights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HB623</w:t>
            </w:r>
          </w:p>
        </w:tc>
        <w:tc>
          <w:tcPr/>
          <w:p>
            <w:pPr>
              <w:pStyle w:val="Compact"/>
              <w:jc w:val="left"/>
            </w:pPr>
            <w:r>
              <w:t xml:space="preserve">Would have changed education funding.</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HB67</w:t>
            </w:r>
          </w:p>
        </w:tc>
        <w:tc>
          <w:tcPr/>
          <w:p>
            <w:pPr>
              <w:pStyle w:val="Compact"/>
              <w:jc w:val="left"/>
            </w:pPr>
            <w:r>
              <w:t xml:space="preserve">Would have changed warrant-article rules for official-ballot town and school district meetings.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HB69</w:t>
            </w:r>
          </w:p>
        </w:tc>
        <w:tc>
          <w:tcPr/>
          <w:p>
            <w:pPr>
              <w:pStyle w:val="Compact"/>
              <w:jc w:val="left"/>
            </w:pPr>
            <w:r>
              <w:t xml:space="preserve">Authorized schools to display the national and state mottos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HB71</w:t>
            </w:r>
          </w:p>
        </w:tc>
        <w:tc>
          <w:tcPr/>
          <w:p>
            <w:pPr>
              <w:pStyle w:val="Compact"/>
              <w:jc w:val="left"/>
            </w:pPr>
            <w:r>
              <w:t xml:space="preserve">Governed school district emergency special meetings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HB96</w:t>
            </w:r>
          </w:p>
        </w:tc>
        <w:tc>
          <w:tcPr/>
          <w:p>
            <w:pPr>
              <w:pStyle w:val="Compact"/>
              <w:jc w:val="left"/>
            </w:pPr>
            <w:r>
              <w:t xml:space="preserve">Would have created an office of school counseling and psychology with a coordinator position.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HCR3</w:t>
            </w:r>
          </w:p>
        </w:tc>
        <w:tc>
          <w:tcPr/>
          <w:p>
            <w:pPr>
              <w:pStyle w:val="Compact"/>
              <w:jc w:val="left"/>
            </w:pPr>
            <w:r>
              <w:t xml:space="preserve">Would have declared the Claremont school-funding mandates non-binding on the legislature.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SB108</w:t>
            </w:r>
          </w:p>
        </w:tc>
        <w:tc>
          <w:tcPr/>
          <w:p>
            <w:pPr>
              <w:pStyle w:val="Compact"/>
              <w:jc w:val="left"/>
            </w:pPr>
            <w:r>
              <w:t xml:space="preserve">Would have governed school resource officers.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The Senate’s standalone education freedom account bill; the program passed inside the 2021 budget trailer instead.</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SB135</w:t>
            </w:r>
          </w:p>
        </w:tc>
        <w:tc>
          <w:tcPr/>
          <w:p>
            <w:pPr>
              <w:pStyle w:val="Compact"/>
              <w:jc w:val="left"/>
            </w:pPr>
            <w:r>
              <w:t xml:space="preserve">Would have changed the calculation of the cost of an adequate education.</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SB145</w:t>
            </w:r>
          </w:p>
        </w:tc>
        <w:tc>
          <w:tcPr/>
          <w:p>
            <w:pPr>
              <w:pStyle w:val="Compact"/>
              <w:jc w:val="left"/>
            </w:pPr>
            <w:r>
              <w:t xml:space="preserve">Would have made a temporary change in the school funding formula.</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Omnibus law on student aid, the central registry, pupil transportation, and special education costs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SB148</w:t>
            </w:r>
          </w:p>
        </w:tc>
        <w:tc>
          <w:tcPr/>
          <w:p>
            <w:pPr>
              <w:pStyle w:val="Compact"/>
              <w:jc w:val="left"/>
            </w:pPr>
            <w:r>
              <w:t xml:space="preserve">Omnibus law on vocational and career education, environmental education, and sports-injury emergency plans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SB158</w:t>
            </w:r>
          </w:p>
        </w:tc>
        <w:tc>
          <w:tcPr/>
          <w:p>
            <w:pPr>
              <w:pStyle w:val="Compact"/>
              <w:jc w:val="left"/>
            </w:pPr>
            <w:r>
              <w:t xml:space="preserve">Would have changed the formula for funding an adequate education.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SB20</w:t>
            </w:r>
          </w:p>
        </w:tc>
        <w:tc>
          <w:tcPr/>
          <w:p>
            <w:pPr>
              <w:pStyle w:val="Compact"/>
              <w:jc w:val="left"/>
            </w:pPr>
            <w:r>
              <w:t xml:space="preserve">Extended one-year certificates of eligibility to teach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SB50</w:t>
            </w:r>
          </w:p>
        </w:tc>
        <w:tc>
          <w:tcPr/>
          <w:p>
            <w:pPr>
              <w:pStyle w:val="Compact"/>
              <w:jc w:val="left"/>
            </w:pPr>
            <w:r>
              <w:t xml:space="preserve">Would have changed teacher renomination after experienced-educator certification.</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SB75</w:t>
            </w:r>
          </w:p>
        </w:tc>
        <w:tc>
          <w:tcPr/>
          <w:p>
            <w:pPr>
              <w:pStyle w:val="Compact"/>
              <w:jc w:val="left"/>
            </w:pPr>
            <w:r>
              <w:t xml:space="preserve">Would have added school district data to the state COVID-19 dashboard.</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SB81</w:t>
            </w:r>
          </w:p>
        </w:tc>
        <w:tc>
          <w:tcPr/>
          <w:p>
            <w:pPr>
              <w:pStyle w:val="Compact"/>
              <w:jc w:val="left"/>
            </w:pPr>
            <w:r>
              <w:t xml:space="preserve">Would have adopted omnibus chartered public school legislation.</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SB82</w:t>
            </w:r>
          </w:p>
        </w:tc>
        <w:tc>
          <w:tcPr/>
          <w:p>
            <w:pPr>
              <w:pStyle w:val="Compact"/>
              <w:jc w:val="left"/>
            </w:pPr>
            <w:r>
              <w:t xml:space="preserve">Would have funded kindergarten adequate education grants with an appropriation.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SR3</w:t>
            </w:r>
          </w:p>
        </w:tc>
        <w:tc>
          <w:tcPr/>
          <w:p>
            <w:pPr>
              <w:pStyle w:val="Compact"/>
              <w:jc w:val="left"/>
            </w:pPr>
            <w:r>
              <w:t xml:space="preserve">Organizational Senate resolution on counting district returns; matched by</w:t>
            </w:r>
            <w:r>
              <w:t xml:space="preserve"> </w:t>
            </w:r>
            <w:r>
              <w:t xml:space="preserve">‘</w:t>
            </w:r>
            <w:r>
              <w:t xml:space="preserve">instruction</w:t>
            </w:r>
            <w:r>
              <w:t xml:space="preserve">’</w:t>
            </w:r>
            <w:r>
              <w:t xml:space="preserve">.</w:t>
            </w:r>
          </w:p>
        </w:tc>
        <w:tc>
          <w:tcPr/>
          <w:p>
            <w:pPr>
              <w:pStyle w:val="Compact"/>
              <w:jc w:val="left"/>
            </w:pPr>
            <w:r>
              <w:t xml:space="preserve">—</w:t>
            </w:r>
          </w:p>
        </w:tc>
        <w:tc>
          <w:tcPr/>
          <w:p>
            <w:pPr>
              <w:pStyle w:val="Compact"/>
              <w:jc w:val="left"/>
            </w:pPr>
            <w:r>
              <w:t xml:space="preserve">Adopted (resolution)</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SR7</w:t>
            </w:r>
          </w:p>
        </w:tc>
        <w:tc>
          <w:tcPr/>
          <w:p>
            <w:pPr>
              <w:pStyle w:val="Compact"/>
              <w:jc w:val="left"/>
            </w:pPr>
            <w:r>
              <w:t xml:space="preserve">Organizational Senate resolution on counting the Governor and Council vote; matched by</w:t>
            </w:r>
            <w:r>
              <w:t xml:space="preserve"> </w:t>
            </w:r>
            <w:r>
              <w:t xml:space="preserve">‘</w:t>
            </w:r>
            <w:r>
              <w:t xml:space="preserve">instruction</w:t>
            </w:r>
            <w:r>
              <w:t xml:space="preserve">’</w:t>
            </w:r>
            <w:r>
              <w:t xml:space="preserve">.</w:t>
            </w:r>
          </w:p>
        </w:tc>
        <w:tc>
          <w:tcPr/>
          <w:p>
            <w:pPr>
              <w:pStyle w:val="Compact"/>
              <w:jc w:val="left"/>
            </w:pPr>
            <w:r>
              <w:t xml:space="preserve">—</w:t>
            </w:r>
          </w:p>
        </w:tc>
        <w:tc>
          <w:tcPr/>
          <w:p>
            <w:pPr>
              <w:pStyle w:val="Compact"/>
              <w:jc w:val="left"/>
            </w:pPr>
            <w:r>
              <w:t xml:space="preserve">Adopted (resolution)</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HB1015</w:t>
            </w:r>
          </w:p>
        </w:tc>
        <w:tc>
          <w:tcPr/>
          <w:p>
            <w:pPr>
              <w:pStyle w:val="Compact"/>
              <w:jc w:val="left"/>
            </w:pPr>
            <w:r>
              <w:t xml:space="preserve">Would have set school district policies for objectionable material.</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HB1035</w:t>
            </w:r>
          </w:p>
        </w:tc>
        <w:tc>
          <w:tcPr/>
          <w:p>
            <w:pPr>
              <w:pStyle w:val="Compact"/>
              <w:jc w:val="left"/>
            </w:pPr>
            <w:r>
              <w:t xml:space="preserve">Widened exemptions from school vaccine mandates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HB1047</w:t>
            </w:r>
          </w:p>
        </w:tc>
        <w:tc>
          <w:tcPr/>
          <w:p>
            <w:pPr>
              <w:pStyle w:val="Compact"/>
              <w:jc w:val="left"/>
            </w:pPr>
            <w:r>
              <w:t xml:space="preserve">Would have changed the chartered public school joint legislative oversight committee.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HB1051</w:t>
            </w:r>
          </w:p>
        </w:tc>
        <w:tc>
          <w:tcPr/>
          <w:p>
            <w:pPr>
              <w:pStyle w:val="Compact"/>
              <w:jc w:val="left"/>
            </w:pPr>
            <w:r>
              <w:t xml:space="preserve">Would have changed state board rules for alternative, extended learning, and work-based credit.</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HB1058</w:t>
            </w:r>
          </w:p>
        </w:tc>
        <w:tc>
          <w:tcPr/>
          <w:p>
            <w:pPr>
              <w:pStyle w:val="Compact"/>
              <w:jc w:val="left"/>
            </w:pPr>
            <w:r>
              <w:t xml:space="preserve">Would have set a minimum time for public school students to eat lunch.</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HB1060</w:t>
            </w:r>
          </w:p>
        </w:tc>
        <w:tc>
          <w:tcPr/>
          <w:p>
            <w:pPr>
              <w:pStyle w:val="Compact"/>
              <w:jc w:val="left"/>
            </w:pPr>
            <w:r>
              <w:t xml:space="preserve">Environmental educators’ decal plates; specialty plates.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HB1072</w:t>
            </w:r>
          </w:p>
        </w:tc>
        <w:tc>
          <w:tcPr/>
          <w:p>
            <w:pPr>
              <w:pStyle w:val="Compact"/>
              <w:jc w:val="left"/>
            </w:pPr>
            <w:r>
              <w:t xml:space="preserve">Would have criminalized denying an elected school district official access to district facilities or documents.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HB1074</w:t>
            </w:r>
          </w:p>
        </w:tc>
        <w:tc>
          <w:tcPr/>
          <w:p>
            <w:pPr>
              <w:pStyle w:val="Compact"/>
              <w:jc w:val="left"/>
            </w:pPr>
            <w:r>
              <w:t xml:space="preserve">Required notice to chartered public schools of special education services meetings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HB1090</w:t>
            </w:r>
          </w:p>
        </w:tc>
        <w:tc>
          <w:tcPr/>
          <w:p>
            <w:pPr>
              <w:pStyle w:val="Compact"/>
              <w:jc w:val="left"/>
            </w:pPr>
            <w:r>
              <w:t xml:space="preserve">Would have changed the 2021 teaching-on-discrimination (divisive concepts) law.</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HB110</w:t>
            </w:r>
          </w:p>
        </w:tc>
        <w:tc>
          <w:tcPr/>
          <w:p>
            <w:pPr>
              <w:pStyle w:val="Compact"/>
              <w:jc w:val="left"/>
            </w:pPr>
            <w:r>
              <w:t xml:space="preserve">Would have changed the distribution of adequate education grants.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HB1113</w:t>
            </w:r>
          </w:p>
        </w:tc>
        <w:tc>
          <w:tcPr/>
          <w:p>
            <w:pPr>
              <w:pStyle w:val="Compact"/>
              <w:jc w:val="left"/>
            </w:pPr>
            <w:r>
              <w:t xml:space="preserve">Would have barred the education department and state board from limiting schools’ instructional options such as remote learning.</w:t>
            </w:r>
          </w:p>
        </w:tc>
        <w:tc>
          <w:tcPr/>
          <w:p>
            <w:pPr>
              <w:pStyle w:val="Compact"/>
              <w:jc w:val="left"/>
            </w:pPr>
            <w:r>
              <w:t xml:space="preserve">Technology in schools: devices, data privacy, and online learning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HB1114</w:t>
            </w:r>
          </w:p>
        </w:tc>
        <w:tc>
          <w:tcPr/>
          <w:p>
            <w:pPr>
              <w:pStyle w:val="Compact"/>
              <w:jc w:val="left"/>
            </w:pPr>
            <w:r>
              <w:t xml:space="preserve">Would have regulated education service providers under the EFA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HB1115</w:t>
            </w:r>
          </w:p>
        </w:tc>
        <w:tc>
          <w:tcPr/>
          <w:p>
            <w:pPr>
              <w:pStyle w:val="Compact"/>
              <w:jc w:val="left"/>
            </w:pPr>
            <w:r>
              <w:t xml:space="preserve">Would have required records of educational attainment under the EFA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HB1120</w:t>
            </w:r>
          </w:p>
        </w:tc>
        <w:tc>
          <w:tcPr/>
          <w:p>
            <w:pPr>
              <w:pStyle w:val="Compact"/>
              <w:jc w:val="left"/>
            </w:pPr>
            <w:r>
              <w:t xml:space="preserve">Would have regulated education service providers under the EFA program (second version).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HB1125</w:t>
            </w:r>
          </w:p>
        </w:tc>
        <w:tc>
          <w:tcPr/>
          <w:p>
            <w:pPr>
              <w:pStyle w:val="Compact"/>
              <w:jc w:val="left"/>
            </w:pPr>
            <w:r>
              <w:t xml:space="preserve">Rewrote school emergency plan requirements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HB1131</w:t>
            </w:r>
          </w:p>
        </w:tc>
        <w:tc>
          <w:tcPr/>
          <w:p>
            <w:pPr>
              <w:pStyle w:val="Compact"/>
              <w:jc w:val="left"/>
            </w:pPr>
            <w:r>
              <w:t xml:space="preserve">Would have made school facial-covering policies advisory only; vetoed.</w:t>
            </w:r>
          </w:p>
        </w:tc>
        <w:tc>
          <w:tcPr/>
          <w:p>
            <w:pPr>
              <w:pStyle w:val="Compact"/>
              <w:jc w:val="left"/>
            </w:pPr>
            <w:r>
              <w:t xml:space="preserve">Students: discipline, safety, health, meals, and wellbeing</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HB1132</w:t>
            </w:r>
          </w:p>
        </w:tc>
        <w:tc>
          <w:tcPr/>
          <w:p>
            <w:pPr>
              <w:pStyle w:val="Compact"/>
              <w:jc w:val="left"/>
            </w:pPr>
            <w:r>
              <w:t xml:space="preserve">Streamlined applications for charter conversion schools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HB1135</w:t>
            </w:r>
          </w:p>
        </w:tc>
        <w:tc>
          <w:tcPr/>
          <w:p>
            <w:pPr>
              <w:pStyle w:val="Compact"/>
              <w:jc w:val="left"/>
            </w:pPr>
            <w:r>
              <w:t xml:space="preserve">Required a performance audit of the education freedom account program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HB1137</w:t>
            </w:r>
          </w:p>
        </w:tc>
        <w:tc>
          <w:tcPr/>
          <w:p>
            <w:pPr>
              <w:pStyle w:val="Compact"/>
              <w:jc w:val="left"/>
            </w:pPr>
            <w:r>
              <w:t xml:space="preserve">Would have redefined school boards’ duty to provide an education;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HB1141</w:t>
            </w:r>
          </w:p>
        </w:tc>
        <w:tc>
          <w:tcPr/>
          <w:p>
            <w:pPr>
              <w:pStyle w:val="Compact"/>
              <w:jc w:val="left"/>
            </w:pPr>
            <w:r>
              <w:t xml:space="preserve">Would have addressed special education services for children in chartered public schools.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HB1144</w:t>
            </w:r>
          </w:p>
        </w:tc>
        <w:tc>
          <w:tcPr/>
          <w:p>
            <w:pPr>
              <w:pStyle w:val="Compact"/>
              <w:jc w:val="left"/>
            </w:pPr>
            <w:r>
              <w:t xml:space="preserve">Would have required public schools to teach labor history.</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HB1152</w:t>
            </w:r>
          </w:p>
        </w:tc>
        <w:tc>
          <w:tcPr/>
          <w:p>
            <w:pPr>
              <w:pStyle w:val="Compact"/>
              <w:jc w:val="left"/>
            </w:pPr>
            <w:r>
              <w:t xml:space="preserve">Would have required verification of eligible students under the EFA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HB1164</w:t>
            </w:r>
          </w:p>
        </w:tc>
        <w:tc>
          <w:tcPr/>
          <w:p>
            <w:pPr>
              <w:pStyle w:val="Compact"/>
              <w:jc w:val="left"/>
            </w:pPr>
            <w:r>
              <w:t xml:space="preserve">Revised the agriculture in the classroom committee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HB1169</w:t>
            </w:r>
          </w:p>
        </w:tc>
        <w:tc>
          <w:tcPr/>
          <w:p>
            <w:pPr>
              <w:pStyle w:val="Compact"/>
              <w:jc w:val="left"/>
            </w:pPr>
            <w:r>
              <w:t xml:space="preserve">Would have guaranteed public comment during school board meetings.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HB1190</w:t>
            </w:r>
          </w:p>
        </w:tc>
        <w:tc>
          <w:tcPr/>
          <w:p>
            <w:pPr>
              <w:pStyle w:val="Compact"/>
              <w:jc w:val="left"/>
            </w:pPr>
            <w:r>
              <w:t xml:space="preserve">Would have limited state board rulemaking to federal-compliance minimums.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HB1193</w:t>
            </w:r>
          </w:p>
        </w:tc>
        <w:tc>
          <w:tcPr/>
          <w:p>
            <w:pPr>
              <w:pStyle w:val="Compact"/>
              <w:jc w:val="left"/>
            </w:pPr>
            <w:r>
              <w:t xml:space="preserve">Would have regulated chartered public school fees and enrollment policies.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HB1195</w:t>
            </w:r>
          </w:p>
        </w:tc>
        <w:tc>
          <w:tcPr/>
          <w:p>
            <w:pPr>
              <w:pStyle w:val="Compact"/>
              <w:jc w:val="left"/>
            </w:pPr>
            <w:r>
              <w:t xml:space="preserve">Would have guaranteed public comment periods at school district and state board meetings; died between the chambers.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HB1196</w:t>
            </w:r>
          </w:p>
        </w:tc>
        <w:tc>
          <w:tcPr/>
          <w:p>
            <w:pPr>
              <w:pStyle w:val="Compact"/>
              <w:jc w:val="left"/>
            </w:pPr>
            <w:r>
              <w:t xml:space="preserve">Would have changed school financial reports of public academies.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HB1198</w:t>
            </w:r>
          </w:p>
        </w:tc>
        <w:tc>
          <w:tcPr/>
          <w:p>
            <w:pPr>
              <w:pStyle w:val="Compact"/>
              <w:jc w:val="left"/>
            </w:pPr>
            <w:r>
              <w:t xml:space="preserve">Would have constrained education department rules on school culture and climate.</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HB1202</w:t>
            </w:r>
          </w:p>
        </w:tc>
        <w:tc>
          <w:tcPr/>
          <w:p>
            <w:pPr>
              <w:pStyle w:val="Compact"/>
              <w:jc w:val="left"/>
            </w:pPr>
            <w:r>
              <w:t xml:space="preserve">Allowed contract carriers to transport pupils to school activities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HB1212</w:t>
            </w:r>
          </w:p>
        </w:tc>
        <w:tc>
          <w:tcPr/>
          <w:p>
            <w:pPr>
              <w:pStyle w:val="Compact"/>
              <w:jc w:val="left"/>
            </w:pPr>
            <w:r>
              <w:t xml:space="preserve">Would have regulated charges for chartered public school transportation.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HB1222</w:t>
            </w:r>
          </w:p>
        </w:tc>
        <w:tc>
          <w:tcPr/>
          <w:p>
            <w:pPr>
              <w:pStyle w:val="Compact"/>
              <w:jc w:val="left"/>
            </w:pPr>
            <w:r>
              <w:t xml:space="preserve">Would have prohibited coercion or interference in grading and assessment in public schools.</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HB1223</w:t>
            </w:r>
          </w:p>
        </w:tc>
        <w:tc>
          <w:tcPr/>
          <w:p>
            <w:pPr>
              <w:pStyle w:val="Compact"/>
              <w:jc w:val="left"/>
            </w:pPr>
            <w:r>
              <w:t xml:space="preserve">Would have set meeting-attendance requirements for elected school board and budget committee members;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HB1229</w:t>
            </w:r>
          </w:p>
        </w:tc>
        <w:tc>
          <w:tcPr/>
          <w:p>
            <w:pPr>
              <w:pStyle w:val="Compact"/>
              <w:jc w:val="left"/>
            </w:pPr>
            <w:r>
              <w:t xml:space="preserve">Would have studied school meal programs in public and publicly funded schools;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HB1234</w:t>
            </w:r>
          </w:p>
        </w:tc>
        <w:tc>
          <w:tcPr/>
          <w:p>
            <w:pPr>
              <w:pStyle w:val="Compact"/>
              <w:jc w:val="left"/>
            </w:pPr>
            <w:r>
              <w:t xml:space="preserve">Required criminal background checks for teaching credential applicants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HB1236</w:t>
            </w:r>
          </w:p>
        </w:tc>
        <w:tc>
          <w:tcPr/>
          <w:p>
            <w:pPr>
              <w:pStyle w:val="Compact"/>
              <w:jc w:val="left"/>
            </w:pPr>
            <w:r>
              <w:t xml:space="preserve">Changed the legislative oversight committee for the education improvement and assessment program (became law).</w:t>
            </w:r>
          </w:p>
        </w:tc>
        <w:tc>
          <w:tcPr/>
          <w:p>
            <w:pPr>
              <w:pStyle w:val="Compact"/>
              <w:jc w:val="left"/>
            </w:pPr>
            <w:r>
              <w:t xml:space="preserve">Testing, accountability, and measures of student success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HB1241</w:t>
            </w:r>
          </w:p>
        </w:tc>
        <w:tc>
          <w:tcPr/>
          <w:p>
            <w:pPr>
              <w:pStyle w:val="Compact"/>
              <w:jc w:val="left"/>
            </w:pPr>
            <w:r>
              <w:t xml:space="preserve">Would have barred districts from mandating COVID-19 vaccination for attendance;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HB1243</w:t>
            </w:r>
          </w:p>
        </w:tc>
        <w:tc>
          <w:tcPr/>
          <w:p>
            <w:pPr>
              <w:pStyle w:val="Compact"/>
              <w:jc w:val="left"/>
            </w:pPr>
            <w:r>
              <w:t xml:space="preserve">Would have addressed alternative transportation of public school students.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HB1244</w:t>
            </w:r>
          </w:p>
        </w:tc>
        <w:tc>
          <w:tcPr/>
          <w:p>
            <w:pPr>
              <w:pStyle w:val="Compact"/>
              <w:jc w:val="left"/>
            </w:pPr>
            <w:r>
              <w:t xml:space="preserve">Required parental consent for medical and dental treatment of children in schools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HB1255</w:t>
            </w:r>
          </w:p>
        </w:tc>
        <w:tc>
          <w:tcPr/>
          <w:p>
            <w:pPr>
              <w:pStyle w:val="Compact"/>
              <w:jc w:val="left"/>
            </w:pPr>
            <w:r>
              <w:t xml:space="preserve">Would have restricted teachers’ advocacy of certain doctrines (</w:t>
            </w:r>
            <w:r>
              <w:t xml:space="preserve">‘</w:t>
            </w:r>
            <w:r>
              <w:t xml:space="preserve">teachers</w:t>
            </w:r>
            <w:r>
              <w:t xml:space="preserve">’</w:t>
            </w:r>
            <w:r>
              <w:t xml:space="preserve"> </w:t>
            </w:r>
            <w:r>
              <w:t xml:space="preserve">loyalty’).</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HB1256</w:t>
            </w:r>
          </w:p>
        </w:tc>
        <w:tc>
          <w:tcPr/>
          <w:p>
            <w:pPr>
              <w:pStyle w:val="Compact"/>
              <w:jc w:val="left"/>
            </w:pPr>
            <w:r>
              <w:t xml:space="preserve">Military-affairs omnibus with a regenerative-manufacturing workforce appropriation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HB1259</w:t>
            </w:r>
          </w:p>
        </w:tc>
        <w:tc>
          <w:tcPr/>
          <w:p>
            <w:pPr>
              <w:pStyle w:val="Compact"/>
              <w:jc w:val="left"/>
            </w:pPr>
            <w:r>
              <w:t xml:space="preserve">Would have changed election and resignation rules for school board and budget committee members.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HB1261</w:t>
            </w:r>
          </w:p>
        </w:tc>
        <w:tc>
          <w:tcPr/>
          <w:p>
            <w:pPr>
              <w:pStyle w:val="Compact"/>
              <w:jc w:val="left"/>
            </w:pPr>
            <w:r>
              <w:t xml:space="preserve">Would have prohibited Native American mascots in public schools and colleges.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HB1263</w:t>
            </w:r>
          </w:p>
        </w:tc>
        <w:tc>
          <w:tcPr/>
          <w:p>
            <w:pPr>
              <w:pStyle w:val="Compact"/>
              <w:jc w:val="left"/>
            </w:pPr>
            <w:r>
              <w:t xml:space="preserve">Added health, PE, wellness, and personal finance literacy to prescribed studies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HB1276</w:t>
            </w:r>
          </w:p>
        </w:tc>
        <w:tc>
          <w:tcPr/>
          <w:p>
            <w:pPr>
              <w:pStyle w:val="Compact"/>
              <w:jc w:val="left"/>
            </w:pPr>
            <w:r>
              <w:t xml:space="preserve">Would have allowed cost-per-student information in district budgets and warrant articles.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HB1283</w:t>
            </w:r>
          </w:p>
        </w:tc>
        <w:tc>
          <w:tcPr/>
          <w:p>
            <w:pPr>
              <w:pStyle w:val="Compact"/>
              <w:jc w:val="left"/>
            </w:pPr>
            <w:r>
              <w:t xml:space="preserve">Would have addressed tax liability of education freedom account payments.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HB1295</w:t>
            </w:r>
          </w:p>
        </w:tc>
        <w:tc>
          <w:tcPr/>
          <w:p>
            <w:pPr>
              <w:pStyle w:val="Compact"/>
              <w:jc w:val="left"/>
            </w:pPr>
            <w:r>
              <w:t xml:space="preserve">Would have required reports on classroom-recording and observer policies; interim study.</w:t>
            </w:r>
          </w:p>
        </w:tc>
        <w:tc>
          <w:tcPr/>
          <w:p>
            <w:pPr>
              <w:pStyle w:val="Compact"/>
              <w:jc w:val="left"/>
            </w:pPr>
            <w:r>
              <w:t xml:space="preserve">Parental rights, transparency, and school information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HB1298</w:t>
            </w:r>
          </w:p>
        </w:tc>
        <w:tc>
          <w:tcPr/>
          <w:p>
            <w:pPr>
              <w:pStyle w:val="Compact"/>
              <w:jc w:val="left"/>
            </w:pPr>
            <w:r>
              <w:t xml:space="preserve">Would have changed eligibility for the education tax credit.</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HB1311</w:t>
            </w:r>
          </w:p>
        </w:tc>
        <w:tc>
          <w:tcPr/>
          <w:p>
            <w:pPr>
              <w:pStyle w:val="Compact"/>
              <w:jc w:val="left"/>
            </w:pPr>
            <w:r>
              <w:t xml:space="preserve">Barred people charged with or convicted of certain assault or drug crimes from school employment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HB1329</w:t>
            </w:r>
          </w:p>
        </w:tc>
        <w:tc>
          <w:tcPr/>
          <w:p>
            <w:pPr>
              <w:pStyle w:val="Compact"/>
              <w:jc w:val="left"/>
            </w:pPr>
            <w:r>
              <w:t xml:space="preserve">Would have expanded alternative programs for credit toward high school graduation.</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HB1336</w:t>
            </w:r>
          </w:p>
        </w:tc>
        <w:tc>
          <w:tcPr/>
          <w:p>
            <w:pPr>
              <w:pStyle w:val="Compact"/>
              <w:jc w:val="left"/>
            </w:pPr>
            <w:r>
              <w:t xml:space="preserve">Would have changed state board rulemaking on educator ethics-code violations.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HB1343</w:t>
            </w:r>
          </w:p>
        </w:tc>
        <w:tc>
          <w:tcPr/>
          <w:p>
            <w:pPr>
              <w:pStyle w:val="Compact"/>
              <w:jc w:val="left"/>
            </w:pPr>
            <w:r>
              <w:t xml:space="preserve">Paraprofessional legal services; occupational licensing matched by</w:t>
            </w:r>
            <w:r>
              <w:t xml:space="preserve"> </w:t>
            </w:r>
            <w:r>
              <w:t xml:space="preserve">‘</w:t>
            </w:r>
            <w:r>
              <w:t xml:space="preserve">paraprofessional</w:t>
            </w:r>
            <w:r>
              <w:t xml:space="preserve">’</w:t>
            </w:r>
            <w:r>
              <w:t xml:space="preserve">.</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HB1355</w:t>
            </w:r>
          </w:p>
        </w:tc>
        <w:tc>
          <w:tcPr/>
          <w:p>
            <w:pPr>
              <w:pStyle w:val="Compact"/>
              <w:jc w:val="left"/>
            </w:pPr>
            <w:r>
              <w:t xml:space="preserve">Would have required scholarship organizations to refer suspected EFA fraud to the attorney general.</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HB136</w:t>
            </w:r>
          </w:p>
        </w:tc>
        <w:tc>
          <w:tcPr/>
          <w:p>
            <w:pPr>
              <w:pStyle w:val="Compact"/>
              <w:jc w:val="left"/>
            </w:pPr>
            <w:r>
              <w:t xml:space="preserve">Would have required school documents and software to offer a non-binary student identifier.</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HB1366</w:t>
            </w:r>
          </w:p>
        </w:tc>
        <w:tc>
          <w:tcPr/>
          <w:p>
            <w:pPr>
              <w:pStyle w:val="Compact"/>
              <w:jc w:val="left"/>
            </w:pPr>
            <w:r>
              <w:t xml:space="preserve">Would have addressed cooperative school board reapportionment;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HB1367</w:t>
            </w:r>
          </w:p>
        </w:tc>
        <w:tc>
          <w:tcPr/>
          <w:p>
            <w:pPr>
              <w:pStyle w:val="Compact"/>
              <w:jc w:val="left"/>
            </w:pPr>
            <w:r>
              <w:t xml:space="preserve">Required civics instruction in schools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HB1371</w:t>
            </w:r>
          </w:p>
        </w:tc>
        <w:tc>
          <w:tcPr/>
          <w:p>
            <w:pPr>
              <w:pStyle w:val="Compact"/>
              <w:jc w:val="left"/>
            </w:pPr>
            <w:r>
              <w:t xml:space="preserve">Would have addressed district policies on student face masks.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HB1372</w:t>
            </w:r>
          </w:p>
        </w:tc>
        <w:tc>
          <w:tcPr/>
          <w:p>
            <w:pPr>
              <w:pStyle w:val="Compact"/>
              <w:jc w:val="left"/>
            </w:pPr>
            <w:r>
              <w:t xml:space="preserve">Would have changed teacher certification requirements.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HB1373</w:t>
            </w:r>
          </w:p>
        </w:tc>
        <w:tc>
          <w:tcPr/>
          <w:p>
            <w:pPr>
              <w:pStyle w:val="Compact"/>
              <w:jc w:val="left"/>
            </w:pPr>
            <w:r>
              <w:t xml:space="preserve">Would have defined the student’s best interest for a change of school or assignment;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HB1376</w:t>
            </w:r>
          </w:p>
        </w:tc>
        <w:tc>
          <w:tcPr/>
          <w:p>
            <w:pPr>
              <w:pStyle w:val="Compact"/>
              <w:jc w:val="left"/>
            </w:pPr>
            <w:r>
              <w:t xml:space="preserve">Would have addressed EFA participation by students with disabilities.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HB1381</w:t>
            </w:r>
          </w:p>
        </w:tc>
        <w:tc>
          <w:tcPr/>
          <w:p>
            <w:pPr>
              <w:pStyle w:val="Compact"/>
              <w:jc w:val="left"/>
            </w:pPr>
            <w:r>
              <w:t xml:space="preserve">Allowed student members on school boards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HB1393</w:t>
            </w:r>
          </w:p>
        </w:tc>
        <w:tc>
          <w:tcPr/>
          <w:p>
            <w:pPr>
              <w:pStyle w:val="Compact"/>
              <w:jc w:val="left"/>
            </w:pPr>
            <w:r>
              <w:t xml:space="preserve">Would have enabled school district budget caps.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HB1398</w:t>
            </w:r>
          </w:p>
        </w:tc>
        <w:tc>
          <w:tcPr/>
          <w:p>
            <w:pPr>
              <w:pStyle w:val="Compact"/>
              <w:jc w:val="left"/>
            </w:pPr>
            <w:r>
              <w:t xml:space="preserve">Created a study committee on centralized criminal history checks in education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HB1399</w:t>
            </w:r>
          </w:p>
        </w:tc>
        <w:tc>
          <w:tcPr/>
          <w:p>
            <w:pPr>
              <w:pStyle w:val="Compact"/>
              <w:jc w:val="left"/>
            </w:pPr>
            <w:r>
              <w:t xml:space="preserve">Would have changed school district withdrawal from cooperative districts;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HB1402</w:t>
            </w:r>
          </w:p>
        </w:tc>
        <w:tc>
          <w:tcPr/>
          <w:p>
            <w:pPr>
              <w:pStyle w:val="Compact"/>
              <w:jc w:val="left"/>
            </w:pPr>
            <w:r>
              <w:t xml:space="preserve">Would have included charter schools in district bond issuance votes.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HB1421</w:t>
            </w:r>
          </w:p>
        </w:tc>
        <w:tc>
          <w:tcPr/>
          <w:p>
            <w:pPr>
              <w:pStyle w:val="Compact"/>
              <w:jc w:val="left"/>
            </w:pPr>
            <w:r>
              <w:t xml:space="preserve">Set lead limits and testing for school drinking water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HB1428</w:t>
            </w:r>
          </w:p>
        </w:tc>
        <w:tc>
          <w:tcPr/>
          <w:p>
            <w:pPr>
              <w:pStyle w:val="Compact"/>
              <w:jc w:val="left"/>
            </w:pPr>
            <w:r>
              <w:t xml:space="preserve">Would have addressed provision of special education services by chartered public schools.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The parental bill of rights; passed both chambers in different forms and died between them.</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HB1434</w:t>
            </w:r>
          </w:p>
        </w:tc>
        <w:tc>
          <w:tcPr/>
          <w:p>
            <w:pPr>
              <w:pStyle w:val="Compact"/>
              <w:jc w:val="left"/>
            </w:pPr>
            <w:r>
              <w:t xml:space="preserve">Would have required school curriculum materials to be available to parents; interim study.</w:t>
            </w:r>
          </w:p>
        </w:tc>
        <w:tc>
          <w:tcPr/>
          <w:p>
            <w:pPr>
              <w:pStyle w:val="Compact"/>
              <w:jc w:val="left"/>
            </w:pPr>
            <w:r>
              <w:t xml:space="preserve">Parental rights, transparency, and school information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HB1453</w:t>
            </w:r>
          </w:p>
        </w:tc>
        <w:tc>
          <w:tcPr/>
          <w:p>
            <w:pPr>
              <w:pStyle w:val="Compact"/>
              <w:jc w:val="left"/>
            </w:pPr>
            <w:r>
              <w:t xml:space="preserve">Would have addressed transportation to chartered public schools.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HB1499</w:t>
            </w:r>
          </w:p>
        </w:tc>
        <w:tc>
          <w:tcPr/>
          <w:p>
            <w:pPr>
              <w:pStyle w:val="Compact"/>
              <w:jc w:val="left"/>
            </w:pPr>
            <w:r>
              <w:t xml:space="preserve">Would have made charter schools eligible for state school building aid;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HB1513</w:t>
            </w:r>
          </w:p>
        </w:tc>
        <w:tc>
          <w:tcPr/>
          <w:p>
            <w:pPr>
              <w:pStyle w:val="Compact"/>
              <w:jc w:val="left"/>
            </w:pPr>
            <w:r>
              <w:t xml:space="preserve">Redefined</w:t>
            </w:r>
            <w:r>
              <w:t xml:space="preserve"> </w:t>
            </w:r>
            <w:r>
              <w:t xml:space="preserve">‘</w:t>
            </w:r>
            <w:r>
              <w:t xml:space="preserve">child with a disability</w:t>
            </w:r>
            <w:r>
              <w:t xml:space="preserve">’</w:t>
            </w:r>
            <w:r>
              <w:t xml:space="preserve"> </w:t>
            </w:r>
            <w:r>
              <w:t xml:space="preserve">for special education purposes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HB1516</w:t>
            </w:r>
          </w:p>
        </w:tc>
        <w:tc>
          <w:tcPr/>
          <w:p>
            <w:pPr>
              <w:pStyle w:val="Compact"/>
              <w:jc w:val="left"/>
            </w:pPr>
            <w:r>
              <w:t xml:space="preserve">Would have changed the source of funds for education freedom accounts.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HB1521</w:t>
            </w:r>
          </w:p>
        </w:tc>
        <w:tc>
          <w:tcPr/>
          <w:p>
            <w:pPr>
              <w:pStyle w:val="Compact"/>
              <w:jc w:val="left"/>
            </w:pPr>
            <w:r>
              <w:t xml:space="preserve">Would have required the education department to give legislators written copies of education laws;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HB1533</w:t>
            </w:r>
          </w:p>
        </w:tc>
        <w:tc>
          <w:tcPr/>
          <w:p>
            <w:pPr>
              <w:pStyle w:val="Compact"/>
              <w:jc w:val="left"/>
            </w:pPr>
            <w:r>
              <w:t xml:space="preserve">Would have changed the health education curriculum.</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HB1561</w:t>
            </w:r>
          </w:p>
        </w:tc>
        <w:tc>
          <w:tcPr/>
          <w:p>
            <w:pPr>
              <w:pStyle w:val="Compact"/>
              <w:jc w:val="left"/>
            </w:pPr>
            <w:r>
              <w:t xml:space="preserve">Would have set school nutrition standards.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HB1564</w:t>
            </w:r>
          </w:p>
        </w:tc>
        <w:tc>
          <w:tcPr/>
          <w:p>
            <w:pPr>
              <w:pStyle w:val="Compact"/>
              <w:jc w:val="left"/>
            </w:pPr>
            <w:r>
              <w:t xml:space="preserve">Would have required school districts to provide breakfast.</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HB1574</w:t>
            </w:r>
          </w:p>
        </w:tc>
        <w:tc>
          <w:tcPr/>
          <w:p>
            <w:pPr>
              <w:pStyle w:val="Compact"/>
              <w:jc w:val="left"/>
            </w:pPr>
            <w:r>
              <w:t xml:space="preserve">University out-of-state tuition and voting; higher education.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HB1575</w:t>
            </w:r>
          </w:p>
        </w:tc>
        <w:tc>
          <w:tcPr/>
          <w:p>
            <w:pPr>
              <w:pStyle w:val="Compact"/>
              <w:jc w:val="left"/>
            </w:pPr>
            <w:r>
              <w:t xml:space="preserve">University-system tuition waivers; higher education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HB1576</w:t>
            </w:r>
          </w:p>
        </w:tc>
        <w:tc>
          <w:tcPr/>
          <w:p>
            <w:pPr>
              <w:pStyle w:val="Compact"/>
              <w:jc w:val="left"/>
            </w:pPr>
            <w:r>
              <w:t xml:space="preserve">Would have repealed the 2021 discrimination-in-education (divisive concepts) law.</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HB1588</w:t>
            </w:r>
          </w:p>
        </w:tc>
        <w:tc>
          <w:tcPr/>
          <w:p>
            <w:pPr>
              <w:pStyle w:val="Compact"/>
              <w:jc w:val="left"/>
            </w:pPr>
            <w:r>
              <w:t xml:space="preserve">Would have addressed students at schools mandating masks without an emergency order.</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HB1594</w:t>
            </w:r>
          </w:p>
        </w:tc>
        <w:tc>
          <w:tcPr/>
          <w:p>
            <w:pPr>
              <w:pStyle w:val="Compact"/>
              <w:jc w:val="left"/>
            </w:pPr>
            <w:r>
              <w:t xml:space="preserve">Helped students with disabilities register to vote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HB1603</w:t>
            </w:r>
          </w:p>
        </w:tc>
        <w:tc>
          <w:tcPr/>
          <w:p>
            <w:pPr>
              <w:pStyle w:val="Compact"/>
              <w:jc w:val="left"/>
            </w:pPr>
            <w:r>
              <w:t xml:space="preserve">Would have defined school information as governmental records under the right-to-know law.</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HB1605</w:t>
            </w:r>
          </w:p>
        </w:tc>
        <w:tc>
          <w:tcPr/>
          <w:p>
            <w:pPr>
              <w:pStyle w:val="Compact"/>
              <w:jc w:val="left"/>
            </w:pPr>
            <w:r>
              <w:t xml:space="preserve">Would have required SAUs to keep 5-year enrollment projections.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HB1607</w:t>
            </w:r>
          </w:p>
        </w:tc>
        <w:tc>
          <w:tcPr/>
          <w:p>
            <w:pPr>
              <w:pStyle w:val="Compact"/>
              <w:jc w:val="left"/>
            </w:pPr>
            <w:r>
              <w:t xml:space="preserve">Would have prohibited unlawful discrimination in public and nonpublic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HB1624</w:t>
            </w:r>
          </w:p>
        </w:tc>
        <w:tc>
          <w:tcPr/>
          <w:p>
            <w:pPr>
              <w:pStyle w:val="Compact"/>
              <w:jc w:val="left"/>
            </w:pPr>
            <w:r>
              <w:t xml:space="preserve">Guaranteed students with disabilities access to co-curricular activities, with an appropriation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HB1626</w:t>
            </w:r>
          </w:p>
        </w:tc>
        <w:tc>
          <w:tcPr/>
          <w:p>
            <w:pPr>
              <w:pStyle w:val="Compact"/>
              <w:jc w:val="left"/>
            </w:pPr>
            <w:r>
              <w:t xml:space="preserve">Changed the unique pupil identification system (became law).</w:t>
            </w:r>
          </w:p>
        </w:tc>
        <w:tc>
          <w:tcPr/>
          <w:p>
            <w:pPr>
              <w:pStyle w:val="Compact"/>
              <w:jc w:val="left"/>
            </w:pPr>
            <w:r>
              <w:t xml:space="preserve">Technology in schools: devices, data privacy, and online learning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HB1627</w:t>
            </w:r>
          </w:p>
        </w:tc>
        <w:tc>
          <w:tcPr/>
          <w:p>
            <w:pPr>
              <w:pStyle w:val="Compact"/>
              <w:jc w:val="left"/>
            </w:pPr>
            <w:r>
              <w:t xml:space="preserve">Created an EFA program administrator in the education department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HB1630</w:t>
            </w:r>
          </w:p>
        </w:tc>
        <w:tc>
          <w:tcPr/>
          <w:p>
            <w:pPr>
              <w:pStyle w:val="Compact"/>
              <w:jc w:val="left"/>
            </w:pPr>
            <w:r>
              <w:t xml:space="preserve">Would have required a half-year high school philosophy course; interim study.</w:t>
            </w:r>
          </w:p>
        </w:tc>
        <w:tc>
          <w:tcPr/>
          <w:p>
            <w:pPr>
              <w:pStyle w:val="Compact"/>
              <w:jc w:val="left"/>
            </w:pPr>
            <w:r>
              <w:t xml:space="preserve">Curriculum, instruction, and classroom content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HB1632</w:t>
            </w:r>
          </w:p>
        </w:tc>
        <w:tc>
          <w:tcPr/>
          <w:p>
            <w:pPr>
              <w:pStyle w:val="Compact"/>
              <w:jc w:val="left"/>
            </w:pPr>
            <w:r>
              <w:t xml:space="preserve">Would have required civil rights education in public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HB1633</w:t>
            </w:r>
          </w:p>
        </w:tc>
        <w:tc>
          <w:tcPr/>
          <w:p>
            <w:pPr>
              <w:pStyle w:val="Compact"/>
              <w:jc w:val="left"/>
            </w:pPr>
            <w:r>
              <w:t xml:space="preserve">Would have addressed COVID-19 vaccination requirements for school attendance.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HB1637</w:t>
            </w:r>
          </w:p>
        </w:tc>
        <w:tc>
          <w:tcPr/>
          <w:p>
            <w:pPr>
              <w:pStyle w:val="Compact"/>
              <w:jc w:val="left"/>
            </w:pPr>
            <w:r>
              <w:t xml:space="preserve">Would have surveyed parents choosing education freedom accounts.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HB1638</w:t>
            </w:r>
          </w:p>
        </w:tc>
        <w:tc>
          <w:tcPr/>
          <w:p>
            <w:pPr>
              <w:pStyle w:val="Compact"/>
              <w:jc w:val="left"/>
            </w:pPr>
            <w:r>
              <w:t xml:space="preserve">Would have changed grievance procedures under the divisive-concepts discrimination law.</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HB1639</w:t>
            </w:r>
          </w:p>
        </w:tc>
        <w:tc>
          <w:tcPr/>
          <w:p>
            <w:pPr>
              <w:pStyle w:val="Compact"/>
              <w:jc w:val="left"/>
            </w:pPr>
            <w:r>
              <w:t xml:space="preserve">The youth risk behavior survey opt-in bill; passed both chambers in different forms and died between them.</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HB1646</w:t>
            </w:r>
          </w:p>
        </w:tc>
        <w:tc>
          <w:tcPr/>
          <w:p>
            <w:pPr>
              <w:pStyle w:val="Compact"/>
              <w:jc w:val="left"/>
            </w:pPr>
            <w:r>
              <w:t xml:space="preserve">Would have changed representation on cooperative school district boards.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HB1648</w:t>
            </w:r>
          </w:p>
        </w:tc>
        <w:tc>
          <w:tcPr/>
          <w:p>
            <w:pPr>
              <w:pStyle w:val="Compact"/>
              <w:jc w:val="left"/>
            </w:pPr>
            <w:r>
              <w:t xml:space="preserve">College peer support groups; higher education.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HB1649</w:t>
            </w:r>
          </w:p>
        </w:tc>
        <w:tc>
          <w:tcPr/>
          <w:p>
            <w:pPr>
              <w:pStyle w:val="Compact"/>
              <w:jc w:val="left"/>
            </w:pPr>
            <w:r>
              <w:t xml:space="preserve">Would have extended unique pupil identification to EFA students.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HB1653</w:t>
            </w:r>
          </w:p>
        </w:tc>
        <w:tc>
          <w:tcPr/>
          <w:p>
            <w:pPr>
              <w:pStyle w:val="Compact"/>
              <w:jc w:val="left"/>
            </w:pPr>
            <w:r>
              <w:t xml:space="preserve">Protected military families’ education and enrollment options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HB1655</w:t>
            </w:r>
          </w:p>
        </w:tc>
        <w:tc>
          <w:tcPr/>
          <w:p>
            <w:pPr>
              <w:pStyle w:val="Compact"/>
              <w:jc w:val="left"/>
            </w:pPr>
            <w:r>
              <w:t xml:space="preserve">Would have added natural-immunity content to the health and wellness curriculum.</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HB1657</w:t>
            </w:r>
          </w:p>
        </w:tc>
        <w:tc>
          <w:tcPr/>
          <w:p>
            <w:pPr>
              <w:pStyle w:val="Compact"/>
              <w:jc w:val="left"/>
            </w:pPr>
            <w:r>
              <w:t xml:space="preserve">Would have created a farm-to-school reimbursement program.</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HB1660</w:t>
            </w:r>
          </w:p>
        </w:tc>
        <w:tc>
          <w:tcPr/>
          <w:p>
            <w:pPr>
              <w:pStyle w:val="Compact"/>
              <w:jc w:val="left"/>
            </w:pPr>
            <w:r>
              <w:t xml:space="preserve">Would have funded school lunches through a meals-for-students fund.</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HB1661</w:t>
            </w:r>
          </w:p>
        </w:tc>
        <w:tc>
          <w:tcPr/>
          <w:p>
            <w:pPr>
              <w:pStyle w:val="Compact"/>
              <w:jc w:val="left"/>
            </w:pPr>
            <w:r>
              <w:t xml:space="preserve">Omnibus law whose education pieces created regional CTE agreements and the first extraordinary need grant (became law).</w:t>
            </w:r>
          </w:p>
        </w:tc>
        <w:tc>
          <w:tcPr/>
          <w:p>
            <w:pPr>
              <w:pStyle w:val="Compact"/>
              <w:jc w:val="left"/>
            </w:pPr>
            <w:r>
              <w:t xml:space="preserve">School funding: adequacy, SWEPT, and the education trust fund</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HB1663</w:t>
            </w:r>
          </w:p>
        </w:tc>
        <w:tc>
          <w:tcPr/>
          <w:p>
            <w:pPr>
              <w:pStyle w:val="Compact"/>
              <w:jc w:val="left"/>
            </w:pPr>
            <w:r>
              <w:t xml:space="preserve">Changed requirements for home education students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HB1664</w:t>
            </w:r>
          </w:p>
        </w:tc>
        <w:tc>
          <w:tcPr/>
          <w:p>
            <w:pPr>
              <w:pStyle w:val="Compact"/>
              <w:jc w:val="left"/>
            </w:pPr>
            <w:r>
              <w:t xml:space="preserve">Would have required background checks at publicly funded non-public schools and providers; interim study.</w:t>
            </w:r>
          </w:p>
        </w:tc>
        <w:tc>
          <w:tcPr/>
          <w:p>
            <w:pPr>
              <w:pStyle w:val="Compact"/>
              <w:jc w:val="left"/>
            </w:pPr>
            <w:r>
              <w:t xml:space="preserve">Teachers and school staff: certification, pay, and background checks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HB1669</w:t>
            </w:r>
          </w:p>
        </w:tc>
        <w:tc>
          <w:tcPr/>
          <w:p>
            <w:pPr>
              <w:pStyle w:val="Compact"/>
              <w:jc w:val="left"/>
            </w:pPr>
            <w:r>
              <w:t xml:space="preserve">Would have moved EFA administration to the education department.</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HB1670</w:t>
            </w:r>
          </w:p>
        </w:tc>
        <w:tc>
          <w:tcPr/>
          <w:p>
            <w:pPr>
              <w:pStyle w:val="Compact"/>
              <w:jc w:val="left"/>
            </w:pPr>
            <w:r>
              <w:t xml:space="preserve">Would have governed EFA funds after a student leaves the program; tabled on a 188-163 division vote.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HB1671</w:t>
            </w:r>
          </w:p>
        </w:tc>
        <w:tc>
          <w:tcPr/>
          <w:p>
            <w:pPr>
              <w:pStyle w:val="Compact"/>
              <w:jc w:val="left"/>
            </w:pPr>
            <w:r>
              <w:t xml:space="preserve">Rewrote the content of an adequate education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HB1672</w:t>
            </w:r>
          </w:p>
        </w:tc>
        <w:tc>
          <w:tcPr/>
          <w:p>
            <w:pPr>
              <w:pStyle w:val="Compact"/>
              <w:jc w:val="left"/>
            </w:pPr>
            <w:r>
              <w:t xml:space="preserve">Would have addressed misuse of education freedom account funds.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HB1676</w:t>
            </w:r>
          </w:p>
        </w:tc>
        <w:tc>
          <w:tcPr/>
          <w:p>
            <w:pPr>
              <w:pStyle w:val="Compact"/>
              <w:jc w:val="left"/>
            </w:pPr>
            <w:r>
              <w:t xml:space="preserve">Would have made incentive grants for districts improving assessment scores; interim study.</w:t>
            </w:r>
          </w:p>
        </w:tc>
        <w:tc>
          <w:tcPr/>
          <w:p>
            <w:pPr>
              <w:pStyle w:val="Compact"/>
              <w:jc w:val="left"/>
            </w:pPr>
            <w:r>
              <w:t xml:space="preserve">Testing, accountability, and measures of student success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HB1678</w:t>
            </w:r>
          </w:p>
        </w:tc>
        <w:tc>
          <w:tcPr/>
          <w:p>
            <w:pPr>
              <w:pStyle w:val="Compact"/>
              <w:jc w:val="left"/>
            </w:pPr>
            <w:r>
              <w:t xml:space="preserve">Would have changed administration of the EFA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HB1679</w:t>
            </w:r>
          </w:p>
        </w:tc>
        <w:tc>
          <w:tcPr/>
          <w:p>
            <w:pPr>
              <w:pStyle w:val="Compact"/>
              <w:jc w:val="left"/>
            </w:pPr>
            <w:r>
              <w:t xml:space="preserve">Would have provided for dissolution and repeal of cooperative school districts;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HB1680</w:t>
            </w:r>
          </w:p>
        </w:tc>
        <w:tc>
          <w:tcPr/>
          <w:p>
            <w:pPr>
              <w:pStyle w:val="Compact"/>
              <w:jc w:val="left"/>
            </w:pPr>
            <w:r>
              <w:t xml:space="preserve">Would have created a foundation opportunity budget program for funding public education;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HB1683</w:t>
            </w:r>
          </w:p>
        </w:tc>
        <w:tc>
          <w:tcPr/>
          <w:p>
            <w:pPr>
              <w:pStyle w:val="Compact"/>
              <w:jc w:val="left"/>
            </w:pPr>
            <w:r>
              <w:t xml:space="preserve">Would have repealed the education freedom account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HB1684</w:t>
            </w:r>
          </w:p>
        </w:tc>
        <w:tc>
          <w:tcPr/>
          <w:p>
            <w:pPr>
              <w:pStyle w:val="Compact"/>
              <w:jc w:val="left"/>
            </w:pPr>
            <w:r>
              <w:t xml:space="preserve">Would have limited EFA funding to budgeted amounts.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HB1685</w:t>
            </w:r>
          </w:p>
        </w:tc>
        <w:tc>
          <w:tcPr/>
          <w:p>
            <w:pPr>
              <w:pStyle w:val="Compact"/>
              <w:jc w:val="left"/>
            </w:pPr>
            <w:r>
              <w:t xml:space="preserve">Would have created a school facility planning and development program.</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HB198</w:t>
            </w:r>
          </w:p>
        </w:tc>
        <w:tc>
          <w:tcPr/>
          <w:p>
            <w:pPr>
              <w:pStyle w:val="Compact"/>
              <w:jc w:val="left"/>
            </w:pPr>
            <w:r>
              <w:t xml:space="preserve">Would have created an exception to the opportunity for public education without discrimination.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HB20</w:t>
            </w:r>
          </w:p>
        </w:tc>
        <w:tc>
          <w:tcPr/>
          <w:p>
            <w:pPr>
              <w:pStyle w:val="Compact"/>
              <w:jc w:val="left"/>
            </w:pPr>
            <w:r>
              <w:t xml:space="preserve">The standalone EFA bill’s second-year record; the program had passed in the 2021 trailer.</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HB214</w:t>
            </w:r>
          </w:p>
        </w:tc>
        <w:tc>
          <w:tcPr/>
          <w:p>
            <w:pPr>
              <w:pStyle w:val="Compact"/>
              <w:jc w:val="left"/>
            </w:pPr>
            <w:r>
              <w:t xml:space="preserve">Would have required a public school facility condition assessment and changed building aid grants; interim study.</w:t>
            </w:r>
          </w:p>
        </w:tc>
        <w:tc>
          <w:tcPr/>
          <w:p>
            <w:pPr>
              <w:pStyle w:val="Compact"/>
              <w:jc w:val="left"/>
            </w:pPr>
            <w:r>
              <w:t xml:space="preserve">School buildings, facilities, and transportation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HB257</w:t>
            </w:r>
          </w:p>
        </w:tc>
        <w:tc>
          <w:tcPr/>
          <w:p>
            <w:pPr>
              <w:pStyle w:val="Compact"/>
              <w:jc w:val="left"/>
            </w:pPr>
            <w:r>
              <w:t xml:space="preserve">Would have prohibited political advocacy in public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HB267</w:t>
            </w:r>
          </w:p>
        </w:tc>
        <w:tc>
          <w:tcPr/>
          <w:p>
            <w:pPr>
              <w:pStyle w:val="Compact"/>
              <w:jc w:val="left"/>
            </w:pPr>
            <w:r>
              <w:t xml:space="preserve">Would have set construction standards for schools.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HB276</w:t>
            </w:r>
          </w:p>
        </w:tc>
        <w:tc>
          <w:tcPr/>
          <w:p>
            <w:pPr>
              <w:pStyle w:val="Compact"/>
              <w:jc w:val="left"/>
            </w:pPr>
            <w:r>
              <w:t xml:space="preserve">Would have required menstrual hygiene products in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HB319</w:t>
            </w:r>
          </w:p>
        </w:tc>
        <w:tc>
          <w:tcPr/>
          <w:p>
            <w:pPr>
              <w:pStyle w:val="Compact"/>
              <w:jc w:val="left"/>
            </w:pPr>
            <w:r>
              <w:t xml:space="preserve">University civics test; higher education; vetoed.</w:t>
            </w:r>
          </w:p>
        </w:tc>
        <w:tc>
          <w:tcPr/>
          <w:p>
            <w:pPr>
              <w:pStyle w:val="Compact"/>
              <w:jc w:val="left"/>
            </w:pPr>
            <w:r>
              <w:t xml:space="preserve">—</w:t>
            </w:r>
          </w:p>
        </w:tc>
        <w:tc>
          <w:tcPr/>
          <w:p>
            <w:pPr>
              <w:pStyle w:val="Compact"/>
              <w:jc w:val="left"/>
            </w:pPr>
            <w:r>
              <w:t xml:space="preserve">Vetoed</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HB323</w:t>
            </w:r>
          </w:p>
        </w:tc>
        <w:tc>
          <w:tcPr/>
          <w:p>
            <w:pPr>
              <w:pStyle w:val="Compact"/>
              <w:jc w:val="left"/>
            </w:pPr>
            <w:r>
              <w:t xml:space="preserve">Would have changed the statewide student assessment report.</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HB339</w:t>
            </w:r>
          </w:p>
        </w:tc>
        <w:tc>
          <w:tcPr/>
          <w:p>
            <w:pPr>
              <w:pStyle w:val="Compact"/>
              <w:jc w:val="left"/>
            </w:pPr>
            <w:r>
              <w:t xml:space="preserve">Would have studied air quality in school buildings.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HB349</w:t>
            </w:r>
          </w:p>
        </w:tc>
        <w:tc>
          <w:tcPr/>
          <w:p>
            <w:pPr>
              <w:pStyle w:val="Compact"/>
              <w:jc w:val="left"/>
            </w:pPr>
            <w:r>
              <w:t xml:space="preserve">Would have changed certification requirements for school nurses.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HB362</w:t>
            </w:r>
          </w:p>
        </w:tc>
        <w:tc>
          <w:tcPr/>
          <w:p>
            <w:pPr>
              <w:pStyle w:val="Compact"/>
              <w:jc w:val="left"/>
            </w:pPr>
            <w:r>
              <w:t xml:space="preserve">Student voting domicile; election law.</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HB422</w:t>
            </w:r>
          </w:p>
        </w:tc>
        <w:tc>
          <w:tcPr/>
          <w:p>
            <w:pPr>
              <w:pStyle w:val="Compact"/>
              <w:jc w:val="left"/>
            </w:pPr>
            <w:r>
              <w:t xml:space="preserve">Would have changed the required government and civics course.</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HB455</w:t>
            </w:r>
          </w:p>
        </w:tc>
        <w:tc>
          <w:tcPr/>
          <w:p>
            <w:pPr>
              <w:pStyle w:val="Compact"/>
              <w:jc w:val="left"/>
            </w:pPr>
            <w:r>
              <w:t xml:space="preserve">Would have let parents enroll a child in the public school of their choice (open enrollment).</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HB504</w:t>
            </w:r>
          </w:p>
        </w:tc>
        <w:tc>
          <w:tcPr/>
          <w:p>
            <w:pPr>
              <w:pStyle w:val="Compact"/>
              <w:jc w:val="left"/>
            </w:pPr>
            <w:r>
              <w:t xml:space="preserve">Would have changed the statewide education property tax and homeowner relief program;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HB521</w:t>
            </w:r>
          </w:p>
        </w:tc>
        <w:tc>
          <w:tcPr/>
          <w:p>
            <w:pPr>
              <w:pStyle w:val="Compact"/>
              <w:jc w:val="left"/>
            </w:pPr>
            <w:r>
              <w:t xml:space="preserve">Would have changed the chartered public school annual grant for leased space.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HB594</w:t>
            </w:r>
          </w:p>
        </w:tc>
        <w:tc>
          <w:tcPr/>
          <w:p>
            <w:pPr>
              <w:pStyle w:val="Compact"/>
              <w:jc w:val="left"/>
            </w:pPr>
            <w:r>
              <w:t xml:space="preserve">Would have changed the school building aid program.</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HB607</w:t>
            </w:r>
          </w:p>
        </w:tc>
        <w:tc>
          <w:tcPr/>
          <w:p>
            <w:pPr>
              <w:pStyle w:val="Compact"/>
              <w:jc w:val="left"/>
            </w:pPr>
            <w:r>
              <w:t xml:space="preserve">Would have created local education savings accounts for students.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HB608</w:t>
            </w:r>
          </w:p>
        </w:tc>
        <w:tc>
          <w:tcPr/>
          <w:p>
            <w:pPr>
              <w:pStyle w:val="Compact"/>
              <w:jc w:val="left"/>
            </w:pPr>
            <w:r>
              <w:t xml:space="preserve">Would have changed the formula for determining adequate education funding.</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HB613</w:t>
            </w:r>
          </w:p>
        </w:tc>
        <w:tc>
          <w:tcPr/>
          <w:p>
            <w:pPr>
              <w:pStyle w:val="Compact"/>
              <w:jc w:val="left"/>
            </w:pPr>
            <w:r>
              <w:t xml:space="preserve">Would have changed state special education aid and pooled-risk cost recovery.</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HB623</w:t>
            </w:r>
          </w:p>
        </w:tc>
        <w:tc>
          <w:tcPr/>
          <w:p>
            <w:pPr>
              <w:pStyle w:val="Compact"/>
              <w:jc w:val="left"/>
            </w:pPr>
            <w:r>
              <w:t xml:space="preserve">Would have changed education funding;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SB135</w:t>
            </w:r>
          </w:p>
        </w:tc>
        <w:tc>
          <w:tcPr/>
          <w:p>
            <w:pPr>
              <w:pStyle w:val="Compact"/>
              <w:jc w:val="left"/>
            </w:pPr>
            <w:r>
              <w:t xml:space="preserve">Would have changed the calculation of the cost of an adequate education.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SB145</w:t>
            </w:r>
          </w:p>
        </w:tc>
        <w:tc>
          <w:tcPr/>
          <w:p>
            <w:pPr>
              <w:pStyle w:val="Compact"/>
              <w:jc w:val="left"/>
            </w:pPr>
            <w:r>
              <w:t xml:space="preserve">Would have made a temporary change in the school funding formula.</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SB231</w:t>
            </w:r>
          </w:p>
        </w:tc>
        <w:tc>
          <w:tcPr/>
          <w:p>
            <w:pPr>
              <w:pStyle w:val="Compact"/>
              <w:jc w:val="left"/>
            </w:pPr>
            <w:r>
              <w:t xml:space="preserve">Would have let students attending out-of-state schools attend in New Hampshire;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SB232</w:t>
            </w:r>
          </w:p>
        </w:tc>
        <w:tc>
          <w:tcPr/>
          <w:p>
            <w:pPr>
              <w:pStyle w:val="Compact"/>
              <w:jc w:val="left"/>
            </w:pPr>
            <w:r>
              <w:t xml:space="preserve">Would have changed permissible uses of school district contingency funds.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SB233</w:t>
            </w:r>
          </w:p>
        </w:tc>
        <w:tc>
          <w:tcPr/>
          <w:p>
            <w:pPr>
              <w:pStyle w:val="Compact"/>
              <w:jc w:val="left"/>
            </w:pPr>
            <w:r>
              <w:t xml:space="preserve">Required water bottle filling stations in schools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SB234</w:t>
            </w:r>
          </w:p>
        </w:tc>
        <w:tc>
          <w:tcPr/>
          <w:p>
            <w:pPr>
              <w:pStyle w:val="Compact"/>
              <w:jc w:val="left"/>
            </w:pPr>
            <w:r>
              <w:t xml:space="preserve">Put the National Suicide Prevention Lifeline on student ID cards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SB235</w:t>
            </w:r>
          </w:p>
        </w:tc>
        <w:tc>
          <w:tcPr/>
          <w:p>
            <w:pPr>
              <w:pStyle w:val="Compact"/>
              <w:jc w:val="left"/>
            </w:pPr>
            <w:r>
              <w:t xml:space="preserve">Would have preserved schools’ authority to offer multiple instruction options including remote learning.</w:t>
            </w:r>
          </w:p>
        </w:tc>
        <w:tc>
          <w:tcPr/>
          <w:p>
            <w:pPr>
              <w:pStyle w:val="Compact"/>
              <w:jc w:val="left"/>
            </w:pPr>
            <w:r>
              <w:t xml:space="preserve">Technology in schools: devices, data privacy, and online learning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SB236</w:t>
            </w:r>
          </w:p>
        </w:tc>
        <w:tc>
          <w:tcPr/>
          <w:p>
            <w:pPr>
              <w:pStyle w:val="Compact"/>
              <w:jc w:val="left"/>
            </w:pPr>
            <w:r>
              <w:t xml:space="preserve">Created a study committee on teacher shortages and recruitment incentives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SB237</w:t>
            </w:r>
          </w:p>
        </w:tc>
        <w:tc>
          <w:tcPr/>
          <w:p>
            <w:pPr>
              <w:pStyle w:val="Compact"/>
              <w:jc w:val="left"/>
            </w:pPr>
            <w:r>
              <w:t xml:space="preserve">Would have changed participation rules in the EFA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SB238</w:t>
            </w:r>
          </w:p>
        </w:tc>
        <w:tc>
          <w:tcPr/>
          <w:p>
            <w:pPr>
              <w:pStyle w:val="Compact"/>
              <w:jc w:val="left"/>
            </w:pPr>
            <w:r>
              <w:t xml:space="preserve">Governed special education services in chartered public schools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SB263</w:t>
            </w:r>
          </w:p>
        </w:tc>
        <w:tc>
          <w:tcPr/>
          <w:p>
            <w:pPr>
              <w:pStyle w:val="Compact"/>
              <w:jc w:val="left"/>
            </w:pPr>
            <w:r>
              <w:t xml:space="preserve">Would have created a youth environmental education and conservation council.</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SB276</w:t>
            </w:r>
          </w:p>
        </w:tc>
        <w:tc>
          <w:tcPr/>
          <w:p>
            <w:pPr>
              <w:pStyle w:val="Compact"/>
              <w:jc w:val="left"/>
            </w:pPr>
            <w:r>
              <w:t xml:space="preserve">Regenerative-manufacturing workforce reporting; adult workforce program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SB298</w:t>
            </w:r>
          </w:p>
        </w:tc>
        <w:tc>
          <w:tcPr/>
          <w:p>
            <w:pPr>
              <w:pStyle w:val="Compact"/>
              <w:jc w:val="left"/>
            </w:pPr>
            <w:r>
              <w:t xml:space="preserve">Would have repealed the 2021 discrimination-in-education (divisive concepts) law (Senate version).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SB304</w:t>
            </w:r>
          </w:p>
        </w:tc>
        <w:tc>
          <w:tcPr/>
          <w:p>
            <w:pPr>
              <w:pStyle w:val="Compact"/>
              <w:jc w:val="left"/>
            </w:pPr>
            <w:r>
              <w:t xml:space="preserve">Would have amended the divisive-concepts discrimination law.</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SB307</w:t>
            </w:r>
          </w:p>
        </w:tc>
        <w:tc>
          <w:tcPr/>
          <w:p>
            <w:pPr>
              <w:pStyle w:val="Compact"/>
              <w:jc w:val="left"/>
            </w:pPr>
            <w:r>
              <w:t xml:space="preserve">Boater education certificates; recreational licensing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SB326</w:t>
            </w:r>
          </w:p>
        </w:tc>
        <w:tc>
          <w:tcPr/>
          <w:p>
            <w:pPr>
              <w:pStyle w:val="Compact"/>
              <w:jc w:val="left"/>
            </w:pPr>
            <w:r>
              <w:t xml:space="preserve">Would have planned an office of early childhood.</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SB350</w:t>
            </w:r>
          </w:p>
        </w:tc>
        <w:tc>
          <w:tcPr/>
          <w:p>
            <w:pPr>
              <w:pStyle w:val="Compact"/>
              <w:jc w:val="left"/>
            </w:pPr>
            <w:r>
              <w:t xml:space="preserve">Set state board rulemaking on educator applicant checks and licensing standards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SB351</w:t>
            </w:r>
          </w:p>
        </w:tc>
        <w:tc>
          <w:tcPr/>
          <w:p>
            <w:pPr>
              <w:pStyle w:val="Compact"/>
              <w:jc w:val="left"/>
            </w:pPr>
            <w:r>
              <w:t xml:space="preserve">Would have required performance and financial reporting by publicly funded private and religious schools.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SB352</w:t>
            </w:r>
          </w:p>
        </w:tc>
        <w:tc>
          <w:tcPr/>
          <w:p>
            <w:pPr>
              <w:pStyle w:val="Compact"/>
              <w:jc w:val="left"/>
            </w:pPr>
            <w:r>
              <w:t xml:space="preserve">Required substitute teacher criminal history checks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SB353</w:t>
            </w:r>
          </w:p>
        </w:tc>
        <w:tc>
          <w:tcPr/>
          <w:p>
            <w:pPr>
              <w:pStyle w:val="Compact"/>
              <w:jc w:val="left"/>
            </w:pPr>
            <w:r>
              <w:t xml:space="preserve">Restructured the education professional standards board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SB381</w:t>
            </w:r>
          </w:p>
        </w:tc>
        <w:tc>
          <w:tcPr/>
          <w:p>
            <w:pPr>
              <w:pStyle w:val="Compact"/>
              <w:jc w:val="left"/>
            </w:pPr>
            <w:r>
              <w:t xml:space="preserve">Created the office of the advocate for special education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SB386</w:t>
            </w:r>
          </w:p>
        </w:tc>
        <w:tc>
          <w:tcPr/>
          <w:p>
            <w:pPr>
              <w:pStyle w:val="Compact"/>
              <w:jc w:val="left"/>
            </w:pPr>
            <w:r>
              <w:t xml:space="preserve">Changed state adequacy grant determination and charter tuition amounts (became law).</w:t>
            </w:r>
          </w:p>
        </w:tc>
        <w:tc>
          <w:tcPr/>
          <w:p>
            <w:pPr>
              <w:pStyle w:val="Compact"/>
              <w:jc w:val="left"/>
            </w:pPr>
            <w:r>
              <w:t xml:space="preserve">School funding: adequacy, SWEPT, and the education trust fund</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SB392</w:t>
            </w:r>
          </w:p>
        </w:tc>
        <w:tc>
          <w:tcPr/>
          <w:p>
            <w:pPr>
              <w:pStyle w:val="Compact"/>
              <w:jc w:val="left"/>
            </w:pPr>
            <w:r>
              <w:t xml:space="preserve">Insanity and competency restoration; criminal law matched by</w:t>
            </w:r>
            <w:r>
              <w:t xml:space="preserve"> </w:t>
            </w:r>
            <w:r>
              <w:t xml:space="preserve">‘</w:t>
            </w:r>
            <w:r>
              <w:t xml:space="preserve">competency</w:t>
            </w:r>
            <w:r>
              <w:t xml:space="preserve">’</w:t>
            </w:r>
            <w:r>
              <w:t xml:space="preser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SB394</w:t>
            </w:r>
          </w:p>
        </w:tc>
        <w:tc>
          <w:tcPr/>
          <w:p>
            <w:pPr>
              <w:pStyle w:val="Compact"/>
              <w:jc w:val="left"/>
            </w:pPr>
            <w:r>
              <w:t xml:space="preserve">Extended special education eligibility and funding to age 22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SB410</w:t>
            </w:r>
          </w:p>
        </w:tc>
        <w:tc>
          <w:tcPr/>
          <w:p>
            <w:pPr>
              <w:pStyle w:val="Compact"/>
              <w:jc w:val="left"/>
            </w:pPr>
            <w:r>
              <w:t xml:space="preserve">Guaranteed public comment periods at school district and state board meetings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SB417</w:t>
            </w:r>
          </w:p>
        </w:tc>
        <w:tc>
          <w:tcPr/>
          <w:p>
            <w:pPr>
              <w:pStyle w:val="Compact"/>
              <w:jc w:val="left"/>
            </w:pPr>
            <w:r>
              <w:t xml:space="preserve">Would have piloted electric school buses.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Created extraordinary need grants and raised special-education adequacy aid (became law).</w:t>
            </w:r>
          </w:p>
        </w:tc>
        <w:tc>
          <w:tcPr/>
          <w:p>
            <w:pPr>
              <w:pStyle w:val="Compact"/>
              <w:jc w:val="left"/>
            </w:pPr>
            <w:r>
              <w:t xml:space="preserve">School funding: adequacy, SWEPT, and the education trust fund</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SB421</w:t>
            </w:r>
          </w:p>
        </w:tc>
        <w:tc>
          <w:tcPr/>
          <w:p>
            <w:pPr>
              <w:pStyle w:val="Compact"/>
              <w:jc w:val="left"/>
            </w:pPr>
            <w:r>
              <w:t xml:space="preserve">Extended dual and concurrent enrollment to CTE center students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SB426</w:t>
            </w:r>
          </w:p>
        </w:tc>
        <w:tc>
          <w:tcPr/>
          <w:p>
            <w:pPr>
              <w:pStyle w:val="Compact"/>
              <w:jc w:val="left"/>
            </w:pPr>
            <w:r>
              <w:t xml:space="preserve">Would have changed fiscal 2023 adequate education grants.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SB432</w:t>
            </w:r>
          </w:p>
        </w:tc>
        <w:tc>
          <w:tcPr/>
          <w:p>
            <w:pPr>
              <w:pStyle w:val="Compact"/>
              <w:jc w:val="left"/>
            </w:pPr>
            <w:r>
              <w:t xml:space="preserve">Would have repealed the education freedom account program (Senate version).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SB452</w:t>
            </w:r>
          </w:p>
        </w:tc>
        <w:tc>
          <w:tcPr/>
          <w:p>
            <w:pPr>
              <w:pStyle w:val="Compact"/>
              <w:jc w:val="left"/>
            </w:pPr>
            <w:r>
              <w:t xml:space="preserve">Would have addressed lead in school and child-care drinking water.</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SB453</w:t>
            </w:r>
          </w:p>
        </w:tc>
        <w:tc>
          <w:tcPr/>
          <w:p>
            <w:pPr>
              <w:pStyle w:val="Compact"/>
              <w:jc w:val="left"/>
            </w:pPr>
            <w:r>
              <w:t xml:space="preserve">Would have funded statewide pre-kindergarten;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SB75</w:t>
            </w:r>
          </w:p>
        </w:tc>
        <w:tc>
          <w:tcPr/>
          <w:p>
            <w:pPr>
              <w:pStyle w:val="Compact"/>
              <w:jc w:val="left"/>
            </w:pPr>
            <w:r>
              <w:t xml:space="preserve">Would have added school district data to the state COVID-19 dashboard;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SB81</w:t>
            </w:r>
          </w:p>
        </w:tc>
        <w:tc>
          <w:tcPr/>
          <w:p>
            <w:pPr>
              <w:pStyle w:val="Compact"/>
              <w:jc w:val="left"/>
            </w:pPr>
            <w:r>
              <w:t xml:space="preserve">Would have adopted omnibus chartered public school legislation.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CACR7</w:t>
            </w:r>
          </w:p>
        </w:tc>
        <w:tc>
          <w:tcPr/>
          <w:p>
            <w:pPr>
              <w:pStyle w:val="Compact"/>
              <w:jc w:val="left"/>
            </w:pPr>
            <w:r>
              <w:t xml:space="preserve">Constitutional amendment allowing tax money to fund religious educational institutions (2023 retry).</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HB10</w:t>
            </w:r>
          </w:p>
        </w:tc>
        <w:tc>
          <w:tcPr/>
          <w:p>
            <w:pPr>
              <w:pStyle w:val="Compact"/>
              <w:jc w:val="left"/>
            </w:pPr>
            <w:r>
              <w:t xml:space="preserve">The parental bill of rights refiled; died on the table.</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HB102</w:t>
            </w:r>
          </w:p>
        </w:tc>
        <w:tc>
          <w:tcPr/>
          <w:p>
            <w:pPr>
              <w:pStyle w:val="Compact"/>
              <w:jc w:val="left"/>
            </w:pPr>
            <w:r>
              <w:t xml:space="preserve">Would have required high school instruction on the nature and history of communism.</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HB103</w:t>
            </w:r>
          </w:p>
        </w:tc>
        <w:tc>
          <w:tcPr/>
          <w:p>
            <w:pPr>
              <w:pStyle w:val="Compact"/>
              <w:jc w:val="left"/>
            </w:pPr>
            <w:r>
              <w:t xml:space="preserve">Would have set school board member qualifications.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HB104</w:t>
            </w:r>
          </w:p>
        </w:tc>
        <w:tc>
          <w:tcPr/>
          <w:p>
            <w:pPr>
              <w:pStyle w:val="Compact"/>
              <w:jc w:val="left"/>
            </w:pPr>
            <w:r>
              <w:t xml:space="preserve">Would have regulated multi-stall bathrooms and locker rooms in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HB125</w:t>
            </w:r>
          </w:p>
        </w:tc>
        <w:tc>
          <w:tcPr/>
          <w:p>
            <w:pPr>
              <w:pStyle w:val="Compact"/>
              <w:jc w:val="left"/>
            </w:pPr>
            <w:r>
              <w:t xml:space="preserve">Youth employment hours during the school year; labor law.</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HB129</w:t>
            </w:r>
          </w:p>
        </w:tc>
        <w:tc>
          <w:tcPr/>
          <w:p>
            <w:pPr>
              <w:pStyle w:val="Compact"/>
              <w:jc w:val="left"/>
            </w:pPr>
            <w:r>
              <w:t xml:space="preserve">Would have required menstrual hygiene products in schools (2023 retry).</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HB131</w:t>
            </w:r>
          </w:p>
        </w:tc>
        <w:tc>
          <w:tcPr/>
          <w:p>
            <w:pPr>
              <w:pStyle w:val="Compact"/>
              <w:jc w:val="left"/>
            </w:pPr>
            <w:r>
              <w:t xml:space="preserve">Would have required reports on classroom-recording and observer policies.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HB147</w:t>
            </w:r>
          </w:p>
        </w:tc>
        <w:tc>
          <w:tcPr/>
          <w:p>
            <w:pPr>
              <w:pStyle w:val="Compact"/>
              <w:jc w:val="left"/>
            </w:pPr>
            <w:r>
              <w:t xml:space="preserve">Would have changed the advisory committee on the education of students with disabilities.</w:t>
            </w:r>
          </w:p>
        </w:tc>
        <w:tc>
          <w:tcPr/>
          <w:p>
            <w:pPr>
              <w:pStyle w:val="Compact"/>
              <w:jc w:val="left"/>
            </w:pPr>
            <w:r>
              <w:t xml:space="preserve">Special education: services, costs, and rights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HB155</w:t>
            </w:r>
          </w:p>
        </w:tc>
        <w:tc>
          <w:tcPr/>
          <w:p>
            <w:pPr>
              <w:pStyle w:val="Compact"/>
              <w:jc w:val="left"/>
            </w:pPr>
            <w:r>
              <w:t xml:space="preserve">Reorganized the division of educator support and higher education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HB170</w:t>
            </w:r>
          </w:p>
        </w:tc>
        <w:tc>
          <w:tcPr/>
          <w:p>
            <w:pPr>
              <w:pStyle w:val="Compact"/>
              <w:jc w:val="left"/>
            </w:pPr>
            <w:r>
              <w:t xml:space="preserve">Required teaching cursive handwriting and multiplication tables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HB181</w:t>
            </w:r>
          </w:p>
        </w:tc>
        <w:tc>
          <w:tcPr/>
          <w:p>
            <w:pPr>
              <w:pStyle w:val="Compact"/>
              <w:jc w:val="left"/>
            </w:pPr>
            <w:r>
              <w:t xml:space="preserve">Would have studied school meal programs in public and publicly funded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HB204</w:t>
            </w:r>
          </w:p>
        </w:tc>
        <w:tc>
          <w:tcPr/>
          <w:p>
            <w:pPr>
              <w:pStyle w:val="Compact"/>
              <w:jc w:val="left"/>
            </w:pPr>
            <w:r>
              <w:t xml:space="preserve">Would have regulated non-academic surveys in schools.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HB207</w:t>
            </w:r>
          </w:p>
        </w:tc>
        <w:tc>
          <w:tcPr/>
          <w:p>
            <w:pPr>
              <w:pStyle w:val="Compact"/>
              <w:jc w:val="left"/>
            </w:pPr>
            <w:r>
              <w:t xml:space="preserve">Let school districts accept unanticipated funds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HB241</w:t>
            </w:r>
          </w:p>
        </w:tc>
        <w:tc>
          <w:tcPr/>
          <w:p>
            <w:pPr>
              <w:pStyle w:val="Compact"/>
              <w:jc w:val="left"/>
            </w:pPr>
            <w:r>
              <w:t xml:space="preserve">School-employee collective bargaining meetings; labor relations.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HB267</w:t>
            </w:r>
          </w:p>
        </w:tc>
        <w:tc>
          <w:tcPr/>
          <w:p>
            <w:pPr>
              <w:pStyle w:val="Compact"/>
              <w:jc w:val="left"/>
            </w:pPr>
            <w:r>
              <w:t xml:space="preserve">Would have changed criminal records checks in school employment.</w:t>
            </w:r>
          </w:p>
        </w:tc>
        <w:tc>
          <w:tcPr/>
          <w:p>
            <w:pPr>
              <w:pStyle w:val="Compact"/>
              <w:jc w:val="left"/>
            </w:pPr>
            <w:r>
              <w:t xml:space="preserve">Teachers and school staff: certification, pay, and background checks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HB272</w:t>
            </w:r>
          </w:p>
        </w:tc>
        <w:tc>
          <w:tcPr/>
          <w:p>
            <w:pPr>
              <w:pStyle w:val="Compact"/>
              <w:jc w:val="left"/>
            </w:pPr>
            <w:r>
              <w:t xml:space="preserve">Would have increased chartered public school per-pupil funding.</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HB275</w:t>
            </w:r>
          </w:p>
        </w:tc>
        <w:tc>
          <w:tcPr/>
          <w:p>
            <w:pPr>
              <w:pStyle w:val="Compact"/>
              <w:jc w:val="left"/>
            </w:pPr>
            <w:r>
              <w:t xml:space="preserve">Governed schools approved for district tuition programs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HB295</w:t>
            </w:r>
          </w:p>
        </w:tc>
        <w:tc>
          <w:tcPr/>
          <w:p>
            <w:pPr>
              <w:pStyle w:val="Compact"/>
              <w:jc w:val="left"/>
            </w:pPr>
            <w:r>
              <w:t xml:space="preserve">Would have required school board meetings recorded and broadcast live.</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HB309</w:t>
            </w:r>
          </w:p>
        </w:tc>
        <w:tc>
          <w:tcPr/>
          <w:p>
            <w:pPr>
              <w:pStyle w:val="Compact"/>
              <w:jc w:val="left"/>
            </w:pPr>
            <w:r>
              <w:t xml:space="preserve">Would have required civil rights education in public schools (2023 retry).</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HB32</w:t>
            </w:r>
          </w:p>
        </w:tc>
        <w:tc>
          <w:tcPr/>
          <w:p>
            <w:pPr>
              <w:pStyle w:val="Compact"/>
              <w:jc w:val="left"/>
            </w:pPr>
            <w:r>
              <w:t xml:space="preserve">Would have addressed firearms in safe school zones.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HB331</w:t>
            </w:r>
          </w:p>
        </w:tc>
        <w:tc>
          <w:tcPr/>
          <w:p>
            <w:pPr>
              <w:pStyle w:val="Compact"/>
              <w:jc w:val="left"/>
            </w:pPr>
            <w:r>
              <w:t xml:space="preserve">Would have raised the EFA program’s income threshold;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HB332</w:t>
            </w:r>
          </w:p>
        </w:tc>
        <w:tc>
          <w:tcPr/>
          <w:p>
            <w:pPr>
              <w:pStyle w:val="Compact"/>
              <w:jc w:val="left"/>
            </w:pPr>
            <w:r>
              <w:t xml:space="preserve">Would have changed school building aid for eligible projects.</w:t>
            </w:r>
          </w:p>
        </w:tc>
        <w:tc>
          <w:tcPr/>
          <w:p>
            <w:pPr>
              <w:pStyle w:val="Compact"/>
              <w:jc w:val="left"/>
            </w:pPr>
            <w:r>
              <w:t xml:space="preserve">School buildings, facilities, and transportation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HB334</w:t>
            </w:r>
          </w:p>
        </w:tc>
        <w:tc>
          <w:tcPr/>
          <w:p>
            <w:pPr>
              <w:pStyle w:val="Compact"/>
              <w:jc w:val="left"/>
            </w:pPr>
            <w:r>
              <w:t xml:space="preserve">Would have changed the determination and cost of a state adequate education.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HB349</w:t>
            </w:r>
          </w:p>
        </w:tc>
        <w:tc>
          <w:tcPr/>
          <w:p>
            <w:pPr>
              <w:pStyle w:val="Compact"/>
              <w:jc w:val="left"/>
            </w:pPr>
            <w:r>
              <w:t xml:space="preserve">Created a special-purpose school district for Bridgewater, Hebron, and Groton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HB35</w:t>
            </w:r>
          </w:p>
        </w:tc>
        <w:tc>
          <w:tcPr/>
          <w:p>
            <w:pPr>
              <w:pStyle w:val="Compact"/>
              <w:jc w:val="left"/>
            </w:pPr>
            <w:r>
              <w:t xml:space="preserve">Would have put the National Eating Disorders Hotline on student IDs; vetoed.</w:t>
            </w:r>
          </w:p>
        </w:tc>
        <w:tc>
          <w:tcPr/>
          <w:p>
            <w:pPr>
              <w:pStyle w:val="Compact"/>
              <w:jc w:val="left"/>
            </w:pPr>
            <w:r>
              <w:t xml:space="preserve">Students: discipline, safety, health, meals, and wellbeing</w:t>
            </w:r>
          </w:p>
        </w:tc>
        <w:tc>
          <w:tcPr/>
          <w:p>
            <w:pPr>
              <w:pStyle w:val="Compact"/>
              <w:jc w:val="left"/>
            </w:pPr>
            <w:r>
              <w:t xml:space="preserve">Vetoed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HB352</w:t>
            </w:r>
          </w:p>
        </w:tc>
        <w:tc>
          <w:tcPr/>
          <w:p>
            <w:pPr>
              <w:pStyle w:val="Compact"/>
              <w:jc w:val="left"/>
            </w:pPr>
            <w:r>
              <w:t xml:space="preserve">Would have excused absences for a student’s mental or behavioral health.</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HB354</w:t>
            </w:r>
          </w:p>
        </w:tc>
        <w:tc>
          <w:tcPr/>
          <w:p>
            <w:pPr>
              <w:pStyle w:val="Compact"/>
              <w:jc w:val="left"/>
            </w:pPr>
            <w:r>
              <w:t xml:space="preserve">Would have made charter schools eligible for state school building aid.</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HB364</w:t>
            </w:r>
          </w:p>
        </w:tc>
        <w:tc>
          <w:tcPr/>
          <w:p>
            <w:pPr>
              <w:pStyle w:val="Compact"/>
              <w:jc w:val="left"/>
            </w:pPr>
            <w:r>
              <w:t xml:space="preserve">Funded transportation for students attending CTE centers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HB365</w:t>
            </w:r>
          </w:p>
        </w:tc>
        <w:tc>
          <w:tcPr/>
          <w:p>
            <w:pPr>
              <w:pStyle w:val="Compact"/>
              <w:jc w:val="left"/>
            </w:pPr>
            <w:r>
              <w:t xml:space="preserve">Required a statewide facility condition assessment of school buildings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HB367</w:t>
            </w:r>
          </w:p>
        </w:tc>
        <w:tc>
          <w:tcPr/>
          <w:p>
            <w:pPr>
              <w:pStyle w:val="Compact"/>
              <w:jc w:val="left"/>
            </w:pPr>
            <w:r>
              <w:t xml:space="preserve">Widened student eligibility in the EFA program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HB371</w:t>
            </w:r>
          </w:p>
        </w:tc>
        <w:tc>
          <w:tcPr/>
          <w:p>
            <w:pPr>
              <w:pStyle w:val="Compact"/>
              <w:jc w:val="left"/>
            </w:pPr>
            <w:r>
              <w:t xml:space="preserve">Would have created a commission to evaluate and recommend standards for public schools.</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HB377</w:t>
            </w:r>
          </w:p>
        </w:tc>
        <w:tc>
          <w:tcPr/>
          <w:p>
            <w:pPr>
              <w:pStyle w:val="Compact"/>
              <w:jc w:val="left"/>
            </w:pPr>
            <w:r>
              <w:t xml:space="preserve">Required dyslexia screening and intervention with an adequacy-grant add-on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HB380</w:t>
            </w:r>
          </w:p>
        </w:tc>
        <w:tc>
          <w:tcPr/>
          <w:p>
            <w:pPr>
              <w:pStyle w:val="Compact"/>
              <w:jc w:val="left"/>
            </w:pPr>
            <w:r>
              <w:t xml:space="preserve">Would have regulated non-academic surveys given to public and charter school students.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HB382</w:t>
            </w:r>
          </w:p>
        </w:tc>
        <w:tc>
          <w:tcPr/>
          <w:p>
            <w:pPr>
              <w:pStyle w:val="Compact"/>
              <w:jc w:val="left"/>
            </w:pPr>
            <w:r>
              <w:t xml:space="preserve">Would have allowed release time for religious instruction as elective credit.</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HB394</w:t>
            </w:r>
          </w:p>
        </w:tc>
        <w:tc>
          <w:tcPr/>
          <w:p>
            <w:pPr>
              <w:pStyle w:val="Compact"/>
              <w:jc w:val="left"/>
            </w:pPr>
            <w:r>
              <w:t xml:space="preserve">Would have changed the organization of cooperative school boards.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HB399</w:t>
            </w:r>
          </w:p>
        </w:tc>
        <w:tc>
          <w:tcPr/>
          <w:p>
            <w:pPr>
              <w:pStyle w:val="Compact"/>
              <w:jc w:val="left"/>
            </w:pPr>
            <w:r>
              <w:t xml:space="preserve">Would have allowed a testing exception for high school graduation.</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HB405</w:t>
            </w:r>
          </w:p>
        </w:tc>
        <w:tc>
          <w:tcPr/>
          <w:p>
            <w:pPr>
              <w:pStyle w:val="Compact"/>
              <w:jc w:val="left"/>
            </w:pPr>
            <w:r>
              <w:t xml:space="preserve">Out-of-state college student voting; election law.</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HB419</w:t>
            </w:r>
          </w:p>
        </w:tc>
        <w:tc>
          <w:tcPr/>
          <w:p>
            <w:pPr>
              <w:pStyle w:val="Compact"/>
              <w:jc w:val="left"/>
            </w:pPr>
            <w:r>
              <w:t xml:space="preserve">Would have funded the math learning communities program.</w:t>
            </w:r>
          </w:p>
        </w:tc>
        <w:tc>
          <w:tcPr/>
          <w:p>
            <w:pPr>
              <w:pStyle w:val="Compact"/>
              <w:jc w:val="left"/>
            </w:pPr>
            <w:r>
              <w:t xml:space="preserve">Curriculum, instruction, and classroom content</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HB420</w:t>
            </w:r>
          </w:p>
        </w:tc>
        <w:tc>
          <w:tcPr/>
          <w:p>
            <w:pPr>
              <w:pStyle w:val="Compact"/>
              <w:jc w:val="left"/>
            </w:pPr>
            <w:r>
              <w:t xml:space="preserve">Would have funded and expanded the dual and concurrent enrollment program.</w:t>
            </w:r>
          </w:p>
        </w:tc>
        <w:tc>
          <w:tcPr/>
          <w:p>
            <w:pPr>
              <w:pStyle w:val="Compact"/>
              <w:jc w:val="left"/>
            </w:pPr>
            <w:r>
              <w:t xml:space="preserve">Career and technical education and workforce pathways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HB424</w:t>
            </w:r>
          </w:p>
        </w:tc>
        <w:tc>
          <w:tcPr/>
          <w:p>
            <w:pPr>
              <w:pStyle w:val="Compact"/>
              <w:jc w:val="left"/>
            </w:pPr>
            <w:r>
              <w:t xml:space="preserve">Would have set school lunch payment policies (2023 retry).</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HB427</w:t>
            </w:r>
          </w:p>
        </w:tc>
        <w:tc>
          <w:tcPr/>
          <w:p>
            <w:pPr>
              <w:pStyle w:val="Compact"/>
              <w:jc w:val="left"/>
            </w:pPr>
            <w:r>
              <w:t xml:space="preserve">Would have guaranteed public comment during school board meetings.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HB429</w:t>
            </w:r>
          </w:p>
        </w:tc>
        <w:tc>
          <w:tcPr/>
          <w:p>
            <w:pPr>
              <w:pStyle w:val="Compact"/>
              <w:jc w:val="left"/>
            </w:pPr>
            <w:r>
              <w:t xml:space="preserve">Would have required breakfast and lunch offered in all public and charter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HB430</w:t>
            </w:r>
          </w:p>
        </w:tc>
        <w:tc>
          <w:tcPr/>
          <w:p>
            <w:pPr>
              <w:pStyle w:val="Compact"/>
              <w:jc w:val="left"/>
            </w:pPr>
            <w:r>
              <w:t xml:space="preserve">Would have changed applications for the EFA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HB432</w:t>
            </w:r>
          </w:p>
        </w:tc>
        <w:tc>
          <w:tcPr/>
          <w:p>
            <w:pPr>
              <w:pStyle w:val="Compact"/>
              <w:jc w:val="left"/>
            </w:pPr>
            <w:r>
              <w:t xml:space="preserve">Would have changed participation rules in the EFA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HB435</w:t>
            </w:r>
          </w:p>
        </w:tc>
        <w:tc>
          <w:tcPr/>
          <w:p>
            <w:pPr>
              <w:pStyle w:val="Compact"/>
              <w:jc w:val="left"/>
            </w:pPr>
            <w:r>
              <w:t xml:space="preserve">Would have changed relief-aid calculations in adequacy grants.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HB437</w:t>
            </w:r>
          </w:p>
        </w:tc>
        <w:tc>
          <w:tcPr/>
          <w:p>
            <w:pPr>
              <w:pStyle w:val="Compact"/>
              <w:jc w:val="left"/>
            </w:pPr>
            <w:r>
              <w:t xml:space="preserve">Would have created a reading assessment and intervention program.</w:t>
            </w:r>
          </w:p>
        </w:tc>
        <w:tc>
          <w:tcPr/>
          <w:p>
            <w:pPr>
              <w:pStyle w:val="Compact"/>
              <w:jc w:val="left"/>
            </w:pPr>
            <w:r>
              <w:t xml:space="preserve">Curriculum, instruction, and classroom content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HB439</w:t>
            </w:r>
          </w:p>
        </w:tc>
        <w:tc>
          <w:tcPr/>
          <w:p>
            <w:pPr>
              <w:pStyle w:val="Compact"/>
              <w:jc w:val="left"/>
            </w:pPr>
            <w:r>
              <w:t xml:space="preserve">Would have addressed the duty to provide an education and private-school contracts.</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Would have changed the permitted uses of the education trust fund.</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HB441</w:t>
            </w:r>
          </w:p>
        </w:tc>
        <w:tc>
          <w:tcPr/>
          <w:p>
            <w:pPr>
              <w:pStyle w:val="Compact"/>
              <w:jc w:val="left"/>
            </w:pPr>
            <w:r>
              <w:t xml:space="preserve">Would have eliminated residency requirements for public school attendance.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HB446</w:t>
            </w:r>
          </w:p>
        </w:tc>
        <w:tc>
          <w:tcPr/>
          <w:p>
            <w:pPr>
              <w:pStyle w:val="Compact"/>
              <w:jc w:val="left"/>
            </w:pPr>
            <w:r>
              <w:t xml:space="preserve">Governed EFA participation by students with disabilities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HB45</w:t>
            </w:r>
          </w:p>
        </w:tc>
        <w:tc>
          <w:tcPr/>
          <w:p>
            <w:pPr>
              <w:pStyle w:val="Compact"/>
              <w:jc w:val="left"/>
            </w:pPr>
            <w:r>
              <w:t xml:space="preserve">Student loan forgiveness study; postsecondary debt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HB451</w:t>
            </w:r>
          </w:p>
        </w:tc>
        <w:tc>
          <w:tcPr/>
          <w:p>
            <w:pPr>
              <w:pStyle w:val="Compact"/>
              <w:jc w:val="left"/>
            </w:pPr>
            <w:r>
              <w:t xml:space="preserve">Would have changed the state board’s discrimination prohibition.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HB452</w:t>
            </w:r>
          </w:p>
        </w:tc>
        <w:tc>
          <w:tcPr/>
          <w:p>
            <w:pPr>
              <w:pStyle w:val="Compact"/>
              <w:jc w:val="left"/>
            </w:pPr>
            <w:r>
              <w:t xml:space="preserve">Set education department procedures for school building aid applications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HB464</w:t>
            </w:r>
          </w:p>
        </w:tc>
        <w:tc>
          <w:tcPr/>
          <w:p>
            <w:pPr>
              <w:pStyle w:val="Compact"/>
              <w:jc w:val="left"/>
            </w:pPr>
            <w:r>
              <w:t xml:space="preserve">Would have changed eligible students in the EFA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HB466</w:t>
            </w:r>
          </w:p>
        </w:tc>
        <w:tc>
          <w:tcPr/>
          <w:p>
            <w:pPr>
              <w:pStyle w:val="Compact"/>
              <w:jc w:val="left"/>
            </w:pPr>
            <w:r>
              <w:t xml:space="preserve">Required water bottle filling stations in schools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HB468</w:t>
            </w:r>
          </w:p>
        </w:tc>
        <w:tc>
          <w:tcPr/>
          <w:p>
            <w:pPr>
              <w:pStyle w:val="Compact"/>
              <w:jc w:val="left"/>
            </w:pPr>
            <w:r>
              <w:t xml:space="preserve">Would have funded an attorney to recodify the education laws.</w:t>
            </w:r>
          </w:p>
        </w:tc>
        <w:tc>
          <w:tcPr/>
          <w:p>
            <w:pPr>
              <w:pStyle w:val="Compact"/>
              <w:jc w:val="left"/>
            </w:pPr>
            <w:r>
              <w:t xml:space="preserve">School governance: boards, districts, budgets, and consolidation</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HB487</w:t>
            </w:r>
          </w:p>
        </w:tc>
        <w:tc>
          <w:tcPr/>
          <w:p>
            <w:pPr>
              <w:pStyle w:val="Compact"/>
              <w:jc w:val="left"/>
            </w:pPr>
            <w:r>
              <w:t xml:space="preserve">Would have created a farm-to-school reimbursement program (2023 retry).</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HB492</w:t>
            </w:r>
          </w:p>
        </w:tc>
        <w:tc>
          <w:tcPr/>
          <w:p>
            <w:pPr>
              <w:pStyle w:val="Compact"/>
              <w:jc w:val="left"/>
            </w:pPr>
            <w:r>
              <w:t xml:space="preserve">Required the education department to give legislators the education laws and rules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HB501</w:t>
            </w:r>
          </w:p>
        </w:tc>
        <w:tc>
          <w:tcPr/>
          <w:p>
            <w:pPr>
              <w:pStyle w:val="Compact"/>
              <w:jc w:val="left"/>
            </w:pPr>
            <w:r>
              <w:t xml:space="preserve">Aligned the ages for special education services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HB505</w:t>
            </w:r>
          </w:p>
        </w:tc>
        <w:tc>
          <w:tcPr/>
          <w:p>
            <w:pPr>
              <w:pStyle w:val="Compact"/>
              <w:jc w:val="left"/>
            </w:pPr>
            <w:r>
              <w:t xml:space="preserve">Would have required comprehensive mental health education in schools.</w:t>
            </w:r>
          </w:p>
        </w:tc>
        <w:tc>
          <w:tcPr/>
          <w:p>
            <w:pPr>
              <w:pStyle w:val="Compact"/>
              <w:jc w:val="left"/>
            </w:pPr>
            <w:r>
              <w:t xml:space="preserve">Curriculum, instruction, and classroom content</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HB51</w:t>
            </w:r>
          </w:p>
        </w:tc>
        <w:tc>
          <w:tcPr/>
          <w:p>
            <w:pPr>
              <w:pStyle w:val="Compact"/>
              <w:jc w:val="left"/>
            </w:pPr>
            <w:r>
              <w:t xml:space="preserve">Would have required warrant articles for towns’ and districts’ lobbying agents.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HB514</w:t>
            </w:r>
          </w:p>
        </w:tc>
        <w:tc>
          <w:tcPr/>
          <w:p>
            <w:pPr>
              <w:pStyle w:val="Compact"/>
              <w:jc w:val="left"/>
            </w:pPr>
            <w:r>
              <w:t xml:space="preserve">Would have addressed dissemination of obscene material by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HB515</w:t>
            </w:r>
          </w:p>
        </w:tc>
        <w:tc>
          <w:tcPr/>
          <w:p>
            <w:pPr>
              <w:pStyle w:val="Compact"/>
              <w:jc w:val="left"/>
            </w:pPr>
            <w:r>
              <w:t xml:space="preserve">Would have changed education freedom accounts;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HB521</w:t>
            </w:r>
          </w:p>
        </w:tc>
        <w:tc>
          <w:tcPr/>
          <w:p>
            <w:pPr>
              <w:pStyle w:val="Compact"/>
              <w:jc w:val="left"/>
            </w:pPr>
            <w:r>
              <w:t xml:space="preserve">Would have governed education department payment for episode-of-treatment placements.</w:t>
            </w:r>
          </w:p>
        </w:tc>
        <w:tc>
          <w:tcPr/>
          <w:p>
            <w:pPr>
              <w:pStyle w:val="Compact"/>
              <w:jc w:val="left"/>
            </w:pPr>
            <w:r>
              <w:t xml:space="preserve">Special education: services, costs, and rights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HB528</w:t>
            </w:r>
          </w:p>
        </w:tc>
        <w:tc>
          <w:tcPr/>
          <w:p>
            <w:pPr>
              <w:pStyle w:val="Compact"/>
              <w:jc w:val="left"/>
            </w:pPr>
            <w:r>
              <w:t xml:space="preserve">Would have funded school lunches through a meals-for-students fund (2023 retry).</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HB529</w:t>
            </w:r>
          </w:p>
        </w:tc>
        <w:tc>
          <w:tcPr/>
          <w:p>
            <w:pPr>
              <w:pStyle w:val="Compact"/>
              <w:jc w:val="left"/>
            </w:pPr>
            <w:r>
              <w:t xml:space="preserve">Would have created aid grants based on free-and-reduced meals and fiscal capacity disparity.</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HB530</w:t>
            </w:r>
          </w:p>
        </w:tc>
        <w:tc>
          <w:tcPr/>
          <w:p>
            <w:pPr>
              <w:pStyle w:val="Compact"/>
              <w:jc w:val="left"/>
            </w:pPr>
            <w:r>
              <w:t xml:space="preserve">Rewrote withdrawal from cooperative school districts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HB533</w:t>
            </w:r>
          </w:p>
        </w:tc>
        <w:tc>
          <w:tcPr/>
          <w:p>
            <w:pPr>
              <w:pStyle w:val="Compact"/>
              <w:jc w:val="left"/>
            </w:pPr>
            <w:r>
              <w:t xml:space="preserve">Would have addressed public school human rights complaints.</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HB536</w:t>
            </w:r>
          </w:p>
        </w:tc>
        <w:tc>
          <w:tcPr/>
          <w:p>
            <w:pPr>
              <w:pStyle w:val="Compact"/>
              <w:jc w:val="left"/>
            </w:pPr>
            <w:r>
              <w:t xml:space="preserve">Restructured charter oversight and charter use of unused district facilities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HB538</w:t>
            </w:r>
          </w:p>
        </w:tc>
        <w:tc>
          <w:tcPr/>
          <w:p>
            <w:pPr>
              <w:pStyle w:val="Compact"/>
              <w:jc w:val="left"/>
            </w:pPr>
            <w:r>
              <w:t xml:space="preserve">Would have created a local education freedom account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HB539</w:t>
            </w:r>
          </w:p>
        </w:tc>
        <w:tc>
          <w:tcPr/>
          <w:p>
            <w:pPr>
              <w:pStyle w:val="Compact"/>
              <w:jc w:val="left"/>
            </w:pPr>
            <w:r>
              <w:t xml:space="preserve">Would have regulated vaccination clinics at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HB540</w:t>
            </w:r>
          </w:p>
        </w:tc>
        <w:tc>
          <w:tcPr/>
          <w:p>
            <w:pPr>
              <w:pStyle w:val="Compact"/>
              <w:jc w:val="left"/>
            </w:pPr>
            <w:r>
              <w:t xml:space="preserve">Would have raised adequacy grant amounts for special education pupils.</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HB541</w:t>
            </w:r>
          </w:p>
        </w:tc>
        <w:tc>
          <w:tcPr/>
          <w:p>
            <w:pPr>
              <w:pStyle w:val="Compact"/>
              <w:jc w:val="left"/>
            </w:pPr>
            <w:r>
              <w:t xml:space="preserve">Would have funded school building aid grants.</w:t>
            </w:r>
          </w:p>
        </w:tc>
        <w:tc>
          <w:tcPr/>
          <w:p>
            <w:pPr>
              <w:pStyle w:val="Compact"/>
              <w:jc w:val="left"/>
            </w:pPr>
            <w:r>
              <w:t xml:space="preserve">School buildings, facilities, and transportation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HB542</w:t>
            </w:r>
          </w:p>
        </w:tc>
        <w:tc>
          <w:tcPr/>
          <w:p>
            <w:pPr>
              <w:pStyle w:val="Compact"/>
              <w:jc w:val="left"/>
            </w:pPr>
            <w:r>
              <w:t xml:space="preserve">Would have created an academic research and performance data analyst in the education department.</w:t>
            </w:r>
          </w:p>
        </w:tc>
        <w:tc>
          <w:tcPr/>
          <w:p>
            <w:pPr>
              <w:pStyle w:val="Compact"/>
              <w:jc w:val="left"/>
            </w:pPr>
            <w:r>
              <w:t xml:space="preserve">Testing, accountability, and measures of student success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HB546</w:t>
            </w:r>
          </w:p>
        </w:tc>
        <w:tc>
          <w:tcPr/>
          <w:p>
            <w:pPr>
              <w:pStyle w:val="Compact"/>
              <w:jc w:val="left"/>
            </w:pPr>
            <w:r>
              <w:t xml:space="preserve">Would have changed the school building aid program.</w:t>
            </w:r>
          </w:p>
        </w:tc>
        <w:tc>
          <w:tcPr/>
          <w:p>
            <w:pPr>
              <w:pStyle w:val="Compact"/>
              <w:jc w:val="left"/>
            </w:pPr>
            <w:r>
              <w:t xml:space="preserve">School buildings, facilities, and transportation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HB550</w:t>
            </w:r>
          </w:p>
        </w:tc>
        <w:tc>
          <w:tcPr/>
          <w:p>
            <w:pPr>
              <w:pStyle w:val="Compact"/>
              <w:jc w:val="left"/>
            </w:pPr>
            <w:r>
              <w:t xml:space="preserve">Created a study committee on chartered public school dissolution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HB552</w:t>
            </w:r>
          </w:p>
        </w:tc>
        <w:tc>
          <w:tcPr/>
          <w:p>
            <w:pPr>
              <w:pStyle w:val="Compact"/>
              <w:jc w:val="left"/>
            </w:pPr>
            <w:r>
              <w:t xml:space="preserve">Would have made incentive grants for districts improving assessment scores; died on the table.</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HB553</w:t>
            </w:r>
          </w:p>
        </w:tc>
        <w:tc>
          <w:tcPr/>
          <w:p>
            <w:pPr>
              <w:pStyle w:val="Compact"/>
              <w:jc w:val="left"/>
            </w:pPr>
            <w:r>
              <w:t xml:space="preserve">Would have opened school district personnel salary information.</w:t>
            </w:r>
          </w:p>
        </w:tc>
        <w:tc>
          <w:tcPr/>
          <w:p>
            <w:pPr>
              <w:pStyle w:val="Compact"/>
              <w:jc w:val="left"/>
            </w:pPr>
            <w:r>
              <w:t xml:space="preserve">Parental rights, transparency, and school information</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HB561</w:t>
            </w:r>
          </w:p>
        </w:tc>
        <w:tc>
          <w:tcPr/>
          <w:p>
            <w:pPr>
              <w:pStyle w:val="Compact"/>
              <w:jc w:val="left"/>
            </w:pPr>
            <w:r>
              <w:t xml:space="preserve">Would have studied workforce and school accommodations for long COVID.</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HB563</w:t>
            </w:r>
          </w:p>
        </w:tc>
        <w:tc>
          <w:tcPr/>
          <w:p>
            <w:pPr>
              <w:pStyle w:val="Compact"/>
              <w:jc w:val="left"/>
            </w:pPr>
            <w:r>
              <w:t xml:space="preserve">Would have changed adoption of school administrative unit budgets.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HB566</w:t>
            </w:r>
          </w:p>
        </w:tc>
        <w:tc>
          <w:tcPr/>
          <w:p>
            <w:pPr>
              <w:pStyle w:val="Compact"/>
              <w:jc w:val="left"/>
            </w:pPr>
            <w:r>
              <w:t xml:space="preserve">Would have created a fund for child care workers and early childhood educators.</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HB568</w:t>
            </w:r>
          </w:p>
        </w:tc>
        <w:tc>
          <w:tcPr/>
          <w:p>
            <w:pPr>
              <w:pStyle w:val="Compact"/>
              <w:jc w:val="left"/>
            </w:pPr>
            <w:r>
              <w:t xml:space="preserve">Would have assessed all state adequacy and local education costs through the state education warrant.</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HB569</w:t>
            </w:r>
          </w:p>
        </w:tc>
        <w:tc>
          <w:tcPr/>
          <w:p>
            <w:pPr>
              <w:pStyle w:val="Compact"/>
              <w:jc w:val="left"/>
            </w:pPr>
            <w:r>
              <w:t xml:space="preserve">Would have changed the statewide education property tax and homeowner relief program.</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HB572</w:t>
            </w:r>
          </w:p>
        </w:tc>
        <w:tc>
          <w:tcPr/>
          <w:p>
            <w:pPr>
              <w:pStyle w:val="Compact"/>
              <w:jc w:val="left"/>
            </w:pPr>
            <w:r>
              <w:t xml:space="preserve">Would have widened eligibility for free school meals.</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HB573</w:t>
            </w:r>
          </w:p>
        </w:tc>
        <w:tc>
          <w:tcPr/>
          <w:p>
            <w:pPr>
              <w:pStyle w:val="Compact"/>
              <w:jc w:val="left"/>
            </w:pPr>
            <w:r>
              <w:t xml:space="preserve">Would have limited EFA funding to budgeted amounts;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HB577</w:t>
            </w:r>
          </w:p>
        </w:tc>
        <w:tc>
          <w:tcPr/>
          <w:p>
            <w:pPr>
              <w:pStyle w:val="Compact"/>
              <w:jc w:val="left"/>
            </w:pPr>
            <w:r>
              <w:t xml:space="preserve">Would have changed state aid for special education pupils.</w:t>
            </w:r>
          </w:p>
        </w:tc>
        <w:tc>
          <w:tcPr/>
          <w:p>
            <w:pPr>
              <w:pStyle w:val="Compact"/>
              <w:jc w:val="left"/>
            </w:pPr>
            <w:r>
              <w:t xml:space="preserve">Special education: services, costs, and rights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HB578</w:t>
            </w:r>
          </w:p>
        </w:tc>
        <w:tc>
          <w:tcPr/>
          <w:p>
            <w:pPr>
              <w:pStyle w:val="Compact"/>
              <w:jc w:val="left"/>
            </w:pPr>
            <w:r>
              <w:t xml:space="preserve">Would have created a reporting administrator in the education department.</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HB601</w:t>
            </w:r>
          </w:p>
        </w:tc>
        <w:tc>
          <w:tcPr/>
          <w:p>
            <w:pPr>
              <w:pStyle w:val="Compact"/>
              <w:jc w:val="left"/>
            </w:pPr>
            <w:r>
              <w:t xml:space="preserve">Would have joined Medicaid direct certification for free and reduced school meals.</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HB603</w:t>
            </w:r>
          </w:p>
        </w:tc>
        <w:tc>
          <w:tcPr/>
          <w:p>
            <w:pPr>
              <w:pStyle w:val="Compact"/>
              <w:jc w:val="left"/>
            </w:pPr>
            <w:r>
              <w:t xml:space="preserve">Would have regulated education service providers under the EFA program;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HB61</w:t>
            </w:r>
          </w:p>
        </w:tc>
        <w:tc>
          <w:tcPr/>
          <w:p>
            <w:pPr>
              <w:pStyle w:val="Compact"/>
              <w:jc w:val="left"/>
            </w:pPr>
            <w:r>
              <w:t xml:space="preserve">Would have amended the divisive-concepts teaching and discrimination law; died on the table.</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HB619</w:t>
            </w:r>
          </w:p>
        </w:tc>
        <w:tc>
          <w:tcPr/>
          <w:p>
            <w:pPr>
              <w:pStyle w:val="Compact"/>
              <w:jc w:val="left"/>
            </w:pPr>
            <w:r>
              <w:t xml:space="preserve">Omnibus bill on gender procedures for minors including sex and gender in public schools.</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HB620</w:t>
            </w:r>
          </w:p>
        </w:tc>
        <w:tc>
          <w:tcPr/>
          <w:p>
            <w:pPr>
              <w:pStyle w:val="Compact"/>
              <w:jc w:val="left"/>
            </w:pPr>
            <w:r>
              <w:t xml:space="preserve">Would have created a department of early childhood education with a pre-K pilot.</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HB621</w:t>
            </w:r>
          </w:p>
        </w:tc>
        <w:tc>
          <w:tcPr/>
          <w:p>
            <w:pPr>
              <w:pStyle w:val="Compact"/>
              <w:jc w:val="left"/>
            </w:pPr>
            <w:r>
              <w:t xml:space="preserve">Would have governed EFA funds after a student leaves (2023 version);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HB623</w:t>
            </w:r>
          </w:p>
        </w:tc>
        <w:tc>
          <w:tcPr/>
          <w:p>
            <w:pPr>
              <w:pStyle w:val="Compact"/>
              <w:jc w:val="left"/>
            </w:pPr>
            <w:r>
              <w:t xml:space="preserve">Would have created a teacher candidate loan forgiveness program.</w:t>
            </w:r>
          </w:p>
        </w:tc>
        <w:tc>
          <w:tcPr/>
          <w:p>
            <w:pPr>
              <w:pStyle w:val="Compact"/>
              <w:jc w:val="left"/>
            </w:pPr>
            <w:r>
              <w:t xml:space="preserve">Teachers and school staff: certification, pay, and background checks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HB625</w:t>
            </w:r>
          </w:p>
        </w:tc>
        <w:tc>
          <w:tcPr/>
          <w:p>
            <w:pPr>
              <w:pStyle w:val="Compact"/>
              <w:jc w:val="left"/>
            </w:pPr>
            <w:r>
              <w:t xml:space="preserve">Would have changed average daily membership calculations for districts.</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HB626</w:t>
            </w:r>
          </w:p>
        </w:tc>
        <w:tc>
          <w:tcPr/>
          <w:p>
            <w:pPr>
              <w:pStyle w:val="Compact"/>
              <w:jc w:val="left"/>
            </w:pPr>
            <w:r>
              <w:t xml:space="preserve">Would have moved EFA administration to the education department (2023 retry).</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HB627</w:t>
            </w:r>
          </w:p>
        </w:tc>
        <w:tc>
          <w:tcPr/>
          <w:p>
            <w:pPr>
              <w:pStyle w:val="Compact"/>
              <w:jc w:val="left"/>
            </w:pPr>
            <w:r>
              <w:t xml:space="preserve">Would have required local education improvement plans addressing disparities.</w:t>
            </w:r>
          </w:p>
        </w:tc>
        <w:tc>
          <w:tcPr/>
          <w:p>
            <w:pPr>
              <w:pStyle w:val="Compact"/>
              <w:jc w:val="left"/>
            </w:pPr>
            <w:r>
              <w:t xml:space="preserve">Testing, accountability, and measures of student success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HB628</w:t>
            </w:r>
          </w:p>
        </w:tc>
        <w:tc>
          <w:tcPr/>
          <w:p>
            <w:pPr>
              <w:pStyle w:val="Compact"/>
              <w:jc w:val="left"/>
            </w:pPr>
            <w:r>
              <w:t xml:space="preserve">Would have required background checks at publicly funded non-public schools and providers.</w:t>
            </w:r>
          </w:p>
        </w:tc>
        <w:tc>
          <w:tcPr/>
          <w:p>
            <w:pPr>
              <w:pStyle w:val="Compact"/>
              <w:jc w:val="left"/>
            </w:pPr>
            <w:r>
              <w:t xml:space="preserve">Teachers and school staff: certification, pay, and background checks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HB629</w:t>
            </w:r>
          </w:p>
        </w:tc>
        <w:tc>
          <w:tcPr/>
          <w:p>
            <w:pPr>
              <w:pStyle w:val="Compact"/>
              <w:jc w:val="left"/>
            </w:pPr>
            <w:r>
              <w:t xml:space="preserve">Would have established a student bill of rights; died on the table.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HB632</w:t>
            </w:r>
          </w:p>
        </w:tc>
        <w:tc>
          <w:tcPr/>
          <w:p>
            <w:pPr>
              <w:pStyle w:val="Compact"/>
              <w:jc w:val="left"/>
            </w:pPr>
            <w:r>
              <w:t xml:space="preserve">Would have changed the cooperative school district budget committee.</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HB634</w:t>
            </w:r>
          </w:p>
        </w:tc>
        <w:tc>
          <w:tcPr/>
          <w:p>
            <w:pPr>
              <w:pStyle w:val="Compact"/>
              <w:jc w:val="left"/>
            </w:pPr>
            <w:r>
              <w:t xml:space="preserve">Would have let religious instruction satisfy elective curriculum requirements (second version).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HB637</w:t>
            </w:r>
          </w:p>
        </w:tc>
        <w:tc>
          <w:tcPr/>
          <w:p>
            <w:pPr>
              <w:pStyle w:val="Compact"/>
              <w:jc w:val="left"/>
            </w:pPr>
            <w:r>
              <w:t xml:space="preserve">Would have changed enrollment counting for certain home educated pupils.</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HB638</w:t>
            </w:r>
          </w:p>
        </w:tc>
        <w:tc>
          <w:tcPr/>
          <w:p>
            <w:pPr>
              <w:pStyle w:val="Compact"/>
              <w:jc w:val="left"/>
            </w:pPr>
            <w:r>
              <w:t xml:space="preserve">Would have changed extraordinary need grants to schools.</w:t>
            </w:r>
          </w:p>
        </w:tc>
        <w:tc>
          <w:tcPr/>
          <w:p>
            <w:pPr>
              <w:pStyle w:val="Compact"/>
              <w:jc w:val="left"/>
            </w:pPr>
            <w:r>
              <w:t xml:space="preserve">School funding: adequacy, SWEPT, and the education trust fund</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HB640</w:t>
            </w:r>
          </w:p>
        </w:tc>
        <w:tc>
          <w:tcPr/>
          <w:p>
            <w:pPr>
              <w:pStyle w:val="Compact"/>
              <w:jc w:val="left"/>
            </w:pPr>
            <w:r>
              <w:t xml:space="preserve">Vocational rehabilitation cost recovery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HB649</w:t>
            </w:r>
          </w:p>
        </w:tc>
        <w:tc>
          <w:tcPr/>
          <w:p>
            <w:pPr>
              <w:pStyle w:val="Compact"/>
              <w:jc w:val="left"/>
            </w:pPr>
            <w:r>
              <w:t xml:space="preserve">Would have repealed collection of the statewide education property tax.</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HB651</w:t>
            </w:r>
          </w:p>
        </w:tc>
        <w:tc>
          <w:tcPr/>
          <w:p>
            <w:pPr>
              <w:pStyle w:val="Compact"/>
              <w:jc w:val="left"/>
            </w:pPr>
            <w:r>
              <w:t xml:space="preserve">Would have let districts contract with transportation network companies for school transportation.</w:t>
            </w:r>
          </w:p>
        </w:tc>
        <w:tc>
          <w:tcPr/>
          <w:p>
            <w:pPr>
              <w:pStyle w:val="Compact"/>
              <w:jc w:val="left"/>
            </w:pPr>
            <w:r>
              <w:t xml:space="preserve">School buildings, facilities, and transportation</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HB654</w:t>
            </w:r>
          </w:p>
        </w:tc>
        <w:tc>
          <w:tcPr/>
          <w:p>
            <w:pPr>
              <w:pStyle w:val="Compact"/>
              <w:jc w:val="left"/>
            </w:pPr>
            <w:r>
              <w:t xml:space="preserve">Extended the one-year certificate of teaching eligibility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HB71</w:t>
            </w:r>
          </w:p>
        </w:tc>
        <w:tc>
          <w:tcPr/>
          <w:p>
            <w:pPr>
              <w:pStyle w:val="Compact"/>
              <w:jc w:val="left"/>
            </w:pPr>
            <w:r>
              <w:t xml:space="preserve">Repealed a report on chartered public school funding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SB109</w:t>
            </w:r>
          </w:p>
        </w:tc>
        <w:tc>
          <w:tcPr/>
          <w:p>
            <w:pPr>
              <w:pStyle w:val="Compact"/>
              <w:jc w:val="left"/>
            </w:pPr>
            <w:r>
              <w:t xml:space="preserve">Coordinated school safety planning with law enforcement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SB135</w:t>
            </w:r>
          </w:p>
        </w:tc>
        <w:tc>
          <w:tcPr/>
          <w:p>
            <w:pPr>
              <w:pStyle w:val="Compact"/>
              <w:jc w:val="left"/>
            </w:pPr>
            <w:r>
              <w:t xml:space="preserve">Created alternative dispute resolution for special education conflicts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SB136</w:t>
            </w:r>
          </w:p>
        </w:tc>
        <w:tc>
          <w:tcPr/>
          <w:p>
            <w:pPr>
              <w:pStyle w:val="Compact"/>
              <w:jc w:val="left"/>
            </w:pPr>
            <w:r>
              <w:t xml:space="preserve">Barred employing revoked or suspended educators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SB140</w:t>
            </w:r>
          </w:p>
        </w:tc>
        <w:tc>
          <w:tcPr/>
          <w:p>
            <w:pPr>
              <w:pStyle w:val="Compact"/>
              <w:jc w:val="left"/>
            </w:pPr>
            <w:r>
              <w:t xml:space="preserve">Would have created an educator recruitment program; died on the table.</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SB141</w:t>
            </w:r>
          </w:p>
        </w:tc>
        <w:tc>
          <w:tcPr/>
          <w:p>
            <w:pPr>
              <w:pStyle w:val="Compact"/>
              <w:jc w:val="left"/>
            </w:pPr>
            <w:r>
              <w:t xml:space="preserve">Would have changed administration of the EFA program (Senate version).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SB151</w:t>
            </w:r>
          </w:p>
        </w:tc>
        <w:tc>
          <w:tcPr/>
          <w:p>
            <w:pPr>
              <w:pStyle w:val="Compact"/>
              <w:jc w:val="left"/>
            </w:pPr>
            <w:r>
              <w:t xml:space="preserve">Would have required mental health education.</w:t>
            </w:r>
          </w:p>
        </w:tc>
        <w:tc>
          <w:tcPr/>
          <w:p>
            <w:pPr>
              <w:pStyle w:val="Compact"/>
              <w:jc w:val="left"/>
            </w:pPr>
            <w:r>
              <w:t xml:space="preserve">Curriculum, instruction, and classroom content</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SB154</w:t>
            </w:r>
          </w:p>
        </w:tc>
        <w:tc>
          <w:tcPr/>
          <w:p>
            <w:pPr>
              <w:pStyle w:val="Compact"/>
              <w:jc w:val="left"/>
            </w:pPr>
            <w:r>
              <w:t xml:space="preserve">Foster-guardianship tuition waivers; higher-education benefit.</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SB155</w:t>
            </w:r>
          </w:p>
        </w:tc>
        <w:tc>
          <w:tcPr/>
          <w:p>
            <w:pPr>
              <w:pStyle w:val="Compact"/>
              <w:jc w:val="left"/>
            </w:pPr>
            <w:r>
              <w:t xml:space="preserve">Would have changed adoption of school administrative unit budgets (Senate version).</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SB179</w:t>
            </w:r>
          </w:p>
        </w:tc>
        <w:tc>
          <w:tcPr/>
          <w:p>
            <w:pPr>
              <w:pStyle w:val="Compact"/>
              <w:jc w:val="left"/>
            </w:pPr>
            <w:r>
              <w:t xml:space="preserve">Eliminated seclusion as punishment on children in schools and treatment facilities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SB194</w:t>
            </w:r>
          </w:p>
        </w:tc>
        <w:tc>
          <w:tcPr/>
          <w:p>
            <w:pPr>
              <w:pStyle w:val="Compact"/>
              <w:jc w:val="left"/>
            </w:pPr>
            <w:r>
              <w:t xml:space="preserve">Wine tasting in educational settings; hospitality-program licensing.</w:t>
            </w:r>
          </w:p>
        </w:tc>
        <w:tc>
          <w:tcPr/>
          <w:p>
            <w:pPr>
              <w:pStyle w:val="Compact"/>
              <w:jc w:val="left"/>
            </w:pPr>
            <w:r>
              <w:t xml:space="preserve">—</w:t>
            </w:r>
          </w:p>
        </w:tc>
        <w:tc>
          <w:tcPr/>
          <w:p>
            <w:pPr>
              <w:pStyle w:val="Compact"/>
              <w:jc w:val="left"/>
            </w:pPr>
            <w:r>
              <w:t xml:space="preserve">See next-year record</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SB213</w:t>
            </w:r>
          </w:p>
        </w:tc>
        <w:tc>
          <w:tcPr/>
          <w:p>
            <w:pPr>
              <w:pStyle w:val="Compact"/>
              <w:jc w:val="left"/>
            </w:pPr>
            <w:r>
              <w:t xml:space="preserve">Limited educational institutions’ demands for students’ social media credentials (became law).</w:t>
            </w:r>
          </w:p>
        </w:tc>
        <w:tc>
          <w:tcPr/>
          <w:p>
            <w:pPr>
              <w:pStyle w:val="Compact"/>
              <w:jc w:val="left"/>
            </w:pPr>
            <w:r>
              <w:t xml:space="preserve">Technology in schools: devices, data privacy, and online learning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SB214</w:t>
            </w:r>
          </w:p>
        </w:tc>
        <w:tc>
          <w:tcPr/>
          <w:p>
            <w:pPr>
              <w:pStyle w:val="Compact"/>
              <w:jc w:val="left"/>
            </w:pPr>
            <w:r>
              <w:t xml:space="preserve">Would have created a department of early childhood education with a pre-K pilot (Senate version).</w:t>
            </w:r>
          </w:p>
        </w:tc>
        <w:tc>
          <w:tcPr/>
          <w:p>
            <w:pPr>
              <w:pStyle w:val="Compact"/>
              <w:jc w:val="left"/>
            </w:pPr>
            <w:r>
              <w:t xml:space="preserve">Students: discipline, safety, health, meals, and wellbeing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SB216</w:t>
            </w:r>
          </w:p>
        </w:tc>
        <w:tc>
          <w:tcPr/>
          <w:p>
            <w:pPr>
              <w:pStyle w:val="Compact"/>
              <w:jc w:val="left"/>
            </w:pPr>
            <w:r>
              <w:t xml:space="preserve">Changed the civics education requirements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SB217</w:t>
            </w:r>
          </w:p>
        </w:tc>
        <w:tc>
          <w:tcPr/>
          <w:p>
            <w:pPr>
              <w:pStyle w:val="Compact"/>
              <w:jc w:val="left"/>
            </w:pPr>
            <w:r>
              <w:t xml:space="preserve">Would have created a rural and underserved-area educator incentive program.</w:t>
            </w:r>
          </w:p>
        </w:tc>
        <w:tc>
          <w:tcPr/>
          <w:p>
            <w:pPr>
              <w:pStyle w:val="Compact"/>
              <w:jc w:val="left"/>
            </w:pPr>
            <w:r>
              <w:t xml:space="preserve">Teachers and school staff: certification, pay, and background checks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SB218</w:t>
            </w:r>
          </w:p>
        </w:tc>
        <w:tc>
          <w:tcPr/>
          <w:p>
            <w:pPr>
              <w:pStyle w:val="Compact"/>
              <w:jc w:val="left"/>
            </w:pPr>
            <w:r>
              <w:t xml:space="preserve">Would have created an early educator professional development grant.</w:t>
            </w:r>
          </w:p>
        </w:tc>
        <w:tc>
          <w:tcPr/>
          <w:p>
            <w:pPr>
              <w:pStyle w:val="Compact"/>
              <w:jc w:val="left"/>
            </w:pPr>
            <w:r>
              <w:t xml:space="preserve">Teachers and school staff: certification, pay, and background checks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SB219</w:t>
            </w:r>
          </w:p>
        </w:tc>
        <w:tc>
          <w:tcPr/>
          <w:p>
            <w:pPr>
              <w:pStyle w:val="Compact"/>
              <w:jc w:val="left"/>
            </w:pPr>
            <w:r>
              <w:t xml:space="preserve">Would have set a salary floor for public school teachers.</w:t>
            </w:r>
          </w:p>
        </w:tc>
        <w:tc>
          <w:tcPr/>
          <w:p>
            <w:pPr>
              <w:pStyle w:val="Compact"/>
              <w:jc w:val="left"/>
            </w:pPr>
            <w:r>
              <w:t xml:space="preserve">Teachers and school staff: certification, pay, and background checks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SB25</w:t>
            </w:r>
          </w:p>
        </w:tc>
        <w:tc>
          <w:tcPr/>
          <w:p>
            <w:pPr>
              <w:pStyle w:val="Compact"/>
              <w:jc w:val="left"/>
            </w:pPr>
            <w:r>
              <w:t xml:space="preserve">Would have repealed a chartered public school payment report.</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SB266</w:t>
            </w:r>
          </w:p>
        </w:tc>
        <w:tc>
          <w:tcPr/>
          <w:p>
            <w:pPr>
              <w:pStyle w:val="Compact"/>
              <w:jc w:val="left"/>
            </w:pPr>
            <w:r>
              <w:t xml:space="preserve">Would have changed the statewide education improvement and assessment program.</w:t>
            </w:r>
          </w:p>
        </w:tc>
        <w:tc>
          <w:tcPr/>
          <w:p>
            <w:pPr>
              <w:pStyle w:val="Compact"/>
              <w:jc w:val="left"/>
            </w:pPr>
            <w:r>
              <w:t xml:space="preserve">Testing, accountability, and measures of student success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Would have established a parents’ bill of rights in education.</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SB37</w:t>
            </w:r>
          </w:p>
        </w:tc>
        <w:tc>
          <w:tcPr/>
          <w:p>
            <w:pPr>
              <w:pStyle w:val="Compact"/>
              <w:jc w:val="left"/>
            </w:pPr>
            <w:r>
              <w:t xml:space="preserve">Would have studied hospitality and tourism education.</w:t>
            </w:r>
          </w:p>
        </w:tc>
        <w:tc>
          <w:tcPr/>
          <w:p>
            <w:pPr>
              <w:pStyle w:val="Compact"/>
              <w:jc w:val="left"/>
            </w:pPr>
            <w:r>
              <w:t xml:space="preserve">Career and technical education and workforce pathways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SB39</w:t>
            </w:r>
          </w:p>
        </w:tc>
        <w:tc>
          <w:tcPr/>
          <w:p>
            <w:pPr>
              <w:pStyle w:val="Compact"/>
              <w:jc w:val="left"/>
            </w:pPr>
            <w:r>
              <w:t xml:space="preserve">Required criminal history checks for school transportation monitors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SB77</w:t>
            </w:r>
          </w:p>
        </w:tc>
        <w:tc>
          <w:tcPr/>
          <w:p>
            <w:pPr>
              <w:pStyle w:val="Compact"/>
              <w:jc w:val="left"/>
            </w:pPr>
            <w:r>
              <w:t xml:space="preserve">Changed school placement rules for students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SB86</w:t>
            </w:r>
          </w:p>
        </w:tc>
        <w:tc>
          <w:tcPr/>
          <w:p>
            <w:pPr>
              <w:pStyle w:val="Compact"/>
              <w:jc w:val="left"/>
            </w:pPr>
            <w:r>
              <w:t xml:space="preserve">Health care workforce development; adult workforce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SB93</w:t>
            </w:r>
          </w:p>
        </w:tc>
        <w:tc>
          <w:tcPr/>
          <w:p>
            <w:pPr>
              <w:pStyle w:val="Compact"/>
              <w:jc w:val="left"/>
            </w:pPr>
            <w:r>
              <w:t xml:space="preserve">Would have addressed IEPs of chartered public school students.</w:t>
            </w:r>
          </w:p>
        </w:tc>
        <w:tc>
          <w:tcPr/>
          <w:p>
            <w:pPr>
              <w:pStyle w:val="Compact"/>
              <w:jc w:val="left"/>
            </w:pPr>
            <w:r>
              <w:t xml:space="preserve">Special education: services, costs, and rights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SR3</w:t>
            </w:r>
          </w:p>
        </w:tc>
        <w:tc>
          <w:tcPr/>
          <w:p>
            <w:pPr>
              <w:pStyle w:val="Compact"/>
              <w:jc w:val="left"/>
            </w:pPr>
            <w:r>
              <w:t xml:space="preserve">Organizational Senate resolution on counting district returns; matched by</w:t>
            </w:r>
            <w:r>
              <w:t xml:space="preserve"> </w:t>
            </w:r>
            <w:r>
              <w:t xml:space="preserve">‘</w:t>
            </w:r>
            <w:r>
              <w:t xml:space="preserve">instruction</w:t>
            </w:r>
            <w:r>
              <w:t xml:space="preserve">’</w:t>
            </w:r>
            <w:r>
              <w:t xml:space="preserve">.</w:t>
            </w:r>
          </w:p>
        </w:tc>
        <w:tc>
          <w:tcPr/>
          <w:p>
            <w:pPr>
              <w:pStyle w:val="Compact"/>
              <w:jc w:val="left"/>
            </w:pPr>
            <w:r>
              <w:t xml:space="preserve">—</w:t>
            </w:r>
          </w:p>
        </w:tc>
        <w:tc>
          <w:tcPr/>
          <w:p>
            <w:pPr>
              <w:pStyle w:val="Compact"/>
              <w:jc w:val="left"/>
            </w:pPr>
            <w:r>
              <w:t xml:space="preserve">Adopted (resolution)</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CACR17</w:t>
            </w:r>
          </w:p>
        </w:tc>
        <w:tc>
          <w:tcPr/>
          <w:p>
            <w:pPr>
              <w:pStyle w:val="Compact"/>
              <w:jc w:val="left"/>
            </w:pPr>
            <w:r>
              <w:t xml:space="preserve">Constitutional amendment making parents’ right to direct their children’s upbringing and education fundamental.</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CACR25</w:t>
            </w:r>
          </w:p>
        </w:tc>
        <w:tc>
          <w:tcPr/>
          <w:p>
            <w:pPr>
              <w:pStyle w:val="Compact"/>
              <w:jc w:val="left"/>
            </w:pPr>
            <w:r>
              <w:t xml:space="preserve">Constitutional amendment giving parents and children the right to control their health, education, and welfare.</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HB1008</w:t>
            </w:r>
          </w:p>
        </w:tc>
        <w:tc>
          <w:tcPr/>
          <w:p>
            <w:pPr>
              <w:pStyle w:val="Compact"/>
              <w:jc w:val="left"/>
            </w:pPr>
            <w:r>
              <w:t xml:space="preserve">Let the education commissioner extend school expenditure report deadlines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HB1009</w:t>
            </w:r>
          </w:p>
        </w:tc>
        <w:tc>
          <w:tcPr/>
          <w:p>
            <w:pPr>
              <w:pStyle w:val="Compact"/>
              <w:jc w:val="left"/>
            </w:pPr>
            <w:r>
              <w:t xml:space="preserve">Changed submission of annual town reports to the education commissioner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HB1014</w:t>
            </w:r>
          </w:p>
        </w:tc>
        <w:tc>
          <w:tcPr/>
          <w:p>
            <w:pPr>
              <w:pStyle w:val="Compact"/>
              <w:jc w:val="left"/>
            </w:pPr>
            <w:r>
              <w:t xml:space="preserve">Expanded government and civics instruction, including election law and voting information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HB1015</w:t>
            </w:r>
          </w:p>
        </w:tc>
        <w:tc>
          <w:tcPr/>
          <w:p>
            <w:pPr>
              <w:pStyle w:val="Compact"/>
              <w:jc w:val="left"/>
            </w:pPr>
            <w:r>
              <w:t xml:space="preserve">Set literacy skill development requirements for elementary grades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HB1019</w:t>
            </w:r>
          </w:p>
        </w:tc>
        <w:tc>
          <w:tcPr/>
          <w:p>
            <w:pPr>
              <w:pStyle w:val="Compact"/>
              <w:jc w:val="left"/>
            </w:pPr>
            <w:r>
              <w:t xml:space="preserve">Continued the interstate compact on educational opportunity for military children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HB1020</w:t>
            </w:r>
          </w:p>
        </w:tc>
        <w:tc>
          <w:tcPr/>
          <w:p>
            <w:pPr>
              <w:pStyle w:val="Compact"/>
              <w:jc w:val="left"/>
            </w:pPr>
            <w:r>
              <w:t xml:space="preserve">Competency restoration study; criminal law matched by</w:t>
            </w:r>
            <w:r>
              <w:t xml:space="preserve"> </w:t>
            </w:r>
            <w:r>
              <w:t xml:space="preserve">‘</w:t>
            </w:r>
            <w:r>
              <w:t xml:space="preserve">competency</w:t>
            </w:r>
            <w:r>
              <w:t xml:space="preserve">’</w:t>
            </w:r>
            <w:r>
              <w:t xml:space="preserve">.</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HB1048</w:t>
            </w:r>
          </w:p>
        </w:tc>
        <w:tc>
          <w:tcPr/>
          <w:p>
            <w:pPr>
              <w:pStyle w:val="Compact"/>
              <w:jc w:val="left"/>
            </w:pPr>
            <w:r>
              <w:t xml:space="preserve">Continued the commission on Holocaust and genocide education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HB1058</w:t>
            </w:r>
          </w:p>
        </w:tc>
        <w:tc>
          <w:tcPr/>
          <w:p>
            <w:pPr>
              <w:pStyle w:val="Compact"/>
              <w:jc w:val="left"/>
            </w:pPr>
            <w:r>
              <w:t xml:space="preserve">Would have changed school employee and volunteer criminal history checks.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HB1066</w:t>
            </w:r>
          </w:p>
        </w:tc>
        <w:tc>
          <w:tcPr/>
          <w:p>
            <w:pPr>
              <w:pStyle w:val="Compact"/>
              <w:jc w:val="left"/>
            </w:pPr>
            <w:r>
              <w:t xml:space="preserve">Repealed the FAFSA-filing graduation requirement (became law).</w:t>
            </w:r>
          </w:p>
        </w:tc>
        <w:tc>
          <w:tcPr/>
          <w:p>
            <w:pPr>
              <w:pStyle w:val="Compact"/>
              <w:jc w:val="left"/>
            </w:pPr>
            <w:r>
              <w:t xml:space="preserve">Testing, accountability, and measures of student success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HB1068</w:t>
            </w:r>
          </w:p>
        </w:tc>
        <w:tc>
          <w:tcPr/>
          <w:p>
            <w:pPr>
              <w:pStyle w:val="Compact"/>
              <w:jc w:val="left"/>
            </w:pPr>
            <w:r>
              <w:t xml:space="preserve">Would have required blood lead level testing for children entering day care and public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HB1071</w:t>
            </w:r>
          </w:p>
        </w:tc>
        <w:tc>
          <w:tcPr/>
          <w:p>
            <w:pPr>
              <w:pStyle w:val="Compact"/>
              <w:jc w:val="left"/>
            </w:pPr>
            <w:r>
              <w:t xml:space="preserve">Would have created a right to repair certain educational technology.</w:t>
            </w:r>
          </w:p>
        </w:tc>
        <w:tc>
          <w:tcPr/>
          <w:p>
            <w:pPr>
              <w:pStyle w:val="Compact"/>
              <w:jc w:val="left"/>
            </w:pPr>
            <w:r>
              <w:t xml:space="preserve">Technology in schools: devices, data privacy, and online learning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HB1079</w:t>
            </w:r>
          </w:p>
        </w:tc>
        <w:tc>
          <w:tcPr/>
          <w:p>
            <w:pPr>
              <w:pStyle w:val="Compact"/>
              <w:jc w:val="left"/>
            </w:pPr>
            <w:r>
              <w:t xml:space="preserve">Created the rural and underserved area educator incentive program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HB1084</w:t>
            </w:r>
          </w:p>
        </w:tc>
        <w:tc>
          <w:tcPr/>
          <w:p>
            <w:pPr>
              <w:pStyle w:val="Compact"/>
              <w:jc w:val="left"/>
            </w:pPr>
            <w:r>
              <w:t xml:space="preserve">Would have set qualifications for the commissioner of education.</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HB1087</w:t>
            </w:r>
          </w:p>
        </w:tc>
        <w:tc>
          <w:tcPr/>
          <w:p>
            <w:pPr>
              <w:pStyle w:val="Compact"/>
              <w:jc w:val="left"/>
            </w:pPr>
            <w:r>
              <w:t xml:space="preserve">Would have studied information and media literacy instruction in public schools.</w:t>
            </w:r>
          </w:p>
        </w:tc>
        <w:tc>
          <w:tcPr/>
          <w:p>
            <w:pPr>
              <w:pStyle w:val="Compact"/>
              <w:jc w:val="left"/>
            </w:pPr>
            <w:r>
              <w:t xml:space="preserve">Technology in schools: devices, data privacy, and online learning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HB1088</w:t>
            </w:r>
          </w:p>
        </w:tc>
        <w:tc>
          <w:tcPr/>
          <w:p>
            <w:pPr>
              <w:pStyle w:val="Compact"/>
              <w:jc w:val="left"/>
            </w:pPr>
            <w:r>
              <w:t xml:space="preserve">Let schools maintain a supply of epinephrine auto-injectors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HB1093</w:t>
            </w:r>
          </w:p>
        </w:tc>
        <w:tc>
          <w:tcPr/>
          <w:p>
            <w:pPr>
              <w:pStyle w:val="Compact"/>
              <w:jc w:val="left"/>
            </w:pPr>
            <w:r>
              <w:t xml:space="preserve">Would have prohibited mandatory mask policies in schools; vetoed.</w:t>
            </w:r>
          </w:p>
        </w:tc>
        <w:tc>
          <w:tcPr/>
          <w:p>
            <w:pPr>
              <w:pStyle w:val="Compact"/>
              <w:jc w:val="left"/>
            </w:pPr>
            <w:r>
              <w:t xml:space="preserve">Students: discipline, safety, health, meals, and wellbeing</w:t>
            </w:r>
          </w:p>
        </w:tc>
        <w:tc>
          <w:tcPr/>
          <w:p>
            <w:pPr>
              <w:pStyle w:val="Compact"/>
              <w:jc w:val="left"/>
            </w:pPr>
            <w:r>
              <w:t xml:space="preserve">Vetoed</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HB1099</w:t>
            </w:r>
          </w:p>
        </w:tc>
        <w:tc>
          <w:tcPr/>
          <w:p>
            <w:pPr>
              <w:pStyle w:val="Compact"/>
              <w:jc w:val="left"/>
            </w:pPr>
            <w:r>
              <w:t xml:space="preserve">Would have made school district elections partisan.</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HB1101</w:t>
            </w:r>
          </w:p>
        </w:tc>
        <w:tc>
          <w:tcPr/>
          <w:p>
            <w:pPr>
              <w:pStyle w:val="Compact"/>
              <w:jc w:val="left"/>
            </w:pPr>
            <w:r>
              <w:t xml:space="preserve">Home-loan and student-loan consolidation study; housing and debt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HB1107</w:t>
            </w:r>
          </w:p>
        </w:tc>
        <w:tc>
          <w:tcPr/>
          <w:p>
            <w:pPr>
              <w:pStyle w:val="Compact"/>
              <w:jc w:val="left"/>
            </w:pPr>
            <w:r>
              <w:t xml:space="preserve">Reworked public school curriculum frameworks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HB1108</w:t>
            </w:r>
          </w:p>
        </w:tc>
        <w:tc>
          <w:tcPr/>
          <w:p>
            <w:pPr>
              <w:pStyle w:val="Compact"/>
              <w:jc w:val="left"/>
            </w:pPr>
            <w:r>
              <w:t xml:space="preserve">College student-loan crisis study; higher education.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HB1109</w:t>
            </w:r>
          </w:p>
        </w:tc>
        <w:tc>
          <w:tcPr/>
          <w:p>
            <w:pPr>
              <w:pStyle w:val="Compact"/>
              <w:jc w:val="left"/>
            </w:pPr>
            <w:r>
              <w:t xml:space="preserve">Required eating-disorder and crisis helplines on student ID cards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Would have redefined scholarship organizations under the education tax credit.</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HB1153</w:t>
            </w:r>
          </w:p>
        </w:tc>
        <w:tc>
          <w:tcPr/>
          <w:p>
            <w:pPr>
              <w:pStyle w:val="Compact"/>
              <w:jc w:val="left"/>
            </w:pPr>
            <w:r>
              <w:t xml:space="preserve">Would have restructured mandatory and elective public school curricula.</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HB1160</w:t>
            </w:r>
          </w:p>
        </w:tc>
        <w:tc>
          <w:tcPr/>
          <w:p>
            <w:pPr>
              <w:pStyle w:val="Compact"/>
              <w:jc w:val="left"/>
            </w:pPr>
            <w:r>
              <w:t xml:space="preserve">Narrowed school assessments to statewide academic areas (became law).</w:t>
            </w:r>
          </w:p>
        </w:tc>
        <w:tc>
          <w:tcPr/>
          <w:p>
            <w:pPr>
              <w:pStyle w:val="Compact"/>
              <w:jc w:val="left"/>
            </w:pPr>
            <w:r>
              <w:t xml:space="preserve">Testing, accountability, and measures of student success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HB1161</w:t>
            </w:r>
          </w:p>
        </w:tc>
        <w:tc>
          <w:tcPr/>
          <w:p>
            <w:pPr>
              <w:pStyle w:val="Compact"/>
              <w:jc w:val="left"/>
            </w:pPr>
            <w:r>
              <w:t xml:space="preserve">Allowed public school infrastructure fund money for energy-efficient school buses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HB1162</w:t>
            </w:r>
          </w:p>
        </w:tc>
        <w:tc>
          <w:tcPr/>
          <w:p>
            <w:pPr>
              <w:pStyle w:val="Compact"/>
              <w:jc w:val="left"/>
            </w:pPr>
            <w:r>
              <w:t xml:space="preserve">Would have amended the divisive-concepts teaching and discrimination law (2024 version).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HB1163</w:t>
            </w:r>
          </w:p>
        </w:tc>
        <w:tc>
          <w:tcPr/>
          <w:p>
            <w:pPr>
              <w:pStyle w:val="Compact"/>
              <w:jc w:val="left"/>
            </w:pPr>
            <w:r>
              <w:t xml:space="preserve">Required legislative oversight review of public school minimum standards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HB1164</w:t>
            </w:r>
          </w:p>
        </w:tc>
        <w:tc>
          <w:tcPr/>
          <w:p>
            <w:pPr>
              <w:pStyle w:val="Compact"/>
              <w:jc w:val="left"/>
            </w:pPr>
            <w:r>
              <w:t xml:space="preserve">Changed criminal records checks for teacher credentialing applicants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HB1165</w:t>
            </w:r>
          </w:p>
        </w:tc>
        <w:tc>
          <w:tcPr/>
          <w:p>
            <w:pPr>
              <w:pStyle w:val="Compact"/>
              <w:jc w:val="left"/>
            </w:pPr>
            <w:r>
              <w:t xml:space="preserve">Set education department procedures for school facilities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HB1166</w:t>
            </w:r>
          </w:p>
        </w:tc>
        <w:tc>
          <w:tcPr/>
          <w:p>
            <w:pPr>
              <w:pStyle w:val="Compact"/>
              <w:jc w:val="left"/>
            </w:pPr>
            <w:r>
              <w:t xml:space="preserve">Would have added an exception to the required civics competency assessment.</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HB1167</w:t>
            </w:r>
          </w:p>
        </w:tc>
        <w:tc>
          <w:tcPr/>
          <w:p>
            <w:pPr>
              <w:pStyle w:val="Compact"/>
              <w:jc w:val="left"/>
            </w:pPr>
            <w:r>
              <w:t xml:space="preserve">Continued the math learning communities program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HB1176</w:t>
            </w:r>
          </w:p>
        </w:tc>
        <w:tc>
          <w:tcPr/>
          <w:p>
            <w:pPr>
              <w:pStyle w:val="Compact"/>
              <w:jc w:val="left"/>
            </w:pPr>
            <w:r>
              <w:t xml:space="preserve">Would have studied special education funding and other funding sources; interim study.</w:t>
            </w:r>
          </w:p>
        </w:tc>
        <w:tc>
          <w:tcPr/>
          <w:p>
            <w:pPr>
              <w:pStyle w:val="Compact"/>
              <w:jc w:val="left"/>
            </w:pPr>
            <w:r>
              <w:t xml:space="preserve">Special education: services, costs, and rights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HB1185</w:t>
            </w:r>
          </w:p>
        </w:tc>
        <w:tc>
          <w:tcPr/>
          <w:p>
            <w:pPr>
              <w:pStyle w:val="Compact"/>
              <w:jc w:val="left"/>
            </w:pPr>
            <w:r>
              <w:t xml:space="preserve">Would have changed sexual education instruction; interim study.</w:t>
            </w:r>
          </w:p>
        </w:tc>
        <w:tc>
          <w:tcPr/>
          <w:p>
            <w:pPr>
              <w:pStyle w:val="Compact"/>
              <w:jc w:val="left"/>
            </w:pPr>
            <w:r>
              <w:t xml:space="preserve">Curriculum, instruction, and classroom content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HB1195</w:t>
            </w:r>
          </w:p>
        </w:tc>
        <w:tc>
          <w:tcPr/>
          <w:p>
            <w:pPr>
              <w:pStyle w:val="Compact"/>
              <w:jc w:val="left"/>
            </w:pPr>
            <w:r>
              <w:t xml:space="preserve">Let districts approve different apportionment methods for SAU costs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HB1205</w:t>
            </w:r>
          </w:p>
        </w:tc>
        <w:tc>
          <w:tcPr/>
          <w:p>
            <w:pPr>
              <w:pStyle w:val="Compact"/>
              <w:jc w:val="left"/>
            </w:pPr>
            <w:r>
              <w:t xml:space="preserve">Restricted women’s school sports to students who are biologically female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HB1206</w:t>
            </w:r>
          </w:p>
        </w:tc>
        <w:tc>
          <w:tcPr/>
          <w:p>
            <w:pPr>
              <w:pStyle w:val="Compact"/>
              <w:jc w:val="left"/>
            </w:pPr>
            <w:r>
              <w:t xml:space="preserve">Would have prohibited</w:t>
            </w:r>
            <w:r>
              <w:t xml:space="preserve"> </w:t>
            </w:r>
            <w:r>
              <w:t xml:space="preserve">‘</w:t>
            </w:r>
            <w:r>
              <w:t xml:space="preserve">educator indoctrination</w:t>
            </w:r>
            <w:r>
              <w:t xml:space="preserve">’</w:t>
            </w:r>
            <w:r>
              <w:t xml:space="preserve">.</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HB1212</w:t>
            </w:r>
          </w:p>
        </w:tc>
        <w:tc>
          <w:tcPr/>
          <w:p>
            <w:pPr>
              <w:pStyle w:val="Compact"/>
              <w:jc w:val="left"/>
            </w:pPr>
            <w:r>
              <w:t xml:space="preserve">Would have widened eligibility for free school meals; died on the table.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HB1216</w:t>
            </w:r>
          </w:p>
        </w:tc>
        <w:tc>
          <w:tcPr/>
          <w:p>
            <w:pPr>
              <w:pStyle w:val="Compact"/>
              <w:jc w:val="left"/>
            </w:pPr>
            <w:r>
              <w:t xml:space="preserve">Would have addressed cross-district bullying and cyberbullying;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HB1235</w:t>
            </w:r>
          </w:p>
        </w:tc>
        <w:tc>
          <w:tcPr/>
          <w:p>
            <w:pPr>
              <w:pStyle w:val="Compact"/>
              <w:jc w:val="left"/>
            </w:pPr>
            <w:r>
              <w:t xml:space="preserve">Allowed high school students to serve as school board members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HB1247</w:t>
            </w:r>
          </w:p>
        </w:tc>
        <w:tc>
          <w:tcPr/>
          <w:p>
            <w:pPr>
              <w:pStyle w:val="Compact"/>
              <w:jc w:val="left"/>
            </w:pPr>
            <w:r>
              <w:t xml:space="preserve">Would have required Selective Service information at school military recruiting locations.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HB1265</w:t>
            </w:r>
          </w:p>
        </w:tc>
        <w:tc>
          <w:tcPr/>
          <w:p>
            <w:pPr>
              <w:pStyle w:val="Compact"/>
              <w:jc w:val="left"/>
            </w:pPr>
            <w:r>
              <w:t xml:space="preserve">Set penalties for missing school expenditure reports and required expense reporting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HB1269</w:t>
            </w:r>
          </w:p>
        </w:tc>
        <w:tc>
          <w:tcPr/>
          <w:p>
            <w:pPr>
              <w:pStyle w:val="Compact"/>
              <w:jc w:val="left"/>
            </w:pPr>
            <w:r>
              <w:t xml:space="preserve">Would have regulated the use of child restraints in schools;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HB1287</w:t>
            </w:r>
          </w:p>
        </w:tc>
        <w:tc>
          <w:tcPr/>
          <w:p>
            <w:pPr>
              <w:pStyle w:val="Compact"/>
              <w:jc w:val="left"/>
            </w:pPr>
            <w:r>
              <w:t xml:space="preserve">Would have defined</w:t>
            </w:r>
            <w:r>
              <w:t xml:space="preserve"> </w:t>
            </w:r>
            <w:r>
              <w:t xml:space="preserve">‘</w:t>
            </w:r>
            <w:r>
              <w:t xml:space="preserve">evidence-based</w:t>
            </w:r>
            <w:r>
              <w:t xml:space="preserve">’</w:t>
            </w:r>
            <w:r>
              <w:t xml:space="preserve"> </w:t>
            </w:r>
            <w:r>
              <w:t xml:space="preserve">within public education.</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HB1288</w:t>
            </w:r>
          </w:p>
        </w:tc>
        <w:tc>
          <w:tcPr/>
          <w:p>
            <w:pPr>
              <w:pStyle w:val="Compact"/>
              <w:jc w:val="left"/>
            </w:pPr>
            <w:r>
              <w:t xml:space="preserve">Higher-education disciplinary due process; postsecondary.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HB1298</w:t>
            </w:r>
          </w:p>
        </w:tc>
        <w:tc>
          <w:tcPr/>
          <w:p>
            <w:pPr>
              <w:pStyle w:val="Compact"/>
              <w:jc w:val="left"/>
            </w:pPr>
            <w:r>
              <w:t xml:space="preserve">Would have redefined part-time teachers; died between the chambers.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HB1299</w:t>
            </w:r>
          </w:p>
        </w:tc>
        <w:tc>
          <w:tcPr/>
          <w:p>
            <w:pPr>
              <w:pStyle w:val="Compact"/>
              <w:jc w:val="left"/>
            </w:pPr>
            <w:r>
              <w:t xml:space="preserve">Firefighter-educator retirement membership; pension mechanics.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HB1311</w:t>
            </w:r>
          </w:p>
        </w:tc>
        <w:tc>
          <w:tcPr/>
          <w:p>
            <w:pPr>
              <w:pStyle w:val="Compact"/>
              <w:jc w:val="left"/>
            </w:pPr>
            <w:r>
              <w:t xml:space="preserve">The Students’ Freedom to Read bill - school library collection and reconsideration policies; passed the House 194-180 and died between the chambers.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HB1312</w:t>
            </w:r>
          </w:p>
        </w:tc>
        <w:tc>
          <w:tcPr/>
          <w:p>
            <w:pPr>
              <w:pStyle w:val="Compact"/>
              <w:jc w:val="left"/>
            </w:pPr>
            <w:r>
              <w:t xml:space="preserve">Required parental notification of student health matters and certain curricula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HB1353</w:t>
            </w:r>
          </w:p>
        </w:tc>
        <w:tc>
          <w:tcPr/>
          <w:p>
            <w:pPr>
              <w:pStyle w:val="Compact"/>
              <w:jc w:val="left"/>
            </w:pPr>
            <w:r>
              <w:t xml:space="preserve">Would have let the education commissioner issue subpoenas; died on the table.</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HB1356</w:t>
            </w:r>
          </w:p>
        </w:tc>
        <w:tc>
          <w:tcPr/>
          <w:p>
            <w:pPr>
              <w:pStyle w:val="Compact"/>
              <w:jc w:val="left"/>
            </w:pPr>
            <w:r>
              <w:t xml:space="preserve">Would have regulated school employees’ use of children’s names and pronouns.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HB1378</w:t>
            </w:r>
          </w:p>
        </w:tc>
        <w:tc>
          <w:tcPr/>
          <w:p>
            <w:pPr>
              <w:pStyle w:val="Compact"/>
              <w:jc w:val="left"/>
            </w:pPr>
            <w:r>
              <w:t xml:space="preserve">Would have created private rights of action for school or library employees who refuse to censor materials; withdrawn after introduction.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HB1382</w:t>
            </w:r>
          </w:p>
        </w:tc>
        <w:tc>
          <w:tcPr/>
          <w:p>
            <w:pPr>
              <w:pStyle w:val="Compact"/>
              <w:jc w:val="left"/>
            </w:pPr>
            <w:r>
              <w:t xml:space="preserve">Reimbursed witness fees for unrepresented armed-forces parents who prevail in special education hearings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HB1383</w:t>
            </w:r>
          </w:p>
        </w:tc>
        <w:tc>
          <w:tcPr/>
          <w:p>
            <w:pPr>
              <w:pStyle w:val="Compact"/>
              <w:jc w:val="left"/>
            </w:pPr>
            <w:r>
              <w:t xml:space="preserve">Would have changed cooperative school board district elections;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HB1397</w:t>
            </w:r>
          </w:p>
        </w:tc>
        <w:tc>
          <w:tcPr/>
          <w:p>
            <w:pPr>
              <w:pStyle w:val="Compact"/>
              <w:jc w:val="left"/>
            </w:pPr>
            <w:r>
              <w:t xml:space="preserve">Would have required information on student placement by course-competency achievement.</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HB1402</w:t>
            </w:r>
          </w:p>
        </w:tc>
        <w:tc>
          <w:tcPr/>
          <w:p>
            <w:pPr>
              <w:pStyle w:val="Compact"/>
              <w:jc w:val="left"/>
            </w:pPr>
            <w:r>
              <w:t xml:space="preserve">Would have let a high school proficiency exam waive mandatory attendance; interim study.</w:t>
            </w:r>
          </w:p>
        </w:tc>
        <w:tc>
          <w:tcPr/>
          <w:p>
            <w:pPr>
              <w:pStyle w:val="Compact"/>
              <w:jc w:val="left"/>
            </w:pPr>
            <w:r>
              <w:t xml:space="preserve">Testing, accountability, and measures of student success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HB1418</w:t>
            </w:r>
          </w:p>
        </w:tc>
        <w:tc>
          <w:tcPr/>
          <w:p>
            <w:pPr>
              <w:pStyle w:val="Compact"/>
              <w:jc w:val="left"/>
            </w:pPr>
            <w:r>
              <w:t xml:space="preserve">Would have allowed EFA funds for school uniforms.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HB1419</w:t>
            </w:r>
          </w:p>
        </w:tc>
        <w:tc>
          <w:tcPr/>
          <w:p>
            <w:pPr>
              <w:pStyle w:val="Compact"/>
              <w:jc w:val="left"/>
            </w:pPr>
            <w:r>
              <w:t xml:space="preserve">Would have prohibited obscene or harmful sexual materials in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HB1437</w:t>
            </w:r>
          </w:p>
        </w:tc>
        <w:tc>
          <w:tcPr/>
          <w:p>
            <w:pPr>
              <w:pStyle w:val="Compact"/>
              <w:jc w:val="left"/>
            </w:pPr>
            <w:r>
              <w:t xml:space="preserve">Would have changed the membership of the state board of education.</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HB1443</w:t>
            </w:r>
          </w:p>
        </w:tc>
        <w:tc>
          <w:tcPr/>
          <w:p>
            <w:pPr>
              <w:pStyle w:val="Compact"/>
              <w:jc w:val="left"/>
            </w:pPr>
            <w:r>
              <w:t xml:space="preserve">Would have changed special education dispute resolution; interim study.</w:t>
            </w:r>
          </w:p>
        </w:tc>
        <w:tc>
          <w:tcPr/>
          <w:p>
            <w:pPr>
              <w:pStyle w:val="Compact"/>
              <w:jc w:val="left"/>
            </w:pPr>
            <w:r>
              <w:t xml:space="preserve">Special education: services, costs, and rights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HB1452</w:t>
            </w:r>
          </w:p>
        </w:tc>
        <w:tc>
          <w:tcPr/>
          <w:p>
            <w:pPr>
              <w:pStyle w:val="Compact"/>
              <w:jc w:val="left"/>
            </w:pPr>
            <w:r>
              <w:t xml:space="preserve">Would have set credentials for superintendents and school business officers; died on the table.</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HB1458</w:t>
            </w:r>
          </w:p>
        </w:tc>
        <w:tc>
          <w:tcPr/>
          <w:p>
            <w:pPr>
              <w:pStyle w:val="Compact"/>
              <w:jc w:val="left"/>
            </w:pPr>
            <w:r>
              <w:t xml:space="preserve">Would have let parents remove children from the English Language Learner program; interim study.</w:t>
            </w:r>
          </w:p>
        </w:tc>
        <w:tc>
          <w:tcPr/>
          <w:p>
            <w:pPr>
              <w:pStyle w:val="Compact"/>
              <w:jc w:val="left"/>
            </w:pPr>
            <w:r>
              <w:t xml:space="preserve">Parental rights, transparency, and school information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HB1469</w:t>
            </w:r>
          </w:p>
        </w:tc>
        <w:tc>
          <w:tcPr/>
          <w:p>
            <w:pPr>
              <w:pStyle w:val="Compact"/>
              <w:jc w:val="left"/>
            </w:pPr>
            <w:r>
              <w:t xml:space="preserve">Set retention rules for individualized education program records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HB147</w:t>
            </w:r>
          </w:p>
        </w:tc>
        <w:tc>
          <w:tcPr/>
          <w:p>
            <w:pPr>
              <w:pStyle w:val="Compact"/>
              <w:jc w:val="left"/>
            </w:pPr>
            <w:r>
              <w:t xml:space="preserve">Changed the advisory committee on the education of students with disabilities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HB1471</w:t>
            </w:r>
          </w:p>
        </w:tc>
        <w:tc>
          <w:tcPr/>
          <w:p>
            <w:pPr>
              <w:pStyle w:val="Compact"/>
              <w:jc w:val="left"/>
            </w:pPr>
            <w:r>
              <w:t xml:space="preserve">Would have declared the total solar eclipse a school holiday.</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HB1473</w:t>
            </w:r>
          </w:p>
        </w:tc>
        <w:tc>
          <w:tcPr/>
          <w:p>
            <w:pPr>
              <w:pStyle w:val="Compact"/>
              <w:jc w:val="left"/>
            </w:pPr>
            <w:r>
              <w:t xml:space="preserve">Would have addressed social-emotional learning in public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HB1476</w:t>
            </w:r>
          </w:p>
        </w:tc>
        <w:tc>
          <w:tcPr/>
          <w:p>
            <w:pPr>
              <w:pStyle w:val="Compact"/>
              <w:jc w:val="left"/>
            </w:pPr>
            <w:r>
              <w:t xml:space="preserve">Would have governed charter school memorandums of understanding;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HB1478</w:t>
            </w:r>
          </w:p>
        </w:tc>
        <w:tc>
          <w:tcPr/>
          <w:p>
            <w:pPr>
              <w:pStyle w:val="Compact"/>
              <w:jc w:val="left"/>
            </w:pPr>
            <w:r>
              <w:t xml:space="preserve">Would have barred simultaneous school board and select board membership.</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HB1480</w:t>
            </w:r>
          </w:p>
        </w:tc>
        <w:tc>
          <w:tcPr/>
          <w:p>
            <w:pPr>
              <w:pStyle w:val="Compact"/>
              <w:jc w:val="left"/>
            </w:pPr>
            <w:r>
              <w:t xml:space="preserve">Created alternative dispute resolution within IEP processes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HB1481</w:t>
            </w:r>
          </w:p>
        </w:tc>
        <w:tc>
          <w:tcPr/>
          <w:p>
            <w:pPr>
              <w:pStyle w:val="Compact"/>
              <w:jc w:val="left"/>
            </w:pPr>
            <w:r>
              <w:t xml:space="preserve">Would have changed appointments to at-large cooperative school board vacancies;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HB1493</w:t>
            </w:r>
          </w:p>
        </w:tc>
        <w:tc>
          <w:tcPr/>
          <w:p>
            <w:pPr>
              <w:pStyle w:val="Compact"/>
              <w:jc w:val="left"/>
            </w:pPr>
            <w:r>
              <w:t xml:space="preserve">Would have changed cooperative school district budget committees’ powers;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HB1496</w:t>
            </w:r>
          </w:p>
        </w:tc>
        <w:tc>
          <w:tcPr/>
          <w:p>
            <w:pPr>
              <w:pStyle w:val="Compact"/>
              <w:jc w:val="left"/>
            </w:pPr>
            <w:r>
              <w:t xml:space="preserve">Would have defined the state’s duty to protect children in public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HB1509</w:t>
            </w:r>
          </w:p>
        </w:tc>
        <w:tc>
          <w:tcPr/>
          <w:p>
            <w:pPr>
              <w:pStyle w:val="Compact"/>
              <w:jc w:val="left"/>
            </w:pPr>
            <w:r>
              <w:t xml:space="preserve">Would have ring-fenced special education money and required fund-balance reporting; interim study.</w:t>
            </w:r>
          </w:p>
        </w:tc>
        <w:tc>
          <w:tcPr/>
          <w:p>
            <w:pPr>
              <w:pStyle w:val="Compact"/>
              <w:jc w:val="left"/>
            </w:pPr>
            <w:r>
              <w:t xml:space="preserve">Special education: services, costs, and rights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HB1511</w:t>
            </w:r>
          </w:p>
        </w:tc>
        <w:tc>
          <w:tcPr/>
          <w:p>
            <w:pPr>
              <w:pStyle w:val="Compact"/>
              <w:jc w:val="left"/>
            </w:pPr>
            <w:r>
              <w:t xml:space="preserve">Rewrote liability for children with disabilities in court-ordered placements and episodes of treatment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HB1512</w:t>
            </w:r>
          </w:p>
        </w:tc>
        <w:tc>
          <w:tcPr/>
          <w:p>
            <w:pPr>
              <w:pStyle w:val="Compact"/>
              <w:jc w:val="left"/>
            </w:pPr>
            <w:r>
              <w:t xml:space="preserve">Would have limited EFA funding to budgeted amounts (2024 retry).</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HB1514</w:t>
            </w:r>
          </w:p>
        </w:tc>
        <w:tc>
          <w:tcPr/>
          <w:p>
            <w:pPr>
              <w:pStyle w:val="Compact"/>
              <w:jc w:val="left"/>
            </w:pPr>
            <w:r>
              <w:t xml:space="preserve">Would have addressed excess funds paid to municipalities for school districts;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HB1516</w:t>
            </w:r>
          </w:p>
        </w:tc>
        <w:tc>
          <w:tcPr/>
          <w:p>
            <w:pPr>
              <w:pStyle w:val="Compact"/>
              <w:jc w:val="left"/>
            </w:pPr>
            <w:r>
              <w:t xml:space="preserve">Would have allowed enrollment by children of school district employees;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HB1517</w:t>
            </w:r>
          </w:p>
        </w:tc>
        <w:tc>
          <w:tcPr/>
          <w:p>
            <w:pPr>
              <w:pStyle w:val="Compact"/>
              <w:jc w:val="left"/>
            </w:pPr>
            <w:r>
              <w:t xml:space="preserve">Would have tied the statewide education property tax to games-of-chance revenue.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HB1524</w:t>
            </w:r>
          </w:p>
        </w:tc>
        <w:tc>
          <w:tcPr/>
          <w:p>
            <w:pPr>
              <w:pStyle w:val="Compact"/>
              <w:jc w:val="left"/>
            </w:pPr>
            <w:r>
              <w:t xml:space="preserve">Would have let special education parents observe classrooms; interim study.</w:t>
            </w:r>
          </w:p>
        </w:tc>
        <w:tc>
          <w:tcPr/>
          <w:p>
            <w:pPr>
              <w:pStyle w:val="Compact"/>
              <w:jc w:val="left"/>
            </w:pPr>
            <w:r>
              <w:t xml:space="preserve">Special education: services, costs, and rights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HB1534</w:t>
            </w:r>
          </w:p>
        </w:tc>
        <w:tc>
          <w:tcPr/>
          <w:p>
            <w:pPr>
              <w:pStyle w:val="Compact"/>
              <w:jc w:val="left"/>
            </w:pPr>
            <w:r>
              <w:t xml:space="preserve">Community-service tuition credits for state colleges; higher education;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HB1552</w:t>
            </w:r>
          </w:p>
        </w:tc>
        <w:tc>
          <w:tcPr/>
          <w:p>
            <w:pPr>
              <w:pStyle w:val="Compact"/>
              <w:jc w:val="left"/>
            </w:pPr>
            <w:r>
              <w:t xml:space="preserve">Defined superintendents’ duties and responsibilities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HB1553</w:t>
            </w:r>
          </w:p>
        </w:tc>
        <w:tc>
          <w:tcPr/>
          <w:p>
            <w:pPr>
              <w:pStyle w:val="Compact"/>
              <w:jc w:val="left"/>
            </w:pPr>
            <w:r>
              <w:t xml:space="preserve">Would have piloted</w:t>
            </w:r>
            <w:r>
              <w:t xml:space="preserve"> </w:t>
            </w:r>
            <w:r>
              <w:t xml:space="preserve">‘</w:t>
            </w:r>
            <w:r>
              <w:t xml:space="preserve">spelling to communicate</w:t>
            </w:r>
            <w:r>
              <w:t xml:space="preserve">’</w:t>
            </w:r>
            <w:r>
              <w:t xml:space="preserve"> </w:t>
            </w:r>
            <w:r>
              <w:t xml:space="preserve">services for students with autism or apraxia.</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HB1555</w:t>
            </w:r>
          </w:p>
        </w:tc>
        <w:tc>
          <w:tcPr/>
          <w:p>
            <w:pPr>
              <w:pStyle w:val="Compact"/>
              <w:jc w:val="left"/>
            </w:pPr>
            <w:r>
              <w:t xml:space="preserve">Would have required special meetings for education funding changes;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HB1560</w:t>
            </w:r>
          </w:p>
        </w:tc>
        <w:tc>
          <w:tcPr/>
          <w:p>
            <w:pPr>
              <w:pStyle w:val="Compact"/>
              <w:jc w:val="left"/>
            </w:pPr>
            <w:r>
              <w:t xml:space="preserve">Would have addressed unassigned money in the education trust fund; died on the table.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HB1561</w:t>
            </w:r>
          </w:p>
        </w:tc>
        <w:tc>
          <w:tcPr/>
          <w:p>
            <w:pPr>
              <w:pStyle w:val="Compact"/>
              <w:jc w:val="left"/>
            </w:pPr>
            <w:r>
              <w:t xml:space="preserve">Would have changed student eligibility qualifications in the EFA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HB1563</w:t>
            </w:r>
          </w:p>
        </w:tc>
        <w:tc>
          <w:tcPr/>
          <w:p>
            <w:pPr>
              <w:pStyle w:val="Compact"/>
              <w:jc w:val="left"/>
            </w:pPr>
            <w:r>
              <w:t xml:space="preserve">Would have addressed the education property tax and political subdivisions’ authority;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HB1570</w:t>
            </w:r>
          </w:p>
        </w:tc>
        <w:tc>
          <w:tcPr/>
          <w:p>
            <w:pPr>
              <w:pStyle w:val="Compact"/>
              <w:jc w:val="left"/>
            </w:pPr>
            <w:r>
              <w:t xml:space="preserve">Would have required a facility assessment of public and charter schools; interim study.</w:t>
            </w:r>
          </w:p>
        </w:tc>
        <w:tc>
          <w:tcPr/>
          <w:p>
            <w:pPr>
              <w:pStyle w:val="Compact"/>
              <w:jc w:val="left"/>
            </w:pPr>
            <w:r>
              <w:t xml:space="preserve">School buildings, facilities, and transportation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HB1579</w:t>
            </w:r>
          </w:p>
        </w:tc>
        <w:tc>
          <w:tcPr/>
          <w:p>
            <w:pPr>
              <w:pStyle w:val="Compact"/>
              <w:jc w:val="left"/>
            </w:pPr>
            <w:r>
              <w:t xml:space="preserve">Governed voluntary merging of school administrative units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HB1583</w:t>
            </w:r>
          </w:p>
        </w:tc>
        <w:tc>
          <w:tcPr/>
          <w:p>
            <w:pPr>
              <w:pStyle w:val="Compact"/>
              <w:jc w:val="left"/>
            </w:pPr>
            <w:r>
              <w:t xml:space="preserve">Would have changed the per-pupil cost of an adequate education;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HB1586</w:t>
            </w:r>
          </w:p>
        </w:tc>
        <w:tc>
          <w:tcPr/>
          <w:p>
            <w:pPr>
              <w:pStyle w:val="Compact"/>
              <w:jc w:val="left"/>
            </w:pPr>
            <w:r>
              <w:t xml:space="preserve">Would have created a foundation opportunity budget program (2024 retry);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HB1587</w:t>
            </w:r>
          </w:p>
        </w:tc>
        <w:tc>
          <w:tcPr/>
          <w:p>
            <w:pPr>
              <w:pStyle w:val="Compact"/>
              <w:jc w:val="left"/>
            </w:pPr>
            <w:r>
              <w:t xml:space="preserve">Would have required video surveillance on special education buses.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HB1588</w:t>
            </w:r>
          </w:p>
        </w:tc>
        <w:tc>
          <w:tcPr/>
          <w:p>
            <w:pPr>
              <w:pStyle w:val="Compact"/>
              <w:jc w:val="left"/>
            </w:pPr>
            <w:r>
              <w:t xml:space="preserve">Clarified court jurisdiction over persons receiving special education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HB1592</w:t>
            </w:r>
          </w:p>
        </w:tc>
        <w:tc>
          <w:tcPr/>
          <w:p>
            <w:pPr>
              <w:pStyle w:val="Compact"/>
              <w:jc w:val="left"/>
            </w:pPr>
            <w:r>
              <w:t xml:space="preserve">Would have addressed EFA funds used in religious schools;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HB1594</w:t>
            </w:r>
          </w:p>
        </w:tc>
        <w:tc>
          <w:tcPr/>
          <w:p>
            <w:pPr>
              <w:pStyle w:val="Compact"/>
              <w:jc w:val="left"/>
            </w:pPr>
            <w:r>
              <w:t xml:space="preserve">Would have required annual eligibility review in the EFA program.</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HB1605</w:t>
            </w:r>
          </w:p>
        </w:tc>
        <w:tc>
          <w:tcPr/>
          <w:p>
            <w:pPr>
              <w:pStyle w:val="Compact"/>
              <w:jc w:val="left"/>
            </w:pPr>
            <w:r>
              <w:t xml:space="preserve">Would have changed alternative education programs granting graduation credit.</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HB1608</w:t>
            </w:r>
          </w:p>
        </w:tc>
        <w:tc>
          <w:tcPr/>
          <w:p>
            <w:pPr>
              <w:pStyle w:val="Compact"/>
              <w:jc w:val="left"/>
            </w:pPr>
            <w:r>
              <w:t xml:space="preserve">Would have provided an induction program for new teachers; interim study.</w:t>
            </w:r>
          </w:p>
        </w:tc>
        <w:tc>
          <w:tcPr/>
          <w:p>
            <w:pPr>
              <w:pStyle w:val="Compact"/>
              <w:jc w:val="left"/>
            </w:pPr>
            <w:r>
              <w:t xml:space="preserve">Teachers and school staff: certification, pay, and background checks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HB1610</w:t>
            </w:r>
          </w:p>
        </w:tc>
        <w:tc>
          <w:tcPr/>
          <w:p>
            <w:pPr>
              <w:pStyle w:val="Compact"/>
              <w:jc w:val="left"/>
            </w:pPr>
            <w:r>
              <w:t xml:space="preserve">Would have required standardized assessment data for EFA participants.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HB1616</w:t>
            </w:r>
          </w:p>
        </w:tc>
        <w:tc>
          <w:tcPr/>
          <w:p>
            <w:pPr>
              <w:pStyle w:val="Compact"/>
              <w:jc w:val="left"/>
            </w:pPr>
            <w:r>
              <w:t xml:space="preserve">Would have required parental consent for Medicaid-to-schools participation; died between the chambers.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HB1625</w:t>
            </w:r>
          </w:p>
        </w:tc>
        <w:tc>
          <w:tcPr/>
          <w:p>
            <w:pPr>
              <w:pStyle w:val="Compact"/>
              <w:jc w:val="left"/>
            </w:pPr>
            <w:r>
              <w:t xml:space="preserve">Would have changed school health services;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HB1634</w:t>
            </w:r>
          </w:p>
        </w:tc>
        <w:tc>
          <w:tcPr/>
          <w:p>
            <w:pPr>
              <w:pStyle w:val="Compact"/>
              <w:jc w:val="left"/>
            </w:pPr>
            <w:r>
              <w:t xml:space="preserve">Would have made the EFA program universally eligible.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HB1639</w:t>
            </w:r>
          </w:p>
        </w:tc>
        <w:tc>
          <w:tcPr/>
          <w:p>
            <w:pPr>
              <w:pStyle w:val="Compact"/>
              <w:jc w:val="left"/>
            </w:pPr>
            <w:r>
              <w:t xml:space="preserve">Governed education of children with disabilities at state youth facilities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HB1642</w:t>
            </w:r>
          </w:p>
        </w:tc>
        <w:tc>
          <w:tcPr/>
          <w:p>
            <w:pPr>
              <w:pStyle w:val="Compact"/>
              <w:jc w:val="left"/>
            </w:pPr>
            <w:r>
              <w:t xml:space="preserve">Would have changed cooperative board representation on budget committees;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HB1643</w:t>
            </w:r>
          </w:p>
        </w:tc>
        <w:tc>
          <w:tcPr/>
          <w:p>
            <w:pPr>
              <w:pStyle w:val="Compact"/>
              <w:jc w:val="left"/>
            </w:pPr>
            <w:r>
              <w:t xml:space="preserve">Would have required curriculum and instructional materials posted on district web pages.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HB1646</w:t>
            </w:r>
          </w:p>
        </w:tc>
        <w:tc>
          <w:tcPr/>
          <w:p>
            <w:pPr>
              <w:pStyle w:val="Compact"/>
              <w:jc w:val="left"/>
            </w:pPr>
            <w:r>
              <w:t xml:space="preserve">Would have changed chartered public school law;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HB1650</w:t>
            </w:r>
          </w:p>
        </w:tc>
        <w:tc>
          <w:tcPr/>
          <w:p>
            <w:pPr>
              <w:pStyle w:val="Compact"/>
              <w:jc w:val="left"/>
            </w:pPr>
            <w:r>
              <w:t xml:space="preserve">Would have changed approval of alternative credit programs for graduation.</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HB1652</w:t>
            </w:r>
          </w:p>
        </w:tc>
        <w:tc>
          <w:tcPr/>
          <w:p>
            <w:pPr>
              <w:pStyle w:val="Compact"/>
              <w:jc w:val="left"/>
            </w:pPr>
            <w:r>
              <w:t xml:space="preserve">Would have created a local education freedom account program (2024 retry).</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HB1654</w:t>
            </w:r>
          </w:p>
        </w:tc>
        <w:tc>
          <w:tcPr/>
          <w:p>
            <w:pPr>
              <w:pStyle w:val="Compact"/>
              <w:jc w:val="left"/>
            </w:pPr>
            <w:r>
              <w:t xml:space="preserve">Would have required review of EFA service providers.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HB1655</w:t>
            </w:r>
          </w:p>
        </w:tc>
        <w:tc>
          <w:tcPr/>
          <w:p>
            <w:pPr>
              <w:pStyle w:val="Compact"/>
              <w:jc w:val="left"/>
            </w:pPr>
            <w:r>
              <w:t xml:space="preserve">Authorized rules on background-check fee collection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Would have raised adequacy grants for special education pupils;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HB1657</w:t>
            </w:r>
          </w:p>
        </w:tc>
        <w:tc>
          <w:tcPr/>
          <w:p>
            <w:pPr>
              <w:pStyle w:val="Compact"/>
              <w:jc w:val="left"/>
            </w:pPr>
            <w:r>
              <w:t xml:space="preserve">Would have prohibited hazing at educational institutions;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HB1665</w:t>
            </w:r>
          </w:p>
        </w:tc>
        <w:tc>
          <w:tcPr/>
          <w:p>
            <w:pPr>
              <w:pStyle w:val="Compact"/>
              <w:jc w:val="left"/>
            </w:pPr>
            <w:r>
              <w:t xml:space="preserve">Would have changed EFA eligibility, phase-out grants, and administration costs; died between the chambers.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HB1670</w:t>
            </w:r>
          </w:p>
        </w:tc>
        <w:tc>
          <w:tcPr/>
          <w:p>
            <w:pPr>
              <w:pStyle w:val="Compact"/>
              <w:jc w:val="left"/>
            </w:pPr>
            <w:r>
              <w:t xml:space="preserve">Would have moved all special education costs into state education grants; interim study.</w:t>
            </w:r>
          </w:p>
        </w:tc>
        <w:tc>
          <w:tcPr/>
          <w:p>
            <w:pPr>
              <w:pStyle w:val="Compact"/>
              <w:jc w:val="left"/>
            </w:pPr>
            <w:r>
              <w:t xml:space="preserve">Special education: services, costs, and rights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HB1671</w:t>
            </w:r>
          </w:p>
        </w:tc>
        <w:tc>
          <w:tcPr/>
          <w:p>
            <w:pPr>
              <w:pStyle w:val="Compact"/>
              <w:jc w:val="left"/>
            </w:pPr>
            <w:r>
              <w:t xml:space="preserve">Would have changed the divisive-concepts complaint process and created educator counterclaims.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HB1675</w:t>
            </w:r>
          </w:p>
        </w:tc>
        <w:tc>
          <w:tcPr/>
          <w:p>
            <w:pPr>
              <w:pStyle w:val="Compact"/>
              <w:jc w:val="left"/>
            </w:pPr>
            <w:r>
              <w:t xml:space="preserve">Would have adjusted adequacy grants based on pupil proficiency.</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HB1677</w:t>
            </w:r>
          </w:p>
        </w:tc>
        <w:tc>
          <w:tcPr/>
          <w:p>
            <w:pPr>
              <w:pStyle w:val="Compact"/>
              <w:jc w:val="left"/>
            </w:pPr>
            <w:r>
              <w:t xml:space="preserve">Would have tied EFA participation to school proficiency scores.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HB1678</w:t>
            </w:r>
          </w:p>
        </w:tc>
        <w:tc>
          <w:tcPr/>
          <w:p>
            <w:pPr>
              <w:pStyle w:val="Compact"/>
              <w:jc w:val="left"/>
            </w:pPr>
            <w:r>
              <w:t xml:space="preserve">Created a farm-to-school local food incentive pilot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HB1682</w:t>
            </w:r>
          </w:p>
        </w:tc>
        <w:tc>
          <w:tcPr/>
          <w:p>
            <w:pPr>
              <w:pStyle w:val="Compact"/>
              <w:jc w:val="left"/>
            </w:pPr>
            <w:r>
              <w:t xml:space="preserve">Would have changed the civics test graduation requirement; interim study.</w:t>
            </w:r>
          </w:p>
        </w:tc>
        <w:tc>
          <w:tcPr/>
          <w:p>
            <w:pPr>
              <w:pStyle w:val="Compact"/>
              <w:jc w:val="left"/>
            </w:pPr>
            <w:r>
              <w:t xml:space="preserve">Testing, accountability, and measures of student success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HB1686</w:t>
            </w:r>
          </w:p>
        </w:tc>
        <w:tc>
          <w:tcPr/>
          <w:p>
            <w:pPr>
              <w:pStyle w:val="Compact"/>
              <w:jc w:val="left"/>
            </w:pPr>
            <w:r>
              <w:t xml:space="preserve">Would have remitted excess SWEPT revenue to the education trust fund and barred negative tax rates; died on the table.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HB1690</w:t>
            </w:r>
          </w:p>
        </w:tc>
        <w:tc>
          <w:tcPr/>
          <w:p>
            <w:pPr>
              <w:pStyle w:val="Compact"/>
              <w:jc w:val="left"/>
            </w:pPr>
            <w:r>
              <w:t xml:space="preserve">Higher-education hiring and admissions; postsecondary.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HB1691</w:t>
            </w:r>
          </w:p>
        </w:tc>
        <w:tc>
          <w:tcPr/>
          <w:p>
            <w:pPr>
              <w:pStyle w:val="Compact"/>
              <w:jc w:val="left"/>
            </w:pPr>
            <w:r>
              <w:t xml:space="preserve">Would have redefined an adequate public education;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HB1692</w:t>
            </w:r>
          </w:p>
        </w:tc>
        <w:tc>
          <w:tcPr/>
          <w:p>
            <w:pPr>
              <w:pStyle w:val="Compact"/>
              <w:jc w:val="left"/>
            </w:pPr>
            <w:r>
              <w:t xml:space="preserve">Would have changed public high school graduation requirements.</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HB1695</w:t>
            </w:r>
          </w:p>
        </w:tc>
        <w:tc>
          <w:tcPr/>
          <w:p>
            <w:pPr>
              <w:pStyle w:val="Compact"/>
              <w:jc w:val="left"/>
            </w:pPr>
            <w:r>
              <w:t xml:space="preserve">Would have governed release of student personally identifiable information; died between the chambers.</w:t>
            </w:r>
          </w:p>
        </w:tc>
        <w:tc>
          <w:tcPr/>
          <w:p>
            <w:pPr>
              <w:pStyle w:val="Compact"/>
              <w:jc w:val="left"/>
            </w:pPr>
            <w:r>
              <w:t xml:space="preserve">Technology in schools: devices, data privacy, and online learning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HB185</w:t>
            </w:r>
          </w:p>
        </w:tc>
        <w:tc>
          <w:tcPr/>
          <w:p>
            <w:pPr>
              <w:pStyle w:val="Compact"/>
              <w:jc w:val="left"/>
            </w:pPr>
            <w:r>
              <w:t xml:space="preserve">Family-law shared parenting bill whose school piece required posting state funds received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HB267</w:t>
            </w:r>
          </w:p>
        </w:tc>
        <w:tc>
          <w:tcPr/>
          <w:p>
            <w:pPr>
              <w:pStyle w:val="Compact"/>
              <w:jc w:val="left"/>
            </w:pPr>
            <w:r>
              <w:t xml:space="preserve">Would have changed criminal records checks in school employment; died on the table.</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HB272</w:t>
            </w:r>
          </w:p>
        </w:tc>
        <w:tc>
          <w:tcPr/>
          <w:p>
            <w:pPr>
              <w:pStyle w:val="Compact"/>
              <w:jc w:val="left"/>
            </w:pPr>
            <w:r>
              <w:t xml:space="preserve">Would have increased chartered public school per-pupil funding.</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HB332</w:t>
            </w:r>
          </w:p>
        </w:tc>
        <w:tc>
          <w:tcPr/>
          <w:p>
            <w:pPr>
              <w:pStyle w:val="Compact"/>
              <w:jc w:val="left"/>
            </w:pPr>
            <w:r>
              <w:t xml:space="preserve">Would have changed school building aid for eligible projects.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HB352</w:t>
            </w:r>
          </w:p>
        </w:tc>
        <w:tc>
          <w:tcPr/>
          <w:p>
            <w:pPr>
              <w:pStyle w:val="Compact"/>
              <w:jc w:val="left"/>
            </w:pPr>
            <w:r>
              <w:t xml:space="preserve">Would have excused absences for a student’s mental or behavioral health.</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HB354</w:t>
            </w:r>
          </w:p>
        </w:tc>
        <w:tc>
          <w:tcPr/>
          <w:p>
            <w:pPr>
              <w:pStyle w:val="Compact"/>
              <w:jc w:val="left"/>
            </w:pPr>
            <w:r>
              <w:t xml:space="preserve">Made charter schools eligible for state school building aid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HB419</w:t>
            </w:r>
          </w:p>
        </w:tc>
        <w:tc>
          <w:tcPr/>
          <w:p>
            <w:pPr>
              <w:pStyle w:val="Compact"/>
              <w:jc w:val="left"/>
            </w:pPr>
            <w:r>
              <w:t xml:space="preserve">Would have funded the math learning communities program.</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HB420</w:t>
            </w:r>
          </w:p>
        </w:tc>
        <w:tc>
          <w:tcPr/>
          <w:p>
            <w:pPr>
              <w:pStyle w:val="Compact"/>
              <w:jc w:val="left"/>
            </w:pPr>
            <w:r>
              <w:t xml:space="preserve">Would have funded and expanded the dual and concurrent enrollment program.</w:t>
            </w:r>
          </w:p>
        </w:tc>
        <w:tc>
          <w:tcPr/>
          <w:p>
            <w:pPr>
              <w:pStyle w:val="Compact"/>
              <w:jc w:val="left"/>
            </w:pPr>
            <w:r>
              <w:t xml:space="preserve">Career and technical education and workforce pathways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HB437</w:t>
            </w:r>
          </w:p>
        </w:tc>
        <w:tc>
          <w:tcPr/>
          <w:p>
            <w:pPr>
              <w:pStyle w:val="Compact"/>
              <w:jc w:val="left"/>
            </w:pPr>
            <w:r>
              <w:t xml:space="preserve">Would have created a reading assessment and intervention program; died on the table.</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HB439</w:t>
            </w:r>
          </w:p>
        </w:tc>
        <w:tc>
          <w:tcPr/>
          <w:p>
            <w:pPr>
              <w:pStyle w:val="Compact"/>
              <w:jc w:val="left"/>
            </w:pPr>
            <w:r>
              <w:t xml:space="preserve">Would have addressed the duty to provide an education and private-school contracts;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HB468</w:t>
            </w:r>
          </w:p>
        </w:tc>
        <w:tc>
          <w:tcPr/>
          <w:p>
            <w:pPr>
              <w:pStyle w:val="Compact"/>
              <w:jc w:val="left"/>
            </w:pPr>
            <w:r>
              <w:t xml:space="preserve">Would have created a commission to recodify the education laws; died between the chambers.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HB505</w:t>
            </w:r>
          </w:p>
        </w:tc>
        <w:tc>
          <w:tcPr/>
          <w:p>
            <w:pPr>
              <w:pStyle w:val="Compact"/>
              <w:jc w:val="left"/>
            </w:pPr>
            <w:r>
              <w:t xml:space="preserve">Would have required comprehensive mental health education; died on the table.</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HB521</w:t>
            </w:r>
          </w:p>
        </w:tc>
        <w:tc>
          <w:tcPr/>
          <w:p>
            <w:pPr>
              <w:pStyle w:val="Compact"/>
              <w:jc w:val="left"/>
            </w:pPr>
            <w:r>
              <w:t xml:space="preserve">Would have governed education department payment for episode-of-treatment placements.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HB529</w:t>
            </w:r>
          </w:p>
        </w:tc>
        <w:tc>
          <w:tcPr/>
          <w:p>
            <w:pPr>
              <w:pStyle w:val="Compact"/>
              <w:jc w:val="left"/>
            </w:pPr>
            <w:r>
              <w:t xml:space="preserve">Would have created aid grants based on free-and-reduced meals and fiscal capacity disparity.</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HB533</w:t>
            </w:r>
          </w:p>
        </w:tc>
        <w:tc>
          <w:tcPr/>
          <w:p>
            <w:pPr>
              <w:pStyle w:val="Compact"/>
              <w:jc w:val="left"/>
            </w:pPr>
            <w:r>
              <w:t xml:space="preserve">Would have addressed public school human rights complaints.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HB540</w:t>
            </w:r>
          </w:p>
        </w:tc>
        <w:tc>
          <w:tcPr/>
          <w:p>
            <w:pPr>
              <w:pStyle w:val="Compact"/>
              <w:jc w:val="left"/>
            </w:pPr>
            <w:r>
              <w:t xml:space="preserve">Would have raised adequacy grant amounts for special education pupils.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HB541</w:t>
            </w:r>
          </w:p>
        </w:tc>
        <w:tc>
          <w:tcPr/>
          <w:p>
            <w:pPr>
              <w:pStyle w:val="Compact"/>
              <w:jc w:val="left"/>
            </w:pPr>
            <w:r>
              <w:t xml:space="preserve">Would have funded school building aid grants.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HB542</w:t>
            </w:r>
          </w:p>
        </w:tc>
        <w:tc>
          <w:tcPr/>
          <w:p>
            <w:pPr>
              <w:pStyle w:val="Compact"/>
              <w:jc w:val="left"/>
            </w:pPr>
            <w:r>
              <w:t xml:space="preserve">Would have created an academic research and performance data analyst position.</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Would have changed the school building aid program; interim study.</w:t>
            </w:r>
          </w:p>
        </w:tc>
        <w:tc>
          <w:tcPr/>
          <w:p>
            <w:pPr>
              <w:pStyle w:val="Compact"/>
              <w:jc w:val="left"/>
            </w:pPr>
            <w:r>
              <w:t xml:space="preserve">School buildings, facilities, and transportation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HB553</w:t>
            </w:r>
          </w:p>
        </w:tc>
        <w:tc>
          <w:tcPr/>
          <w:p>
            <w:pPr>
              <w:pStyle w:val="Compact"/>
              <w:jc w:val="left"/>
            </w:pPr>
            <w:r>
              <w:t xml:space="preserve">Would have opened school district personnel salary information; died on the table.</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HB566</w:t>
            </w:r>
          </w:p>
        </w:tc>
        <w:tc>
          <w:tcPr/>
          <w:p>
            <w:pPr>
              <w:pStyle w:val="Compact"/>
              <w:jc w:val="left"/>
            </w:pPr>
            <w:r>
              <w:t xml:space="preserve">Would have created a fund for child care workers and early childhood educators.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HB569</w:t>
            </w:r>
          </w:p>
        </w:tc>
        <w:tc>
          <w:tcPr/>
          <w:p>
            <w:pPr>
              <w:pStyle w:val="Compact"/>
              <w:jc w:val="left"/>
            </w:pPr>
            <w:r>
              <w:t xml:space="preserve">Would have changed the statewide education property tax and homeowner relief program;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HB572</w:t>
            </w:r>
          </w:p>
        </w:tc>
        <w:tc>
          <w:tcPr/>
          <w:p>
            <w:pPr>
              <w:pStyle w:val="Compact"/>
              <w:jc w:val="left"/>
            </w:pPr>
            <w:r>
              <w:t xml:space="preserve">Would have widened eligibility for free school meals; died at the Senate deadline.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HB577</w:t>
            </w:r>
          </w:p>
        </w:tc>
        <w:tc>
          <w:tcPr/>
          <w:p>
            <w:pPr>
              <w:pStyle w:val="Compact"/>
              <w:jc w:val="left"/>
            </w:pPr>
            <w:r>
              <w:t xml:space="preserve">Would have changed state aid for special education pupils; died on the table.</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HB601</w:t>
            </w:r>
          </w:p>
        </w:tc>
        <w:tc>
          <w:tcPr/>
          <w:p>
            <w:pPr>
              <w:pStyle w:val="Compact"/>
              <w:jc w:val="left"/>
            </w:pPr>
            <w:r>
              <w:t xml:space="preserve">Would have joined Medicaid direct certification for free and reduced school meals (2024 retry).</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HB619</w:t>
            </w:r>
          </w:p>
        </w:tc>
        <w:tc>
          <w:tcPr/>
          <w:p>
            <w:pPr>
              <w:pStyle w:val="Compact"/>
              <w:jc w:val="left"/>
            </w:pPr>
            <w:r>
              <w:t xml:space="preserve">Prohibited gender transition procedures for minors, with sex-and-gender-in-schools provisions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HB620</w:t>
            </w:r>
          </w:p>
        </w:tc>
        <w:tc>
          <w:tcPr/>
          <w:p>
            <w:pPr>
              <w:pStyle w:val="Compact"/>
              <w:jc w:val="left"/>
            </w:pPr>
            <w:r>
              <w:t xml:space="preserve">Would have created a division of early learning with a pre-K pilot.</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HB623</w:t>
            </w:r>
          </w:p>
        </w:tc>
        <w:tc>
          <w:tcPr/>
          <w:p>
            <w:pPr>
              <w:pStyle w:val="Compact"/>
              <w:jc w:val="left"/>
            </w:pPr>
            <w:r>
              <w:t xml:space="preserve">Would have created a teacher candidate loan forgiveness program; interim study.</w:t>
            </w:r>
          </w:p>
        </w:tc>
        <w:tc>
          <w:tcPr/>
          <w:p>
            <w:pPr>
              <w:pStyle w:val="Compact"/>
              <w:jc w:val="left"/>
            </w:pPr>
            <w:r>
              <w:t xml:space="preserve">Teachers and school staff: certification, pay, and background checks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HB625</w:t>
            </w:r>
          </w:p>
        </w:tc>
        <w:tc>
          <w:tcPr/>
          <w:p>
            <w:pPr>
              <w:pStyle w:val="Compact"/>
              <w:jc w:val="left"/>
            </w:pPr>
            <w:r>
              <w:t xml:space="preserve">Would have changed average daily membership calculations for districts.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HB627</w:t>
            </w:r>
          </w:p>
        </w:tc>
        <w:tc>
          <w:tcPr/>
          <w:p>
            <w:pPr>
              <w:pStyle w:val="Compact"/>
              <w:jc w:val="left"/>
            </w:pPr>
            <w:r>
              <w:t xml:space="preserve">Would have required local education improvement plans addressing disparities.</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HB628</w:t>
            </w:r>
          </w:p>
        </w:tc>
        <w:tc>
          <w:tcPr/>
          <w:p>
            <w:pPr>
              <w:pStyle w:val="Compact"/>
              <w:jc w:val="left"/>
            </w:pPr>
            <w:r>
              <w:t xml:space="preserve">Would have required background checks at publicly funded non-public schools and providers (2024 retry).</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HB637</w:t>
            </w:r>
          </w:p>
        </w:tc>
        <w:tc>
          <w:tcPr/>
          <w:p>
            <w:pPr>
              <w:pStyle w:val="Compact"/>
              <w:jc w:val="left"/>
            </w:pPr>
            <w:r>
              <w:t xml:space="preserve">Changed enrollment counting for certain home educated pupils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HB638</w:t>
            </w:r>
          </w:p>
        </w:tc>
        <w:tc>
          <w:tcPr/>
          <w:p>
            <w:pPr>
              <w:pStyle w:val="Compact"/>
              <w:jc w:val="left"/>
            </w:pPr>
            <w:r>
              <w:t xml:space="preserve">Would have changed extraordinary need grants to schools.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HB651</w:t>
            </w:r>
          </w:p>
        </w:tc>
        <w:tc>
          <w:tcPr/>
          <w:p>
            <w:pPr>
              <w:pStyle w:val="Compact"/>
              <w:jc w:val="left"/>
            </w:pPr>
            <w:r>
              <w:t xml:space="preserve">Would have let districts use transportation network companies; died on the table.</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HCR10</w:t>
            </w:r>
          </w:p>
        </w:tc>
        <w:tc>
          <w:tcPr/>
          <w:p>
            <w:pPr>
              <w:pStyle w:val="Compact"/>
              <w:jc w:val="left"/>
            </w:pPr>
            <w:r>
              <w:t xml:space="preserve">Urged Congress to fully fund federal special education aid to reduce property taxes (adopted by the House).</w:t>
            </w:r>
          </w:p>
        </w:tc>
        <w:tc>
          <w:tcPr/>
          <w:p>
            <w:pPr>
              <w:pStyle w:val="Compact"/>
              <w:jc w:val="left"/>
            </w:pPr>
            <w:r>
              <w:t xml:space="preserve">Special education: services, costs, and rights</w:t>
            </w:r>
          </w:p>
        </w:tc>
        <w:tc>
          <w:tcPr/>
          <w:p>
            <w:pPr>
              <w:pStyle w:val="Compact"/>
              <w:jc w:val="left"/>
            </w:pPr>
            <w:r>
              <w:t xml:space="preserve">Adopted (resolution)</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HR30</w:t>
            </w:r>
          </w:p>
        </w:tc>
        <w:tc>
          <w:tcPr/>
          <w:p>
            <w:pPr>
              <w:pStyle w:val="Compact"/>
              <w:jc w:val="left"/>
            </w:pPr>
            <w:r>
              <w:t xml:space="preserve">Would have urged robust climate education in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SB151</w:t>
            </w:r>
          </w:p>
        </w:tc>
        <w:tc>
          <w:tcPr/>
          <w:p>
            <w:pPr>
              <w:pStyle w:val="Compact"/>
              <w:jc w:val="left"/>
            </w:pPr>
            <w:r>
              <w:t xml:space="preserve">Would have required mental health education (2024 retry).</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SB194</w:t>
            </w:r>
          </w:p>
        </w:tc>
        <w:tc>
          <w:tcPr/>
          <w:p>
            <w:pPr>
              <w:pStyle w:val="Compact"/>
              <w:jc w:val="left"/>
            </w:pPr>
            <w:r>
              <w:t xml:space="preserve">Wine tasting in educational settings; hospitality-program licensing.</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SB214</w:t>
            </w:r>
          </w:p>
        </w:tc>
        <w:tc>
          <w:tcPr/>
          <w:p>
            <w:pPr>
              <w:pStyle w:val="Compact"/>
              <w:jc w:val="left"/>
            </w:pPr>
            <w:r>
              <w:t xml:space="preserve">Would have created a department of early childhood education;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SB217</w:t>
            </w:r>
          </w:p>
        </w:tc>
        <w:tc>
          <w:tcPr/>
          <w:p>
            <w:pPr>
              <w:pStyle w:val="Compact"/>
              <w:jc w:val="left"/>
            </w:pPr>
            <w:r>
              <w:t xml:space="preserve">Would have created a rural and underserved-area educator incentive program (2024 version).</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SB218</w:t>
            </w:r>
          </w:p>
        </w:tc>
        <w:tc>
          <w:tcPr/>
          <w:p>
            <w:pPr>
              <w:pStyle w:val="Compact"/>
              <w:jc w:val="left"/>
            </w:pPr>
            <w:r>
              <w:t xml:space="preserve">Would have created an early educator professional development grant; died on the table.</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SB219</w:t>
            </w:r>
          </w:p>
        </w:tc>
        <w:tc>
          <w:tcPr/>
          <w:p>
            <w:pPr>
              <w:pStyle w:val="Compact"/>
              <w:jc w:val="left"/>
            </w:pPr>
            <w:r>
              <w:t xml:space="preserve">Would have required mandatory school expense reporting by districts.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SB25</w:t>
            </w:r>
          </w:p>
        </w:tc>
        <w:tc>
          <w:tcPr/>
          <w:p>
            <w:pPr>
              <w:pStyle w:val="Compact"/>
              <w:jc w:val="left"/>
            </w:pPr>
            <w:r>
              <w:t xml:space="preserve">Would have repealed a chartered public school payment report.</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SB266</w:t>
            </w:r>
          </w:p>
        </w:tc>
        <w:tc>
          <w:tcPr/>
          <w:p>
            <w:pPr>
              <w:pStyle w:val="Compact"/>
              <w:jc w:val="left"/>
            </w:pPr>
            <w:r>
              <w:t xml:space="preserve">Consolidated school assessment and accountability program administration in the department (became law).</w:t>
            </w:r>
          </w:p>
        </w:tc>
        <w:tc>
          <w:tcPr/>
          <w:p>
            <w:pPr>
              <w:pStyle w:val="Compact"/>
              <w:jc w:val="left"/>
            </w:pPr>
            <w:r>
              <w:t xml:space="preserve">Testing, accountability, and measures of student success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SB314</w:t>
            </w:r>
          </w:p>
        </w:tc>
        <w:tc>
          <w:tcPr/>
          <w:p>
            <w:pPr>
              <w:pStyle w:val="Compact"/>
              <w:jc w:val="left"/>
            </w:pPr>
            <w:r>
              <w:t xml:space="preserve">Pre-trial competency evaluations; criminal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SB334</w:t>
            </w:r>
          </w:p>
        </w:tc>
        <w:tc>
          <w:tcPr/>
          <w:p>
            <w:pPr>
              <w:pStyle w:val="Compact"/>
              <w:jc w:val="left"/>
            </w:pPr>
            <w:r>
              <w:t xml:space="preserve">Business finance authority student-loan bonds; higher-education finance.</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SB338</w:t>
            </w:r>
          </w:p>
        </w:tc>
        <w:tc>
          <w:tcPr/>
          <w:p>
            <w:pPr>
              <w:pStyle w:val="Compact"/>
              <w:jc w:val="left"/>
            </w:pPr>
            <w:r>
              <w:t xml:space="preserve">Restructured the education professional standards board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SB339</w:t>
            </w:r>
          </w:p>
        </w:tc>
        <w:tc>
          <w:tcPr/>
          <w:p>
            <w:pPr>
              <w:pStyle w:val="Compact"/>
              <w:jc w:val="left"/>
            </w:pPr>
            <w:r>
              <w:t xml:space="preserve">Would have repealed the FAFSA graduation requirement (Senate version).</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SB340</w:t>
            </w:r>
          </w:p>
        </w:tc>
        <w:tc>
          <w:tcPr/>
          <w:p>
            <w:pPr>
              <w:pStyle w:val="Compact"/>
              <w:jc w:val="left"/>
            </w:pPr>
            <w:r>
              <w:t xml:space="preserve">Strengthened parent-district special education communication and the special education advocate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SB341</w:t>
            </w:r>
          </w:p>
        </w:tc>
        <w:tc>
          <w:tcPr/>
          <w:p>
            <w:pPr>
              <w:pStyle w:val="Compact"/>
              <w:jc w:val="left"/>
            </w:pPr>
            <w:r>
              <w:t xml:space="preserve">Would have required school employees to answer parents’ questions truthfully (mandatory disclosure).</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SB342</w:t>
            </w:r>
          </w:p>
        </w:tc>
        <w:tc>
          <w:tcPr/>
          <w:p>
            <w:pPr>
              <w:pStyle w:val="Compact"/>
              <w:jc w:val="left"/>
            </w:pPr>
            <w:r>
              <w:t xml:space="preserve">Would have funded school building aid; died at the Senate deadline.</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SB343</w:t>
            </w:r>
          </w:p>
        </w:tc>
        <w:tc>
          <w:tcPr/>
          <w:p>
            <w:pPr>
              <w:pStyle w:val="Compact"/>
              <w:jc w:val="left"/>
            </w:pPr>
            <w:r>
              <w:t xml:space="preserve">Would have expanded school-based health services; died at the Senate deadline.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SB361</w:t>
            </w:r>
          </w:p>
        </w:tc>
        <w:tc>
          <w:tcPr/>
          <w:p>
            <w:pPr>
              <w:pStyle w:val="Compact"/>
              <w:jc w:val="left"/>
            </w:pPr>
            <w:r>
              <w:t xml:space="preserve">Paraprofessional legal services (became law); occupational licensing matched by</w:t>
            </w:r>
            <w:r>
              <w:t xml:space="preserve"> </w:t>
            </w:r>
            <w:r>
              <w:t xml:space="preserve">‘</w:t>
            </w:r>
            <w:r>
              <w:t xml:space="preserve">paraprofessional</w:t>
            </w:r>
            <w:r>
              <w:t xml:space="preserve">’</w:t>
            </w:r>
            <w:r>
              <w:t xml:space="preserve">.</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SB368</w:t>
            </w:r>
          </w:p>
        </w:tc>
        <w:tc>
          <w:tcPr/>
          <w:p>
            <w:pPr>
              <w:pStyle w:val="Compact"/>
              <w:jc w:val="left"/>
            </w:pPr>
            <w:r>
              <w:t xml:space="preserve">Teacher retirement allowances; pension mechanics;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SB372</w:t>
            </w:r>
          </w:p>
        </w:tc>
        <w:tc>
          <w:tcPr/>
          <w:p>
            <w:pPr>
              <w:pStyle w:val="Compact"/>
              <w:jc w:val="left"/>
            </w:pPr>
            <w:r>
              <w:t xml:space="preserve">Plumbing apprenticeships; occupational licensing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SB374</w:t>
            </w:r>
          </w:p>
        </w:tc>
        <w:tc>
          <w:tcPr/>
          <w:p>
            <w:pPr>
              <w:pStyle w:val="Compact"/>
              <w:jc w:val="left"/>
            </w:pPr>
            <w:r>
              <w:t xml:space="preserve">Would have licensed part-time teachers.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SB375</w:t>
            </w:r>
          </w:p>
        </w:tc>
        <w:tc>
          <w:tcPr/>
          <w:p>
            <w:pPr>
              <w:pStyle w:val="Compact"/>
              <w:jc w:val="left"/>
            </w:pPr>
            <w:r>
              <w:t xml:space="preserve">Would have restricted student athletics by biological sex;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SB376</w:t>
            </w:r>
          </w:p>
        </w:tc>
        <w:tc>
          <w:tcPr/>
          <w:p>
            <w:pPr>
              <w:pStyle w:val="Compact"/>
              <w:jc w:val="left"/>
            </w:pPr>
            <w:r>
              <w:t xml:space="preserve">Created a corrections education and vocational planning group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SB378</w:t>
            </w:r>
          </w:p>
        </w:tc>
        <w:tc>
          <w:tcPr/>
          <w:p>
            <w:pPr>
              <w:pStyle w:val="Compact"/>
              <w:jc w:val="left"/>
            </w:pPr>
            <w:r>
              <w:t xml:space="preserve">Created the performance-based school accountability system task force (became law).</w:t>
            </w:r>
          </w:p>
        </w:tc>
        <w:tc>
          <w:tcPr/>
          <w:p>
            <w:pPr>
              <w:pStyle w:val="Compact"/>
              <w:jc w:val="left"/>
            </w:pPr>
            <w:r>
              <w:t xml:space="preserve">Testing, accountability, and measures of student success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SB396</w:t>
            </w:r>
          </w:p>
        </w:tc>
        <w:tc>
          <w:tcPr/>
          <w:p>
            <w:pPr>
              <w:pStyle w:val="Compact"/>
              <w:jc w:val="left"/>
            </w:pPr>
            <w:r>
              <w:t xml:space="preserve">Funded the culinary arts program at the Palmer Regional CTE Center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SB427</w:t>
            </w:r>
          </w:p>
        </w:tc>
        <w:tc>
          <w:tcPr/>
          <w:p>
            <w:pPr>
              <w:pStyle w:val="Compact"/>
              <w:jc w:val="left"/>
            </w:pPr>
            <w:r>
              <w:t xml:space="preserve">Alternative driver education; motor-vehicle training;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SB441</w:t>
            </w:r>
          </w:p>
        </w:tc>
        <w:tc>
          <w:tcPr/>
          <w:p>
            <w:pPr>
              <w:pStyle w:val="Compact"/>
              <w:jc w:val="left"/>
            </w:pPr>
            <w:r>
              <w:t xml:space="preserve">Created an advisory group on CTE construction and renovation funding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SB442</w:t>
            </w:r>
          </w:p>
        </w:tc>
        <w:tc>
          <w:tcPr/>
          <w:p>
            <w:pPr>
              <w:pStyle w:val="Compact"/>
              <w:jc w:val="left"/>
            </w:pPr>
            <w:r>
              <w:t xml:space="preserve">Would have changed EFA eligibility and administration costs (Senate version).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SB443</w:t>
            </w:r>
          </w:p>
        </w:tc>
        <w:tc>
          <w:tcPr/>
          <w:p>
            <w:pPr>
              <w:pStyle w:val="Compact"/>
              <w:jc w:val="left"/>
            </w:pPr>
            <w:r>
              <w:t xml:space="preserve">Defined</w:t>
            </w:r>
            <w:r>
              <w:t xml:space="preserve"> </w:t>
            </w:r>
            <w:r>
              <w:t xml:space="preserve">‘</w:t>
            </w:r>
            <w:r>
              <w:t xml:space="preserve">school transportation vehicle</w:t>
            </w:r>
            <w:r>
              <w:t xml:space="preserve">’</w:t>
            </w:r>
            <w:r>
              <w:t xml:space="preserve"> </w:t>
            </w:r>
            <w:r>
              <w:t xml:space="preserve">(became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SB444</w:t>
            </w:r>
          </w:p>
        </w:tc>
        <w:tc>
          <w:tcPr/>
          <w:p>
            <w:pPr>
              <w:pStyle w:val="Compact"/>
              <w:jc w:val="left"/>
            </w:pPr>
            <w:r>
              <w:t xml:space="preserve">Would have required public posting of state board agendas and materials; interim study.</w:t>
            </w:r>
          </w:p>
        </w:tc>
        <w:tc>
          <w:tcPr/>
          <w:p>
            <w:pPr>
              <w:pStyle w:val="Compact"/>
              <w:jc w:val="left"/>
            </w:pPr>
            <w:r>
              <w:t xml:space="preserve">Parental rights, transparency, and school information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SB508</w:t>
            </w:r>
          </w:p>
        </w:tc>
        <w:tc>
          <w:tcPr/>
          <w:p>
            <w:pPr>
              <w:pStyle w:val="Compact"/>
              <w:jc w:val="left"/>
            </w:pPr>
            <w:r>
              <w:t xml:space="preserve">County corrections superintendent duties; corrections.</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SB517</w:t>
            </w:r>
          </w:p>
        </w:tc>
        <w:tc>
          <w:tcPr/>
          <w:p>
            <w:pPr>
              <w:pStyle w:val="Compact"/>
              <w:jc w:val="left"/>
            </w:pPr>
            <w:r>
              <w:t xml:space="preserve">University student employment status; higher education.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SB521</w:t>
            </w:r>
          </w:p>
        </w:tc>
        <w:tc>
          <w:tcPr/>
          <w:p>
            <w:pPr>
              <w:pStyle w:val="Compact"/>
              <w:jc w:val="left"/>
            </w:pPr>
            <w:r>
              <w:t xml:space="preserve">Set educational credentials for master teacher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SB522</w:t>
            </w:r>
          </w:p>
        </w:tc>
        <w:tc>
          <w:tcPr/>
          <w:p>
            <w:pPr>
              <w:pStyle w:val="Compact"/>
              <w:jc w:val="left"/>
            </w:pPr>
            <w:r>
              <w:t xml:space="preserve">Would have created an early childhood education scholarship account; died at the Senate deadline.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SB523</w:t>
            </w:r>
          </w:p>
        </w:tc>
        <w:tc>
          <w:tcPr/>
          <w:p>
            <w:pPr>
              <w:pStyle w:val="Compact"/>
              <w:jc w:val="left"/>
            </w:pPr>
            <w:r>
              <w:t xml:space="preserve">Would have regulated public school materials; passed the Senate 14-10 and died in the House on a 187-193 division vote.</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SB524</w:t>
            </w:r>
          </w:p>
        </w:tc>
        <w:tc>
          <w:tcPr/>
          <w:p>
            <w:pPr>
              <w:pStyle w:val="Compact"/>
              <w:jc w:val="left"/>
            </w:pPr>
            <w:r>
              <w:t xml:space="preserve">Would have restricted women’s sports by biological sex (Senate version);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SB525</w:t>
            </w:r>
          </w:p>
        </w:tc>
        <w:tc>
          <w:tcPr/>
          <w:p>
            <w:pPr>
              <w:pStyle w:val="Compact"/>
              <w:jc w:val="left"/>
            </w:pPr>
            <w:r>
              <w:t xml:space="preserve">Would have changed administration of the EFA program (2024 Senate version).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SB526</w:t>
            </w:r>
          </w:p>
        </w:tc>
        <w:tc>
          <w:tcPr/>
          <w:p>
            <w:pPr>
              <w:pStyle w:val="Compact"/>
              <w:jc w:val="left"/>
            </w:pPr>
            <w:r>
              <w:t xml:space="preserve">Would have required a school facility condition assessment and temperature-control building aid.</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SB527</w:t>
            </w:r>
          </w:p>
        </w:tc>
        <w:tc>
          <w:tcPr/>
          <w:p>
            <w:pPr>
              <w:pStyle w:val="Compact"/>
              <w:jc w:val="left"/>
            </w:pPr>
            <w:r>
              <w:t xml:space="preserve">Student housing law; housing policy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SB529</w:t>
            </w:r>
          </w:p>
        </w:tc>
        <w:tc>
          <w:tcPr/>
          <w:p>
            <w:pPr>
              <w:pStyle w:val="Compact"/>
              <w:jc w:val="left"/>
            </w:pPr>
            <w:r>
              <w:t xml:space="preserve">Would have redefined</w:t>
            </w:r>
            <w:r>
              <w:t xml:space="preserve"> </w:t>
            </w:r>
            <w:r>
              <w:t xml:space="preserve">‘</w:t>
            </w:r>
            <w:r>
              <w:t xml:space="preserve">teacher</w:t>
            </w:r>
            <w:r>
              <w:t xml:space="preserve">’</w:t>
            </w:r>
            <w:r>
              <w:t xml:space="preserve">.</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SB532</w:t>
            </w:r>
          </w:p>
        </w:tc>
        <w:tc>
          <w:tcPr/>
          <w:p>
            <w:pPr>
              <w:pStyle w:val="Compact"/>
              <w:jc w:val="left"/>
            </w:pPr>
            <w:r>
              <w:t xml:space="preserve">Would have required posting state funds received by towns and school boards; died between the chambers.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SB552</w:t>
            </w:r>
          </w:p>
        </w:tc>
        <w:tc>
          <w:tcPr/>
          <w:p>
            <w:pPr>
              <w:pStyle w:val="Compact"/>
              <w:jc w:val="left"/>
            </w:pPr>
            <w:r>
              <w:t xml:space="preserve">Would have changed lapse rules for the education trust fund;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SB565</w:t>
            </w:r>
          </w:p>
        </w:tc>
        <w:tc>
          <w:tcPr/>
          <w:p>
            <w:pPr>
              <w:pStyle w:val="Compact"/>
              <w:jc w:val="left"/>
            </w:pPr>
            <w:r>
              <w:t xml:space="preserve">Would have barred hairstyle discrimination in education (CROWN act); died at the Senate deadline.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SB593</w:t>
            </w:r>
          </w:p>
        </w:tc>
        <w:tc>
          <w:tcPr/>
          <w:p>
            <w:pPr>
              <w:pStyle w:val="Compact"/>
              <w:jc w:val="left"/>
            </w:pPr>
            <w:r>
              <w:t xml:space="preserve">Would have addressed firearms in safe school zones (2024 version).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SB93</w:t>
            </w:r>
          </w:p>
        </w:tc>
        <w:tc>
          <w:tcPr/>
          <w:p>
            <w:pPr>
              <w:pStyle w:val="Compact"/>
              <w:jc w:val="left"/>
            </w:pPr>
            <w:r>
              <w:t xml:space="preserve">Would have addressed IEPs of chartered public school students.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HB10</w:t>
            </w:r>
          </w:p>
        </w:tc>
        <w:tc>
          <w:tcPr/>
          <w:p>
            <w:pPr>
              <w:pStyle w:val="Compact"/>
              <w:jc w:val="left"/>
            </w:pPr>
            <w:r>
              <w:t xml:space="preserve">Established the parental bill of rights in education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HB108</w:t>
            </w:r>
          </w:p>
        </w:tc>
        <w:tc>
          <w:tcPr/>
          <w:p>
            <w:pPr>
              <w:pStyle w:val="Compact"/>
              <w:jc w:val="left"/>
            </w:pPr>
            <w:r>
              <w:t xml:space="preserve">Addressed bullying and cyberbullying across multiple school districts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Would have made the EFA program universally eligible; vetoed - the income-cap removal passed as SB295 instead.</w:t>
            </w:r>
          </w:p>
        </w:tc>
        <w:tc>
          <w:tcPr/>
          <w:p>
            <w:pPr>
              <w:pStyle w:val="Compact"/>
              <w:jc w:val="left"/>
            </w:pPr>
            <w:r>
              <w:t xml:space="preserve">School choice: EFAs, charter schools, tuitioning, and open enrollment</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HB116</w:t>
            </w:r>
          </w:p>
        </w:tc>
        <w:tc>
          <w:tcPr/>
          <w:p>
            <w:pPr>
              <w:pStyle w:val="Compact"/>
              <w:jc w:val="left"/>
            </w:pPr>
            <w:r>
              <w:t xml:space="preserve">Would have changed reporting requirements for public academies.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HB120</w:t>
            </w:r>
          </w:p>
        </w:tc>
        <w:tc>
          <w:tcPr/>
          <w:p>
            <w:pPr>
              <w:pStyle w:val="Compact"/>
              <w:jc w:val="left"/>
            </w:pPr>
            <w:r>
              <w:t xml:space="preserve">Moved veterans’ educational support services to military affairs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HB137</w:t>
            </w:r>
          </w:p>
        </w:tc>
        <w:tc>
          <w:tcPr/>
          <w:p>
            <w:pPr>
              <w:pStyle w:val="Compact"/>
              <w:jc w:val="left"/>
            </w:pPr>
            <w:r>
              <w:t xml:space="preserve">Would have allocated excess SWEPT funds for local school and municipal purposes.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HB139</w:t>
            </w:r>
          </w:p>
        </w:tc>
        <w:tc>
          <w:tcPr/>
          <w:p>
            <w:pPr>
              <w:pStyle w:val="Compact"/>
              <w:jc w:val="left"/>
            </w:pPr>
            <w:r>
              <w:t xml:space="preserve">Would have governed official holiday designations by municipalities and schools.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HB143</w:t>
            </w:r>
          </w:p>
        </w:tc>
        <w:tc>
          <w:tcPr/>
          <w:p>
            <w:pPr>
              <w:pStyle w:val="Compact"/>
              <w:jc w:val="left"/>
            </w:pPr>
            <w:r>
              <w:t xml:space="preserve">Required school districts to provide meals during school hours with reimbursement, plus no-trespass order rules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HB178</w:t>
            </w:r>
          </w:p>
        </w:tc>
        <w:tc>
          <w:tcPr/>
          <w:p>
            <w:pPr>
              <w:pStyle w:val="Compact"/>
              <w:jc w:val="left"/>
            </w:pPr>
            <w:r>
              <w:t xml:space="preserve">Let foster parents represent foster children with disabilities in special education decisions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HB184</w:t>
            </w:r>
          </w:p>
        </w:tc>
        <w:tc>
          <w:tcPr/>
          <w:p>
            <w:pPr>
              <w:pStyle w:val="Compact"/>
              <w:jc w:val="left"/>
            </w:pPr>
            <w:r>
              <w:t xml:space="preserve">Would have studied changing school start times.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HB193</w:t>
            </w:r>
          </w:p>
        </w:tc>
        <w:tc>
          <w:tcPr/>
          <w:p>
            <w:pPr>
              <w:pStyle w:val="Compact"/>
              <w:jc w:val="left"/>
            </w:pPr>
            <w:r>
              <w:t xml:space="preserve">Raised the per-course credit cap in the dual and concurrent enrollment program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HB208</w:t>
            </w:r>
          </w:p>
        </w:tc>
        <w:tc>
          <w:tcPr/>
          <w:p>
            <w:pPr>
              <w:pStyle w:val="Compact"/>
              <w:jc w:val="left"/>
            </w:pPr>
            <w:r>
              <w:t xml:space="preserve">Would have changed certification requirements for school nurses.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HB231</w:t>
            </w:r>
          </w:p>
        </w:tc>
        <w:tc>
          <w:tcPr/>
          <w:p>
            <w:pPr>
              <w:pStyle w:val="Compact"/>
              <w:jc w:val="left"/>
            </w:pPr>
            <w:r>
              <w:t xml:space="preserve">Barred school staff from transporting students to medical appointments without parental consent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HB235</w:t>
            </w:r>
          </w:p>
        </w:tc>
        <w:tc>
          <w:tcPr/>
          <w:p>
            <w:pPr>
              <w:pStyle w:val="Compact"/>
              <w:jc w:val="left"/>
            </w:pPr>
            <w:r>
              <w:t xml:space="preserve">Added responsibility to parents to the educator code of ethics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HB237</w:t>
            </w:r>
          </w:p>
        </w:tc>
        <w:tc>
          <w:tcPr/>
          <w:p>
            <w:pPr>
              <w:pStyle w:val="Compact"/>
              <w:jc w:val="left"/>
            </w:pPr>
            <w:r>
              <w:t xml:space="preserve">Would have barred spending special education aid on students not receiving services.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HB255</w:t>
            </w:r>
          </w:p>
        </w:tc>
        <w:tc>
          <w:tcPr/>
          <w:p>
            <w:pPr>
              <w:pStyle w:val="Compact"/>
              <w:jc w:val="left"/>
            </w:pPr>
            <w:r>
              <w:t xml:space="preserve">Would have raised the education trust fund’s business profits tax share.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First-responder benefits law that also adjusted education adequacy grant determination (became law).</w:t>
            </w:r>
          </w:p>
        </w:tc>
        <w:tc>
          <w:tcPr/>
          <w:p>
            <w:pPr>
              <w:pStyle w:val="Compact"/>
              <w:jc w:val="left"/>
            </w:pPr>
            <w:r>
              <w:t xml:space="preserve">School funding: adequacy, SWEPT, and the education trust fund</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HB283</w:t>
            </w:r>
          </w:p>
        </w:tc>
        <w:tc>
          <w:tcPr/>
          <w:p>
            <w:pPr>
              <w:pStyle w:val="Compact"/>
              <w:jc w:val="left"/>
            </w:pPr>
            <w:r>
              <w:t xml:space="preserve">Would have changed the list of subjects comprising an adequate education.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HB286</w:t>
            </w:r>
          </w:p>
        </w:tc>
        <w:tc>
          <w:tcPr/>
          <w:p>
            <w:pPr>
              <w:pStyle w:val="Compact"/>
              <w:jc w:val="left"/>
            </w:pPr>
            <w:r>
              <w:t xml:space="preserve">Would have studied one school superintendent per county.</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HB318</w:t>
            </w:r>
          </w:p>
        </w:tc>
        <w:tc>
          <w:tcPr/>
          <w:p>
            <w:pPr>
              <w:pStyle w:val="Compact"/>
              <w:jc w:val="left"/>
            </w:pPr>
            <w:r>
              <w:t xml:space="preserve">Would have raised the education trust fund’s business enterprise tax share.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HB319</w:t>
            </w:r>
          </w:p>
        </w:tc>
        <w:tc>
          <w:tcPr/>
          <w:p>
            <w:pPr>
              <w:pStyle w:val="Compact"/>
              <w:jc w:val="left"/>
            </w:pPr>
            <w:r>
              <w:t xml:space="preserve">Would have required district transportation for kindergarten pupils; vetoed.</w:t>
            </w:r>
          </w:p>
        </w:tc>
        <w:tc>
          <w:tcPr/>
          <w:p>
            <w:pPr>
              <w:pStyle w:val="Compact"/>
              <w:jc w:val="left"/>
            </w:pPr>
            <w:r>
              <w:t xml:space="preserve">School buildings, facilities, and transportation</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HB324</w:t>
            </w:r>
          </w:p>
        </w:tc>
        <w:tc>
          <w:tcPr/>
          <w:p>
            <w:pPr>
              <w:pStyle w:val="Compact"/>
              <w:jc w:val="left"/>
            </w:pPr>
            <w:r>
              <w:t xml:space="preserve">Would have prohibited obscene or harmful sexual materials in schools; vetoed, override failed.</w:t>
            </w:r>
          </w:p>
        </w:tc>
        <w:tc>
          <w:tcPr/>
          <w:p>
            <w:pPr>
              <w:pStyle w:val="Compact"/>
              <w:jc w:val="left"/>
            </w:pPr>
            <w:r>
              <w:t xml:space="preserve">Curriculum, instruction, and classroom content</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HB329</w:t>
            </w:r>
          </w:p>
        </w:tc>
        <w:tc>
          <w:tcPr/>
          <w:p>
            <w:pPr>
              <w:pStyle w:val="Compact"/>
              <w:jc w:val="left"/>
            </w:pPr>
            <w:r>
              <w:t xml:space="preserve">Would have required district policies on air quality and temperature in schools.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HB354</w:t>
            </w:r>
          </w:p>
        </w:tc>
        <w:tc>
          <w:tcPr/>
          <w:p>
            <w:pPr>
              <w:pStyle w:val="Compact"/>
              <w:jc w:val="left"/>
            </w:pPr>
            <w:r>
              <w:t xml:space="preserve">Created alternate certification pathways for career and technical education instructors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HB356</w:t>
            </w:r>
          </w:p>
        </w:tc>
        <w:tc>
          <w:tcPr/>
          <w:p>
            <w:pPr>
              <w:pStyle w:val="Compact"/>
              <w:jc w:val="left"/>
            </w:pPr>
            <w:r>
              <w:t xml:space="preserve">Would have enabled partisan school district elections; vetoed.</w:t>
            </w:r>
          </w:p>
        </w:tc>
        <w:tc>
          <w:tcPr/>
          <w:p>
            <w:pPr>
              <w:pStyle w:val="Compact"/>
              <w:jc w:val="left"/>
            </w:pPr>
            <w:r>
              <w:t xml:space="preserve">School governance: boards, districts, budgets, and consolidation</w:t>
            </w:r>
          </w:p>
        </w:tc>
        <w:tc>
          <w:tcPr/>
          <w:p>
            <w:pPr>
              <w:pStyle w:val="Compact"/>
              <w:jc w:val="left"/>
            </w:pPr>
            <w:r>
              <w:t xml:space="preserve">Vetoed</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HB361</w:t>
            </w:r>
          </w:p>
        </w:tc>
        <w:tc>
          <w:tcPr/>
          <w:p>
            <w:pPr>
              <w:pStyle w:val="Compact"/>
              <w:jc w:val="left"/>
            </w:pPr>
            <w:r>
              <w:t xml:space="preserve">Prohibited mandatory mask policies in schools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HB379</w:t>
            </w:r>
          </w:p>
        </w:tc>
        <w:tc>
          <w:tcPr/>
          <w:p>
            <w:pPr>
              <w:pStyle w:val="Compact"/>
              <w:jc w:val="left"/>
            </w:pPr>
            <w:r>
              <w:t xml:space="preserve">Youth employment hours; labor law.</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HB384</w:t>
            </w:r>
          </w:p>
        </w:tc>
        <w:tc>
          <w:tcPr/>
          <w:p>
            <w:pPr>
              <w:pStyle w:val="Compact"/>
              <w:jc w:val="left"/>
            </w:pPr>
            <w:r>
              <w:t xml:space="preserve">Would have prohibited bullying in schools (rewrite of the bullying statute).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HB388</w:t>
            </w:r>
          </w:p>
        </w:tc>
        <w:tc>
          <w:tcPr/>
          <w:p>
            <w:pPr>
              <w:pStyle w:val="Compact"/>
              <w:jc w:val="left"/>
            </w:pPr>
            <w:r>
              <w:t xml:space="preserve">Would have required public school-board reports on special education.</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HB394</w:t>
            </w:r>
          </w:p>
        </w:tc>
        <w:tc>
          <w:tcPr/>
          <w:p>
            <w:pPr>
              <w:pStyle w:val="Compact"/>
              <w:jc w:val="left"/>
            </w:pPr>
            <w:r>
              <w:t xml:space="preserve">Rewrote cooperative district budget committees’ powers and board representation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HB398</w:t>
            </w:r>
          </w:p>
        </w:tc>
        <w:tc>
          <w:tcPr/>
          <w:p>
            <w:pPr>
              <w:pStyle w:val="Compact"/>
              <w:jc w:val="left"/>
            </w:pPr>
            <w:r>
              <w:t xml:space="preserve">Would have added disability impacts to required Holocaust and genocide studies.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HB402</w:t>
            </w:r>
          </w:p>
        </w:tc>
        <w:tc>
          <w:tcPr/>
          <w:p>
            <w:pPr>
              <w:pStyle w:val="Compact"/>
              <w:jc w:val="left"/>
            </w:pPr>
            <w:r>
              <w:t xml:space="preserve">Would have addressed tax liability of EFA payments;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HB407</w:t>
            </w:r>
          </w:p>
        </w:tc>
        <w:tc>
          <w:tcPr/>
          <w:p>
            <w:pPr>
              <w:pStyle w:val="Compact"/>
              <w:jc w:val="left"/>
            </w:pPr>
            <w:r>
              <w:t xml:space="preserve">Would have set a minimum turnout threshold for ballot-adopted town and school budgets.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HB412</w:t>
            </w:r>
          </w:p>
        </w:tc>
        <w:tc>
          <w:tcPr/>
          <w:p>
            <w:pPr>
              <w:pStyle w:val="Compact"/>
              <w:jc w:val="left"/>
            </w:pPr>
            <w:r>
              <w:t xml:space="preserve">Would have changed elections and vacancy appointments for cooperative school boards.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HB415</w:t>
            </w:r>
          </w:p>
        </w:tc>
        <w:tc>
          <w:tcPr/>
          <w:p>
            <w:pPr>
              <w:pStyle w:val="Compact"/>
              <w:jc w:val="left"/>
            </w:pPr>
            <w:r>
              <w:t xml:space="preserve">Would have removed the requirement that schools provide menstrual products.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HB431</w:t>
            </w:r>
          </w:p>
        </w:tc>
        <w:tc>
          <w:tcPr/>
          <w:p>
            <w:pPr>
              <w:pStyle w:val="Compact"/>
              <w:jc w:val="left"/>
            </w:pPr>
            <w:r>
              <w:t xml:space="preserve">Would have created a commission to review draft minimum standards and academic standards rules.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HB440</w:t>
            </w:r>
          </w:p>
        </w:tc>
        <w:tc>
          <w:tcPr/>
          <w:p>
            <w:pPr>
              <w:pStyle w:val="Compact"/>
              <w:jc w:val="left"/>
            </w:pPr>
            <w:r>
              <w:t xml:space="preserve">Changed educator licensing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HB446</w:t>
            </w:r>
          </w:p>
        </w:tc>
        <w:tc>
          <w:tcPr/>
          <w:p>
            <w:pPr>
              <w:pStyle w:val="Compact"/>
              <w:jc w:val="left"/>
            </w:pPr>
            <w:r>
              <w:t xml:space="preserve">Would have required parental notice for non-academic surveys; vetoed.</w:t>
            </w:r>
          </w:p>
        </w:tc>
        <w:tc>
          <w:tcPr/>
          <w:p>
            <w:pPr>
              <w:pStyle w:val="Compact"/>
              <w:jc w:val="left"/>
            </w:pPr>
            <w:r>
              <w:t xml:space="preserve">Parental rights, transparency, and school information</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HB483</w:t>
            </w:r>
          </w:p>
        </w:tc>
        <w:tc>
          <w:tcPr/>
          <w:p>
            <w:pPr>
              <w:pStyle w:val="Compact"/>
              <w:jc w:val="left"/>
            </w:pPr>
            <w:r>
              <w:t xml:space="preserve">Would have redefined scholarship organizations under the education tax credit;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HB484</w:t>
            </w:r>
          </w:p>
        </w:tc>
        <w:tc>
          <w:tcPr/>
          <w:p>
            <w:pPr>
              <w:pStyle w:val="Compact"/>
              <w:jc w:val="left"/>
            </w:pPr>
            <w:r>
              <w:t xml:space="preserve">Governed reallocation of career and technical education classroom space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HB494</w:t>
            </w:r>
          </w:p>
        </w:tc>
        <w:tc>
          <w:tcPr/>
          <w:p>
            <w:pPr>
              <w:pStyle w:val="Compact"/>
              <w:jc w:val="left"/>
            </w:pPr>
            <w:r>
              <w:t xml:space="preserve">Continued the math learning communities program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HB50</w:t>
            </w:r>
          </w:p>
        </w:tc>
        <w:tc>
          <w:tcPr/>
          <w:p>
            <w:pPr>
              <w:pStyle w:val="Compact"/>
              <w:jc w:val="left"/>
            </w:pPr>
            <w:r>
              <w:t xml:space="preserve">Would have required intent for divisive-concepts teaching violations.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HB502</w:t>
            </w:r>
          </w:p>
        </w:tc>
        <w:tc>
          <w:tcPr/>
          <w:p>
            <w:pPr>
              <w:pStyle w:val="Compact"/>
              <w:jc w:val="left"/>
            </w:pPr>
            <w:r>
              <w:t xml:space="preserve">Would have required unitary combined reporting with SWEPT revenue provisions.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HB503</w:t>
            </w:r>
          </w:p>
        </w:tc>
        <w:tc>
          <w:tcPr/>
          <w:p>
            <w:pPr>
              <w:pStyle w:val="Compact"/>
              <w:jc w:val="left"/>
            </w:pPr>
            <w:r>
              <w:t xml:space="preserve">Would have changed how tax revenues are allocated to the education trust fund.</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HB506</w:t>
            </w:r>
          </w:p>
        </w:tc>
        <w:tc>
          <w:tcPr/>
          <w:p>
            <w:pPr>
              <w:pStyle w:val="Compact"/>
              <w:jc w:val="left"/>
            </w:pPr>
            <w:r>
              <w:t xml:space="preserve">Omnibus law requiring schools to engage school resource officers, with firearms and license provisions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HB515</w:t>
            </w:r>
          </w:p>
        </w:tc>
        <w:tc>
          <w:tcPr/>
          <w:p>
            <w:pPr>
              <w:pStyle w:val="Compact"/>
              <w:jc w:val="left"/>
            </w:pPr>
            <w:r>
              <w:t xml:space="preserve">Would have repealed charter schools’ eligibility for state school building aid.</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HB520</w:t>
            </w:r>
          </w:p>
        </w:tc>
        <w:tc>
          <w:tcPr/>
          <w:p>
            <w:pPr>
              <w:pStyle w:val="Compact"/>
              <w:jc w:val="left"/>
            </w:pPr>
            <w:r>
              <w:t xml:space="preserve">Let education department hearing officers issue subpoenas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HB527</w:t>
            </w:r>
          </w:p>
        </w:tc>
        <w:tc>
          <w:tcPr/>
          <w:p>
            <w:pPr>
              <w:pStyle w:val="Compact"/>
              <w:jc w:val="left"/>
            </w:pPr>
            <w:r>
              <w:t xml:space="preserve">Would have replaced the statewide education property tax with a local revenue contribution.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HB532</w:t>
            </w:r>
          </w:p>
        </w:tc>
        <w:tc>
          <w:tcPr/>
          <w:p>
            <w:pPr>
              <w:pStyle w:val="Compact"/>
              <w:jc w:val="left"/>
            </w:pPr>
            <w:r>
              <w:t xml:space="preserve">Created ADR and IEP team meeting facilitation for special education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HB549</w:t>
            </w:r>
          </w:p>
        </w:tc>
        <w:tc>
          <w:tcPr/>
          <w:p>
            <w:pPr>
              <w:pStyle w:val="Compact"/>
              <w:jc w:val="left"/>
            </w:pPr>
            <w:r>
              <w:t xml:space="preserve">Would have barred EFA funds in religious schools.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HB550</w:t>
            </w:r>
          </w:p>
        </w:tc>
        <w:tc>
          <w:tcPr/>
          <w:p>
            <w:pPr>
              <w:pStyle w:val="Compact"/>
              <w:jc w:val="left"/>
            </w:pPr>
            <w:r>
              <w:t xml:space="preserve">Would have modified the base cost of an adequate education.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HB555</w:t>
            </w:r>
          </w:p>
        </w:tc>
        <w:tc>
          <w:tcPr/>
          <w:p>
            <w:pPr>
              <w:pStyle w:val="Compact"/>
              <w:jc w:val="left"/>
            </w:pPr>
            <w:r>
              <w:t xml:space="preserve">Would have made Holocaust and genocide study part of an adequate public education.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HB557</w:t>
            </w:r>
          </w:p>
        </w:tc>
        <w:tc>
          <w:tcPr/>
          <w:p>
            <w:pPr>
              <w:pStyle w:val="Compact"/>
              <w:jc w:val="left"/>
            </w:pPr>
            <w:r>
              <w:t xml:space="preserve">Required default-budget and estimated-tax information on school budget ballots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HB562</w:t>
            </w:r>
          </w:p>
        </w:tc>
        <w:tc>
          <w:tcPr/>
          <w:p>
            <w:pPr>
              <w:pStyle w:val="Compact"/>
              <w:jc w:val="left"/>
            </w:pPr>
            <w:r>
              <w:t xml:space="preserve">Would have changed how vacant municipal and school board positions are filled.</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HB571</w:t>
            </w:r>
          </w:p>
        </w:tc>
        <w:tc>
          <w:tcPr/>
          <w:p>
            <w:pPr>
              <w:pStyle w:val="Compact"/>
              <w:jc w:val="left"/>
            </w:pPr>
            <w:r>
              <w:t xml:space="preserve">Added Constitution Day to required patriotic exercises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HB583</w:t>
            </w:r>
          </w:p>
        </w:tc>
        <w:tc>
          <w:tcPr/>
          <w:p>
            <w:pPr>
              <w:pStyle w:val="Compact"/>
              <w:jc w:val="left"/>
            </w:pPr>
            <w:r>
              <w:t xml:space="preserve">Would have joined Medicaid direct certification for free and reduced meals; died on the table.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HB603</w:t>
            </w:r>
          </w:p>
        </w:tc>
        <w:tc>
          <w:tcPr/>
          <w:p>
            <w:pPr>
              <w:pStyle w:val="Compact"/>
              <w:jc w:val="left"/>
            </w:pPr>
            <w:r>
              <w:t xml:space="preserve">Would have increased the special-education adequacy grant.</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HB646</w:t>
            </w:r>
          </w:p>
        </w:tc>
        <w:tc>
          <w:tcPr/>
          <w:p>
            <w:pPr>
              <w:pStyle w:val="Compact"/>
              <w:jc w:val="left"/>
            </w:pPr>
            <w:r>
              <w:t xml:space="preserve">Would have required an online application for the free and reduced price meal program.</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HB650</w:t>
            </w:r>
          </w:p>
        </w:tc>
        <w:tc>
          <w:tcPr/>
          <w:p>
            <w:pPr>
              <w:pStyle w:val="Compact"/>
              <w:jc w:val="left"/>
            </w:pPr>
            <w:r>
              <w:t xml:space="preserve">State-fund cleanup law that kept the K-12 robotics education fund (became law).</w:t>
            </w:r>
          </w:p>
        </w:tc>
        <w:tc>
          <w:tcPr/>
          <w:p>
            <w:pPr>
              <w:pStyle w:val="Compact"/>
              <w:jc w:val="left"/>
            </w:pPr>
            <w:r>
              <w:t xml:space="preserve">Technology in schools: devices, data privacy, and online learning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HB653</w:t>
            </w:r>
          </w:p>
        </w:tc>
        <w:tc>
          <w:tcPr/>
          <w:p>
            <w:pPr>
              <w:pStyle w:val="Compact"/>
              <w:jc w:val="left"/>
            </w:pPr>
            <w:r>
              <w:t xml:space="preserve">Would have piloted alternatives to restraint and seclusion; died at the Senate deadline.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HB662</w:t>
            </w:r>
          </w:p>
        </w:tc>
        <w:tc>
          <w:tcPr/>
          <w:p>
            <w:pPr>
              <w:pStyle w:val="Compact"/>
              <w:jc w:val="left"/>
            </w:pPr>
            <w:r>
              <w:t xml:space="preserve">Would have required abortion-procedure discussion and videos in health education.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HB667</w:t>
            </w:r>
          </w:p>
        </w:tc>
        <w:tc>
          <w:tcPr/>
          <w:p>
            <w:pPr>
              <w:pStyle w:val="Compact"/>
              <w:jc w:val="left"/>
            </w:pPr>
            <w:r>
              <w:t xml:space="preserve">Would have required gestational-development videos in health education; vetoed.</w:t>
            </w:r>
          </w:p>
        </w:tc>
        <w:tc>
          <w:tcPr/>
          <w:p>
            <w:pPr>
              <w:pStyle w:val="Compact"/>
              <w:jc w:val="left"/>
            </w:pPr>
            <w:r>
              <w:t xml:space="preserve">Curriculum, instruction, and classroom content</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HB669</w:t>
            </w:r>
          </w:p>
        </w:tc>
        <w:tc>
          <w:tcPr/>
          <w:p>
            <w:pPr>
              <w:pStyle w:val="Compact"/>
              <w:jc w:val="left"/>
            </w:pPr>
            <w:r>
              <w:t xml:space="preserve">Would have deposited all SWEPT revenue in the education trust fund at an equalized statewide rate.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HB673</w:t>
            </w:r>
          </w:p>
        </w:tc>
        <w:tc>
          <w:tcPr/>
          <w:p>
            <w:pPr>
              <w:pStyle w:val="Compact"/>
              <w:jc w:val="left"/>
            </w:pPr>
            <w:r>
              <w:t xml:space="preserve">Would have changed school bullying and discrimination plans.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HB675</w:t>
            </w:r>
          </w:p>
        </w:tc>
        <w:tc>
          <w:tcPr/>
          <w:p>
            <w:pPr>
              <w:pStyle w:val="Compact"/>
              <w:jc w:val="left"/>
            </w:pPr>
            <w:r>
              <w:t xml:space="preserve">Would have raised SWEPT and required excess remitted to the state; passed one House vote 190-185, killed in January 2026 with reconsideration failing 170-185 on a division vote.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HB677</w:t>
            </w:r>
          </w:p>
        </w:tc>
        <w:tc>
          <w:tcPr/>
          <w:p>
            <w:pPr>
              <w:pStyle w:val="Compact"/>
              <w:jc w:val="left"/>
            </w:pPr>
            <w:r>
              <w:t xml:space="preserve">Allowed epinephrine possession and use at camps and schools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HB68</w:t>
            </w:r>
          </w:p>
        </w:tc>
        <w:tc>
          <w:tcPr/>
          <w:p>
            <w:pPr>
              <w:pStyle w:val="Compact"/>
              <w:jc w:val="left"/>
            </w:pPr>
            <w:r>
              <w:t xml:space="preserve">Would have made best-interest placements within the same district mandatory.</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HB684</w:t>
            </w:r>
          </w:p>
        </w:tc>
        <w:tc>
          <w:tcPr/>
          <w:p>
            <w:pPr>
              <w:pStyle w:val="Compact"/>
              <w:jc w:val="left"/>
            </w:pPr>
            <w:r>
              <w:t xml:space="preserve">Student IDs and ballots; election law.</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HB695</w:t>
            </w:r>
          </w:p>
        </w:tc>
        <w:tc>
          <w:tcPr/>
          <w:p>
            <w:pPr>
              <w:pStyle w:val="Compact"/>
              <w:jc w:val="left"/>
            </w:pPr>
            <w:r>
              <w:t xml:space="preserve">Would have addressed school districts and medically related grants.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Settled utility property tax and SWEPT treatment of power plants (became law).</w:t>
            </w:r>
          </w:p>
        </w:tc>
        <w:tc>
          <w:tcPr/>
          <w:p>
            <w:pPr>
              <w:pStyle w:val="Compact"/>
              <w:jc w:val="left"/>
            </w:pPr>
            <w:r>
              <w:t xml:space="preserve">School funding: adequacy, SWEPT, and the education trust fund</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HB699</w:t>
            </w:r>
          </w:p>
        </w:tc>
        <w:tc>
          <w:tcPr/>
          <w:p>
            <w:pPr>
              <w:pStyle w:val="Compact"/>
              <w:jc w:val="left"/>
            </w:pPr>
            <w:r>
              <w:t xml:space="preserve">Updated special education definitions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HB703</w:t>
            </w:r>
          </w:p>
        </w:tc>
        <w:tc>
          <w:tcPr/>
          <w:p>
            <w:pPr>
              <w:pStyle w:val="Compact"/>
              <w:jc w:val="left"/>
            </w:pPr>
            <w:r>
              <w:t xml:space="preserve">Would have barred denying meals to students with unpaid balances, with an appropriation.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HB71</w:t>
            </w:r>
          </w:p>
        </w:tc>
        <w:tc>
          <w:tcPr/>
          <w:p>
            <w:pPr>
              <w:pStyle w:val="Compact"/>
              <w:jc w:val="left"/>
            </w:pPr>
            <w:r>
              <w:t xml:space="preserve">Law prohibiting school facilities from sheltering undocumented immigrants, with DHHS and reassessment riders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HB717</w:t>
            </w:r>
          </w:p>
        </w:tc>
        <w:tc>
          <w:tcPr/>
          <w:p>
            <w:pPr>
              <w:pStyle w:val="Compact"/>
              <w:jc w:val="left"/>
            </w:pPr>
            <w:r>
              <w:t xml:space="preserve">Would have changed catastrophic aid for special education.</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HB718</w:t>
            </w:r>
          </w:p>
        </w:tc>
        <w:tc>
          <w:tcPr/>
          <w:p>
            <w:pPr>
              <w:pStyle w:val="Compact"/>
              <w:jc w:val="left"/>
            </w:pPr>
            <w:r>
              <w:t xml:space="preserve">Required the state board to report unfunded costs of rules exceeding minimum standards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HB719</w:t>
            </w:r>
          </w:p>
        </w:tc>
        <w:tc>
          <w:tcPr/>
          <w:p>
            <w:pPr>
              <w:pStyle w:val="Compact"/>
              <w:jc w:val="left"/>
            </w:pPr>
            <w:r>
              <w:t xml:space="preserve">Would have repealed charter schools’ use of unused district facilities.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HB722</w:t>
            </w:r>
          </w:p>
        </w:tc>
        <w:tc>
          <w:tcPr/>
          <w:p>
            <w:pPr>
              <w:pStyle w:val="Compact"/>
              <w:jc w:val="left"/>
            </w:pPr>
            <w:r>
              <w:t xml:space="preserve">Excessive-tuition causes of action; higher education.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HB730</w:t>
            </w:r>
          </w:p>
        </w:tc>
        <w:tc>
          <w:tcPr/>
          <w:p>
            <w:pPr>
              <w:pStyle w:val="Compact"/>
              <w:jc w:val="left"/>
            </w:pPr>
            <w:r>
              <w:t xml:space="preserve">Would have required adoption education in health classes.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HB738</w:t>
            </w:r>
          </w:p>
        </w:tc>
        <w:tc>
          <w:tcPr/>
          <w:p>
            <w:pPr>
              <w:pStyle w:val="Compact"/>
              <w:jc w:val="left"/>
            </w:pPr>
            <w:r>
              <w:t xml:space="preserve">Would have required background checks at publicly funded non-public schools and providers (2025 retry).</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HB739</w:t>
            </w:r>
          </w:p>
        </w:tc>
        <w:tc>
          <w:tcPr/>
          <w:p>
            <w:pPr>
              <w:pStyle w:val="Compact"/>
              <w:jc w:val="left"/>
            </w:pPr>
            <w:r>
              <w:t xml:space="preserve">Would have addressed excess funds paid to municipalities for school districts (2025 retry).</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HB740</w:t>
            </w:r>
          </w:p>
        </w:tc>
        <w:tc>
          <w:tcPr/>
          <w:p>
            <w:pPr>
              <w:pStyle w:val="Compact"/>
              <w:jc w:val="left"/>
            </w:pPr>
            <w:r>
              <w:t xml:space="preserve">Would have made the education department keep charter school student records.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HB741</w:t>
            </w:r>
          </w:p>
        </w:tc>
        <w:tc>
          <w:tcPr/>
          <w:p>
            <w:pPr>
              <w:pStyle w:val="Compact"/>
              <w:jc w:val="left"/>
            </w:pPr>
            <w:r>
              <w:t xml:space="preserve">Would have allowed parents to send children to any school district (open enrollment); carried into 2026.</w:t>
            </w:r>
          </w:p>
        </w:tc>
        <w:tc>
          <w:tcPr/>
          <w:p>
            <w:pPr>
              <w:pStyle w:val="Compact"/>
              <w:jc w:val="left"/>
            </w:pPr>
            <w:r>
              <w:t xml:space="preserve">School choice: EFAs, charter schools, tuitioning, and open enrollment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HB747</w:t>
            </w:r>
          </w:p>
        </w:tc>
        <w:tc>
          <w:tcPr/>
          <w:p>
            <w:pPr>
              <w:pStyle w:val="Compact"/>
              <w:jc w:val="left"/>
            </w:pPr>
            <w:r>
              <w:t xml:space="preserve">Would have created enrichment scholarships for gifted students.</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HB749</w:t>
            </w:r>
          </w:p>
        </w:tc>
        <w:tc>
          <w:tcPr/>
          <w:p>
            <w:pPr>
              <w:pStyle w:val="Compact"/>
              <w:jc w:val="left"/>
            </w:pPr>
            <w:r>
              <w:t xml:space="preserve">Would have required instruction on communism in public high schools (2025 version).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HB750</w:t>
            </w:r>
          </w:p>
        </w:tc>
        <w:tc>
          <w:tcPr/>
          <w:p>
            <w:pPr>
              <w:pStyle w:val="Compact"/>
              <w:jc w:val="left"/>
            </w:pPr>
            <w:r>
              <w:t xml:space="preserve">Would have made incentive grants for districts improving assessment scores (2025 retry).</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HB752</w:t>
            </w:r>
          </w:p>
        </w:tc>
        <w:tc>
          <w:tcPr/>
          <w:p>
            <w:pPr>
              <w:pStyle w:val="Compact"/>
              <w:jc w:val="left"/>
            </w:pPr>
            <w:r>
              <w:t xml:space="preserve">Set procedures for closing a charter school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HB753</w:t>
            </w:r>
          </w:p>
        </w:tc>
        <w:tc>
          <w:tcPr/>
          <w:p>
            <w:pPr>
              <w:pStyle w:val="Compact"/>
              <w:jc w:val="left"/>
            </w:pPr>
            <w:r>
              <w:t xml:space="preserve">Created expedited due process hearings for special education rights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HB754</w:t>
            </w:r>
          </w:p>
        </w:tc>
        <w:tc>
          <w:tcPr/>
          <w:p>
            <w:pPr>
              <w:pStyle w:val="Compact"/>
              <w:jc w:val="left"/>
            </w:pPr>
            <w:r>
              <w:t xml:space="preserve">Created automatic discovery in special education due process hearings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HB756</w:t>
            </w:r>
          </w:p>
        </w:tc>
        <w:tc>
          <w:tcPr/>
          <w:p>
            <w:pPr>
              <w:pStyle w:val="Compact"/>
              <w:jc w:val="left"/>
            </w:pPr>
            <w:r>
              <w:t xml:space="preserve">Would have required blood lead testing for children entering daycare and public schools (2025 retry).</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HB76</w:t>
            </w:r>
          </w:p>
        </w:tc>
        <w:tc>
          <w:tcPr/>
          <w:p>
            <w:pPr>
              <w:pStyle w:val="Compact"/>
              <w:jc w:val="left"/>
            </w:pPr>
            <w:r>
              <w:t xml:space="preserve">Required tracking of special education complaints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HB763</w:t>
            </w:r>
          </w:p>
        </w:tc>
        <w:tc>
          <w:tcPr/>
          <w:p>
            <w:pPr>
              <w:pStyle w:val="Compact"/>
              <w:jc w:val="left"/>
            </w:pPr>
            <w:r>
              <w:t xml:space="preserve">Required school emergency plans for sports-related injuries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HB765</w:t>
            </w:r>
          </w:p>
        </w:tc>
        <w:tc>
          <w:tcPr/>
          <w:p>
            <w:pPr>
              <w:pStyle w:val="Compact"/>
              <w:jc w:val="left"/>
            </w:pPr>
            <w:r>
              <w:t xml:space="preserve">Would have consolidated school administrative units with elected superintendents; unanimous 18-0 ITL committee report, killed by voice vote.</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HB766</w:t>
            </w:r>
          </w:p>
        </w:tc>
        <w:tc>
          <w:tcPr/>
          <w:p>
            <w:pPr>
              <w:pStyle w:val="Compact"/>
              <w:jc w:val="left"/>
            </w:pPr>
            <w:r>
              <w:t xml:space="preserve">Would have let municipalities exempt certain elderly residents from the local education property tax.</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HB768</w:t>
            </w:r>
          </w:p>
        </w:tc>
        <w:tc>
          <w:tcPr/>
          <w:p>
            <w:pPr>
              <w:pStyle w:val="Compact"/>
              <w:jc w:val="left"/>
            </w:pPr>
            <w:r>
              <w:t xml:space="preserve">Let public schools contract with any approved nonpublic school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HB769</w:t>
            </w:r>
          </w:p>
        </w:tc>
        <w:tc>
          <w:tcPr/>
          <w:p>
            <w:pPr>
              <w:pStyle w:val="Compact"/>
              <w:jc w:val="left"/>
            </w:pPr>
            <w:r>
              <w:t xml:space="preserve">Would have changed the base per-pupil adequacy cost and the SWEPT rate.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HB770</w:t>
            </w:r>
          </w:p>
        </w:tc>
        <w:tc>
          <w:tcPr/>
          <w:p>
            <w:pPr>
              <w:pStyle w:val="Compact"/>
              <w:jc w:val="left"/>
            </w:pPr>
            <w:r>
              <w:t xml:space="preserve">Community-service tuition credits; higher education.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HB771</w:t>
            </w:r>
          </w:p>
        </w:tc>
        <w:tc>
          <w:tcPr/>
          <w:p>
            <w:pPr>
              <w:pStyle w:val="Compact"/>
              <w:jc w:val="left"/>
            </w:pPr>
            <w:r>
              <w:t xml:space="preserve">Funded open enrollment schools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HB781</w:t>
            </w:r>
          </w:p>
        </w:tc>
        <w:tc>
          <w:tcPr/>
          <w:p>
            <w:pPr>
              <w:pStyle w:val="Compact"/>
              <w:jc w:val="left"/>
            </w:pPr>
            <w:r>
              <w:t xml:space="preserve">Would have required cell phone-free education policies; vetoed - the mandate passed inside the 2025 trailer instead.</w:t>
            </w:r>
          </w:p>
        </w:tc>
        <w:tc>
          <w:tcPr/>
          <w:p>
            <w:pPr>
              <w:pStyle w:val="Compact"/>
              <w:jc w:val="left"/>
            </w:pPr>
            <w:r>
              <w:t xml:space="preserve">Technology in schools: devices, data privacy, and online learning</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HB85</w:t>
            </w:r>
          </w:p>
        </w:tc>
        <w:tc>
          <w:tcPr/>
          <w:p>
            <w:pPr>
              <w:pStyle w:val="Compact"/>
              <w:jc w:val="left"/>
            </w:pPr>
            <w:r>
              <w:t xml:space="preserve">Student respiratory therapist licensure; occupational licensing.</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HB90</w:t>
            </w:r>
          </w:p>
        </w:tc>
        <w:tc>
          <w:tcPr/>
          <w:p>
            <w:pPr>
              <w:pStyle w:val="Compact"/>
              <w:jc w:val="left"/>
            </w:pPr>
            <w:r>
              <w:t xml:space="preserve">Redefined part-time teachers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HB93</w:t>
            </w:r>
          </w:p>
        </w:tc>
        <w:tc>
          <w:tcPr/>
          <w:p>
            <w:pPr>
              <w:pStyle w:val="Compact"/>
              <w:jc w:val="left"/>
            </w:pPr>
            <w:r>
              <w:t xml:space="preserve">Would have let districts appoint a school district treasurer.</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HCR6</w:t>
            </w:r>
          </w:p>
        </w:tc>
        <w:tc>
          <w:tcPr/>
          <w:p>
            <w:pPr>
              <w:pStyle w:val="Compact"/>
              <w:jc w:val="left"/>
            </w:pPr>
            <w:r>
              <w:t xml:space="preserve">Would have called for removing the SAU 67 superintendent.</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HR9</w:t>
            </w:r>
          </w:p>
        </w:tc>
        <w:tc>
          <w:tcPr/>
          <w:p>
            <w:pPr>
              <w:pStyle w:val="Compact"/>
              <w:jc w:val="left"/>
            </w:pPr>
            <w:r>
              <w:t xml:space="preserve">Urged the education department to emphasize STEM education (adopted by the House).</w:t>
            </w:r>
          </w:p>
        </w:tc>
        <w:tc>
          <w:tcPr/>
          <w:p>
            <w:pPr>
              <w:pStyle w:val="Compact"/>
              <w:jc w:val="left"/>
            </w:pPr>
            <w:r>
              <w:t xml:space="preserve">Curriculum, instruction, and classroom content</w:t>
            </w:r>
          </w:p>
        </w:tc>
        <w:tc>
          <w:tcPr/>
          <w:p>
            <w:pPr>
              <w:pStyle w:val="Compact"/>
              <w:jc w:val="left"/>
            </w:pPr>
            <w:r>
              <w:t xml:space="preserve">Adopted (resolution)</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SB100</w:t>
            </w:r>
          </w:p>
        </w:tc>
        <w:tc>
          <w:tcPr/>
          <w:p>
            <w:pPr>
              <w:pStyle w:val="Compact"/>
              <w:jc w:val="left"/>
            </w:pPr>
            <w:r>
              <w:t xml:space="preserve">Would have rewritten the divisive-concepts teaching prohibition; passed both chambers in different forms and died between them.</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SB102</w:t>
            </w:r>
          </w:p>
        </w:tc>
        <w:tc>
          <w:tcPr/>
          <w:p>
            <w:pPr>
              <w:pStyle w:val="Compact"/>
              <w:jc w:val="left"/>
            </w:pPr>
            <w:r>
              <w:t xml:space="preserve">Put type 1 diabetes information on the education department website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SB117</w:t>
            </w:r>
          </w:p>
        </w:tc>
        <w:tc>
          <w:tcPr/>
          <w:p>
            <w:pPr>
              <w:pStyle w:val="Compact"/>
              <w:jc w:val="left"/>
            </w:pPr>
            <w:r>
              <w:t xml:space="preserve">Would have funded the statewide online tutoring program; died at the Senate deadline.</w:t>
            </w:r>
          </w:p>
        </w:tc>
        <w:tc>
          <w:tcPr/>
          <w:p>
            <w:pPr>
              <w:pStyle w:val="Compact"/>
              <w:jc w:val="left"/>
            </w:pPr>
            <w:r>
              <w:t xml:space="preserve">Technology in schools: devices, data privacy, and online learning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SB168</w:t>
            </w:r>
          </w:p>
        </w:tc>
        <w:tc>
          <w:tcPr/>
          <w:p>
            <w:pPr>
              <w:pStyle w:val="Compact"/>
              <w:jc w:val="left"/>
            </w:pPr>
            <w:r>
              <w:t xml:space="preserve">Online gambling with education trust fund proceeds; gambling revenue.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SB195</w:t>
            </w:r>
          </w:p>
        </w:tc>
        <w:tc>
          <w:tcPr/>
          <w:p>
            <w:pPr>
              <w:pStyle w:val="Compact"/>
              <w:jc w:val="left"/>
            </w:pPr>
            <w:r>
              <w:t xml:space="preserve">Restructured the advisory council on career and technical education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SB203</w:t>
            </w:r>
          </w:p>
        </w:tc>
        <w:tc>
          <w:tcPr/>
          <w:p>
            <w:pPr>
              <w:pStyle w:val="Compact"/>
              <w:jc w:val="left"/>
            </w:pPr>
            <w:r>
              <w:t xml:space="preserve">Would have changed administration of the EFA program (2025 version).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SB205</w:t>
            </w:r>
          </w:p>
        </w:tc>
        <w:tc>
          <w:tcPr/>
          <w:p>
            <w:pPr>
              <w:pStyle w:val="Compact"/>
              <w:jc w:val="left"/>
            </w:pPr>
            <w:r>
              <w:t xml:space="preserve">Would have required schools to offer free or reduced-cost breakfast and lunch to income-eligible children.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SB206</w:t>
            </w:r>
          </w:p>
        </w:tc>
        <w:tc>
          <w:tcPr/>
          <w:p>
            <w:pPr>
              <w:pStyle w:val="Compact"/>
              <w:jc w:val="left"/>
            </w:pPr>
            <w:r>
              <w:t xml:space="preserve">The Senate’s cell phone-free education mandate; passed both chambers in different forms and died between them - the trailer carried the policy instead.</w:t>
            </w:r>
          </w:p>
        </w:tc>
        <w:tc>
          <w:tcPr/>
          <w:p>
            <w:pPr>
              <w:pStyle w:val="Compact"/>
              <w:jc w:val="left"/>
            </w:pPr>
            <w:r>
              <w:t xml:space="preserve">Technology in schools: devices, data privacy, and online learning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SB207</w:t>
            </w:r>
          </w:p>
        </w:tc>
        <w:tc>
          <w:tcPr/>
          <w:p>
            <w:pPr>
              <w:pStyle w:val="Compact"/>
              <w:jc w:val="left"/>
            </w:pPr>
            <w:r>
              <w:t xml:space="preserve">Would have moved EFA administration to the education department (2025 retry).</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SB209</w:t>
            </w:r>
          </w:p>
        </w:tc>
        <w:tc>
          <w:tcPr/>
          <w:p>
            <w:pPr>
              <w:pStyle w:val="Compact"/>
              <w:jc w:val="left"/>
            </w:pPr>
            <w:r>
              <w:t xml:space="preserve">Would have required owner’s project managers on school building aid projects; passed both chambers in different forms and died between them.</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SB210</w:t>
            </w:r>
          </w:p>
        </w:tc>
        <w:tc>
          <w:tcPr/>
          <w:p>
            <w:pPr>
              <w:pStyle w:val="Compact"/>
              <w:jc w:val="left"/>
            </w:pPr>
            <w:r>
              <w:t xml:space="preserve">Would have combined bullying prevention with open enrollment; passed both chambers in different forms and died between them.</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SB211</w:t>
            </w:r>
          </w:p>
        </w:tc>
        <w:tc>
          <w:tcPr/>
          <w:p>
            <w:pPr>
              <w:pStyle w:val="Compact"/>
              <w:jc w:val="left"/>
            </w:pPr>
            <w:r>
              <w:t xml:space="preserve">Would have restricted student athletics by biological sex (2025 version).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SB24</w:t>
            </w:r>
          </w:p>
        </w:tc>
        <w:tc>
          <w:tcPr/>
          <w:p>
            <w:pPr>
              <w:pStyle w:val="Compact"/>
              <w:jc w:val="left"/>
            </w:pPr>
            <w:r>
              <w:t xml:space="preserve">Wine tasting in educational settings; hospitality-program licensing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Would have settled utility property tax and SWEPT treatment of power plants; died at the Senate deadline (HB696 passed instead).</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SB292</w:t>
            </w:r>
          </w:p>
        </w:tc>
        <w:tc>
          <w:tcPr/>
          <w:p>
            <w:pPr>
              <w:pStyle w:val="Compact"/>
              <w:jc w:val="left"/>
            </w:pPr>
            <w:r>
              <w:t xml:space="preserve">Rewrote aid to school districts for special education costs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SB293</w:t>
            </w:r>
          </w:p>
        </w:tc>
        <w:tc>
          <w:tcPr/>
          <w:p>
            <w:pPr>
              <w:pStyle w:val="Compact"/>
              <w:jc w:val="left"/>
            </w:pPr>
            <w:r>
              <w:t xml:space="preserve">Would have used Medicaid enrollment for school lunch eligibility.</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SB294</w:t>
            </w:r>
          </w:p>
        </w:tc>
        <w:tc>
          <w:tcPr/>
          <w:p>
            <w:pPr>
              <w:pStyle w:val="Compact"/>
              <w:jc w:val="left"/>
            </w:pPr>
            <w:r>
              <w:t xml:space="preserve">Would have addressed lab fees for career and technical education courses; died on the table.</w:t>
            </w:r>
          </w:p>
        </w:tc>
        <w:tc>
          <w:tcPr/>
          <w:p>
            <w:pPr>
              <w:pStyle w:val="Compact"/>
              <w:jc w:val="left"/>
            </w:pPr>
            <w:r>
              <w:t xml:space="preserve">Career and technical education and workforce pathways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Removed the education freedom account income cap - universal eligibility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SB296</w:t>
            </w:r>
          </w:p>
        </w:tc>
        <w:tc>
          <w:tcPr/>
          <w:p>
            <w:pPr>
              <w:pStyle w:val="Compact"/>
              <w:jc w:val="left"/>
            </w:pPr>
            <w:r>
              <w:t xml:space="preserve">Would have raised the share of scholarships to free-and-reduced-meal students; died at the Senate deadline.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SB303</w:t>
            </w:r>
          </w:p>
        </w:tc>
        <w:tc>
          <w:tcPr/>
          <w:p>
            <w:pPr>
              <w:pStyle w:val="Compact"/>
              <w:jc w:val="left"/>
            </w:pPr>
            <w:r>
              <w:t xml:space="preserve">Would have required a report on the U.S. Department of Education’s dissolution effects; died at the Senate deadline.</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SB33</w:t>
            </w:r>
          </w:p>
        </w:tc>
        <w:tc>
          <w:tcPr/>
          <w:p>
            <w:pPr>
              <w:pStyle w:val="Compact"/>
              <w:jc w:val="left"/>
            </w:pPr>
            <w:r>
              <w:t xml:space="preserve">The Senate school-materials regulation bill; carried into 2026.</w:t>
            </w:r>
          </w:p>
        </w:tc>
        <w:tc>
          <w:tcPr/>
          <w:p>
            <w:pPr>
              <w:pStyle w:val="Compact"/>
              <w:jc w:val="left"/>
            </w:pPr>
            <w:r>
              <w:t xml:space="preserve">Curriculum, instruction, and classroom content</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SB34</w:t>
            </w:r>
          </w:p>
        </w:tc>
        <w:tc>
          <w:tcPr/>
          <w:p>
            <w:pPr>
              <w:pStyle w:val="Compact"/>
              <w:jc w:val="left"/>
            </w:pPr>
            <w:r>
              <w:t xml:space="preserve">Would have required parental consent for Medicaid-to-schools participation; carried into 2026.</w:t>
            </w:r>
          </w:p>
        </w:tc>
        <w:tc>
          <w:tcPr/>
          <w:p>
            <w:pPr>
              <w:pStyle w:val="Compact"/>
              <w:jc w:val="left"/>
            </w:pPr>
            <w:r>
              <w:t xml:space="preserve">Parental rights, transparency, and school information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SB48</w:t>
            </w:r>
          </w:p>
        </w:tc>
        <w:tc>
          <w:tcPr/>
          <w:p>
            <w:pPr>
              <w:pStyle w:val="Compact"/>
              <w:jc w:val="left"/>
            </w:pPr>
            <w:r>
              <w:t xml:space="preserve">Competency to stand trial; criminal law.</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SB57</w:t>
            </w:r>
          </w:p>
        </w:tc>
        <w:tc>
          <w:tcPr/>
          <w:p>
            <w:pPr>
              <w:pStyle w:val="Compact"/>
              <w:jc w:val="left"/>
            </w:pPr>
            <w:r>
              <w:t xml:space="preserve">Created the SAU-reduction study committee and the special education cost commission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SB69</w:t>
            </w:r>
          </w:p>
        </w:tc>
        <w:tc>
          <w:tcPr/>
          <w:p>
            <w:pPr>
              <w:pStyle w:val="Compact"/>
              <w:jc w:val="left"/>
            </w:pPr>
            <w:r>
              <w:t xml:space="preserve">School-board gifts law with early-childhood and library-records riders; passed both chambers in different forms and died between them.</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The Senate parental bill of rights; passed both chambers in different forms and died between them - HB10 became the law.</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SB96</w:t>
            </w:r>
          </w:p>
        </w:tc>
        <w:tc>
          <w:tcPr/>
          <w:p>
            <w:pPr>
              <w:pStyle w:val="Compact"/>
              <w:jc w:val="left"/>
            </w:pPr>
            <w:r>
              <w:t xml:space="preserve">Would have required school employee disclosure to parents with enforcement rights; passed both chambers in different forms and died between them.</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SB97</w:t>
            </w:r>
          </w:p>
        </w:tc>
        <w:tc>
          <w:tcPr/>
          <w:p>
            <w:pPr>
              <w:pStyle w:val="Compact"/>
              <w:jc w:val="left"/>
            </w:pPr>
            <w:r>
              <w:t xml:space="preserve">Allowed intra-district public school transfers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SB98</w:t>
            </w:r>
          </w:p>
        </w:tc>
        <w:tc>
          <w:tcPr/>
          <w:p>
            <w:pPr>
              <w:pStyle w:val="Compact"/>
              <w:jc w:val="left"/>
            </w:pPr>
            <w:r>
              <w:t xml:space="preserve">Extended donations to regional CTE center programs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SB99</w:t>
            </w:r>
          </w:p>
        </w:tc>
        <w:tc>
          <w:tcPr/>
          <w:p>
            <w:pPr>
              <w:pStyle w:val="Compact"/>
              <w:jc w:val="left"/>
            </w:pPr>
            <w:r>
              <w:t xml:space="preserve">Rewrote regional career and technical education agreements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SR3</w:t>
            </w:r>
          </w:p>
        </w:tc>
        <w:tc>
          <w:tcPr/>
          <w:p>
            <w:pPr>
              <w:pStyle w:val="Compact"/>
              <w:jc w:val="left"/>
            </w:pPr>
            <w:r>
              <w:t xml:space="preserve">Organizational Senate resolution on counting district returns; matched by</w:t>
            </w:r>
            <w:r>
              <w:t xml:space="preserve"> </w:t>
            </w:r>
            <w:r>
              <w:t xml:space="preserve">‘</w:t>
            </w:r>
            <w:r>
              <w:t xml:space="preserve">instruction</w:t>
            </w:r>
            <w:r>
              <w:t xml:space="preserve">’</w:t>
            </w:r>
            <w:r>
              <w:t xml:space="preserve">.</w:t>
            </w:r>
          </w:p>
        </w:tc>
        <w:tc>
          <w:tcPr/>
          <w:p>
            <w:pPr>
              <w:pStyle w:val="Compact"/>
              <w:jc w:val="left"/>
            </w:pPr>
            <w:r>
              <w:t xml:space="preserve">—</w:t>
            </w:r>
          </w:p>
        </w:tc>
        <w:tc>
          <w:tcPr/>
          <w:p>
            <w:pPr>
              <w:pStyle w:val="Compact"/>
              <w:jc w:val="left"/>
            </w:pPr>
            <w:r>
              <w:t xml:space="preserve">Adopted (resolution)</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CACR24</w:t>
            </w:r>
          </w:p>
        </w:tc>
        <w:tc>
          <w:tcPr/>
          <w:p>
            <w:pPr>
              <w:pStyle w:val="Compact"/>
              <w:jc w:val="left"/>
            </w:pPr>
            <w:r>
              <w:t xml:space="preserve">Constitutional amendment making parents’ right to direct their children’s education fundamental.</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CACR28</w:t>
            </w:r>
          </w:p>
        </w:tc>
        <w:tc>
          <w:tcPr/>
          <w:p>
            <w:pPr>
              <w:pStyle w:val="Compact"/>
              <w:jc w:val="left"/>
            </w:pPr>
            <w:r>
              <w:t xml:space="preserve">Constitutional amendment letting towns and religious societies elect and contract with teachers.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HB1034</w:t>
            </w:r>
          </w:p>
        </w:tc>
        <w:tc>
          <w:tcPr/>
          <w:p>
            <w:pPr>
              <w:pStyle w:val="Compact"/>
              <w:jc w:val="left"/>
            </w:pPr>
            <w:r>
              <w:t xml:space="preserve">Would have addressed possession of firearms on school property (2026 version).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HB1050</w:t>
            </w:r>
          </w:p>
        </w:tc>
        <w:tc>
          <w:tcPr/>
          <w:p>
            <w:pPr>
              <w:pStyle w:val="Compact"/>
              <w:jc w:val="left"/>
            </w:pPr>
            <w:r>
              <w:t xml:space="preserve">Would have created a right to provide educational instruction in zoned and non-zoned areas;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HB1051</w:t>
            </w:r>
          </w:p>
        </w:tc>
        <w:tc>
          <w:tcPr/>
          <w:p>
            <w:pPr>
              <w:pStyle w:val="Compact"/>
              <w:jc w:val="left"/>
            </w:pPr>
            <w:r>
              <w:t xml:space="preserve">Expanded school bus driver criminal history checks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HB1055</w:t>
            </w:r>
          </w:p>
        </w:tc>
        <w:tc>
          <w:tcPr/>
          <w:p>
            <w:pPr>
              <w:pStyle w:val="Compact"/>
              <w:jc w:val="left"/>
            </w:pPr>
            <w:r>
              <w:t xml:space="preserve">Would have given the state board rulemaking authority over student cell phone use.</w:t>
            </w:r>
          </w:p>
        </w:tc>
        <w:tc>
          <w:tcPr/>
          <w:p>
            <w:pPr>
              <w:pStyle w:val="Compact"/>
              <w:jc w:val="left"/>
            </w:pPr>
            <w:r>
              <w:t xml:space="preserve">Technology in schools: devices, data privacy, and online learning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HB1069</w:t>
            </w:r>
          </w:p>
        </w:tc>
        <w:tc>
          <w:tcPr/>
          <w:p>
            <w:pPr>
              <w:pStyle w:val="Compact"/>
              <w:jc w:val="left"/>
            </w:pPr>
            <w:r>
              <w:t xml:space="preserve">Would have let municipal and school elections fall on the state primary day.</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HB1077</w:t>
            </w:r>
          </w:p>
        </w:tc>
        <w:tc>
          <w:tcPr/>
          <w:p>
            <w:pPr>
              <w:pStyle w:val="Compact"/>
              <w:jc w:val="left"/>
            </w:pPr>
            <w:r>
              <w:t xml:space="preserve">Would have added domestic violence prevention to required wellness instruction.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HB1093</w:t>
            </w:r>
          </w:p>
        </w:tc>
        <w:tc>
          <w:tcPr/>
          <w:p>
            <w:pPr>
              <w:pStyle w:val="Compact"/>
              <w:jc w:val="left"/>
            </w:pPr>
            <w:r>
              <w:t xml:space="preserve">Extended governmental land-use exemptions to public charter schools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HB1099</w:t>
            </w:r>
          </w:p>
        </w:tc>
        <w:tc>
          <w:tcPr/>
          <w:p>
            <w:pPr>
              <w:pStyle w:val="Compact"/>
              <w:jc w:val="left"/>
            </w:pPr>
            <w:r>
              <w:t xml:space="preserve">Created a study committee on the cost of educating students in residential facilities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HB1104</w:t>
            </w:r>
          </w:p>
        </w:tc>
        <w:tc>
          <w:tcPr/>
          <w:p>
            <w:pPr>
              <w:pStyle w:val="Compact"/>
              <w:jc w:val="left"/>
            </w:pPr>
            <w:r>
              <w:t xml:space="preserve">Would have changed the priority of school building aid applications.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HB112</w:t>
            </w:r>
          </w:p>
        </w:tc>
        <w:tc>
          <w:tcPr/>
          <w:p>
            <w:pPr>
              <w:pStyle w:val="Compact"/>
              <w:jc w:val="left"/>
            </w:pPr>
            <w:r>
              <w:t xml:space="preserve">University civics naturalization test; higher education; died on the table.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Would have defined the cost of an adequate education; died on the table.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HB1122</w:t>
            </w:r>
          </w:p>
        </w:tc>
        <w:tc>
          <w:tcPr/>
          <w:p>
            <w:pPr>
              <w:pStyle w:val="Compact"/>
              <w:jc w:val="left"/>
            </w:pPr>
            <w:r>
              <w:t xml:space="preserve">Would have required hunting, wildlife management, and firearms instruction in high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HB1125</w:t>
            </w:r>
          </w:p>
        </w:tc>
        <w:tc>
          <w:tcPr/>
          <w:p>
            <w:pPr>
              <w:pStyle w:val="Compact"/>
              <w:jc w:val="left"/>
            </w:pPr>
            <w:r>
              <w:t xml:space="preserve">Would have enabled partisan school district elections (2026 retry).</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HB1129</w:t>
            </w:r>
          </w:p>
        </w:tc>
        <w:tc>
          <w:tcPr/>
          <w:p>
            <w:pPr>
              <w:pStyle w:val="Compact"/>
              <w:jc w:val="left"/>
            </w:pPr>
            <w:r>
              <w:t xml:space="preserve">Would have let superintendents allow limited personal laptop and tablet use under cell phone policies.</w:t>
            </w:r>
          </w:p>
        </w:tc>
        <w:tc>
          <w:tcPr/>
          <w:p>
            <w:pPr>
              <w:pStyle w:val="Compact"/>
              <w:jc w:val="left"/>
            </w:pPr>
            <w:r>
              <w:t xml:space="preserve">Technology in schools: devices, data privacy, and online learning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HB1132</w:t>
            </w:r>
          </w:p>
        </w:tc>
        <w:tc>
          <w:tcPr/>
          <w:p>
            <w:pPr>
              <w:pStyle w:val="Compact"/>
              <w:jc w:val="left"/>
            </w:pPr>
            <w:r>
              <w:t xml:space="preserve">Would have prohibited certain flags and banners in public schools; interim study.</w:t>
            </w:r>
          </w:p>
        </w:tc>
        <w:tc>
          <w:tcPr/>
          <w:p>
            <w:pPr>
              <w:pStyle w:val="Compact"/>
              <w:jc w:val="left"/>
            </w:pPr>
            <w:r>
              <w:t xml:space="preserve">Curriculum, instruction, and classroom content</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HB1155</w:t>
            </w:r>
          </w:p>
        </w:tc>
        <w:tc>
          <w:tcPr/>
          <w:p>
            <w:pPr>
              <w:pStyle w:val="Compact"/>
              <w:jc w:val="left"/>
            </w:pPr>
            <w:r>
              <w:t xml:space="preserve">Would have repealed the home education advisory council;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HB1182</w:t>
            </w:r>
          </w:p>
        </w:tc>
        <w:tc>
          <w:tcPr/>
          <w:p>
            <w:pPr>
              <w:pStyle w:val="Compact"/>
              <w:jc w:val="left"/>
            </w:pPr>
            <w:r>
              <w:t xml:space="preserve">Would have renamed the one-year certificate of eligibility as emergency authorization.</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HB1183</w:t>
            </w:r>
          </w:p>
        </w:tc>
        <w:tc>
          <w:tcPr/>
          <w:p>
            <w:pPr>
              <w:pStyle w:val="Compact"/>
              <w:jc w:val="left"/>
            </w:pPr>
            <w:r>
              <w:t xml:space="preserve">Would have changed the mathematics requirement for high school graduation.</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HB1184</w:t>
            </w:r>
          </w:p>
        </w:tc>
        <w:tc>
          <w:tcPr/>
          <w:p>
            <w:pPr>
              <w:pStyle w:val="Compact"/>
              <w:jc w:val="left"/>
            </w:pPr>
            <w:r>
              <w:t xml:space="preserve">Would have governed no-trespass orders on school property; vetoed, no override recorded as of collection.</w:t>
            </w:r>
          </w:p>
        </w:tc>
        <w:tc>
          <w:tcPr/>
          <w:p>
            <w:pPr>
              <w:pStyle w:val="Compact"/>
              <w:jc w:val="left"/>
            </w:pPr>
            <w:r>
              <w:t xml:space="preserve">Students: discipline, safety, health, meals, and wellbeing</w:t>
            </w:r>
          </w:p>
        </w:tc>
        <w:tc>
          <w:tcPr/>
          <w:p>
            <w:pPr>
              <w:pStyle w:val="Compact"/>
              <w:jc w:val="left"/>
            </w:pPr>
            <w:r>
              <w:t xml:space="preserve">Vetoed</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HB1202</w:t>
            </w:r>
          </w:p>
        </w:tc>
        <w:tc>
          <w:tcPr/>
          <w:p>
            <w:pPr>
              <w:pStyle w:val="Compact"/>
              <w:jc w:val="left"/>
            </w:pPr>
            <w:r>
              <w:t xml:space="preserve">Set dual and concurrent enrollment course requirements at community colleges (became law).</w:t>
            </w:r>
          </w:p>
        </w:tc>
        <w:tc>
          <w:tcPr/>
          <w:p>
            <w:pPr>
              <w:pStyle w:val="Compact"/>
              <w:jc w:val="left"/>
            </w:pPr>
            <w:r>
              <w:t xml:space="preserve">Career and technical education and workforce pathways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HB1209</w:t>
            </w:r>
          </w:p>
        </w:tc>
        <w:tc>
          <w:tcPr/>
          <w:p>
            <w:pPr>
              <w:pStyle w:val="Compact"/>
              <w:jc w:val="left"/>
            </w:pPr>
            <w:r>
              <w:t xml:space="preserve">Would have addressed child safety at school bus stops.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HB121</w:t>
            </w:r>
          </w:p>
        </w:tc>
        <w:tc>
          <w:tcPr/>
          <w:p>
            <w:pPr>
              <w:pStyle w:val="Compact"/>
              <w:jc w:val="left"/>
            </w:pPr>
            <w:r>
              <w:t xml:space="preserve">Would have set school district financial requirements and probation processes; died on the table.</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HB1212</w:t>
            </w:r>
          </w:p>
        </w:tc>
        <w:tc>
          <w:tcPr/>
          <w:p>
            <w:pPr>
              <w:pStyle w:val="Compact"/>
              <w:jc w:val="left"/>
            </w:pPr>
            <w:r>
              <w:t xml:space="preserve">Would have created a commission to review minimum-standards and academic-standards rules (2026 retry).</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HB1220</w:t>
            </w:r>
          </w:p>
        </w:tc>
        <w:tc>
          <w:tcPr/>
          <w:p>
            <w:pPr>
              <w:pStyle w:val="Compact"/>
              <w:jc w:val="left"/>
            </w:pPr>
            <w:r>
              <w:t xml:space="preserve">Would have let municipal governing bodies review and approve school budgets.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HB1221</w:t>
            </w:r>
          </w:p>
        </w:tc>
        <w:tc>
          <w:tcPr/>
          <w:p>
            <w:pPr>
              <w:pStyle w:val="Compact"/>
              <w:jc w:val="left"/>
            </w:pPr>
            <w:r>
              <w:t xml:space="preserve">Would have directed the special education cost commission to consider centralized service locations.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HB1234</w:t>
            </w:r>
          </w:p>
        </w:tc>
        <w:tc>
          <w:tcPr/>
          <w:p>
            <w:pPr>
              <w:pStyle w:val="Compact"/>
              <w:jc w:val="left"/>
            </w:pPr>
            <w:r>
              <w:t xml:space="preserve">Made certain school district offices incompatible for election purposes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HB1256</w:t>
            </w:r>
          </w:p>
        </w:tc>
        <w:tc>
          <w:tcPr/>
          <w:p>
            <w:pPr>
              <w:pStyle w:val="Compact"/>
              <w:jc w:val="left"/>
            </w:pPr>
            <w:r>
              <w:t xml:space="preserve">Ended state librarian scholarships for graduate library students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HB1264</w:t>
            </w:r>
          </w:p>
        </w:tc>
        <w:tc>
          <w:tcPr/>
          <w:p>
            <w:pPr>
              <w:pStyle w:val="Compact"/>
              <w:jc w:val="left"/>
            </w:pPr>
            <w:r>
              <w:t xml:space="preserve">Would have strengthened the EFA oversight committee;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HB1267</w:t>
            </w:r>
          </w:p>
        </w:tc>
        <w:tc>
          <w:tcPr/>
          <w:p>
            <w:pPr>
              <w:pStyle w:val="Compact"/>
              <w:jc w:val="left"/>
            </w:pPr>
            <w:r>
              <w:t xml:space="preserve">Would have barred questioning students without a parent present; vetoed, no override recorded as of collection.</w:t>
            </w:r>
          </w:p>
        </w:tc>
        <w:tc>
          <w:tcPr/>
          <w:p>
            <w:pPr>
              <w:pStyle w:val="Compact"/>
              <w:jc w:val="left"/>
            </w:pPr>
            <w:r>
              <w:t xml:space="preserve">Parental rights, transparency, and school information</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HB1268</w:t>
            </w:r>
          </w:p>
        </w:tc>
        <w:tc>
          <w:tcPr/>
          <w:p>
            <w:pPr>
              <w:pStyle w:val="Compact"/>
              <w:jc w:val="left"/>
            </w:pPr>
            <w:r>
              <w:t xml:space="preserve">Restructured home education program administration, with pharmacy riders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HB1270</w:t>
            </w:r>
          </w:p>
        </w:tc>
        <w:tc>
          <w:tcPr/>
          <w:p>
            <w:pPr>
              <w:pStyle w:val="Compact"/>
              <w:jc w:val="left"/>
            </w:pPr>
            <w:r>
              <w:t xml:space="preserve">Clarified the definition of part-time teacher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HB1272</w:t>
            </w:r>
          </w:p>
        </w:tc>
        <w:tc>
          <w:tcPr/>
          <w:p>
            <w:pPr>
              <w:pStyle w:val="Compact"/>
              <w:jc w:val="left"/>
            </w:pPr>
            <w:r>
              <w:t xml:space="preserve">Would have printed candidates’ party affiliations on town and school ballots.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HB1280</w:t>
            </w:r>
          </w:p>
        </w:tc>
        <w:tc>
          <w:tcPr/>
          <w:p>
            <w:pPr>
              <w:pStyle w:val="Compact"/>
              <w:jc w:val="left"/>
            </w:pPr>
            <w:r>
              <w:t xml:space="preserve">Would have created a commission to study public school open enrollment.</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HB1288</w:t>
            </w:r>
          </w:p>
        </w:tc>
        <w:tc>
          <w:tcPr/>
          <w:p>
            <w:pPr>
              <w:pStyle w:val="Compact"/>
              <w:jc w:val="left"/>
            </w:pPr>
            <w:r>
              <w:t xml:space="preserve">Would have enabled school administrative units to adopt budget caps;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HB129</w:t>
            </w:r>
          </w:p>
        </w:tc>
        <w:tc>
          <w:tcPr/>
          <w:p>
            <w:pPr>
              <w:pStyle w:val="Compact"/>
              <w:jc w:val="left"/>
            </w:pPr>
            <w:r>
              <w:t xml:space="preserve">Would have defined</w:t>
            </w:r>
            <w:r>
              <w:t xml:space="preserve"> </w:t>
            </w:r>
            <w:r>
              <w:t xml:space="preserve">‘</w:t>
            </w:r>
            <w:r>
              <w:t xml:space="preserve">evidence-based</w:t>
            </w:r>
            <w:r>
              <w:t xml:space="preserve">’</w:t>
            </w:r>
            <w:r>
              <w:t xml:space="preserve"> </w:t>
            </w:r>
            <w:r>
              <w:t xml:space="preserve">within public education (2026 retry).</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Put school district tax cap questions on the 2026 and 2028 state ballots, with central-office expense limits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HB1307</w:t>
            </w:r>
          </w:p>
        </w:tc>
        <w:tc>
          <w:tcPr/>
          <w:p>
            <w:pPr>
              <w:pStyle w:val="Compact"/>
              <w:jc w:val="left"/>
            </w:pPr>
            <w:r>
              <w:t xml:space="preserve">Would have created a commission on a statewide comprehensive civics curriculum.</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HB1308</w:t>
            </w:r>
          </w:p>
        </w:tc>
        <w:tc>
          <w:tcPr/>
          <w:p>
            <w:pPr>
              <w:pStyle w:val="Compact"/>
              <w:jc w:val="left"/>
            </w:pPr>
            <w:r>
              <w:t xml:space="preserve">Raised the penalty for passing a stopped school bus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HB131</w:t>
            </w:r>
          </w:p>
        </w:tc>
        <w:tc>
          <w:tcPr/>
          <w:p>
            <w:pPr>
              <w:pStyle w:val="Compact"/>
              <w:jc w:val="left"/>
            </w:pPr>
            <w:r>
              <w:t xml:space="preserve">Rewrote bullying and cyberbullying prevention law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HB1319</w:t>
            </w:r>
          </w:p>
        </w:tc>
        <w:tc>
          <w:tcPr/>
          <w:p>
            <w:pPr>
              <w:pStyle w:val="Compact"/>
              <w:jc w:val="left"/>
            </w:pPr>
            <w:r>
              <w:t xml:space="preserve">Would have enabled local fiscal accountability committees for towns and schools; interim study.</w:t>
            </w:r>
          </w:p>
        </w:tc>
        <w:tc>
          <w:tcPr/>
          <w:p>
            <w:pPr>
              <w:pStyle w:val="Compact"/>
              <w:jc w:val="left"/>
            </w:pPr>
            <w:r>
              <w:t xml:space="preserve">Parental rights, transparency, and school information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HB1331</w:t>
            </w:r>
          </w:p>
        </w:tc>
        <w:tc>
          <w:tcPr/>
          <w:p>
            <w:pPr>
              <w:pStyle w:val="Compact"/>
              <w:jc w:val="left"/>
            </w:pPr>
            <w:r>
              <w:t xml:space="preserve">Let Derry incorporate its cooperative school district as a town department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HB1334</w:t>
            </w:r>
          </w:p>
        </w:tc>
        <w:tc>
          <w:tcPr/>
          <w:p>
            <w:pPr>
              <w:pStyle w:val="Compact"/>
              <w:jc w:val="left"/>
            </w:pPr>
            <w:r>
              <w:t xml:space="preserve">Would have removed the EFA scholarship organization’s authority over certain expenses.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HB1341</w:t>
            </w:r>
          </w:p>
        </w:tc>
        <w:tc>
          <w:tcPr/>
          <w:p>
            <w:pPr>
              <w:pStyle w:val="Compact"/>
              <w:jc w:val="left"/>
            </w:pPr>
            <w:r>
              <w:t xml:space="preserve">Would have investigated the education department’s actions on SAU 6.</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HB1345</w:t>
            </w:r>
          </w:p>
        </w:tc>
        <w:tc>
          <w:tcPr/>
          <w:p>
            <w:pPr>
              <w:pStyle w:val="Compact"/>
              <w:jc w:val="left"/>
            </w:pPr>
            <w:r>
              <w:t xml:space="preserve">Would have required school flag-display rules and student color guards.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HB1356</w:t>
            </w:r>
          </w:p>
        </w:tc>
        <w:tc>
          <w:tcPr/>
          <w:p>
            <w:pPr>
              <w:pStyle w:val="Compact"/>
              <w:jc w:val="left"/>
            </w:pPr>
            <w:r>
              <w:t xml:space="preserve">Gender-procedures statute-of-limitations bill with school-adjacent provisions; died between the chambers.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HB1358</w:t>
            </w:r>
          </w:p>
        </w:tc>
        <w:tc>
          <w:tcPr/>
          <w:p>
            <w:pPr>
              <w:pStyle w:val="Compact"/>
              <w:jc w:val="left"/>
            </w:pPr>
            <w:r>
              <w:t xml:space="preserve">Would have studied transitioning all public schools to charter schools; vetoed, no override recorded as of collection.</w:t>
            </w:r>
          </w:p>
        </w:tc>
        <w:tc>
          <w:tcPr/>
          <w:p>
            <w:pPr>
              <w:pStyle w:val="Compact"/>
              <w:jc w:val="left"/>
            </w:pPr>
            <w:r>
              <w:t xml:space="preserve">School choice: EFAs, charter schools, tuitioning, and open enrollment</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HB1370</w:t>
            </w:r>
          </w:p>
        </w:tc>
        <w:tc>
          <w:tcPr/>
          <w:p>
            <w:pPr>
              <w:pStyle w:val="Compact"/>
              <w:jc w:val="left"/>
            </w:pPr>
            <w:r>
              <w:t xml:space="preserve">Would have repealed the gifted-and-talented reporting requirement.</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HB1373</w:t>
            </w:r>
          </w:p>
        </w:tc>
        <w:tc>
          <w:tcPr/>
          <w:p>
            <w:pPr>
              <w:pStyle w:val="Compact"/>
              <w:jc w:val="left"/>
            </w:pPr>
            <w:r>
              <w:t xml:space="preserve">Set background-check disqualifications for educator credentials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Rewrote cooperative school district withdrawal and school discontinuance procedures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HB1386</w:t>
            </w:r>
          </w:p>
        </w:tc>
        <w:tc>
          <w:tcPr/>
          <w:p>
            <w:pPr>
              <w:pStyle w:val="Compact"/>
              <w:jc w:val="left"/>
            </w:pPr>
            <w:r>
              <w:t xml:space="preserve">Would have let citizens vote to require a school district financial audit.</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HB1399</w:t>
            </w:r>
          </w:p>
        </w:tc>
        <w:tc>
          <w:tcPr/>
          <w:p>
            <w:pPr>
              <w:pStyle w:val="Compact"/>
              <w:jc w:val="left"/>
            </w:pPr>
            <w:r>
              <w:t xml:space="preserve">Would have funded a Claremont school district renovation from the rainy day fund.</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HB1401</w:t>
            </w:r>
          </w:p>
        </w:tc>
        <w:tc>
          <w:tcPr/>
          <w:p>
            <w:pPr>
              <w:pStyle w:val="Compact"/>
              <w:jc w:val="left"/>
            </w:pPr>
            <w:r>
              <w:t xml:space="preserve">Would have amended the scholarship organization definition for EFAs;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HB1402</w:t>
            </w:r>
          </w:p>
        </w:tc>
        <w:tc>
          <w:tcPr/>
          <w:p>
            <w:pPr>
              <w:pStyle w:val="Compact"/>
              <w:jc w:val="left"/>
            </w:pPr>
            <w:r>
              <w:t xml:space="preserve">Would have set credentials for superintendents; died on the table.</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HB1403</w:t>
            </w:r>
          </w:p>
        </w:tc>
        <w:tc>
          <w:tcPr/>
          <w:p>
            <w:pPr>
              <w:pStyle w:val="Compact"/>
              <w:jc w:val="left"/>
            </w:pPr>
            <w:r>
              <w:t xml:space="preserve">Would have set credentials for school business administrators; died on the table.</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HB1412</w:t>
            </w:r>
          </w:p>
        </w:tc>
        <w:tc>
          <w:tcPr/>
          <w:p>
            <w:pPr>
              <w:pStyle w:val="Compact"/>
              <w:jc w:val="left"/>
            </w:pPr>
            <w:r>
              <w:t xml:space="preserve">Would have governed flag displays in schools under the federal flag code.</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HB1427</w:t>
            </w:r>
          </w:p>
        </w:tc>
        <w:tc>
          <w:tcPr/>
          <w:p>
            <w:pPr>
              <w:pStyle w:val="Compact"/>
              <w:jc w:val="left"/>
            </w:pPr>
            <w:r>
              <w:t xml:space="preserve">Would have limited school district and municipal bond issuance.</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HB1448</w:t>
            </w:r>
          </w:p>
        </w:tc>
        <w:tc>
          <w:tcPr/>
          <w:p>
            <w:pPr>
              <w:pStyle w:val="Compact"/>
              <w:jc w:val="left"/>
            </w:pPr>
            <w:r>
              <w:t xml:space="preserve">Prohibited World Economic Forum materials in state curriculum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HB1449</w:t>
            </w:r>
          </w:p>
        </w:tc>
        <w:tc>
          <w:tcPr/>
          <w:p>
            <w:pPr>
              <w:pStyle w:val="Compact"/>
              <w:jc w:val="left"/>
            </w:pPr>
            <w:r>
              <w:t xml:space="preserve">Would have limited when vaccine clinics may operate at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HB1452</w:t>
            </w:r>
          </w:p>
        </w:tc>
        <w:tc>
          <w:tcPr/>
          <w:p>
            <w:pPr>
              <w:pStyle w:val="Compact"/>
              <w:jc w:val="left"/>
            </w:pPr>
            <w:r>
              <w:t xml:space="preserve">Parent-taught driver education; motor-vehicle training.</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HB1453</w:t>
            </w:r>
          </w:p>
        </w:tc>
        <w:tc>
          <w:tcPr/>
          <w:p>
            <w:pPr>
              <w:pStyle w:val="Compact"/>
              <w:jc w:val="left"/>
            </w:pPr>
            <w:r>
              <w:t xml:space="preserve">Would have changed student school board member rules.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HB1456</w:t>
            </w:r>
          </w:p>
        </w:tc>
        <w:tc>
          <w:tcPr/>
          <w:p>
            <w:pPr>
              <w:pStyle w:val="Compact"/>
              <w:jc w:val="left"/>
            </w:pPr>
            <w:r>
              <w:t xml:space="preserve">Would have repealed the 2025 trailer’s legislative declaration of authority over public education.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HB1490</w:t>
            </w:r>
          </w:p>
        </w:tc>
        <w:tc>
          <w:tcPr/>
          <w:p>
            <w:pPr>
              <w:pStyle w:val="Compact"/>
              <w:jc w:val="left"/>
            </w:pPr>
            <w:r>
              <w:t xml:space="preserve">Would have required scholarship organizations to notify parents about home-education termination notices.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HB1493</w:t>
            </w:r>
          </w:p>
        </w:tc>
        <w:tc>
          <w:tcPr/>
          <w:p>
            <w:pPr>
              <w:pStyle w:val="Compact"/>
              <w:jc w:val="left"/>
            </w:pPr>
            <w:r>
              <w:t xml:space="preserve">Would have required gestational-development videos in health education (2026 retry).</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HB1499</w:t>
            </w:r>
          </w:p>
        </w:tc>
        <w:tc>
          <w:tcPr/>
          <w:p>
            <w:pPr>
              <w:pStyle w:val="Compact"/>
              <w:jc w:val="left"/>
            </w:pPr>
            <w:r>
              <w:t xml:space="preserve">Eviction bill carrying the school-meals responsibility provisions; died between the chambers.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HB1503</w:t>
            </w:r>
          </w:p>
        </w:tc>
        <w:tc>
          <w:tcPr/>
          <w:p>
            <w:pPr>
              <w:pStyle w:val="Compact"/>
              <w:jc w:val="left"/>
            </w:pPr>
            <w:r>
              <w:t xml:space="preserve">Funded a database of public school maps for emergency use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HB1507</w:t>
            </w:r>
          </w:p>
        </w:tc>
        <w:tc>
          <w:tcPr/>
          <w:p>
            <w:pPr>
              <w:pStyle w:val="Compact"/>
              <w:jc w:val="left"/>
            </w:pPr>
            <w:r>
              <w:t xml:space="preserve">Would have required a minimum daily recess time.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HB1511</w:t>
            </w:r>
          </w:p>
        </w:tc>
        <w:tc>
          <w:tcPr/>
          <w:p>
            <w:pPr>
              <w:pStyle w:val="Compact"/>
              <w:jc w:val="left"/>
            </w:pPr>
            <w:r>
              <w:t xml:space="preserve">Agriculture-in-the-classroom membership law (became law).</w:t>
            </w:r>
          </w:p>
        </w:tc>
        <w:tc>
          <w:tcPr/>
          <w:p>
            <w:pPr>
              <w:pStyle w:val="Compact"/>
              <w:jc w:val="left"/>
            </w:pPr>
            <w:r>
              <w:t xml:space="preserve">Curriculum, instruction, and classroom content</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HB1512</w:t>
            </w:r>
          </w:p>
        </w:tc>
        <w:tc>
          <w:tcPr/>
          <w:p>
            <w:pPr>
              <w:pStyle w:val="Compact"/>
              <w:jc w:val="left"/>
            </w:pPr>
            <w:r>
              <w:t xml:space="preserve">Would have let municipalities vote to block residents from EFA vouchers.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HB1513</w:t>
            </w:r>
          </w:p>
        </w:tc>
        <w:tc>
          <w:tcPr/>
          <w:p>
            <w:pPr>
              <w:pStyle w:val="Compact"/>
              <w:jc w:val="left"/>
            </w:pPr>
            <w:r>
              <w:t xml:space="preserve">Would have required EFA reporting and transparency reports.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HB1514</w:t>
            </w:r>
          </w:p>
        </w:tc>
        <w:tc>
          <w:tcPr/>
          <w:p>
            <w:pPr>
              <w:pStyle w:val="Compact"/>
              <w:jc w:val="left"/>
            </w:pPr>
            <w:r>
              <w:t xml:space="preserve">Required school monitoring and financial reports sent to school boards and authorities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HB1521</w:t>
            </w:r>
          </w:p>
        </w:tc>
        <w:tc>
          <w:tcPr/>
          <w:p>
            <w:pPr>
              <w:pStyle w:val="Compact"/>
              <w:jc w:val="left"/>
            </w:pPr>
            <w:r>
              <w:t xml:space="preserve">Would have clarified the definition of home education.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HB1524</w:t>
            </w:r>
          </w:p>
        </w:tc>
        <w:tc>
          <w:tcPr/>
          <w:p>
            <w:pPr>
              <w:pStyle w:val="Compact"/>
              <w:jc w:val="left"/>
            </w:pPr>
            <w:r>
              <w:t xml:space="preserve">Would have required a high school logic and critical thinking course.</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HB1537</w:t>
            </w:r>
          </w:p>
        </w:tc>
        <w:tc>
          <w:tcPr/>
          <w:p>
            <w:pPr>
              <w:pStyle w:val="Compact"/>
              <w:jc w:val="left"/>
            </w:pPr>
            <w:r>
              <w:t xml:space="preserve">Allowed high-resolution cameras to catch school bus stop-light violators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HB1548</w:t>
            </w:r>
          </w:p>
        </w:tc>
        <w:tc>
          <w:tcPr/>
          <w:p>
            <w:pPr>
              <w:pStyle w:val="Compact"/>
              <w:jc w:val="left"/>
            </w:pPr>
            <w:r>
              <w:t xml:space="preserve">Would have required publishing special-education cost data across school types; interim study.</w:t>
            </w:r>
          </w:p>
        </w:tc>
        <w:tc>
          <w:tcPr/>
          <w:p>
            <w:pPr>
              <w:pStyle w:val="Compact"/>
              <w:jc w:val="left"/>
            </w:pPr>
            <w:r>
              <w:t xml:space="preserve">Special education: services, costs, and rights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HB1557</w:t>
            </w:r>
          </w:p>
        </w:tc>
        <w:tc>
          <w:tcPr/>
          <w:p>
            <w:pPr>
              <w:pStyle w:val="Compact"/>
              <w:jc w:val="left"/>
            </w:pPr>
            <w:r>
              <w:t xml:space="preserve">Would have modified the state average per-pupil expenditure for special education.</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HB1563</w:t>
            </w:r>
          </w:p>
        </w:tc>
        <w:tc>
          <w:tcPr/>
          <w:p>
            <w:pPr>
              <w:pStyle w:val="Compact"/>
              <w:jc w:val="left"/>
            </w:pPr>
            <w:r>
              <w:t xml:space="preserve">Rewrote the special education aid formula and its administration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HB1565</w:t>
            </w:r>
          </w:p>
        </w:tc>
        <w:tc>
          <w:tcPr/>
          <w:p>
            <w:pPr>
              <w:pStyle w:val="Compact"/>
              <w:jc w:val="left"/>
            </w:pPr>
            <w:r>
              <w:t xml:space="preserve">DCYF false-report penalty bill carrying school building aid project-manager provisions; vetoed, no override recorded as of collection.</w:t>
            </w:r>
          </w:p>
        </w:tc>
        <w:tc>
          <w:tcPr/>
          <w:p>
            <w:pPr>
              <w:pStyle w:val="Compact"/>
              <w:jc w:val="left"/>
            </w:pPr>
            <w:r>
              <w:t xml:space="preserve">School buildings, facilities, and transportation</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HB1571</w:t>
            </w:r>
          </w:p>
        </w:tc>
        <w:tc>
          <w:tcPr/>
          <w:p>
            <w:pPr>
              <w:pStyle w:val="Compact"/>
              <w:jc w:val="left"/>
            </w:pPr>
            <w:r>
              <w:t xml:space="preserve">Would have required review of statewide academic standards and curricula; died on the table.</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HB1573</w:t>
            </w:r>
          </w:p>
        </w:tc>
        <w:tc>
          <w:tcPr/>
          <w:p>
            <w:pPr>
              <w:pStyle w:val="Compact"/>
              <w:jc w:val="left"/>
            </w:pPr>
            <w:r>
              <w:t xml:space="preserve">Permitted excused absences for certain activities and mandated hardship reassignments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HB1578</w:t>
            </w:r>
          </w:p>
        </w:tc>
        <w:tc>
          <w:tcPr/>
          <w:p>
            <w:pPr>
              <w:pStyle w:val="Compact"/>
              <w:jc w:val="left"/>
            </w:pPr>
            <w:r>
              <w:t xml:space="preserve">Would have added EFA definitions and reporting requirements;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HB1579</w:t>
            </w:r>
          </w:p>
        </w:tc>
        <w:tc>
          <w:tcPr/>
          <w:p>
            <w:pPr>
              <w:pStyle w:val="Compact"/>
              <w:jc w:val="left"/>
            </w:pPr>
            <w:r>
              <w:t xml:space="preserve">Would have studied methods to raise revenue for additional education spending;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HB1586</w:t>
            </w:r>
          </w:p>
        </w:tc>
        <w:tc>
          <w:tcPr/>
          <w:p>
            <w:pPr>
              <w:pStyle w:val="Compact"/>
              <w:jc w:val="left"/>
            </w:pPr>
            <w:r>
              <w:t xml:space="preserve">Would have let the commissioner withhold funds from schools out of special-education compliance.</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HB1601</w:t>
            </w:r>
          </w:p>
        </w:tc>
        <w:tc>
          <w:tcPr/>
          <w:p>
            <w:pPr>
              <w:pStyle w:val="Compact"/>
              <w:jc w:val="left"/>
            </w:pPr>
            <w:r>
              <w:t xml:space="preserve">Voter education program; election administration;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HB1604</w:t>
            </w:r>
          </w:p>
        </w:tc>
        <w:tc>
          <w:tcPr/>
          <w:p>
            <w:pPr>
              <w:pStyle w:val="Compact"/>
              <w:jc w:val="left"/>
            </w:pPr>
            <w:r>
              <w:t xml:space="preserve">Would have required schools and town halls as polling places on request; interim study.</w:t>
            </w:r>
          </w:p>
        </w:tc>
        <w:tc>
          <w:tcPr/>
          <w:p>
            <w:pPr>
              <w:pStyle w:val="Compact"/>
              <w:jc w:val="left"/>
            </w:pPr>
            <w:r>
              <w:t xml:space="preserve">School buildings, facilities, and transportation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HB1610</w:t>
            </w:r>
          </w:p>
        </w:tc>
        <w:tc>
          <w:tcPr/>
          <w:p>
            <w:pPr>
              <w:pStyle w:val="Compact"/>
              <w:jc w:val="left"/>
            </w:pPr>
            <w:r>
              <w:t xml:space="preserve">Would have let districts retain year-end unassigned funds; vetoed, no override recorded as of collection.</w:t>
            </w:r>
          </w:p>
        </w:tc>
        <w:tc>
          <w:tcPr/>
          <w:p>
            <w:pPr>
              <w:pStyle w:val="Compact"/>
              <w:jc w:val="left"/>
            </w:pPr>
            <w:r>
              <w:t xml:space="preserve">School governance: boards, districts, budgets, and consolidation</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HB1623</w:t>
            </w:r>
          </w:p>
        </w:tc>
        <w:tc>
          <w:tcPr/>
          <w:p>
            <w:pPr>
              <w:pStyle w:val="Compact"/>
              <w:jc w:val="left"/>
            </w:pPr>
            <w:r>
              <w:t xml:space="preserve">Would have required uniform charter-school billing for special education services.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HB1628</w:t>
            </w:r>
          </w:p>
        </w:tc>
        <w:tc>
          <w:tcPr/>
          <w:p>
            <w:pPr>
              <w:pStyle w:val="Compact"/>
              <w:jc w:val="left"/>
            </w:pPr>
            <w:r>
              <w:t xml:space="preserve">Would have required excused absences and credit policies for released-time religious instruction.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HB1635</w:t>
            </w:r>
          </w:p>
        </w:tc>
        <w:tc>
          <w:tcPr/>
          <w:p>
            <w:pPr>
              <w:pStyle w:val="Compact"/>
              <w:jc w:val="left"/>
            </w:pPr>
            <w:r>
              <w:t xml:space="preserve">Would have modified suicide prevention education policy requirements.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HB1640</w:t>
            </w:r>
          </w:p>
        </w:tc>
        <w:tc>
          <w:tcPr/>
          <w:p>
            <w:pPr>
              <w:pStyle w:val="Compact"/>
              <w:jc w:val="left"/>
            </w:pPr>
            <w:r>
              <w:t xml:space="preserve">Would have addressed consent for school billing (Medicaid to schools); died on the table.</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HB1644</w:t>
            </w:r>
          </w:p>
        </w:tc>
        <w:tc>
          <w:tcPr/>
          <w:p>
            <w:pPr>
              <w:pStyle w:val="Compact"/>
              <w:jc w:val="left"/>
            </w:pPr>
            <w:r>
              <w:t xml:space="preserve">Would have permitted unilateral town withdrawal from cooperative districts;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HB1645</w:t>
            </w:r>
          </w:p>
        </w:tc>
        <w:tc>
          <w:tcPr/>
          <w:p>
            <w:pPr>
              <w:pStyle w:val="Compact"/>
              <w:jc w:val="left"/>
            </w:pPr>
            <w:r>
              <w:t xml:space="preserve">Would have defined rules for innovation schools.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HB1669</w:t>
            </w:r>
          </w:p>
        </w:tc>
        <w:tc>
          <w:tcPr/>
          <w:p>
            <w:pPr>
              <w:pStyle w:val="Compact"/>
              <w:jc w:val="left"/>
            </w:pPr>
            <w:r>
              <w:t xml:space="preserve">Would have established a teacher bill of rights; interim study.</w:t>
            </w:r>
          </w:p>
        </w:tc>
        <w:tc>
          <w:tcPr/>
          <w:p>
            <w:pPr>
              <w:pStyle w:val="Compact"/>
              <w:jc w:val="left"/>
            </w:pPr>
            <w:r>
              <w:t xml:space="preserve">Teachers and school staff: certification, pay, and background checks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HB1671</w:t>
            </w:r>
          </w:p>
        </w:tc>
        <w:tc>
          <w:tcPr/>
          <w:p>
            <w:pPr>
              <w:pStyle w:val="Compact"/>
              <w:jc w:val="left"/>
            </w:pPr>
            <w:r>
              <w:t xml:space="preserve">Medicaid vaccine-exemption discrimination; health policy;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HB1672</w:t>
            </w:r>
          </w:p>
        </w:tc>
        <w:tc>
          <w:tcPr/>
          <w:p>
            <w:pPr>
              <w:pStyle w:val="Compact"/>
              <w:jc w:val="left"/>
            </w:pPr>
            <w:r>
              <w:t xml:space="preserve">Would have required line-item expenses in the school budget process.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HB1688</w:t>
            </w:r>
          </w:p>
        </w:tc>
        <w:tc>
          <w:tcPr/>
          <w:p>
            <w:pPr>
              <w:pStyle w:val="Compact"/>
              <w:jc w:val="left"/>
            </w:pPr>
            <w:r>
              <w:t xml:space="preserve">Would have expanded permitted restraint and redefined seclusion in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HB1700</w:t>
            </w:r>
          </w:p>
        </w:tc>
        <w:tc>
          <w:tcPr/>
          <w:p>
            <w:pPr>
              <w:pStyle w:val="Compact"/>
              <w:jc w:val="left"/>
            </w:pPr>
            <w:r>
              <w:t xml:space="preserve">Would have added a non-voting student member to the state board of education.</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HB1708</w:t>
            </w:r>
          </w:p>
        </w:tc>
        <w:tc>
          <w:tcPr/>
          <w:p>
            <w:pPr>
              <w:pStyle w:val="Compact"/>
              <w:jc w:val="left"/>
            </w:pPr>
            <w:r>
              <w:t xml:space="preserve">Would have changed statewide education property taxes and other tax revenues.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HB1712</w:t>
            </w:r>
          </w:p>
        </w:tc>
        <w:tc>
          <w:tcPr/>
          <w:p>
            <w:pPr>
              <w:pStyle w:val="Compact"/>
              <w:jc w:val="left"/>
            </w:pPr>
            <w:r>
              <w:t xml:space="preserve">Would have changed charter conversion school law.</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HB1714</w:t>
            </w:r>
          </w:p>
        </w:tc>
        <w:tc>
          <w:tcPr/>
          <w:p>
            <w:pPr>
              <w:pStyle w:val="Compact"/>
              <w:jc w:val="left"/>
            </w:pPr>
            <w:r>
              <w:t xml:space="preserve">Would have issued state bonds to fund public school expenses.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HB1716</w:t>
            </w:r>
          </w:p>
        </w:tc>
        <w:tc>
          <w:tcPr/>
          <w:p>
            <w:pPr>
              <w:pStyle w:val="Compact"/>
              <w:jc w:val="left"/>
            </w:pPr>
            <w:r>
              <w:t xml:space="preserve">Would have required academic accountability for education freedom accounts.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HB1724</w:t>
            </w:r>
          </w:p>
        </w:tc>
        <w:tc>
          <w:tcPr/>
          <w:p>
            <w:pPr>
              <w:pStyle w:val="Compact"/>
              <w:jc w:val="left"/>
            </w:pPr>
            <w:r>
              <w:t xml:space="preserve">Electric utility cost transparency; energy regulation.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HB1727</w:t>
            </w:r>
          </w:p>
        </w:tc>
        <w:tc>
          <w:tcPr/>
          <w:p>
            <w:pPr>
              <w:pStyle w:val="Compact"/>
              <w:jc w:val="left"/>
            </w:pPr>
            <w:r>
              <w:t xml:space="preserve">Allowed student data sharing for the Summer EBT meals program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HB1731</w:t>
            </w:r>
          </w:p>
        </w:tc>
        <w:tc>
          <w:tcPr/>
          <w:p>
            <w:pPr>
              <w:pStyle w:val="Compact"/>
              <w:jc w:val="left"/>
            </w:pPr>
            <w:r>
              <w:t xml:space="preserve">Would have created an educational opportunities information system.</w:t>
            </w:r>
          </w:p>
        </w:tc>
        <w:tc>
          <w:tcPr/>
          <w:p>
            <w:pPr>
              <w:pStyle w:val="Compact"/>
              <w:jc w:val="left"/>
            </w:pPr>
            <w:r>
              <w:t xml:space="preserve">Technology in schools: devices, data privacy, and online learning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HB1758</w:t>
            </w:r>
          </w:p>
        </w:tc>
        <w:tc>
          <w:tcPr/>
          <w:p>
            <w:pPr>
              <w:pStyle w:val="Compact"/>
              <w:jc w:val="left"/>
            </w:pPr>
            <w:r>
              <w:t xml:space="preserve">Changed school bus drivers’ certificates (became law).</w:t>
            </w:r>
          </w:p>
        </w:tc>
        <w:tc>
          <w:tcPr/>
          <w:p>
            <w:pPr>
              <w:pStyle w:val="Compact"/>
              <w:jc w:val="left"/>
            </w:pPr>
            <w:r>
              <w:t xml:space="preserve">School buildings, facilities, and transportation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HB1774</w:t>
            </w:r>
          </w:p>
        </w:tc>
        <w:tc>
          <w:tcPr/>
          <w:p>
            <w:pPr>
              <w:pStyle w:val="Compact"/>
              <w:jc w:val="left"/>
            </w:pPr>
            <w:r>
              <w:t xml:space="preserve">Aligned scholarship granting organizations with federal workforce Pell grants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HB1776</w:t>
            </w:r>
          </w:p>
        </w:tc>
        <w:tc>
          <w:tcPr/>
          <w:p>
            <w:pPr>
              <w:pStyle w:val="Compact"/>
              <w:jc w:val="left"/>
            </w:pPr>
            <w:r>
              <w:t xml:space="preserve">Higher-education foreign-grant reporting; postsecondary;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HB1778</w:t>
            </w:r>
          </w:p>
        </w:tc>
        <w:tc>
          <w:tcPr/>
          <w:p>
            <w:pPr>
              <w:pStyle w:val="Compact"/>
              <w:jc w:val="left"/>
            </w:pPr>
            <w:r>
              <w:t xml:space="preserve">Would have prohibited</w:t>
            </w:r>
            <w:r>
              <w:t xml:space="preserve"> </w:t>
            </w:r>
            <w:r>
              <w:t xml:space="preserve">‘</w:t>
            </w:r>
            <w:r>
              <w:t xml:space="preserve">personal identity ideology</w:t>
            </w:r>
            <w:r>
              <w:t xml:space="preserve">’</w:t>
            </w:r>
            <w:r>
              <w:t xml:space="preserve"> </w:t>
            </w:r>
            <w:r>
              <w:t xml:space="preserve">in public school instruction and policies.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HB1787</w:t>
            </w:r>
          </w:p>
        </w:tc>
        <w:tc>
          <w:tcPr/>
          <w:p>
            <w:pPr>
              <w:pStyle w:val="Compact"/>
              <w:jc w:val="left"/>
            </w:pPr>
            <w:r>
              <w:t xml:space="preserve">Would have modified the statewide education property tax;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HB1791</w:t>
            </w:r>
          </w:p>
        </w:tc>
        <w:tc>
          <w:tcPr/>
          <w:p>
            <w:pPr>
              <w:pStyle w:val="Compact"/>
              <w:jc w:val="left"/>
            </w:pPr>
            <w:r>
              <w:t xml:space="preserve">Postsecondary grants for individuals with developmental disabilities; higher education.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HB1792</w:t>
            </w:r>
          </w:p>
        </w:tc>
        <w:tc>
          <w:tcPr/>
          <w:p>
            <w:pPr>
              <w:pStyle w:val="Compact"/>
              <w:jc w:val="left"/>
            </w:pPr>
            <w:r>
              <w:t xml:space="preserve">Would have rewritten the divisive-concepts teaching prohibition (2026 version).</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HB1795</w:t>
            </w:r>
          </w:p>
        </w:tc>
        <w:tc>
          <w:tcPr/>
          <w:p>
            <w:pPr>
              <w:pStyle w:val="Compact"/>
              <w:jc w:val="left"/>
            </w:pPr>
            <w:r>
              <w:t xml:space="preserve">Required criminal history checks for teaching license renewals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HB1799</w:t>
            </w:r>
          </w:p>
        </w:tc>
        <w:tc>
          <w:tcPr/>
          <w:p>
            <w:pPr>
              <w:pStyle w:val="Compact"/>
              <w:jc w:val="left"/>
            </w:pPr>
            <w:r>
              <w:t xml:space="preserve">Would have required full state funding of an adequate education (2026 version).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HB1800</w:t>
            </w:r>
          </w:p>
        </w:tc>
        <w:tc>
          <w:tcPr/>
          <w:p>
            <w:pPr>
              <w:pStyle w:val="Compact"/>
              <w:jc w:val="left"/>
            </w:pPr>
            <w:r>
              <w:t xml:space="preserve">Would have changed statewide education property taxes;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HB1803</w:t>
            </w:r>
          </w:p>
        </w:tc>
        <w:tc>
          <w:tcPr/>
          <w:p>
            <w:pPr>
              <w:pStyle w:val="Compact"/>
              <w:jc w:val="left"/>
            </w:pPr>
            <w:r>
              <w:t xml:space="preserve">Would have barred holding an education tax credit scholarship and EFA funds in the same year.</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HB1804</w:t>
            </w:r>
          </w:p>
        </w:tc>
        <w:tc>
          <w:tcPr/>
          <w:p>
            <w:pPr>
              <w:pStyle w:val="Compact"/>
              <w:jc w:val="left"/>
            </w:pPr>
            <w:r>
              <w:t xml:space="preserve">Would have consolidated school administrative units with elected chief administrators;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HB1806</w:t>
            </w:r>
          </w:p>
        </w:tc>
        <w:tc>
          <w:tcPr/>
          <w:p>
            <w:pPr>
              <w:pStyle w:val="Compact"/>
              <w:jc w:val="left"/>
            </w:pPr>
            <w:r>
              <w:t xml:space="preserve">Would have changed the revoked and suspended educator license list.</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HB1808</w:t>
            </w:r>
          </w:p>
        </w:tc>
        <w:tc>
          <w:tcPr/>
          <w:p>
            <w:pPr>
              <w:pStyle w:val="Compact"/>
              <w:jc w:val="left"/>
            </w:pPr>
            <w:r>
              <w:t xml:space="preserve">Would have funded an academic research and performance data analyst; died on the table.</w:t>
            </w:r>
          </w:p>
        </w:tc>
        <w:tc>
          <w:tcPr/>
          <w:p>
            <w:pPr>
              <w:pStyle w:val="Compact"/>
              <w:jc w:val="left"/>
            </w:pPr>
            <w:r>
              <w:t xml:space="preserve">Testing, accountability, and measures of student success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HB1812</w:t>
            </w:r>
          </w:p>
        </w:tc>
        <w:tc>
          <w:tcPr/>
          <w:p>
            <w:pPr>
              <w:pStyle w:val="Compact"/>
              <w:jc w:val="left"/>
            </w:pPr>
            <w:r>
              <w:t xml:space="preserve">Would have required third-party evaluation of mental health access adequacy.</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HB1815</w:t>
            </w:r>
          </w:p>
        </w:tc>
        <w:tc>
          <w:tcPr/>
          <w:p>
            <w:pPr>
              <w:pStyle w:val="Compact"/>
              <w:jc w:val="left"/>
            </w:pPr>
            <w:r>
              <w:t xml:space="preserve">Rewrote education financing - the biennium’s main standalone school funding law (became law).</w:t>
            </w:r>
          </w:p>
        </w:tc>
        <w:tc>
          <w:tcPr/>
          <w:p>
            <w:pPr>
              <w:pStyle w:val="Compact"/>
              <w:jc w:val="left"/>
            </w:pPr>
            <w:r>
              <w:t xml:space="preserve">School funding: adequacy, SWEPT, and the education trust fund</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HB1816</w:t>
            </w:r>
          </w:p>
        </w:tc>
        <w:tc>
          <w:tcPr/>
          <w:p>
            <w:pPr>
              <w:pStyle w:val="Compact"/>
              <w:jc w:val="left"/>
            </w:pPr>
            <w:r>
              <w:t xml:space="preserve">Created education department intervention powers for districts in financial emergency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HB1817</w:t>
            </w:r>
          </w:p>
        </w:tc>
        <w:tc>
          <w:tcPr/>
          <w:p>
            <w:pPr>
              <w:pStyle w:val="Compact"/>
              <w:jc w:val="left"/>
            </w:pPr>
            <w:r>
              <w:t xml:space="preserve">Guaranteed access to curricular courses and cocurricular programs across districts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HB1818</w:t>
            </w:r>
          </w:p>
        </w:tc>
        <w:tc>
          <w:tcPr/>
          <w:p>
            <w:pPr>
              <w:pStyle w:val="Compact"/>
              <w:jc w:val="left"/>
            </w:pPr>
            <w:r>
              <w:t xml:space="preserve">Would have used the 10-year facilities plans to project school building consolidation; died on the Senate table.</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HB1819</w:t>
            </w:r>
          </w:p>
        </w:tc>
        <w:tc>
          <w:tcPr/>
          <w:p>
            <w:pPr>
              <w:pStyle w:val="Compact"/>
              <w:jc w:val="left"/>
            </w:pPr>
            <w:r>
              <w:t xml:space="preserve">Would have required review of EFA service providers (2026 retry).</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HB1820</w:t>
            </w:r>
          </w:p>
        </w:tc>
        <w:tc>
          <w:tcPr/>
          <w:p>
            <w:pPr>
              <w:pStyle w:val="Compact"/>
              <w:jc w:val="left"/>
            </w:pPr>
            <w:r>
              <w:t xml:space="preserve">Would have moved EFA administration to the education department;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HB1823</w:t>
            </w:r>
          </w:p>
        </w:tc>
        <w:tc>
          <w:tcPr/>
          <w:p>
            <w:pPr>
              <w:pStyle w:val="Compact"/>
              <w:jc w:val="left"/>
            </w:pPr>
            <w:r>
              <w:t xml:space="preserve">Would have required independent audits posted publicly by every school and SAU.</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HB1824</w:t>
            </w:r>
          </w:p>
        </w:tc>
        <w:tc>
          <w:tcPr/>
          <w:p>
            <w:pPr>
              <w:pStyle w:val="Compact"/>
              <w:jc w:val="left"/>
            </w:pPr>
            <w:r>
              <w:t xml:space="preserve">Would have addressed school district financial distress;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HB1826</w:t>
            </w:r>
          </w:p>
        </w:tc>
        <w:tc>
          <w:tcPr/>
          <w:p>
            <w:pPr>
              <w:pStyle w:val="Compact"/>
              <w:jc w:val="left"/>
            </w:pPr>
            <w:r>
              <w:t xml:space="preserve">Would have changed the cost of an opportunity for an adequate education.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HB1827</w:t>
            </w:r>
          </w:p>
        </w:tc>
        <w:tc>
          <w:tcPr/>
          <w:p>
            <w:pPr>
              <w:pStyle w:val="Compact"/>
              <w:jc w:val="left"/>
            </w:pPr>
            <w:r>
              <w:t xml:space="preserve">Required confidential criminal history checks on all prospective educational personnel (became law).</w:t>
            </w:r>
          </w:p>
        </w:tc>
        <w:tc>
          <w:tcPr/>
          <w:p>
            <w:pPr>
              <w:pStyle w:val="Compact"/>
              <w:jc w:val="left"/>
            </w:pPr>
            <w:r>
              <w:t xml:space="preserve">Teachers and school staff: certification, pay, and background checks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HB1828</w:t>
            </w:r>
          </w:p>
        </w:tc>
        <w:tc>
          <w:tcPr/>
          <w:p>
            <w:pPr>
              <w:pStyle w:val="Compact"/>
              <w:jc w:val="left"/>
            </w:pPr>
            <w:r>
              <w:t xml:space="preserve">Would have audited teacher preparation programs; died on the table.</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HB1829</w:t>
            </w:r>
          </w:p>
        </w:tc>
        <w:tc>
          <w:tcPr/>
          <w:p>
            <w:pPr>
              <w:pStyle w:val="Compact"/>
              <w:jc w:val="left"/>
            </w:pPr>
            <w:r>
              <w:t xml:space="preserve">Would have modified the definition of persistently dangerous schools.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HB1830</w:t>
            </w:r>
          </w:p>
        </w:tc>
        <w:tc>
          <w:tcPr/>
          <w:p>
            <w:pPr>
              <w:pStyle w:val="Compact"/>
              <w:jc w:val="left"/>
            </w:pPr>
            <w:r>
              <w:t xml:space="preserve">Would have required firearm safety education in all public schools.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HB1831</w:t>
            </w:r>
          </w:p>
        </w:tc>
        <w:tc>
          <w:tcPr/>
          <w:p>
            <w:pPr>
              <w:pStyle w:val="Compact"/>
              <w:jc w:val="left"/>
            </w:pPr>
            <w:r>
              <w:t xml:space="preserve">Would have repealed the education trust fund targeted aid cap; died on the table.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HB1832</w:t>
            </w:r>
          </w:p>
        </w:tc>
        <w:tc>
          <w:tcPr/>
          <w:p>
            <w:pPr>
              <w:pStyle w:val="Compact"/>
              <w:jc w:val="left"/>
            </w:pPr>
            <w:r>
              <w:t xml:space="preserve">Would have prioritized military families in EFA guidelines;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HB1834</w:t>
            </w:r>
          </w:p>
        </w:tc>
        <w:tc>
          <w:tcPr/>
          <w:p>
            <w:pPr>
              <w:pStyle w:val="Compact"/>
              <w:jc w:val="left"/>
            </w:pPr>
            <w:r>
              <w:t xml:space="preserve">Would have addressed the EFA enrollment cap;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HB1835</w:t>
            </w:r>
          </w:p>
        </w:tc>
        <w:tc>
          <w:tcPr/>
          <w:p>
            <w:pPr>
              <w:pStyle w:val="Compact"/>
              <w:jc w:val="left"/>
            </w:pPr>
            <w:r>
              <w:t xml:space="preserve">Would have changed the formula for distributing aid to school districts.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HB208</w:t>
            </w:r>
          </w:p>
        </w:tc>
        <w:tc>
          <w:tcPr/>
          <w:p>
            <w:pPr>
              <w:pStyle w:val="Compact"/>
              <w:jc w:val="left"/>
            </w:pPr>
            <w:r>
              <w:t xml:space="preserve">Would have changed certification requirements for school nurses (2026 record).</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HB222</w:t>
            </w:r>
          </w:p>
        </w:tc>
        <w:tc>
          <w:tcPr/>
          <w:p>
            <w:pPr>
              <w:pStyle w:val="Compact"/>
              <w:jc w:val="left"/>
            </w:pPr>
            <w:r>
              <w:t xml:space="preserve">Repealed the charter-district special education MOU requirement (became law).</w:t>
            </w:r>
          </w:p>
        </w:tc>
        <w:tc>
          <w:tcPr/>
          <w:p>
            <w:pPr>
              <w:pStyle w:val="Compact"/>
              <w:jc w:val="left"/>
            </w:pPr>
            <w:r>
              <w:t xml:space="preserve">Special education: services, costs, and rights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HB266</w:t>
            </w:r>
          </w:p>
        </w:tc>
        <w:tc>
          <w:tcPr/>
          <w:p>
            <w:pPr>
              <w:pStyle w:val="Compact"/>
              <w:jc w:val="left"/>
            </w:pPr>
            <w:r>
              <w:t xml:space="preserve">Energy-department law carrying a parental-bill-of-rights recording exemption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HB292</w:t>
            </w:r>
          </w:p>
        </w:tc>
        <w:tc>
          <w:tcPr/>
          <w:p>
            <w:pPr>
              <w:pStyle w:val="Compact"/>
              <w:jc w:val="left"/>
            </w:pPr>
            <w:r>
              <w:t xml:space="preserve">Would have created a revolving loan fund for school districts.</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HB295</w:t>
            </w:r>
          </w:p>
        </w:tc>
        <w:tc>
          <w:tcPr/>
          <w:p>
            <w:pPr>
              <w:pStyle w:val="Compact"/>
              <w:jc w:val="left"/>
            </w:pPr>
            <w:r>
              <w:t xml:space="preserve">Would have made school building aid funds nonlapsing.</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HB312</w:t>
            </w:r>
          </w:p>
        </w:tc>
        <w:tc>
          <w:tcPr/>
          <w:p>
            <w:pPr>
              <w:pStyle w:val="Compact"/>
              <w:jc w:val="left"/>
            </w:pPr>
            <w:r>
              <w:t xml:space="preserve">College athlete name-image-likeness; higher education;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HB360</w:t>
            </w:r>
          </w:p>
        </w:tc>
        <w:tc>
          <w:tcPr/>
          <w:p>
            <w:pPr>
              <w:pStyle w:val="Compact"/>
              <w:jc w:val="left"/>
            </w:pPr>
            <w:r>
              <w:t xml:space="preserve">Would have prohibited schools from performing surgical procedures or prescribing drugs; died between the chambers.</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HB362</w:t>
            </w:r>
          </w:p>
        </w:tc>
        <w:tc>
          <w:tcPr/>
          <w:p>
            <w:pPr>
              <w:pStyle w:val="Compact"/>
              <w:jc w:val="left"/>
            </w:pPr>
            <w:r>
              <w:t xml:space="preserve">Would have required passing scores on professional education assessments for candidates.</w:t>
            </w:r>
          </w:p>
        </w:tc>
        <w:tc>
          <w:tcPr/>
          <w:p>
            <w:pPr>
              <w:pStyle w:val="Compact"/>
              <w:jc w:val="left"/>
            </w:pPr>
            <w:r>
              <w:t xml:space="preserve">Teachers and school staff: certification, pay, and background checks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Would have changed the priority of school building aid applications (second version).</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HB431</w:t>
            </w:r>
          </w:p>
        </w:tc>
        <w:tc>
          <w:tcPr/>
          <w:p>
            <w:pPr>
              <w:pStyle w:val="Compact"/>
              <w:jc w:val="left"/>
            </w:pPr>
            <w:r>
              <w:t xml:space="preserve">Would have created a commission to study special education costs - the grid proposal’s direct vehicle; the commission passed inside SB57 (2025) instead.</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HB463</w:t>
            </w:r>
          </w:p>
        </w:tc>
        <w:tc>
          <w:tcPr/>
          <w:p>
            <w:pPr>
              <w:pStyle w:val="Compact"/>
              <w:jc w:val="left"/>
            </w:pPr>
            <w:r>
              <w:t xml:space="preserve">Recount board composition; election administration.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HB480</w:t>
            </w:r>
          </w:p>
        </w:tc>
        <w:tc>
          <w:tcPr/>
          <w:p>
            <w:pPr>
              <w:pStyle w:val="Compact"/>
              <w:jc w:val="left"/>
            </w:pPr>
            <w:r>
              <w:t xml:space="preserve">Competency restoration; criminal law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HB491</w:t>
            </w:r>
          </w:p>
        </w:tc>
        <w:tc>
          <w:tcPr/>
          <w:p>
            <w:pPr>
              <w:pStyle w:val="Compact"/>
              <w:jc w:val="left"/>
            </w:pPr>
            <w:r>
              <w:t xml:space="preserve">Would have studied alternative education funding to reduce property-tax reliance; killed 195-157.</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HB510</w:t>
            </w:r>
          </w:p>
        </w:tc>
        <w:tc>
          <w:tcPr/>
          <w:p>
            <w:pPr>
              <w:pStyle w:val="Compact"/>
              <w:jc w:val="left"/>
            </w:pPr>
            <w:r>
              <w:t xml:space="preserve">Higher-education due process; postsecondary.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HB563</w:t>
            </w:r>
          </w:p>
        </w:tc>
        <w:tc>
          <w:tcPr/>
          <w:p>
            <w:pPr>
              <w:pStyle w:val="Compact"/>
              <w:jc w:val="left"/>
            </w:pPr>
            <w:r>
              <w:t xml:space="preserve">Would have changed adequacy costs, extraordinary need grants, and fiscal capacity disparity aid.</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HB564</w:t>
            </w:r>
          </w:p>
        </w:tc>
        <w:tc>
          <w:tcPr/>
          <w:p>
            <w:pPr>
              <w:pStyle w:val="Compact"/>
              <w:jc w:val="left"/>
            </w:pPr>
            <w:r>
              <w:t xml:space="preserve">Changed adoption of school administrative unit budgets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HB590</w:t>
            </w:r>
          </w:p>
        </w:tc>
        <w:tc>
          <w:tcPr/>
          <w:p>
            <w:pPr>
              <w:pStyle w:val="Compact"/>
              <w:jc w:val="left"/>
            </w:pPr>
            <w:r>
              <w:t xml:space="preserve">Would have changed cooperative school district board elections.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HB651</w:t>
            </w:r>
          </w:p>
        </w:tc>
        <w:tc>
          <w:tcPr/>
          <w:p>
            <w:pPr>
              <w:pStyle w:val="Compact"/>
              <w:jc w:val="left"/>
            </w:pPr>
            <w:r>
              <w:t xml:space="preserve">Would have modified the base cost and differential aid of an adequate education.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HB656</w:t>
            </w:r>
          </w:p>
        </w:tc>
        <w:tc>
          <w:tcPr/>
          <w:p>
            <w:pPr>
              <w:pStyle w:val="Compact"/>
              <w:jc w:val="left"/>
            </w:pPr>
            <w:r>
              <w:t xml:space="preserve">Let local school districts accept federal grants directly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HB665</w:t>
            </w:r>
          </w:p>
        </w:tc>
        <w:tc>
          <w:tcPr/>
          <w:p>
            <w:pPr>
              <w:pStyle w:val="Compact"/>
              <w:jc w:val="left"/>
            </w:pPr>
            <w:r>
              <w:t xml:space="preserve">Would have widened eligibility for free school meals (2026 version).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HB671</w:t>
            </w:r>
          </w:p>
        </w:tc>
        <w:tc>
          <w:tcPr/>
          <w:p>
            <w:pPr>
              <w:pStyle w:val="Compact"/>
              <w:jc w:val="left"/>
            </w:pPr>
            <w:r>
              <w:t xml:space="preserve">Would have created a kindergarten literacy readiness program.</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HB675</w:t>
            </w:r>
          </w:p>
        </w:tc>
        <w:tc>
          <w:tcPr/>
          <w:p>
            <w:pPr>
              <w:pStyle w:val="Compact"/>
              <w:jc w:val="left"/>
            </w:pPr>
            <w:r>
              <w:t xml:space="preserve">Would have capped central office administrative expenses with reporting.</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HB676</w:t>
            </w:r>
          </w:p>
        </w:tc>
        <w:tc>
          <w:tcPr/>
          <w:p>
            <w:pPr>
              <w:pStyle w:val="Compact"/>
              <w:jc w:val="left"/>
            </w:pPr>
            <w:r>
              <w:t xml:space="preserve">Would have restructured the EFA parent and provider advisory commission with satisfaction surveys.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HB68</w:t>
            </w:r>
          </w:p>
        </w:tc>
        <w:tc>
          <w:tcPr/>
          <w:p>
            <w:pPr>
              <w:pStyle w:val="Compact"/>
              <w:jc w:val="left"/>
            </w:pPr>
            <w:r>
              <w:t xml:space="preserve">Would have made best-interest placements within the same district mandatory (2026 record).</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HB709</w:t>
            </w:r>
          </w:p>
        </w:tc>
        <w:tc>
          <w:tcPr/>
          <w:p>
            <w:pPr>
              <w:pStyle w:val="Compact"/>
              <w:jc w:val="left"/>
            </w:pPr>
            <w:r>
              <w:t xml:space="preserve">Would have let parents enroll children in any district where they pay property taxes.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HB716</w:t>
            </w:r>
          </w:p>
        </w:tc>
        <w:tc>
          <w:tcPr/>
          <w:p>
            <w:pPr>
              <w:pStyle w:val="Compact"/>
              <w:jc w:val="left"/>
            </w:pPr>
            <w:r>
              <w:t xml:space="preserve">Would have funded the dual and concurrent enrollment program.</w:t>
            </w:r>
          </w:p>
        </w:tc>
        <w:tc>
          <w:tcPr/>
          <w:p>
            <w:pPr>
              <w:pStyle w:val="Compact"/>
              <w:jc w:val="left"/>
            </w:pPr>
            <w:r>
              <w:t xml:space="preserve">Career and technical education and workforce pathways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HB729</w:t>
            </w:r>
          </w:p>
        </w:tc>
        <w:tc>
          <w:tcPr/>
          <w:p>
            <w:pPr>
              <w:pStyle w:val="Compact"/>
              <w:jc w:val="left"/>
            </w:pPr>
            <w:r>
              <w:t xml:space="preserve">Would have funded an attorney to recodify education laws;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HB734</w:t>
            </w:r>
          </w:p>
        </w:tc>
        <w:tc>
          <w:tcPr/>
          <w:p>
            <w:pPr>
              <w:pStyle w:val="Compact"/>
              <w:jc w:val="left"/>
            </w:pPr>
            <w:r>
              <w:t xml:space="preserve">Would have changed the statewide education property tax and homeowner relief;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HB741</w:t>
            </w:r>
          </w:p>
        </w:tc>
        <w:tc>
          <w:tcPr/>
          <w:p>
            <w:pPr>
              <w:pStyle w:val="Compact"/>
              <w:jc w:val="left"/>
            </w:pPr>
            <w:r>
              <w:t xml:space="preserve">Would have allowed parents to send children to any school district;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HB742</w:t>
            </w:r>
          </w:p>
        </w:tc>
        <w:tc>
          <w:tcPr/>
          <w:p>
            <w:pPr>
              <w:pStyle w:val="Compact"/>
              <w:jc w:val="left"/>
            </w:pPr>
            <w:r>
              <w:t xml:space="preserve">Would have drawn catastrophic special education aid from the education trust fund; interim study.</w:t>
            </w:r>
          </w:p>
        </w:tc>
        <w:tc>
          <w:tcPr/>
          <w:p>
            <w:pPr>
              <w:pStyle w:val="Compact"/>
              <w:jc w:val="left"/>
            </w:pPr>
            <w:r>
              <w:t xml:space="preserve">Special education: services, costs, and rights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HB748</w:t>
            </w:r>
          </w:p>
        </w:tc>
        <w:tc>
          <w:tcPr/>
          <w:p>
            <w:pPr>
              <w:pStyle w:val="Compact"/>
              <w:jc w:val="left"/>
            </w:pPr>
            <w:r>
              <w:t xml:space="preserve">Would have established a local EFA program;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HB751</w:t>
            </w:r>
          </w:p>
        </w:tc>
        <w:tc>
          <w:tcPr/>
          <w:p>
            <w:pPr>
              <w:pStyle w:val="Compact"/>
              <w:jc w:val="left"/>
            </w:pPr>
            <w:r>
              <w:t xml:space="preserve">Substance-use licensure bill carrying open-enrollment provisions; died between the chambers.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HB772</w:t>
            </w:r>
          </w:p>
        </w:tc>
        <w:tc>
          <w:tcPr/>
          <w:p>
            <w:pPr>
              <w:pStyle w:val="Compact"/>
              <w:jc w:val="left"/>
            </w:pPr>
            <w:r>
              <w:t xml:space="preserve">Would have created a foundation opportunity budget program (2026 retry); interim study.</w:t>
            </w:r>
          </w:p>
        </w:tc>
        <w:tc>
          <w:tcPr/>
          <w:p>
            <w:pPr>
              <w:pStyle w:val="Compact"/>
              <w:jc w:val="left"/>
            </w:pPr>
            <w:r>
              <w:t xml:space="preserve">School funding: adequacy, SWEPT, and the education trust fund</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HB773</w:t>
            </w:r>
          </w:p>
        </w:tc>
        <w:tc>
          <w:tcPr/>
          <w:p>
            <w:pPr>
              <w:pStyle w:val="Compact"/>
              <w:jc w:val="left"/>
            </w:pPr>
            <w:r>
              <w:t xml:space="preserve">Would have changed aid to school districts for special education costs.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HCR11</w:t>
            </w:r>
          </w:p>
        </w:tc>
        <w:tc>
          <w:tcPr/>
          <w:p>
            <w:pPr>
              <w:pStyle w:val="Compact"/>
              <w:jc w:val="left"/>
            </w:pPr>
            <w:r>
              <w:t xml:space="preserve">Would have declared the Claremont directives non-binding; died on the table.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HR23</w:t>
            </w:r>
          </w:p>
        </w:tc>
        <w:tc>
          <w:tcPr/>
          <w:p>
            <w:pPr>
              <w:pStyle w:val="Compact"/>
              <w:jc w:val="left"/>
            </w:pPr>
            <w:r>
              <w:t xml:space="preserve">Digital literacy for older Americans; adult services.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HR28</w:t>
            </w:r>
          </w:p>
        </w:tc>
        <w:tc>
          <w:tcPr/>
          <w:p>
            <w:pPr>
              <w:pStyle w:val="Compact"/>
              <w:jc w:val="left"/>
            </w:pPr>
            <w:r>
              <w:t xml:space="preserve">Would have requested an opinion of the justices on the state’s constitutional education obligations.</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HR40</w:t>
            </w:r>
          </w:p>
        </w:tc>
        <w:tc>
          <w:tcPr/>
          <w:p>
            <w:pPr>
              <w:pStyle w:val="Compact"/>
              <w:jc w:val="left"/>
            </w:pPr>
            <w:r>
              <w:t xml:space="preserve">Would have urged the legislature to adequately fund public education.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HR43</w:t>
            </w:r>
          </w:p>
        </w:tc>
        <w:tc>
          <w:tcPr/>
          <w:p>
            <w:pPr>
              <w:pStyle w:val="Compact"/>
              <w:jc w:val="left"/>
            </w:pPr>
            <w:r>
              <w:t xml:space="preserve">Would have recognized Manchester school district community partners.</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SB101</w:t>
            </w:r>
          </w:p>
        </w:tc>
        <w:tc>
          <w:tcPr/>
          <w:p>
            <w:pPr>
              <w:pStyle w:val="Compact"/>
              <w:jc w:val="left"/>
            </w:pPr>
            <w:r>
              <w:t xml:space="preserve">Would have authorized statewide open enrollment; died on the table.</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SB204</w:t>
            </w:r>
          </w:p>
        </w:tc>
        <w:tc>
          <w:tcPr/>
          <w:p>
            <w:pPr>
              <w:pStyle w:val="Compact"/>
              <w:jc w:val="left"/>
            </w:pPr>
            <w:r>
              <w:t xml:space="preserve">Would have required districts to provide meals during school hours with reimbursement (2026 version).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SB208</w:t>
            </w:r>
          </w:p>
        </w:tc>
        <w:tc>
          <w:tcPr/>
          <w:p>
            <w:pPr>
              <w:pStyle w:val="Compact"/>
              <w:jc w:val="left"/>
            </w:pPr>
            <w:r>
              <w:t xml:space="preserve">Would have required school boards and public libraries to adopt curation policies.</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SB211</w:t>
            </w:r>
          </w:p>
        </w:tc>
        <w:tc>
          <w:tcPr/>
          <w:p>
            <w:pPr>
              <w:pStyle w:val="Compact"/>
              <w:jc w:val="left"/>
            </w:pPr>
            <w:r>
              <w:t xml:space="preserve">Would have restricted student athletics by biological sex (2026 record).</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SB223</w:t>
            </w:r>
          </w:p>
        </w:tc>
        <w:tc>
          <w:tcPr/>
          <w:p>
            <w:pPr>
              <w:pStyle w:val="Compact"/>
              <w:jc w:val="left"/>
            </w:pPr>
            <w:r>
              <w:t xml:space="preserve">Barred student IDs as ballot identification (became law); election law rider on school IDs.</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SB33</w:t>
            </w:r>
          </w:p>
        </w:tc>
        <w:tc>
          <w:tcPr/>
          <w:p>
            <w:pPr>
              <w:pStyle w:val="Compact"/>
              <w:jc w:val="left"/>
            </w:pPr>
            <w:r>
              <w:t xml:space="preserve">The Senate school-materials regulation bill; passed both chambers in different forms and died between them.</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SB34</w:t>
            </w:r>
          </w:p>
        </w:tc>
        <w:tc>
          <w:tcPr/>
          <w:p>
            <w:pPr>
              <w:pStyle w:val="Compact"/>
              <w:jc w:val="left"/>
            </w:pPr>
            <w:r>
              <w:t xml:space="preserve">Would have required parental consent for Medicaid-to-schools participation; died between the chambers.</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SB39</w:t>
            </w:r>
          </w:p>
        </w:tc>
        <w:tc>
          <w:tcPr/>
          <w:p>
            <w:pPr>
              <w:pStyle w:val="Compact"/>
              <w:jc w:val="left"/>
            </w:pPr>
            <w:r>
              <w:t xml:space="preserve">Alternative driver education; motor-vehicle training;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SB403</w:t>
            </w:r>
          </w:p>
        </w:tc>
        <w:tc>
          <w:tcPr/>
          <w:p>
            <w:pPr>
              <w:pStyle w:val="Compact"/>
              <w:jc w:val="left"/>
            </w:pPr>
            <w:r>
              <w:t xml:space="preserve">Would have required the school year to start after Labor Day;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SB407</w:t>
            </w:r>
          </w:p>
        </w:tc>
        <w:tc>
          <w:tcPr/>
          <w:p>
            <w:pPr>
              <w:pStyle w:val="Compact"/>
              <w:jc w:val="left"/>
            </w:pPr>
            <w:r>
              <w:t xml:space="preserve">University tuition appropriation; higher education;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SB429</w:t>
            </w:r>
          </w:p>
        </w:tc>
        <w:tc>
          <w:tcPr/>
          <w:p>
            <w:pPr>
              <w:pStyle w:val="Compact"/>
              <w:jc w:val="left"/>
            </w:pPr>
            <w:r>
              <w:t xml:space="preserve">Placed trauma kits in public schools with a parental-rights recording provision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SB430</w:t>
            </w:r>
          </w:p>
        </w:tc>
        <w:tc>
          <w:tcPr/>
          <w:p>
            <w:pPr>
              <w:pStyle w:val="Compact"/>
              <w:jc w:val="left"/>
            </w:pPr>
            <w:r>
              <w:t xml:space="preserve">Required mandatory school-employee disclosure to parents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SB431</w:t>
            </w:r>
          </w:p>
        </w:tc>
        <w:tc>
          <w:tcPr/>
          <w:p>
            <w:pPr>
              <w:pStyle w:val="Compact"/>
              <w:jc w:val="left"/>
            </w:pPr>
            <w:r>
              <w:t xml:space="preserve">Would have changed violations of the divisive-concepts teaching prohibition; died on the table.</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SB432</w:t>
            </w:r>
          </w:p>
        </w:tc>
        <w:tc>
          <w:tcPr/>
          <w:p>
            <w:pPr>
              <w:pStyle w:val="Compact"/>
              <w:jc w:val="left"/>
            </w:pPr>
            <w:r>
              <w:t xml:space="preserve">Would have allowed sunscreen in schools with skin-cancer prevention education.</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SB433</w:t>
            </w:r>
          </w:p>
        </w:tc>
        <w:tc>
          <w:tcPr/>
          <w:p>
            <w:pPr>
              <w:pStyle w:val="Compact"/>
              <w:jc w:val="left"/>
            </w:pPr>
            <w:r>
              <w:t xml:space="preserve">Would have established the seizure safe schools act.</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SB434</w:t>
            </w:r>
          </w:p>
        </w:tc>
        <w:tc>
          <w:tcPr/>
          <w:p>
            <w:pPr>
              <w:pStyle w:val="Compact"/>
              <w:jc w:val="left"/>
            </w:pPr>
            <w:r>
              <w:t xml:space="preserve">Would have regulated public school materials; vetoed, no override recorded as of collection.</w:t>
            </w:r>
          </w:p>
        </w:tc>
        <w:tc>
          <w:tcPr/>
          <w:p>
            <w:pPr>
              <w:pStyle w:val="Compact"/>
              <w:jc w:val="left"/>
            </w:pPr>
            <w:r>
              <w:t xml:space="preserve">Curriculum, instruction, and classroom content</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SB463</w:t>
            </w:r>
          </w:p>
        </w:tc>
        <w:tc>
          <w:tcPr/>
          <w:p>
            <w:pPr>
              <w:pStyle w:val="Compact"/>
              <w:jc w:val="left"/>
            </w:pPr>
            <w:r>
              <w:t xml:space="preserve">Would have addressed firearms in safe school zones (2026 record).</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SB491</w:t>
            </w:r>
          </w:p>
        </w:tc>
        <w:tc>
          <w:tcPr/>
          <w:p>
            <w:pPr>
              <w:pStyle w:val="Compact"/>
              <w:jc w:val="left"/>
            </w:pPr>
            <w:r>
              <w:t xml:space="preserve">Let EFA funds pay for career and technical education and removed</w:t>
            </w:r>
            <w:r>
              <w:t xml:space="preserve"> </w:t>
            </w:r>
            <w:r>
              <w:t xml:space="preserve">‘</w:t>
            </w:r>
            <w:r>
              <w:t xml:space="preserve">curriculum frameworks</w:t>
            </w:r>
            <w:r>
              <w:t xml:space="preserve">’</w:t>
            </w:r>
            <w:r>
              <w:t xml:space="preserve"> </w:t>
            </w:r>
            <w:r>
              <w:t xml:space="preserve">references (became law).</w:t>
            </w:r>
          </w:p>
        </w:tc>
        <w:tc>
          <w:tcPr/>
          <w:p>
            <w:pPr>
              <w:pStyle w:val="Compact"/>
              <w:jc w:val="left"/>
            </w:pPr>
            <w:r>
              <w:t xml:space="preserve">School choice: EFAs, charter schools, tuitioning, and open enrollment</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SB507</w:t>
            </w:r>
          </w:p>
        </w:tc>
        <w:tc>
          <w:tcPr/>
          <w:p>
            <w:pPr>
              <w:pStyle w:val="Compact"/>
              <w:jc w:val="left"/>
            </w:pPr>
            <w:r>
              <w:t xml:space="preserve">Created a study committee on school violence against staff and discipline obstacles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SB513</w:t>
            </w:r>
          </w:p>
        </w:tc>
        <w:tc>
          <w:tcPr/>
          <w:p>
            <w:pPr>
              <w:pStyle w:val="Compact"/>
              <w:jc w:val="left"/>
            </w:pPr>
            <w:r>
              <w:t xml:space="preserve">Would have required owner’s project managers for school building aid projects; passed both chambers in different forms and died between them.</w:t>
            </w:r>
          </w:p>
        </w:tc>
        <w:tc>
          <w:tcPr/>
          <w:p>
            <w:pPr>
              <w:pStyle w:val="Compact"/>
              <w:jc w:val="left"/>
            </w:pPr>
            <w:r>
              <w:t xml:space="preserve">School buildings, facilities, and transportation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SB517</w:t>
            </w:r>
          </w:p>
        </w:tc>
        <w:tc>
          <w:tcPr/>
          <w:p>
            <w:pPr>
              <w:pStyle w:val="Compact"/>
              <w:jc w:val="left"/>
            </w:pPr>
            <w:r>
              <w:t xml:space="preserve">Would have required districts to provide meals during school hours; died on the table.</w:t>
            </w:r>
          </w:p>
        </w:tc>
        <w:tc>
          <w:tcPr/>
          <w:p>
            <w:pPr>
              <w:pStyle w:val="Compact"/>
              <w:jc w:val="left"/>
            </w:pPr>
            <w:r>
              <w:t xml:space="preserve">Students: discipline, safety, health, meals, and wellbeing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SB531</w:t>
            </w:r>
          </w:p>
        </w:tc>
        <w:tc>
          <w:tcPr/>
          <w:p>
            <w:pPr>
              <w:pStyle w:val="Compact"/>
              <w:jc w:val="left"/>
            </w:pPr>
            <w:r>
              <w:t xml:space="preserve">Required student meal-debt reporting, with a Coos County cosmetology study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SB532</w:t>
            </w:r>
          </w:p>
        </w:tc>
        <w:tc>
          <w:tcPr/>
          <w:p>
            <w:pPr>
              <w:pStyle w:val="Compact"/>
              <w:jc w:val="left"/>
            </w:pPr>
            <w:r>
              <w:t xml:space="preserve">Would have strengthened the EFA oversight committee (Senate version).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SB533</w:t>
            </w:r>
          </w:p>
        </w:tc>
        <w:tc>
          <w:tcPr/>
          <w:p>
            <w:pPr>
              <w:pStyle w:val="Compact"/>
              <w:jc w:val="left"/>
            </w:pPr>
            <w:r>
              <w:t xml:space="preserve">Would have required competitive bids for EFA program administration every three years.</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SB574</w:t>
            </w:r>
          </w:p>
        </w:tc>
        <w:tc>
          <w:tcPr/>
          <w:p>
            <w:pPr>
              <w:pStyle w:val="Compact"/>
              <w:jc w:val="left"/>
            </w:pPr>
            <w:r>
              <w:t xml:space="preserve">Created a commission to study the efficiency and structure of school administrative units (became law).</w:t>
            </w:r>
          </w:p>
        </w:tc>
        <w:tc>
          <w:tcPr/>
          <w:p>
            <w:pPr>
              <w:pStyle w:val="Compact"/>
              <w:jc w:val="left"/>
            </w:pPr>
            <w:r>
              <w:t xml:space="preserve">School governance: boards, districts, budgets, and consolidation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SB575</w:t>
            </w:r>
          </w:p>
        </w:tc>
        <w:tc>
          <w:tcPr/>
          <w:p>
            <w:pPr>
              <w:pStyle w:val="Compact"/>
              <w:jc w:val="left"/>
            </w:pPr>
            <w:r>
              <w:t xml:space="preserve">Created a school bullying study committee with certification-records and SAU provisions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SB576</w:t>
            </w:r>
          </w:p>
        </w:tc>
        <w:tc>
          <w:tcPr/>
          <w:p>
            <w:pPr>
              <w:pStyle w:val="Compact"/>
              <w:jc w:val="left"/>
            </w:pPr>
            <w:r>
              <w:t xml:space="preserve">Would have added EFA definitions and reporting requirements (Senate version).</w:t>
            </w:r>
          </w:p>
        </w:tc>
        <w:tc>
          <w:tcPr/>
          <w:p>
            <w:pPr>
              <w:pStyle w:val="Compact"/>
              <w:jc w:val="left"/>
            </w:pPr>
            <w:r>
              <w:t xml:space="preserve">School choice: EFAs, charter schools, tuitioning, and open enrollment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SB577</w:t>
            </w:r>
          </w:p>
        </w:tc>
        <w:tc>
          <w:tcPr/>
          <w:p>
            <w:pPr>
              <w:pStyle w:val="Compact"/>
              <w:jc w:val="left"/>
            </w:pPr>
            <w:r>
              <w:t xml:space="preserve">Prohibited certain color additives in school meals (became law).</w:t>
            </w:r>
          </w:p>
        </w:tc>
        <w:tc>
          <w:tcPr/>
          <w:p>
            <w:pPr>
              <w:pStyle w:val="Compact"/>
              <w:jc w:val="left"/>
            </w:pPr>
            <w:r>
              <w:t xml:space="preserve">Students: discipline, safety, health, meals, and wellbeing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SB578</w:t>
            </w:r>
          </w:p>
        </w:tc>
        <w:tc>
          <w:tcPr/>
          <w:p>
            <w:pPr>
              <w:pStyle w:val="Compact"/>
              <w:jc w:val="left"/>
            </w:pPr>
            <w:r>
              <w:t xml:space="preserve">Would have addressed play-based curriculum and recess limits; passed both chambers in different forms and died between them.</w:t>
            </w:r>
          </w:p>
        </w:tc>
        <w:tc>
          <w:tcPr/>
          <w:p>
            <w:pPr>
              <w:pStyle w:val="Compact"/>
              <w:jc w:val="left"/>
            </w:pPr>
            <w:r>
              <w:t xml:space="preserve">Curriculum, instruction, and classroom content</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SB579</w:t>
            </w:r>
          </w:p>
        </w:tc>
        <w:tc>
          <w:tcPr/>
          <w:p>
            <w:pPr>
              <w:pStyle w:val="Compact"/>
              <w:jc w:val="left"/>
            </w:pPr>
            <w:r>
              <w:t xml:space="preserve">Would have extended intra-district transfers to schools within SAUs;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SB580</w:t>
            </w:r>
          </w:p>
        </w:tc>
        <w:tc>
          <w:tcPr/>
          <w:p>
            <w:pPr>
              <w:pStyle w:val="Compact"/>
              <w:jc w:val="left"/>
            </w:pPr>
            <w:r>
              <w:t xml:space="preserve">Would have created a school cooperative purchasing program.</w:t>
            </w:r>
          </w:p>
        </w:tc>
        <w:tc>
          <w:tcPr/>
          <w:p>
            <w:pPr>
              <w:pStyle w:val="Compact"/>
              <w:jc w:val="left"/>
            </w:pPr>
            <w:r>
              <w:t xml:space="preserve">School governance: boards, districts, budgets, and consolidation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SB581</w:t>
            </w:r>
          </w:p>
        </w:tc>
        <w:tc>
          <w:tcPr/>
          <w:p>
            <w:pPr>
              <w:pStyle w:val="Compact"/>
              <w:jc w:val="left"/>
            </w:pPr>
            <w:r>
              <w:t xml:space="preserve">Would have removed EFA priority guidelines and the enrollment cap; interim study.</w:t>
            </w:r>
          </w:p>
        </w:tc>
        <w:tc>
          <w:tcPr/>
          <w:p>
            <w:pPr>
              <w:pStyle w:val="Compact"/>
              <w:jc w:val="left"/>
            </w:pPr>
            <w:r>
              <w:t xml:space="preserve">School choice: EFAs, charter schools, tuitioning, and open enrollment</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SB582</w:t>
            </w:r>
          </w:p>
        </w:tc>
        <w:tc>
          <w:tcPr/>
          <w:p>
            <w:pPr>
              <w:pStyle w:val="Compact"/>
              <w:jc w:val="left"/>
            </w:pPr>
            <w:r>
              <w:t xml:space="preserve">Would have modified the base cost of an adequate education (Senate version).</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SB583</w:t>
            </w:r>
          </w:p>
        </w:tc>
        <w:tc>
          <w:tcPr/>
          <w:p>
            <w:pPr>
              <w:pStyle w:val="Compact"/>
              <w:jc w:val="left"/>
            </w:pPr>
            <w:r>
              <w:t xml:space="preserve">Would have created an education funding transparency data system; died on the Senate table.</w:t>
            </w:r>
          </w:p>
        </w:tc>
        <w:tc>
          <w:tcPr/>
          <w:p>
            <w:pPr>
              <w:pStyle w:val="Compact"/>
              <w:jc w:val="left"/>
            </w:pPr>
            <w:r>
              <w:t xml:space="preserve">Parental rights, transparency, and school information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SB584</w:t>
            </w:r>
          </w:p>
        </w:tc>
        <w:tc>
          <w:tcPr/>
          <w:p>
            <w:pPr>
              <w:pStyle w:val="Compact"/>
              <w:jc w:val="left"/>
            </w:pPr>
            <w:r>
              <w:t xml:space="preserve">Would have increased funding for students receiving special education services.</w:t>
            </w:r>
          </w:p>
        </w:tc>
        <w:tc>
          <w:tcPr/>
          <w:p>
            <w:pPr>
              <w:pStyle w:val="Compact"/>
              <w:jc w:val="left"/>
            </w:pPr>
            <w:r>
              <w:t xml:space="preserve">Special education: services, costs, and rights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SB586</w:t>
            </w:r>
          </w:p>
        </w:tc>
        <w:tc>
          <w:tcPr/>
          <w:p>
            <w:pPr>
              <w:pStyle w:val="Compact"/>
              <w:jc w:val="left"/>
            </w:pPr>
            <w:r>
              <w:t xml:space="preserve">Required independent audits of charter schools, SAUs, and unaudited districts (became law).</w:t>
            </w:r>
          </w:p>
        </w:tc>
        <w:tc>
          <w:tcPr/>
          <w:p>
            <w:pPr>
              <w:pStyle w:val="Compact"/>
              <w:jc w:val="left"/>
            </w:pPr>
            <w:r>
              <w:t xml:space="preserve">Parental rights, transparency, and school information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SB588</w:t>
            </w:r>
          </w:p>
        </w:tc>
        <w:tc>
          <w:tcPr/>
          <w:p>
            <w:pPr>
              <w:pStyle w:val="Compact"/>
              <w:jc w:val="left"/>
            </w:pPr>
            <w:r>
              <w:t xml:space="preserve">Would have required all served municipalities to vote on school closures; interim study.</w:t>
            </w:r>
          </w:p>
        </w:tc>
        <w:tc>
          <w:tcPr/>
          <w:p>
            <w:pPr>
              <w:pStyle w:val="Compact"/>
              <w:jc w:val="left"/>
            </w:pPr>
            <w:r>
              <w:t xml:space="preserve">School governance: boards, districts, budgets, and consolidation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SB600</w:t>
            </w:r>
          </w:p>
        </w:tc>
        <w:tc>
          <w:tcPr/>
          <w:p>
            <w:pPr>
              <w:pStyle w:val="Compact"/>
              <w:jc w:val="left"/>
            </w:pPr>
            <w:r>
              <w:t xml:space="preserve">Required quarterly reports on the general and education trust funds (became law).</w:t>
            </w:r>
          </w:p>
        </w:tc>
        <w:tc>
          <w:tcPr/>
          <w:p>
            <w:pPr>
              <w:pStyle w:val="Compact"/>
              <w:jc w:val="left"/>
            </w:pPr>
            <w:r>
              <w:t xml:space="preserve">School funding: adequacy, SWEPT, and the education trust fund</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SB658</w:t>
            </w:r>
          </w:p>
        </w:tc>
        <w:tc>
          <w:tcPr/>
          <w:p>
            <w:pPr>
              <w:pStyle w:val="Compact"/>
              <w:jc w:val="left"/>
            </w:pPr>
            <w:r>
              <w:t xml:space="preserve">Would have created a safe and resilient schools advisory council; interim study.</w:t>
            </w:r>
          </w:p>
        </w:tc>
        <w:tc>
          <w:tcPr/>
          <w:p>
            <w:pPr>
              <w:pStyle w:val="Compact"/>
              <w:jc w:val="left"/>
            </w:pPr>
            <w:r>
              <w:t xml:space="preserve">Students: discipline, safety, health, meals, and wellbeing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SB659</w:t>
            </w:r>
          </w:p>
        </w:tc>
        <w:tc>
          <w:tcPr/>
          <w:p>
            <w:pPr>
              <w:pStyle w:val="Compact"/>
              <w:jc w:val="left"/>
            </w:pPr>
            <w:r>
              <w:t xml:space="preserve">Would have rewritten education financing (Senate version); died on the Senate table.</w:t>
            </w:r>
          </w:p>
        </w:tc>
        <w:tc>
          <w:tcPr/>
          <w:p>
            <w:pPr>
              <w:pStyle w:val="Compact"/>
              <w:jc w:val="left"/>
            </w:pPr>
            <w:r>
              <w:t xml:space="preserve">School funding: adequacy, SWEPT, and the education trust fund</w:t>
            </w:r>
          </w:p>
        </w:tc>
        <w:tc>
          <w:tcPr/>
          <w:p>
            <w:pPr>
              <w:pStyle w:val="Compact"/>
              <w:jc w:val="left"/>
            </w:pPr>
            <w:r>
              <w:t xml:space="preserve">Did not pass</w:t>
            </w:r>
          </w:p>
        </w:tc>
        <w:tc>
          <w:tcPr/>
          <w:p>
            <w:pPr>
              <w:pStyle w:val="Compact"/>
              <w:jc w:val="left"/>
            </w:pPr>
            <w:r>
              <w:t xml:space="preserve">core</w:t>
            </w:r>
          </w:p>
        </w:tc>
      </w:tr>
    </w:tbl>
    <w:bookmarkEnd w:id="21"/>
    <w:bookmarkStart w:id="34" w:name="Xbe9d4b89723ba31b804e03a75511c3c1dbdb259"/>
    <w:p>
      <w:pPr>
        <w:pStyle w:val="Heading1"/>
      </w:pPr>
      <w:r>
        <w:t xml:space="preserve">Appendix B — Theme scorecards and history baskets</w:t>
      </w:r>
    </w:p>
    <w:p>
      <w:pPr>
        <w:pStyle w:val="FirstParagraph"/>
      </w:pPr>
      <w:r>
        <w:t xml:space="preserve">Each theme’s track record, with its history basket: what similar ideas did before. Baskets describe the record; they are not advice. Counts cover the 894-bill policy set.</w:t>
      </w:r>
    </w:p>
    <w:bookmarkStart w:id="22" w:name="X53e1589da201b0df954ab6f3394a761f513e3ff"/>
    <w:p>
      <w:pPr>
        <w:pStyle w:val="Heading2"/>
      </w:pPr>
      <w:r>
        <w:t xml:space="preserve">School funding: adequacy, SWEPT, and the education trust fund</w:t>
      </w:r>
    </w:p>
    <w:p>
      <w:pPr>
        <w:pStyle w:val="FirstParagraph"/>
      </w:pPr>
      <w:r>
        <w:rPr>
          <w:iCs/>
          <w:i/>
        </w:rPr>
        <w:t xml:space="preserve">84 bills · 9 became law · basket:</w:t>
      </w:r>
      <w:r>
        <w:rPr>
          <w:iCs/>
          <w:i/>
        </w:rPr>
        <w:t xml:space="preserve"> </w:t>
      </w:r>
      <w:r>
        <w:rPr>
          <w:bCs/>
          <w:b/>
          <w:iCs/>
          <w:i/>
        </w:rPr>
        <w:t xml:space="preserve">Rarely moved before</w:t>
      </w:r>
      <w:r>
        <w:rPr>
          <w:iCs/>
          <w:i/>
        </w:rPr>
        <w:t xml:space="preserve"> </w:t>
      </w:r>
      <w:r>
        <w:rPr>
          <w:iCs/>
          <w:i/>
        </w:rPr>
        <w:t xml:space="preserve">· certainty: high</w:t>
      </w:r>
    </w:p>
    <w:p>
      <w:pPr>
        <w:pStyle w:val="BodyText"/>
      </w:pPr>
      <w:r>
        <w:t xml:space="preserve">The hardest ground in the record: 84 policy bills, 9 laws - and every structural rewrite died. Full state funding of adequacy (HB678 2020; HB1799 2026, killed 185-159), SWEPT repeal or replacement (HB649 2023; HB527, HB669 2025), excess-SWEPT remittance (HB1686 2024; HB137 2025; HB675 2025, which passed one House vote 190-185 before dying), and the foundation opportunity budget (HB1680 2022, HB1586 2024, HB772 2026 - interim study every time) all failed. What passed came through budget trailers ($4,100 base and extraordinary need in 2023; fiscal capacity disparity aid in 2025) plus two standalone laws: SB420 (2022), which created extraordinary need grants, and HB1815 (2026), the biennium’s education financing law, passed 188-162 and 16-8. The ConVal litigation shadows all of it; the legislature answered with a declaration of authority (HB2 2025, 141:389), and the bills to repeal that declaration (HB1456) or ask the justices for guidance (HR28) died in 2026.</w:t>
      </w:r>
    </w:p>
    <w:p>
      <w:pPr>
        <w:pStyle w:val="BodyText"/>
      </w:pPr>
      <w:r>
        <w:t xml:space="preserve">Examples: 2020 HB1492, 2020 HB1691, 2020 HB184, 2020 HB551, 2020 HB678, 2020 HB686</w:t>
      </w:r>
    </w:p>
    <w:bookmarkEnd w:id="22"/>
    <w:bookmarkStart w:id="23" w:name="X537d24d1cd11d0953f5308ce4ef2faeaef80b5c"/>
    <w:p>
      <w:pPr>
        <w:pStyle w:val="Heading2"/>
      </w:pPr>
      <w:r>
        <w:t xml:space="preserve">Special education: services, costs, and rights</w:t>
      </w:r>
    </w:p>
    <w:p>
      <w:pPr>
        <w:pStyle w:val="FirstParagraph"/>
      </w:pPr>
      <w:r>
        <w:rPr>
          <w:iCs/>
          <w:i/>
        </w:rPr>
        <w:t xml:space="preserve">64 bills · 30 became law · basket:</w:t>
      </w:r>
      <w:r>
        <w:rPr>
          <w:iCs/>
          <w:i/>
        </w:rPr>
        <w:t xml:space="preserve"> </w:t>
      </w:r>
      <w:r>
        <w:rPr>
          <w:bCs/>
          <w:b/>
          <w:iCs/>
          <w:i/>
        </w:rPr>
        <w:t xml:space="preserve">Often moved before</w:t>
      </w:r>
      <w:r>
        <w:rPr>
          <w:iCs/>
          <w:i/>
        </w:rPr>
        <w:t xml:space="preserve"> </w:t>
      </w:r>
      <w:r>
        <w:rPr>
          <w:iCs/>
          <w:i/>
        </w:rPr>
        <w:t xml:space="preserve">· certainty: high</w:t>
      </w:r>
    </w:p>
    <w:p>
      <w:pPr>
        <w:pStyle w:val="BodyText"/>
      </w:pPr>
      <w:r>
        <w:t xml:space="preserve">The record’s quiet success story: 30 of 64 policy bills became law, the highest rate of any big theme. Rights and process laws passed steadily - burden of proof on districts (HB581 2021), the advocate’s office (SB381 2022), services to age 22 (SB394 2022), ADR (SB135 2023; HB532 2025), expedited hearings (HB753 2025), complaint tracking (HB76 2025), parent communication (SB340 2024). The COST side moved late: the 2023 trailer set the 3.5x catastrophic threshold, the 2025 trailer ordered an independent program audit, SB292 (2025) and HB1563 (2026) rewrote the aid formula - and SB57 (2025) created exactly what the Community Conversations proposed, a commission to study special education costs. The bills that died were the money bills: catastrophic-aid raises (HB717 2025, HB773 2026), higher per-pupil amounts (SB584 2026, killed 16-8), and cost-data publication (HB1548, interim study).</w:t>
      </w:r>
    </w:p>
    <w:p>
      <w:pPr>
        <w:pStyle w:val="BodyText"/>
      </w:pPr>
      <w:r>
        <w:t xml:space="preserve">Examples: 2020 HB1232, 2020 HB1473, 2020 HB1636, 2020 HB1686, 2020 HB1687, 2020 HB1698</w:t>
      </w:r>
    </w:p>
    <w:bookmarkEnd w:id="23"/>
    <w:bookmarkStart w:id="24" w:name="X56e589a93e09eeec6fe3b2d21282ac674cb4a47"/>
    <w:p>
      <w:pPr>
        <w:pStyle w:val="Heading2"/>
      </w:pPr>
      <w:r>
        <w:t xml:space="preserve">School choice: EFAs, charter schools, tuitioning, and open enrollment</w:t>
      </w:r>
    </w:p>
    <w:p>
      <w:pPr>
        <w:pStyle w:val="FirstParagraph"/>
      </w:pPr>
      <w:r>
        <w:rPr>
          <w:iCs/>
          <w:i/>
        </w:rPr>
        <w:t xml:space="preserve">146 bills · 28 became law · basket:</w:t>
      </w:r>
      <w:r>
        <w:rPr>
          <w:iCs/>
          <w:i/>
        </w:rPr>
        <w:t xml:space="preserve"> </w:t>
      </w:r>
      <w:r>
        <w:rPr>
          <w:bCs/>
          <w:b/>
          <w:iCs/>
          <w:i/>
        </w:rPr>
        <w:t xml:space="preserve">Often moved before</w:t>
      </w:r>
      <w:r>
        <w:rPr>
          <w:iCs/>
          <w:i/>
        </w:rPr>
        <w:t xml:space="preserve"> </w:t>
      </w:r>
      <w:r>
        <w:rPr>
          <w:iCs/>
          <w:i/>
        </w:rPr>
        <w:t xml:space="preserve">· certainty: high</w:t>
      </w:r>
    </w:p>
    <w:p>
      <w:pPr>
        <w:pStyle w:val="BodyText"/>
      </w:pPr>
      <w:r>
        <w:t xml:space="preserve">The busiest theme (146 policy bills) and the majority’s signature project. Education freedom accounts arrived inside the 2021 trailer after the standalone bills stalled, survived two repeal attempts in 2022 (HB1683, killed 189-166; SB432, 14-9), and went universal when SB295 (2025) removed the income cap - while HB115, the House version, was vetoed over an unrelated amendment and its override abandoned 1-347. Open enrollment broke through in 2025: intra-district transfers (SB97), open-enrollment funding (HB771), contracting with any approved nonpublic school (HB768), then cross-district course access (HB1817, 2026). What keeps dying is oversight of the choice programs: EFA academic accountability (HB1716, killed 194-166), assessment data (HB1610 2024), reporting (HB1513, HB1578, SB576), administration transfers to the department (five tries), and provider review - none has passed.</w:t>
      </w:r>
    </w:p>
    <w:p>
      <w:pPr>
        <w:pStyle w:val="BodyText"/>
      </w:pPr>
      <w:r>
        <w:t xml:space="preserve">Examples: 2020 HB1282, 2020 HB1321, 2020 HB1328, 2020 HB1423, 2020 SB481, 2020 SB747</w:t>
      </w:r>
    </w:p>
    <w:bookmarkEnd w:id="24"/>
    <w:bookmarkStart w:id="25" w:name="X98f613969c8c405bbfee5caef7940e8586efc22"/>
    <w:p>
      <w:pPr>
        <w:pStyle w:val="Heading2"/>
      </w:pPr>
      <w:r>
        <w:t xml:space="preserve">Testing, accountability, and measures of student success</w:t>
      </w:r>
    </w:p>
    <w:p>
      <w:pPr>
        <w:pStyle w:val="FirstParagraph"/>
      </w:pPr>
      <w:r>
        <w:rPr>
          <w:iCs/>
          <w:i/>
        </w:rPr>
        <w:t xml:space="preserve">43 bills · 9 became law · basket:</w:t>
      </w:r>
      <w:r>
        <w:rPr>
          <w:iCs/>
          <w:i/>
        </w:rPr>
        <w:t xml:space="preserve"> </w:t>
      </w:r>
      <w:r>
        <w:rPr>
          <w:bCs/>
          <w:b/>
          <w:iCs/>
          <w:i/>
        </w:rPr>
        <w:t xml:space="preserve">Mixed</w:t>
      </w:r>
      <w:r>
        <w:rPr>
          <w:iCs/>
          <w:i/>
        </w:rPr>
        <w:t xml:space="preserve"> </w:t>
      </w:r>
      <w:r>
        <w:rPr>
          <w:iCs/>
          <w:i/>
        </w:rPr>
        <w:t xml:space="preserve">· certainty: high</w:t>
      </w:r>
    </w:p>
    <w:p>
      <w:pPr>
        <w:pStyle w:val="BodyText"/>
      </w:pPr>
      <w:r>
        <w:t xml:space="preserve">The grid’s</w:t>
      </w:r>
      <w:r>
        <w:t xml:space="preserve"> </w:t>
      </w:r>
      <w:r>
        <w:t xml:space="preserve">‘</w:t>
      </w:r>
      <w:r>
        <w:t xml:space="preserve">better measures</w:t>
      </w:r>
      <w:r>
        <w:t xml:space="preserve">’</w:t>
      </w:r>
      <w:r>
        <w:t xml:space="preserve"> </w:t>
      </w:r>
      <w:r>
        <w:t xml:space="preserve">proposal has been legislated at the edges, never at the core. What passed narrows or reorganizes the existing regime: HB1160 (2024) limited statewide assessments to academic areas, SB266 (2024) consolidated assessment administration, the 2023 trailer repealed third-grade reading accountability data, HB1066 (2024) repealed the FAFSA graduation requirement - and SB378 (2024) created the performance-based accountability task force, the one direct move toward different measures. The civics competency assessment (HB320, 2021) is the period’s only new required measure. Alternatives died: proficiency-based aid (HB1675 2024), testing exceptions (HB399 2023), proficiency-exam attendance waivers (HB1402 2024, interim study), graduation-requirement rewrites (HB1692 2024; HB1183 2026), assessment-score incentive grants (2022, 2023, 2025), and the standards-review commissions (HB371 2023; HB1571 2026, tabled in the Senate).</w:t>
      </w:r>
    </w:p>
    <w:p>
      <w:pPr>
        <w:pStyle w:val="BodyText"/>
      </w:pPr>
      <w:r>
        <w:t xml:space="preserve">Examples: 2020 HB1323, 2020 HB1336, 2020 HB1369, 2020 HB1412, 2020 HB1432, 2020 HB1454</w:t>
      </w:r>
    </w:p>
    <w:bookmarkEnd w:id="25"/>
    <w:bookmarkStart w:id="26" w:name="X83913602801fbb2c86fc4c82a1a6433ba627962"/>
    <w:p>
      <w:pPr>
        <w:pStyle w:val="Heading2"/>
      </w:pPr>
      <w:r>
        <w:t xml:space="preserve">Curriculum, instruction, and classroom content</w:t>
      </w:r>
    </w:p>
    <w:p>
      <w:pPr>
        <w:pStyle w:val="FirstParagraph"/>
      </w:pPr>
      <w:r>
        <w:rPr>
          <w:iCs/>
          <w:i/>
        </w:rPr>
        <w:t xml:space="preserve">99 bills · 17 became law · basket:</w:t>
      </w:r>
      <w:r>
        <w:rPr>
          <w:iCs/>
          <w:i/>
        </w:rPr>
        <w:t xml:space="preserve"> </w:t>
      </w:r>
      <w:r>
        <w:rPr>
          <w:bCs/>
          <w:b/>
          <w:iCs/>
          <w:i/>
        </w:rPr>
        <w:t xml:space="preserve">Mixed</w:t>
      </w:r>
      <w:r>
        <w:rPr>
          <w:iCs/>
          <w:i/>
        </w:rPr>
        <w:t xml:space="preserve"> </w:t>
      </w:r>
      <w:r>
        <w:rPr>
          <w:iCs/>
          <w:i/>
        </w:rPr>
        <w:t xml:space="preserve">· certainty: high</w:t>
      </w:r>
    </w:p>
    <w:p>
      <w:pPr>
        <w:pStyle w:val="BodyText"/>
      </w:pPr>
      <w:r>
        <w:t xml:space="preserve">Two very different threads share this theme. Skills mandates pass: cursive and multiplication tables (HB170 2023), elementary literacy development (HB1015 2024), dyslexia screening (HB377 2023), civics instruction (HB1367 2022; SB216 2023), health/PE/finance-literacy studies (HB1263 2022), the adequate-education content rewrite (HB1671 2022). The content-control fights mostly die outside the budget: the divisive-concepts ban rode the 2021 trailer (91:298) after HB544 was tabled, and every later version - repeal (HB1576, SB298 2022), amendment (HB1090 2022; HB61 2023; HB1162 2024), intent requirements (HB50 2025), rewrite (SB100 2025; HB1792 2026) - failed; the school-materials bills failed five ways (HB1419 killed; SB523 dead on a 187-193 division; HB1311 and SB33 dead between the chambers; HB324 and SB434 vetoed); and the one content law enacted without the trailer was the World Economic Forum materials ban (HB1448, 2026), which became law without the Governor’s signature.</w:t>
      </w:r>
    </w:p>
    <w:p>
      <w:pPr>
        <w:pStyle w:val="BodyText"/>
      </w:pPr>
      <w:r>
        <w:t xml:space="preserve">Examples: 2020 HB1148, 2020 HB1306, 2020 HB1334, 2020 HB1470, 2020 HB1501, 2020 HB1635</w:t>
      </w:r>
    </w:p>
    <w:bookmarkEnd w:id="26"/>
    <w:bookmarkStart w:id="27" w:name="Xfdbf372d06cdf5cc15ea13729689575344a6023"/>
    <w:p>
      <w:pPr>
        <w:pStyle w:val="Heading2"/>
      </w:pPr>
      <w:r>
        <w:t xml:space="preserve">Teachers and school staff: certification, pay, and background checks</w:t>
      </w:r>
    </w:p>
    <w:p>
      <w:pPr>
        <w:pStyle w:val="FirstParagraph"/>
      </w:pPr>
      <w:r>
        <w:rPr>
          <w:iCs/>
          <w:i/>
        </w:rPr>
        <w:t xml:space="preserve">65 bills · 29 became law · basket:</w:t>
      </w:r>
      <w:r>
        <w:rPr>
          <w:iCs/>
          <w:i/>
        </w:rPr>
        <w:t xml:space="preserve"> </w:t>
      </w:r>
      <w:r>
        <w:rPr>
          <w:bCs/>
          <w:b/>
          <w:iCs/>
          <w:i/>
        </w:rPr>
        <w:t xml:space="preserve">Mixed</w:t>
      </w:r>
      <w:r>
        <w:rPr>
          <w:iCs/>
          <w:i/>
        </w:rPr>
        <w:t xml:space="preserve"> </w:t>
      </w:r>
      <w:r>
        <w:rPr>
          <w:iCs/>
          <w:i/>
        </w:rPr>
        <w:t xml:space="preserve">· certainty: high</w:t>
      </w:r>
    </w:p>
    <w:p>
      <w:pPr>
        <w:pStyle w:val="BodyText"/>
      </w:pPr>
      <w:r>
        <w:t xml:space="preserve">Background checks and credential discipline pass almost every year: teaching-credential checks (HB1234 2022), assault/drug disqualifications (HB1311 2022), substitute checks (SB352 2022), revoked-educator bans (SB136 2023), renewal checks (HB1795 2026), universal personnel checks (HB1827 2026), plus the educator code of ethics’ new responsibility to parents (HB235 2025). Recruitment moved once the trailer led: the 2023 trailer’s educator recruitment program was followed by the rural and underserved area incentive law (HB1079, 2024). What never passed is pay and pipeline support as policy: the teacher salary floor (SB219 2023), loan forgiveness (HB623 2023-24), new-teacher induction (HB1608 2024), and the teacher bill of rights (HB1669 2026) all died or sit in interim study.</w:t>
      </w:r>
    </w:p>
    <w:p>
      <w:pPr>
        <w:pStyle w:val="BodyText"/>
      </w:pPr>
      <w:r>
        <w:t xml:space="preserve">Examples: 2020 HB1136, 2020 HB1219, 2020 HB1520, 2020 HB1715, 2020 HB251, 2020 HB723</w:t>
      </w:r>
    </w:p>
    <w:bookmarkEnd w:id="27"/>
    <w:bookmarkStart w:id="28" w:name="X506daaa8bef693e9a500a4e8559f2c3a91685d6"/>
    <w:p>
      <w:pPr>
        <w:pStyle w:val="Heading2"/>
      </w:pPr>
      <w:r>
        <w:t xml:space="preserve">School governance: boards, districts, budgets, and consolidation</w:t>
      </w:r>
    </w:p>
    <w:p>
      <w:pPr>
        <w:pStyle w:val="FirstParagraph"/>
      </w:pPr>
      <w:r>
        <w:rPr>
          <w:iCs/>
          <w:i/>
        </w:rPr>
        <w:t xml:space="preserve">107 bills · 27 became law · basket:</w:t>
      </w:r>
      <w:r>
        <w:rPr>
          <w:iCs/>
          <w:i/>
        </w:rPr>
        <w:t xml:space="preserve"> </w:t>
      </w:r>
      <w:r>
        <w:rPr>
          <w:bCs/>
          <w:b/>
          <w:iCs/>
          <w:i/>
        </w:rPr>
        <w:t xml:space="preserve">Often moved before</w:t>
      </w:r>
      <w:r>
        <w:rPr>
          <w:iCs/>
          <w:i/>
        </w:rPr>
        <w:t xml:space="preserve"> </w:t>
      </w:r>
      <w:r>
        <w:rPr>
          <w:iCs/>
          <w:i/>
        </w:rPr>
        <w:t xml:space="preserve">· certainty: high</w:t>
      </w:r>
    </w:p>
    <w:p>
      <w:pPr>
        <w:pStyle w:val="BodyText"/>
      </w:pPr>
      <w:r>
        <w:t xml:space="preserve">A live front that moved hard in 2025-2026, mostly toward state and voter control of district spending: education department intervention in financially distressed districts (HB1816), monitoring reports to school boards (HB1514), independent audits (SB586), SAU budget adoption (HB564), the school-district tax cap ballot questions (HB1300), and budget-ballot information (HB557). On consolidation the legislature studies but does not mandate: SB57 (2025) and SB574 (2026) created SAU-structure studies, while mandatory SAU consolidation died twice (HB765 2025, on a unanimous 18-0 committee report; HB1804 2026, interim study) and the separation bills advanced - cooperative withdrawal procedures (HB530 2023; HB1374 2026), Derry’s absorption of its district (HB1331 2026), and unilateral-withdrawal study (HB1644 2026).</w:t>
      </w:r>
    </w:p>
    <w:p>
      <w:pPr>
        <w:pStyle w:val="BodyText"/>
      </w:pPr>
      <w:r>
        <w:t xml:space="preserve">Examples: 2020 HB1105, 2020 HB1206, 2020 HB1327, 2020 HB1368, 2020 HB1435, 2020 HB447</w:t>
      </w:r>
    </w:p>
    <w:bookmarkEnd w:id="28"/>
    <w:bookmarkStart w:id="29" w:name="X1410e9066aef12a368f7c0650d4a0cfa105c6d1"/>
    <w:p>
      <w:pPr>
        <w:pStyle w:val="Heading2"/>
      </w:pPr>
      <w:r>
        <w:t xml:space="preserve">Students: discipline, safety, health, meals, and wellbeing</w:t>
      </w:r>
    </w:p>
    <w:p>
      <w:pPr>
        <w:pStyle w:val="FirstParagraph"/>
      </w:pPr>
      <w:r>
        <w:rPr>
          <w:iCs/>
          <w:i/>
        </w:rPr>
        <w:t xml:space="preserve">145 bills · 30 became law · basket:</w:t>
      </w:r>
      <w:r>
        <w:rPr>
          <w:iCs/>
          <w:i/>
        </w:rPr>
        <w:t xml:space="preserve"> </w:t>
      </w:r>
      <w:r>
        <w:rPr>
          <w:bCs/>
          <w:b/>
          <w:iCs/>
          <w:i/>
        </w:rPr>
        <w:t xml:space="preserve">Mixed</w:t>
      </w:r>
      <w:r>
        <w:rPr>
          <w:iCs/>
          <w:i/>
        </w:rPr>
        <w:t xml:space="preserve"> </w:t>
      </w:r>
      <w:r>
        <w:rPr>
          <w:iCs/>
          <w:i/>
        </w:rPr>
        <w:t xml:space="preserve">· certainty: high</w:t>
      </w:r>
    </w:p>
    <w:p>
      <w:pPr>
        <w:pStyle w:val="BodyText"/>
      </w:pPr>
      <w:r>
        <w:t xml:space="preserve">The widest theme (145 policy bills). Safety and health infrastructure passes: school safety coordination (SB109 2023), bullying rewrites (HB108 2025; HB131 2026), seclusion elimination (SB179 2023), trauma kits (SB429 2026), emergency map databases (HB1503 2026), sports-injury plans (HB763 2025). School meals split by design: meal-shaming and meal-debt bills died for five years (HB1127 2020 through HB703 2025, killed 202-173) until HB143 (2025) made districts provide meals during school hours with reimbursement - but every eligibility expansion (HB1212, HB572 2024; SB205 2025; HB665 2026, killed 189-158; SB204, killed 183-161) failed. The culture-war student bills split: the women’s-sports law passed (HB1205 2024, 189-182 and 13-10), the mask-policy ban passed on its second try (HB361 2025), and the gender-procedures law carried school provisions (HB619 2024).</w:t>
      </w:r>
    </w:p>
    <w:p>
      <w:pPr>
        <w:pStyle w:val="BodyText"/>
      </w:pPr>
      <w:r>
        <w:t xml:space="preserve">Examples: 2020 HB1127, 2020 HB1163, 2020 HB1251, 2020 HB1285, 2020 HB1335, 2020 HB1337</w:t>
      </w:r>
    </w:p>
    <w:bookmarkEnd w:id="29"/>
    <w:bookmarkStart w:id="30" w:name="Xee38591280b731e4887ee61be55d2f08218ac86"/>
    <w:p>
      <w:pPr>
        <w:pStyle w:val="Heading2"/>
      </w:pPr>
      <w:r>
        <w:t xml:space="preserve">School buildings, facilities, and transportation</w:t>
      </w:r>
    </w:p>
    <w:p>
      <w:pPr>
        <w:pStyle w:val="FirstParagraph"/>
      </w:pPr>
      <w:r>
        <w:rPr>
          <w:iCs/>
          <w:i/>
        </w:rPr>
        <w:t xml:space="preserve">49 bills · 13 became law · basket:</w:t>
      </w:r>
      <w:r>
        <w:rPr>
          <w:iCs/>
          <w:i/>
        </w:rPr>
        <w:t xml:space="preserve"> </w:t>
      </w:r>
      <w:r>
        <w:rPr>
          <w:bCs/>
          <w:b/>
          <w:iCs/>
          <w:i/>
        </w:rPr>
        <w:t xml:space="preserve">Got support but didn’t finish</w:t>
      </w:r>
      <w:r>
        <w:rPr>
          <w:iCs/>
          <w:i/>
        </w:rPr>
        <w:t xml:space="preserve"> </w:t>
      </w:r>
      <w:r>
        <w:rPr>
          <w:iCs/>
          <w:i/>
        </w:rPr>
        <w:t xml:space="preserve">· certainty: medium</w:t>
      </w:r>
    </w:p>
    <w:p>
      <w:pPr>
        <w:pStyle w:val="BodyText"/>
      </w:pPr>
      <w:r>
        <w:t xml:space="preserve">School building aid keeps almost passing: the facility condition assessment became law (HB365 2023) and charter eligibility for building aid became law (HB354 2024), but the money and process bills died - appropriations (HB176 2020; HB541 2023-24), nonlapsing funds (HB295 2026), priority rewrites (HB1104, HB366 2026), and the owner’s-project-manager requirement, which passed both chambers in different forms twice (SB209 2025; SB513 2026) and then rode HB1565 (2026) into a veto. Water safety advanced (lead limits, HB1421 2022; filling stations, SB233 2022, HB466 2023); the electric-bus pilot and most transportation-cost bills did not.</w:t>
      </w:r>
    </w:p>
    <w:p>
      <w:pPr>
        <w:pStyle w:val="BodyText"/>
      </w:pPr>
      <w:r>
        <w:t xml:space="preserve">Examples: 2020 HB1118, 2020 HB1463, 2020 HB1527, 2020 HB176, 2020 HB626, 2020 HB716</w:t>
      </w:r>
    </w:p>
    <w:bookmarkEnd w:id="30"/>
    <w:bookmarkStart w:id="31" w:name="X5ae2a57fb20d5caaa1c778d25619c78a6ac5724"/>
    <w:p>
      <w:pPr>
        <w:pStyle w:val="Heading2"/>
      </w:pPr>
      <w:r>
        <w:t xml:space="preserve">Career and technical education and workforce pathways</w:t>
      </w:r>
    </w:p>
    <w:p>
      <w:pPr>
        <w:pStyle w:val="FirstParagraph"/>
      </w:pPr>
      <w:r>
        <w:rPr>
          <w:iCs/>
          <w:i/>
        </w:rPr>
        <w:t xml:space="preserve">25 bills · 17 became law · basket:</w:t>
      </w:r>
      <w:r>
        <w:rPr>
          <w:iCs/>
          <w:i/>
        </w:rPr>
        <w:t xml:space="preserve"> </w:t>
      </w:r>
      <w:r>
        <w:rPr>
          <w:bCs/>
          <w:b/>
          <w:iCs/>
          <w:i/>
        </w:rPr>
        <w:t xml:space="preserve">Often moved before</w:t>
      </w:r>
      <w:r>
        <w:rPr>
          <w:iCs/>
          <w:i/>
        </w:rPr>
        <w:t xml:space="preserve"> </w:t>
      </w:r>
      <w:r>
        <w:rPr>
          <w:iCs/>
          <w:i/>
        </w:rPr>
        <w:t xml:space="preserve">· certainty: high</w:t>
      </w:r>
    </w:p>
    <w:p>
      <w:pPr>
        <w:pStyle w:val="BodyText"/>
      </w:pPr>
      <w:r>
        <w:t xml:space="preserve">The record’s highest hit rate: 17 of 25 policy bills became law. Dual and concurrent enrollment grew in 2021 and 2023 trailers and standalone laws (SB421 2022; HB193 2025; HB1202 2026); CTE transportation was funded (HB364 2023, plus the trailer’s $4 million incentive grants); regional CTE agreements were rewritten (SB99 2025, House 206-167); alternate CTE-instructor certification passed (HB354 2025); construction-funding planning advanced (SB441 2024); and SB491 (2026) let education freedom account funds pay for CTE. The stalled edge is money at scale: the 2026 dual-enrollment appropriation died (HB716), as did CTE lab fees (SB294) and the hospitality-education study (SB37 2023) - though the trailer carried a version of that study anyway.</w:t>
      </w:r>
    </w:p>
    <w:p>
      <w:pPr>
        <w:pStyle w:val="BodyText"/>
      </w:pPr>
      <w:r>
        <w:t xml:space="preserve">Examples: 2020 HB1182, 2020 HB1185, 2020 HB1344, 2020 SB435, 2020 SB557, 2021 HB261</w:t>
      </w:r>
    </w:p>
    <w:bookmarkEnd w:id="31"/>
    <w:bookmarkStart w:id="32" w:name="Xd449850f221fce65857d4c763a930c27011c0e2"/>
    <w:p>
      <w:pPr>
        <w:pStyle w:val="Heading2"/>
      </w:pPr>
      <w:r>
        <w:t xml:space="preserve">Parental rights, transparency, and school information</w:t>
      </w:r>
    </w:p>
    <w:p>
      <w:pPr>
        <w:pStyle w:val="FirstParagraph"/>
      </w:pPr>
      <w:r>
        <w:rPr>
          <w:iCs/>
          <w:i/>
        </w:rPr>
        <w:t xml:space="preserve">53 bills · 12 became law · basket:</w:t>
      </w:r>
      <w:r>
        <w:rPr>
          <w:iCs/>
          <w:i/>
        </w:rPr>
        <w:t xml:space="preserve"> </w:t>
      </w:r>
      <w:r>
        <w:rPr>
          <w:bCs/>
          <w:b/>
          <w:iCs/>
          <w:i/>
        </w:rPr>
        <w:t xml:space="preserve">Got support but didn’t finish</w:t>
      </w:r>
      <w:r>
        <w:rPr>
          <w:iCs/>
          <w:i/>
        </w:rPr>
        <w:t xml:space="preserve"> </w:t>
      </w:r>
      <w:r>
        <w:rPr>
          <w:iCs/>
          <w:i/>
        </w:rPr>
        <w:t xml:space="preserve">· certainty: high</w:t>
      </w:r>
    </w:p>
    <w:p>
      <w:pPr>
        <w:pStyle w:val="BodyText"/>
      </w:pPr>
      <w:r>
        <w:t xml:space="preserve">Five years of near misses, then a breakthrough biennium. The parental bill of rights failed in 2022 (HB1431, dead between the chambers), 2023 (HB10 tabled; SB272 indefinitely postponed 195-190), and twice more in 2025 (SB72, SB96) - and then HB10 (2025) became law (Chapter 74), followed by mandatory school-employee disclosure to parents (SB430 2026, after SB341’s 2024 version was postponed 185-176), parental notification of health matters and curricula (HB1312 2024, passed the House 186-185), medical-transport consent (HB231 2025), and school financial transparency laws (HB1265 2024; HB1514, SB586 2026). The constitutional versions (CACR17, CACR25 2024; CACR24 2026) and the curriculum-posting mandates (HB1434 2022; HB1643 2024) still died, and two notification bills were vetoed (HB446 2025; HB1267 2026).</w:t>
      </w:r>
    </w:p>
    <w:p>
      <w:pPr>
        <w:pStyle w:val="BodyText"/>
      </w:pPr>
      <w:r>
        <w:t xml:space="preserve">Examples: 2020 HB1231, 2020 HB1329, 2020 HB1459, 2022 HB1169, 2022 HB1195, 2022 HB1244</w:t>
      </w:r>
    </w:p>
    <w:bookmarkEnd w:id="32"/>
    <w:bookmarkStart w:id="33" w:name="X4d1235b2dccfaa4c0894c81d6171475755ca356"/>
    <w:p>
      <w:pPr>
        <w:pStyle w:val="Heading2"/>
      </w:pPr>
      <w:r>
        <w:t xml:space="preserve">Technology in schools: devices, data privacy, and online learning</w:t>
      </w:r>
    </w:p>
    <w:p>
      <w:pPr>
        <w:pStyle w:val="FirstParagraph"/>
      </w:pPr>
      <w:r>
        <w:rPr>
          <w:iCs/>
          <w:i/>
        </w:rPr>
        <w:t xml:space="preserve">14 bills · 3 became law · basket:</w:t>
      </w:r>
      <w:r>
        <w:rPr>
          <w:iCs/>
          <w:i/>
        </w:rPr>
        <w:t xml:space="preserve"> </w:t>
      </w:r>
      <w:r>
        <w:rPr>
          <w:bCs/>
          <w:b/>
          <w:iCs/>
          <w:i/>
        </w:rPr>
        <w:t xml:space="preserve">Got support but didn’t finish</w:t>
      </w:r>
      <w:r>
        <w:rPr>
          <w:iCs/>
          <w:i/>
        </w:rPr>
        <w:t xml:space="preserve"> </w:t>
      </w:r>
      <w:r>
        <w:rPr>
          <w:iCs/>
          <w:i/>
        </w:rPr>
        <w:t xml:space="preserve">· certainty: medium</w:t>
      </w:r>
    </w:p>
    <w:p>
      <w:pPr>
        <w:pStyle w:val="BodyText"/>
      </w:pPr>
      <w:r>
        <w:t xml:space="preserve">The smallest theme (14 policy bills) - and the one where the budget trailer did the only decisive work. The statewide cell-phone policy mandate passed inside HB2 2025 (141:455) after BOTH standalone vehicles failed: HB781 was vetoed (override abandoned 28-322) and SB206 died in a conference committee. The 2026 adjustment bills (HB1055 state-board rulemaking; HB1129 laptop exceptions) died too. Around devices, almost nothing passes: the online tutoring appropriation died at the Senate deadline (SB117 2025), screen-time and recess bills died (SB578 2026, in conference; HB1507 2026), media-literacy study was tabled (HB1087 2024), the student-data bill died in conference (HB1695 2024), and the educational-technology right to repair died (HB1071 2024). The laws are narrow: social-media credential limits (SB213 2023), Summer EBT data sharing (HB1727 2026), and the unique pupil ID system (HB1626 2022).</w:t>
      </w:r>
    </w:p>
    <w:p>
      <w:pPr>
        <w:pStyle w:val="BodyText"/>
      </w:pPr>
      <w:r>
        <w:t xml:space="preserve">Examples: 2022 HB1113, 2022 HB1626, 2022 SB235, 2023 SB213, 2024 HB1071, 2024 HB1087</w:t>
      </w:r>
    </w:p>
    <w:bookmarkEnd w:id="33"/>
    <w:bookmarkEnd w:id="34"/>
    <w:bookmarkStart w:id="36" w:name="appendix-c-roll-call-votes-and-support"/>
    <w:p>
      <w:pPr>
        <w:pStyle w:val="Heading1"/>
      </w:pPr>
      <w:r>
        <w:t xml:space="preserve">Appendix C — Roll-call votes and support</w:t>
      </w:r>
    </w:p>
    <w:p>
      <w:pPr>
        <w:pStyle w:val="FirstParagraph"/>
      </w:pPr>
      <w:r>
        <w:t xml:space="preserve">Every floor roll call recorded for policy bills in the set, from the official General Court vote database. NH decides most bills by voice vote, so a bill with no row here still had floor action. Party splits show yes–no within each party where the roster records one (</w:t>
      </w:r>
      <w:r>
        <w:t xml:space="preserve">‘</w:t>
      </w:r>
      <w:r>
        <w:t xml:space="preserve">?</w:t>
      </w:r>
      <w:r>
        <w:t xml:space="preserve">’</w:t>
      </w:r>
      <w:r>
        <w:t xml:space="preserve"> </w:t>
      </w:r>
      <w:r>
        <w:t xml:space="preserve">= party not on record). Votes on HB2 (Appendix H) are on the whole budget trailer.</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Chamber</w:t>
            </w:r>
          </w:p>
        </w:tc>
        <w:tc>
          <w:tcPr/>
          <w:p>
            <w:pPr>
              <w:pStyle w:val="Compact"/>
              <w:jc w:val="left"/>
            </w:pPr>
            <w:r>
              <w:t xml:space="preserve">Date</w:t>
            </w:r>
          </w:p>
        </w:tc>
        <w:tc>
          <w:tcPr/>
          <w:p>
            <w:pPr>
              <w:pStyle w:val="Compact"/>
              <w:jc w:val="left"/>
            </w:pPr>
            <w:r>
              <w:t xml:space="preserve">Motion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By party</w:t>
            </w:r>
          </w:p>
        </w:tc>
      </w:tr>
      <w:tr>
        <w:tc>
          <w:tcPr/>
          <w:p>
            <w:pPr>
              <w:pStyle w:val="Compact"/>
              <w:jc w:val="left"/>
            </w:pPr>
            <w:r>
              <w:t xml:space="preserve">2020</w:t>
            </w:r>
          </w:p>
        </w:tc>
        <w:tc>
          <w:tcPr/>
          <w:p>
            <w:pPr>
              <w:pStyle w:val="Compact"/>
              <w:jc w:val="left"/>
            </w:pPr>
            <w:r>
              <w:t xml:space="preserve">HB1148</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ITL</w:t>
            </w:r>
          </w:p>
        </w:tc>
        <w:tc>
          <w:tcPr/>
          <w:p>
            <w:pPr>
              <w:pStyle w:val="Compact"/>
              <w:jc w:val="left"/>
            </w:pPr>
            <w:r>
              <w:t xml:space="preserve">182</w:t>
            </w:r>
          </w:p>
        </w:tc>
        <w:tc>
          <w:tcPr/>
          <w:p>
            <w:pPr>
              <w:pStyle w:val="Compact"/>
              <w:jc w:val="left"/>
            </w:pPr>
            <w:r>
              <w:t xml:space="preserve">131</w:t>
            </w:r>
          </w:p>
        </w:tc>
        <w:tc>
          <w:tcPr/>
          <w:p>
            <w:pPr>
              <w:pStyle w:val="Compact"/>
              <w:jc w:val="left"/>
            </w:pPr>
            <w:r>
              <w:t xml:space="preserve">58.1</w:t>
            </w:r>
          </w:p>
        </w:tc>
        <w:tc>
          <w:tcPr/>
          <w:p>
            <w:pPr>
              <w:pStyle w:val="Compact"/>
              <w:jc w:val="left"/>
            </w:pPr>
            <w:r>
              <w:t xml:space="preserve">R 3–125, D 174–5, I 0–1</w:t>
            </w:r>
          </w:p>
        </w:tc>
      </w:tr>
      <w:tr>
        <w:tc>
          <w:tcPr/>
          <w:p>
            <w:pPr>
              <w:pStyle w:val="Compact"/>
              <w:jc w:val="left"/>
            </w:pPr>
            <w:r>
              <w:t xml:space="preserve">2020</w:t>
            </w:r>
          </w:p>
        </w:tc>
        <w:tc>
          <w:tcPr/>
          <w:p>
            <w:pPr>
              <w:pStyle w:val="Compact"/>
              <w:jc w:val="left"/>
            </w:pPr>
            <w:r>
              <w:t xml:space="preserve">HB1251</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ITL</w:t>
            </w:r>
          </w:p>
        </w:tc>
        <w:tc>
          <w:tcPr/>
          <w:p>
            <w:pPr>
              <w:pStyle w:val="Compact"/>
              <w:jc w:val="left"/>
            </w:pPr>
            <w:r>
              <w:t xml:space="preserve">184</w:t>
            </w:r>
          </w:p>
        </w:tc>
        <w:tc>
          <w:tcPr/>
          <w:p>
            <w:pPr>
              <w:pStyle w:val="Compact"/>
              <w:jc w:val="left"/>
            </w:pPr>
            <w:r>
              <w:t xml:space="preserve">131</w:t>
            </w:r>
          </w:p>
        </w:tc>
        <w:tc>
          <w:tcPr/>
          <w:p>
            <w:pPr>
              <w:pStyle w:val="Compact"/>
              <w:jc w:val="left"/>
            </w:pPr>
            <w:r>
              <w:t xml:space="preserve">58.4</w:t>
            </w:r>
          </w:p>
        </w:tc>
        <w:tc>
          <w:tcPr/>
          <w:p>
            <w:pPr>
              <w:pStyle w:val="Compact"/>
              <w:jc w:val="left"/>
            </w:pPr>
            <w:r>
              <w:t xml:space="preserve">R 2–128, D 177–1, I 0–1</w:t>
            </w:r>
          </w:p>
        </w:tc>
      </w:tr>
      <w:tr>
        <w:tc>
          <w:tcPr/>
          <w:p>
            <w:pPr>
              <w:pStyle w:val="Compact"/>
              <w:jc w:val="left"/>
            </w:pPr>
            <w:r>
              <w:t xml:space="preserve">2020</w:t>
            </w:r>
          </w:p>
        </w:tc>
        <w:tc>
          <w:tcPr/>
          <w:p>
            <w:pPr>
              <w:pStyle w:val="Compact"/>
              <w:jc w:val="left"/>
            </w:pPr>
            <w:r>
              <w:t xml:space="preserve">HB1285</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OTPA</w:t>
            </w:r>
          </w:p>
        </w:tc>
        <w:tc>
          <w:tcPr/>
          <w:p>
            <w:pPr>
              <w:pStyle w:val="Compact"/>
              <w:jc w:val="left"/>
            </w:pPr>
            <w:r>
              <w:t xml:space="preserve">182</w:t>
            </w:r>
          </w:p>
        </w:tc>
        <w:tc>
          <w:tcPr/>
          <w:p>
            <w:pPr>
              <w:pStyle w:val="Compact"/>
              <w:jc w:val="left"/>
            </w:pPr>
            <w:r>
              <w:t xml:space="preserve">141</w:t>
            </w:r>
          </w:p>
        </w:tc>
        <w:tc>
          <w:tcPr/>
          <w:p>
            <w:pPr>
              <w:pStyle w:val="Compact"/>
              <w:jc w:val="left"/>
            </w:pPr>
            <w:r>
              <w:t xml:space="preserve">56.3</w:t>
            </w:r>
          </w:p>
        </w:tc>
        <w:tc>
          <w:tcPr/>
          <w:p>
            <w:pPr>
              <w:pStyle w:val="Compact"/>
              <w:jc w:val="left"/>
            </w:pPr>
            <w:r>
              <w:t xml:space="preserve">R 0–133, D 177–6, I 0–1</w:t>
            </w:r>
          </w:p>
        </w:tc>
      </w:tr>
      <w:tr>
        <w:tc>
          <w:tcPr/>
          <w:p>
            <w:pPr>
              <w:pStyle w:val="Compact"/>
              <w:jc w:val="left"/>
            </w:pPr>
            <w:r>
              <w:t xml:space="preserve">2020</w:t>
            </w:r>
          </w:p>
        </w:tc>
        <w:tc>
          <w:tcPr/>
          <w:p>
            <w:pPr>
              <w:pStyle w:val="Compact"/>
              <w:jc w:val="left"/>
            </w:pPr>
            <w:r>
              <w:t xml:space="preserve">HB1306</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OTP</w:t>
            </w:r>
          </w:p>
        </w:tc>
        <w:tc>
          <w:tcPr/>
          <w:p>
            <w:pPr>
              <w:pStyle w:val="Compact"/>
              <w:jc w:val="left"/>
            </w:pPr>
            <w:r>
              <w:t xml:space="preserve">196</w:t>
            </w:r>
          </w:p>
        </w:tc>
        <w:tc>
          <w:tcPr/>
          <w:p>
            <w:pPr>
              <w:pStyle w:val="Compact"/>
              <w:jc w:val="left"/>
            </w:pPr>
            <w:r>
              <w:t xml:space="preserve">128</w:t>
            </w:r>
          </w:p>
        </w:tc>
        <w:tc>
          <w:tcPr/>
          <w:p>
            <w:pPr>
              <w:pStyle w:val="Compact"/>
              <w:jc w:val="left"/>
            </w:pPr>
            <w:r>
              <w:t xml:space="preserve">60.5</w:t>
            </w:r>
          </w:p>
        </w:tc>
        <w:tc>
          <w:tcPr/>
          <w:p>
            <w:pPr>
              <w:pStyle w:val="Compact"/>
              <w:jc w:val="left"/>
            </w:pPr>
            <w:r>
              <w:t xml:space="preserve">R 7–123, D 184–3, I 0–1</w:t>
            </w:r>
          </w:p>
        </w:tc>
      </w:tr>
      <w:tr>
        <w:tc>
          <w:tcPr/>
          <w:p>
            <w:pPr>
              <w:pStyle w:val="Compact"/>
              <w:jc w:val="left"/>
            </w:pPr>
            <w:r>
              <w:t xml:space="preserve">2020</w:t>
            </w:r>
          </w:p>
        </w:tc>
        <w:tc>
          <w:tcPr/>
          <w:p>
            <w:pPr>
              <w:pStyle w:val="Compact"/>
              <w:jc w:val="left"/>
            </w:pPr>
            <w:r>
              <w:t xml:space="preserve">HB1321</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OTPA</w:t>
            </w:r>
          </w:p>
        </w:tc>
        <w:tc>
          <w:tcPr/>
          <w:p>
            <w:pPr>
              <w:pStyle w:val="Compact"/>
              <w:jc w:val="left"/>
            </w:pPr>
            <w:r>
              <w:t xml:space="preserve">188</w:t>
            </w:r>
          </w:p>
        </w:tc>
        <w:tc>
          <w:tcPr/>
          <w:p>
            <w:pPr>
              <w:pStyle w:val="Compact"/>
              <w:jc w:val="left"/>
            </w:pPr>
            <w:r>
              <w:t xml:space="preserve">137</w:t>
            </w:r>
          </w:p>
        </w:tc>
        <w:tc>
          <w:tcPr/>
          <w:p>
            <w:pPr>
              <w:pStyle w:val="Compact"/>
              <w:jc w:val="left"/>
            </w:pPr>
            <w:r>
              <w:t xml:space="preserve">57.8</w:t>
            </w:r>
          </w:p>
        </w:tc>
        <w:tc>
          <w:tcPr/>
          <w:p>
            <w:pPr>
              <w:pStyle w:val="Compact"/>
              <w:jc w:val="left"/>
            </w:pPr>
            <w:r>
              <w:t xml:space="preserve">R 0–132, D 183–3, I 0–1</w:t>
            </w:r>
          </w:p>
        </w:tc>
      </w:tr>
      <w:tr>
        <w:tc>
          <w:tcPr/>
          <w:p>
            <w:pPr>
              <w:pStyle w:val="Compact"/>
              <w:jc w:val="left"/>
            </w:pPr>
            <w:r>
              <w:t xml:space="preserve">2020</w:t>
            </w:r>
          </w:p>
        </w:tc>
        <w:tc>
          <w:tcPr/>
          <w:p>
            <w:pPr>
              <w:pStyle w:val="Compact"/>
              <w:jc w:val="left"/>
            </w:pPr>
            <w:r>
              <w:t xml:space="preserve">HB1323</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ITL</w:t>
            </w:r>
          </w:p>
        </w:tc>
        <w:tc>
          <w:tcPr/>
          <w:p>
            <w:pPr>
              <w:pStyle w:val="Compact"/>
              <w:jc w:val="left"/>
            </w:pPr>
            <w:r>
              <w:t xml:space="preserve">187</w:t>
            </w:r>
          </w:p>
        </w:tc>
        <w:tc>
          <w:tcPr/>
          <w:p>
            <w:pPr>
              <w:pStyle w:val="Compact"/>
              <w:jc w:val="left"/>
            </w:pPr>
            <w:r>
              <w:t xml:space="preserve">139</w:t>
            </w:r>
          </w:p>
        </w:tc>
        <w:tc>
          <w:tcPr/>
          <w:p>
            <w:pPr>
              <w:pStyle w:val="Compact"/>
              <w:jc w:val="left"/>
            </w:pPr>
            <w:r>
              <w:t xml:space="preserve">57.4</w:t>
            </w:r>
          </w:p>
        </w:tc>
        <w:tc>
          <w:tcPr/>
          <w:p>
            <w:pPr>
              <w:pStyle w:val="Compact"/>
              <w:jc w:val="left"/>
            </w:pPr>
            <w:r>
              <w:t xml:space="preserve">R 0–132, D 182–5, I 0–1</w:t>
            </w:r>
          </w:p>
        </w:tc>
      </w:tr>
      <w:tr>
        <w:tc>
          <w:tcPr/>
          <w:p>
            <w:pPr>
              <w:pStyle w:val="Compact"/>
              <w:jc w:val="left"/>
            </w:pPr>
            <w:r>
              <w:t xml:space="preserve">2020</w:t>
            </w:r>
          </w:p>
        </w:tc>
        <w:tc>
          <w:tcPr/>
          <w:p>
            <w:pPr>
              <w:pStyle w:val="Compact"/>
              <w:jc w:val="left"/>
            </w:pPr>
            <w:r>
              <w:t xml:space="preserve">HB1334</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ITL</w:t>
            </w:r>
          </w:p>
        </w:tc>
        <w:tc>
          <w:tcPr/>
          <w:p>
            <w:pPr>
              <w:pStyle w:val="Compact"/>
              <w:jc w:val="left"/>
            </w:pPr>
            <w:r>
              <w:t xml:space="preserve">197</w:t>
            </w:r>
          </w:p>
        </w:tc>
        <w:tc>
          <w:tcPr/>
          <w:p>
            <w:pPr>
              <w:pStyle w:val="Compact"/>
              <w:jc w:val="left"/>
            </w:pPr>
            <w:r>
              <w:t xml:space="preserve">125</w:t>
            </w:r>
          </w:p>
        </w:tc>
        <w:tc>
          <w:tcPr/>
          <w:p>
            <w:pPr>
              <w:pStyle w:val="Compact"/>
              <w:jc w:val="left"/>
            </w:pPr>
            <w:r>
              <w:t xml:space="preserve">61.2</w:t>
            </w:r>
          </w:p>
        </w:tc>
        <w:tc>
          <w:tcPr/>
          <w:p>
            <w:pPr>
              <w:pStyle w:val="Compact"/>
              <w:jc w:val="left"/>
            </w:pPr>
            <w:r>
              <w:t xml:space="preserve">R 10–121, D 182–2, I 0–1</w:t>
            </w:r>
          </w:p>
        </w:tc>
      </w:tr>
      <w:tr>
        <w:tc>
          <w:tcPr/>
          <w:p>
            <w:pPr>
              <w:pStyle w:val="Compact"/>
              <w:jc w:val="left"/>
            </w:pPr>
            <w:r>
              <w:t xml:space="preserve">2020</w:t>
            </w:r>
          </w:p>
        </w:tc>
        <w:tc>
          <w:tcPr/>
          <w:p>
            <w:pPr>
              <w:pStyle w:val="Compact"/>
              <w:jc w:val="left"/>
            </w:pPr>
            <w:r>
              <w:t xml:space="preserve">HB1335</w:t>
            </w:r>
          </w:p>
        </w:tc>
        <w:tc>
          <w:tcPr/>
          <w:p>
            <w:pPr>
              <w:pStyle w:val="Compact"/>
              <w:jc w:val="left"/>
            </w:pPr>
            <w:r>
              <w:t xml:space="preserve">House</w:t>
            </w:r>
          </w:p>
        </w:tc>
        <w:tc>
          <w:tcPr/>
          <w:p>
            <w:pPr>
              <w:pStyle w:val="Compact"/>
              <w:jc w:val="left"/>
            </w:pPr>
            <w:r>
              <w:t xml:space="preserve">2020-02-13</w:t>
            </w:r>
          </w:p>
        </w:tc>
        <w:tc>
          <w:tcPr/>
          <w:p>
            <w:pPr>
              <w:pStyle w:val="Compact"/>
              <w:jc w:val="left"/>
            </w:pPr>
            <w:r>
              <w:t xml:space="preserve">ITL</w:t>
            </w:r>
          </w:p>
        </w:tc>
        <w:tc>
          <w:tcPr/>
          <w:p>
            <w:pPr>
              <w:pStyle w:val="Compact"/>
              <w:jc w:val="left"/>
            </w:pPr>
            <w:r>
              <w:t xml:space="preserve">183</w:t>
            </w:r>
          </w:p>
        </w:tc>
        <w:tc>
          <w:tcPr/>
          <w:p>
            <w:pPr>
              <w:pStyle w:val="Compact"/>
              <w:jc w:val="left"/>
            </w:pPr>
            <w:r>
              <w:t xml:space="preserve">142</w:t>
            </w:r>
          </w:p>
        </w:tc>
        <w:tc>
          <w:tcPr/>
          <w:p>
            <w:pPr>
              <w:pStyle w:val="Compact"/>
              <w:jc w:val="left"/>
            </w:pPr>
            <w:r>
              <w:t xml:space="preserve">56.3</w:t>
            </w:r>
          </w:p>
        </w:tc>
        <w:tc>
          <w:tcPr/>
          <w:p>
            <w:pPr>
              <w:pStyle w:val="Compact"/>
              <w:jc w:val="left"/>
            </w:pPr>
            <w:r>
              <w:t xml:space="preserve">R 2–132, D 178–8, I 0–1</w:t>
            </w:r>
          </w:p>
        </w:tc>
      </w:tr>
      <w:tr>
        <w:tc>
          <w:tcPr/>
          <w:p>
            <w:pPr>
              <w:pStyle w:val="Compact"/>
              <w:jc w:val="left"/>
            </w:pPr>
            <w:r>
              <w:t xml:space="preserve">2020</w:t>
            </w:r>
          </w:p>
        </w:tc>
        <w:tc>
          <w:tcPr/>
          <w:p>
            <w:pPr>
              <w:pStyle w:val="Compact"/>
              <w:jc w:val="left"/>
            </w:pPr>
            <w:r>
              <w:t xml:space="preserve">HB1423</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OTP</w:t>
            </w:r>
          </w:p>
        </w:tc>
        <w:tc>
          <w:tcPr/>
          <w:p>
            <w:pPr>
              <w:pStyle w:val="Compact"/>
              <w:jc w:val="left"/>
            </w:pPr>
            <w:r>
              <w:t xml:space="preserve">192</w:t>
            </w:r>
          </w:p>
        </w:tc>
        <w:tc>
          <w:tcPr/>
          <w:p>
            <w:pPr>
              <w:pStyle w:val="Compact"/>
              <w:jc w:val="left"/>
            </w:pPr>
            <w:r>
              <w:t xml:space="preserve">135</w:t>
            </w:r>
          </w:p>
        </w:tc>
        <w:tc>
          <w:tcPr/>
          <w:p>
            <w:pPr>
              <w:pStyle w:val="Compact"/>
              <w:jc w:val="left"/>
            </w:pPr>
            <w:r>
              <w:t xml:space="preserve">58.7</w:t>
            </w:r>
          </w:p>
        </w:tc>
        <w:tc>
          <w:tcPr/>
          <w:p>
            <w:pPr>
              <w:pStyle w:val="Compact"/>
              <w:jc w:val="left"/>
            </w:pPr>
            <w:r>
              <w:t xml:space="preserve">R 0–131, D 187–2, I 0–1</w:t>
            </w:r>
          </w:p>
        </w:tc>
      </w:tr>
      <w:tr>
        <w:tc>
          <w:tcPr/>
          <w:p>
            <w:pPr>
              <w:pStyle w:val="Compact"/>
              <w:jc w:val="left"/>
            </w:pPr>
            <w:r>
              <w:t xml:space="preserve">2020</w:t>
            </w:r>
          </w:p>
        </w:tc>
        <w:tc>
          <w:tcPr/>
          <w:p>
            <w:pPr>
              <w:pStyle w:val="Compact"/>
              <w:jc w:val="left"/>
            </w:pPr>
            <w:r>
              <w:t xml:space="preserve">HB1435</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OTPA</w:t>
            </w:r>
          </w:p>
        </w:tc>
        <w:tc>
          <w:tcPr/>
          <w:p>
            <w:pPr>
              <w:pStyle w:val="Compact"/>
              <w:jc w:val="left"/>
            </w:pPr>
            <w:r>
              <w:t xml:space="preserve">192</w:t>
            </w:r>
          </w:p>
        </w:tc>
        <w:tc>
          <w:tcPr/>
          <w:p>
            <w:pPr>
              <w:pStyle w:val="Compact"/>
              <w:jc w:val="left"/>
            </w:pPr>
            <w:r>
              <w:t xml:space="preserve">132</w:t>
            </w:r>
          </w:p>
        </w:tc>
        <w:tc>
          <w:tcPr/>
          <w:p>
            <w:pPr>
              <w:pStyle w:val="Compact"/>
              <w:jc w:val="left"/>
            </w:pPr>
            <w:r>
              <w:t xml:space="preserve">59.3</w:t>
            </w:r>
          </w:p>
        </w:tc>
        <w:tc>
          <w:tcPr/>
          <w:p>
            <w:pPr>
              <w:pStyle w:val="Compact"/>
              <w:jc w:val="left"/>
            </w:pPr>
            <w:r>
              <w:t xml:space="preserve">R 0–129, D 187–2, I 0–1</w:t>
            </w:r>
          </w:p>
        </w:tc>
      </w:tr>
      <w:tr>
        <w:tc>
          <w:tcPr/>
          <w:p>
            <w:pPr>
              <w:pStyle w:val="Compact"/>
              <w:jc w:val="left"/>
            </w:pPr>
            <w:r>
              <w:t xml:space="preserve">2020</w:t>
            </w:r>
          </w:p>
        </w:tc>
        <w:tc>
          <w:tcPr/>
          <w:p>
            <w:pPr>
              <w:pStyle w:val="Compact"/>
              <w:jc w:val="left"/>
            </w:pPr>
            <w:r>
              <w:t xml:space="preserve">HB1454</w:t>
            </w:r>
          </w:p>
        </w:tc>
        <w:tc>
          <w:tcPr/>
          <w:p>
            <w:pPr>
              <w:pStyle w:val="Compact"/>
              <w:jc w:val="left"/>
            </w:pPr>
            <w:r>
              <w:t xml:space="preserve">House</w:t>
            </w:r>
          </w:p>
        </w:tc>
        <w:tc>
          <w:tcPr/>
          <w:p>
            <w:pPr>
              <w:pStyle w:val="Compact"/>
              <w:jc w:val="left"/>
            </w:pPr>
            <w:r>
              <w:t xml:space="preserve">2020-02-20</w:t>
            </w:r>
          </w:p>
        </w:tc>
        <w:tc>
          <w:tcPr/>
          <w:p>
            <w:pPr>
              <w:pStyle w:val="Compact"/>
              <w:jc w:val="left"/>
            </w:pPr>
            <w:r>
              <w:t xml:space="preserve">OTP</w:t>
            </w:r>
          </w:p>
        </w:tc>
        <w:tc>
          <w:tcPr/>
          <w:p>
            <w:pPr>
              <w:pStyle w:val="Compact"/>
              <w:jc w:val="left"/>
            </w:pPr>
            <w:r>
              <w:t xml:space="preserve">202</w:t>
            </w:r>
          </w:p>
        </w:tc>
        <w:tc>
          <w:tcPr/>
          <w:p>
            <w:pPr>
              <w:pStyle w:val="Compact"/>
              <w:jc w:val="left"/>
            </w:pPr>
            <w:r>
              <w:t xml:space="preserve">142</w:t>
            </w:r>
          </w:p>
        </w:tc>
        <w:tc>
          <w:tcPr/>
          <w:p>
            <w:pPr>
              <w:pStyle w:val="Compact"/>
              <w:jc w:val="left"/>
            </w:pPr>
            <w:r>
              <w:t xml:space="preserve">58.7</w:t>
            </w:r>
          </w:p>
        </w:tc>
        <w:tc>
          <w:tcPr/>
          <w:p>
            <w:pPr>
              <w:pStyle w:val="Compact"/>
              <w:jc w:val="left"/>
            </w:pPr>
            <w:r>
              <w:t xml:space="preserve">R 1–135, D 197–5, I 0–1</w:t>
            </w:r>
          </w:p>
        </w:tc>
      </w:tr>
      <w:tr>
        <w:tc>
          <w:tcPr/>
          <w:p>
            <w:pPr>
              <w:pStyle w:val="Compact"/>
              <w:jc w:val="left"/>
            </w:pPr>
            <w:r>
              <w:t xml:space="preserve">2020</w:t>
            </w:r>
          </w:p>
        </w:tc>
        <w:tc>
          <w:tcPr/>
          <w:p>
            <w:pPr>
              <w:pStyle w:val="Compact"/>
              <w:jc w:val="left"/>
            </w:pPr>
            <w:r>
              <w:t xml:space="preserve">HB1454</w:t>
            </w:r>
          </w:p>
        </w:tc>
        <w:tc>
          <w:tcPr/>
          <w:p>
            <w:pPr>
              <w:pStyle w:val="Compact"/>
              <w:jc w:val="left"/>
            </w:pPr>
            <w:r>
              <w:t xml:space="preserve">Senate</w:t>
            </w:r>
          </w:p>
        </w:tc>
        <w:tc>
          <w:tcPr/>
          <w:p>
            <w:pPr>
              <w:pStyle w:val="Compact"/>
              <w:jc w:val="left"/>
            </w:pPr>
            <w:r>
              <w:t xml:space="preserve">2020-06-16</w:t>
            </w:r>
          </w:p>
        </w:tc>
        <w:tc>
          <w:tcPr/>
          <w:p>
            <w:pPr>
              <w:pStyle w:val="Compact"/>
              <w:jc w:val="left"/>
            </w:pPr>
            <w:r>
              <w:t xml:space="preserve">Ought to Pass w/Amendment</w:t>
            </w:r>
          </w:p>
        </w:tc>
        <w:tc>
          <w:tcPr/>
          <w:p>
            <w:pPr>
              <w:pStyle w:val="Compact"/>
              <w:jc w:val="left"/>
            </w:pPr>
            <w:r>
              <w:t xml:space="preserve">15</w:t>
            </w:r>
          </w:p>
        </w:tc>
        <w:tc>
          <w:tcPr/>
          <w:p>
            <w:pPr>
              <w:pStyle w:val="Compact"/>
              <w:jc w:val="left"/>
            </w:pPr>
            <w:r>
              <w:t xml:space="preserve">9</w:t>
            </w:r>
          </w:p>
        </w:tc>
        <w:tc>
          <w:tcPr/>
          <w:p>
            <w:pPr>
              <w:pStyle w:val="Compact"/>
              <w:jc w:val="left"/>
            </w:pPr>
            <w:r>
              <w:t xml:space="preserve">62.5</w:t>
            </w:r>
          </w:p>
        </w:tc>
        <w:tc>
          <w:tcPr/>
          <w:p>
            <w:pPr>
              <w:pStyle w:val="Compact"/>
              <w:jc w:val="left"/>
            </w:pPr>
            <w:r>
              <w:t xml:space="preserve">R 1–9, D 14–0</w:t>
            </w:r>
          </w:p>
        </w:tc>
      </w:tr>
      <w:tr>
        <w:tc>
          <w:tcPr/>
          <w:p>
            <w:pPr>
              <w:pStyle w:val="Compact"/>
              <w:jc w:val="left"/>
            </w:pPr>
            <w:r>
              <w:t xml:space="preserve">2020</w:t>
            </w:r>
          </w:p>
        </w:tc>
        <w:tc>
          <w:tcPr/>
          <w:p>
            <w:pPr>
              <w:pStyle w:val="Compact"/>
              <w:jc w:val="left"/>
            </w:pPr>
            <w:r>
              <w:t xml:space="preserve">HB1454</w:t>
            </w:r>
          </w:p>
        </w:tc>
        <w:tc>
          <w:tcPr/>
          <w:p>
            <w:pPr>
              <w:pStyle w:val="Compact"/>
              <w:jc w:val="left"/>
            </w:pPr>
            <w:r>
              <w:t xml:space="preserve">House</w:t>
            </w:r>
          </w:p>
        </w:tc>
        <w:tc>
          <w:tcPr/>
          <w:p>
            <w:pPr>
              <w:pStyle w:val="Compact"/>
              <w:jc w:val="left"/>
            </w:pPr>
            <w:r>
              <w:t xml:space="preserve">2020-07-01</w:t>
            </w:r>
          </w:p>
        </w:tc>
        <w:tc>
          <w:tcPr/>
          <w:p>
            <w:pPr>
              <w:pStyle w:val="Compact"/>
              <w:jc w:val="left"/>
            </w:pPr>
            <w:r>
              <w:t xml:space="preserve">Concur</w:t>
            </w:r>
          </w:p>
        </w:tc>
        <w:tc>
          <w:tcPr/>
          <w:p>
            <w:pPr>
              <w:pStyle w:val="Compact"/>
              <w:jc w:val="left"/>
            </w:pPr>
            <w:r>
              <w:t xml:space="preserve">193</w:t>
            </w:r>
          </w:p>
        </w:tc>
        <w:tc>
          <w:tcPr/>
          <w:p>
            <w:pPr>
              <w:pStyle w:val="Compact"/>
              <w:jc w:val="left"/>
            </w:pPr>
            <w:r>
              <w:t xml:space="preserve">136</w:t>
            </w:r>
          </w:p>
        </w:tc>
        <w:tc>
          <w:tcPr/>
          <w:p>
            <w:pPr>
              <w:pStyle w:val="Compact"/>
              <w:jc w:val="left"/>
            </w:pPr>
            <w:r>
              <w:t xml:space="preserve">58.7</w:t>
            </w:r>
          </w:p>
        </w:tc>
        <w:tc>
          <w:tcPr/>
          <w:p>
            <w:pPr>
              <w:pStyle w:val="Compact"/>
              <w:jc w:val="left"/>
            </w:pPr>
            <w:r>
              <w:t xml:space="preserve">R 2–129, D 184–5, I 0–1</w:t>
            </w:r>
          </w:p>
        </w:tc>
      </w:tr>
      <w:tr>
        <w:tc>
          <w:tcPr/>
          <w:p>
            <w:pPr>
              <w:pStyle w:val="Compact"/>
              <w:jc w:val="left"/>
            </w:pPr>
            <w:r>
              <w:t xml:space="preserve">2020</w:t>
            </w:r>
          </w:p>
        </w:tc>
        <w:tc>
          <w:tcPr/>
          <w:p>
            <w:pPr>
              <w:pStyle w:val="Compact"/>
              <w:jc w:val="left"/>
            </w:pPr>
            <w:r>
              <w:t xml:space="preserve">HB1454</w:t>
            </w:r>
          </w:p>
        </w:tc>
        <w:tc>
          <w:tcPr/>
          <w:p>
            <w:pPr>
              <w:pStyle w:val="Compact"/>
              <w:jc w:val="left"/>
            </w:pPr>
            <w:r>
              <w:t xml:space="preserve">House</w:t>
            </w:r>
          </w:p>
        </w:tc>
        <w:tc>
          <w:tcPr/>
          <w:p>
            <w:pPr>
              <w:pStyle w:val="Compact"/>
              <w:jc w:val="left"/>
            </w:pPr>
            <w:r>
              <w:t xml:space="preserve">2020-09-17</w:t>
            </w:r>
          </w:p>
        </w:tc>
        <w:tc>
          <w:tcPr/>
          <w:p>
            <w:pPr>
              <w:pStyle w:val="Compact"/>
              <w:jc w:val="left"/>
            </w:pPr>
            <w:r>
              <w:t xml:space="preserve">Veto Override</w:t>
            </w:r>
          </w:p>
        </w:tc>
        <w:tc>
          <w:tcPr/>
          <w:p>
            <w:pPr>
              <w:pStyle w:val="Compact"/>
              <w:jc w:val="left"/>
            </w:pPr>
            <w:r>
              <w:t xml:space="preserve">193</w:t>
            </w:r>
          </w:p>
        </w:tc>
        <w:tc>
          <w:tcPr/>
          <w:p>
            <w:pPr>
              <w:pStyle w:val="Compact"/>
              <w:jc w:val="left"/>
            </w:pPr>
            <w:r>
              <w:t xml:space="preserve">140</w:t>
            </w:r>
          </w:p>
        </w:tc>
        <w:tc>
          <w:tcPr/>
          <w:p>
            <w:pPr>
              <w:pStyle w:val="Compact"/>
              <w:jc w:val="left"/>
            </w:pPr>
            <w:r>
              <w:t xml:space="preserve">58.0</w:t>
            </w:r>
          </w:p>
        </w:tc>
        <w:tc>
          <w:tcPr/>
          <w:p>
            <w:pPr>
              <w:pStyle w:val="Compact"/>
              <w:jc w:val="left"/>
            </w:pPr>
            <w:r>
              <w:t xml:space="preserve">R 0–136, D 186–3, I 0–1</w:t>
            </w:r>
          </w:p>
        </w:tc>
      </w:tr>
      <w:tr>
        <w:tc>
          <w:tcPr/>
          <w:p>
            <w:pPr>
              <w:pStyle w:val="Compact"/>
              <w:jc w:val="left"/>
            </w:pPr>
            <w:r>
              <w:t xml:space="preserve">2020</w:t>
            </w:r>
          </w:p>
        </w:tc>
        <w:tc>
          <w:tcPr/>
          <w:p>
            <w:pPr>
              <w:pStyle w:val="Compact"/>
              <w:jc w:val="left"/>
            </w:pPr>
            <w:r>
              <w:t xml:space="preserve">HB1459</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OTPA</w:t>
            </w:r>
          </w:p>
        </w:tc>
        <w:tc>
          <w:tcPr/>
          <w:p>
            <w:pPr>
              <w:pStyle w:val="Compact"/>
              <w:jc w:val="left"/>
            </w:pPr>
            <w:r>
              <w:t xml:space="preserve">186</w:t>
            </w:r>
          </w:p>
        </w:tc>
        <w:tc>
          <w:tcPr/>
          <w:p>
            <w:pPr>
              <w:pStyle w:val="Compact"/>
              <w:jc w:val="left"/>
            </w:pPr>
            <w:r>
              <w:t xml:space="preserve">136</w:t>
            </w:r>
          </w:p>
        </w:tc>
        <w:tc>
          <w:tcPr/>
          <w:p>
            <w:pPr>
              <w:pStyle w:val="Compact"/>
              <w:jc w:val="left"/>
            </w:pPr>
            <w:r>
              <w:t xml:space="preserve">57.8</w:t>
            </w:r>
          </w:p>
        </w:tc>
        <w:tc>
          <w:tcPr/>
          <w:p>
            <w:pPr>
              <w:pStyle w:val="Compact"/>
              <w:jc w:val="left"/>
            </w:pPr>
            <w:r>
              <w:t xml:space="preserve">R 0–131, D 181–4, I 0–1</w:t>
            </w:r>
          </w:p>
        </w:tc>
      </w:tr>
      <w:tr>
        <w:tc>
          <w:tcPr/>
          <w:p>
            <w:pPr>
              <w:pStyle w:val="Compact"/>
              <w:jc w:val="left"/>
            </w:pPr>
            <w:r>
              <w:t xml:space="preserve">2020</w:t>
            </w:r>
          </w:p>
        </w:tc>
        <w:tc>
          <w:tcPr/>
          <w:p>
            <w:pPr>
              <w:pStyle w:val="Compact"/>
              <w:jc w:val="left"/>
            </w:pPr>
            <w:r>
              <w:t xml:space="preserve">HB1473</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OTPA</w:t>
            </w:r>
          </w:p>
        </w:tc>
        <w:tc>
          <w:tcPr/>
          <w:p>
            <w:pPr>
              <w:pStyle w:val="Compact"/>
              <w:jc w:val="left"/>
            </w:pPr>
            <w:r>
              <w:t xml:space="preserve">226</w:t>
            </w:r>
          </w:p>
        </w:tc>
        <w:tc>
          <w:tcPr/>
          <w:p>
            <w:pPr>
              <w:pStyle w:val="Compact"/>
              <w:jc w:val="left"/>
            </w:pPr>
            <w:r>
              <w:t xml:space="preserve">97</w:t>
            </w:r>
          </w:p>
        </w:tc>
        <w:tc>
          <w:tcPr/>
          <w:p>
            <w:pPr>
              <w:pStyle w:val="Compact"/>
              <w:jc w:val="left"/>
            </w:pPr>
            <w:r>
              <w:t xml:space="preserve">70.0</w:t>
            </w:r>
          </w:p>
        </w:tc>
        <w:tc>
          <w:tcPr/>
          <w:p>
            <w:pPr>
              <w:pStyle w:val="Compact"/>
              <w:jc w:val="left"/>
            </w:pPr>
            <w:r>
              <w:t xml:space="preserve">R 37–94, D 185–2, I 0–1</w:t>
            </w:r>
          </w:p>
        </w:tc>
      </w:tr>
      <w:tr>
        <w:tc>
          <w:tcPr/>
          <w:p>
            <w:pPr>
              <w:pStyle w:val="Compact"/>
              <w:jc w:val="left"/>
            </w:pPr>
            <w:r>
              <w:t xml:space="preserve">2020</w:t>
            </w:r>
          </w:p>
        </w:tc>
        <w:tc>
          <w:tcPr/>
          <w:p>
            <w:pPr>
              <w:pStyle w:val="Compact"/>
              <w:jc w:val="left"/>
            </w:pPr>
            <w:r>
              <w:t xml:space="preserve">HB1492</w:t>
            </w:r>
          </w:p>
        </w:tc>
        <w:tc>
          <w:tcPr/>
          <w:p>
            <w:pPr>
              <w:pStyle w:val="Compact"/>
              <w:jc w:val="left"/>
            </w:pPr>
            <w:r>
              <w:t xml:space="preserve">House</w:t>
            </w:r>
          </w:p>
        </w:tc>
        <w:tc>
          <w:tcPr/>
          <w:p>
            <w:pPr>
              <w:pStyle w:val="Compact"/>
              <w:jc w:val="left"/>
            </w:pPr>
            <w:r>
              <w:t xml:space="preserve">2020-03-05</w:t>
            </w:r>
          </w:p>
        </w:tc>
        <w:tc>
          <w:tcPr/>
          <w:p>
            <w:pPr>
              <w:pStyle w:val="Compact"/>
              <w:jc w:val="left"/>
            </w:pPr>
            <w:r>
              <w:t xml:space="preserve">ITL</w:t>
            </w:r>
          </w:p>
        </w:tc>
        <w:tc>
          <w:tcPr/>
          <w:p>
            <w:pPr>
              <w:pStyle w:val="Compact"/>
              <w:jc w:val="left"/>
            </w:pPr>
            <w:r>
              <w:t xml:space="preserve">320</w:t>
            </w:r>
          </w:p>
        </w:tc>
        <w:tc>
          <w:tcPr/>
          <w:p>
            <w:pPr>
              <w:pStyle w:val="Compact"/>
              <w:jc w:val="left"/>
            </w:pPr>
            <w:r>
              <w:t xml:space="preserve">11</w:t>
            </w:r>
          </w:p>
        </w:tc>
        <w:tc>
          <w:tcPr/>
          <w:p>
            <w:pPr>
              <w:pStyle w:val="Compact"/>
              <w:jc w:val="left"/>
            </w:pPr>
            <w:r>
              <w:t xml:space="preserve">96.7</w:t>
            </w:r>
          </w:p>
        </w:tc>
        <w:tc>
          <w:tcPr/>
          <w:p>
            <w:pPr>
              <w:pStyle w:val="Compact"/>
              <w:jc w:val="left"/>
            </w:pPr>
            <w:r>
              <w:t xml:space="preserve">R 127–0, D 188–11, I 1–0</w:t>
            </w:r>
          </w:p>
        </w:tc>
      </w:tr>
      <w:tr>
        <w:tc>
          <w:tcPr/>
          <w:p>
            <w:pPr>
              <w:pStyle w:val="Compact"/>
              <w:jc w:val="left"/>
            </w:pPr>
            <w:r>
              <w:t xml:space="preserve">2020</w:t>
            </w:r>
          </w:p>
        </w:tc>
        <w:tc>
          <w:tcPr/>
          <w:p>
            <w:pPr>
              <w:pStyle w:val="Compact"/>
              <w:jc w:val="left"/>
            </w:pPr>
            <w:r>
              <w:t xml:space="preserve">HB1558</w:t>
            </w:r>
          </w:p>
        </w:tc>
        <w:tc>
          <w:tcPr/>
          <w:p>
            <w:pPr>
              <w:pStyle w:val="Compact"/>
              <w:jc w:val="left"/>
            </w:pPr>
            <w:r>
              <w:t xml:space="preserve">House</w:t>
            </w:r>
          </w:p>
        </w:tc>
        <w:tc>
          <w:tcPr/>
          <w:p>
            <w:pPr>
              <w:pStyle w:val="Compact"/>
              <w:jc w:val="left"/>
            </w:pPr>
            <w:r>
              <w:t xml:space="preserve">2020-07-01</w:t>
            </w:r>
          </w:p>
        </w:tc>
        <w:tc>
          <w:tcPr/>
          <w:p>
            <w:pPr>
              <w:pStyle w:val="Compact"/>
              <w:jc w:val="left"/>
            </w:pPr>
            <w:r>
              <w:t xml:space="preserve">Concur</w:t>
            </w:r>
          </w:p>
        </w:tc>
        <w:tc>
          <w:tcPr/>
          <w:p>
            <w:pPr>
              <w:pStyle w:val="Compact"/>
              <w:jc w:val="left"/>
            </w:pPr>
            <w:r>
              <w:t xml:space="preserve">201</w:t>
            </w:r>
          </w:p>
        </w:tc>
        <w:tc>
          <w:tcPr/>
          <w:p>
            <w:pPr>
              <w:pStyle w:val="Compact"/>
              <w:jc w:val="left"/>
            </w:pPr>
            <w:r>
              <w:t xml:space="preserve">129</w:t>
            </w:r>
          </w:p>
        </w:tc>
        <w:tc>
          <w:tcPr/>
          <w:p>
            <w:pPr>
              <w:pStyle w:val="Compact"/>
              <w:jc w:val="left"/>
            </w:pPr>
            <w:r>
              <w:t xml:space="preserve">60.9</w:t>
            </w:r>
          </w:p>
        </w:tc>
        <w:tc>
          <w:tcPr/>
          <w:p>
            <w:pPr>
              <w:pStyle w:val="Compact"/>
              <w:jc w:val="left"/>
            </w:pPr>
            <w:r>
              <w:t xml:space="preserve">R 5–124, D 189–3, I 0–1</w:t>
            </w:r>
          </w:p>
        </w:tc>
      </w:tr>
      <w:tr>
        <w:tc>
          <w:tcPr/>
          <w:p>
            <w:pPr>
              <w:pStyle w:val="Compact"/>
              <w:jc w:val="left"/>
            </w:pPr>
            <w:r>
              <w:t xml:space="preserve">2020</w:t>
            </w:r>
          </w:p>
        </w:tc>
        <w:tc>
          <w:tcPr/>
          <w:p>
            <w:pPr>
              <w:pStyle w:val="Compact"/>
              <w:jc w:val="left"/>
            </w:pPr>
            <w:r>
              <w:t xml:space="preserve">HB1715</w:t>
            </w:r>
          </w:p>
        </w:tc>
        <w:tc>
          <w:tcPr/>
          <w:p>
            <w:pPr>
              <w:pStyle w:val="Compact"/>
              <w:jc w:val="left"/>
            </w:pPr>
            <w:r>
              <w:t xml:space="preserve">House</w:t>
            </w:r>
          </w:p>
        </w:tc>
        <w:tc>
          <w:tcPr/>
          <w:p>
            <w:pPr>
              <w:pStyle w:val="Compact"/>
              <w:jc w:val="left"/>
            </w:pPr>
            <w:r>
              <w:t xml:space="preserve">2020-03-12</w:t>
            </w:r>
          </w:p>
        </w:tc>
        <w:tc>
          <w:tcPr/>
          <w:p>
            <w:pPr>
              <w:pStyle w:val="Compact"/>
              <w:jc w:val="left"/>
            </w:pPr>
            <w:r>
              <w:t xml:space="preserve">OTP</w:t>
            </w:r>
          </w:p>
        </w:tc>
        <w:tc>
          <w:tcPr/>
          <w:p>
            <w:pPr>
              <w:pStyle w:val="Compact"/>
              <w:jc w:val="left"/>
            </w:pPr>
            <w:r>
              <w:t xml:space="preserve">182</w:t>
            </w:r>
          </w:p>
        </w:tc>
        <w:tc>
          <w:tcPr/>
          <w:p>
            <w:pPr>
              <w:pStyle w:val="Compact"/>
              <w:jc w:val="left"/>
            </w:pPr>
            <w:r>
              <w:t xml:space="preserve">131</w:t>
            </w:r>
          </w:p>
        </w:tc>
        <w:tc>
          <w:tcPr/>
          <w:p>
            <w:pPr>
              <w:pStyle w:val="Compact"/>
              <w:jc w:val="left"/>
            </w:pPr>
            <w:r>
              <w:t xml:space="preserve">58.1</w:t>
            </w:r>
          </w:p>
        </w:tc>
        <w:tc>
          <w:tcPr/>
          <w:p>
            <w:pPr>
              <w:pStyle w:val="Compact"/>
              <w:jc w:val="left"/>
            </w:pPr>
            <w:r>
              <w:t xml:space="preserve">R 2–125, D 175–5, I 0–1</w:t>
            </w:r>
          </w:p>
        </w:tc>
      </w:tr>
      <w:tr>
        <w:tc>
          <w:tcPr/>
          <w:p>
            <w:pPr>
              <w:pStyle w:val="Compact"/>
              <w:jc w:val="left"/>
            </w:pPr>
            <w:r>
              <w:t xml:space="preserve">2020</w:t>
            </w:r>
          </w:p>
        </w:tc>
        <w:tc>
          <w:tcPr/>
          <w:p>
            <w:pPr>
              <w:pStyle w:val="Compact"/>
              <w:jc w:val="left"/>
            </w:pPr>
            <w:r>
              <w:t xml:space="preserve">HB677</w:t>
            </w:r>
          </w:p>
        </w:tc>
        <w:tc>
          <w:tcPr/>
          <w:p>
            <w:pPr>
              <w:pStyle w:val="Compact"/>
              <w:jc w:val="left"/>
            </w:pPr>
            <w:r>
              <w:t xml:space="preserve">House</w:t>
            </w:r>
          </w:p>
        </w:tc>
        <w:tc>
          <w:tcPr/>
          <w:p>
            <w:pPr>
              <w:pStyle w:val="Compact"/>
              <w:jc w:val="left"/>
            </w:pPr>
            <w:r>
              <w:t xml:space="preserve">2020-01-08</w:t>
            </w:r>
          </w:p>
        </w:tc>
        <w:tc>
          <w:tcPr/>
          <w:p>
            <w:pPr>
              <w:pStyle w:val="Compact"/>
              <w:jc w:val="left"/>
            </w:pPr>
            <w:r>
              <w:t xml:space="preserve">OTPA</w:t>
            </w:r>
          </w:p>
        </w:tc>
        <w:tc>
          <w:tcPr/>
          <w:p>
            <w:pPr>
              <w:pStyle w:val="Compact"/>
              <w:jc w:val="left"/>
            </w:pPr>
            <w:r>
              <w:t xml:space="preserve">210</w:t>
            </w:r>
          </w:p>
        </w:tc>
        <w:tc>
          <w:tcPr/>
          <w:p>
            <w:pPr>
              <w:pStyle w:val="Compact"/>
              <w:jc w:val="left"/>
            </w:pPr>
            <w:r>
              <w:t xml:space="preserve">149</w:t>
            </w:r>
          </w:p>
        </w:tc>
        <w:tc>
          <w:tcPr/>
          <w:p>
            <w:pPr>
              <w:pStyle w:val="Compact"/>
              <w:jc w:val="left"/>
            </w:pPr>
            <w:r>
              <w:t xml:space="preserve">58.5</w:t>
            </w:r>
          </w:p>
        </w:tc>
        <w:tc>
          <w:tcPr/>
          <w:p>
            <w:pPr>
              <w:pStyle w:val="Compact"/>
              <w:jc w:val="left"/>
            </w:pPr>
            <w:r>
              <w:t xml:space="preserve">R 4–143, D 202–4, I 0–1</w:t>
            </w:r>
          </w:p>
        </w:tc>
      </w:tr>
      <w:tr>
        <w:tc>
          <w:tcPr/>
          <w:p>
            <w:pPr>
              <w:pStyle w:val="Compact"/>
              <w:jc w:val="left"/>
            </w:pPr>
            <w:r>
              <w:t xml:space="preserve">2020</w:t>
            </w:r>
          </w:p>
        </w:tc>
        <w:tc>
          <w:tcPr/>
          <w:p>
            <w:pPr>
              <w:pStyle w:val="Compact"/>
              <w:jc w:val="left"/>
            </w:pPr>
            <w:r>
              <w:t xml:space="preserve">HB721</w:t>
            </w:r>
          </w:p>
        </w:tc>
        <w:tc>
          <w:tcPr/>
          <w:p>
            <w:pPr>
              <w:pStyle w:val="Compact"/>
              <w:jc w:val="left"/>
            </w:pPr>
            <w:r>
              <w:t xml:space="preserve">House</w:t>
            </w:r>
          </w:p>
        </w:tc>
        <w:tc>
          <w:tcPr/>
          <w:p>
            <w:pPr>
              <w:pStyle w:val="Compact"/>
              <w:jc w:val="left"/>
            </w:pPr>
            <w:r>
              <w:t xml:space="preserve">2020-01-08</w:t>
            </w:r>
          </w:p>
        </w:tc>
        <w:tc>
          <w:tcPr/>
          <w:p>
            <w:pPr>
              <w:pStyle w:val="Compact"/>
              <w:jc w:val="left"/>
            </w:pPr>
            <w:r>
              <w:t xml:space="preserve">OTPA</w:t>
            </w:r>
          </w:p>
        </w:tc>
        <w:tc>
          <w:tcPr/>
          <w:p>
            <w:pPr>
              <w:pStyle w:val="Compact"/>
              <w:jc w:val="left"/>
            </w:pPr>
            <w:r>
              <w:t xml:space="preserve">214</w:t>
            </w:r>
          </w:p>
        </w:tc>
        <w:tc>
          <w:tcPr/>
          <w:p>
            <w:pPr>
              <w:pStyle w:val="Compact"/>
              <w:jc w:val="left"/>
            </w:pPr>
            <w:r>
              <w:t xml:space="preserve">152</w:t>
            </w:r>
          </w:p>
        </w:tc>
        <w:tc>
          <w:tcPr/>
          <w:p>
            <w:pPr>
              <w:pStyle w:val="Compact"/>
              <w:jc w:val="left"/>
            </w:pPr>
            <w:r>
              <w:t xml:space="preserve">58.5</w:t>
            </w:r>
          </w:p>
        </w:tc>
        <w:tc>
          <w:tcPr/>
          <w:p>
            <w:pPr>
              <w:pStyle w:val="Compact"/>
              <w:jc w:val="left"/>
            </w:pPr>
            <w:r>
              <w:t xml:space="preserve">R 0–148, D 209–2, I 0–1</w:t>
            </w:r>
          </w:p>
        </w:tc>
      </w:tr>
      <w:tr>
        <w:tc>
          <w:tcPr/>
          <w:p>
            <w:pPr>
              <w:pStyle w:val="Compact"/>
              <w:jc w:val="left"/>
            </w:pPr>
            <w:r>
              <w:t xml:space="preserve">2020</w:t>
            </w:r>
          </w:p>
        </w:tc>
        <w:tc>
          <w:tcPr/>
          <w:p>
            <w:pPr>
              <w:pStyle w:val="Compact"/>
              <w:jc w:val="left"/>
            </w:pPr>
            <w:r>
              <w:t xml:space="preserve">SB302</w:t>
            </w:r>
          </w:p>
        </w:tc>
        <w:tc>
          <w:tcPr/>
          <w:p>
            <w:pPr>
              <w:pStyle w:val="Compact"/>
              <w:jc w:val="left"/>
            </w:pPr>
            <w:r>
              <w:t xml:space="preserve">Senate</w:t>
            </w:r>
          </w:p>
        </w:tc>
        <w:tc>
          <w:tcPr/>
          <w:p>
            <w:pPr>
              <w:pStyle w:val="Compact"/>
              <w:jc w:val="left"/>
            </w:pPr>
            <w:r>
              <w:t xml:space="preserve">2020-02-06</w:t>
            </w:r>
          </w:p>
        </w:tc>
        <w:tc>
          <w:tcPr/>
          <w:p>
            <w:pPr>
              <w:pStyle w:val="Compact"/>
              <w:jc w:val="left"/>
            </w:pPr>
            <w:r>
              <w:t xml:space="preserve">Floor Amendment 0540s</w:t>
            </w:r>
          </w:p>
        </w:tc>
        <w:tc>
          <w:tcPr/>
          <w:p>
            <w:pPr>
              <w:pStyle w:val="Compact"/>
              <w:jc w:val="left"/>
            </w:pPr>
            <w:r>
              <w:t xml:space="preserve">10</w:t>
            </w:r>
          </w:p>
        </w:tc>
        <w:tc>
          <w:tcPr/>
          <w:p>
            <w:pPr>
              <w:pStyle w:val="Compact"/>
              <w:jc w:val="left"/>
            </w:pPr>
            <w:r>
              <w:t xml:space="preserve">13</w:t>
            </w:r>
          </w:p>
        </w:tc>
        <w:tc>
          <w:tcPr/>
          <w:p>
            <w:pPr>
              <w:pStyle w:val="Compact"/>
              <w:jc w:val="left"/>
            </w:pPr>
            <w:r>
              <w:t xml:space="preserve">43.5</w:t>
            </w:r>
          </w:p>
        </w:tc>
        <w:tc>
          <w:tcPr/>
          <w:p>
            <w:pPr>
              <w:pStyle w:val="Compact"/>
              <w:jc w:val="left"/>
            </w:pPr>
            <w:r>
              <w:t xml:space="preserve">R 10–0, D 0–13</w:t>
            </w:r>
          </w:p>
        </w:tc>
      </w:tr>
      <w:tr>
        <w:tc>
          <w:tcPr/>
          <w:p>
            <w:pPr>
              <w:pStyle w:val="Compact"/>
              <w:jc w:val="left"/>
            </w:pPr>
            <w:r>
              <w:t xml:space="preserve">2020</w:t>
            </w:r>
          </w:p>
        </w:tc>
        <w:tc>
          <w:tcPr/>
          <w:p>
            <w:pPr>
              <w:pStyle w:val="Compact"/>
              <w:jc w:val="left"/>
            </w:pPr>
            <w:r>
              <w:t xml:space="preserve">SB514</w:t>
            </w:r>
          </w:p>
        </w:tc>
        <w:tc>
          <w:tcPr/>
          <w:p>
            <w:pPr>
              <w:pStyle w:val="Compact"/>
              <w:jc w:val="left"/>
            </w:pPr>
            <w:r>
              <w:t xml:space="preserve">Senate</w:t>
            </w:r>
          </w:p>
        </w:tc>
        <w:tc>
          <w:tcPr/>
          <w:p>
            <w:pPr>
              <w:pStyle w:val="Compact"/>
              <w:jc w:val="left"/>
            </w:pPr>
            <w:r>
              <w:t xml:space="preserve">2020-02-13</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0–10, D 14–0</w:t>
            </w:r>
          </w:p>
        </w:tc>
      </w:tr>
      <w:tr>
        <w:tc>
          <w:tcPr/>
          <w:p>
            <w:pPr>
              <w:pStyle w:val="Compact"/>
              <w:jc w:val="left"/>
            </w:pPr>
            <w:r>
              <w:t xml:space="preserve">2020</w:t>
            </w:r>
          </w:p>
        </w:tc>
        <w:tc>
          <w:tcPr/>
          <w:p>
            <w:pPr>
              <w:pStyle w:val="Compact"/>
              <w:jc w:val="left"/>
            </w:pPr>
            <w:r>
              <w:t xml:space="preserve">SB583</w:t>
            </w:r>
          </w:p>
        </w:tc>
        <w:tc>
          <w:tcPr/>
          <w:p>
            <w:pPr>
              <w:pStyle w:val="Compact"/>
              <w:jc w:val="left"/>
            </w:pPr>
            <w:r>
              <w:t xml:space="preserve">Senate</w:t>
            </w:r>
          </w:p>
        </w:tc>
        <w:tc>
          <w:tcPr/>
          <w:p>
            <w:pPr>
              <w:pStyle w:val="Compact"/>
              <w:jc w:val="left"/>
            </w:pPr>
            <w:r>
              <w:t xml:space="preserve">2020-01-30</w:t>
            </w:r>
          </w:p>
        </w:tc>
        <w:tc>
          <w:tcPr/>
          <w:p>
            <w:pPr>
              <w:pStyle w:val="Compact"/>
              <w:jc w:val="left"/>
            </w:pPr>
            <w:r>
              <w:t xml:space="preserve">Floor Amendment 0324s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13</w:t>
            </w:r>
          </w:p>
        </w:tc>
        <w:tc>
          <w:tcPr/>
          <w:p>
            <w:pPr>
              <w:pStyle w:val="Compact"/>
              <w:jc w:val="left"/>
            </w:pPr>
            <w:r>
              <w:t xml:space="preserve">45.8</w:t>
            </w:r>
          </w:p>
        </w:tc>
        <w:tc>
          <w:tcPr/>
          <w:p>
            <w:pPr>
              <w:pStyle w:val="Compact"/>
              <w:jc w:val="left"/>
            </w:pPr>
            <w:r>
              <w:t xml:space="preserve">R 10–0, D 1–13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2020</w:t>
            </w:r>
          </w:p>
        </w:tc>
        <w:tc>
          <w:tcPr/>
          <w:p>
            <w:pPr>
              <w:pStyle w:val="Compact"/>
              <w:jc w:val="left"/>
            </w:pPr>
            <w:r>
              <w:t xml:space="preserve">SB583</w:t>
            </w:r>
          </w:p>
        </w:tc>
        <w:tc>
          <w:tcPr/>
          <w:p>
            <w:pPr>
              <w:pStyle w:val="Compact"/>
              <w:jc w:val="left"/>
            </w:pPr>
            <w:r>
              <w:t xml:space="preserve">Senate</w:t>
            </w:r>
          </w:p>
        </w:tc>
        <w:tc>
          <w:tcPr/>
          <w:p>
            <w:pPr>
              <w:pStyle w:val="Compact"/>
              <w:jc w:val="left"/>
            </w:pPr>
            <w:r>
              <w:t xml:space="preserve">2020-01-30</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0–10, D 14–0</w:t>
            </w:r>
          </w:p>
        </w:tc>
      </w:tr>
      <w:tr>
        <w:tc>
          <w:tcPr/>
          <w:p>
            <w:pPr>
              <w:pStyle w:val="Compact"/>
              <w:jc w:val="left"/>
            </w:pPr>
            <w:r>
              <w:t xml:space="preserve">2020</w:t>
            </w:r>
          </w:p>
        </w:tc>
        <w:tc>
          <w:tcPr/>
          <w:p>
            <w:pPr>
              <w:pStyle w:val="Compact"/>
              <w:jc w:val="left"/>
            </w:pPr>
            <w:r>
              <w:t xml:space="preserve">SB727</w:t>
            </w:r>
          </w:p>
        </w:tc>
        <w:tc>
          <w:tcPr/>
          <w:p>
            <w:pPr>
              <w:pStyle w:val="Compact"/>
              <w:jc w:val="left"/>
            </w:pPr>
            <w:r>
              <w:t xml:space="preserve">Senate</w:t>
            </w:r>
          </w:p>
        </w:tc>
        <w:tc>
          <w:tcPr/>
          <w:p>
            <w:pPr>
              <w:pStyle w:val="Compact"/>
              <w:jc w:val="left"/>
            </w:pPr>
            <w:r>
              <w:t xml:space="preserve">2020-03-12</w:t>
            </w:r>
          </w:p>
        </w:tc>
        <w:tc>
          <w:tcPr/>
          <w:p>
            <w:pPr>
              <w:pStyle w:val="Compact"/>
              <w:jc w:val="left"/>
            </w:pPr>
            <w:r>
              <w:t xml:space="preserve">Ought to Pass w/Amendment</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10–0, D 14–0</w:t>
            </w:r>
          </w:p>
        </w:tc>
      </w:tr>
      <w:tr>
        <w:tc>
          <w:tcPr/>
          <w:p>
            <w:pPr>
              <w:pStyle w:val="Compact"/>
              <w:jc w:val="left"/>
            </w:pPr>
            <w:r>
              <w:t xml:space="preserve">2020</w:t>
            </w:r>
          </w:p>
        </w:tc>
        <w:tc>
          <w:tcPr/>
          <w:p>
            <w:pPr>
              <w:pStyle w:val="Compact"/>
              <w:jc w:val="left"/>
            </w:pPr>
            <w:r>
              <w:t xml:space="preserve">SJR1</w:t>
            </w:r>
          </w:p>
        </w:tc>
        <w:tc>
          <w:tcPr/>
          <w:p>
            <w:pPr>
              <w:pStyle w:val="Compact"/>
              <w:jc w:val="left"/>
            </w:pPr>
            <w:r>
              <w:t xml:space="preserve">Senate</w:t>
            </w:r>
          </w:p>
        </w:tc>
        <w:tc>
          <w:tcPr/>
          <w:p>
            <w:pPr>
              <w:pStyle w:val="Compact"/>
              <w:jc w:val="left"/>
            </w:pPr>
            <w:r>
              <w:t xml:space="preserve">2020-02-06</w:t>
            </w:r>
          </w:p>
        </w:tc>
        <w:tc>
          <w:tcPr/>
          <w:p>
            <w:pPr>
              <w:pStyle w:val="Compact"/>
              <w:jc w:val="left"/>
            </w:pPr>
            <w:r>
              <w:t xml:space="preserve">Ought to Pass</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2–8, D 13–0</w:t>
            </w:r>
          </w:p>
        </w:tc>
      </w:tr>
      <w:tr>
        <w:tc>
          <w:tcPr/>
          <w:p>
            <w:pPr>
              <w:pStyle w:val="Compact"/>
              <w:jc w:val="left"/>
            </w:pPr>
            <w:r>
              <w:t xml:space="preserve">2021</w:t>
            </w:r>
          </w:p>
        </w:tc>
        <w:tc>
          <w:tcPr/>
          <w:p>
            <w:pPr>
              <w:pStyle w:val="Compact"/>
              <w:jc w:val="left"/>
            </w:pPr>
            <w:r>
              <w:t xml:space="preserve">CACR3</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OTP</w:t>
            </w:r>
          </w:p>
        </w:tc>
        <w:tc>
          <w:tcPr/>
          <w:p>
            <w:pPr>
              <w:pStyle w:val="Compact"/>
              <w:jc w:val="left"/>
            </w:pPr>
            <w:r>
              <w:t xml:space="preserve">197</w:t>
            </w:r>
          </w:p>
        </w:tc>
        <w:tc>
          <w:tcPr/>
          <w:p>
            <w:pPr>
              <w:pStyle w:val="Compact"/>
              <w:jc w:val="left"/>
            </w:pPr>
            <w:r>
              <w:t xml:space="preserve">175</w:t>
            </w:r>
          </w:p>
        </w:tc>
        <w:tc>
          <w:tcPr/>
          <w:p>
            <w:pPr>
              <w:pStyle w:val="Compact"/>
              <w:jc w:val="left"/>
            </w:pPr>
            <w:r>
              <w:t xml:space="preserve">53.0</w:t>
            </w:r>
          </w:p>
        </w:tc>
        <w:tc>
          <w:tcPr/>
          <w:p>
            <w:pPr>
              <w:pStyle w:val="Compact"/>
              <w:jc w:val="left"/>
            </w:pPr>
            <w:r>
              <w:t xml:space="preserve">R 190–8, D 2–163, I 2–2</w:t>
            </w:r>
          </w:p>
        </w:tc>
      </w:tr>
      <w:tr>
        <w:tc>
          <w:tcPr/>
          <w:p>
            <w:pPr>
              <w:pStyle w:val="Compact"/>
              <w:jc w:val="left"/>
            </w:pPr>
            <w:r>
              <w:t xml:space="preserve">2021</w:t>
            </w:r>
          </w:p>
        </w:tc>
        <w:tc>
          <w:tcPr/>
          <w:p>
            <w:pPr>
              <w:pStyle w:val="Compact"/>
              <w:jc w:val="left"/>
            </w:pPr>
            <w:r>
              <w:t xml:space="preserve">HB140</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OTP</w:t>
            </w:r>
          </w:p>
        </w:tc>
        <w:tc>
          <w:tcPr/>
          <w:p>
            <w:pPr>
              <w:pStyle w:val="Compact"/>
              <w:jc w:val="left"/>
            </w:pPr>
            <w:r>
              <w:t xml:space="preserve">207</w:t>
            </w:r>
          </w:p>
        </w:tc>
        <w:tc>
          <w:tcPr/>
          <w:p>
            <w:pPr>
              <w:pStyle w:val="Compact"/>
              <w:jc w:val="left"/>
            </w:pPr>
            <w:r>
              <w:t xml:space="preserve">169</w:t>
            </w:r>
          </w:p>
        </w:tc>
        <w:tc>
          <w:tcPr/>
          <w:p>
            <w:pPr>
              <w:pStyle w:val="Compact"/>
              <w:jc w:val="left"/>
            </w:pPr>
            <w:r>
              <w:t xml:space="preserve">55.1</w:t>
            </w:r>
          </w:p>
        </w:tc>
        <w:tc>
          <w:tcPr/>
          <w:p>
            <w:pPr>
              <w:pStyle w:val="Compact"/>
              <w:jc w:val="left"/>
            </w:pPr>
            <w:r>
              <w:t xml:space="preserve">R 190–8, D 11–158, I 2–2</w:t>
            </w:r>
          </w:p>
        </w:tc>
      </w:tr>
      <w:tr>
        <w:tc>
          <w:tcPr/>
          <w:p>
            <w:pPr>
              <w:pStyle w:val="Compact"/>
              <w:jc w:val="left"/>
            </w:pPr>
            <w:r>
              <w:t xml:space="preserve">2021</w:t>
            </w:r>
          </w:p>
        </w:tc>
        <w:tc>
          <w:tcPr/>
          <w:p>
            <w:pPr>
              <w:pStyle w:val="Compact"/>
              <w:jc w:val="left"/>
            </w:pPr>
            <w:r>
              <w:t xml:space="preserve">HB182</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OTPA</w:t>
            </w:r>
          </w:p>
        </w:tc>
        <w:tc>
          <w:tcPr/>
          <w:p>
            <w:pPr>
              <w:pStyle w:val="Compact"/>
              <w:jc w:val="left"/>
            </w:pPr>
            <w:r>
              <w:t xml:space="preserve">208</w:t>
            </w:r>
          </w:p>
        </w:tc>
        <w:tc>
          <w:tcPr/>
          <w:p>
            <w:pPr>
              <w:pStyle w:val="Compact"/>
              <w:jc w:val="left"/>
            </w:pPr>
            <w:r>
              <w:t xml:space="preserve">169</w:t>
            </w:r>
          </w:p>
        </w:tc>
        <w:tc>
          <w:tcPr/>
          <w:p>
            <w:pPr>
              <w:pStyle w:val="Compact"/>
              <w:jc w:val="left"/>
            </w:pPr>
            <w:r>
              <w:t xml:space="preserve">55.2</w:t>
            </w:r>
          </w:p>
        </w:tc>
        <w:tc>
          <w:tcPr/>
          <w:p>
            <w:pPr>
              <w:pStyle w:val="Compact"/>
              <w:jc w:val="left"/>
            </w:pPr>
            <w:r>
              <w:t xml:space="preserve">R 197–0, D 6–165, I 2–2</w:t>
            </w:r>
          </w:p>
        </w:tc>
      </w:tr>
      <w:tr>
        <w:tc>
          <w:tcPr/>
          <w:p>
            <w:pPr>
              <w:pStyle w:val="Compact"/>
              <w:jc w:val="left"/>
            </w:pPr>
            <w:r>
              <w:t xml:space="preserve">2021</w:t>
            </w:r>
          </w:p>
        </w:tc>
        <w:tc>
          <w:tcPr/>
          <w:p>
            <w:pPr>
              <w:pStyle w:val="Compact"/>
              <w:jc w:val="left"/>
            </w:pPr>
            <w:r>
              <w:t xml:space="preserve">HB194</w:t>
            </w:r>
          </w:p>
        </w:tc>
        <w:tc>
          <w:tcPr/>
          <w:p>
            <w:pPr>
              <w:pStyle w:val="Compact"/>
              <w:jc w:val="left"/>
            </w:pPr>
            <w:r>
              <w:t xml:space="preserve">House</w:t>
            </w:r>
          </w:p>
        </w:tc>
        <w:tc>
          <w:tcPr/>
          <w:p>
            <w:pPr>
              <w:pStyle w:val="Compact"/>
              <w:jc w:val="left"/>
            </w:pPr>
            <w:r>
              <w:t xml:space="preserve">2021-02-26</w:t>
            </w:r>
          </w:p>
        </w:tc>
        <w:tc>
          <w:tcPr/>
          <w:p>
            <w:pPr>
              <w:pStyle w:val="Compact"/>
              <w:jc w:val="left"/>
            </w:pPr>
            <w:r>
              <w:t xml:space="preserve">OTPA</w:t>
            </w:r>
          </w:p>
        </w:tc>
        <w:tc>
          <w:tcPr/>
          <w:p>
            <w:pPr>
              <w:pStyle w:val="Compact"/>
              <w:jc w:val="left"/>
            </w:pPr>
            <w:r>
              <w:t xml:space="preserve">193</w:t>
            </w:r>
          </w:p>
        </w:tc>
        <w:tc>
          <w:tcPr/>
          <w:p>
            <w:pPr>
              <w:pStyle w:val="Compact"/>
              <w:jc w:val="left"/>
            </w:pPr>
            <w:r>
              <w:t xml:space="preserve">152</w:t>
            </w:r>
          </w:p>
        </w:tc>
        <w:tc>
          <w:tcPr/>
          <w:p>
            <w:pPr>
              <w:pStyle w:val="Compact"/>
              <w:jc w:val="left"/>
            </w:pPr>
            <w:r>
              <w:t xml:space="preserve">55.9</w:t>
            </w:r>
          </w:p>
        </w:tc>
        <w:tc>
          <w:tcPr/>
          <w:p>
            <w:pPr>
              <w:pStyle w:val="Compact"/>
              <w:jc w:val="left"/>
            </w:pPr>
            <w:r>
              <w:t xml:space="preserve">R 186–7, D 2–141, I 2–2</w:t>
            </w:r>
          </w:p>
        </w:tc>
      </w:tr>
      <w:tr>
        <w:tc>
          <w:tcPr/>
          <w:p>
            <w:pPr>
              <w:pStyle w:val="Compact"/>
              <w:jc w:val="left"/>
            </w:pPr>
            <w:r>
              <w:t xml:space="preserve">2021</w:t>
            </w:r>
          </w:p>
        </w:tc>
        <w:tc>
          <w:tcPr/>
          <w:p>
            <w:pPr>
              <w:pStyle w:val="Compact"/>
              <w:jc w:val="left"/>
            </w:pPr>
            <w:r>
              <w:t xml:space="preserve">HB194</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House</w:t>
            </w:r>
          </w:p>
        </w:tc>
        <w:tc>
          <w:tcPr/>
          <w:p>
            <w:pPr>
              <w:pStyle w:val="Compact"/>
              <w:jc w:val="left"/>
            </w:pPr>
            <w:r>
              <w:t xml:space="preserve">2021-02-26</w:t>
            </w:r>
          </w:p>
        </w:tc>
        <w:tc>
          <w:tcPr/>
          <w:p>
            <w:pPr>
              <w:pStyle w:val="Compact"/>
              <w:jc w:val="left"/>
            </w:pPr>
            <w:r>
              <w:t xml:space="preserve">OTPA</w:t>
            </w:r>
          </w:p>
        </w:tc>
        <w:tc>
          <w:tcPr/>
          <w:p>
            <w:pPr>
              <w:pStyle w:val="Compact"/>
              <w:jc w:val="left"/>
            </w:pPr>
            <w:r>
              <w:t xml:space="preserve">198</w:t>
            </w:r>
          </w:p>
        </w:tc>
        <w:tc>
          <w:tcPr/>
          <w:p>
            <w:pPr>
              <w:pStyle w:val="Compact"/>
              <w:jc w:val="left"/>
            </w:pPr>
            <w:r>
              <w:t xml:space="preserve">149</w:t>
            </w:r>
          </w:p>
        </w:tc>
        <w:tc>
          <w:tcPr/>
          <w:p>
            <w:pPr>
              <w:pStyle w:val="Compact"/>
              <w:jc w:val="left"/>
            </w:pPr>
            <w:r>
              <w:t xml:space="preserve">57.1</w:t>
            </w:r>
          </w:p>
        </w:tc>
        <w:tc>
          <w:tcPr/>
          <w:p>
            <w:pPr>
              <w:pStyle w:val="Compact"/>
              <w:jc w:val="left"/>
            </w:pPr>
            <w:r>
              <w:t xml:space="preserve">R 191–1, D 2–144, I 2–2</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Committee Amendment 1114s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Senate</w:t>
            </w:r>
          </w:p>
        </w:tc>
        <w:tc>
          <w:tcPr/>
          <w:p>
            <w:pPr>
              <w:pStyle w:val="Compact"/>
              <w:jc w:val="left"/>
            </w:pPr>
            <w:r>
              <w:t xml:space="preserve">2021-05-20</w:t>
            </w:r>
          </w:p>
        </w:tc>
        <w:tc>
          <w:tcPr/>
          <w:p>
            <w:pPr>
              <w:pStyle w:val="Compact"/>
              <w:jc w:val="left"/>
            </w:pPr>
            <w:r>
              <w:t xml:space="preserve">Ought to Pass</w:t>
            </w:r>
          </w:p>
        </w:tc>
        <w:tc>
          <w:tcPr/>
          <w:p>
            <w:pPr>
              <w:pStyle w:val="Compact"/>
              <w:jc w:val="left"/>
            </w:pPr>
            <w:r>
              <w:t xml:space="preserve">13</w:t>
            </w:r>
          </w:p>
        </w:tc>
        <w:tc>
          <w:tcPr/>
          <w:p>
            <w:pPr>
              <w:pStyle w:val="Compact"/>
              <w:jc w:val="left"/>
            </w:pPr>
            <w:r>
              <w:t xml:space="preserve">9</w:t>
            </w:r>
          </w:p>
        </w:tc>
        <w:tc>
          <w:tcPr/>
          <w:p>
            <w:pPr>
              <w:pStyle w:val="Compact"/>
              <w:jc w:val="left"/>
            </w:pPr>
            <w:r>
              <w:t xml:space="preserve">59.1</w:t>
            </w:r>
          </w:p>
        </w:tc>
        <w:tc>
          <w:tcPr/>
          <w:p>
            <w:pPr>
              <w:pStyle w:val="Compact"/>
              <w:jc w:val="left"/>
            </w:pPr>
            <w:r>
              <w:t xml:space="preserve">R 13–0, D 0–9</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House</w:t>
            </w:r>
          </w:p>
        </w:tc>
        <w:tc>
          <w:tcPr/>
          <w:p>
            <w:pPr>
              <w:pStyle w:val="Compact"/>
              <w:jc w:val="left"/>
            </w:pPr>
            <w:r>
              <w:t xml:space="preserve">2022-01-05</w:t>
            </w:r>
          </w:p>
        </w:tc>
        <w:tc>
          <w:tcPr/>
          <w:p>
            <w:pPr>
              <w:pStyle w:val="Compact"/>
              <w:jc w:val="left"/>
            </w:pPr>
            <w:r>
              <w:t xml:space="preserve">Veto Override</w:t>
            </w:r>
          </w:p>
        </w:tc>
        <w:tc>
          <w:tcPr/>
          <w:p>
            <w:pPr>
              <w:pStyle w:val="Compact"/>
              <w:jc w:val="left"/>
            </w:pPr>
            <w:r>
              <w:t xml:space="preserve">165</w:t>
            </w:r>
          </w:p>
        </w:tc>
        <w:tc>
          <w:tcPr/>
          <w:p>
            <w:pPr>
              <w:pStyle w:val="Compact"/>
              <w:jc w:val="left"/>
            </w:pPr>
            <w:r>
              <w:t xml:space="preserve">182</w:t>
            </w:r>
          </w:p>
        </w:tc>
        <w:tc>
          <w:tcPr/>
          <w:p>
            <w:pPr>
              <w:pStyle w:val="Compact"/>
              <w:jc w:val="left"/>
            </w:pPr>
            <w:r>
              <w:t xml:space="preserve">47.6</w:t>
            </w:r>
          </w:p>
        </w:tc>
        <w:tc>
          <w:tcPr/>
          <w:p>
            <w:pPr>
              <w:pStyle w:val="Compact"/>
              <w:jc w:val="left"/>
            </w:pPr>
            <w:r>
              <w:t xml:space="preserve">R 9–176, D 153–1, I 2–2</w:t>
            </w:r>
          </w:p>
        </w:tc>
      </w:tr>
      <w:tr>
        <w:tc>
          <w:tcPr/>
          <w:p>
            <w:pPr>
              <w:pStyle w:val="Compact"/>
              <w:jc w:val="left"/>
            </w:pPr>
            <w:r>
              <w:t xml:space="preserve">2021</w:t>
            </w:r>
          </w:p>
        </w:tc>
        <w:tc>
          <w:tcPr/>
          <w:p>
            <w:pPr>
              <w:pStyle w:val="Compact"/>
              <w:jc w:val="left"/>
            </w:pPr>
            <w:r>
              <w:t xml:space="preserve">HB278</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OTP</w:t>
            </w:r>
          </w:p>
        </w:tc>
        <w:tc>
          <w:tcPr/>
          <w:p>
            <w:pPr>
              <w:pStyle w:val="Compact"/>
              <w:jc w:val="left"/>
            </w:pPr>
            <w:r>
              <w:t xml:space="preserve">190</w:t>
            </w:r>
          </w:p>
        </w:tc>
        <w:tc>
          <w:tcPr/>
          <w:p>
            <w:pPr>
              <w:pStyle w:val="Compact"/>
              <w:jc w:val="left"/>
            </w:pPr>
            <w:r>
              <w:t xml:space="preserve">185</w:t>
            </w:r>
          </w:p>
        </w:tc>
        <w:tc>
          <w:tcPr/>
          <w:p>
            <w:pPr>
              <w:pStyle w:val="Compact"/>
              <w:jc w:val="left"/>
            </w:pPr>
            <w:r>
              <w:t xml:space="preserve">50.7</w:t>
            </w:r>
          </w:p>
        </w:tc>
        <w:tc>
          <w:tcPr/>
          <w:p>
            <w:pPr>
              <w:pStyle w:val="Compact"/>
              <w:jc w:val="left"/>
            </w:pPr>
            <w:r>
              <w:t xml:space="preserve">R 185–12, D 0–169, I 2–2</w:t>
            </w:r>
          </w:p>
        </w:tc>
      </w:tr>
      <w:tr>
        <w:tc>
          <w:tcPr/>
          <w:p>
            <w:pPr>
              <w:pStyle w:val="Compact"/>
              <w:jc w:val="left"/>
            </w:pPr>
            <w:r>
              <w:t xml:space="preserve">2021</w:t>
            </w:r>
          </w:p>
        </w:tc>
        <w:tc>
          <w:tcPr/>
          <w:p>
            <w:pPr>
              <w:pStyle w:val="Compact"/>
              <w:jc w:val="left"/>
            </w:pPr>
            <w:r>
              <w:t xml:space="preserve">HB278</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Reconsider</w:t>
            </w:r>
          </w:p>
        </w:tc>
        <w:tc>
          <w:tcPr/>
          <w:p>
            <w:pPr>
              <w:pStyle w:val="Compact"/>
              <w:jc w:val="left"/>
            </w:pPr>
            <w:r>
              <w:t xml:space="preserve">176</w:t>
            </w:r>
          </w:p>
        </w:tc>
        <w:tc>
          <w:tcPr/>
          <w:p>
            <w:pPr>
              <w:pStyle w:val="Compact"/>
              <w:jc w:val="left"/>
            </w:pPr>
            <w:r>
              <w:t xml:space="preserve">201</w:t>
            </w:r>
          </w:p>
        </w:tc>
        <w:tc>
          <w:tcPr/>
          <w:p>
            <w:pPr>
              <w:pStyle w:val="Compact"/>
              <w:jc w:val="left"/>
            </w:pPr>
            <w:r>
              <w:t xml:space="preserve">46.7</w:t>
            </w:r>
          </w:p>
        </w:tc>
        <w:tc>
          <w:tcPr/>
          <w:p>
            <w:pPr>
              <w:pStyle w:val="Compact"/>
              <w:jc w:val="left"/>
            </w:pPr>
            <w:r>
              <w:t xml:space="preserve">R 6–192, D 167–3, I 1–3</w:t>
            </w:r>
          </w:p>
        </w:tc>
      </w:tr>
      <w:tr>
        <w:tc>
          <w:tcPr/>
          <w:p>
            <w:pPr>
              <w:pStyle w:val="Compact"/>
              <w:jc w:val="left"/>
            </w:pPr>
            <w:r>
              <w:t xml:space="preserve">2021</w:t>
            </w:r>
          </w:p>
        </w:tc>
        <w:tc>
          <w:tcPr/>
          <w:p>
            <w:pPr>
              <w:pStyle w:val="Compact"/>
              <w:jc w:val="left"/>
            </w:pPr>
            <w:r>
              <w:t xml:space="preserve">HB278</w:t>
            </w:r>
          </w:p>
        </w:tc>
        <w:tc>
          <w:tcPr/>
          <w:p>
            <w:pPr>
              <w:pStyle w:val="Compact"/>
              <w:jc w:val="left"/>
            </w:pPr>
            <w:r>
              <w:t xml:space="preserve">Senate</w:t>
            </w:r>
          </w:p>
        </w:tc>
        <w:tc>
          <w:tcPr/>
          <w:p>
            <w:pPr>
              <w:pStyle w:val="Compact"/>
              <w:jc w:val="left"/>
            </w:pPr>
            <w:r>
              <w:t xml:space="preserve">2021-05-20</w:t>
            </w:r>
          </w:p>
        </w:tc>
        <w:tc>
          <w:tcPr/>
          <w:p>
            <w:pPr>
              <w:pStyle w:val="Compact"/>
              <w:jc w:val="left"/>
            </w:pPr>
            <w:r>
              <w:t xml:space="preserve">Committee Amendment 1397s</w:t>
            </w:r>
          </w:p>
        </w:tc>
        <w:tc>
          <w:tcPr/>
          <w:p>
            <w:pPr>
              <w:pStyle w:val="Compact"/>
              <w:jc w:val="left"/>
            </w:pPr>
            <w:r>
              <w:t xml:space="preserve">10</w:t>
            </w:r>
          </w:p>
        </w:tc>
        <w:tc>
          <w:tcPr/>
          <w:p>
            <w:pPr>
              <w:pStyle w:val="Compact"/>
              <w:jc w:val="left"/>
            </w:pPr>
            <w:r>
              <w:t xml:space="preserve">12</w:t>
            </w:r>
          </w:p>
        </w:tc>
        <w:tc>
          <w:tcPr/>
          <w:p>
            <w:pPr>
              <w:pStyle w:val="Compact"/>
              <w:jc w:val="left"/>
            </w:pPr>
            <w:r>
              <w:t xml:space="preserve">45.5</w:t>
            </w:r>
          </w:p>
        </w:tc>
        <w:tc>
          <w:tcPr/>
          <w:p>
            <w:pPr>
              <w:pStyle w:val="Compact"/>
              <w:jc w:val="left"/>
            </w:pPr>
            <w:r>
              <w:t xml:space="preserve">R 1–12, D 9–0</w:t>
            </w:r>
          </w:p>
        </w:tc>
      </w:tr>
      <w:tr>
        <w:tc>
          <w:tcPr/>
          <w:p>
            <w:pPr>
              <w:pStyle w:val="Compact"/>
              <w:jc w:val="left"/>
            </w:pPr>
            <w:r>
              <w:t xml:space="preserve">2021</w:t>
            </w:r>
          </w:p>
        </w:tc>
        <w:tc>
          <w:tcPr/>
          <w:p>
            <w:pPr>
              <w:pStyle w:val="Compact"/>
              <w:jc w:val="left"/>
            </w:pPr>
            <w:r>
              <w:t xml:space="preserve">HB282</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OTPA</w:t>
            </w:r>
          </w:p>
        </w:tc>
        <w:tc>
          <w:tcPr/>
          <w:p>
            <w:pPr>
              <w:pStyle w:val="Compact"/>
              <w:jc w:val="left"/>
            </w:pPr>
            <w:r>
              <w:t xml:space="preserve">198</w:t>
            </w:r>
          </w:p>
        </w:tc>
        <w:tc>
          <w:tcPr/>
          <w:p>
            <w:pPr>
              <w:pStyle w:val="Compact"/>
              <w:jc w:val="left"/>
            </w:pPr>
            <w:r>
              <w:t xml:space="preserve">178</w:t>
            </w:r>
          </w:p>
        </w:tc>
        <w:tc>
          <w:tcPr/>
          <w:p>
            <w:pPr>
              <w:pStyle w:val="Compact"/>
              <w:jc w:val="left"/>
            </w:pPr>
            <w:r>
              <w:t xml:space="preserve">52.7</w:t>
            </w:r>
          </w:p>
        </w:tc>
        <w:tc>
          <w:tcPr/>
          <w:p>
            <w:pPr>
              <w:pStyle w:val="Compact"/>
              <w:jc w:val="left"/>
            </w:pPr>
            <w:r>
              <w:t xml:space="preserve">R 191–6, D 2–168, I 2–2</w:t>
            </w:r>
          </w:p>
        </w:tc>
      </w:tr>
      <w:tr>
        <w:tc>
          <w:tcPr/>
          <w:p>
            <w:pPr>
              <w:pStyle w:val="Compact"/>
              <w:jc w:val="left"/>
            </w:pPr>
            <w:r>
              <w:t xml:space="preserve">2021</w:t>
            </w:r>
          </w:p>
        </w:tc>
        <w:tc>
          <w:tcPr/>
          <w:p>
            <w:pPr>
              <w:pStyle w:val="Compact"/>
              <w:jc w:val="left"/>
            </w:pPr>
            <w:r>
              <w:t xml:space="preserve">HB282</w:t>
            </w:r>
          </w:p>
        </w:tc>
        <w:tc>
          <w:tcPr/>
          <w:p>
            <w:pPr>
              <w:pStyle w:val="Compact"/>
              <w:jc w:val="left"/>
            </w:pPr>
            <w:r>
              <w:t xml:space="preserve">Senate</w:t>
            </w:r>
          </w:p>
        </w:tc>
        <w:tc>
          <w:tcPr/>
          <w:p>
            <w:pPr>
              <w:pStyle w:val="Compact"/>
              <w:jc w:val="left"/>
            </w:pPr>
            <w:r>
              <w:t xml:space="preserve">2021-05-13</w:t>
            </w:r>
          </w:p>
        </w:tc>
        <w:tc>
          <w:tcPr/>
          <w:p>
            <w:pPr>
              <w:pStyle w:val="Compact"/>
              <w:jc w:val="left"/>
            </w:pPr>
            <w:r>
              <w:t xml:space="preserve">Laid on Table</w:t>
            </w:r>
          </w:p>
        </w:tc>
        <w:tc>
          <w:tcPr/>
          <w:p>
            <w:pPr>
              <w:pStyle w:val="Compact"/>
              <w:jc w:val="left"/>
            </w:pPr>
            <w:r>
              <w:t xml:space="preserve">11</w:t>
            </w:r>
          </w:p>
        </w:tc>
        <w:tc>
          <w:tcPr/>
          <w:p>
            <w:pPr>
              <w:pStyle w:val="Compact"/>
              <w:jc w:val="left"/>
            </w:pPr>
            <w:r>
              <w:t xml:space="preserve">13</w:t>
            </w:r>
          </w:p>
        </w:tc>
        <w:tc>
          <w:tcPr/>
          <w:p>
            <w:pPr>
              <w:pStyle w:val="Compact"/>
              <w:jc w:val="left"/>
            </w:pPr>
            <w:r>
              <w:t xml:space="preserve">45.8</w:t>
            </w:r>
          </w:p>
        </w:tc>
        <w:tc>
          <w:tcPr/>
          <w:p>
            <w:pPr>
              <w:pStyle w:val="Compact"/>
              <w:jc w:val="left"/>
            </w:pPr>
            <w:r>
              <w:t xml:space="preserve">R 1–13, D 10–0</w:t>
            </w:r>
          </w:p>
        </w:tc>
      </w:tr>
      <w:tr>
        <w:tc>
          <w:tcPr/>
          <w:p>
            <w:pPr>
              <w:pStyle w:val="Compact"/>
              <w:jc w:val="left"/>
            </w:pPr>
            <w:r>
              <w:t xml:space="preserve">2021</w:t>
            </w:r>
          </w:p>
        </w:tc>
        <w:tc>
          <w:tcPr/>
          <w:p>
            <w:pPr>
              <w:pStyle w:val="Compact"/>
              <w:jc w:val="left"/>
            </w:pPr>
            <w:r>
              <w:t xml:space="preserve">HB282</w:t>
            </w:r>
          </w:p>
        </w:tc>
        <w:tc>
          <w:tcPr/>
          <w:p>
            <w:pPr>
              <w:pStyle w:val="Compact"/>
              <w:jc w:val="left"/>
            </w:pPr>
            <w:r>
              <w:t xml:space="preserve">Senate</w:t>
            </w:r>
          </w:p>
        </w:tc>
        <w:tc>
          <w:tcPr/>
          <w:p>
            <w:pPr>
              <w:pStyle w:val="Compact"/>
              <w:jc w:val="left"/>
            </w:pPr>
            <w:r>
              <w:t xml:space="preserve">2021-05-13</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HB320</w:t>
            </w:r>
          </w:p>
        </w:tc>
        <w:tc>
          <w:tcPr/>
          <w:p>
            <w:pPr>
              <w:pStyle w:val="Compact"/>
              <w:jc w:val="left"/>
            </w:pPr>
            <w:r>
              <w:t xml:space="preserve">House</w:t>
            </w:r>
          </w:p>
        </w:tc>
        <w:tc>
          <w:tcPr/>
          <w:p>
            <w:pPr>
              <w:pStyle w:val="Compact"/>
              <w:jc w:val="left"/>
            </w:pPr>
            <w:r>
              <w:t xml:space="preserve">2021-02-26</w:t>
            </w:r>
          </w:p>
        </w:tc>
        <w:tc>
          <w:tcPr/>
          <w:p>
            <w:pPr>
              <w:pStyle w:val="Compact"/>
              <w:jc w:val="left"/>
            </w:pPr>
            <w:r>
              <w:t xml:space="preserve">OTPA</w:t>
            </w:r>
          </w:p>
        </w:tc>
        <w:tc>
          <w:tcPr/>
          <w:p>
            <w:pPr>
              <w:pStyle w:val="Compact"/>
              <w:jc w:val="left"/>
            </w:pPr>
            <w:r>
              <w:t xml:space="preserve">208</w:t>
            </w:r>
          </w:p>
        </w:tc>
        <w:tc>
          <w:tcPr/>
          <w:p>
            <w:pPr>
              <w:pStyle w:val="Compact"/>
              <w:jc w:val="left"/>
            </w:pPr>
            <w:r>
              <w:t xml:space="preserve">141</w:t>
            </w:r>
          </w:p>
        </w:tc>
        <w:tc>
          <w:tcPr/>
          <w:p>
            <w:pPr>
              <w:pStyle w:val="Compact"/>
              <w:jc w:val="left"/>
            </w:pPr>
            <w:r>
              <w:t xml:space="preserve">59.6</w:t>
            </w:r>
          </w:p>
        </w:tc>
        <w:tc>
          <w:tcPr/>
          <w:p>
            <w:pPr>
              <w:pStyle w:val="Compact"/>
              <w:jc w:val="left"/>
            </w:pPr>
            <w:r>
              <w:t xml:space="preserve">R 188–6, D 15–131, I 2–2</w:t>
            </w:r>
          </w:p>
        </w:tc>
      </w:tr>
      <w:tr>
        <w:tc>
          <w:tcPr/>
          <w:p>
            <w:pPr>
              <w:pStyle w:val="Compact"/>
              <w:jc w:val="left"/>
            </w:pPr>
            <w:r>
              <w:t xml:space="preserve">2021</w:t>
            </w:r>
          </w:p>
        </w:tc>
        <w:tc>
          <w:tcPr/>
          <w:p>
            <w:pPr>
              <w:pStyle w:val="Compact"/>
              <w:jc w:val="left"/>
            </w:pPr>
            <w:r>
              <w:t xml:space="preserve">HB320</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Committee Amendment 1052s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HB320</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HB388</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OTPA</w:t>
            </w:r>
          </w:p>
        </w:tc>
        <w:tc>
          <w:tcPr/>
          <w:p>
            <w:pPr>
              <w:pStyle w:val="Compact"/>
              <w:jc w:val="left"/>
            </w:pPr>
            <w:r>
              <w:t xml:space="preserve">199</w:t>
            </w:r>
          </w:p>
        </w:tc>
        <w:tc>
          <w:tcPr/>
          <w:p>
            <w:pPr>
              <w:pStyle w:val="Compact"/>
              <w:jc w:val="left"/>
            </w:pPr>
            <w:r>
              <w:t xml:space="preserve">175</w:t>
            </w:r>
          </w:p>
        </w:tc>
        <w:tc>
          <w:tcPr/>
          <w:p>
            <w:pPr>
              <w:pStyle w:val="Compact"/>
              <w:jc w:val="left"/>
            </w:pPr>
            <w:r>
              <w:t xml:space="preserve">53.2</w:t>
            </w:r>
          </w:p>
        </w:tc>
        <w:tc>
          <w:tcPr/>
          <w:p>
            <w:pPr>
              <w:pStyle w:val="Compact"/>
              <w:jc w:val="left"/>
            </w:pPr>
            <w:r>
              <w:t xml:space="preserve">R 190–6, D 3–166, I 2–2</w:t>
            </w:r>
          </w:p>
        </w:tc>
      </w:tr>
      <w:tr>
        <w:tc>
          <w:tcPr/>
          <w:p>
            <w:pPr>
              <w:pStyle w:val="Compact"/>
              <w:jc w:val="left"/>
            </w:pPr>
            <w:r>
              <w:t xml:space="preserve">2021</w:t>
            </w:r>
          </w:p>
        </w:tc>
        <w:tc>
          <w:tcPr/>
          <w:p>
            <w:pPr>
              <w:pStyle w:val="Compact"/>
              <w:jc w:val="left"/>
            </w:pPr>
            <w:r>
              <w:t xml:space="preserve">HB388</w:t>
            </w:r>
          </w:p>
        </w:tc>
        <w:tc>
          <w:tcPr/>
          <w:p>
            <w:pPr>
              <w:pStyle w:val="Compact"/>
              <w:jc w:val="left"/>
            </w:pPr>
            <w:r>
              <w:t xml:space="preserve">Senate</w:t>
            </w:r>
          </w:p>
        </w:tc>
        <w:tc>
          <w:tcPr/>
          <w:p>
            <w:pPr>
              <w:pStyle w:val="Compact"/>
              <w:jc w:val="left"/>
            </w:pPr>
            <w:r>
              <w:t xml:space="preserve">2021-05-13</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HB432</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Committee Amendment 1113s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HB432</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Floor Amendment 1116s</w:t>
            </w:r>
          </w:p>
        </w:tc>
        <w:tc>
          <w:tcPr/>
          <w:p>
            <w:pPr>
              <w:pStyle w:val="Compact"/>
              <w:jc w:val="left"/>
            </w:pPr>
            <w:r>
              <w:t xml:space="preserve">10</w:t>
            </w:r>
          </w:p>
        </w:tc>
        <w:tc>
          <w:tcPr/>
          <w:p>
            <w:pPr>
              <w:pStyle w:val="Compact"/>
              <w:jc w:val="left"/>
            </w:pPr>
            <w:r>
              <w:t xml:space="preserve">14</w:t>
            </w:r>
          </w:p>
        </w:tc>
        <w:tc>
          <w:tcPr/>
          <w:p>
            <w:pPr>
              <w:pStyle w:val="Compact"/>
              <w:jc w:val="left"/>
            </w:pPr>
            <w:r>
              <w:t xml:space="preserve">41.7</w:t>
            </w:r>
          </w:p>
        </w:tc>
        <w:tc>
          <w:tcPr/>
          <w:p>
            <w:pPr>
              <w:pStyle w:val="Compact"/>
              <w:jc w:val="left"/>
            </w:pPr>
            <w:r>
              <w:t xml:space="preserve">R 0–14, D 10–0</w:t>
            </w:r>
          </w:p>
        </w:tc>
      </w:tr>
      <w:tr>
        <w:tc>
          <w:tcPr/>
          <w:p>
            <w:pPr>
              <w:pStyle w:val="Compact"/>
              <w:jc w:val="left"/>
            </w:pPr>
            <w:r>
              <w:t xml:space="preserve">2021</w:t>
            </w:r>
          </w:p>
        </w:tc>
        <w:tc>
          <w:tcPr/>
          <w:p>
            <w:pPr>
              <w:pStyle w:val="Compact"/>
              <w:jc w:val="left"/>
            </w:pPr>
            <w:r>
              <w:t xml:space="preserve">HB432</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Ought to Pass w/Amendment</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HB458</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OTP</w:t>
            </w:r>
          </w:p>
        </w:tc>
        <w:tc>
          <w:tcPr/>
          <w:p>
            <w:pPr>
              <w:pStyle w:val="Compact"/>
              <w:jc w:val="left"/>
            </w:pPr>
            <w:r>
              <w:t xml:space="preserve">183</w:t>
            </w:r>
          </w:p>
        </w:tc>
        <w:tc>
          <w:tcPr/>
          <w:p>
            <w:pPr>
              <w:pStyle w:val="Compact"/>
              <w:jc w:val="left"/>
            </w:pPr>
            <w:r>
              <w:t xml:space="preserve">193</w:t>
            </w:r>
          </w:p>
        </w:tc>
        <w:tc>
          <w:tcPr/>
          <w:p>
            <w:pPr>
              <w:pStyle w:val="Compact"/>
              <w:jc w:val="left"/>
            </w:pPr>
            <w:r>
              <w:t xml:space="preserve">48.7</w:t>
            </w:r>
          </w:p>
        </w:tc>
        <w:tc>
          <w:tcPr/>
          <w:p>
            <w:pPr>
              <w:pStyle w:val="Compact"/>
              <w:jc w:val="left"/>
            </w:pPr>
            <w:r>
              <w:t xml:space="preserve">R 177–19, D 1–170, I 2–2</w:t>
            </w:r>
          </w:p>
        </w:tc>
      </w:tr>
      <w:tr>
        <w:tc>
          <w:tcPr/>
          <w:p>
            <w:pPr>
              <w:pStyle w:val="Compact"/>
              <w:jc w:val="left"/>
            </w:pPr>
            <w:r>
              <w:t xml:space="preserve">2021</w:t>
            </w:r>
          </w:p>
        </w:tc>
        <w:tc>
          <w:tcPr/>
          <w:p>
            <w:pPr>
              <w:pStyle w:val="Compact"/>
              <w:jc w:val="left"/>
            </w:pPr>
            <w:r>
              <w:t xml:space="preserve">HB458</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Table</w:t>
            </w:r>
          </w:p>
        </w:tc>
        <w:tc>
          <w:tcPr/>
          <w:p>
            <w:pPr>
              <w:pStyle w:val="Compact"/>
              <w:jc w:val="left"/>
            </w:pPr>
            <w:r>
              <w:t xml:space="preserve">192</w:t>
            </w:r>
          </w:p>
        </w:tc>
        <w:tc>
          <w:tcPr/>
          <w:p>
            <w:pPr>
              <w:pStyle w:val="Compact"/>
              <w:jc w:val="left"/>
            </w:pPr>
            <w:r>
              <w:t xml:space="preserve">184</w:t>
            </w:r>
          </w:p>
        </w:tc>
        <w:tc>
          <w:tcPr/>
          <w:p>
            <w:pPr>
              <w:pStyle w:val="Compact"/>
              <w:jc w:val="left"/>
            </w:pPr>
            <w:r>
              <w:t xml:space="preserve">51.1</w:t>
            </w:r>
          </w:p>
        </w:tc>
        <w:tc>
          <w:tcPr/>
          <w:p>
            <w:pPr>
              <w:pStyle w:val="Compact"/>
              <w:jc w:val="left"/>
            </w:pPr>
            <w:r>
              <w:t xml:space="preserve">R 185–11, D 2–169, I 2–2</w:t>
            </w:r>
          </w:p>
        </w:tc>
      </w:tr>
      <w:tr>
        <w:tc>
          <w:tcPr/>
          <w:p>
            <w:pPr>
              <w:pStyle w:val="Compact"/>
              <w:jc w:val="left"/>
            </w:pPr>
            <w:r>
              <w:t xml:space="preserve">2021</w:t>
            </w:r>
          </w:p>
        </w:tc>
        <w:tc>
          <w:tcPr/>
          <w:p>
            <w:pPr>
              <w:pStyle w:val="Compact"/>
              <w:jc w:val="left"/>
            </w:pPr>
            <w:r>
              <w:t xml:space="preserve">HB581</w:t>
            </w:r>
          </w:p>
        </w:tc>
        <w:tc>
          <w:tcPr/>
          <w:p>
            <w:pPr>
              <w:pStyle w:val="Compact"/>
              <w:jc w:val="left"/>
            </w:pPr>
            <w:r>
              <w:t xml:space="preserve">Senate</w:t>
            </w:r>
          </w:p>
        </w:tc>
        <w:tc>
          <w:tcPr/>
          <w:p>
            <w:pPr>
              <w:pStyle w:val="Compact"/>
              <w:jc w:val="left"/>
            </w:pPr>
            <w:r>
              <w:t xml:space="preserve">2021-05-13</w:t>
            </w:r>
          </w:p>
        </w:tc>
        <w:tc>
          <w:tcPr/>
          <w:p>
            <w:pPr>
              <w:pStyle w:val="Compact"/>
              <w:jc w:val="left"/>
            </w:pPr>
            <w:r>
              <w:t xml:space="preserve">Ought to Pass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HB609</w:t>
            </w:r>
          </w:p>
        </w:tc>
        <w:tc>
          <w:tcPr/>
          <w:p>
            <w:pPr>
              <w:pStyle w:val="Compact"/>
              <w:jc w:val="left"/>
            </w:pPr>
            <w:r>
              <w:t xml:space="preserve">House</w:t>
            </w:r>
          </w:p>
        </w:tc>
        <w:tc>
          <w:tcPr/>
          <w:p>
            <w:pPr>
              <w:pStyle w:val="Compact"/>
              <w:jc w:val="left"/>
            </w:pPr>
            <w:r>
              <w:t xml:space="preserve">2021-02-26</w:t>
            </w:r>
          </w:p>
        </w:tc>
        <w:tc>
          <w:tcPr/>
          <w:p>
            <w:pPr>
              <w:pStyle w:val="Compact"/>
              <w:jc w:val="left"/>
            </w:pPr>
            <w:r>
              <w:t xml:space="preserve">OTP</w:t>
            </w:r>
          </w:p>
        </w:tc>
        <w:tc>
          <w:tcPr/>
          <w:p>
            <w:pPr>
              <w:pStyle w:val="Compact"/>
              <w:jc w:val="left"/>
            </w:pPr>
            <w:r>
              <w:t xml:space="preserve">192</w:t>
            </w:r>
          </w:p>
        </w:tc>
        <w:tc>
          <w:tcPr/>
          <w:p>
            <w:pPr>
              <w:pStyle w:val="Compact"/>
              <w:jc w:val="left"/>
            </w:pPr>
            <w:r>
              <w:t xml:space="preserve">156</w:t>
            </w:r>
          </w:p>
        </w:tc>
        <w:tc>
          <w:tcPr/>
          <w:p>
            <w:pPr>
              <w:pStyle w:val="Compact"/>
              <w:jc w:val="left"/>
            </w:pPr>
            <w:r>
              <w:t xml:space="preserve">55.2</w:t>
            </w:r>
          </w:p>
        </w:tc>
        <w:tc>
          <w:tcPr/>
          <w:p>
            <w:pPr>
              <w:pStyle w:val="Compact"/>
              <w:jc w:val="left"/>
            </w:pPr>
            <w:r>
              <w:t xml:space="preserve">R 186–7, D 1–145, I 2–2</w:t>
            </w:r>
          </w:p>
        </w:tc>
      </w:tr>
      <w:tr>
        <w:tc>
          <w:tcPr/>
          <w:p>
            <w:pPr>
              <w:pStyle w:val="Compact"/>
              <w:jc w:val="left"/>
            </w:pPr>
            <w:r>
              <w:t xml:space="preserve">2021</w:t>
            </w:r>
          </w:p>
        </w:tc>
        <w:tc>
          <w:tcPr/>
          <w:p>
            <w:pPr>
              <w:pStyle w:val="Compact"/>
              <w:jc w:val="left"/>
            </w:pPr>
            <w:r>
              <w:t xml:space="preserve">HB609</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Laid on Table</w:t>
            </w:r>
          </w:p>
        </w:tc>
        <w:tc>
          <w:tcPr/>
          <w:p>
            <w:pPr>
              <w:pStyle w:val="Compact"/>
              <w:jc w:val="left"/>
            </w:pPr>
            <w:r>
              <w:t xml:space="preserve">10</w:t>
            </w:r>
          </w:p>
        </w:tc>
        <w:tc>
          <w:tcPr/>
          <w:p>
            <w:pPr>
              <w:pStyle w:val="Compact"/>
              <w:jc w:val="left"/>
            </w:pPr>
            <w:r>
              <w:t xml:space="preserve">14</w:t>
            </w:r>
          </w:p>
        </w:tc>
        <w:tc>
          <w:tcPr/>
          <w:p>
            <w:pPr>
              <w:pStyle w:val="Compact"/>
              <w:jc w:val="left"/>
            </w:pPr>
            <w:r>
              <w:t xml:space="preserve">41.7</w:t>
            </w:r>
          </w:p>
        </w:tc>
        <w:tc>
          <w:tcPr/>
          <w:p>
            <w:pPr>
              <w:pStyle w:val="Compact"/>
              <w:jc w:val="left"/>
            </w:pPr>
            <w:r>
              <w:t xml:space="preserve">R 0–14, D 10–0</w:t>
            </w:r>
          </w:p>
        </w:tc>
      </w:tr>
      <w:tr>
        <w:tc>
          <w:tcPr/>
          <w:p>
            <w:pPr>
              <w:pStyle w:val="Compact"/>
              <w:jc w:val="left"/>
            </w:pPr>
            <w:r>
              <w:t xml:space="preserve">2021</w:t>
            </w:r>
          </w:p>
        </w:tc>
        <w:tc>
          <w:tcPr/>
          <w:p>
            <w:pPr>
              <w:pStyle w:val="Compact"/>
              <w:jc w:val="left"/>
            </w:pPr>
            <w:r>
              <w:t xml:space="preserve">HB609</w:t>
            </w:r>
          </w:p>
        </w:tc>
        <w:tc>
          <w:tcPr/>
          <w:p>
            <w:pPr>
              <w:pStyle w:val="Compact"/>
              <w:jc w:val="left"/>
            </w:pPr>
            <w:r>
              <w:t xml:space="preserve">Senate</w:t>
            </w:r>
          </w:p>
        </w:tc>
        <w:tc>
          <w:tcPr/>
          <w:p>
            <w:pPr>
              <w:pStyle w:val="Compact"/>
              <w:jc w:val="left"/>
            </w:pPr>
            <w:r>
              <w:t xml:space="preserve">2021-04-08</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HB69</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OTP</w:t>
            </w:r>
          </w:p>
        </w:tc>
        <w:tc>
          <w:tcPr/>
          <w:p>
            <w:pPr>
              <w:pStyle w:val="Compact"/>
              <w:jc w:val="left"/>
            </w:pPr>
            <w:r>
              <w:t xml:space="preserve">204</w:t>
            </w:r>
          </w:p>
        </w:tc>
        <w:tc>
          <w:tcPr/>
          <w:p>
            <w:pPr>
              <w:pStyle w:val="Compact"/>
              <w:jc w:val="left"/>
            </w:pPr>
            <w:r>
              <w:t xml:space="preserve">169</w:t>
            </w:r>
          </w:p>
        </w:tc>
        <w:tc>
          <w:tcPr/>
          <w:p>
            <w:pPr>
              <w:pStyle w:val="Compact"/>
              <w:jc w:val="left"/>
            </w:pPr>
            <w:r>
              <w:t xml:space="preserve">54.7</w:t>
            </w:r>
          </w:p>
        </w:tc>
        <w:tc>
          <w:tcPr/>
          <w:p>
            <w:pPr>
              <w:pStyle w:val="Compact"/>
              <w:jc w:val="left"/>
            </w:pPr>
            <w:r>
              <w:t xml:space="preserve">R 188–8, D 11–157, I 2–2</w:t>
            </w:r>
          </w:p>
        </w:tc>
      </w:tr>
      <w:tr>
        <w:tc>
          <w:tcPr/>
          <w:p>
            <w:pPr>
              <w:pStyle w:val="Compact"/>
              <w:jc w:val="left"/>
            </w:pPr>
            <w:r>
              <w:t xml:space="preserve">2021</w:t>
            </w:r>
          </w:p>
        </w:tc>
        <w:tc>
          <w:tcPr/>
          <w:p>
            <w:pPr>
              <w:pStyle w:val="Compact"/>
              <w:jc w:val="left"/>
            </w:pPr>
            <w:r>
              <w:t xml:space="preserve">HB69</w:t>
            </w:r>
          </w:p>
        </w:tc>
        <w:tc>
          <w:tcPr/>
          <w:p>
            <w:pPr>
              <w:pStyle w:val="Compact"/>
              <w:jc w:val="left"/>
            </w:pPr>
            <w:r>
              <w:t xml:space="preserve">House</w:t>
            </w:r>
          </w:p>
        </w:tc>
        <w:tc>
          <w:tcPr/>
          <w:p>
            <w:pPr>
              <w:pStyle w:val="Compact"/>
              <w:jc w:val="left"/>
            </w:pPr>
            <w:r>
              <w:t xml:space="preserve">2021-06-10</w:t>
            </w:r>
          </w:p>
        </w:tc>
        <w:tc>
          <w:tcPr/>
          <w:p>
            <w:pPr>
              <w:pStyle w:val="Compact"/>
              <w:jc w:val="left"/>
            </w:pPr>
            <w:r>
              <w:t xml:space="preserve">Concur</w:t>
            </w:r>
          </w:p>
        </w:tc>
        <w:tc>
          <w:tcPr/>
          <w:p>
            <w:pPr>
              <w:pStyle w:val="Compact"/>
              <w:jc w:val="left"/>
            </w:pPr>
            <w:r>
              <w:t xml:space="preserve">211</w:t>
            </w:r>
          </w:p>
        </w:tc>
        <w:tc>
          <w:tcPr/>
          <w:p>
            <w:pPr>
              <w:pStyle w:val="Compact"/>
              <w:jc w:val="left"/>
            </w:pPr>
            <w:r>
              <w:t xml:space="preserve">150</w:t>
            </w:r>
          </w:p>
        </w:tc>
        <w:tc>
          <w:tcPr/>
          <w:p>
            <w:pPr>
              <w:pStyle w:val="Compact"/>
              <w:jc w:val="left"/>
            </w:pPr>
            <w:r>
              <w:t xml:space="preserve">58.4</w:t>
            </w:r>
          </w:p>
        </w:tc>
        <w:tc>
          <w:tcPr/>
          <w:p>
            <w:pPr>
              <w:pStyle w:val="Compact"/>
              <w:jc w:val="left"/>
            </w:pPr>
            <w:r>
              <w:t xml:space="preserve">R 193–0, D 14–147, I 2–2</w:t>
            </w:r>
          </w:p>
        </w:tc>
      </w:tr>
      <w:tr>
        <w:tc>
          <w:tcPr/>
          <w:p>
            <w:pPr>
              <w:pStyle w:val="Compact"/>
              <w:jc w:val="left"/>
            </w:pPr>
            <w:r>
              <w:t xml:space="preserve">2021</w:t>
            </w:r>
          </w:p>
        </w:tc>
        <w:tc>
          <w:tcPr/>
          <w:p>
            <w:pPr>
              <w:pStyle w:val="Compact"/>
              <w:jc w:val="left"/>
            </w:pPr>
            <w:r>
              <w:t xml:space="preserve">HB71</w:t>
            </w:r>
          </w:p>
        </w:tc>
        <w:tc>
          <w:tcPr/>
          <w:p>
            <w:pPr>
              <w:pStyle w:val="Compact"/>
              <w:jc w:val="left"/>
            </w:pPr>
            <w:r>
              <w:t xml:space="preserve">House</w:t>
            </w:r>
          </w:p>
        </w:tc>
        <w:tc>
          <w:tcPr/>
          <w:p>
            <w:pPr>
              <w:pStyle w:val="Compact"/>
              <w:jc w:val="left"/>
            </w:pPr>
            <w:r>
              <w:t xml:space="preserve">2021-04-08</w:t>
            </w:r>
          </w:p>
        </w:tc>
        <w:tc>
          <w:tcPr/>
          <w:p>
            <w:pPr>
              <w:pStyle w:val="Compact"/>
              <w:jc w:val="left"/>
            </w:pPr>
            <w:r>
              <w:t xml:space="preserve">OTPA</w:t>
            </w:r>
          </w:p>
        </w:tc>
        <w:tc>
          <w:tcPr/>
          <w:p>
            <w:pPr>
              <w:pStyle w:val="Compact"/>
              <w:jc w:val="left"/>
            </w:pPr>
            <w:r>
              <w:t xml:space="preserve">193</w:t>
            </w:r>
          </w:p>
        </w:tc>
        <w:tc>
          <w:tcPr/>
          <w:p>
            <w:pPr>
              <w:pStyle w:val="Compact"/>
              <w:jc w:val="left"/>
            </w:pPr>
            <w:r>
              <w:t xml:space="preserve">181</w:t>
            </w:r>
          </w:p>
        </w:tc>
        <w:tc>
          <w:tcPr/>
          <w:p>
            <w:pPr>
              <w:pStyle w:val="Compact"/>
              <w:jc w:val="left"/>
            </w:pPr>
            <w:r>
              <w:t xml:space="preserve">51.6</w:t>
            </w:r>
          </w:p>
        </w:tc>
        <w:tc>
          <w:tcPr/>
          <w:p>
            <w:pPr>
              <w:pStyle w:val="Compact"/>
              <w:jc w:val="left"/>
            </w:pPr>
            <w:r>
              <w:t xml:space="preserve">R 187–10, D 1–167, I 2–2</w:t>
            </w:r>
          </w:p>
        </w:tc>
      </w:tr>
      <w:tr>
        <w:tc>
          <w:tcPr/>
          <w:p>
            <w:pPr>
              <w:pStyle w:val="Compact"/>
              <w:jc w:val="left"/>
            </w:pPr>
            <w:r>
              <w:t xml:space="preserve">2021</w:t>
            </w:r>
          </w:p>
        </w:tc>
        <w:tc>
          <w:tcPr/>
          <w:p>
            <w:pPr>
              <w:pStyle w:val="Compact"/>
              <w:jc w:val="left"/>
            </w:pPr>
            <w:r>
              <w:t xml:space="preserve">HB71</w:t>
            </w:r>
          </w:p>
        </w:tc>
        <w:tc>
          <w:tcPr/>
          <w:p>
            <w:pPr>
              <w:pStyle w:val="Compact"/>
              <w:jc w:val="left"/>
            </w:pPr>
            <w:r>
              <w:t xml:space="preserve">Senate</w:t>
            </w:r>
          </w:p>
        </w:tc>
        <w:tc>
          <w:tcPr/>
          <w:p>
            <w:pPr>
              <w:pStyle w:val="Compact"/>
              <w:jc w:val="left"/>
            </w:pPr>
            <w:r>
              <w:t xml:space="preserve">2021-05-13</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SB108</w:t>
            </w:r>
          </w:p>
        </w:tc>
        <w:tc>
          <w:tcPr/>
          <w:p>
            <w:pPr>
              <w:pStyle w:val="Compact"/>
              <w:jc w:val="left"/>
            </w:pPr>
            <w:r>
              <w:t xml:space="preserve">Senate</w:t>
            </w:r>
          </w:p>
        </w:tc>
        <w:tc>
          <w:tcPr/>
          <w:p>
            <w:pPr>
              <w:pStyle w:val="Compact"/>
              <w:jc w:val="left"/>
            </w:pPr>
            <w:r>
              <w:t xml:space="preserve">2021-03-04</w:t>
            </w:r>
          </w:p>
        </w:tc>
        <w:tc>
          <w:tcPr/>
          <w:p>
            <w:pPr>
              <w:pStyle w:val="Compact"/>
              <w:jc w:val="left"/>
            </w:pPr>
            <w:r>
              <w:t xml:space="preserve">Rereferred</w:t>
            </w:r>
          </w:p>
        </w:tc>
        <w:tc>
          <w:tcPr/>
          <w:p>
            <w:pPr>
              <w:pStyle w:val="Compact"/>
              <w:jc w:val="left"/>
            </w:pPr>
            <w:r>
              <w:t xml:space="preserve">12</w:t>
            </w:r>
          </w:p>
        </w:tc>
        <w:tc>
          <w:tcPr/>
          <w:p>
            <w:pPr>
              <w:pStyle w:val="Compact"/>
              <w:jc w:val="left"/>
            </w:pPr>
            <w:r>
              <w:t xml:space="preserve">12</w:t>
            </w:r>
          </w:p>
        </w:tc>
        <w:tc>
          <w:tcPr/>
          <w:p>
            <w:pPr>
              <w:pStyle w:val="Compact"/>
              <w:jc w:val="left"/>
            </w:pPr>
            <w:r>
              <w:t xml:space="preserve">50.0</w:t>
            </w:r>
          </w:p>
        </w:tc>
        <w:tc>
          <w:tcPr/>
          <w:p>
            <w:pPr>
              <w:pStyle w:val="Compact"/>
              <w:jc w:val="left"/>
            </w:pPr>
            <w:r>
              <w:t xml:space="preserve">R 2–12, D 10–0</w:t>
            </w:r>
          </w:p>
        </w:tc>
      </w:tr>
      <w:tr>
        <w:tc>
          <w:tcPr/>
          <w:p>
            <w:pPr>
              <w:pStyle w:val="Compact"/>
              <w:jc w:val="left"/>
            </w:pPr>
            <w:r>
              <w:t xml:space="preserve">2021</w:t>
            </w:r>
          </w:p>
        </w:tc>
        <w:tc>
          <w:tcPr/>
          <w:p>
            <w:pPr>
              <w:pStyle w:val="Compact"/>
              <w:jc w:val="left"/>
            </w:pPr>
            <w:r>
              <w:t xml:space="preserve">SB108</w:t>
            </w:r>
          </w:p>
        </w:tc>
        <w:tc>
          <w:tcPr/>
          <w:p>
            <w:pPr>
              <w:pStyle w:val="Compact"/>
              <w:jc w:val="left"/>
            </w:pPr>
            <w:r>
              <w:t xml:space="preserve">Senate</w:t>
            </w:r>
          </w:p>
        </w:tc>
        <w:tc>
          <w:tcPr/>
          <w:p>
            <w:pPr>
              <w:pStyle w:val="Compact"/>
              <w:jc w:val="left"/>
            </w:pPr>
            <w:r>
              <w:t xml:space="preserve">2021-03-04</w:t>
            </w:r>
          </w:p>
        </w:tc>
        <w:tc>
          <w:tcPr/>
          <w:p>
            <w:pPr>
              <w:pStyle w:val="Compact"/>
              <w:jc w:val="left"/>
            </w:pPr>
            <w:r>
              <w:t xml:space="preserve">Reconsideration</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SB108</w:t>
            </w:r>
          </w:p>
        </w:tc>
        <w:tc>
          <w:tcPr/>
          <w:p>
            <w:pPr>
              <w:pStyle w:val="Compact"/>
              <w:jc w:val="left"/>
            </w:pPr>
            <w:r>
              <w:t xml:space="preserve">Senate</w:t>
            </w:r>
          </w:p>
        </w:tc>
        <w:tc>
          <w:tcPr/>
          <w:p>
            <w:pPr>
              <w:pStyle w:val="Compact"/>
              <w:jc w:val="left"/>
            </w:pPr>
            <w:r>
              <w:t xml:space="preserve">2021-03-04</w:t>
            </w:r>
          </w:p>
        </w:tc>
        <w:tc>
          <w:tcPr/>
          <w:p>
            <w:pPr>
              <w:pStyle w:val="Compact"/>
              <w:jc w:val="left"/>
            </w:pPr>
            <w:r>
              <w:t xml:space="preserve">Rereferred</w:t>
            </w:r>
          </w:p>
        </w:tc>
        <w:tc>
          <w:tcPr/>
          <w:p>
            <w:pPr>
              <w:pStyle w:val="Compact"/>
              <w:jc w:val="left"/>
            </w:pPr>
            <w:r>
              <w:t xml:space="preserve">11</w:t>
            </w:r>
          </w:p>
        </w:tc>
        <w:tc>
          <w:tcPr/>
          <w:p>
            <w:pPr>
              <w:pStyle w:val="Compact"/>
              <w:jc w:val="left"/>
            </w:pPr>
            <w:r>
              <w:t xml:space="preserve">13</w:t>
            </w:r>
          </w:p>
        </w:tc>
        <w:tc>
          <w:tcPr/>
          <w:p>
            <w:pPr>
              <w:pStyle w:val="Compact"/>
              <w:jc w:val="left"/>
            </w:pPr>
            <w:r>
              <w:t xml:space="preserve">45.8</w:t>
            </w:r>
          </w:p>
        </w:tc>
        <w:tc>
          <w:tcPr/>
          <w:p>
            <w:pPr>
              <w:pStyle w:val="Compact"/>
              <w:jc w:val="left"/>
            </w:pPr>
            <w:r>
              <w:t xml:space="preserve">R 1–13, D 10–0</w:t>
            </w:r>
          </w:p>
        </w:tc>
      </w:tr>
      <w:tr>
        <w:tc>
          <w:tcPr/>
          <w:p>
            <w:pPr>
              <w:pStyle w:val="Compact"/>
              <w:jc w:val="left"/>
            </w:pPr>
            <w:r>
              <w:t xml:space="preserve">2021</w:t>
            </w:r>
          </w:p>
        </w:tc>
        <w:tc>
          <w:tcPr/>
          <w:p>
            <w:pPr>
              <w:pStyle w:val="Compact"/>
              <w:jc w:val="left"/>
            </w:pPr>
            <w:r>
              <w:t xml:space="preserve">SB108</w:t>
            </w:r>
          </w:p>
        </w:tc>
        <w:tc>
          <w:tcPr/>
          <w:p>
            <w:pPr>
              <w:pStyle w:val="Compact"/>
              <w:jc w:val="left"/>
            </w:pPr>
            <w:r>
              <w:t xml:space="preserve">Senate</w:t>
            </w:r>
          </w:p>
        </w:tc>
        <w:tc>
          <w:tcPr/>
          <w:p>
            <w:pPr>
              <w:pStyle w:val="Compact"/>
              <w:jc w:val="left"/>
            </w:pPr>
            <w:r>
              <w:t xml:space="preserve">2021-03-04</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13–1, D 1–9</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Committee Amendment 0769s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Floor Amendment 0814s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Floor Amendment 0883s</w:t>
            </w:r>
          </w:p>
        </w:tc>
        <w:tc>
          <w:tcPr/>
          <w:p>
            <w:pPr>
              <w:pStyle w:val="Compact"/>
              <w:jc w:val="left"/>
            </w:pPr>
            <w:r>
              <w:t xml:space="preserve">10</w:t>
            </w:r>
          </w:p>
        </w:tc>
        <w:tc>
          <w:tcPr/>
          <w:p>
            <w:pPr>
              <w:pStyle w:val="Compact"/>
              <w:jc w:val="left"/>
            </w:pPr>
            <w:r>
              <w:t xml:space="preserve">14</w:t>
            </w:r>
          </w:p>
        </w:tc>
        <w:tc>
          <w:tcPr/>
          <w:p>
            <w:pPr>
              <w:pStyle w:val="Compact"/>
              <w:jc w:val="left"/>
            </w:pPr>
            <w:r>
              <w:t xml:space="preserve">41.7</w:t>
            </w:r>
          </w:p>
        </w:tc>
        <w:tc>
          <w:tcPr/>
          <w:p>
            <w:pPr>
              <w:pStyle w:val="Compact"/>
              <w:jc w:val="left"/>
            </w:pPr>
            <w:r>
              <w:t xml:space="preserve">R 0–14, D 10–0</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Floor Amendment 0885s</w:t>
            </w:r>
          </w:p>
        </w:tc>
        <w:tc>
          <w:tcPr/>
          <w:p>
            <w:pPr>
              <w:pStyle w:val="Compact"/>
              <w:jc w:val="left"/>
            </w:pPr>
            <w:r>
              <w:t xml:space="preserve">23</w:t>
            </w:r>
          </w:p>
        </w:tc>
        <w:tc>
          <w:tcPr/>
          <w:p>
            <w:pPr>
              <w:pStyle w:val="Compact"/>
              <w:jc w:val="left"/>
            </w:pPr>
            <w:r>
              <w:t xml:space="preserve">1</w:t>
            </w:r>
          </w:p>
        </w:tc>
        <w:tc>
          <w:tcPr/>
          <w:p>
            <w:pPr>
              <w:pStyle w:val="Compact"/>
              <w:jc w:val="left"/>
            </w:pPr>
            <w:r>
              <w:t xml:space="preserve">95.8</w:t>
            </w:r>
          </w:p>
        </w:tc>
        <w:tc>
          <w:tcPr/>
          <w:p>
            <w:pPr>
              <w:pStyle w:val="Compact"/>
              <w:jc w:val="left"/>
            </w:pPr>
            <w:r>
              <w:t xml:space="preserve">R 13–1, D 10–0</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Laid on Table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14–0, D 2–8</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Reconsideration</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Laid on Table</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Committee Amendment 0740s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Floor Amendment 0889s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Ought to Pass w/Amendment</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House</w:t>
            </w:r>
          </w:p>
        </w:tc>
        <w:tc>
          <w:tcPr/>
          <w:p>
            <w:pPr>
              <w:pStyle w:val="Compact"/>
              <w:jc w:val="left"/>
            </w:pPr>
            <w:r>
              <w:t xml:space="preserve">2021-06-03</w:t>
            </w:r>
          </w:p>
        </w:tc>
        <w:tc>
          <w:tcPr/>
          <w:p>
            <w:pPr>
              <w:pStyle w:val="Compact"/>
              <w:jc w:val="left"/>
            </w:pPr>
            <w:r>
              <w:t xml:space="preserve">Adopt Amendment 2021-1635h</w:t>
            </w:r>
          </w:p>
        </w:tc>
        <w:tc>
          <w:tcPr/>
          <w:p>
            <w:pPr>
              <w:pStyle w:val="Compact"/>
              <w:jc w:val="left"/>
            </w:pPr>
            <w:r>
              <w:t xml:space="preserve">204</w:t>
            </w:r>
          </w:p>
        </w:tc>
        <w:tc>
          <w:tcPr/>
          <w:p>
            <w:pPr>
              <w:pStyle w:val="Compact"/>
              <w:jc w:val="left"/>
            </w:pPr>
            <w:r>
              <w:t xml:space="preserve">172</w:t>
            </w:r>
          </w:p>
        </w:tc>
        <w:tc>
          <w:tcPr/>
          <w:p>
            <w:pPr>
              <w:pStyle w:val="Compact"/>
              <w:jc w:val="left"/>
            </w:pPr>
            <w:r>
              <w:t xml:space="preserve">54.3</w:t>
            </w:r>
          </w:p>
        </w:tc>
        <w:tc>
          <w:tcPr/>
          <w:p>
            <w:pPr>
              <w:pStyle w:val="Compact"/>
              <w:jc w:val="left"/>
            </w:pPr>
            <w:r>
              <w:t xml:space="preserve">R 195–1, D 5–168, I 2–2</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House</w:t>
            </w:r>
          </w:p>
        </w:tc>
        <w:tc>
          <w:tcPr/>
          <w:p>
            <w:pPr>
              <w:pStyle w:val="Compact"/>
              <w:jc w:val="left"/>
            </w:pPr>
            <w:r>
              <w:t xml:space="preserve">2021-06-03</w:t>
            </w:r>
          </w:p>
        </w:tc>
        <w:tc>
          <w:tcPr/>
          <w:p>
            <w:pPr>
              <w:pStyle w:val="Compact"/>
              <w:jc w:val="left"/>
            </w:pPr>
            <w:r>
              <w:t xml:space="preserve">Adopt Amendment 2021-1588h</w:t>
            </w:r>
          </w:p>
        </w:tc>
        <w:tc>
          <w:tcPr/>
          <w:p>
            <w:pPr>
              <w:pStyle w:val="Compact"/>
              <w:jc w:val="left"/>
            </w:pPr>
            <w:r>
              <w:t xml:space="preserve">177</w:t>
            </w:r>
          </w:p>
        </w:tc>
        <w:tc>
          <w:tcPr/>
          <w:p>
            <w:pPr>
              <w:pStyle w:val="Compact"/>
              <w:jc w:val="left"/>
            </w:pPr>
            <w:r>
              <w:t xml:space="preserve">198</w:t>
            </w:r>
          </w:p>
        </w:tc>
        <w:tc>
          <w:tcPr/>
          <w:p>
            <w:pPr>
              <w:pStyle w:val="Compact"/>
              <w:jc w:val="left"/>
            </w:pPr>
            <w:r>
              <w:t xml:space="preserve">47.2</w:t>
            </w:r>
          </w:p>
        </w:tc>
        <w:tc>
          <w:tcPr/>
          <w:p>
            <w:pPr>
              <w:pStyle w:val="Compact"/>
              <w:jc w:val="left"/>
            </w:pPr>
            <w:r>
              <w:t xml:space="preserve">R 1–192, D 173–2, I 2–2</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House</w:t>
            </w:r>
          </w:p>
        </w:tc>
        <w:tc>
          <w:tcPr/>
          <w:p>
            <w:pPr>
              <w:pStyle w:val="Compact"/>
              <w:jc w:val="left"/>
            </w:pPr>
            <w:r>
              <w:t xml:space="preserve">2021-06-03</w:t>
            </w:r>
          </w:p>
        </w:tc>
        <w:tc>
          <w:tcPr/>
          <w:p>
            <w:pPr>
              <w:pStyle w:val="Compact"/>
              <w:jc w:val="left"/>
            </w:pPr>
            <w:r>
              <w:t xml:space="preserve">Adopt Floor Amendment 2021-1860h (Woodcock)</w:t>
            </w:r>
          </w:p>
        </w:tc>
        <w:tc>
          <w:tcPr/>
          <w:p>
            <w:pPr>
              <w:pStyle w:val="Compact"/>
              <w:jc w:val="left"/>
            </w:pPr>
            <w:r>
              <w:t xml:space="preserve">166</w:t>
            </w:r>
          </w:p>
        </w:tc>
        <w:tc>
          <w:tcPr/>
          <w:p>
            <w:pPr>
              <w:pStyle w:val="Compact"/>
              <w:jc w:val="left"/>
            </w:pPr>
            <w:r>
              <w:t xml:space="preserve">207</w:t>
            </w:r>
          </w:p>
        </w:tc>
        <w:tc>
          <w:tcPr/>
          <w:p>
            <w:pPr>
              <w:pStyle w:val="Compact"/>
              <w:jc w:val="left"/>
            </w:pPr>
            <w:r>
              <w:t xml:space="preserve">44.5</w:t>
            </w:r>
          </w:p>
        </w:tc>
        <w:tc>
          <w:tcPr/>
          <w:p>
            <w:pPr>
              <w:pStyle w:val="Compact"/>
              <w:jc w:val="left"/>
            </w:pPr>
            <w:r>
              <w:t xml:space="preserve">R 1–194, D 162–9, I 2–2</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House</w:t>
            </w:r>
          </w:p>
        </w:tc>
        <w:tc>
          <w:tcPr/>
          <w:p>
            <w:pPr>
              <w:pStyle w:val="Compact"/>
              <w:jc w:val="left"/>
            </w:pPr>
            <w:r>
              <w:t xml:space="preserve">2021-06-03</w:t>
            </w:r>
          </w:p>
        </w:tc>
        <w:tc>
          <w:tcPr/>
          <w:p>
            <w:pPr>
              <w:pStyle w:val="Compact"/>
              <w:jc w:val="left"/>
            </w:pPr>
            <w:r>
              <w:t xml:space="preserve">OTPA</w:t>
            </w:r>
          </w:p>
        </w:tc>
        <w:tc>
          <w:tcPr/>
          <w:p>
            <w:pPr>
              <w:pStyle w:val="Compact"/>
              <w:jc w:val="left"/>
            </w:pPr>
            <w:r>
              <w:t xml:space="preserve">203</w:t>
            </w:r>
          </w:p>
        </w:tc>
        <w:tc>
          <w:tcPr/>
          <w:p>
            <w:pPr>
              <w:pStyle w:val="Compact"/>
              <w:jc w:val="left"/>
            </w:pPr>
            <w:r>
              <w:t xml:space="preserve">172</w:t>
            </w:r>
          </w:p>
        </w:tc>
        <w:tc>
          <w:tcPr/>
          <w:p>
            <w:pPr>
              <w:pStyle w:val="Compact"/>
              <w:jc w:val="left"/>
            </w:pPr>
            <w:r>
              <w:t xml:space="preserve">54.1</w:t>
            </w:r>
          </w:p>
        </w:tc>
        <w:tc>
          <w:tcPr/>
          <w:p>
            <w:pPr>
              <w:pStyle w:val="Compact"/>
              <w:jc w:val="left"/>
            </w:pPr>
            <w:r>
              <w:t xml:space="preserve">R 192–4, D 7–165, I 2–2</w:t>
            </w:r>
          </w:p>
        </w:tc>
      </w:tr>
      <w:tr>
        <w:tc>
          <w:tcPr/>
          <w:p>
            <w:pPr>
              <w:pStyle w:val="Compact"/>
              <w:jc w:val="left"/>
            </w:pPr>
            <w:r>
              <w:t xml:space="preserve">2021</w:t>
            </w:r>
          </w:p>
        </w:tc>
        <w:tc>
          <w:tcPr/>
          <w:p>
            <w:pPr>
              <w:pStyle w:val="Compact"/>
              <w:jc w:val="left"/>
            </w:pPr>
            <w:r>
              <w:t xml:space="preserve">SB158</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Inexpedient to Legislate</w:t>
            </w:r>
          </w:p>
        </w:tc>
        <w:tc>
          <w:tcPr/>
          <w:p>
            <w:pPr>
              <w:pStyle w:val="Compact"/>
              <w:jc w:val="left"/>
            </w:pPr>
            <w:r>
              <w:t xml:space="preserve">15</w:t>
            </w:r>
          </w:p>
        </w:tc>
        <w:tc>
          <w:tcPr/>
          <w:p>
            <w:pPr>
              <w:pStyle w:val="Compact"/>
              <w:jc w:val="left"/>
            </w:pPr>
            <w:r>
              <w:t xml:space="preserve">9</w:t>
            </w:r>
          </w:p>
        </w:tc>
        <w:tc>
          <w:tcPr/>
          <w:p>
            <w:pPr>
              <w:pStyle w:val="Compact"/>
              <w:jc w:val="left"/>
            </w:pPr>
            <w:r>
              <w:t xml:space="preserve">62.5</w:t>
            </w:r>
          </w:p>
        </w:tc>
        <w:tc>
          <w:tcPr/>
          <w:p>
            <w:pPr>
              <w:pStyle w:val="Compact"/>
              <w:jc w:val="left"/>
            </w:pPr>
            <w:r>
              <w:t xml:space="preserve">R 14–0, D 1–9</w:t>
            </w:r>
          </w:p>
        </w:tc>
      </w:tr>
      <w:tr>
        <w:tc>
          <w:tcPr/>
          <w:p>
            <w:pPr>
              <w:pStyle w:val="Compact"/>
              <w:jc w:val="left"/>
            </w:pPr>
            <w:r>
              <w:t xml:space="preserve">2021</w:t>
            </w:r>
          </w:p>
        </w:tc>
        <w:tc>
          <w:tcPr/>
          <w:p>
            <w:pPr>
              <w:pStyle w:val="Compact"/>
              <w:jc w:val="left"/>
            </w:pPr>
            <w:r>
              <w:t xml:space="preserve">SB50</w:t>
            </w:r>
          </w:p>
        </w:tc>
        <w:tc>
          <w:tcPr/>
          <w:p>
            <w:pPr>
              <w:pStyle w:val="Compact"/>
              <w:jc w:val="left"/>
            </w:pPr>
            <w:r>
              <w:t xml:space="preserve">Senate</w:t>
            </w:r>
          </w:p>
        </w:tc>
        <w:tc>
          <w:tcPr/>
          <w:p>
            <w:pPr>
              <w:pStyle w:val="Compact"/>
              <w:jc w:val="left"/>
            </w:pPr>
            <w:r>
              <w:t xml:space="preserve">2021-03-18</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SB82</w:t>
            </w:r>
          </w:p>
        </w:tc>
        <w:tc>
          <w:tcPr/>
          <w:p>
            <w:pPr>
              <w:pStyle w:val="Compact"/>
              <w:jc w:val="left"/>
            </w:pPr>
            <w:r>
              <w:t xml:space="preserve">Senate</w:t>
            </w:r>
          </w:p>
        </w:tc>
        <w:tc>
          <w:tcPr/>
          <w:p>
            <w:pPr>
              <w:pStyle w:val="Compact"/>
              <w:jc w:val="left"/>
            </w:pPr>
            <w:r>
              <w:t xml:space="preserve">2021-02-04</w:t>
            </w:r>
          </w:p>
        </w:tc>
        <w:tc>
          <w:tcPr/>
          <w:p>
            <w:pPr>
              <w:pStyle w:val="Compact"/>
              <w:jc w:val="left"/>
            </w:pPr>
            <w:r>
              <w:t xml:space="preserve">Ought to Pass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2022</w:t>
            </w:r>
          </w:p>
        </w:tc>
        <w:tc>
          <w:tcPr/>
          <w:p>
            <w:pPr>
              <w:pStyle w:val="Compact"/>
              <w:jc w:val="left"/>
            </w:pPr>
            <w:r>
              <w:t xml:space="preserve">HB1072</w:t>
            </w:r>
          </w:p>
        </w:tc>
        <w:tc>
          <w:tcPr/>
          <w:p>
            <w:pPr>
              <w:pStyle w:val="Compact"/>
              <w:jc w:val="left"/>
            </w:pPr>
            <w:r>
              <w:t xml:space="preserve">House</w:t>
            </w:r>
          </w:p>
        </w:tc>
        <w:tc>
          <w:tcPr/>
          <w:p>
            <w:pPr>
              <w:pStyle w:val="Compact"/>
              <w:jc w:val="left"/>
            </w:pPr>
            <w:r>
              <w:t xml:space="preserve">2022-03-15</w:t>
            </w:r>
          </w:p>
        </w:tc>
        <w:tc>
          <w:tcPr/>
          <w:p>
            <w:pPr>
              <w:pStyle w:val="Compact"/>
              <w:jc w:val="left"/>
            </w:pPr>
            <w:r>
              <w:t xml:space="preserve">Table</w:t>
            </w:r>
          </w:p>
        </w:tc>
        <w:tc>
          <w:tcPr/>
          <w:p>
            <w:pPr>
              <w:pStyle w:val="Compact"/>
              <w:jc w:val="left"/>
            </w:pPr>
            <w:r>
              <w:t xml:space="preserve">169</w:t>
            </w:r>
          </w:p>
        </w:tc>
        <w:tc>
          <w:tcPr/>
          <w:p>
            <w:pPr>
              <w:pStyle w:val="Compact"/>
              <w:jc w:val="left"/>
            </w:pPr>
            <w:r>
              <w:t xml:space="preserve">161</w:t>
            </w:r>
          </w:p>
        </w:tc>
        <w:tc>
          <w:tcPr/>
          <w:p>
            <w:pPr>
              <w:pStyle w:val="Compact"/>
              <w:jc w:val="left"/>
            </w:pPr>
            <w:r>
              <w:t xml:space="preserve">51.2</w:t>
            </w:r>
          </w:p>
        </w:tc>
        <w:tc>
          <w:tcPr/>
          <w:p>
            <w:pPr>
              <w:pStyle w:val="Compact"/>
              <w:jc w:val="left"/>
            </w:pPr>
            <w:r>
              <w:t xml:space="preserve">R 15–155, D 152–1, I 1–2</w:t>
            </w:r>
          </w:p>
        </w:tc>
      </w:tr>
      <w:tr>
        <w:tc>
          <w:tcPr/>
          <w:p>
            <w:pPr>
              <w:pStyle w:val="Compact"/>
              <w:jc w:val="left"/>
            </w:pPr>
            <w:r>
              <w:t xml:space="preserve">2022</w:t>
            </w:r>
          </w:p>
        </w:tc>
        <w:tc>
          <w:tcPr/>
          <w:p>
            <w:pPr>
              <w:pStyle w:val="Compact"/>
              <w:jc w:val="left"/>
            </w:pPr>
            <w:r>
              <w:t xml:space="preserve">HB1090</w:t>
            </w:r>
          </w:p>
        </w:tc>
        <w:tc>
          <w:tcPr/>
          <w:p>
            <w:pPr>
              <w:pStyle w:val="Compact"/>
              <w:jc w:val="left"/>
            </w:pPr>
            <w:r>
              <w:t xml:space="preserve">House</w:t>
            </w:r>
          </w:p>
        </w:tc>
        <w:tc>
          <w:tcPr/>
          <w:p>
            <w:pPr>
              <w:pStyle w:val="Compact"/>
              <w:jc w:val="left"/>
            </w:pPr>
            <w:r>
              <w:t xml:space="preserve">2022-03-15</w:t>
            </w:r>
          </w:p>
        </w:tc>
        <w:tc>
          <w:tcPr/>
          <w:p>
            <w:pPr>
              <w:pStyle w:val="Compact"/>
              <w:jc w:val="left"/>
            </w:pPr>
            <w:r>
              <w:t xml:space="preserve">Table</w:t>
            </w:r>
          </w:p>
        </w:tc>
        <w:tc>
          <w:tcPr/>
          <w:p>
            <w:pPr>
              <w:pStyle w:val="Compact"/>
              <w:jc w:val="left"/>
            </w:pPr>
            <w:r>
              <w:t xml:space="preserve">165</w:t>
            </w:r>
          </w:p>
        </w:tc>
        <w:tc>
          <w:tcPr/>
          <w:p>
            <w:pPr>
              <w:pStyle w:val="Compact"/>
              <w:jc w:val="left"/>
            </w:pPr>
            <w:r>
              <w:t xml:space="preserve">153</w:t>
            </w:r>
          </w:p>
        </w:tc>
        <w:tc>
          <w:tcPr/>
          <w:p>
            <w:pPr>
              <w:pStyle w:val="Compact"/>
              <w:jc w:val="left"/>
            </w:pPr>
            <w:r>
              <w:t xml:space="preserve">51.9</w:t>
            </w:r>
          </w:p>
        </w:tc>
        <w:tc>
          <w:tcPr/>
          <w:p>
            <w:pPr>
              <w:pStyle w:val="Compact"/>
              <w:jc w:val="left"/>
            </w:pPr>
            <w:r>
              <w:t xml:space="preserve">R 161–2, D 0–148, I 2–2</w:t>
            </w:r>
          </w:p>
        </w:tc>
      </w:tr>
      <w:tr>
        <w:tc>
          <w:tcPr/>
          <w:p>
            <w:pPr>
              <w:pStyle w:val="Compact"/>
              <w:jc w:val="left"/>
            </w:pPr>
            <w:r>
              <w:t xml:space="preserve">2022</w:t>
            </w:r>
          </w:p>
        </w:tc>
        <w:tc>
          <w:tcPr/>
          <w:p>
            <w:pPr>
              <w:pStyle w:val="Compact"/>
              <w:jc w:val="left"/>
            </w:pPr>
            <w:r>
              <w:t xml:space="preserve">HB1120</w:t>
            </w:r>
          </w:p>
        </w:tc>
        <w:tc>
          <w:tcPr/>
          <w:p>
            <w:pPr>
              <w:pStyle w:val="Compact"/>
              <w:jc w:val="left"/>
            </w:pPr>
            <w:r>
              <w:t xml:space="preserve">House</w:t>
            </w:r>
          </w:p>
        </w:tc>
        <w:tc>
          <w:tcPr/>
          <w:p>
            <w:pPr>
              <w:pStyle w:val="Compact"/>
              <w:jc w:val="left"/>
            </w:pPr>
            <w:r>
              <w:t xml:space="preserve">2022-03-15</w:t>
            </w:r>
          </w:p>
        </w:tc>
        <w:tc>
          <w:tcPr/>
          <w:p>
            <w:pPr>
              <w:pStyle w:val="Compact"/>
              <w:jc w:val="left"/>
            </w:pPr>
            <w:r>
              <w:t xml:space="preserve">ITL</w:t>
            </w:r>
          </w:p>
        </w:tc>
        <w:tc>
          <w:tcPr/>
          <w:p>
            <w:pPr>
              <w:pStyle w:val="Compact"/>
              <w:jc w:val="left"/>
            </w:pPr>
            <w:r>
              <w:t xml:space="preserve">165</w:t>
            </w:r>
          </w:p>
        </w:tc>
        <w:tc>
          <w:tcPr/>
          <w:p>
            <w:pPr>
              <w:pStyle w:val="Compact"/>
              <w:jc w:val="left"/>
            </w:pPr>
            <w:r>
              <w:t xml:space="preserve">155</w:t>
            </w:r>
          </w:p>
        </w:tc>
        <w:tc>
          <w:tcPr/>
          <w:p>
            <w:pPr>
              <w:pStyle w:val="Compact"/>
              <w:jc w:val="left"/>
            </w:pPr>
            <w:r>
              <w:t xml:space="preserve">51.6</w:t>
            </w:r>
          </w:p>
        </w:tc>
        <w:tc>
          <w:tcPr/>
          <w:p>
            <w:pPr>
              <w:pStyle w:val="Compact"/>
              <w:jc w:val="left"/>
            </w:pPr>
            <w:r>
              <w:t xml:space="preserve">R 162–3, D 0–148, I 1–3</w:t>
            </w:r>
          </w:p>
        </w:tc>
      </w:tr>
      <w:tr>
        <w:tc>
          <w:tcPr/>
          <w:p>
            <w:pPr>
              <w:pStyle w:val="Compact"/>
              <w:jc w:val="left"/>
            </w:pPr>
            <w:r>
              <w:t xml:space="preserve">2022</w:t>
            </w:r>
          </w:p>
        </w:tc>
        <w:tc>
          <w:tcPr/>
          <w:p>
            <w:pPr>
              <w:pStyle w:val="Compact"/>
              <w:jc w:val="left"/>
            </w:pPr>
            <w:r>
              <w:t xml:space="preserve">HB1131</w:t>
            </w:r>
          </w:p>
        </w:tc>
        <w:tc>
          <w:tcPr/>
          <w:p>
            <w:pPr>
              <w:pStyle w:val="Compact"/>
              <w:jc w:val="left"/>
            </w:pPr>
            <w:r>
              <w:t xml:space="preserve">House</w:t>
            </w:r>
          </w:p>
        </w:tc>
        <w:tc>
          <w:tcPr/>
          <w:p>
            <w:pPr>
              <w:pStyle w:val="Compact"/>
              <w:jc w:val="left"/>
            </w:pPr>
            <w:r>
              <w:t xml:space="preserve">2022-03-15</w:t>
            </w:r>
          </w:p>
        </w:tc>
        <w:tc>
          <w:tcPr/>
          <w:p>
            <w:pPr>
              <w:pStyle w:val="Compact"/>
              <w:jc w:val="left"/>
            </w:pPr>
            <w:r>
              <w:t xml:space="preserve">Adopt Floor Amendment</w:t>
            </w:r>
          </w:p>
        </w:tc>
        <w:tc>
          <w:tcPr/>
          <w:p>
            <w:pPr>
              <w:pStyle w:val="Compact"/>
              <w:jc w:val="left"/>
            </w:pPr>
            <w:r>
              <w:t xml:space="preserve">152</w:t>
            </w:r>
          </w:p>
        </w:tc>
        <w:tc>
          <w:tcPr/>
          <w:p>
            <w:pPr>
              <w:pStyle w:val="Compact"/>
              <w:jc w:val="left"/>
            </w:pPr>
            <w:r>
              <w:t xml:space="preserve">168</w:t>
            </w:r>
          </w:p>
        </w:tc>
        <w:tc>
          <w:tcPr/>
          <w:p>
            <w:pPr>
              <w:pStyle w:val="Compact"/>
              <w:jc w:val="left"/>
            </w:pPr>
            <w:r>
              <w:t xml:space="preserve">47.5</w:t>
            </w:r>
          </w:p>
        </w:tc>
        <w:tc>
          <w:tcPr/>
          <w:p>
            <w:pPr>
              <w:pStyle w:val="Compact"/>
              <w:jc w:val="left"/>
            </w:pPr>
            <w:r>
              <w:t xml:space="preserve">R 1–164, D 147–1, I 3–1</w:t>
            </w:r>
          </w:p>
        </w:tc>
      </w:tr>
      <w:tr>
        <w:tc>
          <w:tcPr/>
          <w:p>
            <w:pPr>
              <w:pStyle w:val="Compact"/>
              <w:jc w:val="left"/>
            </w:pPr>
            <w:r>
              <w:t xml:space="preserve">2022</w:t>
            </w:r>
          </w:p>
        </w:tc>
        <w:tc>
          <w:tcPr/>
          <w:p>
            <w:pPr>
              <w:pStyle w:val="Compact"/>
              <w:jc w:val="left"/>
            </w:pPr>
            <w:r>
              <w:t xml:space="preserve">HB1131</w:t>
            </w:r>
          </w:p>
        </w:tc>
        <w:tc>
          <w:tcPr/>
          <w:p>
            <w:pPr>
              <w:pStyle w:val="Compact"/>
              <w:jc w:val="left"/>
            </w:pPr>
            <w:r>
              <w:t xml:space="preserve">House</w:t>
            </w:r>
          </w:p>
        </w:tc>
        <w:tc>
          <w:tcPr/>
          <w:p>
            <w:pPr>
              <w:pStyle w:val="Compact"/>
              <w:jc w:val="left"/>
            </w:pPr>
            <w:r>
              <w:t xml:space="preserve">2022-03-15</w:t>
            </w:r>
          </w:p>
        </w:tc>
        <w:tc>
          <w:tcPr/>
          <w:p>
            <w:pPr>
              <w:pStyle w:val="Compact"/>
              <w:jc w:val="left"/>
            </w:pPr>
            <w:r>
              <w:t xml:space="preserve">OTPA</w:t>
            </w:r>
          </w:p>
        </w:tc>
        <w:tc>
          <w:tcPr/>
          <w:p>
            <w:pPr>
              <w:pStyle w:val="Compact"/>
              <w:jc w:val="left"/>
            </w:pPr>
            <w:r>
              <w:t xml:space="preserve">166</w:t>
            </w:r>
          </w:p>
        </w:tc>
        <w:tc>
          <w:tcPr/>
          <w:p>
            <w:pPr>
              <w:pStyle w:val="Compact"/>
              <w:jc w:val="left"/>
            </w:pPr>
            <w:r>
              <w:t xml:space="preserve">157</w:t>
            </w:r>
          </w:p>
        </w:tc>
        <w:tc>
          <w:tcPr/>
          <w:p>
            <w:pPr>
              <w:pStyle w:val="Compact"/>
              <w:jc w:val="left"/>
            </w:pPr>
            <w:r>
              <w:t xml:space="preserve">51.4</w:t>
            </w:r>
          </w:p>
        </w:tc>
        <w:tc>
          <w:tcPr/>
          <w:p>
            <w:pPr>
              <w:pStyle w:val="Compact"/>
              <w:jc w:val="left"/>
            </w:pPr>
            <w:r>
              <w:t xml:space="preserve">R 163–5, D 0–148, I 1–3</w:t>
            </w:r>
          </w:p>
        </w:tc>
      </w:tr>
      <w:tr>
        <w:tc>
          <w:tcPr/>
          <w:p>
            <w:pPr>
              <w:pStyle w:val="Compact"/>
              <w:jc w:val="left"/>
            </w:pPr>
            <w:r>
              <w:t xml:space="preserve">2022</w:t>
            </w:r>
          </w:p>
        </w:tc>
        <w:tc>
          <w:tcPr/>
          <w:p>
            <w:pPr>
              <w:pStyle w:val="Compact"/>
              <w:jc w:val="left"/>
            </w:pPr>
            <w:r>
              <w:t xml:space="preserve">HB1131</w:t>
            </w:r>
          </w:p>
        </w:tc>
        <w:tc>
          <w:tcPr/>
          <w:p>
            <w:pPr>
              <w:pStyle w:val="Compact"/>
              <w:jc w:val="left"/>
            </w:pPr>
            <w:r>
              <w:t xml:space="preserve">Senate</w:t>
            </w:r>
          </w:p>
        </w:tc>
        <w:tc>
          <w:tcPr/>
          <w:p>
            <w:pPr>
              <w:pStyle w:val="Compact"/>
              <w:jc w:val="left"/>
            </w:pPr>
            <w:r>
              <w:t xml:space="preserve">2022-04-28</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HB1131</w:t>
            </w:r>
          </w:p>
        </w:tc>
        <w:tc>
          <w:tcPr/>
          <w:p>
            <w:pPr>
              <w:pStyle w:val="Compact"/>
              <w:jc w:val="left"/>
            </w:pPr>
            <w:r>
              <w:t xml:space="preserve">House</w:t>
            </w:r>
          </w:p>
        </w:tc>
        <w:tc>
          <w:tcPr/>
          <w:p>
            <w:pPr>
              <w:pStyle w:val="Compact"/>
              <w:jc w:val="left"/>
            </w:pPr>
            <w:r>
              <w:t xml:space="preserve">2022-09-15</w:t>
            </w:r>
          </w:p>
        </w:tc>
        <w:tc>
          <w:tcPr/>
          <w:p>
            <w:pPr>
              <w:pStyle w:val="Compact"/>
              <w:jc w:val="left"/>
            </w:pPr>
            <w:r>
              <w:t xml:space="preserve">Veto Override</w:t>
            </w:r>
          </w:p>
        </w:tc>
        <w:tc>
          <w:tcPr/>
          <w:p>
            <w:pPr>
              <w:pStyle w:val="Compact"/>
              <w:jc w:val="left"/>
            </w:pPr>
            <w:r>
              <w:t xml:space="preserve">150</w:t>
            </w:r>
          </w:p>
        </w:tc>
        <w:tc>
          <w:tcPr/>
          <w:p>
            <w:pPr>
              <w:pStyle w:val="Compact"/>
              <w:jc w:val="left"/>
            </w:pPr>
            <w:r>
              <w:t xml:space="preserve">170</w:t>
            </w:r>
          </w:p>
        </w:tc>
        <w:tc>
          <w:tcPr/>
          <w:p>
            <w:pPr>
              <w:pStyle w:val="Compact"/>
              <w:jc w:val="left"/>
            </w:pPr>
            <w:r>
              <w:t xml:space="preserve">46.9</w:t>
            </w:r>
          </w:p>
        </w:tc>
        <w:tc>
          <w:tcPr/>
          <w:p>
            <w:pPr>
              <w:pStyle w:val="Compact"/>
              <w:jc w:val="left"/>
            </w:pPr>
            <w:r>
              <w:t xml:space="preserve">R 145–17, D 1–149, I 1–2</w:t>
            </w:r>
          </w:p>
        </w:tc>
      </w:tr>
      <w:tr>
        <w:tc>
          <w:tcPr/>
          <w:p>
            <w:pPr>
              <w:pStyle w:val="Compact"/>
              <w:jc w:val="left"/>
            </w:pPr>
            <w:r>
              <w:t xml:space="preserve">2022</w:t>
            </w:r>
          </w:p>
        </w:tc>
        <w:tc>
          <w:tcPr/>
          <w:p>
            <w:pPr>
              <w:pStyle w:val="Compact"/>
              <w:jc w:val="left"/>
            </w:pPr>
            <w:r>
              <w:t xml:space="preserve">HB1132</w:t>
            </w:r>
          </w:p>
        </w:tc>
        <w:tc>
          <w:tcPr/>
          <w:p>
            <w:pPr>
              <w:pStyle w:val="Compact"/>
              <w:jc w:val="left"/>
            </w:pPr>
            <w:r>
              <w:t xml:space="preserve">House</w:t>
            </w:r>
          </w:p>
        </w:tc>
        <w:tc>
          <w:tcPr/>
          <w:p>
            <w:pPr>
              <w:pStyle w:val="Compact"/>
              <w:jc w:val="left"/>
            </w:pPr>
            <w:r>
              <w:t xml:space="preserve">2022-03-15</w:t>
            </w:r>
          </w:p>
        </w:tc>
        <w:tc>
          <w:tcPr/>
          <w:p>
            <w:pPr>
              <w:pStyle w:val="Compact"/>
              <w:jc w:val="left"/>
            </w:pPr>
            <w:r>
              <w:t xml:space="preserve">OTPA</w:t>
            </w:r>
          </w:p>
        </w:tc>
        <w:tc>
          <w:tcPr/>
          <w:p>
            <w:pPr>
              <w:pStyle w:val="Compact"/>
              <w:jc w:val="left"/>
            </w:pPr>
            <w:r>
              <w:t xml:space="preserve">164</w:t>
            </w:r>
          </w:p>
        </w:tc>
        <w:tc>
          <w:tcPr/>
          <w:p>
            <w:pPr>
              <w:pStyle w:val="Compact"/>
              <w:jc w:val="left"/>
            </w:pPr>
            <w:r>
              <w:t xml:space="preserve">148</w:t>
            </w:r>
          </w:p>
        </w:tc>
        <w:tc>
          <w:tcPr/>
          <w:p>
            <w:pPr>
              <w:pStyle w:val="Compact"/>
              <w:jc w:val="left"/>
            </w:pPr>
            <w:r>
              <w:t xml:space="preserve">52.6</w:t>
            </w:r>
          </w:p>
        </w:tc>
        <w:tc>
          <w:tcPr/>
          <w:p>
            <w:pPr>
              <w:pStyle w:val="Compact"/>
              <w:jc w:val="left"/>
            </w:pPr>
            <w:r>
              <w:t xml:space="preserve">R 159–4, D 1–141, I 2–2</w:t>
            </w:r>
          </w:p>
        </w:tc>
      </w:tr>
      <w:tr>
        <w:tc>
          <w:tcPr/>
          <w:p>
            <w:pPr>
              <w:pStyle w:val="Compact"/>
              <w:jc w:val="left"/>
            </w:pPr>
            <w:r>
              <w:t xml:space="preserve">2022</w:t>
            </w:r>
          </w:p>
        </w:tc>
        <w:tc>
          <w:tcPr/>
          <w:p>
            <w:pPr>
              <w:pStyle w:val="Compact"/>
              <w:jc w:val="left"/>
            </w:pPr>
            <w:r>
              <w:t xml:space="preserve">HB1132</w:t>
            </w:r>
          </w:p>
        </w:tc>
        <w:tc>
          <w:tcPr/>
          <w:p>
            <w:pPr>
              <w:pStyle w:val="Compact"/>
              <w:jc w:val="left"/>
            </w:pPr>
            <w:r>
              <w:t xml:space="preserve">Senate</w:t>
            </w:r>
          </w:p>
        </w:tc>
        <w:tc>
          <w:tcPr/>
          <w:p>
            <w:pPr>
              <w:pStyle w:val="Compact"/>
              <w:jc w:val="left"/>
            </w:pPr>
            <w:r>
              <w:t xml:space="preserve">2022-05-05</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HB1261</w:t>
            </w:r>
          </w:p>
        </w:tc>
        <w:tc>
          <w:tcPr/>
          <w:p>
            <w:pPr>
              <w:pStyle w:val="Compact"/>
              <w:jc w:val="left"/>
            </w:pPr>
            <w:r>
              <w:t xml:space="preserve">House</w:t>
            </w:r>
          </w:p>
        </w:tc>
        <w:tc>
          <w:tcPr/>
          <w:p>
            <w:pPr>
              <w:pStyle w:val="Compact"/>
              <w:jc w:val="left"/>
            </w:pPr>
            <w:r>
              <w:t xml:space="preserve">2022-03-15</w:t>
            </w:r>
          </w:p>
        </w:tc>
        <w:tc>
          <w:tcPr/>
          <w:p>
            <w:pPr>
              <w:pStyle w:val="Compact"/>
              <w:jc w:val="left"/>
            </w:pPr>
            <w:r>
              <w:t xml:space="preserve">ITL</w:t>
            </w:r>
          </w:p>
        </w:tc>
        <w:tc>
          <w:tcPr/>
          <w:p>
            <w:pPr>
              <w:pStyle w:val="Compact"/>
              <w:jc w:val="left"/>
            </w:pPr>
            <w:r>
              <w:t xml:space="preserve">170</w:t>
            </w:r>
          </w:p>
        </w:tc>
        <w:tc>
          <w:tcPr/>
          <w:p>
            <w:pPr>
              <w:pStyle w:val="Compact"/>
              <w:jc w:val="left"/>
            </w:pPr>
            <w:r>
              <w:t xml:space="preserve">143</w:t>
            </w:r>
          </w:p>
        </w:tc>
        <w:tc>
          <w:tcPr/>
          <w:p>
            <w:pPr>
              <w:pStyle w:val="Compact"/>
              <w:jc w:val="left"/>
            </w:pPr>
            <w:r>
              <w:t xml:space="preserve">54.3</w:t>
            </w:r>
          </w:p>
        </w:tc>
        <w:tc>
          <w:tcPr/>
          <w:p>
            <w:pPr>
              <w:pStyle w:val="Compact"/>
              <w:jc w:val="left"/>
            </w:pPr>
            <w:r>
              <w:t xml:space="preserve">R 164–0, D 2–140, I 2–2</w:t>
            </w:r>
          </w:p>
        </w:tc>
      </w:tr>
      <w:tr>
        <w:tc>
          <w:tcPr/>
          <w:p>
            <w:pPr>
              <w:pStyle w:val="Compact"/>
              <w:jc w:val="left"/>
            </w:pPr>
            <w:r>
              <w:t xml:space="preserve">2022</w:t>
            </w:r>
          </w:p>
        </w:tc>
        <w:tc>
          <w:tcPr/>
          <w:p>
            <w:pPr>
              <w:pStyle w:val="Compact"/>
              <w:jc w:val="left"/>
            </w:pPr>
            <w:r>
              <w:t xml:space="preserve">HB1298</w:t>
            </w:r>
          </w:p>
        </w:tc>
        <w:tc>
          <w:tcPr/>
          <w:p>
            <w:pPr>
              <w:pStyle w:val="Compact"/>
              <w:jc w:val="left"/>
            </w:pPr>
            <w:r>
              <w:t xml:space="preserve">House</w:t>
            </w:r>
          </w:p>
        </w:tc>
        <w:tc>
          <w:tcPr/>
          <w:p>
            <w:pPr>
              <w:pStyle w:val="Compact"/>
              <w:jc w:val="left"/>
            </w:pPr>
            <w:r>
              <w:t xml:space="preserve">2022-03-15</w:t>
            </w:r>
          </w:p>
        </w:tc>
        <w:tc>
          <w:tcPr/>
          <w:p>
            <w:pPr>
              <w:pStyle w:val="Compact"/>
              <w:jc w:val="left"/>
            </w:pPr>
            <w:r>
              <w:t xml:space="preserve">OTP</w:t>
            </w:r>
          </w:p>
        </w:tc>
        <w:tc>
          <w:tcPr/>
          <w:p>
            <w:pPr>
              <w:pStyle w:val="Compact"/>
              <w:jc w:val="left"/>
            </w:pPr>
            <w:r>
              <w:t xml:space="preserve">159</w:t>
            </w:r>
          </w:p>
        </w:tc>
        <w:tc>
          <w:tcPr/>
          <w:p>
            <w:pPr>
              <w:pStyle w:val="Compact"/>
              <w:jc w:val="left"/>
            </w:pPr>
            <w:r>
              <w:t xml:space="preserve">152</w:t>
            </w:r>
          </w:p>
        </w:tc>
        <w:tc>
          <w:tcPr/>
          <w:p>
            <w:pPr>
              <w:pStyle w:val="Compact"/>
              <w:jc w:val="left"/>
            </w:pPr>
            <w:r>
              <w:t xml:space="preserve">51.1</w:t>
            </w:r>
          </w:p>
        </w:tc>
        <w:tc>
          <w:tcPr/>
          <w:p>
            <w:pPr>
              <w:pStyle w:val="Compact"/>
              <w:jc w:val="left"/>
            </w:pPr>
            <w:r>
              <w:t xml:space="preserve">R 156–6, D 0–142, I 1–3</w:t>
            </w:r>
          </w:p>
        </w:tc>
      </w:tr>
      <w:tr>
        <w:tc>
          <w:tcPr/>
          <w:p>
            <w:pPr>
              <w:pStyle w:val="Compact"/>
              <w:jc w:val="left"/>
            </w:pPr>
            <w:r>
              <w:t xml:space="preserve">2022</w:t>
            </w:r>
          </w:p>
        </w:tc>
        <w:tc>
          <w:tcPr/>
          <w:p>
            <w:pPr>
              <w:pStyle w:val="Compact"/>
              <w:jc w:val="left"/>
            </w:pPr>
            <w:r>
              <w:t xml:space="preserve">HB1376</w:t>
            </w:r>
          </w:p>
        </w:tc>
        <w:tc>
          <w:tcPr/>
          <w:p>
            <w:pPr>
              <w:pStyle w:val="Compact"/>
              <w:jc w:val="left"/>
            </w:pPr>
            <w:r>
              <w:t xml:space="preserve">House</w:t>
            </w:r>
          </w:p>
        </w:tc>
        <w:tc>
          <w:tcPr/>
          <w:p>
            <w:pPr>
              <w:pStyle w:val="Compact"/>
              <w:jc w:val="left"/>
            </w:pPr>
            <w:r>
              <w:t xml:space="preserve">2022-03-16</w:t>
            </w:r>
          </w:p>
        </w:tc>
        <w:tc>
          <w:tcPr/>
          <w:p>
            <w:pPr>
              <w:pStyle w:val="Compact"/>
              <w:jc w:val="left"/>
            </w:pPr>
            <w:r>
              <w:t xml:space="preserve">Table</w:t>
            </w:r>
          </w:p>
        </w:tc>
        <w:tc>
          <w:tcPr/>
          <w:p>
            <w:pPr>
              <w:pStyle w:val="Compact"/>
              <w:jc w:val="left"/>
            </w:pPr>
            <w:r>
              <w:t xml:space="preserve">179</w:t>
            </w:r>
          </w:p>
        </w:tc>
        <w:tc>
          <w:tcPr/>
          <w:p>
            <w:pPr>
              <w:pStyle w:val="Compact"/>
              <w:jc w:val="left"/>
            </w:pPr>
            <w:r>
              <w:t xml:space="preserve">153</w:t>
            </w:r>
          </w:p>
        </w:tc>
        <w:tc>
          <w:tcPr/>
          <w:p>
            <w:pPr>
              <w:pStyle w:val="Compact"/>
              <w:jc w:val="left"/>
            </w:pPr>
            <w:r>
              <w:t xml:space="preserve">53.9</w:t>
            </w:r>
          </w:p>
        </w:tc>
        <w:tc>
          <w:tcPr/>
          <w:p>
            <w:pPr>
              <w:pStyle w:val="Compact"/>
              <w:jc w:val="left"/>
            </w:pPr>
            <w:r>
              <w:t xml:space="preserve">R 175–1, D 0–148, I 2–2</w:t>
            </w:r>
          </w:p>
        </w:tc>
      </w:tr>
      <w:tr>
        <w:tc>
          <w:tcPr/>
          <w:p>
            <w:pPr>
              <w:pStyle w:val="Compact"/>
              <w:jc w:val="left"/>
            </w:pPr>
            <w:r>
              <w:t xml:space="preserve">2022</w:t>
            </w:r>
          </w:p>
        </w:tc>
        <w:tc>
          <w:tcPr/>
          <w:p>
            <w:pPr>
              <w:pStyle w:val="Compact"/>
              <w:jc w:val="left"/>
            </w:pPr>
            <w:r>
              <w:t xml:space="preserve">HB1393</w:t>
            </w:r>
          </w:p>
        </w:tc>
        <w:tc>
          <w:tcPr/>
          <w:p>
            <w:pPr>
              <w:pStyle w:val="Compact"/>
              <w:jc w:val="left"/>
            </w:pPr>
            <w:r>
              <w:t xml:space="preserve">House</w:t>
            </w:r>
          </w:p>
        </w:tc>
        <w:tc>
          <w:tcPr/>
          <w:p>
            <w:pPr>
              <w:pStyle w:val="Compact"/>
              <w:jc w:val="left"/>
            </w:pPr>
            <w:r>
              <w:t xml:space="preserve">2022-03-17</w:t>
            </w:r>
          </w:p>
        </w:tc>
        <w:tc>
          <w:tcPr/>
          <w:p>
            <w:pPr>
              <w:pStyle w:val="Compact"/>
              <w:jc w:val="left"/>
            </w:pPr>
            <w:r>
              <w:t xml:space="preserve">Table</w:t>
            </w:r>
          </w:p>
        </w:tc>
        <w:tc>
          <w:tcPr/>
          <w:p>
            <w:pPr>
              <w:pStyle w:val="Compact"/>
              <w:jc w:val="left"/>
            </w:pPr>
            <w:r>
              <w:t xml:space="preserve">164</w:t>
            </w:r>
          </w:p>
        </w:tc>
        <w:tc>
          <w:tcPr/>
          <w:p>
            <w:pPr>
              <w:pStyle w:val="Compact"/>
              <w:jc w:val="left"/>
            </w:pPr>
            <w:r>
              <w:t xml:space="preserve">178</w:t>
            </w:r>
          </w:p>
        </w:tc>
        <w:tc>
          <w:tcPr/>
          <w:p>
            <w:pPr>
              <w:pStyle w:val="Compact"/>
              <w:jc w:val="left"/>
            </w:pPr>
            <w:r>
              <w:t xml:space="preserve">48.0</w:t>
            </w:r>
          </w:p>
        </w:tc>
        <w:tc>
          <w:tcPr/>
          <w:p>
            <w:pPr>
              <w:pStyle w:val="Compact"/>
              <w:jc w:val="left"/>
            </w:pPr>
            <w:r>
              <w:t xml:space="preserve">R 9–170, D 152–3, I 2–2</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House</w:t>
            </w:r>
          </w:p>
        </w:tc>
        <w:tc>
          <w:tcPr/>
          <w:p>
            <w:pPr>
              <w:pStyle w:val="Compact"/>
              <w:jc w:val="left"/>
            </w:pPr>
            <w:r>
              <w:t xml:space="preserve">2022-03-15</w:t>
            </w:r>
          </w:p>
        </w:tc>
        <w:tc>
          <w:tcPr/>
          <w:p>
            <w:pPr>
              <w:pStyle w:val="Compact"/>
              <w:jc w:val="left"/>
            </w:pPr>
            <w:r>
              <w:t xml:space="preserve">OTPA</w:t>
            </w:r>
          </w:p>
        </w:tc>
        <w:tc>
          <w:tcPr/>
          <w:p>
            <w:pPr>
              <w:pStyle w:val="Compact"/>
              <w:jc w:val="left"/>
            </w:pPr>
            <w:r>
              <w:t xml:space="preserve">181</w:t>
            </w:r>
          </w:p>
        </w:tc>
        <w:tc>
          <w:tcPr/>
          <w:p>
            <w:pPr>
              <w:pStyle w:val="Compact"/>
              <w:jc w:val="left"/>
            </w:pPr>
            <w:r>
              <w:t xml:space="preserve">157</w:t>
            </w:r>
          </w:p>
        </w:tc>
        <w:tc>
          <w:tcPr/>
          <w:p>
            <w:pPr>
              <w:pStyle w:val="Compact"/>
              <w:jc w:val="left"/>
            </w:pPr>
            <w:r>
              <w:t xml:space="preserve">53.6</w:t>
            </w:r>
          </w:p>
        </w:tc>
        <w:tc>
          <w:tcPr/>
          <w:p>
            <w:pPr>
              <w:pStyle w:val="Compact"/>
              <w:jc w:val="left"/>
            </w:pPr>
            <w:r>
              <w:t xml:space="preserve">R 176–1, D 0–153, I 2–2</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Senate</w:t>
            </w:r>
          </w:p>
        </w:tc>
        <w:tc>
          <w:tcPr/>
          <w:p>
            <w:pPr>
              <w:pStyle w:val="Compact"/>
              <w:jc w:val="left"/>
            </w:pPr>
            <w:r>
              <w:t xml:space="preserve">2022-04-28</w:t>
            </w:r>
          </w:p>
        </w:tc>
        <w:tc>
          <w:tcPr/>
          <w:p>
            <w:pPr>
              <w:pStyle w:val="Compact"/>
              <w:jc w:val="left"/>
            </w:pPr>
            <w:r>
              <w:t xml:space="preserve">Committee Amendment</w:t>
            </w:r>
          </w:p>
        </w:tc>
        <w:tc>
          <w:tcPr/>
          <w:p>
            <w:pPr>
              <w:pStyle w:val="Compact"/>
              <w:jc w:val="left"/>
            </w:pPr>
            <w:r>
              <w:t xml:space="preserve">13</w:t>
            </w:r>
          </w:p>
        </w:tc>
        <w:tc>
          <w:tcPr/>
          <w:p>
            <w:pPr>
              <w:pStyle w:val="Compact"/>
              <w:jc w:val="left"/>
            </w:pPr>
            <w:r>
              <w:t xml:space="preserve">11</w:t>
            </w:r>
          </w:p>
        </w:tc>
        <w:tc>
          <w:tcPr/>
          <w:p>
            <w:pPr>
              <w:pStyle w:val="Compact"/>
              <w:jc w:val="left"/>
            </w:pPr>
            <w:r>
              <w:t xml:space="preserve">54.2</w:t>
            </w:r>
          </w:p>
        </w:tc>
        <w:tc>
          <w:tcPr/>
          <w:p>
            <w:pPr>
              <w:pStyle w:val="Compact"/>
              <w:jc w:val="left"/>
            </w:pPr>
            <w:r>
              <w:t xml:space="preserve">R 13–1, D 0–10</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Senate</w:t>
            </w:r>
          </w:p>
        </w:tc>
        <w:tc>
          <w:tcPr/>
          <w:p>
            <w:pPr>
              <w:pStyle w:val="Compact"/>
              <w:jc w:val="left"/>
            </w:pPr>
            <w:r>
              <w:t xml:space="preserve">2022-04-28</w:t>
            </w:r>
          </w:p>
        </w:tc>
        <w:tc>
          <w:tcPr/>
          <w:p>
            <w:pPr>
              <w:pStyle w:val="Compact"/>
              <w:jc w:val="left"/>
            </w:pPr>
            <w:r>
              <w:t xml:space="preserve">Floor Amendment</w:t>
            </w:r>
          </w:p>
        </w:tc>
        <w:tc>
          <w:tcPr/>
          <w:p>
            <w:pPr>
              <w:pStyle w:val="Compact"/>
              <w:jc w:val="left"/>
            </w:pPr>
            <w:r>
              <w:t xml:space="preserve">12</w:t>
            </w:r>
          </w:p>
        </w:tc>
        <w:tc>
          <w:tcPr/>
          <w:p>
            <w:pPr>
              <w:pStyle w:val="Compact"/>
              <w:jc w:val="left"/>
            </w:pPr>
            <w:r>
              <w:t xml:space="preserve">12</w:t>
            </w:r>
          </w:p>
        </w:tc>
        <w:tc>
          <w:tcPr/>
          <w:p>
            <w:pPr>
              <w:pStyle w:val="Compact"/>
              <w:jc w:val="left"/>
            </w:pPr>
            <w:r>
              <w:t xml:space="preserve">50.0</w:t>
            </w:r>
          </w:p>
        </w:tc>
        <w:tc>
          <w:tcPr/>
          <w:p>
            <w:pPr>
              <w:pStyle w:val="Compact"/>
              <w:jc w:val="left"/>
            </w:pPr>
            <w:r>
              <w:t xml:space="preserve">R 2–12, D 10–0</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Senate</w:t>
            </w:r>
          </w:p>
        </w:tc>
        <w:tc>
          <w:tcPr/>
          <w:p>
            <w:pPr>
              <w:pStyle w:val="Compact"/>
              <w:jc w:val="left"/>
            </w:pPr>
            <w:r>
              <w:t xml:space="preserve">2022-05-05</w:t>
            </w:r>
          </w:p>
        </w:tc>
        <w:tc>
          <w:tcPr/>
          <w:p>
            <w:pPr>
              <w:pStyle w:val="Compact"/>
              <w:jc w:val="left"/>
            </w:pPr>
            <w:r>
              <w:t xml:space="preserve">Ought to Pass w/Amendment</w:t>
            </w:r>
          </w:p>
        </w:tc>
        <w:tc>
          <w:tcPr/>
          <w:p>
            <w:pPr>
              <w:pStyle w:val="Compact"/>
              <w:jc w:val="left"/>
            </w:pPr>
            <w:r>
              <w:t xml:space="preserve">13</w:t>
            </w:r>
          </w:p>
        </w:tc>
        <w:tc>
          <w:tcPr/>
          <w:p>
            <w:pPr>
              <w:pStyle w:val="Compact"/>
              <w:jc w:val="left"/>
            </w:pPr>
            <w:r>
              <w:t xml:space="preserve">11</w:t>
            </w:r>
          </w:p>
        </w:tc>
        <w:tc>
          <w:tcPr/>
          <w:p>
            <w:pPr>
              <w:pStyle w:val="Compact"/>
              <w:jc w:val="left"/>
            </w:pPr>
            <w:r>
              <w:t xml:space="preserve">54.2</w:t>
            </w:r>
          </w:p>
        </w:tc>
        <w:tc>
          <w:tcPr/>
          <w:p>
            <w:pPr>
              <w:pStyle w:val="Compact"/>
              <w:jc w:val="left"/>
            </w:pPr>
            <w:r>
              <w:t xml:space="preserve">R 13–1, D 0–10</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Senate</w:t>
            </w:r>
          </w:p>
        </w:tc>
        <w:tc>
          <w:tcPr/>
          <w:p>
            <w:pPr>
              <w:pStyle w:val="Compact"/>
              <w:jc w:val="left"/>
            </w:pPr>
            <w:r>
              <w:t xml:space="preserve">2022-05-12</w:t>
            </w:r>
          </w:p>
        </w:tc>
        <w:tc>
          <w:tcPr/>
          <w:p>
            <w:pPr>
              <w:pStyle w:val="Compact"/>
              <w:jc w:val="left"/>
            </w:pPr>
            <w:r>
              <w:t xml:space="preserve">Accede</w:t>
            </w:r>
          </w:p>
        </w:tc>
        <w:tc>
          <w:tcPr/>
          <w:p>
            <w:pPr>
              <w:pStyle w:val="Compact"/>
              <w:jc w:val="left"/>
            </w:pPr>
            <w:r>
              <w:t xml:space="preserve">13</w:t>
            </w:r>
          </w:p>
        </w:tc>
        <w:tc>
          <w:tcPr/>
          <w:p>
            <w:pPr>
              <w:pStyle w:val="Compact"/>
              <w:jc w:val="left"/>
            </w:pPr>
            <w:r>
              <w:t xml:space="preserve">10</w:t>
            </w:r>
          </w:p>
        </w:tc>
        <w:tc>
          <w:tcPr/>
          <w:p>
            <w:pPr>
              <w:pStyle w:val="Compact"/>
              <w:jc w:val="left"/>
            </w:pPr>
            <w:r>
              <w:t xml:space="preserve">56.5</w:t>
            </w:r>
          </w:p>
        </w:tc>
        <w:tc>
          <w:tcPr/>
          <w:p>
            <w:pPr>
              <w:pStyle w:val="Compact"/>
              <w:jc w:val="left"/>
            </w:pPr>
            <w:r>
              <w:t xml:space="preserve">R 13–1, D 0–9</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Senate</w:t>
            </w:r>
          </w:p>
        </w:tc>
        <w:tc>
          <w:tcPr/>
          <w:p>
            <w:pPr>
              <w:pStyle w:val="Compact"/>
              <w:jc w:val="left"/>
            </w:pPr>
            <w:r>
              <w:t xml:space="preserve">2022-05-26</w:t>
            </w:r>
          </w:p>
        </w:tc>
        <w:tc>
          <w:tcPr/>
          <w:p>
            <w:pPr>
              <w:pStyle w:val="Compact"/>
              <w:jc w:val="left"/>
            </w:pPr>
            <w:r>
              <w:t xml:space="preserve">Conference Committee Report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House</w:t>
            </w:r>
          </w:p>
        </w:tc>
        <w:tc>
          <w:tcPr/>
          <w:p>
            <w:pPr>
              <w:pStyle w:val="Compact"/>
              <w:jc w:val="left"/>
            </w:pPr>
            <w:r>
              <w:t xml:space="preserve">2022-05-26</w:t>
            </w:r>
          </w:p>
        </w:tc>
        <w:tc>
          <w:tcPr/>
          <w:p>
            <w:pPr>
              <w:pStyle w:val="Compact"/>
              <w:jc w:val="left"/>
            </w:pPr>
            <w:r>
              <w:t xml:space="preserve">Table</w:t>
            </w:r>
          </w:p>
        </w:tc>
        <w:tc>
          <w:tcPr/>
          <w:p>
            <w:pPr>
              <w:pStyle w:val="Compact"/>
              <w:jc w:val="left"/>
            </w:pPr>
            <w:r>
              <w:t xml:space="preserve">169</w:t>
            </w:r>
          </w:p>
        </w:tc>
        <w:tc>
          <w:tcPr/>
          <w:p>
            <w:pPr>
              <w:pStyle w:val="Compact"/>
              <w:jc w:val="left"/>
            </w:pPr>
            <w:r>
              <w:t xml:space="preserve">173</w:t>
            </w:r>
          </w:p>
        </w:tc>
        <w:tc>
          <w:tcPr/>
          <w:p>
            <w:pPr>
              <w:pStyle w:val="Compact"/>
              <w:jc w:val="left"/>
            </w:pPr>
            <w:r>
              <w:t xml:space="preserve">49.4</w:t>
            </w:r>
          </w:p>
        </w:tc>
        <w:tc>
          <w:tcPr/>
          <w:p>
            <w:pPr>
              <w:pStyle w:val="Compact"/>
              <w:jc w:val="left"/>
            </w:pPr>
            <w:r>
              <w:t xml:space="preserve">R 13–168, D 151–1, I 3–1</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House</w:t>
            </w:r>
          </w:p>
        </w:tc>
        <w:tc>
          <w:tcPr/>
          <w:p>
            <w:pPr>
              <w:pStyle w:val="Compact"/>
              <w:jc w:val="left"/>
            </w:pPr>
            <w:r>
              <w:t xml:space="preserve">2022-05-26</w:t>
            </w:r>
          </w:p>
        </w:tc>
        <w:tc>
          <w:tcPr/>
          <w:p>
            <w:pPr>
              <w:pStyle w:val="Compact"/>
              <w:jc w:val="left"/>
            </w:pPr>
            <w:r>
              <w:t xml:space="preserve">Adopt CofC Report</w:t>
            </w:r>
          </w:p>
        </w:tc>
        <w:tc>
          <w:tcPr/>
          <w:p>
            <w:pPr>
              <w:pStyle w:val="Compact"/>
              <w:jc w:val="left"/>
            </w:pPr>
            <w:r>
              <w:t xml:space="preserve">171</w:t>
            </w:r>
          </w:p>
        </w:tc>
        <w:tc>
          <w:tcPr/>
          <w:p>
            <w:pPr>
              <w:pStyle w:val="Compact"/>
              <w:jc w:val="left"/>
            </w:pPr>
            <w:r>
              <w:t xml:space="preserve">176</w:t>
            </w:r>
          </w:p>
        </w:tc>
        <w:tc>
          <w:tcPr/>
          <w:p>
            <w:pPr>
              <w:pStyle w:val="Compact"/>
              <w:jc w:val="left"/>
            </w:pPr>
            <w:r>
              <w:t xml:space="preserve">49.3</w:t>
            </w:r>
          </w:p>
        </w:tc>
        <w:tc>
          <w:tcPr/>
          <w:p>
            <w:pPr>
              <w:pStyle w:val="Compact"/>
              <w:jc w:val="left"/>
            </w:pPr>
            <w:r>
              <w:t xml:space="preserve">R 167–12, D 0–159, I 1–3</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House</w:t>
            </w:r>
          </w:p>
        </w:tc>
        <w:tc>
          <w:tcPr/>
          <w:p>
            <w:pPr>
              <w:pStyle w:val="Compact"/>
              <w:jc w:val="left"/>
            </w:pPr>
            <w:r>
              <w:t xml:space="preserve">2022-05-26</w:t>
            </w:r>
          </w:p>
        </w:tc>
        <w:tc>
          <w:tcPr/>
          <w:p>
            <w:pPr>
              <w:pStyle w:val="Compact"/>
              <w:jc w:val="left"/>
            </w:pPr>
            <w:r>
              <w:t xml:space="preserve">Reconsider</w:t>
            </w:r>
          </w:p>
        </w:tc>
        <w:tc>
          <w:tcPr/>
          <w:p>
            <w:pPr>
              <w:pStyle w:val="Compact"/>
              <w:jc w:val="left"/>
            </w:pPr>
            <w:r>
              <w:t xml:space="preserve">170</w:t>
            </w:r>
          </w:p>
        </w:tc>
        <w:tc>
          <w:tcPr/>
          <w:p>
            <w:pPr>
              <w:pStyle w:val="Compact"/>
              <w:jc w:val="left"/>
            </w:pPr>
            <w:r>
              <w:t xml:space="preserve">177</w:t>
            </w:r>
          </w:p>
        </w:tc>
        <w:tc>
          <w:tcPr/>
          <w:p>
            <w:pPr>
              <w:pStyle w:val="Compact"/>
              <w:jc w:val="left"/>
            </w:pPr>
            <w:r>
              <w:t xml:space="preserve">49.0</w:t>
            </w:r>
          </w:p>
        </w:tc>
        <w:tc>
          <w:tcPr/>
          <w:p>
            <w:pPr>
              <w:pStyle w:val="Compact"/>
              <w:jc w:val="left"/>
            </w:pPr>
            <w:r>
              <w:t xml:space="preserve">R 166–13, D 0–159, I 1–3</w:t>
            </w:r>
          </w:p>
        </w:tc>
      </w:tr>
      <w:tr>
        <w:tc>
          <w:tcPr/>
          <w:p>
            <w:pPr>
              <w:pStyle w:val="Compact"/>
              <w:jc w:val="left"/>
            </w:pPr>
            <w:r>
              <w:t xml:space="preserve">2022</w:t>
            </w:r>
          </w:p>
        </w:tc>
        <w:tc>
          <w:tcPr/>
          <w:p>
            <w:pPr>
              <w:pStyle w:val="Compact"/>
              <w:jc w:val="left"/>
            </w:pPr>
            <w:r>
              <w:t xml:space="preserve">HB1434</w:t>
            </w:r>
          </w:p>
        </w:tc>
        <w:tc>
          <w:tcPr/>
          <w:p>
            <w:pPr>
              <w:pStyle w:val="Compact"/>
              <w:jc w:val="left"/>
            </w:pPr>
            <w:r>
              <w:t xml:space="preserve">House</w:t>
            </w:r>
          </w:p>
        </w:tc>
        <w:tc>
          <w:tcPr/>
          <w:p>
            <w:pPr>
              <w:pStyle w:val="Compact"/>
              <w:jc w:val="left"/>
            </w:pPr>
            <w:r>
              <w:t xml:space="preserve">2022-03-16</w:t>
            </w:r>
          </w:p>
        </w:tc>
        <w:tc>
          <w:tcPr/>
          <w:p>
            <w:pPr>
              <w:pStyle w:val="Compact"/>
              <w:jc w:val="left"/>
            </w:pPr>
            <w:r>
              <w:t xml:space="preserve">OTPA</w:t>
            </w:r>
          </w:p>
        </w:tc>
        <w:tc>
          <w:tcPr/>
          <w:p>
            <w:pPr>
              <w:pStyle w:val="Compact"/>
              <w:jc w:val="left"/>
            </w:pPr>
            <w:r>
              <w:t xml:space="preserve">185</w:t>
            </w:r>
          </w:p>
        </w:tc>
        <w:tc>
          <w:tcPr/>
          <w:p>
            <w:pPr>
              <w:pStyle w:val="Compact"/>
              <w:jc w:val="left"/>
            </w:pPr>
            <w:r>
              <w:t xml:space="preserve">152</w:t>
            </w:r>
          </w:p>
        </w:tc>
        <w:tc>
          <w:tcPr/>
          <w:p>
            <w:pPr>
              <w:pStyle w:val="Compact"/>
              <w:jc w:val="left"/>
            </w:pPr>
            <w:r>
              <w:t xml:space="preserve">54.9</w:t>
            </w:r>
          </w:p>
        </w:tc>
        <w:tc>
          <w:tcPr/>
          <w:p>
            <w:pPr>
              <w:pStyle w:val="Compact"/>
              <w:jc w:val="left"/>
            </w:pPr>
            <w:r>
              <w:t xml:space="preserve">R 179–0, D 2–149, I 2–1</w:t>
            </w:r>
          </w:p>
        </w:tc>
      </w:tr>
      <w:tr>
        <w:tc>
          <w:tcPr/>
          <w:p>
            <w:pPr>
              <w:pStyle w:val="Compact"/>
              <w:jc w:val="left"/>
            </w:pPr>
            <w:r>
              <w:t xml:space="preserve">2022</w:t>
            </w:r>
          </w:p>
        </w:tc>
        <w:tc>
          <w:tcPr/>
          <w:p>
            <w:pPr>
              <w:pStyle w:val="Compact"/>
              <w:jc w:val="left"/>
            </w:pPr>
            <w:r>
              <w:t xml:space="preserve">HB1513</w:t>
            </w:r>
          </w:p>
        </w:tc>
        <w:tc>
          <w:tcPr/>
          <w:p>
            <w:pPr>
              <w:pStyle w:val="Compact"/>
              <w:jc w:val="left"/>
            </w:pPr>
            <w:r>
              <w:t xml:space="preserve">Senate</w:t>
            </w:r>
          </w:p>
        </w:tc>
        <w:tc>
          <w:tcPr/>
          <w:p>
            <w:pPr>
              <w:pStyle w:val="Compact"/>
              <w:jc w:val="left"/>
            </w:pPr>
            <w:r>
              <w:t xml:space="preserve">2022-04-21</w:t>
            </w:r>
          </w:p>
        </w:tc>
        <w:tc>
          <w:tcPr/>
          <w:p>
            <w:pPr>
              <w:pStyle w:val="Compact"/>
              <w:jc w:val="left"/>
            </w:pPr>
            <w:r>
              <w:t xml:space="preserve">Floor Amendment</w:t>
            </w:r>
          </w:p>
        </w:tc>
        <w:tc>
          <w:tcPr/>
          <w:p>
            <w:pPr>
              <w:pStyle w:val="Compact"/>
              <w:jc w:val="left"/>
            </w:pPr>
            <w:r>
              <w:t xml:space="preserve">23</w:t>
            </w:r>
          </w:p>
        </w:tc>
        <w:tc>
          <w:tcPr/>
          <w:p>
            <w:pPr>
              <w:pStyle w:val="Compact"/>
              <w:jc w:val="left"/>
            </w:pPr>
            <w:r>
              <w:t xml:space="preserve">1</w:t>
            </w:r>
          </w:p>
        </w:tc>
        <w:tc>
          <w:tcPr/>
          <w:p>
            <w:pPr>
              <w:pStyle w:val="Compact"/>
              <w:jc w:val="left"/>
            </w:pPr>
            <w:r>
              <w:t xml:space="preserve">95.8</w:t>
            </w:r>
          </w:p>
        </w:tc>
        <w:tc>
          <w:tcPr/>
          <w:p>
            <w:pPr>
              <w:pStyle w:val="Compact"/>
              <w:jc w:val="left"/>
            </w:pPr>
            <w:r>
              <w:t xml:space="preserve">R 14–0, D 9–1</w:t>
            </w:r>
          </w:p>
        </w:tc>
      </w:tr>
      <w:tr>
        <w:tc>
          <w:tcPr/>
          <w:p>
            <w:pPr>
              <w:pStyle w:val="Compact"/>
              <w:jc w:val="left"/>
            </w:pPr>
            <w:r>
              <w:t xml:space="preserve">2022</w:t>
            </w:r>
          </w:p>
        </w:tc>
        <w:tc>
          <w:tcPr/>
          <w:p>
            <w:pPr>
              <w:pStyle w:val="Compact"/>
              <w:jc w:val="left"/>
            </w:pPr>
            <w:r>
              <w:t xml:space="preserve">HB1516</w:t>
            </w:r>
          </w:p>
        </w:tc>
        <w:tc>
          <w:tcPr/>
          <w:p>
            <w:pPr>
              <w:pStyle w:val="Compact"/>
              <w:jc w:val="left"/>
            </w:pPr>
            <w:r>
              <w:t xml:space="preserve">House</w:t>
            </w:r>
          </w:p>
        </w:tc>
        <w:tc>
          <w:tcPr/>
          <w:p>
            <w:pPr>
              <w:pStyle w:val="Compact"/>
              <w:jc w:val="left"/>
            </w:pPr>
            <w:r>
              <w:t xml:space="preserve">2022-02-16</w:t>
            </w:r>
          </w:p>
        </w:tc>
        <w:tc>
          <w:tcPr/>
          <w:p>
            <w:pPr>
              <w:pStyle w:val="Compact"/>
              <w:jc w:val="left"/>
            </w:pPr>
            <w:r>
              <w:t xml:space="preserve">ITL</w:t>
            </w:r>
          </w:p>
        </w:tc>
        <w:tc>
          <w:tcPr/>
          <w:p>
            <w:pPr>
              <w:pStyle w:val="Compact"/>
              <w:jc w:val="left"/>
            </w:pPr>
            <w:r>
              <w:t xml:space="preserve">181</w:t>
            </w:r>
          </w:p>
        </w:tc>
        <w:tc>
          <w:tcPr/>
          <w:p>
            <w:pPr>
              <w:pStyle w:val="Compact"/>
              <w:jc w:val="left"/>
            </w:pPr>
            <w:r>
              <w:t xml:space="preserve">174</w:t>
            </w:r>
          </w:p>
        </w:tc>
        <w:tc>
          <w:tcPr/>
          <w:p>
            <w:pPr>
              <w:pStyle w:val="Compact"/>
              <w:jc w:val="left"/>
            </w:pPr>
            <w:r>
              <w:t xml:space="preserve">51.0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HB1576</w:t>
            </w:r>
          </w:p>
        </w:tc>
        <w:tc>
          <w:tcPr/>
          <w:p>
            <w:pPr>
              <w:pStyle w:val="Compact"/>
              <w:jc w:val="left"/>
            </w:pPr>
            <w:r>
              <w:t xml:space="preserve">House</w:t>
            </w:r>
          </w:p>
        </w:tc>
        <w:tc>
          <w:tcPr/>
          <w:p>
            <w:pPr>
              <w:pStyle w:val="Compact"/>
              <w:jc w:val="left"/>
            </w:pPr>
            <w:r>
              <w:t xml:space="preserve">2022-03-16</w:t>
            </w:r>
          </w:p>
        </w:tc>
        <w:tc>
          <w:tcPr/>
          <w:p>
            <w:pPr>
              <w:pStyle w:val="Compact"/>
              <w:jc w:val="left"/>
            </w:pPr>
            <w:r>
              <w:t xml:space="preserve">Table</w:t>
            </w:r>
          </w:p>
        </w:tc>
        <w:tc>
          <w:tcPr/>
          <w:p>
            <w:pPr>
              <w:pStyle w:val="Compact"/>
              <w:jc w:val="left"/>
            </w:pPr>
            <w:r>
              <w:t xml:space="preserve">186</w:t>
            </w:r>
          </w:p>
        </w:tc>
        <w:tc>
          <w:tcPr/>
          <w:p>
            <w:pPr>
              <w:pStyle w:val="Compact"/>
              <w:jc w:val="left"/>
            </w:pPr>
            <w:r>
              <w:t xml:space="preserve">158</w:t>
            </w:r>
          </w:p>
        </w:tc>
        <w:tc>
          <w:tcPr/>
          <w:p>
            <w:pPr>
              <w:pStyle w:val="Compact"/>
              <w:jc w:val="left"/>
            </w:pPr>
            <w:r>
              <w:t xml:space="preserve">54.1</w:t>
            </w:r>
          </w:p>
        </w:tc>
        <w:tc>
          <w:tcPr/>
          <w:p>
            <w:pPr>
              <w:pStyle w:val="Compact"/>
              <w:jc w:val="left"/>
            </w:pPr>
            <w:r>
              <w:t xml:space="preserve">R 182–1, D 0–153, I 2–2</w:t>
            </w:r>
          </w:p>
        </w:tc>
      </w:tr>
      <w:tr>
        <w:tc>
          <w:tcPr/>
          <w:p>
            <w:pPr>
              <w:pStyle w:val="Compact"/>
              <w:jc w:val="left"/>
            </w:pPr>
            <w:r>
              <w:t xml:space="preserve">2022</w:t>
            </w:r>
          </w:p>
        </w:tc>
        <w:tc>
          <w:tcPr/>
          <w:p>
            <w:pPr>
              <w:pStyle w:val="Compact"/>
              <w:jc w:val="left"/>
            </w:pPr>
            <w:r>
              <w:t xml:space="preserve">HB1607</w:t>
            </w:r>
          </w:p>
        </w:tc>
        <w:tc>
          <w:tcPr/>
          <w:p>
            <w:pPr>
              <w:pStyle w:val="Compact"/>
              <w:jc w:val="left"/>
            </w:pPr>
            <w:r>
              <w:t xml:space="preserve">House</w:t>
            </w:r>
          </w:p>
        </w:tc>
        <w:tc>
          <w:tcPr/>
          <w:p>
            <w:pPr>
              <w:pStyle w:val="Compact"/>
              <w:jc w:val="left"/>
            </w:pPr>
            <w:r>
              <w:t xml:space="preserve">2022-03-16</w:t>
            </w:r>
          </w:p>
        </w:tc>
        <w:tc>
          <w:tcPr/>
          <w:p>
            <w:pPr>
              <w:pStyle w:val="Compact"/>
              <w:jc w:val="left"/>
            </w:pPr>
            <w:r>
              <w:t xml:space="preserve">Table</w:t>
            </w:r>
          </w:p>
        </w:tc>
        <w:tc>
          <w:tcPr/>
          <w:p>
            <w:pPr>
              <w:pStyle w:val="Compact"/>
              <w:jc w:val="left"/>
            </w:pPr>
            <w:r>
              <w:t xml:space="preserve">189</w:t>
            </w:r>
          </w:p>
        </w:tc>
        <w:tc>
          <w:tcPr/>
          <w:p>
            <w:pPr>
              <w:pStyle w:val="Compact"/>
              <w:jc w:val="left"/>
            </w:pPr>
            <w:r>
              <w:t xml:space="preserve">155</w:t>
            </w:r>
          </w:p>
        </w:tc>
        <w:tc>
          <w:tcPr/>
          <w:p>
            <w:pPr>
              <w:pStyle w:val="Compact"/>
              <w:jc w:val="left"/>
            </w:pPr>
            <w:r>
              <w:t xml:space="preserve">54.9</w:t>
            </w:r>
          </w:p>
        </w:tc>
        <w:tc>
          <w:tcPr/>
          <w:p>
            <w:pPr>
              <w:pStyle w:val="Compact"/>
              <w:jc w:val="left"/>
            </w:pPr>
            <w:r>
              <w:t xml:space="preserve">R 184–0, D 1–151, I 2–2</w:t>
            </w:r>
          </w:p>
        </w:tc>
      </w:tr>
      <w:tr>
        <w:tc>
          <w:tcPr/>
          <w:p>
            <w:pPr>
              <w:pStyle w:val="Compact"/>
              <w:jc w:val="left"/>
            </w:pPr>
            <w:r>
              <w:t xml:space="preserve">2022</w:t>
            </w:r>
          </w:p>
        </w:tc>
        <w:tc>
          <w:tcPr/>
          <w:p>
            <w:pPr>
              <w:pStyle w:val="Compact"/>
              <w:jc w:val="left"/>
            </w:pPr>
            <w:r>
              <w:t xml:space="preserve">HB1627</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Table</w:t>
            </w:r>
          </w:p>
        </w:tc>
        <w:tc>
          <w:tcPr/>
          <w:p>
            <w:pPr>
              <w:pStyle w:val="Compact"/>
              <w:jc w:val="left"/>
            </w:pPr>
            <w:r>
              <w:t xml:space="preserve">161</w:t>
            </w:r>
          </w:p>
        </w:tc>
        <w:tc>
          <w:tcPr/>
          <w:p>
            <w:pPr>
              <w:pStyle w:val="Compact"/>
              <w:jc w:val="left"/>
            </w:pPr>
            <w:r>
              <w:t xml:space="preserve">177</w:t>
            </w:r>
          </w:p>
        </w:tc>
        <w:tc>
          <w:tcPr/>
          <w:p>
            <w:pPr>
              <w:pStyle w:val="Compact"/>
              <w:jc w:val="left"/>
            </w:pPr>
            <w:r>
              <w:t xml:space="preserve">47.6</w:t>
            </w:r>
          </w:p>
        </w:tc>
        <w:tc>
          <w:tcPr/>
          <w:p>
            <w:pPr>
              <w:pStyle w:val="Compact"/>
              <w:jc w:val="left"/>
            </w:pPr>
            <w:r>
              <w:t xml:space="preserve">R 153–28, D 4–148, I 2–0</w:t>
            </w:r>
          </w:p>
        </w:tc>
      </w:tr>
      <w:tr>
        <w:tc>
          <w:tcPr/>
          <w:p>
            <w:pPr>
              <w:pStyle w:val="Compact"/>
              <w:jc w:val="left"/>
            </w:pPr>
            <w:r>
              <w:t xml:space="preserve">2022</w:t>
            </w:r>
          </w:p>
        </w:tc>
        <w:tc>
          <w:tcPr/>
          <w:p>
            <w:pPr>
              <w:pStyle w:val="Compact"/>
              <w:jc w:val="left"/>
            </w:pPr>
            <w:r>
              <w:t xml:space="preserve">HB1627</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Table</w:t>
            </w:r>
          </w:p>
        </w:tc>
        <w:tc>
          <w:tcPr/>
          <w:p>
            <w:pPr>
              <w:pStyle w:val="Compact"/>
              <w:jc w:val="left"/>
            </w:pPr>
            <w:r>
              <w:t xml:space="preserve">152</w:t>
            </w:r>
          </w:p>
        </w:tc>
        <w:tc>
          <w:tcPr/>
          <w:p>
            <w:pPr>
              <w:pStyle w:val="Compact"/>
              <w:jc w:val="left"/>
            </w:pPr>
            <w:r>
              <w:t xml:space="preserve">181</w:t>
            </w:r>
          </w:p>
        </w:tc>
        <w:tc>
          <w:tcPr/>
          <w:p>
            <w:pPr>
              <w:pStyle w:val="Compact"/>
              <w:jc w:val="left"/>
            </w:pPr>
            <w:r>
              <w:t xml:space="preserve">45.6</w:t>
            </w:r>
          </w:p>
        </w:tc>
        <w:tc>
          <w:tcPr/>
          <w:p>
            <w:pPr>
              <w:pStyle w:val="Compact"/>
              <w:jc w:val="left"/>
            </w:pPr>
            <w:r>
              <w:t xml:space="preserve">R 147–27, D 1–153, I 2–0</w:t>
            </w:r>
          </w:p>
        </w:tc>
      </w:tr>
      <w:tr>
        <w:tc>
          <w:tcPr/>
          <w:p>
            <w:pPr>
              <w:pStyle w:val="Compact"/>
              <w:jc w:val="left"/>
            </w:pPr>
            <w:r>
              <w:t xml:space="preserve">2022</w:t>
            </w:r>
          </w:p>
        </w:tc>
        <w:tc>
          <w:tcPr/>
          <w:p>
            <w:pPr>
              <w:pStyle w:val="Compact"/>
              <w:jc w:val="left"/>
            </w:pPr>
            <w:r>
              <w:t xml:space="preserve">HB1627</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Adopt Floor Amendment</w:t>
            </w:r>
          </w:p>
        </w:tc>
        <w:tc>
          <w:tcPr/>
          <w:p>
            <w:pPr>
              <w:pStyle w:val="Compact"/>
              <w:jc w:val="left"/>
            </w:pPr>
            <w:r>
              <w:t xml:space="preserve">76</w:t>
            </w:r>
          </w:p>
        </w:tc>
        <w:tc>
          <w:tcPr/>
          <w:p>
            <w:pPr>
              <w:pStyle w:val="Compact"/>
              <w:jc w:val="left"/>
            </w:pPr>
            <w:r>
              <w:t xml:space="preserve">258</w:t>
            </w:r>
          </w:p>
        </w:tc>
        <w:tc>
          <w:tcPr/>
          <w:p>
            <w:pPr>
              <w:pStyle w:val="Compact"/>
              <w:jc w:val="left"/>
            </w:pPr>
            <w:r>
              <w:t xml:space="preserve">22.8</w:t>
            </w:r>
          </w:p>
        </w:tc>
        <w:tc>
          <w:tcPr/>
          <w:p>
            <w:pPr>
              <w:pStyle w:val="Compact"/>
              <w:jc w:val="left"/>
            </w:pPr>
            <w:r>
              <w:t xml:space="preserve">R 65–108, D 9–147, I 1–1</w:t>
            </w:r>
          </w:p>
        </w:tc>
      </w:tr>
      <w:tr>
        <w:tc>
          <w:tcPr/>
          <w:p>
            <w:pPr>
              <w:pStyle w:val="Compact"/>
              <w:jc w:val="left"/>
            </w:pPr>
            <w:r>
              <w:t xml:space="preserve">2022</w:t>
            </w:r>
          </w:p>
        </w:tc>
        <w:tc>
          <w:tcPr/>
          <w:p>
            <w:pPr>
              <w:pStyle w:val="Compact"/>
              <w:jc w:val="left"/>
            </w:pPr>
            <w:r>
              <w:t xml:space="preserve">HB1627</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OTPA</w:t>
            </w:r>
          </w:p>
        </w:tc>
        <w:tc>
          <w:tcPr/>
          <w:p>
            <w:pPr>
              <w:pStyle w:val="Compact"/>
              <w:jc w:val="left"/>
            </w:pPr>
            <w:r>
              <w:t xml:space="preserve">204</w:t>
            </w:r>
          </w:p>
        </w:tc>
        <w:tc>
          <w:tcPr/>
          <w:p>
            <w:pPr>
              <w:pStyle w:val="Compact"/>
              <w:jc w:val="left"/>
            </w:pPr>
            <w:r>
              <w:t xml:space="preserve">131</w:t>
            </w:r>
          </w:p>
        </w:tc>
        <w:tc>
          <w:tcPr/>
          <w:p>
            <w:pPr>
              <w:pStyle w:val="Compact"/>
              <w:jc w:val="left"/>
            </w:pPr>
            <w:r>
              <w:t xml:space="preserve">60.9</w:t>
            </w:r>
          </w:p>
        </w:tc>
        <w:tc>
          <w:tcPr/>
          <w:p>
            <w:pPr>
              <w:pStyle w:val="Compact"/>
              <w:jc w:val="left"/>
            </w:pPr>
            <w:r>
              <w:t xml:space="preserve">R 47–128, D 155–1, I 1–1</w:t>
            </w:r>
          </w:p>
        </w:tc>
      </w:tr>
      <w:tr>
        <w:tc>
          <w:tcPr/>
          <w:p>
            <w:pPr>
              <w:pStyle w:val="Compact"/>
              <w:jc w:val="left"/>
            </w:pPr>
            <w:r>
              <w:t xml:space="preserve">2022</w:t>
            </w:r>
          </w:p>
        </w:tc>
        <w:tc>
          <w:tcPr/>
          <w:p>
            <w:pPr>
              <w:pStyle w:val="Compact"/>
              <w:jc w:val="left"/>
            </w:pPr>
            <w:r>
              <w:t xml:space="preserve">HB1627</w:t>
            </w:r>
          </w:p>
        </w:tc>
        <w:tc>
          <w:tcPr/>
          <w:p>
            <w:pPr>
              <w:pStyle w:val="Compact"/>
              <w:jc w:val="left"/>
            </w:pPr>
            <w:r>
              <w:t xml:space="preserve">Senate</w:t>
            </w:r>
          </w:p>
        </w:tc>
        <w:tc>
          <w:tcPr/>
          <w:p>
            <w:pPr>
              <w:pStyle w:val="Compact"/>
              <w:jc w:val="left"/>
            </w:pPr>
            <w:r>
              <w:t xml:space="preserve">2022-04-21</w:t>
            </w:r>
          </w:p>
        </w:tc>
        <w:tc>
          <w:tcPr/>
          <w:p>
            <w:pPr>
              <w:pStyle w:val="Compact"/>
              <w:jc w:val="left"/>
            </w:pPr>
            <w:r>
              <w:t xml:space="preserve">Floor 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HB1638</w:t>
            </w:r>
          </w:p>
        </w:tc>
        <w:tc>
          <w:tcPr/>
          <w:p>
            <w:pPr>
              <w:pStyle w:val="Compact"/>
              <w:jc w:val="left"/>
            </w:pPr>
            <w:r>
              <w:t xml:space="preserve">House</w:t>
            </w:r>
          </w:p>
        </w:tc>
        <w:tc>
          <w:tcPr/>
          <w:p>
            <w:pPr>
              <w:pStyle w:val="Compact"/>
              <w:jc w:val="left"/>
            </w:pPr>
            <w:r>
              <w:t xml:space="preserve">2022-03-16</w:t>
            </w:r>
          </w:p>
        </w:tc>
        <w:tc>
          <w:tcPr/>
          <w:p>
            <w:pPr>
              <w:pStyle w:val="Compact"/>
              <w:jc w:val="left"/>
            </w:pPr>
            <w:r>
              <w:t xml:space="preserve">Table</w:t>
            </w:r>
          </w:p>
        </w:tc>
        <w:tc>
          <w:tcPr/>
          <w:p>
            <w:pPr>
              <w:pStyle w:val="Compact"/>
              <w:jc w:val="left"/>
            </w:pPr>
            <w:r>
              <w:t xml:space="preserve">190</w:t>
            </w:r>
          </w:p>
        </w:tc>
        <w:tc>
          <w:tcPr/>
          <w:p>
            <w:pPr>
              <w:pStyle w:val="Compact"/>
              <w:jc w:val="left"/>
            </w:pPr>
            <w:r>
              <w:t xml:space="preserve">152</w:t>
            </w:r>
          </w:p>
        </w:tc>
        <w:tc>
          <w:tcPr/>
          <w:p>
            <w:pPr>
              <w:pStyle w:val="Compact"/>
              <w:jc w:val="left"/>
            </w:pPr>
            <w:r>
              <w:t xml:space="preserve">55.6</w:t>
            </w:r>
          </w:p>
        </w:tc>
        <w:tc>
          <w:tcPr/>
          <w:p>
            <w:pPr>
              <w:pStyle w:val="Compact"/>
              <w:jc w:val="left"/>
            </w:pPr>
            <w:r>
              <w:t xml:space="preserve">R 184–0, D 2–148, I 2–2</w:t>
            </w:r>
          </w:p>
        </w:tc>
      </w:tr>
      <w:tr>
        <w:tc>
          <w:tcPr/>
          <w:p>
            <w:pPr>
              <w:pStyle w:val="Compact"/>
              <w:jc w:val="left"/>
            </w:pPr>
            <w:r>
              <w:t xml:space="preserve">2022</w:t>
            </w:r>
          </w:p>
        </w:tc>
        <w:tc>
          <w:tcPr/>
          <w:p>
            <w:pPr>
              <w:pStyle w:val="Compact"/>
              <w:jc w:val="left"/>
            </w:pPr>
            <w:r>
              <w:t xml:space="preserve">HB1639</w:t>
            </w:r>
          </w:p>
        </w:tc>
        <w:tc>
          <w:tcPr/>
          <w:p>
            <w:pPr>
              <w:pStyle w:val="Compact"/>
              <w:jc w:val="left"/>
            </w:pPr>
            <w:r>
              <w:t xml:space="preserve">House</w:t>
            </w:r>
          </w:p>
        </w:tc>
        <w:tc>
          <w:tcPr/>
          <w:p>
            <w:pPr>
              <w:pStyle w:val="Compact"/>
              <w:jc w:val="left"/>
            </w:pPr>
            <w:r>
              <w:t xml:space="preserve">2022-03-16</w:t>
            </w:r>
          </w:p>
        </w:tc>
        <w:tc>
          <w:tcPr/>
          <w:p>
            <w:pPr>
              <w:pStyle w:val="Compact"/>
              <w:jc w:val="left"/>
            </w:pPr>
            <w:r>
              <w:t xml:space="preserve">OTPA</w:t>
            </w:r>
          </w:p>
        </w:tc>
        <w:tc>
          <w:tcPr/>
          <w:p>
            <w:pPr>
              <w:pStyle w:val="Compact"/>
              <w:jc w:val="left"/>
            </w:pPr>
            <w:r>
              <w:t xml:space="preserve">183</w:t>
            </w:r>
          </w:p>
        </w:tc>
        <w:tc>
          <w:tcPr/>
          <w:p>
            <w:pPr>
              <w:pStyle w:val="Compact"/>
              <w:jc w:val="left"/>
            </w:pPr>
            <w:r>
              <w:t xml:space="preserve">164</w:t>
            </w:r>
          </w:p>
        </w:tc>
        <w:tc>
          <w:tcPr/>
          <w:p>
            <w:pPr>
              <w:pStyle w:val="Compact"/>
              <w:jc w:val="left"/>
            </w:pPr>
            <w:r>
              <w:t xml:space="preserve">52.7</w:t>
            </w:r>
          </w:p>
        </w:tc>
        <w:tc>
          <w:tcPr/>
          <w:p>
            <w:pPr>
              <w:pStyle w:val="Compact"/>
              <w:jc w:val="left"/>
            </w:pPr>
            <w:r>
              <w:t xml:space="preserve">R 179–5, D 0–155, I 2–2</w:t>
            </w:r>
          </w:p>
        </w:tc>
      </w:tr>
      <w:tr>
        <w:tc>
          <w:tcPr/>
          <w:p>
            <w:pPr>
              <w:pStyle w:val="Compact"/>
              <w:jc w:val="left"/>
            </w:pPr>
            <w:r>
              <w:t xml:space="preserve">2022</w:t>
            </w:r>
          </w:p>
        </w:tc>
        <w:tc>
          <w:tcPr/>
          <w:p>
            <w:pPr>
              <w:pStyle w:val="Compact"/>
              <w:jc w:val="left"/>
            </w:pPr>
            <w:r>
              <w:t xml:space="preserve">HB1657</w:t>
            </w:r>
          </w:p>
        </w:tc>
        <w:tc>
          <w:tcPr/>
          <w:p>
            <w:pPr>
              <w:pStyle w:val="Compact"/>
              <w:jc w:val="left"/>
            </w:pPr>
            <w:r>
              <w:t xml:space="preserve">House</w:t>
            </w:r>
          </w:p>
        </w:tc>
        <w:tc>
          <w:tcPr/>
          <w:p>
            <w:pPr>
              <w:pStyle w:val="Compact"/>
              <w:jc w:val="left"/>
            </w:pPr>
            <w:r>
              <w:t xml:space="preserve">2022-02-16</w:t>
            </w:r>
          </w:p>
        </w:tc>
        <w:tc>
          <w:tcPr/>
          <w:p>
            <w:pPr>
              <w:pStyle w:val="Compact"/>
              <w:jc w:val="left"/>
            </w:pPr>
            <w:r>
              <w:t xml:space="preserve">ITL</w:t>
            </w:r>
          </w:p>
        </w:tc>
        <w:tc>
          <w:tcPr/>
          <w:p>
            <w:pPr>
              <w:pStyle w:val="Compact"/>
              <w:jc w:val="left"/>
            </w:pPr>
            <w:r>
              <w:t xml:space="preserve">186</w:t>
            </w:r>
          </w:p>
        </w:tc>
        <w:tc>
          <w:tcPr/>
          <w:p>
            <w:pPr>
              <w:pStyle w:val="Compact"/>
              <w:jc w:val="left"/>
            </w:pPr>
            <w:r>
              <w:t xml:space="preserve">164</w:t>
            </w:r>
          </w:p>
        </w:tc>
        <w:tc>
          <w:tcPr/>
          <w:p>
            <w:pPr>
              <w:pStyle w:val="Compact"/>
              <w:jc w:val="left"/>
            </w:pPr>
            <w:r>
              <w:t xml:space="preserve">53.1</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HB1661</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Adopt Amendment</w:t>
            </w:r>
          </w:p>
        </w:tc>
        <w:tc>
          <w:tcPr/>
          <w:p>
            <w:pPr>
              <w:pStyle w:val="Compact"/>
              <w:jc w:val="left"/>
            </w:pPr>
            <w:r>
              <w:t xml:space="preserve">271</w:t>
            </w:r>
          </w:p>
        </w:tc>
        <w:tc>
          <w:tcPr/>
          <w:p>
            <w:pPr>
              <w:pStyle w:val="Compact"/>
              <w:jc w:val="left"/>
            </w:pPr>
            <w:r>
              <w:t xml:space="preserve">65</w:t>
            </w:r>
          </w:p>
        </w:tc>
        <w:tc>
          <w:tcPr/>
          <w:p>
            <w:pPr>
              <w:pStyle w:val="Compact"/>
              <w:jc w:val="left"/>
            </w:pPr>
            <w:r>
              <w:t xml:space="preserve">80.7</w:t>
            </w:r>
          </w:p>
        </w:tc>
        <w:tc>
          <w:tcPr/>
          <w:p>
            <w:pPr>
              <w:pStyle w:val="Compact"/>
              <w:jc w:val="left"/>
            </w:pPr>
            <w:r>
              <w:t xml:space="preserve">R 121–58, D 148–4, I 1–1</w:t>
            </w:r>
          </w:p>
        </w:tc>
      </w:tr>
      <w:tr>
        <w:tc>
          <w:tcPr/>
          <w:p>
            <w:pPr>
              <w:pStyle w:val="Compact"/>
              <w:jc w:val="left"/>
            </w:pPr>
            <w:r>
              <w:t xml:space="preserve">2022</w:t>
            </w:r>
          </w:p>
        </w:tc>
        <w:tc>
          <w:tcPr/>
          <w:p>
            <w:pPr>
              <w:pStyle w:val="Compact"/>
              <w:jc w:val="left"/>
            </w:pPr>
            <w:r>
              <w:t xml:space="preserve">HB1661</w:t>
            </w:r>
          </w:p>
        </w:tc>
        <w:tc>
          <w:tcPr/>
          <w:p>
            <w:pPr>
              <w:pStyle w:val="Compact"/>
              <w:jc w:val="left"/>
            </w:pPr>
            <w:r>
              <w:t xml:space="preserve">Senate</w:t>
            </w:r>
          </w:p>
        </w:tc>
        <w:tc>
          <w:tcPr/>
          <w:p>
            <w:pPr>
              <w:pStyle w:val="Compact"/>
              <w:jc w:val="left"/>
            </w:pPr>
            <w:r>
              <w:t xml:space="preserve">2022-05-05</w:t>
            </w:r>
          </w:p>
        </w:tc>
        <w:tc>
          <w:tcPr/>
          <w:p>
            <w:pPr>
              <w:pStyle w:val="Compact"/>
              <w:jc w:val="left"/>
            </w:pPr>
            <w:r>
              <w:t xml:space="preserve">Ought to Pass w/Amendment</w:t>
            </w:r>
          </w:p>
        </w:tc>
        <w:tc>
          <w:tcPr/>
          <w:p>
            <w:pPr>
              <w:pStyle w:val="Compact"/>
              <w:jc w:val="left"/>
            </w:pPr>
            <w:r>
              <w:t xml:space="preserve">23</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13–0, D 10–0</w:t>
            </w:r>
          </w:p>
        </w:tc>
      </w:tr>
      <w:tr>
        <w:tc>
          <w:tcPr/>
          <w:p>
            <w:pPr>
              <w:pStyle w:val="Compact"/>
              <w:jc w:val="left"/>
            </w:pPr>
            <w:r>
              <w:t xml:space="preserve">2022</w:t>
            </w:r>
          </w:p>
        </w:tc>
        <w:tc>
          <w:tcPr/>
          <w:p>
            <w:pPr>
              <w:pStyle w:val="Compact"/>
              <w:jc w:val="left"/>
            </w:pPr>
            <w:r>
              <w:t xml:space="preserve">HB1661</w:t>
            </w:r>
          </w:p>
        </w:tc>
        <w:tc>
          <w:tcPr/>
          <w:p>
            <w:pPr>
              <w:pStyle w:val="Compact"/>
              <w:jc w:val="left"/>
            </w:pPr>
            <w:r>
              <w:t xml:space="preserve">House</w:t>
            </w:r>
          </w:p>
        </w:tc>
        <w:tc>
          <w:tcPr/>
          <w:p>
            <w:pPr>
              <w:pStyle w:val="Compact"/>
              <w:jc w:val="left"/>
            </w:pPr>
            <w:r>
              <w:t xml:space="preserve">2022-05-26</w:t>
            </w:r>
          </w:p>
        </w:tc>
        <w:tc>
          <w:tcPr/>
          <w:p>
            <w:pPr>
              <w:pStyle w:val="Compact"/>
              <w:jc w:val="left"/>
            </w:pPr>
            <w:r>
              <w:t xml:space="preserve">Adopt CofC Report</w:t>
            </w:r>
          </w:p>
        </w:tc>
        <w:tc>
          <w:tcPr/>
          <w:p>
            <w:pPr>
              <w:pStyle w:val="Compact"/>
              <w:jc w:val="left"/>
            </w:pPr>
            <w:r>
              <w:t xml:space="preserve">244</w:t>
            </w:r>
          </w:p>
        </w:tc>
        <w:tc>
          <w:tcPr/>
          <w:p>
            <w:pPr>
              <w:pStyle w:val="Compact"/>
              <w:jc w:val="left"/>
            </w:pPr>
            <w:r>
              <w:t xml:space="preserve">99</w:t>
            </w:r>
          </w:p>
        </w:tc>
        <w:tc>
          <w:tcPr/>
          <w:p>
            <w:pPr>
              <w:pStyle w:val="Compact"/>
              <w:jc w:val="left"/>
            </w:pPr>
            <w:r>
              <w:t xml:space="preserve">71.1</w:t>
            </w:r>
          </w:p>
        </w:tc>
        <w:tc>
          <w:tcPr/>
          <w:p>
            <w:pPr>
              <w:pStyle w:val="Compact"/>
              <w:jc w:val="left"/>
            </w:pPr>
            <w:r>
              <w:t xml:space="preserve">R 82–95, D 158–0, I 2–2</w:t>
            </w:r>
          </w:p>
        </w:tc>
      </w:tr>
      <w:tr>
        <w:tc>
          <w:tcPr/>
          <w:p>
            <w:pPr>
              <w:pStyle w:val="Compact"/>
              <w:jc w:val="left"/>
            </w:pPr>
            <w:r>
              <w:t xml:space="preserve">2022</w:t>
            </w:r>
          </w:p>
        </w:tc>
        <w:tc>
          <w:tcPr/>
          <w:p>
            <w:pPr>
              <w:pStyle w:val="Compact"/>
              <w:jc w:val="left"/>
            </w:pPr>
            <w:r>
              <w:t xml:space="preserve">HB1669</w:t>
            </w:r>
          </w:p>
        </w:tc>
        <w:tc>
          <w:tcPr/>
          <w:p>
            <w:pPr>
              <w:pStyle w:val="Compact"/>
              <w:jc w:val="left"/>
            </w:pPr>
            <w:r>
              <w:t xml:space="preserve">House</w:t>
            </w:r>
          </w:p>
        </w:tc>
        <w:tc>
          <w:tcPr/>
          <w:p>
            <w:pPr>
              <w:pStyle w:val="Compact"/>
              <w:jc w:val="left"/>
            </w:pPr>
            <w:r>
              <w:t xml:space="preserve">2022-03-16</w:t>
            </w:r>
          </w:p>
        </w:tc>
        <w:tc>
          <w:tcPr/>
          <w:p>
            <w:pPr>
              <w:pStyle w:val="Compact"/>
              <w:jc w:val="left"/>
            </w:pPr>
            <w:r>
              <w:t xml:space="preserve">Table</w:t>
            </w:r>
          </w:p>
        </w:tc>
        <w:tc>
          <w:tcPr/>
          <w:p>
            <w:pPr>
              <w:pStyle w:val="Compact"/>
              <w:jc w:val="left"/>
            </w:pPr>
            <w:r>
              <w:t xml:space="preserve">185</w:t>
            </w:r>
          </w:p>
        </w:tc>
        <w:tc>
          <w:tcPr/>
          <w:p>
            <w:pPr>
              <w:pStyle w:val="Compact"/>
              <w:jc w:val="left"/>
            </w:pPr>
            <w:r>
              <w:t xml:space="preserve">158</w:t>
            </w:r>
          </w:p>
        </w:tc>
        <w:tc>
          <w:tcPr/>
          <w:p>
            <w:pPr>
              <w:pStyle w:val="Compact"/>
              <w:jc w:val="left"/>
            </w:pPr>
            <w:r>
              <w:t xml:space="preserve">53.9</w:t>
            </w:r>
          </w:p>
        </w:tc>
        <w:tc>
          <w:tcPr/>
          <w:p>
            <w:pPr>
              <w:pStyle w:val="Compact"/>
              <w:jc w:val="left"/>
            </w:pPr>
            <w:r>
              <w:t xml:space="preserve">R 181–2, D 1–151, I 1–3</w:t>
            </w:r>
          </w:p>
        </w:tc>
      </w:tr>
      <w:tr>
        <w:tc>
          <w:tcPr/>
          <w:p>
            <w:pPr>
              <w:pStyle w:val="Compact"/>
              <w:jc w:val="left"/>
            </w:pPr>
            <w:r>
              <w:t xml:space="preserve">2022</w:t>
            </w:r>
          </w:p>
        </w:tc>
        <w:tc>
          <w:tcPr/>
          <w:p>
            <w:pPr>
              <w:pStyle w:val="Compact"/>
              <w:jc w:val="left"/>
            </w:pPr>
            <w:r>
              <w:t xml:space="preserve">HB1683</w:t>
            </w:r>
          </w:p>
        </w:tc>
        <w:tc>
          <w:tcPr/>
          <w:p>
            <w:pPr>
              <w:pStyle w:val="Compact"/>
              <w:jc w:val="left"/>
            </w:pPr>
            <w:r>
              <w:t xml:space="preserve">House</w:t>
            </w:r>
          </w:p>
        </w:tc>
        <w:tc>
          <w:tcPr/>
          <w:p>
            <w:pPr>
              <w:pStyle w:val="Compact"/>
              <w:jc w:val="left"/>
            </w:pPr>
            <w:r>
              <w:t xml:space="preserve">2022-03-16</w:t>
            </w:r>
          </w:p>
        </w:tc>
        <w:tc>
          <w:tcPr/>
          <w:p>
            <w:pPr>
              <w:pStyle w:val="Compact"/>
              <w:jc w:val="left"/>
            </w:pPr>
            <w:r>
              <w:t xml:space="preserve">ITL</w:t>
            </w:r>
          </w:p>
        </w:tc>
        <w:tc>
          <w:tcPr/>
          <w:p>
            <w:pPr>
              <w:pStyle w:val="Compact"/>
              <w:jc w:val="left"/>
            </w:pPr>
            <w:r>
              <w:t xml:space="preserve">189</w:t>
            </w:r>
          </w:p>
        </w:tc>
        <w:tc>
          <w:tcPr/>
          <w:p>
            <w:pPr>
              <w:pStyle w:val="Compact"/>
              <w:jc w:val="left"/>
            </w:pPr>
            <w:r>
              <w:t xml:space="preserve">166</w:t>
            </w:r>
          </w:p>
        </w:tc>
        <w:tc>
          <w:tcPr/>
          <w:p>
            <w:pPr>
              <w:pStyle w:val="Compact"/>
              <w:jc w:val="left"/>
            </w:pPr>
            <w:r>
              <w:t xml:space="preserve">53.2</w:t>
            </w:r>
          </w:p>
        </w:tc>
        <w:tc>
          <w:tcPr/>
          <w:p>
            <w:pPr>
              <w:pStyle w:val="Compact"/>
              <w:jc w:val="left"/>
            </w:pPr>
            <w:r>
              <w:t xml:space="preserve">R 185–2, D 1–159, I 1–3</w:t>
            </w:r>
          </w:p>
        </w:tc>
      </w:tr>
      <w:tr>
        <w:tc>
          <w:tcPr/>
          <w:p>
            <w:pPr>
              <w:pStyle w:val="Compact"/>
              <w:jc w:val="left"/>
            </w:pPr>
            <w:r>
              <w:t xml:space="preserve">2022</w:t>
            </w:r>
          </w:p>
        </w:tc>
        <w:tc>
          <w:tcPr/>
          <w:p>
            <w:pPr>
              <w:pStyle w:val="Compact"/>
              <w:jc w:val="left"/>
            </w:pPr>
            <w:r>
              <w:t xml:space="preserve">HB1684</w:t>
            </w:r>
          </w:p>
        </w:tc>
        <w:tc>
          <w:tcPr/>
          <w:p>
            <w:pPr>
              <w:pStyle w:val="Compact"/>
              <w:jc w:val="left"/>
            </w:pPr>
            <w:r>
              <w:t xml:space="preserve">House</w:t>
            </w:r>
          </w:p>
        </w:tc>
        <w:tc>
          <w:tcPr/>
          <w:p>
            <w:pPr>
              <w:pStyle w:val="Compact"/>
              <w:jc w:val="left"/>
            </w:pPr>
            <w:r>
              <w:t xml:space="preserve">2022-02-16</w:t>
            </w:r>
          </w:p>
        </w:tc>
        <w:tc>
          <w:tcPr/>
          <w:p>
            <w:pPr>
              <w:pStyle w:val="Compact"/>
              <w:jc w:val="left"/>
            </w:pPr>
            <w:r>
              <w:t xml:space="preserve">ITL</w:t>
            </w:r>
          </w:p>
        </w:tc>
        <w:tc>
          <w:tcPr/>
          <w:p>
            <w:pPr>
              <w:pStyle w:val="Compact"/>
              <w:jc w:val="left"/>
            </w:pPr>
            <w:r>
              <w:t xml:space="preserve">182</w:t>
            </w:r>
          </w:p>
        </w:tc>
        <w:tc>
          <w:tcPr/>
          <w:p>
            <w:pPr>
              <w:pStyle w:val="Compact"/>
              <w:jc w:val="left"/>
            </w:pPr>
            <w:r>
              <w:t xml:space="preserve">171</w:t>
            </w:r>
          </w:p>
        </w:tc>
        <w:tc>
          <w:tcPr/>
          <w:p>
            <w:pPr>
              <w:pStyle w:val="Compact"/>
              <w:jc w:val="left"/>
            </w:pPr>
            <w:r>
              <w:t xml:space="preserve">51.6</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HB607</w:t>
            </w:r>
          </w:p>
        </w:tc>
        <w:tc>
          <w:tcPr/>
          <w:p>
            <w:pPr>
              <w:pStyle w:val="Compact"/>
              <w:jc w:val="left"/>
            </w:pPr>
            <w:r>
              <w:t xml:space="preserve">House</w:t>
            </w:r>
          </w:p>
        </w:tc>
        <w:tc>
          <w:tcPr/>
          <w:p>
            <w:pPr>
              <w:pStyle w:val="Compact"/>
              <w:jc w:val="left"/>
            </w:pPr>
            <w:r>
              <w:t xml:space="preserve">2022-01-06</w:t>
            </w:r>
          </w:p>
        </w:tc>
        <w:tc>
          <w:tcPr/>
          <w:p>
            <w:pPr>
              <w:pStyle w:val="Compact"/>
              <w:jc w:val="left"/>
            </w:pPr>
            <w:r>
              <w:t xml:space="preserve">Table</w:t>
            </w:r>
          </w:p>
        </w:tc>
        <w:tc>
          <w:tcPr/>
          <w:p>
            <w:pPr>
              <w:pStyle w:val="Compact"/>
              <w:jc w:val="left"/>
            </w:pPr>
            <w:r>
              <w:t xml:space="preserve">187</w:t>
            </w:r>
          </w:p>
        </w:tc>
        <w:tc>
          <w:tcPr/>
          <w:p>
            <w:pPr>
              <w:pStyle w:val="Compact"/>
              <w:jc w:val="left"/>
            </w:pPr>
            <w:r>
              <w:t xml:space="preserve">170</w:t>
            </w:r>
          </w:p>
        </w:tc>
        <w:tc>
          <w:tcPr/>
          <w:p>
            <w:pPr>
              <w:pStyle w:val="Compact"/>
              <w:jc w:val="left"/>
            </w:pPr>
            <w:r>
              <w:t xml:space="preserve">52.4</w:t>
            </w:r>
          </w:p>
        </w:tc>
        <w:tc>
          <w:tcPr/>
          <w:p>
            <w:pPr>
              <w:pStyle w:val="Compact"/>
              <w:jc w:val="left"/>
            </w:pPr>
            <w:r>
              <w:t xml:space="preserve">R 22–164, D 161–1, I 2–2</w:t>
            </w:r>
          </w:p>
        </w:tc>
      </w:tr>
      <w:tr>
        <w:tc>
          <w:tcPr/>
          <w:p>
            <w:pPr>
              <w:pStyle w:val="Compact"/>
              <w:jc w:val="left"/>
            </w:pPr>
            <w:r>
              <w:t xml:space="preserve">2022</w:t>
            </w:r>
          </w:p>
        </w:tc>
        <w:tc>
          <w:tcPr/>
          <w:p>
            <w:pPr>
              <w:pStyle w:val="Compact"/>
              <w:jc w:val="left"/>
            </w:pPr>
            <w:r>
              <w:t xml:space="preserve">SB145</w:t>
            </w:r>
          </w:p>
        </w:tc>
        <w:tc>
          <w:tcPr/>
          <w:p>
            <w:pPr>
              <w:pStyle w:val="Compact"/>
              <w:jc w:val="left"/>
            </w:pPr>
            <w:r>
              <w:t xml:space="preserve">Senate</w:t>
            </w:r>
          </w:p>
        </w:tc>
        <w:tc>
          <w:tcPr/>
          <w:p>
            <w:pPr>
              <w:pStyle w:val="Compact"/>
              <w:jc w:val="left"/>
            </w:pPr>
            <w:r>
              <w:t xml:space="preserve">2022-01-05</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SB237</w:t>
            </w:r>
          </w:p>
        </w:tc>
        <w:tc>
          <w:tcPr/>
          <w:p>
            <w:pPr>
              <w:pStyle w:val="Compact"/>
              <w:jc w:val="left"/>
            </w:pPr>
            <w:r>
              <w:t xml:space="preserve">Senate</w:t>
            </w:r>
          </w:p>
        </w:tc>
        <w:tc>
          <w:tcPr/>
          <w:p>
            <w:pPr>
              <w:pStyle w:val="Compact"/>
              <w:jc w:val="left"/>
            </w:pPr>
            <w:r>
              <w:t xml:space="preserve">2022-02-16</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9</w:t>
            </w:r>
          </w:p>
        </w:tc>
        <w:tc>
          <w:tcPr/>
          <w:p>
            <w:pPr>
              <w:pStyle w:val="Compact"/>
              <w:jc w:val="left"/>
            </w:pPr>
            <w:r>
              <w:t xml:space="preserve">60.9</w:t>
            </w:r>
          </w:p>
        </w:tc>
        <w:tc>
          <w:tcPr/>
          <w:p>
            <w:pPr>
              <w:pStyle w:val="Compact"/>
              <w:jc w:val="left"/>
            </w:pPr>
            <w:r>
              <w:t xml:space="preserve">R 14–0, D 0–9</w:t>
            </w:r>
          </w:p>
        </w:tc>
      </w:tr>
      <w:tr>
        <w:tc>
          <w:tcPr/>
          <w:p>
            <w:pPr>
              <w:pStyle w:val="Compact"/>
              <w:jc w:val="left"/>
            </w:pPr>
            <w:r>
              <w:t xml:space="preserve">2022</w:t>
            </w:r>
          </w:p>
        </w:tc>
        <w:tc>
          <w:tcPr/>
          <w:p>
            <w:pPr>
              <w:pStyle w:val="Compact"/>
              <w:jc w:val="left"/>
            </w:pPr>
            <w:r>
              <w:t xml:space="preserve">SB263</w:t>
            </w:r>
          </w:p>
        </w:tc>
        <w:tc>
          <w:tcPr/>
          <w:p>
            <w:pPr>
              <w:pStyle w:val="Compact"/>
              <w:jc w:val="left"/>
            </w:pPr>
            <w:r>
              <w:t xml:space="preserve">House</w:t>
            </w:r>
          </w:p>
        </w:tc>
        <w:tc>
          <w:tcPr/>
          <w:p>
            <w:pPr>
              <w:pStyle w:val="Compact"/>
              <w:jc w:val="left"/>
            </w:pPr>
            <w:r>
              <w:t xml:space="preserve">2022-05-05</w:t>
            </w:r>
          </w:p>
        </w:tc>
        <w:tc>
          <w:tcPr/>
          <w:p>
            <w:pPr>
              <w:pStyle w:val="Compact"/>
              <w:jc w:val="left"/>
            </w:pPr>
            <w:r>
              <w:t xml:space="preserve">ITL</w:t>
            </w:r>
          </w:p>
        </w:tc>
        <w:tc>
          <w:tcPr/>
          <w:p>
            <w:pPr>
              <w:pStyle w:val="Compact"/>
              <w:jc w:val="left"/>
            </w:pPr>
            <w:r>
              <w:t xml:space="preserve">174</w:t>
            </w:r>
          </w:p>
        </w:tc>
        <w:tc>
          <w:tcPr/>
          <w:p>
            <w:pPr>
              <w:pStyle w:val="Compact"/>
              <w:jc w:val="left"/>
            </w:pPr>
            <w:r>
              <w:t xml:space="preserve">150</w:t>
            </w:r>
          </w:p>
        </w:tc>
        <w:tc>
          <w:tcPr/>
          <w:p>
            <w:pPr>
              <w:pStyle w:val="Compact"/>
              <w:jc w:val="left"/>
            </w:pPr>
            <w:r>
              <w:t xml:space="preserve">53.7</w:t>
            </w:r>
          </w:p>
        </w:tc>
        <w:tc>
          <w:tcPr/>
          <w:p>
            <w:pPr>
              <w:pStyle w:val="Compact"/>
              <w:jc w:val="left"/>
            </w:pPr>
            <w:r>
              <w:t xml:space="preserve">R 171–2, D 1–145, I 1–1</w:t>
            </w:r>
          </w:p>
        </w:tc>
      </w:tr>
      <w:tr>
        <w:tc>
          <w:tcPr/>
          <w:p>
            <w:pPr>
              <w:pStyle w:val="Compact"/>
              <w:jc w:val="left"/>
            </w:pPr>
            <w:r>
              <w:t xml:space="preserve">2022</w:t>
            </w:r>
          </w:p>
        </w:tc>
        <w:tc>
          <w:tcPr/>
          <w:p>
            <w:pPr>
              <w:pStyle w:val="Compact"/>
              <w:jc w:val="left"/>
            </w:pPr>
            <w:r>
              <w:t xml:space="preserve">SB298</w:t>
            </w:r>
          </w:p>
        </w:tc>
        <w:tc>
          <w:tcPr/>
          <w:p>
            <w:pPr>
              <w:pStyle w:val="Compact"/>
              <w:jc w:val="left"/>
            </w:pPr>
            <w:r>
              <w:t xml:space="preserve">Senate</w:t>
            </w:r>
          </w:p>
        </w:tc>
        <w:tc>
          <w:tcPr/>
          <w:p>
            <w:pPr>
              <w:pStyle w:val="Compact"/>
              <w:jc w:val="left"/>
            </w:pPr>
            <w:r>
              <w:t xml:space="preserve">2022-02-24</w:t>
            </w:r>
          </w:p>
        </w:tc>
        <w:tc>
          <w:tcPr/>
          <w:p>
            <w:pPr>
              <w:pStyle w:val="Compact"/>
              <w:jc w:val="left"/>
            </w:pPr>
            <w:r>
              <w:t xml:space="preserve">Inexpedient to Legislate</w:t>
            </w:r>
          </w:p>
        </w:tc>
        <w:tc>
          <w:tcPr/>
          <w:p>
            <w:pPr>
              <w:pStyle w:val="Compact"/>
              <w:jc w:val="left"/>
            </w:pPr>
            <w:r>
              <w:t xml:space="preserve">13</w:t>
            </w:r>
          </w:p>
        </w:tc>
        <w:tc>
          <w:tcPr/>
          <w:p>
            <w:pPr>
              <w:pStyle w:val="Compact"/>
              <w:jc w:val="left"/>
            </w:pPr>
            <w:r>
              <w:t xml:space="preserve">10</w:t>
            </w:r>
          </w:p>
        </w:tc>
        <w:tc>
          <w:tcPr/>
          <w:p>
            <w:pPr>
              <w:pStyle w:val="Compact"/>
              <w:jc w:val="left"/>
            </w:pPr>
            <w:r>
              <w:t xml:space="preserve">56.5</w:t>
            </w:r>
          </w:p>
        </w:tc>
        <w:tc>
          <w:tcPr/>
          <w:p>
            <w:pPr>
              <w:pStyle w:val="Compact"/>
              <w:jc w:val="left"/>
            </w:pPr>
            <w:r>
              <w:t xml:space="preserve">R 13–0, D 0–10</w:t>
            </w:r>
          </w:p>
        </w:tc>
      </w:tr>
      <w:tr>
        <w:tc>
          <w:tcPr/>
          <w:p>
            <w:pPr>
              <w:pStyle w:val="Compact"/>
              <w:jc w:val="left"/>
            </w:pPr>
            <w:r>
              <w:t xml:space="preserve">2022</w:t>
            </w:r>
          </w:p>
        </w:tc>
        <w:tc>
          <w:tcPr/>
          <w:p>
            <w:pPr>
              <w:pStyle w:val="Compact"/>
              <w:jc w:val="left"/>
            </w:pPr>
            <w:r>
              <w:t xml:space="preserve">SB326</w:t>
            </w:r>
          </w:p>
        </w:tc>
        <w:tc>
          <w:tcPr/>
          <w:p>
            <w:pPr>
              <w:pStyle w:val="Compact"/>
              <w:jc w:val="left"/>
            </w:pPr>
            <w:r>
              <w:t xml:space="preserve">House</w:t>
            </w:r>
          </w:p>
        </w:tc>
        <w:tc>
          <w:tcPr/>
          <w:p>
            <w:pPr>
              <w:pStyle w:val="Compact"/>
              <w:jc w:val="left"/>
            </w:pPr>
            <w:r>
              <w:t xml:space="preserve">2022-05-04</w:t>
            </w:r>
          </w:p>
        </w:tc>
        <w:tc>
          <w:tcPr/>
          <w:p>
            <w:pPr>
              <w:pStyle w:val="Compact"/>
              <w:jc w:val="left"/>
            </w:pPr>
            <w:r>
              <w:t xml:space="preserve">ITL</w:t>
            </w:r>
          </w:p>
        </w:tc>
        <w:tc>
          <w:tcPr/>
          <w:p>
            <w:pPr>
              <w:pStyle w:val="Compact"/>
              <w:jc w:val="left"/>
            </w:pPr>
            <w:r>
              <w:t xml:space="preserve">178</w:t>
            </w:r>
          </w:p>
        </w:tc>
        <w:tc>
          <w:tcPr/>
          <w:p>
            <w:pPr>
              <w:pStyle w:val="Compact"/>
              <w:jc w:val="left"/>
            </w:pPr>
            <w:r>
              <w:t xml:space="preserve">151</w:t>
            </w:r>
          </w:p>
        </w:tc>
        <w:tc>
          <w:tcPr/>
          <w:p>
            <w:pPr>
              <w:pStyle w:val="Compact"/>
              <w:jc w:val="left"/>
            </w:pPr>
            <w:r>
              <w:t xml:space="preserve">54.1</w:t>
            </w:r>
          </w:p>
        </w:tc>
        <w:tc>
          <w:tcPr/>
          <w:p>
            <w:pPr>
              <w:pStyle w:val="Compact"/>
              <w:jc w:val="left"/>
            </w:pPr>
            <w:r>
              <w:t xml:space="preserve">R 175–0, D 0–148, I 1–2</w:t>
            </w:r>
          </w:p>
        </w:tc>
      </w:tr>
      <w:tr>
        <w:tc>
          <w:tcPr/>
          <w:p>
            <w:pPr>
              <w:pStyle w:val="Compact"/>
              <w:jc w:val="left"/>
            </w:pPr>
            <w:r>
              <w:t xml:space="preserve">2022</w:t>
            </w:r>
          </w:p>
        </w:tc>
        <w:tc>
          <w:tcPr/>
          <w:p>
            <w:pPr>
              <w:pStyle w:val="Compact"/>
              <w:jc w:val="left"/>
            </w:pPr>
            <w:r>
              <w:t xml:space="preserve">SB351</w:t>
            </w:r>
          </w:p>
        </w:tc>
        <w:tc>
          <w:tcPr/>
          <w:p>
            <w:pPr>
              <w:pStyle w:val="Compact"/>
              <w:jc w:val="left"/>
            </w:pPr>
            <w:r>
              <w:t xml:space="preserve">Senate</w:t>
            </w:r>
          </w:p>
        </w:tc>
        <w:tc>
          <w:tcPr/>
          <w:p>
            <w:pPr>
              <w:pStyle w:val="Compact"/>
              <w:jc w:val="left"/>
            </w:pPr>
            <w:r>
              <w:t xml:space="preserve">2022-02-16</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9</w:t>
            </w:r>
          </w:p>
        </w:tc>
        <w:tc>
          <w:tcPr/>
          <w:p>
            <w:pPr>
              <w:pStyle w:val="Compact"/>
              <w:jc w:val="left"/>
            </w:pPr>
            <w:r>
              <w:t xml:space="preserve">60.9</w:t>
            </w:r>
          </w:p>
        </w:tc>
        <w:tc>
          <w:tcPr/>
          <w:p>
            <w:pPr>
              <w:pStyle w:val="Compact"/>
              <w:jc w:val="left"/>
            </w:pPr>
            <w:r>
              <w:t xml:space="preserve">R 14–0, D 0–9</w:t>
            </w:r>
          </w:p>
        </w:tc>
      </w:tr>
      <w:tr>
        <w:tc>
          <w:tcPr/>
          <w:p>
            <w:pPr>
              <w:pStyle w:val="Compact"/>
              <w:jc w:val="left"/>
            </w:pPr>
            <w:r>
              <w:t xml:space="preserve">2022</w:t>
            </w:r>
          </w:p>
        </w:tc>
        <w:tc>
          <w:tcPr/>
          <w:p>
            <w:pPr>
              <w:pStyle w:val="Compact"/>
              <w:jc w:val="left"/>
            </w:pPr>
            <w:r>
              <w:t xml:space="preserve">SB381</w:t>
            </w:r>
          </w:p>
        </w:tc>
        <w:tc>
          <w:tcPr/>
          <w:p>
            <w:pPr>
              <w:pStyle w:val="Compact"/>
              <w:jc w:val="left"/>
            </w:pPr>
            <w:r>
              <w:t xml:space="preserve">House</w:t>
            </w:r>
          </w:p>
        </w:tc>
        <w:tc>
          <w:tcPr/>
          <w:p>
            <w:pPr>
              <w:pStyle w:val="Compact"/>
              <w:jc w:val="left"/>
            </w:pPr>
            <w:r>
              <w:t xml:space="preserve">2022-05-04</w:t>
            </w:r>
          </w:p>
        </w:tc>
        <w:tc>
          <w:tcPr/>
          <w:p>
            <w:pPr>
              <w:pStyle w:val="Compact"/>
              <w:jc w:val="left"/>
            </w:pPr>
            <w:r>
              <w:t xml:space="preserve">OTPA</w:t>
            </w:r>
          </w:p>
        </w:tc>
        <w:tc>
          <w:tcPr/>
          <w:p>
            <w:pPr>
              <w:pStyle w:val="Compact"/>
              <w:jc w:val="left"/>
            </w:pPr>
            <w:r>
              <w:t xml:space="preserve">170</w:t>
            </w:r>
          </w:p>
        </w:tc>
        <w:tc>
          <w:tcPr/>
          <w:p>
            <w:pPr>
              <w:pStyle w:val="Compact"/>
              <w:jc w:val="left"/>
            </w:pPr>
            <w:r>
              <w:t xml:space="preserve">155</w:t>
            </w:r>
          </w:p>
        </w:tc>
        <w:tc>
          <w:tcPr/>
          <w:p>
            <w:pPr>
              <w:pStyle w:val="Compact"/>
              <w:jc w:val="left"/>
            </w:pPr>
            <w:r>
              <w:t xml:space="preserve">52.3</w:t>
            </w:r>
          </w:p>
        </w:tc>
        <w:tc>
          <w:tcPr/>
          <w:p>
            <w:pPr>
              <w:pStyle w:val="Compact"/>
              <w:jc w:val="left"/>
            </w:pPr>
            <w:r>
              <w:t xml:space="preserve">R 159–12, D 9–139, I 0–3</w:t>
            </w:r>
          </w:p>
        </w:tc>
      </w:tr>
      <w:tr>
        <w:tc>
          <w:tcPr/>
          <w:p>
            <w:pPr>
              <w:pStyle w:val="Compact"/>
              <w:jc w:val="left"/>
            </w:pPr>
            <w:r>
              <w:t xml:space="preserve">2022</w:t>
            </w:r>
          </w:p>
        </w:tc>
        <w:tc>
          <w:tcPr/>
          <w:p>
            <w:pPr>
              <w:pStyle w:val="Compact"/>
              <w:jc w:val="left"/>
            </w:pPr>
            <w:r>
              <w:t xml:space="preserve">SB417</w:t>
            </w:r>
          </w:p>
        </w:tc>
        <w:tc>
          <w:tcPr/>
          <w:p>
            <w:pPr>
              <w:pStyle w:val="Compact"/>
              <w:jc w:val="left"/>
            </w:pPr>
            <w:r>
              <w:t xml:space="preserve">Senate</w:t>
            </w:r>
          </w:p>
        </w:tc>
        <w:tc>
          <w:tcPr/>
          <w:p>
            <w:pPr>
              <w:pStyle w:val="Compact"/>
              <w:jc w:val="left"/>
            </w:pPr>
            <w:r>
              <w:t xml:space="preserve">2022-03-31</w:t>
            </w:r>
          </w:p>
        </w:tc>
        <w:tc>
          <w:tcPr/>
          <w:p>
            <w:pPr>
              <w:pStyle w:val="Compact"/>
              <w:jc w:val="left"/>
            </w:pPr>
            <w:r>
              <w:t xml:space="preserve">Refer to Interim Study</w:t>
            </w:r>
          </w:p>
        </w:tc>
        <w:tc>
          <w:tcPr/>
          <w:p>
            <w:pPr>
              <w:pStyle w:val="Compact"/>
              <w:jc w:val="left"/>
            </w:pPr>
            <w:r>
              <w:t xml:space="preserve">4</w:t>
            </w:r>
          </w:p>
        </w:tc>
        <w:tc>
          <w:tcPr/>
          <w:p>
            <w:pPr>
              <w:pStyle w:val="Compact"/>
              <w:jc w:val="left"/>
            </w:pPr>
            <w:r>
              <w:t xml:space="preserve">20</w:t>
            </w:r>
          </w:p>
        </w:tc>
        <w:tc>
          <w:tcPr/>
          <w:p>
            <w:pPr>
              <w:pStyle w:val="Compact"/>
              <w:jc w:val="left"/>
            </w:pPr>
            <w:r>
              <w:t xml:space="preserve">16.7</w:t>
            </w:r>
          </w:p>
        </w:tc>
        <w:tc>
          <w:tcPr/>
          <w:p>
            <w:pPr>
              <w:pStyle w:val="Compact"/>
              <w:jc w:val="left"/>
            </w:pPr>
            <w:r>
              <w:t xml:space="preserve">R 4–10, D 0–10</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Senate</w:t>
            </w:r>
          </w:p>
        </w:tc>
        <w:tc>
          <w:tcPr/>
          <w:p>
            <w:pPr>
              <w:pStyle w:val="Compact"/>
              <w:jc w:val="left"/>
            </w:pPr>
            <w:r>
              <w:t xml:space="preserve">2022-03-24</w:t>
            </w:r>
          </w:p>
        </w:tc>
        <w:tc>
          <w:tcPr/>
          <w:p>
            <w:pPr>
              <w:pStyle w:val="Compact"/>
              <w:jc w:val="left"/>
            </w:pPr>
            <w:r>
              <w:t xml:space="preserve">Ought to Pass</w:t>
            </w:r>
          </w:p>
        </w:tc>
        <w:tc>
          <w:tcPr/>
          <w:p>
            <w:pPr>
              <w:pStyle w:val="Compact"/>
              <w:jc w:val="left"/>
            </w:pPr>
            <w:r>
              <w:t xml:space="preserve">21</w:t>
            </w:r>
          </w:p>
        </w:tc>
        <w:tc>
          <w:tcPr/>
          <w:p>
            <w:pPr>
              <w:pStyle w:val="Compact"/>
              <w:jc w:val="left"/>
            </w:pPr>
            <w:r>
              <w:t xml:space="preserve">1</w:t>
            </w:r>
          </w:p>
        </w:tc>
        <w:tc>
          <w:tcPr/>
          <w:p>
            <w:pPr>
              <w:pStyle w:val="Compact"/>
              <w:jc w:val="left"/>
            </w:pPr>
            <w:r>
              <w:t xml:space="preserve">95.5</w:t>
            </w:r>
          </w:p>
        </w:tc>
        <w:tc>
          <w:tcPr/>
          <w:p>
            <w:pPr>
              <w:pStyle w:val="Compact"/>
              <w:jc w:val="left"/>
            </w:pPr>
            <w:r>
              <w:t xml:space="preserve">R 12–1, D 9–0</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House</w:t>
            </w:r>
          </w:p>
        </w:tc>
        <w:tc>
          <w:tcPr/>
          <w:p>
            <w:pPr>
              <w:pStyle w:val="Compact"/>
              <w:jc w:val="left"/>
            </w:pPr>
            <w:r>
              <w:t xml:space="preserve">2022-04-21</w:t>
            </w:r>
          </w:p>
        </w:tc>
        <w:tc>
          <w:tcPr/>
          <w:p>
            <w:pPr>
              <w:pStyle w:val="Compact"/>
              <w:jc w:val="left"/>
            </w:pPr>
            <w:r>
              <w:t xml:space="preserve">OTPA</w:t>
            </w:r>
          </w:p>
        </w:tc>
        <w:tc>
          <w:tcPr/>
          <w:p>
            <w:pPr>
              <w:pStyle w:val="Compact"/>
              <w:jc w:val="left"/>
            </w:pPr>
            <w:r>
              <w:t xml:space="preserve">261</w:t>
            </w:r>
          </w:p>
        </w:tc>
        <w:tc>
          <w:tcPr/>
          <w:p>
            <w:pPr>
              <w:pStyle w:val="Compact"/>
              <w:jc w:val="left"/>
            </w:pPr>
            <w:r>
              <w:t xml:space="preserve">71</w:t>
            </w:r>
          </w:p>
        </w:tc>
        <w:tc>
          <w:tcPr/>
          <w:p>
            <w:pPr>
              <w:pStyle w:val="Compact"/>
              <w:jc w:val="left"/>
            </w:pPr>
            <w:r>
              <w:t xml:space="preserve">78.6</w:t>
            </w:r>
          </w:p>
        </w:tc>
        <w:tc>
          <w:tcPr/>
          <w:p>
            <w:pPr>
              <w:pStyle w:val="Compact"/>
              <w:jc w:val="left"/>
            </w:pPr>
            <w:r>
              <w:t xml:space="preserve">R 109–70, D 147–0, I 2–1</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House</w:t>
            </w:r>
          </w:p>
        </w:tc>
        <w:tc>
          <w:tcPr/>
          <w:p>
            <w:pPr>
              <w:pStyle w:val="Compact"/>
              <w:jc w:val="left"/>
            </w:pPr>
            <w:r>
              <w:t xml:space="preserve">2022-05-04</w:t>
            </w:r>
          </w:p>
        </w:tc>
        <w:tc>
          <w:tcPr/>
          <w:p>
            <w:pPr>
              <w:pStyle w:val="Compact"/>
              <w:jc w:val="left"/>
            </w:pPr>
            <w:r>
              <w:t xml:space="preserve">Adopt Floor Amendment</w:t>
            </w:r>
          </w:p>
        </w:tc>
        <w:tc>
          <w:tcPr/>
          <w:p>
            <w:pPr>
              <w:pStyle w:val="Compact"/>
              <w:jc w:val="left"/>
            </w:pPr>
            <w:r>
              <w:t xml:space="preserve">171</w:t>
            </w:r>
          </w:p>
        </w:tc>
        <w:tc>
          <w:tcPr/>
          <w:p>
            <w:pPr>
              <w:pStyle w:val="Compact"/>
              <w:jc w:val="left"/>
            </w:pPr>
            <w:r>
              <w:t xml:space="preserve">150</w:t>
            </w:r>
          </w:p>
        </w:tc>
        <w:tc>
          <w:tcPr/>
          <w:p>
            <w:pPr>
              <w:pStyle w:val="Compact"/>
              <w:jc w:val="left"/>
            </w:pPr>
            <w:r>
              <w:t xml:space="preserve">53.3</w:t>
            </w:r>
          </w:p>
        </w:tc>
        <w:tc>
          <w:tcPr/>
          <w:p>
            <w:pPr>
              <w:pStyle w:val="Compact"/>
              <w:jc w:val="left"/>
            </w:pPr>
            <w:r>
              <w:t xml:space="preserve">R 168–2, D 0–146, I 1–1</w:t>
            </w:r>
          </w:p>
        </w:tc>
      </w:tr>
      <w:tr>
        <w:tc>
          <w:tcPr/>
          <w:p>
            <w:pPr>
              <w:pStyle w:val="Compact"/>
              <w:jc w:val="left"/>
            </w:pPr>
            <w:r>
              <w:t xml:space="preserve">2022</w:t>
            </w:r>
          </w:p>
        </w:tc>
        <w:tc>
          <w:tcPr/>
          <w:p>
            <w:pPr>
              <w:pStyle w:val="Compact"/>
              <w:jc w:val="left"/>
            </w:pPr>
            <w:r>
              <w:t xml:space="preserve">SB426</w:t>
            </w:r>
          </w:p>
        </w:tc>
        <w:tc>
          <w:tcPr/>
          <w:p>
            <w:pPr>
              <w:pStyle w:val="Compact"/>
              <w:jc w:val="left"/>
            </w:pPr>
            <w:r>
              <w:t xml:space="preserve">Senate</w:t>
            </w:r>
          </w:p>
        </w:tc>
        <w:tc>
          <w:tcPr/>
          <w:p>
            <w:pPr>
              <w:pStyle w:val="Compact"/>
              <w:jc w:val="left"/>
            </w:pPr>
            <w:r>
              <w:t xml:space="preserve">2022-03-24</w:t>
            </w:r>
          </w:p>
        </w:tc>
        <w:tc>
          <w:tcPr/>
          <w:p>
            <w:pPr>
              <w:pStyle w:val="Compact"/>
              <w:jc w:val="left"/>
            </w:pPr>
            <w:r>
              <w:t xml:space="preserve">Inexpedient to Legislate</w:t>
            </w:r>
          </w:p>
        </w:tc>
        <w:tc>
          <w:tcPr/>
          <w:p>
            <w:pPr>
              <w:pStyle w:val="Compact"/>
              <w:jc w:val="left"/>
            </w:pPr>
            <w:r>
              <w:t xml:space="preserve">13</w:t>
            </w:r>
          </w:p>
        </w:tc>
        <w:tc>
          <w:tcPr/>
          <w:p>
            <w:pPr>
              <w:pStyle w:val="Compact"/>
              <w:jc w:val="left"/>
            </w:pPr>
            <w:r>
              <w:t xml:space="preserve">9</w:t>
            </w:r>
          </w:p>
        </w:tc>
        <w:tc>
          <w:tcPr/>
          <w:p>
            <w:pPr>
              <w:pStyle w:val="Compact"/>
              <w:jc w:val="left"/>
            </w:pPr>
            <w:r>
              <w:t xml:space="preserve">59.1</w:t>
            </w:r>
          </w:p>
        </w:tc>
        <w:tc>
          <w:tcPr/>
          <w:p>
            <w:pPr>
              <w:pStyle w:val="Compact"/>
              <w:jc w:val="left"/>
            </w:pPr>
            <w:r>
              <w:t xml:space="preserve">R 13–0, D 0–9</w:t>
            </w:r>
          </w:p>
        </w:tc>
      </w:tr>
      <w:tr>
        <w:tc>
          <w:tcPr/>
          <w:p>
            <w:pPr>
              <w:pStyle w:val="Compact"/>
              <w:jc w:val="left"/>
            </w:pPr>
            <w:r>
              <w:t xml:space="preserve">2022</w:t>
            </w:r>
          </w:p>
        </w:tc>
        <w:tc>
          <w:tcPr/>
          <w:p>
            <w:pPr>
              <w:pStyle w:val="Compact"/>
              <w:jc w:val="left"/>
            </w:pPr>
            <w:r>
              <w:t xml:space="preserve">SB432</w:t>
            </w:r>
          </w:p>
        </w:tc>
        <w:tc>
          <w:tcPr/>
          <w:p>
            <w:pPr>
              <w:pStyle w:val="Compact"/>
              <w:jc w:val="left"/>
            </w:pPr>
            <w:r>
              <w:t xml:space="preserve">Senate</w:t>
            </w:r>
          </w:p>
        </w:tc>
        <w:tc>
          <w:tcPr/>
          <w:p>
            <w:pPr>
              <w:pStyle w:val="Compact"/>
              <w:jc w:val="left"/>
            </w:pPr>
            <w:r>
              <w:t xml:space="preserve">2022-02-16</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9</w:t>
            </w:r>
          </w:p>
        </w:tc>
        <w:tc>
          <w:tcPr/>
          <w:p>
            <w:pPr>
              <w:pStyle w:val="Compact"/>
              <w:jc w:val="left"/>
            </w:pPr>
            <w:r>
              <w:t xml:space="preserve">60.9</w:t>
            </w:r>
          </w:p>
        </w:tc>
        <w:tc>
          <w:tcPr/>
          <w:p>
            <w:pPr>
              <w:pStyle w:val="Compact"/>
              <w:jc w:val="left"/>
            </w:pPr>
            <w:r>
              <w:t xml:space="preserve">R 14–0, D 0–9</w:t>
            </w:r>
          </w:p>
        </w:tc>
      </w:tr>
      <w:tr>
        <w:tc>
          <w:tcPr/>
          <w:p>
            <w:pPr>
              <w:pStyle w:val="Compact"/>
              <w:jc w:val="left"/>
            </w:pPr>
            <w:r>
              <w:t xml:space="preserve">2022</w:t>
            </w:r>
          </w:p>
        </w:tc>
        <w:tc>
          <w:tcPr/>
          <w:p>
            <w:pPr>
              <w:pStyle w:val="Compact"/>
              <w:jc w:val="left"/>
            </w:pPr>
            <w:r>
              <w:t xml:space="preserve">SB453</w:t>
            </w:r>
          </w:p>
        </w:tc>
        <w:tc>
          <w:tcPr/>
          <w:p>
            <w:pPr>
              <w:pStyle w:val="Compact"/>
              <w:jc w:val="left"/>
            </w:pPr>
            <w:r>
              <w:t xml:space="preserve">Senate</w:t>
            </w:r>
          </w:p>
        </w:tc>
        <w:tc>
          <w:tcPr/>
          <w:p>
            <w:pPr>
              <w:pStyle w:val="Compact"/>
              <w:jc w:val="left"/>
            </w:pPr>
            <w:r>
              <w:t xml:space="preserve">2022-03-24</w:t>
            </w:r>
          </w:p>
        </w:tc>
        <w:tc>
          <w:tcPr/>
          <w:p>
            <w:pPr>
              <w:pStyle w:val="Compact"/>
              <w:jc w:val="left"/>
            </w:pPr>
            <w:r>
              <w:t xml:space="preserve">Refer to Interim Study</w:t>
            </w:r>
          </w:p>
        </w:tc>
        <w:tc>
          <w:tcPr/>
          <w:p>
            <w:pPr>
              <w:pStyle w:val="Compact"/>
              <w:jc w:val="left"/>
            </w:pPr>
            <w:r>
              <w:t xml:space="preserve">13</w:t>
            </w:r>
          </w:p>
        </w:tc>
        <w:tc>
          <w:tcPr/>
          <w:p>
            <w:pPr>
              <w:pStyle w:val="Compact"/>
              <w:jc w:val="left"/>
            </w:pPr>
            <w:r>
              <w:t xml:space="preserve">9</w:t>
            </w:r>
          </w:p>
        </w:tc>
        <w:tc>
          <w:tcPr/>
          <w:p>
            <w:pPr>
              <w:pStyle w:val="Compact"/>
              <w:jc w:val="left"/>
            </w:pPr>
            <w:r>
              <w:t xml:space="preserve">59.1</w:t>
            </w:r>
          </w:p>
        </w:tc>
        <w:tc>
          <w:tcPr/>
          <w:p>
            <w:pPr>
              <w:pStyle w:val="Compact"/>
              <w:jc w:val="left"/>
            </w:pPr>
            <w:r>
              <w:t xml:space="preserve">R 13–0, D 0–9</w:t>
            </w:r>
          </w:p>
        </w:tc>
      </w:tr>
      <w:tr>
        <w:tc>
          <w:tcPr/>
          <w:p>
            <w:pPr>
              <w:pStyle w:val="Compact"/>
              <w:jc w:val="left"/>
            </w:pPr>
            <w:r>
              <w:t xml:space="preserve">2023</w:t>
            </w:r>
          </w:p>
        </w:tc>
        <w:tc>
          <w:tcPr/>
          <w:p>
            <w:pPr>
              <w:pStyle w:val="Compact"/>
              <w:jc w:val="left"/>
            </w:pPr>
            <w:r>
              <w:t xml:space="preserve">CACR7</w:t>
            </w:r>
          </w:p>
        </w:tc>
        <w:tc>
          <w:tcPr/>
          <w:p>
            <w:pPr>
              <w:pStyle w:val="Compact"/>
              <w:jc w:val="left"/>
            </w:pPr>
            <w:r>
              <w:t xml:space="preserve">House</w:t>
            </w:r>
          </w:p>
        </w:tc>
        <w:tc>
          <w:tcPr/>
          <w:p>
            <w:pPr>
              <w:pStyle w:val="Compact"/>
              <w:jc w:val="left"/>
            </w:pPr>
            <w:r>
              <w:t xml:space="preserve">2023-03-22</w:t>
            </w:r>
          </w:p>
        </w:tc>
        <w:tc>
          <w:tcPr/>
          <w:p>
            <w:pPr>
              <w:pStyle w:val="Compact"/>
              <w:jc w:val="left"/>
            </w:pPr>
            <w:r>
              <w:t xml:space="preserve">OTP</w:t>
            </w:r>
          </w:p>
        </w:tc>
        <w:tc>
          <w:tcPr/>
          <w:p>
            <w:pPr>
              <w:pStyle w:val="Compact"/>
              <w:jc w:val="left"/>
            </w:pPr>
            <w:r>
              <w:t xml:space="preserve">192</w:t>
            </w:r>
          </w:p>
        </w:tc>
        <w:tc>
          <w:tcPr/>
          <w:p>
            <w:pPr>
              <w:pStyle w:val="Compact"/>
              <w:jc w:val="left"/>
            </w:pPr>
            <w:r>
              <w:t xml:space="preserve">191</w:t>
            </w:r>
          </w:p>
        </w:tc>
        <w:tc>
          <w:tcPr/>
          <w:p>
            <w:pPr>
              <w:pStyle w:val="Compact"/>
              <w:jc w:val="left"/>
            </w:pPr>
            <w:r>
              <w:t xml:space="preserve">50.1</w:t>
            </w:r>
          </w:p>
        </w:tc>
        <w:tc>
          <w:tcPr/>
          <w:p>
            <w:pPr>
              <w:pStyle w:val="Compact"/>
              <w:jc w:val="left"/>
            </w:pPr>
            <w:r>
              <w:t xml:space="preserve">R 188–3, D 2–183, I 1–3</w:t>
            </w:r>
          </w:p>
        </w:tc>
      </w:tr>
      <w:tr>
        <w:tc>
          <w:tcPr/>
          <w:p>
            <w:pPr>
              <w:pStyle w:val="Compact"/>
              <w:jc w:val="left"/>
            </w:pPr>
            <w:r>
              <w:t xml:space="preserve">2023</w:t>
            </w:r>
          </w:p>
        </w:tc>
        <w:tc>
          <w:tcPr/>
          <w:p>
            <w:pPr>
              <w:pStyle w:val="Compact"/>
              <w:jc w:val="left"/>
            </w:pPr>
            <w:r>
              <w:t xml:space="preserve">HB10</w:t>
            </w:r>
          </w:p>
        </w:tc>
        <w:tc>
          <w:tcPr/>
          <w:p>
            <w:pPr>
              <w:pStyle w:val="Compact"/>
              <w:jc w:val="left"/>
            </w:pPr>
            <w:r>
              <w:t xml:space="preserve">House</w:t>
            </w:r>
          </w:p>
        </w:tc>
        <w:tc>
          <w:tcPr/>
          <w:p>
            <w:pPr>
              <w:pStyle w:val="Compact"/>
              <w:jc w:val="left"/>
            </w:pPr>
            <w:r>
              <w:t xml:space="preserve">2023-03-22</w:t>
            </w:r>
          </w:p>
        </w:tc>
        <w:tc>
          <w:tcPr/>
          <w:p>
            <w:pPr>
              <w:pStyle w:val="Compact"/>
              <w:jc w:val="left"/>
            </w:pPr>
            <w:r>
              <w:t xml:space="preserve">OTP</w:t>
            </w:r>
          </w:p>
        </w:tc>
        <w:tc>
          <w:tcPr/>
          <w:p>
            <w:pPr>
              <w:pStyle w:val="Compact"/>
              <w:jc w:val="left"/>
            </w:pPr>
            <w:r>
              <w:t xml:space="preserve">189</w:t>
            </w:r>
          </w:p>
        </w:tc>
        <w:tc>
          <w:tcPr/>
          <w:p>
            <w:pPr>
              <w:pStyle w:val="Compact"/>
              <w:jc w:val="left"/>
            </w:pPr>
            <w:r>
              <w:t xml:space="preserve">195</w:t>
            </w:r>
          </w:p>
        </w:tc>
        <w:tc>
          <w:tcPr/>
          <w:p>
            <w:pPr>
              <w:pStyle w:val="Compact"/>
              <w:jc w:val="left"/>
            </w:pPr>
            <w:r>
              <w:t xml:space="preserve">49.2</w:t>
            </w:r>
          </w:p>
        </w:tc>
        <w:tc>
          <w:tcPr/>
          <w:p>
            <w:pPr>
              <w:pStyle w:val="Compact"/>
              <w:jc w:val="left"/>
            </w:pPr>
            <w:r>
              <w:t xml:space="preserve">R 186–6, D 0–185, I 2–2</w:t>
            </w:r>
          </w:p>
        </w:tc>
      </w:tr>
      <w:tr>
        <w:tc>
          <w:tcPr/>
          <w:p>
            <w:pPr>
              <w:pStyle w:val="Compact"/>
              <w:jc w:val="left"/>
            </w:pPr>
            <w:r>
              <w:t xml:space="preserve">2023</w:t>
            </w:r>
          </w:p>
        </w:tc>
        <w:tc>
          <w:tcPr/>
          <w:p>
            <w:pPr>
              <w:pStyle w:val="Compact"/>
              <w:jc w:val="left"/>
            </w:pPr>
            <w:r>
              <w:t xml:space="preserve">HB275</w:t>
            </w:r>
          </w:p>
        </w:tc>
        <w:tc>
          <w:tcPr/>
          <w:p>
            <w:pPr>
              <w:pStyle w:val="Compact"/>
              <w:jc w:val="left"/>
            </w:pPr>
            <w:r>
              <w:t xml:space="preserve">Senate</w:t>
            </w:r>
          </w:p>
        </w:tc>
        <w:tc>
          <w:tcPr/>
          <w:p>
            <w:pPr>
              <w:pStyle w:val="Compact"/>
              <w:jc w:val="left"/>
            </w:pPr>
            <w:r>
              <w:t xml:space="preserve">2023-06-29</w:t>
            </w:r>
          </w:p>
        </w:tc>
        <w:tc>
          <w:tcPr/>
          <w:p>
            <w:pPr>
              <w:pStyle w:val="Compact"/>
              <w:jc w:val="left"/>
            </w:pPr>
            <w:r>
              <w:t xml:space="preserve">Conference Committee Report</w:t>
            </w:r>
          </w:p>
        </w:tc>
        <w:tc>
          <w:tcPr/>
          <w:p>
            <w:pPr>
              <w:pStyle w:val="Compact"/>
              <w:jc w:val="left"/>
            </w:pPr>
            <w:r>
              <w:t xml:space="preserve">15</w:t>
            </w:r>
          </w:p>
        </w:tc>
        <w:tc>
          <w:tcPr/>
          <w:p>
            <w:pPr>
              <w:pStyle w:val="Compact"/>
              <w:jc w:val="left"/>
            </w:pPr>
            <w:r>
              <w:t xml:space="preserve">9</w:t>
            </w:r>
          </w:p>
        </w:tc>
        <w:tc>
          <w:tcPr/>
          <w:p>
            <w:pPr>
              <w:pStyle w:val="Compact"/>
              <w:jc w:val="left"/>
            </w:pPr>
            <w:r>
              <w:t xml:space="preserve">62.5</w:t>
            </w:r>
          </w:p>
        </w:tc>
        <w:tc>
          <w:tcPr/>
          <w:p>
            <w:pPr>
              <w:pStyle w:val="Compact"/>
              <w:jc w:val="left"/>
            </w:pPr>
            <w:r>
              <w:t xml:space="preserve">R 14–0, D 1–9</w:t>
            </w:r>
          </w:p>
        </w:tc>
      </w:tr>
      <w:tr>
        <w:tc>
          <w:tcPr/>
          <w:p>
            <w:pPr>
              <w:pStyle w:val="Compact"/>
              <w:jc w:val="left"/>
            </w:pPr>
            <w:r>
              <w:t xml:space="preserve">2023</w:t>
            </w:r>
          </w:p>
        </w:tc>
        <w:tc>
          <w:tcPr/>
          <w:p>
            <w:pPr>
              <w:pStyle w:val="Compact"/>
              <w:jc w:val="left"/>
            </w:pPr>
            <w:r>
              <w:t xml:space="preserve">HB32</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ITL</w:t>
            </w:r>
          </w:p>
        </w:tc>
        <w:tc>
          <w:tcPr/>
          <w:p>
            <w:pPr>
              <w:pStyle w:val="Compact"/>
              <w:jc w:val="left"/>
            </w:pPr>
            <w:r>
              <w:t xml:space="preserve">199</w:t>
            </w:r>
          </w:p>
        </w:tc>
        <w:tc>
          <w:tcPr/>
          <w:p>
            <w:pPr>
              <w:pStyle w:val="Compact"/>
              <w:jc w:val="left"/>
            </w:pPr>
            <w:r>
              <w:t xml:space="preserve">174</w:t>
            </w:r>
          </w:p>
        </w:tc>
        <w:tc>
          <w:tcPr/>
          <w:p>
            <w:pPr>
              <w:pStyle w:val="Compact"/>
              <w:jc w:val="left"/>
            </w:pPr>
            <w:r>
              <w:t xml:space="preserve">53.4</w:t>
            </w:r>
          </w:p>
        </w:tc>
        <w:tc>
          <w:tcPr/>
          <w:p>
            <w:pPr>
              <w:pStyle w:val="Compact"/>
              <w:jc w:val="left"/>
            </w:pPr>
            <w:r>
              <w:t xml:space="preserve">R 191–2, D 5–168, I 2–2</w:t>
            </w:r>
          </w:p>
        </w:tc>
      </w:tr>
      <w:tr>
        <w:tc>
          <w:tcPr/>
          <w:p>
            <w:pPr>
              <w:pStyle w:val="Compact"/>
              <w:jc w:val="left"/>
            </w:pPr>
            <w:r>
              <w:t xml:space="preserve">2023</w:t>
            </w:r>
          </w:p>
        </w:tc>
        <w:tc>
          <w:tcPr/>
          <w:p>
            <w:pPr>
              <w:pStyle w:val="Compact"/>
              <w:jc w:val="left"/>
            </w:pPr>
            <w:r>
              <w:t xml:space="preserve">HB331</w:t>
            </w:r>
          </w:p>
        </w:tc>
        <w:tc>
          <w:tcPr/>
          <w:p>
            <w:pPr>
              <w:pStyle w:val="Compact"/>
              <w:jc w:val="left"/>
            </w:pPr>
            <w:r>
              <w:t xml:space="preserve">House</w:t>
            </w:r>
          </w:p>
        </w:tc>
        <w:tc>
          <w:tcPr/>
          <w:p>
            <w:pPr>
              <w:pStyle w:val="Compact"/>
              <w:jc w:val="left"/>
            </w:pPr>
            <w:r>
              <w:t xml:space="preserve">2023-03-22</w:t>
            </w:r>
          </w:p>
        </w:tc>
        <w:tc>
          <w:tcPr/>
          <w:p>
            <w:pPr>
              <w:pStyle w:val="Compact"/>
              <w:jc w:val="left"/>
            </w:pPr>
            <w:r>
              <w:t xml:space="preserve">Table</w:t>
            </w:r>
          </w:p>
        </w:tc>
        <w:tc>
          <w:tcPr/>
          <w:p>
            <w:pPr>
              <w:pStyle w:val="Compact"/>
              <w:jc w:val="left"/>
            </w:pPr>
            <w:r>
              <w:t xml:space="preserve">277</w:t>
            </w:r>
          </w:p>
        </w:tc>
        <w:tc>
          <w:tcPr/>
          <w:p>
            <w:pPr>
              <w:pStyle w:val="Compact"/>
              <w:jc w:val="left"/>
            </w:pPr>
            <w:r>
              <w:t xml:space="preserve">103</w:t>
            </w:r>
          </w:p>
        </w:tc>
        <w:tc>
          <w:tcPr/>
          <w:p>
            <w:pPr>
              <w:pStyle w:val="Compact"/>
              <w:jc w:val="left"/>
            </w:pPr>
            <w:r>
              <w:t xml:space="preserve">72.9</w:t>
            </w:r>
          </w:p>
        </w:tc>
        <w:tc>
          <w:tcPr/>
          <w:p>
            <w:pPr>
              <w:pStyle w:val="Compact"/>
              <w:jc w:val="left"/>
            </w:pPr>
            <w:r>
              <w:t xml:space="preserve">R 88–100, D 184–1, I 2–2</w:t>
            </w:r>
          </w:p>
        </w:tc>
      </w:tr>
      <w:tr>
        <w:tc>
          <w:tcPr/>
          <w:p>
            <w:pPr>
              <w:pStyle w:val="Compact"/>
              <w:jc w:val="left"/>
            </w:pPr>
            <w:r>
              <w:t xml:space="preserve">2023</w:t>
            </w:r>
          </w:p>
        </w:tc>
        <w:tc>
          <w:tcPr/>
          <w:p>
            <w:pPr>
              <w:pStyle w:val="Compact"/>
              <w:jc w:val="left"/>
            </w:pPr>
            <w:r>
              <w:t xml:space="preserve">HB35</w:t>
            </w:r>
          </w:p>
        </w:tc>
        <w:tc>
          <w:tcPr/>
          <w:p>
            <w:pPr>
              <w:pStyle w:val="Compact"/>
              <w:jc w:val="left"/>
            </w:pPr>
            <w:r>
              <w:t xml:space="preserve">House</w:t>
            </w:r>
          </w:p>
        </w:tc>
        <w:tc>
          <w:tcPr/>
          <w:p>
            <w:pPr>
              <w:pStyle w:val="Compact"/>
              <w:jc w:val="left"/>
            </w:pPr>
            <w:r>
              <w:t xml:space="preserve">2023-02-23</w:t>
            </w:r>
          </w:p>
        </w:tc>
        <w:tc>
          <w:tcPr/>
          <w:p>
            <w:pPr>
              <w:pStyle w:val="Compact"/>
              <w:jc w:val="left"/>
            </w:pPr>
            <w:r>
              <w:t xml:space="preserve">OTPA</w:t>
            </w:r>
          </w:p>
        </w:tc>
        <w:tc>
          <w:tcPr/>
          <w:p>
            <w:pPr>
              <w:pStyle w:val="Compact"/>
              <w:jc w:val="left"/>
            </w:pPr>
            <w:r>
              <w:t xml:space="preserve">238</w:t>
            </w:r>
          </w:p>
        </w:tc>
        <w:tc>
          <w:tcPr/>
          <w:p>
            <w:pPr>
              <w:pStyle w:val="Compact"/>
              <w:jc w:val="left"/>
            </w:pPr>
            <w:r>
              <w:t xml:space="preserve">105</w:t>
            </w:r>
          </w:p>
        </w:tc>
        <w:tc>
          <w:tcPr/>
          <w:p>
            <w:pPr>
              <w:pStyle w:val="Compact"/>
              <w:jc w:val="left"/>
            </w:pPr>
            <w:r>
              <w:t xml:space="preserve">69.4</w:t>
            </w:r>
          </w:p>
        </w:tc>
        <w:tc>
          <w:tcPr/>
          <w:p>
            <w:pPr>
              <w:pStyle w:val="Compact"/>
              <w:jc w:val="left"/>
            </w:pPr>
            <w:r>
              <w:t xml:space="preserve">R 66–104, D 167–1, I 2–0</w:t>
            </w:r>
          </w:p>
        </w:tc>
      </w:tr>
      <w:tr>
        <w:tc>
          <w:tcPr/>
          <w:p>
            <w:pPr>
              <w:pStyle w:val="Compact"/>
              <w:jc w:val="left"/>
            </w:pPr>
            <w:r>
              <w:t xml:space="preserve">2023</w:t>
            </w:r>
          </w:p>
        </w:tc>
        <w:tc>
          <w:tcPr/>
          <w:p>
            <w:pPr>
              <w:pStyle w:val="Compact"/>
              <w:jc w:val="left"/>
            </w:pPr>
            <w:r>
              <w:t xml:space="preserve">HB35</w:t>
            </w:r>
          </w:p>
        </w:tc>
        <w:tc>
          <w:tcPr/>
          <w:p>
            <w:pPr>
              <w:pStyle w:val="Compact"/>
              <w:jc w:val="left"/>
            </w:pPr>
            <w:r>
              <w:t xml:space="preserve">House</w:t>
            </w:r>
          </w:p>
        </w:tc>
        <w:tc>
          <w:tcPr/>
          <w:p>
            <w:pPr>
              <w:pStyle w:val="Compact"/>
              <w:jc w:val="left"/>
            </w:pPr>
            <w:r>
              <w:t xml:space="preserve">2023-10-26</w:t>
            </w:r>
          </w:p>
        </w:tc>
        <w:tc>
          <w:tcPr/>
          <w:p>
            <w:pPr>
              <w:pStyle w:val="Compact"/>
              <w:jc w:val="left"/>
            </w:pPr>
            <w:r>
              <w:t xml:space="preserve">Veto Override</w:t>
            </w:r>
          </w:p>
        </w:tc>
        <w:tc>
          <w:tcPr/>
          <w:p>
            <w:pPr>
              <w:pStyle w:val="Compact"/>
              <w:jc w:val="left"/>
            </w:pPr>
            <w:r>
              <w:t xml:space="preserve">0</w:t>
            </w:r>
          </w:p>
        </w:tc>
        <w:tc>
          <w:tcPr/>
          <w:p>
            <w:pPr>
              <w:pStyle w:val="Compact"/>
              <w:jc w:val="left"/>
            </w:pPr>
            <w:r>
              <w:t xml:space="preserve">350</w:t>
            </w:r>
          </w:p>
        </w:tc>
        <w:tc>
          <w:tcPr/>
          <w:p>
            <w:pPr>
              <w:pStyle w:val="Compact"/>
              <w:jc w:val="left"/>
            </w:pPr>
            <w:r>
              <w:t xml:space="preserve">0.0</w:t>
            </w:r>
          </w:p>
        </w:tc>
        <w:tc>
          <w:tcPr/>
          <w:p>
            <w:pPr>
              <w:pStyle w:val="Compact"/>
              <w:jc w:val="left"/>
            </w:pPr>
            <w:r>
              <w:t xml:space="preserve">R 0–169, D 0–176, I 0–2</w:t>
            </w:r>
          </w:p>
        </w:tc>
      </w:tr>
      <w:tr>
        <w:tc>
          <w:tcPr/>
          <w:p>
            <w:pPr>
              <w:pStyle w:val="Compact"/>
              <w:jc w:val="left"/>
            </w:pPr>
            <w:r>
              <w:t xml:space="preserve">2023</w:t>
            </w:r>
          </w:p>
        </w:tc>
        <w:tc>
          <w:tcPr/>
          <w:p>
            <w:pPr>
              <w:pStyle w:val="Compact"/>
              <w:jc w:val="left"/>
            </w:pPr>
            <w:r>
              <w:t xml:space="preserve">HB367</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OTPA</w:t>
            </w:r>
          </w:p>
        </w:tc>
        <w:tc>
          <w:tcPr/>
          <w:p>
            <w:pPr>
              <w:pStyle w:val="Compact"/>
              <w:jc w:val="left"/>
            </w:pPr>
            <w:r>
              <w:t xml:space="preserve">187</w:t>
            </w:r>
          </w:p>
        </w:tc>
        <w:tc>
          <w:tcPr/>
          <w:p>
            <w:pPr>
              <w:pStyle w:val="Compact"/>
              <w:jc w:val="left"/>
            </w:pPr>
            <w:r>
              <w:t xml:space="preserve">184</w:t>
            </w:r>
          </w:p>
        </w:tc>
        <w:tc>
          <w:tcPr/>
          <w:p>
            <w:pPr>
              <w:pStyle w:val="Compact"/>
              <w:jc w:val="left"/>
            </w:pPr>
            <w:r>
              <w:t xml:space="preserve">50.4</w:t>
            </w:r>
          </w:p>
        </w:tc>
        <w:tc>
          <w:tcPr/>
          <w:p>
            <w:pPr>
              <w:pStyle w:val="Compact"/>
              <w:jc w:val="left"/>
            </w:pPr>
            <w:r>
              <w:t xml:space="preserve">R 184–6, D 1–173, I 1–3</w:t>
            </w:r>
          </w:p>
        </w:tc>
      </w:tr>
      <w:tr>
        <w:tc>
          <w:tcPr/>
          <w:p>
            <w:pPr>
              <w:pStyle w:val="Compact"/>
              <w:jc w:val="left"/>
            </w:pPr>
            <w:r>
              <w:t xml:space="preserve">2023</w:t>
            </w:r>
          </w:p>
        </w:tc>
        <w:tc>
          <w:tcPr/>
          <w:p>
            <w:pPr>
              <w:pStyle w:val="Compact"/>
              <w:jc w:val="left"/>
            </w:pPr>
            <w:r>
              <w:t xml:space="preserve">HB367</w:t>
            </w:r>
          </w:p>
        </w:tc>
        <w:tc>
          <w:tcPr/>
          <w:p>
            <w:pPr>
              <w:pStyle w:val="Compact"/>
              <w:jc w:val="left"/>
            </w:pPr>
            <w:r>
              <w:t xml:space="preserve">Senate</w:t>
            </w:r>
          </w:p>
        </w:tc>
        <w:tc>
          <w:tcPr/>
          <w:p>
            <w:pPr>
              <w:pStyle w:val="Compact"/>
              <w:jc w:val="left"/>
            </w:pPr>
            <w:r>
              <w:t xml:space="preserve">2023-05-18</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2023</w:t>
            </w:r>
          </w:p>
        </w:tc>
        <w:tc>
          <w:tcPr/>
          <w:p>
            <w:pPr>
              <w:pStyle w:val="Compact"/>
              <w:jc w:val="left"/>
            </w:pPr>
            <w:r>
              <w:t xml:space="preserve">HB367</w:t>
            </w:r>
          </w:p>
        </w:tc>
        <w:tc>
          <w:tcPr/>
          <w:p>
            <w:pPr>
              <w:pStyle w:val="Compact"/>
              <w:jc w:val="left"/>
            </w:pPr>
            <w:r>
              <w:t xml:space="preserve">Senate</w:t>
            </w:r>
          </w:p>
        </w:tc>
        <w:tc>
          <w:tcPr/>
          <w:p>
            <w:pPr>
              <w:pStyle w:val="Compact"/>
              <w:jc w:val="left"/>
            </w:pPr>
            <w:r>
              <w:t xml:space="preserve">2023-06-07</w:t>
            </w:r>
          </w:p>
        </w:tc>
        <w:tc>
          <w:tcPr/>
          <w:p>
            <w:pPr>
              <w:pStyle w:val="Compact"/>
              <w:jc w:val="left"/>
            </w:pPr>
            <w:r>
              <w:t xml:space="preserve">Floor Amendment</w:t>
            </w:r>
          </w:p>
        </w:tc>
        <w:tc>
          <w:tcPr/>
          <w:p>
            <w:pPr>
              <w:pStyle w:val="Compact"/>
              <w:jc w:val="left"/>
            </w:pPr>
            <w:r>
              <w:t xml:space="preserve">10</w:t>
            </w:r>
          </w:p>
        </w:tc>
        <w:tc>
          <w:tcPr/>
          <w:p>
            <w:pPr>
              <w:pStyle w:val="Compact"/>
              <w:jc w:val="left"/>
            </w:pPr>
            <w:r>
              <w:t xml:space="preserve">14</w:t>
            </w:r>
          </w:p>
        </w:tc>
        <w:tc>
          <w:tcPr/>
          <w:p>
            <w:pPr>
              <w:pStyle w:val="Compact"/>
              <w:jc w:val="left"/>
            </w:pPr>
            <w:r>
              <w:t xml:space="preserve">41.7</w:t>
            </w:r>
          </w:p>
        </w:tc>
        <w:tc>
          <w:tcPr/>
          <w:p>
            <w:pPr>
              <w:pStyle w:val="Compact"/>
              <w:jc w:val="left"/>
            </w:pPr>
            <w:r>
              <w:t xml:space="preserve">R 0–14, D 10–0</w:t>
            </w:r>
          </w:p>
        </w:tc>
      </w:tr>
      <w:tr>
        <w:tc>
          <w:tcPr/>
          <w:p>
            <w:pPr>
              <w:pStyle w:val="Compact"/>
              <w:jc w:val="left"/>
            </w:pPr>
            <w:r>
              <w:t xml:space="preserve">2023</w:t>
            </w:r>
          </w:p>
        </w:tc>
        <w:tc>
          <w:tcPr/>
          <w:p>
            <w:pPr>
              <w:pStyle w:val="Compact"/>
              <w:jc w:val="left"/>
            </w:pPr>
            <w:r>
              <w:t xml:space="preserve">HB367</w:t>
            </w:r>
          </w:p>
        </w:tc>
        <w:tc>
          <w:tcPr/>
          <w:p>
            <w:pPr>
              <w:pStyle w:val="Compact"/>
              <w:jc w:val="left"/>
            </w:pPr>
            <w:r>
              <w:t xml:space="preserve">Senate</w:t>
            </w:r>
          </w:p>
        </w:tc>
        <w:tc>
          <w:tcPr/>
          <w:p>
            <w:pPr>
              <w:pStyle w:val="Compact"/>
              <w:jc w:val="left"/>
            </w:pPr>
            <w:r>
              <w:t xml:space="preserve">2023-06-07</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2023</w:t>
            </w:r>
          </w:p>
        </w:tc>
        <w:tc>
          <w:tcPr/>
          <w:p>
            <w:pPr>
              <w:pStyle w:val="Compact"/>
              <w:jc w:val="left"/>
            </w:pPr>
            <w:r>
              <w:t xml:space="preserve">HB380</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OTP</w:t>
            </w:r>
          </w:p>
        </w:tc>
        <w:tc>
          <w:tcPr/>
          <w:p>
            <w:pPr>
              <w:pStyle w:val="Compact"/>
              <w:jc w:val="left"/>
            </w:pPr>
            <w:r>
              <w:t xml:space="preserve">181</w:t>
            </w:r>
          </w:p>
        </w:tc>
        <w:tc>
          <w:tcPr/>
          <w:p>
            <w:pPr>
              <w:pStyle w:val="Compact"/>
              <w:jc w:val="left"/>
            </w:pPr>
            <w:r>
              <w:t xml:space="preserve">193</w:t>
            </w:r>
          </w:p>
        </w:tc>
        <w:tc>
          <w:tcPr/>
          <w:p>
            <w:pPr>
              <w:pStyle w:val="Compact"/>
              <w:jc w:val="left"/>
            </w:pPr>
            <w:r>
              <w:t xml:space="preserve">48.4</w:t>
            </w:r>
          </w:p>
        </w:tc>
        <w:tc>
          <w:tcPr/>
          <w:p>
            <w:pPr>
              <w:pStyle w:val="Compact"/>
              <w:jc w:val="left"/>
            </w:pPr>
            <w:r>
              <w:t xml:space="preserve">R 2–189, D 175–1, I 2–2</w:t>
            </w:r>
          </w:p>
        </w:tc>
      </w:tr>
      <w:tr>
        <w:tc>
          <w:tcPr/>
          <w:p>
            <w:pPr>
              <w:pStyle w:val="Compact"/>
              <w:jc w:val="left"/>
            </w:pPr>
            <w:r>
              <w:t xml:space="preserve">2023</w:t>
            </w:r>
          </w:p>
        </w:tc>
        <w:tc>
          <w:tcPr/>
          <w:p>
            <w:pPr>
              <w:pStyle w:val="Compact"/>
              <w:jc w:val="left"/>
            </w:pPr>
            <w:r>
              <w:t xml:space="preserve">HB430</w:t>
            </w:r>
          </w:p>
        </w:tc>
        <w:tc>
          <w:tcPr/>
          <w:p>
            <w:pPr>
              <w:pStyle w:val="Compact"/>
              <w:jc w:val="left"/>
            </w:pPr>
            <w:r>
              <w:t xml:space="preserve">House</w:t>
            </w:r>
          </w:p>
        </w:tc>
        <w:tc>
          <w:tcPr/>
          <w:p>
            <w:pPr>
              <w:pStyle w:val="Compact"/>
              <w:jc w:val="left"/>
            </w:pPr>
            <w:r>
              <w:t xml:space="preserve">2023-02-14</w:t>
            </w:r>
          </w:p>
        </w:tc>
        <w:tc>
          <w:tcPr/>
          <w:p>
            <w:pPr>
              <w:pStyle w:val="Compact"/>
              <w:jc w:val="left"/>
            </w:pPr>
            <w:r>
              <w:t xml:space="preserve">OTP</w:t>
            </w:r>
          </w:p>
        </w:tc>
        <w:tc>
          <w:tcPr/>
          <w:p>
            <w:pPr>
              <w:pStyle w:val="Compact"/>
              <w:jc w:val="left"/>
            </w:pPr>
            <w:r>
              <w:t xml:space="preserve">185</w:t>
            </w:r>
          </w:p>
        </w:tc>
        <w:tc>
          <w:tcPr/>
          <w:p>
            <w:pPr>
              <w:pStyle w:val="Compact"/>
              <w:jc w:val="left"/>
            </w:pPr>
            <w:r>
              <w:t xml:space="preserve">185</w:t>
            </w:r>
          </w:p>
        </w:tc>
        <w:tc>
          <w:tcPr/>
          <w:p>
            <w:pPr>
              <w:pStyle w:val="Compact"/>
              <w:jc w:val="left"/>
            </w:pPr>
            <w:r>
              <w:t xml:space="preserve">50.0</w:t>
            </w:r>
          </w:p>
        </w:tc>
        <w:tc>
          <w:tcPr/>
          <w:p>
            <w:pPr>
              <w:pStyle w:val="Compact"/>
              <w:jc w:val="left"/>
            </w:pPr>
            <w:r>
              <w:t xml:space="preserve">R 2–181, D 181–1, I 1–2</w:t>
            </w:r>
          </w:p>
        </w:tc>
      </w:tr>
      <w:tr>
        <w:tc>
          <w:tcPr/>
          <w:p>
            <w:pPr>
              <w:pStyle w:val="Compact"/>
              <w:jc w:val="left"/>
            </w:pPr>
            <w:r>
              <w:t xml:space="preserve">2023</w:t>
            </w:r>
          </w:p>
        </w:tc>
        <w:tc>
          <w:tcPr/>
          <w:p>
            <w:pPr>
              <w:pStyle w:val="Compact"/>
              <w:jc w:val="left"/>
            </w:pPr>
            <w:r>
              <w:t xml:space="preserve">HB430</w:t>
            </w:r>
          </w:p>
        </w:tc>
        <w:tc>
          <w:tcPr/>
          <w:p>
            <w:pPr>
              <w:pStyle w:val="Compact"/>
              <w:jc w:val="left"/>
            </w:pPr>
            <w:r>
              <w:t xml:space="preserve">House</w:t>
            </w:r>
          </w:p>
        </w:tc>
        <w:tc>
          <w:tcPr/>
          <w:p>
            <w:pPr>
              <w:pStyle w:val="Compact"/>
              <w:jc w:val="left"/>
            </w:pPr>
            <w:r>
              <w:t xml:space="preserve">2023-02-14</w:t>
            </w:r>
          </w:p>
        </w:tc>
        <w:tc>
          <w:tcPr/>
          <w:p>
            <w:pPr>
              <w:pStyle w:val="Compact"/>
              <w:jc w:val="left"/>
            </w:pPr>
            <w:r>
              <w:t xml:space="preserve">Table</w:t>
            </w:r>
          </w:p>
        </w:tc>
        <w:tc>
          <w:tcPr/>
          <w:p>
            <w:pPr>
              <w:pStyle w:val="Compact"/>
              <w:jc w:val="left"/>
            </w:pPr>
            <w:r>
              <w:t xml:space="preserve">186</w:t>
            </w:r>
          </w:p>
        </w:tc>
        <w:tc>
          <w:tcPr/>
          <w:p>
            <w:pPr>
              <w:pStyle w:val="Compact"/>
              <w:jc w:val="left"/>
            </w:pPr>
            <w:r>
              <w:t xml:space="preserve">183</w:t>
            </w:r>
          </w:p>
        </w:tc>
        <w:tc>
          <w:tcPr/>
          <w:p>
            <w:pPr>
              <w:pStyle w:val="Compact"/>
              <w:jc w:val="left"/>
            </w:pPr>
            <w:r>
              <w:t xml:space="preserve">50.4</w:t>
            </w:r>
          </w:p>
        </w:tc>
        <w:tc>
          <w:tcPr/>
          <w:p>
            <w:pPr>
              <w:pStyle w:val="Compact"/>
              <w:jc w:val="left"/>
            </w:pPr>
            <w:r>
              <w:t xml:space="preserve">R 3–179, D 181–1, I 1–2</w:t>
            </w:r>
          </w:p>
        </w:tc>
      </w:tr>
      <w:tr>
        <w:tc>
          <w:tcPr/>
          <w:p>
            <w:pPr>
              <w:pStyle w:val="Compact"/>
              <w:jc w:val="left"/>
            </w:pPr>
            <w:r>
              <w:t xml:space="preserve">2023</w:t>
            </w:r>
          </w:p>
        </w:tc>
        <w:tc>
          <w:tcPr/>
          <w:p>
            <w:pPr>
              <w:pStyle w:val="Compact"/>
              <w:jc w:val="left"/>
            </w:pPr>
            <w:r>
              <w:t xml:space="preserve">HB430</w:t>
            </w:r>
          </w:p>
        </w:tc>
        <w:tc>
          <w:tcPr/>
          <w:p>
            <w:pPr>
              <w:pStyle w:val="Compact"/>
              <w:jc w:val="left"/>
            </w:pPr>
            <w:r>
              <w:t xml:space="preserve">House</w:t>
            </w:r>
          </w:p>
        </w:tc>
        <w:tc>
          <w:tcPr/>
          <w:p>
            <w:pPr>
              <w:pStyle w:val="Compact"/>
              <w:jc w:val="left"/>
            </w:pPr>
            <w:r>
              <w:t xml:space="preserve">2023-02-23</w:t>
            </w:r>
          </w:p>
        </w:tc>
        <w:tc>
          <w:tcPr/>
          <w:p>
            <w:pPr>
              <w:pStyle w:val="Compact"/>
              <w:jc w:val="left"/>
            </w:pPr>
            <w:r>
              <w:t xml:space="preserve">ITL</w:t>
            </w:r>
          </w:p>
        </w:tc>
        <w:tc>
          <w:tcPr/>
          <w:p>
            <w:pPr>
              <w:pStyle w:val="Compact"/>
              <w:jc w:val="left"/>
            </w:pPr>
            <w:r>
              <w:t xml:space="preserve">170</w:t>
            </w:r>
          </w:p>
        </w:tc>
        <w:tc>
          <w:tcPr/>
          <w:p>
            <w:pPr>
              <w:pStyle w:val="Compact"/>
              <w:jc w:val="left"/>
            </w:pPr>
            <w:r>
              <w:t xml:space="preserve">175</w:t>
            </w:r>
          </w:p>
        </w:tc>
        <w:tc>
          <w:tcPr/>
          <w:p>
            <w:pPr>
              <w:pStyle w:val="Compact"/>
              <w:jc w:val="left"/>
            </w:pPr>
            <w:r>
              <w:t xml:space="preserve">49.3</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HB430</w:t>
            </w:r>
          </w:p>
        </w:tc>
        <w:tc>
          <w:tcPr/>
          <w:p>
            <w:pPr>
              <w:pStyle w:val="Compact"/>
              <w:jc w:val="left"/>
            </w:pPr>
            <w:r>
              <w:t xml:space="preserve">House</w:t>
            </w:r>
          </w:p>
        </w:tc>
        <w:tc>
          <w:tcPr/>
          <w:p>
            <w:pPr>
              <w:pStyle w:val="Compact"/>
              <w:jc w:val="left"/>
            </w:pPr>
            <w:r>
              <w:t xml:space="preserve">2023-04-06</w:t>
            </w:r>
          </w:p>
        </w:tc>
        <w:tc>
          <w:tcPr/>
          <w:p>
            <w:pPr>
              <w:pStyle w:val="Compact"/>
              <w:jc w:val="left"/>
            </w:pPr>
            <w:r>
              <w:t xml:space="preserve">ITL</w:t>
            </w:r>
          </w:p>
        </w:tc>
        <w:tc>
          <w:tcPr/>
          <w:p>
            <w:pPr>
              <w:pStyle w:val="Compact"/>
              <w:jc w:val="left"/>
            </w:pPr>
            <w:r>
              <w:t xml:space="preserve">194</w:t>
            </w:r>
          </w:p>
        </w:tc>
        <w:tc>
          <w:tcPr/>
          <w:p>
            <w:pPr>
              <w:pStyle w:val="Compact"/>
              <w:jc w:val="left"/>
            </w:pPr>
            <w:r>
              <w:t xml:space="preserve">192</w:t>
            </w:r>
          </w:p>
        </w:tc>
        <w:tc>
          <w:tcPr/>
          <w:p>
            <w:pPr>
              <w:pStyle w:val="Compact"/>
              <w:jc w:val="left"/>
            </w:pPr>
            <w:r>
              <w:t xml:space="preserve">50.3</w:t>
            </w:r>
          </w:p>
        </w:tc>
        <w:tc>
          <w:tcPr/>
          <w:p>
            <w:pPr>
              <w:pStyle w:val="Compact"/>
              <w:jc w:val="left"/>
            </w:pPr>
            <w:r>
              <w:t xml:space="preserve">R 191–3, D 1–185, I 1–2</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OTP</w:t>
            </w:r>
          </w:p>
        </w:tc>
        <w:tc>
          <w:tcPr/>
          <w:p>
            <w:pPr>
              <w:pStyle w:val="Compact"/>
              <w:jc w:val="left"/>
            </w:pPr>
            <w:r>
              <w:t xml:space="preserve">191</w:t>
            </w:r>
          </w:p>
        </w:tc>
        <w:tc>
          <w:tcPr/>
          <w:p>
            <w:pPr>
              <w:pStyle w:val="Compact"/>
              <w:jc w:val="left"/>
            </w:pPr>
            <w:r>
              <w:t xml:space="preserve">185</w:t>
            </w:r>
          </w:p>
        </w:tc>
        <w:tc>
          <w:tcPr/>
          <w:p>
            <w:pPr>
              <w:pStyle w:val="Compact"/>
              <w:jc w:val="left"/>
            </w:pPr>
            <w:r>
              <w:t xml:space="preserve">50.8</w:t>
            </w:r>
          </w:p>
        </w:tc>
        <w:tc>
          <w:tcPr/>
          <w:p>
            <w:pPr>
              <w:pStyle w:val="Compact"/>
              <w:jc w:val="left"/>
            </w:pPr>
            <w:r>
              <w:t xml:space="preserve">R 187–6, D 1–175, I 2–2</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Senate</w:t>
            </w:r>
          </w:p>
        </w:tc>
        <w:tc>
          <w:tcPr/>
          <w:p>
            <w:pPr>
              <w:pStyle w:val="Compact"/>
              <w:jc w:val="left"/>
            </w:pPr>
            <w:r>
              <w:t xml:space="preserve">2023-05-11</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2023</w:t>
            </w:r>
          </w:p>
        </w:tc>
        <w:tc>
          <w:tcPr/>
          <w:p>
            <w:pPr>
              <w:pStyle w:val="Compact"/>
              <w:jc w:val="left"/>
            </w:pPr>
            <w:r>
              <w:t xml:space="preserve">HB464</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OTP</w:t>
            </w:r>
          </w:p>
        </w:tc>
        <w:tc>
          <w:tcPr/>
          <w:p>
            <w:pPr>
              <w:pStyle w:val="Compact"/>
              <w:jc w:val="left"/>
            </w:pPr>
            <w:r>
              <w:t xml:space="preserve">192</w:t>
            </w:r>
          </w:p>
        </w:tc>
        <w:tc>
          <w:tcPr/>
          <w:p>
            <w:pPr>
              <w:pStyle w:val="Compact"/>
              <w:jc w:val="left"/>
            </w:pPr>
            <w:r>
              <w:t xml:space="preserve">184</w:t>
            </w:r>
          </w:p>
        </w:tc>
        <w:tc>
          <w:tcPr/>
          <w:p>
            <w:pPr>
              <w:pStyle w:val="Compact"/>
              <w:jc w:val="left"/>
            </w:pPr>
            <w:r>
              <w:t xml:space="preserve">51.1</w:t>
            </w:r>
          </w:p>
        </w:tc>
        <w:tc>
          <w:tcPr/>
          <w:p>
            <w:pPr>
              <w:pStyle w:val="Compact"/>
              <w:jc w:val="left"/>
            </w:pPr>
            <w:r>
              <w:t xml:space="preserve">R 187–6, D 2–174, I 2–2</w:t>
            </w:r>
          </w:p>
        </w:tc>
      </w:tr>
      <w:tr>
        <w:tc>
          <w:tcPr/>
          <w:p>
            <w:pPr>
              <w:pStyle w:val="Compact"/>
              <w:jc w:val="left"/>
            </w:pPr>
            <w:r>
              <w:t xml:space="preserve">2023</w:t>
            </w:r>
          </w:p>
        </w:tc>
        <w:tc>
          <w:tcPr/>
          <w:p>
            <w:pPr>
              <w:pStyle w:val="Compact"/>
              <w:jc w:val="left"/>
            </w:pPr>
            <w:r>
              <w:t xml:space="preserve">HB51</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ITL</w:t>
            </w:r>
          </w:p>
        </w:tc>
        <w:tc>
          <w:tcPr/>
          <w:p>
            <w:pPr>
              <w:pStyle w:val="Compact"/>
              <w:jc w:val="left"/>
            </w:pPr>
            <w:r>
              <w:t xml:space="preserve">224</w:t>
            </w:r>
          </w:p>
        </w:tc>
        <w:tc>
          <w:tcPr/>
          <w:p>
            <w:pPr>
              <w:pStyle w:val="Compact"/>
              <w:jc w:val="left"/>
            </w:pPr>
            <w:r>
              <w:t xml:space="preserve">148</w:t>
            </w:r>
          </w:p>
        </w:tc>
        <w:tc>
          <w:tcPr/>
          <w:p>
            <w:pPr>
              <w:pStyle w:val="Compact"/>
              <w:jc w:val="left"/>
            </w:pPr>
            <w:r>
              <w:t xml:space="preserve">60.2</w:t>
            </w:r>
          </w:p>
        </w:tc>
        <w:tc>
          <w:tcPr/>
          <w:p>
            <w:pPr>
              <w:pStyle w:val="Compact"/>
              <w:jc w:val="left"/>
            </w:pPr>
            <w:r>
              <w:t xml:space="preserve">R 46–143, D 174–2, I 2–2</w:t>
            </w:r>
          </w:p>
        </w:tc>
      </w:tr>
      <w:tr>
        <w:tc>
          <w:tcPr/>
          <w:p>
            <w:pPr>
              <w:pStyle w:val="Compact"/>
              <w:jc w:val="left"/>
            </w:pPr>
            <w:r>
              <w:t xml:space="preserve">2023</w:t>
            </w:r>
          </w:p>
        </w:tc>
        <w:tc>
          <w:tcPr/>
          <w:p>
            <w:pPr>
              <w:pStyle w:val="Compact"/>
              <w:jc w:val="left"/>
            </w:pPr>
            <w:r>
              <w:t xml:space="preserve">HB514</w:t>
            </w:r>
          </w:p>
        </w:tc>
        <w:tc>
          <w:tcPr/>
          <w:p>
            <w:pPr>
              <w:pStyle w:val="Compact"/>
              <w:jc w:val="left"/>
            </w:pPr>
            <w:r>
              <w:t xml:space="preserve">House</w:t>
            </w:r>
          </w:p>
        </w:tc>
        <w:tc>
          <w:tcPr/>
          <w:p>
            <w:pPr>
              <w:pStyle w:val="Compact"/>
              <w:jc w:val="left"/>
            </w:pPr>
            <w:r>
              <w:t xml:space="preserve">2023-03-16</w:t>
            </w:r>
          </w:p>
        </w:tc>
        <w:tc>
          <w:tcPr/>
          <w:p>
            <w:pPr>
              <w:pStyle w:val="Compact"/>
              <w:jc w:val="left"/>
            </w:pPr>
            <w:r>
              <w:t xml:space="preserve">Table</w:t>
            </w:r>
          </w:p>
        </w:tc>
        <w:tc>
          <w:tcPr/>
          <w:p>
            <w:pPr>
              <w:pStyle w:val="Compact"/>
              <w:jc w:val="left"/>
            </w:pPr>
            <w:r>
              <w:t xml:space="preserve">200</w:t>
            </w:r>
          </w:p>
        </w:tc>
        <w:tc>
          <w:tcPr/>
          <w:p>
            <w:pPr>
              <w:pStyle w:val="Compact"/>
              <w:jc w:val="left"/>
            </w:pPr>
            <w:r>
              <w:t xml:space="preserve">175</w:t>
            </w:r>
          </w:p>
        </w:tc>
        <w:tc>
          <w:tcPr/>
          <w:p>
            <w:pPr>
              <w:pStyle w:val="Compact"/>
              <w:jc w:val="left"/>
            </w:pPr>
            <w:r>
              <w:t xml:space="preserve">53.3</w:t>
            </w:r>
          </w:p>
        </w:tc>
        <w:tc>
          <w:tcPr/>
          <w:p>
            <w:pPr>
              <w:pStyle w:val="Compact"/>
              <w:jc w:val="left"/>
            </w:pPr>
            <w:r>
              <w:t xml:space="preserve">R 13–174, D 181–0, I 4–0</w:t>
            </w:r>
          </w:p>
        </w:tc>
      </w:tr>
      <w:tr>
        <w:tc>
          <w:tcPr/>
          <w:p>
            <w:pPr>
              <w:pStyle w:val="Compact"/>
              <w:jc w:val="left"/>
            </w:pPr>
            <w:r>
              <w:t xml:space="preserve">2023</w:t>
            </w:r>
          </w:p>
        </w:tc>
        <w:tc>
          <w:tcPr/>
          <w:p>
            <w:pPr>
              <w:pStyle w:val="Compact"/>
              <w:jc w:val="left"/>
            </w:pPr>
            <w:r>
              <w:t xml:space="preserve">HB536</w:t>
            </w:r>
          </w:p>
        </w:tc>
        <w:tc>
          <w:tcPr/>
          <w:p>
            <w:pPr>
              <w:pStyle w:val="Compact"/>
              <w:jc w:val="left"/>
            </w:pPr>
            <w:r>
              <w:t xml:space="preserve">Senate</w:t>
            </w:r>
          </w:p>
        </w:tc>
        <w:tc>
          <w:tcPr/>
          <w:p>
            <w:pPr>
              <w:pStyle w:val="Compact"/>
              <w:jc w:val="left"/>
            </w:pPr>
            <w:r>
              <w:t xml:space="preserve">2023-05-11</w:t>
            </w:r>
          </w:p>
        </w:tc>
        <w:tc>
          <w:tcPr/>
          <w:p>
            <w:pPr>
              <w:pStyle w:val="Compact"/>
              <w:jc w:val="left"/>
            </w:pPr>
            <w:r>
              <w:t xml:space="preserve">Committee 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2023</w:t>
            </w:r>
          </w:p>
        </w:tc>
        <w:tc>
          <w:tcPr/>
          <w:p>
            <w:pPr>
              <w:pStyle w:val="Compact"/>
              <w:jc w:val="left"/>
            </w:pPr>
            <w:r>
              <w:t xml:space="preserve">HB536</w:t>
            </w:r>
          </w:p>
        </w:tc>
        <w:tc>
          <w:tcPr/>
          <w:p>
            <w:pPr>
              <w:pStyle w:val="Compact"/>
              <w:jc w:val="left"/>
            </w:pPr>
            <w:r>
              <w:t xml:space="preserve">Senate</w:t>
            </w:r>
          </w:p>
        </w:tc>
        <w:tc>
          <w:tcPr/>
          <w:p>
            <w:pPr>
              <w:pStyle w:val="Compact"/>
              <w:jc w:val="left"/>
            </w:pPr>
            <w:r>
              <w:t xml:space="preserve">2023-05-11</w:t>
            </w:r>
          </w:p>
        </w:tc>
        <w:tc>
          <w:tcPr/>
          <w:p>
            <w:pPr>
              <w:pStyle w:val="Compact"/>
              <w:jc w:val="left"/>
            </w:pPr>
            <w:r>
              <w:t xml:space="preserve">Ought to Pass w/ Amendment Sections 3 &amp; 4</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2023</w:t>
            </w:r>
          </w:p>
        </w:tc>
        <w:tc>
          <w:tcPr/>
          <w:p>
            <w:pPr>
              <w:pStyle w:val="Compact"/>
              <w:jc w:val="left"/>
            </w:pPr>
            <w:r>
              <w:t xml:space="preserve">HB538</w:t>
            </w:r>
          </w:p>
        </w:tc>
        <w:tc>
          <w:tcPr/>
          <w:p>
            <w:pPr>
              <w:pStyle w:val="Compact"/>
              <w:jc w:val="left"/>
            </w:pPr>
            <w:r>
              <w:t xml:space="preserve">House</w:t>
            </w:r>
          </w:p>
        </w:tc>
        <w:tc>
          <w:tcPr/>
          <w:p>
            <w:pPr>
              <w:pStyle w:val="Compact"/>
              <w:jc w:val="left"/>
            </w:pPr>
            <w:r>
              <w:t xml:space="preserve">2023-03-22</w:t>
            </w:r>
          </w:p>
        </w:tc>
        <w:tc>
          <w:tcPr/>
          <w:p>
            <w:pPr>
              <w:pStyle w:val="Compact"/>
              <w:jc w:val="left"/>
            </w:pPr>
            <w:r>
              <w:t xml:space="preserve">Table</w:t>
            </w:r>
          </w:p>
        </w:tc>
        <w:tc>
          <w:tcPr/>
          <w:p>
            <w:pPr>
              <w:pStyle w:val="Compact"/>
              <w:jc w:val="left"/>
            </w:pPr>
            <w:r>
              <w:t xml:space="preserve">296</w:t>
            </w:r>
          </w:p>
        </w:tc>
        <w:tc>
          <w:tcPr/>
          <w:p>
            <w:pPr>
              <w:pStyle w:val="Compact"/>
              <w:jc w:val="left"/>
            </w:pPr>
            <w:r>
              <w:t xml:space="preserve">83</w:t>
            </w:r>
          </w:p>
        </w:tc>
        <w:tc>
          <w:tcPr/>
          <w:p>
            <w:pPr>
              <w:pStyle w:val="Compact"/>
              <w:jc w:val="left"/>
            </w:pPr>
            <w:r>
              <w:t xml:space="preserve">78.1</w:t>
            </w:r>
          </w:p>
        </w:tc>
        <w:tc>
          <w:tcPr/>
          <w:p>
            <w:pPr>
              <w:pStyle w:val="Compact"/>
              <w:jc w:val="left"/>
            </w:pPr>
            <w:r>
              <w:t xml:space="preserve">R 108–81, D 183–1, I 2–1</w:t>
            </w:r>
          </w:p>
        </w:tc>
      </w:tr>
      <w:tr>
        <w:tc>
          <w:tcPr/>
          <w:p>
            <w:pPr>
              <w:pStyle w:val="Compact"/>
              <w:jc w:val="left"/>
            </w:pPr>
            <w:r>
              <w:t xml:space="preserve">2023</w:t>
            </w:r>
          </w:p>
        </w:tc>
        <w:tc>
          <w:tcPr/>
          <w:p>
            <w:pPr>
              <w:pStyle w:val="Compact"/>
              <w:jc w:val="left"/>
            </w:pPr>
            <w:r>
              <w:t xml:space="preserve">HB539</w:t>
            </w:r>
          </w:p>
        </w:tc>
        <w:tc>
          <w:tcPr/>
          <w:p>
            <w:pPr>
              <w:pStyle w:val="Compact"/>
              <w:jc w:val="left"/>
            </w:pPr>
            <w:r>
              <w:t xml:space="preserve">House</w:t>
            </w:r>
          </w:p>
        </w:tc>
        <w:tc>
          <w:tcPr/>
          <w:p>
            <w:pPr>
              <w:pStyle w:val="Compact"/>
              <w:jc w:val="left"/>
            </w:pPr>
            <w:r>
              <w:t xml:space="preserve">2023-03-22</w:t>
            </w:r>
          </w:p>
        </w:tc>
        <w:tc>
          <w:tcPr/>
          <w:p>
            <w:pPr>
              <w:pStyle w:val="Compact"/>
              <w:jc w:val="left"/>
            </w:pPr>
            <w:r>
              <w:t xml:space="preserve">Table</w:t>
            </w:r>
          </w:p>
        </w:tc>
        <w:tc>
          <w:tcPr/>
          <w:p>
            <w:pPr>
              <w:pStyle w:val="Compact"/>
              <w:jc w:val="left"/>
            </w:pPr>
            <w:r>
              <w:t xml:space="preserve">257</w:t>
            </w:r>
          </w:p>
        </w:tc>
        <w:tc>
          <w:tcPr/>
          <w:p>
            <w:pPr>
              <w:pStyle w:val="Compact"/>
              <w:jc w:val="left"/>
            </w:pPr>
            <w:r>
              <w:t xml:space="preserve">123</w:t>
            </w:r>
          </w:p>
        </w:tc>
        <w:tc>
          <w:tcPr/>
          <w:p>
            <w:pPr>
              <w:pStyle w:val="Compact"/>
              <w:jc w:val="left"/>
            </w:pPr>
            <w:r>
              <w:t xml:space="preserve">67.6</w:t>
            </w:r>
          </w:p>
        </w:tc>
        <w:tc>
          <w:tcPr/>
          <w:p>
            <w:pPr>
              <w:pStyle w:val="Compact"/>
              <w:jc w:val="left"/>
            </w:pPr>
            <w:r>
              <w:t xml:space="preserve">R 68–121, D 184–1, I 2–1</w:t>
            </w:r>
          </w:p>
        </w:tc>
      </w:tr>
      <w:tr>
        <w:tc>
          <w:tcPr/>
          <w:p>
            <w:pPr>
              <w:pStyle w:val="Compact"/>
              <w:jc w:val="left"/>
            </w:pPr>
            <w:r>
              <w:t xml:space="preserve">2023</w:t>
            </w:r>
          </w:p>
        </w:tc>
        <w:tc>
          <w:tcPr/>
          <w:p>
            <w:pPr>
              <w:pStyle w:val="Compact"/>
              <w:jc w:val="left"/>
            </w:pPr>
            <w:r>
              <w:t xml:space="preserve">HB626</w:t>
            </w:r>
          </w:p>
        </w:tc>
        <w:tc>
          <w:tcPr/>
          <w:p>
            <w:pPr>
              <w:pStyle w:val="Compact"/>
              <w:jc w:val="left"/>
            </w:pPr>
            <w:r>
              <w:t xml:space="preserve">House</w:t>
            </w:r>
          </w:p>
        </w:tc>
        <w:tc>
          <w:tcPr/>
          <w:p>
            <w:pPr>
              <w:pStyle w:val="Compact"/>
              <w:jc w:val="left"/>
            </w:pPr>
            <w:r>
              <w:t xml:space="preserve">2023-02-14</w:t>
            </w:r>
          </w:p>
        </w:tc>
        <w:tc>
          <w:tcPr/>
          <w:p>
            <w:pPr>
              <w:pStyle w:val="Compact"/>
              <w:jc w:val="left"/>
            </w:pPr>
            <w:r>
              <w:t xml:space="preserve">OTP</w:t>
            </w:r>
          </w:p>
        </w:tc>
        <w:tc>
          <w:tcPr/>
          <w:p>
            <w:pPr>
              <w:pStyle w:val="Compact"/>
              <w:jc w:val="left"/>
            </w:pPr>
            <w:r>
              <w:t xml:space="preserve">183</w:t>
            </w:r>
          </w:p>
        </w:tc>
        <w:tc>
          <w:tcPr/>
          <w:p>
            <w:pPr>
              <w:pStyle w:val="Compact"/>
              <w:jc w:val="left"/>
            </w:pPr>
            <w:r>
              <w:t xml:space="preserve">180</w:t>
            </w:r>
          </w:p>
        </w:tc>
        <w:tc>
          <w:tcPr/>
          <w:p>
            <w:pPr>
              <w:pStyle w:val="Compact"/>
              <w:jc w:val="left"/>
            </w:pPr>
            <w:r>
              <w:t xml:space="preserve">50.4</w:t>
            </w:r>
          </w:p>
        </w:tc>
        <w:tc>
          <w:tcPr/>
          <w:p>
            <w:pPr>
              <w:pStyle w:val="Compact"/>
              <w:jc w:val="left"/>
            </w:pPr>
            <w:r>
              <w:t xml:space="preserve">R 2–177, D 179–0, I 1–2</w:t>
            </w:r>
          </w:p>
        </w:tc>
      </w:tr>
      <w:tr>
        <w:tc>
          <w:tcPr/>
          <w:p>
            <w:pPr>
              <w:pStyle w:val="Compact"/>
              <w:jc w:val="left"/>
            </w:pPr>
            <w:r>
              <w:t xml:space="preserve">2023</w:t>
            </w:r>
          </w:p>
        </w:tc>
        <w:tc>
          <w:tcPr/>
          <w:p>
            <w:pPr>
              <w:pStyle w:val="Compact"/>
              <w:jc w:val="left"/>
            </w:pPr>
            <w:r>
              <w:t xml:space="preserve">HB626</w:t>
            </w:r>
          </w:p>
        </w:tc>
        <w:tc>
          <w:tcPr/>
          <w:p>
            <w:pPr>
              <w:pStyle w:val="Compact"/>
              <w:jc w:val="left"/>
            </w:pPr>
            <w:r>
              <w:t xml:space="preserve">House</w:t>
            </w:r>
          </w:p>
        </w:tc>
        <w:tc>
          <w:tcPr/>
          <w:p>
            <w:pPr>
              <w:pStyle w:val="Compact"/>
              <w:jc w:val="left"/>
            </w:pPr>
            <w:r>
              <w:t xml:space="preserve">2023-04-06</w:t>
            </w:r>
          </w:p>
        </w:tc>
        <w:tc>
          <w:tcPr/>
          <w:p>
            <w:pPr>
              <w:pStyle w:val="Compact"/>
              <w:jc w:val="left"/>
            </w:pPr>
            <w:r>
              <w:t xml:space="preserve">ITL</w:t>
            </w:r>
          </w:p>
        </w:tc>
        <w:tc>
          <w:tcPr/>
          <w:p>
            <w:pPr>
              <w:pStyle w:val="Compact"/>
              <w:jc w:val="left"/>
            </w:pPr>
            <w:r>
              <w:t xml:space="preserve">195</w:t>
            </w:r>
          </w:p>
        </w:tc>
        <w:tc>
          <w:tcPr/>
          <w:p>
            <w:pPr>
              <w:pStyle w:val="Compact"/>
              <w:jc w:val="left"/>
            </w:pPr>
            <w:r>
              <w:t xml:space="preserve">194</w:t>
            </w:r>
          </w:p>
        </w:tc>
        <w:tc>
          <w:tcPr/>
          <w:p>
            <w:pPr>
              <w:pStyle w:val="Compact"/>
              <w:jc w:val="left"/>
            </w:pPr>
            <w:r>
              <w:t xml:space="preserve">50.1</w:t>
            </w:r>
          </w:p>
        </w:tc>
        <w:tc>
          <w:tcPr/>
          <w:p>
            <w:pPr>
              <w:pStyle w:val="Compact"/>
              <w:jc w:val="left"/>
            </w:pPr>
            <w:r>
              <w:t xml:space="preserve">R 192–3, D 1–187, I 1–2</w:t>
            </w:r>
          </w:p>
        </w:tc>
      </w:tr>
      <w:tr>
        <w:tc>
          <w:tcPr/>
          <w:p>
            <w:pPr>
              <w:pStyle w:val="Compact"/>
              <w:jc w:val="left"/>
            </w:pPr>
            <w:r>
              <w:t xml:space="preserve">2023</w:t>
            </w:r>
          </w:p>
        </w:tc>
        <w:tc>
          <w:tcPr/>
          <w:p>
            <w:pPr>
              <w:pStyle w:val="Compact"/>
              <w:jc w:val="left"/>
            </w:pPr>
            <w:r>
              <w:t xml:space="preserve">SB141</w:t>
            </w:r>
          </w:p>
        </w:tc>
        <w:tc>
          <w:tcPr/>
          <w:p>
            <w:pPr>
              <w:pStyle w:val="Compact"/>
              <w:jc w:val="left"/>
            </w:pPr>
            <w:r>
              <w:t xml:space="preserve">Senate</w:t>
            </w:r>
          </w:p>
        </w:tc>
        <w:tc>
          <w:tcPr/>
          <w:p>
            <w:pPr>
              <w:pStyle w:val="Compact"/>
              <w:jc w:val="left"/>
            </w:pPr>
            <w:r>
              <w:t xml:space="preserve">2023-03-09</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2023</w:t>
            </w:r>
          </w:p>
        </w:tc>
        <w:tc>
          <w:tcPr/>
          <w:p>
            <w:pPr>
              <w:pStyle w:val="Compact"/>
              <w:jc w:val="left"/>
            </w:pPr>
            <w:r>
              <w:t xml:space="preserve">SB213</w:t>
            </w:r>
          </w:p>
        </w:tc>
        <w:tc>
          <w:tcPr/>
          <w:p>
            <w:pPr>
              <w:pStyle w:val="Compact"/>
              <w:jc w:val="left"/>
            </w:pPr>
            <w:r>
              <w:t xml:space="preserve">House</w:t>
            </w:r>
          </w:p>
        </w:tc>
        <w:tc>
          <w:tcPr/>
          <w:p>
            <w:pPr>
              <w:pStyle w:val="Compact"/>
              <w:jc w:val="left"/>
            </w:pPr>
            <w:r>
              <w:t xml:space="preserve">2023-06-08</w:t>
            </w:r>
          </w:p>
        </w:tc>
        <w:tc>
          <w:tcPr/>
          <w:p>
            <w:pPr>
              <w:pStyle w:val="Compact"/>
              <w:jc w:val="left"/>
            </w:pPr>
            <w:r>
              <w:t xml:space="preserve">OTPA</w:t>
            </w:r>
          </w:p>
        </w:tc>
        <w:tc>
          <w:tcPr/>
          <w:p>
            <w:pPr>
              <w:pStyle w:val="Compact"/>
              <w:jc w:val="left"/>
            </w:pPr>
            <w:r>
              <w:t xml:space="preserve">201</w:t>
            </w:r>
          </w:p>
        </w:tc>
        <w:tc>
          <w:tcPr/>
          <w:p>
            <w:pPr>
              <w:pStyle w:val="Compact"/>
              <w:jc w:val="left"/>
            </w:pPr>
            <w:r>
              <w:t xml:space="preserve">175</w:t>
            </w:r>
          </w:p>
        </w:tc>
        <w:tc>
          <w:tcPr/>
          <w:p>
            <w:pPr>
              <w:pStyle w:val="Compact"/>
              <w:jc w:val="left"/>
            </w:pPr>
            <w:r>
              <w:t xml:space="preserve">53.5</w:t>
            </w:r>
          </w:p>
        </w:tc>
        <w:tc>
          <w:tcPr/>
          <w:p>
            <w:pPr>
              <w:pStyle w:val="Compact"/>
              <w:jc w:val="left"/>
            </w:pPr>
            <w:r>
              <w:t xml:space="preserve">R 12–174, D 184–0, I 3–0</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Senate</w:t>
            </w:r>
          </w:p>
        </w:tc>
        <w:tc>
          <w:tcPr/>
          <w:p>
            <w:pPr>
              <w:pStyle w:val="Compact"/>
              <w:jc w:val="left"/>
            </w:pPr>
            <w:r>
              <w:t xml:space="preserve">2023-03-16</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House</w:t>
            </w:r>
          </w:p>
        </w:tc>
        <w:tc>
          <w:tcPr/>
          <w:p>
            <w:pPr>
              <w:pStyle w:val="Compact"/>
              <w:jc w:val="left"/>
            </w:pPr>
            <w:r>
              <w:t xml:space="preserve">2023-05-18</w:t>
            </w:r>
          </w:p>
        </w:tc>
        <w:tc>
          <w:tcPr/>
          <w:p>
            <w:pPr>
              <w:pStyle w:val="Compact"/>
              <w:jc w:val="left"/>
            </w:pPr>
            <w:r>
              <w:t xml:space="preserve">Adopt Floor Amendment 1818</w:t>
            </w:r>
          </w:p>
        </w:tc>
        <w:tc>
          <w:tcPr/>
          <w:p>
            <w:pPr>
              <w:pStyle w:val="Compact"/>
              <w:jc w:val="left"/>
            </w:pPr>
            <w:r>
              <w:t xml:space="preserve">196</w:t>
            </w:r>
          </w:p>
        </w:tc>
        <w:tc>
          <w:tcPr/>
          <w:p>
            <w:pPr>
              <w:pStyle w:val="Compact"/>
              <w:jc w:val="left"/>
            </w:pPr>
            <w:r>
              <w:t xml:space="preserve">188</w:t>
            </w:r>
          </w:p>
        </w:tc>
        <w:tc>
          <w:tcPr/>
          <w:p>
            <w:pPr>
              <w:pStyle w:val="Compact"/>
              <w:jc w:val="left"/>
            </w:pPr>
            <w:r>
              <w:t xml:space="preserve">51.0</w:t>
            </w:r>
          </w:p>
        </w:tc>
        <w:tc>
          <w:tcPr/>
          <w:p>
            <w:pPr>
              <w:pStyle w:val="Compact"/>
              <w:jc w:val="left"/>
            </w:pPr>
            <w:r>
              <w:t xml:space="preserve">R 4–184, D 188–1, I 3–1</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House</w:t>
            </w:r>
          </w:p>
        </w:tc>
        <w:tc>
          <w:tcPr/>
          <w:p>
            <w:pPr>
              <w:pStyle w:val="Compact"/>
              <w:jc w:val="left"/>
            </w:pPr>
            <w:r>
              <w:t xml:space="preserve">2023-05-18</w:t>
            </w:r>
          </w:p>
        </w:tc>
        <w:tc>
          <w:tcPr/>
          <w:p>
            <w:pPr>
              <w:pStyle w:val="Compact"/>
              <w:jc w:val="left"/>
            </w:pPr>
            <w:r>
              <w:t xml:space="preserve">Adopt Floor Amendment 1819</w:t>
            </w:r>
          </w:p>
        </w:tc>
        <w:tc>
          <w:tcPr/>
          <w:p>
            <w:pPr>
              <w:pStyle w:val="Compact"/>
              <w:jc w:val="left"/>
            </w:pPr>
            <w:r>
              <w:t xml:space="preserve">196</w:t>
            </w:r>
          </w:p>
        </w:tc>
        <w:tc>
          <w:tcPr/>
          <w:p>
            <w:pPr>
              <w:pStyle w:val="Compact"/>
              <w:jc w:val="left"/>
            </w:pPr>
            <w:r>
              <w:t xml:space="preserve">189</w:t>
            </w:r>
          </w:p>
        </w:tc>
        <w:tc>
          <w:tcPr/>
          <w:p>
            <w:pPr>
              <w:pStyle w:val="Compact"/>
              <w:jc w:val="left"/>
            </w:pPr>
            <w:r>
              <w:t xml:space="preserve">50.9</w:t>
            </w:r>
          </w:p>
        </w:tc>
        <w:tc>
          <w:tcPr/>
          <w:p>
            <w:pPr>
              <w:pStyle w:val="Compact"/>
              <w:jc w:val="left"/>
            </w:pPr>
            <w:r>
              <w:t xml:space="preserve">R 4–186, D 187–1, I 4–0</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House</w:t>
            </w:r>
          </w:p>
        </w:tc>
        <w:tc>
          <w:tcPr/>
          <w:p>
            <w:pPr>
              <w:pStyle w:val="Compact"/>
              <w:jc w:val="left"/>
            </w:pPr>
            <w:r>
              <w:t xml:space="preserve">2023-05-18</w:t>
            </w:r>
          </w:p>
        </w:tc>
        <w:tc>
          <w:tcPr/>
          <w:p>
            <w:pPr>
              <w:pStyle w:val="Compact"/>
              <w:jc w:val="left"/>
            </w:pPr>
            <w:r>
              <w:t xml:space="preserve">Adopt Floor Amendment 1836</w:t>
            </w:r>
          </w:p>
        </w:tc>
        <w:tc>
          <w:tcPr/>
          <w:p>
            <w:pPr>
              <w:pStyle w:val="Compact"/>
              <w:jc w:val="left"/>
            </w:pPr>
            <w:r>
              <w:t xml:space="preserve">198</w:t>
            </w:r>
          </w:p>
        </w:tc>
        <w:tc>
          <w:tcPr/>
          <w:p>
            <w:pPr>
              <w:pStyle w:val="Compact"/>
              <w:jc w:val="left"/>
            </w:pPr>
            <w:r>
              <w:t xml:space="preserve">187</w:t>
            </w:r>
          </w:p>
        </w:tc>
        <w:tc>
          <w:tcPr/>
          <w:p>
            <w:pPr>
              <w:pStyle w:val="Compact"/>
              <w:jc w:val="left"/>
            </w:pPr>
            <w:r>
              <w:t xml:space="preserve">51.4</w:t>
            </w:r>
          </w:p>
        </w:tc>
        <w:tc>
          <w:tcPr/>
          <w:p>
            <w:pPr>
              <w:pStyle w:val="Compact"/>
              <w:jc w:val="left"/>
            </w:pPr>
            <w:r>
              <w:t xml:space="preserve">R 6–184, D 188–0, I 2–2</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House</w:t>
            </w:r>
          </w:p>
        </w:tc>
        <w:tc>
          <w:tcPr/>
          <w:p>
            <w:pPr>
              <w:pStyle w:val="Compact"/>
              <w:jc w:val="left"/>
            </w:pPr>
            <w:r>
              <w:t xml:space="preserve">2023-05-18</w:t>
            </w:r>
          </w:p>
        </w:tc>
        <w:tc>
          <w:tcPr/>
          <w:p>
            <w:pPr>
              <w:pStyle w:val="Compact"/>
              <w:jc w:val="left"/>
            </w:pPr>
            <w:r>
              <w:t xml:space="preserve">Adopt Floor Amendment 1675</w:t>
            </w:r>
          </w:p>
        </w:tc>
        <w:tc>
          <w:tcPr/>
          <w:p>
            <w:pPr>
              <w:pStyle w:val="Compact"/>
              <w:jc w:val="left"/>
            </w:pPr>
            <w:r>
              <w:t xml:space="preserve">201</w:t>
            </w:r>
          </w:p>
        </w:tc>
        <w:tc>
          <w:tcPr/>
          <w:p>
            <w:pPr>
              <w:pStyle w:val="Compact"/>
              <w:jc w:val="left"/>
            </w:pPr>
            <w:r>
              <w:t xml:space="preserve">184</w:t>
            </w:r>
          </w:p>
        </w:tc>
        <w:tc>
          <w:tcPr/>
          <w:p>
            <w:pPr>
              <w:pStyle w:val="Compact"/>
              <w:jc w:val="left"/>
            </w:pPr>
            <w:r>
              <w:t xml:space="preserve">52.2</w:t>
            </w:r>
          </w:p>
        </w:tc>
        <w:tc>
          <w:tcPr/>
          <w:p>
            <w:pPr>
              <w:pStyle w:val="Compact"/>
              <w:jc w:val="left"/>
            </w:pPr>
            <w:r>
              <w:t xml:space="preserve">R 7–183, D 188–0, I 4–0</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House</w:t>
            </w:r>
          </w:p>
        </w:tc>
        <w:tc>
          <w:tcPr/>
          <w:p>
            <w:pPr>
              <w:pStyle w:val="Compact"/>
              <w:jc w:val="left"/>
            </w:pPr>
            <w:r>
              <w:t xml:space="preserve">2023-05-18</w:t>
            </w:r>
          </w:p>
        </w:tc>
        <w:tc>
          <w:tcPr/>
          <w:p>
            <w:pPr>
              <w:pStyle w:val="Compact"/>
              <w:jc w:val="left"/>
            </w:pPr>
            <w:r>
              <w:t xml:space="preserve">Reconsider</w:t>
            </w:r>
          </w:p>
        </w:tc>
        <w:tc>
          <w:tcPr/>
          <w:p>
            <w:pPr>
              <w:pStyle w:val="Compact"/>
              <w:jc w:val="left"/>
            </w:pPr>
            <w:r>
              <w:t xml:space="preserve">184</w:t>
            </w:r>
          </w:p>
        </w:tc>
        <w:tc>
          <w:tcPr/>
          <w:p>
            <w:pPr>
              <w:pStyle w:val="Compact"/>
              <w:jc w:val="left"/>
            </w:pPr>
            <w:r>
              <w:t xml:space="preserve">201</w:t>
            </w:r>
          </w:p>
        </w:tc>
        <w:tc>
          <w:tcPr/>
          <w:p>
            <w:pPr>
              <w:pStyle w:val="Compact"/>
              <w:jc w:val="left"/>
            </w:pPr>
            <w:r>
              <w:t xml:space="preserve">47.8</w:t>
            </w:r>
          </w:p>
        </w:tc>
        <w:tc>
          <w:tcPr/>
          <w:p>
            <w:pPr>
              <w:pStyle w:val="Compact"/>
              <w:jc w:val="left"/>
            </w:pPr>
            <w:r>
              <w:t xml:space="preserve">R 182–8, D 1–187, I 0–4</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House</w:t>
            </w:r>
          </w:p>
        </w:tc>
        <w:tc>
          <w:tcPr/>
          <w:p>
            <w:pPr>
              <w:pStyle w:val="Compact"/>
              <w:jc w:val="left"/>
            </w:pPr>
            <w:r>
              <w:t xml:space="preserve">2023-05-18</w:t>
            </w:r>
          </w:p>
        </w:tc>
        <w:tc>
          <w:tcPr/>
          <w:p>
            <w:pPr>
              <w:pStyle w:val="Compact"/>
              <w:jc w:val="left"/>
            </w:pPr>
            <w:r>
              <w:t xml:space="preserve">Adopt Floor Amendment 1886</w:t>
            </w:r>
          </w:p>
        </w:tc>
        <w:tc>
          <w:tcPr/>
          <w:p>
            <w:pPr>
              <w:pStyle w:val="Compact"/>
              <w:jc w:val="left"/>
            </w:pPr>
            <w:r>
              <w:t xml:space="preserve">198</w:t>
            </w:r>
          </w:p>
        </w:tc>
        <w:tc>
          <w:tcPr/>
          <w:p>
            <w:pPr>
              <w:pStyle w:val="Compact"/>
              <w:jc w:val="left"/>
            </w:pPr>
            <w:r>
              <w:t xml:space="preserve">187</w:t>
            </w:r>
          </w:p>
        </w:tc>
        <w:tc>
          <w:tcPr/>
          <w:p>
            <w:pPr>
              <w:pStyle w:val="Compact"/>
              <w:jc w:val="left"/>
            </w:pPr>
            <w:r>
              <w:t xml:space="preserve">51.4</w:t>
            </w:r>
          </w:p>
        </w:tc>
        <w:tc>
          <w:tcPr/>
          <w:p>
            <w:pPr>
              <w:pStyle w:val="Compact"/>
              <w:jc w:val="left"/>
            </w:pPr>
            <w:r>
              <w:t xml:space="preserve">R 5–185, D 187–1, I 4–0</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House</w:t>
            </w:r>
          </w:p>
        </w:tc>
        <w:tc>
          <w:tcPr/>
          <w:p>
            <w:pPr>
              <w:pStyle w:val="Compact"/>
              <w:jc w:val="left"/>
            </w:pPr>
            <w:r>
              <w:t xml:space="preserve">2023-05-18</w:t>
            </w:r>
          </w:p>
        </w:tc>
        <w:tc>
          <w:tcPr/>
          <w:p>
            <w:pPr>
              <w:pStyle w:val="Compact"/>
              <w:jc w:val="left"/>
            </w:pPr>
            <w:r>
              <w:t xml:space="preserve">Adopt Floor Amendment 1907</w:t>
            </w:r>
          </w:p>
        </w:tc>
        <w:tc>
          <w:tcPr/>
          <w:p>
            <w:pPr>
              <w:pStyle w:val="Compact"/>
              <w:jc w:val="left"/>
            </w:pPr>
            <w:r>
              <w:t xml:space="preserve">198</w:t>
            </w:r>
          </w:p>
        </w:tc>
        <w:tc>
          <w:tcPr/>
          <w:p>
            <w:pPr>
              <w:pStyle w:val="Compact"/>
              <w:jc w:val="left"/>
            </w:pPr>
            <w:r>
              <w:t xml:space="preserve">187</w:t>
            </w:r>
          </w:p>
        </w:tc>
        <w:tc>
          <w:tcPr/>
          <w:p>
            <w:pPr>
              <w:pStyle w:val="Compact"/>
              <w:jc w:val="left"/>
            </w:pPr>
            <w:r>
              <w:t xml:space="preserve">51.4</w:t>
            </w:r>
          </w:p>
        </w:tc>
        <w:tc>
          <w:tcPr/>
          <w:p>
            <w:pPr>
              <w:pStyle w:val="Compact"/>
              <w:jc w:val="left"/>
            </w:pPr>
            <w:r>
              <w:t xml:space="preserve">R 5–185, D 187–1, I 4–0</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House</w:t>
            </w:r>
          </w:p>
        </w:tc>
        <w:tc>
          <w:tcPr/>
          <w:p>
            <w:pPr>
              <w:pStyle w:val="Compact"/>
              <w:jc w:val="left"/>
            </w:pPr>
            <w:r>
              <w:t xml:space="preserve">2023-05-18</w:t>
            </w:r>
          </w:p>
        </w:tc>
        <w:tc>
          <w:tcPr/>
          <w:p>
            <w:pPr>
              <w:pStyle w:val="Compact"/>
              <w:jc w:val="left"/>
            </w:pPr>
            <w:r>
              <w:t xml:space="preserve">Table</w:t>
            </w:r>
          </w:p>
        </w:tc>
        <w:tc>
          <w:tcPr/>
          <w:p>
            <w:pPr>
              <w:pStyle w:val="Compact"/>
              <w:jc w:val="left"/>
            </w:pPr>
            <w:r>
              <w:t xml:space="preserve">186</w:t>
            </w:r>
          </w:p>
        </w:tc>
        <w:tc>
          <w:tcPr/>
          <w:p>
            <w:pPr>
              <w:pStyle w:val="Compact"/>
              <w:jc w:val="left"/>
            </w:pPr>
            <w:r>
              <w:t xml:space="preserve">199</w:t>
            </w:r>
          </w:p>
        </w:tc>
        <w:tc>
          <w:tcPr/>
          <w:p>
            <w:pPr>
              <w:pStyle w:val="Compact"/>
              <w:jc w:val="left"/>
            </w:pPr>
            <w:r>
              <w:t xml:space="preserve">48.3</w:t>
            </w:r>
          </w:p>
        </w:tc>
        <w:tc>
          <w:tcPr/>
          <w:p>
            <w:pPr>
              <w:pStyle w:val="Compact"/>
              <w:jc w:val="left"/>
            </w:pPr>
            <w:r>
              <w:t xml:space="preserve">R 184–6, D 1–187, I 0–4</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House</w:t>
            </w:r>
          </w:p>
        </w:tc>
        <w:tc>
          <w:tcPr/>
          <w:p>
            <w:pPr>
              <w:pStyle w:val="Compact"/>
              <w:jc w:val="left"/>
            </w:pPr>
            <w:r>
              <w:t xml:space="preserve">2023-05-18</w:t>
            </w:r>
          </w:p>
        </w:tc>
        <w:tc>
          <w:tcPr/>
          <w:p>
            <w:pPr>
              <w:pStyle w:val="Compact"/>
              <w:jc w:val="left"/>
            </w:pPr>
            <w:r>
              <w:t xml:space="preserve">Indefinitely Postpone</w:t>
            </w:r>
          </w:p>
        </w:tc>
        <w:tc>
          <w:tcPr/>
          <w:p>
            <w:pPr>
              <w:pStyle w:val="Compact"/>
              <w:jc w:val="left"/>
            </w:pPr>
            <w:r>
              <w:t xml:space="preserve">195</w:t>
            </w:r>
          </w:p>
        </w:tc>
        <w:tc>
          <w:tcPr/>
          <w:p>
            <w:pPr>
              <w:pStyle w:val="Compact"/>
              <w:jc w:val="left"/>
            </w:pPr>
            <w:r>
              <w:t xml:space="preserve">190</w:t>
            </w:r>
          </w:p>
        </w:tc>
        <w:tc>
          <w:tcPr/>
          <w:p>
            <w:pPr>
              <w:pStyle w:val="Compact"/>
              <w:jc w:val="left"/>
            </w:pPr>
            <w:r>
              <w:t xml:space="preserve">50.6</w:t>
            </w:r>
          </w:p>
        </w:tc>
        <w:tc>
          <w:tcPr/>
          <w:p>
            <w:pPr>
              <w:pStyle w:val="Compact"/>
              <w:jc w:val="left"/>
            </w:pPr>
            <w:r>
              <w:t xml:space="preserve">R 4–186, D 187–1, I 2–2</w:t>
            </w:r>
          </w:p>
        </w:tc>
      </w:tr>
      <w:tr>
        <w:tc>
          <w:tcPr/>
          <w:p>
            <w:pPr>
              <w:pStyle w:val="Compact"/>
              <w:jc w:val="left"/>
            </w:pPr>
            <w:r>
              <w:t xml:space="preserve">2023</w:t>
            </w:r>
          </w:p>
        </w:tc>
        <w:tc>
          <w:tcPr/>
          <w:p>
            <w:pPr>
              <w:pStyle w:val="Compact"/>
              <w:jc w:val="left"/>
            </w:pPr>
            <w:r>
              <w:t xml:space="preserve">SB77</w:t>
            </w:r>
          </w:p>
        </w:tc>
        <w:tc>
          <w:tcPr/>
          <w:p>
            <w:pPr>
              <w:pStyle w:val="Compact"/>
              <w:jc w:val="left"/>
            </w:pPr>
            <w:r>
              <w:t xml:space="preserve">Senate</w:t>
            </w:r>
          </w:p>
        </w:tc>
        <w:tc>
          <w:tcPr/>
          <w:p>
            <w:pPr>
              <w:pStyle w:val="Compact"/>
              <w:jc w:val="left"/>
            </w:pPr>
            <w:r>
              <w:t xml:space="preserve">2023-01-26</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2023</w:t>
            </w:r>
          </w:p>
        </w:tc>
        <w:tc>
          <w:tcPr/>
          <w:p>
            <w:pPr>
              <w:pStyle w:val="Compact"/>
              <w:jc w:val="left"/>
            </w:pPr>
            <w:r>
              <w:t xml:space="preserve">SB77</w:t>
            </w:r>
          </w:p>
        </w:tc>
        <w:tc>
          <w:tcPr/>
          <w:p>
            <w:pPr>
              <w:pStyle w:val="Compact"/>
              <w:jc w:val="left"/>
            </w:pPr>
            <w:r>
              <w:t xml:space="preserve">House</w:t>
            </w:r>
          </w:p>
        </w:tc>
        <w:tc>
          <w:tcPr/>
          <w:p>
            <w:pPr>
              <w:pStyle w:val="Compact"/>
              <w:jc w:val="left"/>
            </w:pPr>
            <w:r>
              <w:t xml:space="preserve">2023-05-04</w:t>
            </w:r>
          </w:p>
        </w:tc>
        <w:tc>
          <w:tcPr/>
          <w:p>
            <w:pPr>
              <w:pStyle w:val="Compact"/>
              <w:jc w:val="left"/>
            </w:pPr>
            <w:r>
              <w:t xml:space="preserve">OTP</w:t>
            </w:r>
          </w:p>
        </w:tc>
        <w:tc>
          <w:tcPr/>
          <w:p>
            <w:pPr>
              <w:pStyle w:val="Compact"/>
              <w:jc w:val="left"/>
            </w:pPr>
            <w:r>
              <w:t xml:space="preserve">187</w:t>
            </w:r>
          </w:p>
        </w:tc>
        <w:tc>
          <w:tcPr/>
          <w:p>
            <w:pPr>
              <w:pStyle w:val="Compact"/>
              <w:jc w:val="left"/>
            </w:pPr>
            <w:r>
              <w:t xml:space="preserve">183</w:t>
            </w:r>
          </w:p>
        </w:tc>
        <w:tc>
          <w:tcPr/>
          <w:p>
            <w:pPr>
              <w:pStyle w:val="Compact"/>
              <w:jc w:val="left"/>
            </w:pPr>
            <w:r>
              <w:t xml:space="preserve">50.5</w:t>
            </w:r>
          </w:p>
        </w:tc>
        <w:tc>
          <w:tcPr/>
          <w:p>
            <w:pPr>
              <w:pStyle w:val="Compact"/>
              <w:jc w:val="left"/>
            </w:pPr>
            <w:r>
              <w:t xml:space="preserve">R 183–3, D 1–176, I 2–2</w:t>
            </w:r>
          </w:p>
        </w:tc>
      </w:tr>
      <w:tr>
        <w:tc>
          <w:tcPr/>
          <w:p>
            <w:pPr>
              <w:pStyle w:val="Compact"/>
              <w:jc w:val="left"/>
            </w:pPr>
            <w:r>
              <w:t xml:space="preserve">2024</w:t>
            </w:r>
          </w:p>
        </w:tc>
        <w:tc>
          <w:tcPr/>
          <w:p>
            <w:pPr>
              <w:pStyle w:val="Compact"/>
              <w:jc w:val="left"/>
            </w:pPr>
            <w:r>
              <w:t xml:space="preserve">CACR17</w:t>
            </w:r>
          </w:p>
        </w:tc>
        <w:tc>
          <w:tcPr/>
          <w:p>
            <w:pPr>
              <w:pStyle w:val="Compact"/>
              <w:jc w:val="left"/>
            </w:pPr>
            <w:r>
              <w:t xml:space="preserve">House</w:t>
            </w:r>
          </w:p>
        </w:tc>
        <w:tc>
          <w:tcPr/>
          <w:p>
            <w:pPr>
              <w:pStyle w:val="Compact"/>
              <w:jc w:val="left"/>
            </w:pPr>
            <w:r>
              <w:t xml:space="preserve">2024-03-07</w:t>
            </w:r>
          </w:p>
        </w:tc>
        <w:tc>
          <w:tcPr/>
          <w:p>
            <w:pPr>
              <w:pStyle w:val="Compact"/>
              <w:jc w:val="left"/>
            </w:pPr>
            <w:r>
              <w:t xml:space="preserve">ITL</w:t>
            </w:r>
          </w:p>
        </w:tc>
        <w:tc>
          <w:tcPr/>
          <w:p>
            <w:pPr>
              <w:pStyle w:val="Compact"/>
              <w:jc w:val="left"/>
            </w:pPr>
            <w:r>
              <w:t xml:space="preserve">174</w:t>
            </w:r>
          </w:p>
        </w:tc>
        <w:tc>
          <w:tcPr/>
          <w:p>
            <w:pPr>
              <w:pStyle w:val="Compact"/>
              <w:jc w:val="left"/>
            </w:pPr>
            <w:r>
              <w:t xml:space="preserve">186</w:t>
            </w:r>
          </w:p>
        </w:tc>
        <w:tc>
          <w:tcPr/>
          <w:p>
            <w:pPr>
              <w:pStyle w:val="Compact"/>
              <w:jc w:val="left"/>
            </w:pPr>
            <w:r>
              <w:t xml:space="preserve">48.3</w:t>
            </w:r>
          </w:p>
        </w:tc>
        <w:tc>
          <w:tcPr/>
          <w:p>
            <w:pPr>
              <w:pStyle w:val="Compact"/>
              <w:jc w:val="left"/>
            </w:pPr>
            <w:r>
              <w:t xml:space="preserve">R 3–184, D 168–1, I 2–0</w:t>
            </w:r>
          </w:p>
        </w:tc>
      </w:tr>
      <w:tr>
        <w:tc>
          <w:tcPr/>
          <w:p>
            <w:pPr>
              <w:pStyle w:val="Compact"/>
              <w:jc w:val="left"/>
            </w:pPr>
            <w:r>
              <w:t xml:space="preserve">2024</w:t>
            </w:r>
          </w:p>
        </w:tc>
        <w:tc>
          <w:tcPr/>
          <w:p>
            <w:pPr>
              <w:pStyle w:val="Compact"/>
              <w:jc w:val="left"/>
            </w:pPr>
            <w:r>
              <w:t xml:space="preserve">HB1068</w:t>
            </w:r>
          </w:p>
        </w:tc>
        <w:tc>
          <w:tcPr/>
          <w:p>
            <w:pPr>
              <w:pStyle w:val="Compact"/>
              <w:jc w:val="left"/>
            </w:pPr>
            <w:r>
              <w:t xml:space="preserve">House</w:t>
            </w:r>
          </w:p>
        </w:tc>
        <w:tc>
          <w:tcPr/>
          <w:p>
            <w:pPr>
              <w:pStyle w:val="Compact"/>
              <w:jc w:val="left"/>
            </w:pPr>
            <w:r>
              <w:t xml:space="preserve">2024-02-01</w:t>
            </w:r>
          </w:p>
        </w:tc>
        <w:tc>
          <w:tcPr/>
          <w:p>
            <w:pPr>
              <w:pStyle w:val="Compact"/>
              <w:jc w:val="left"/>
            </w:pPr>
            <w:r>
              <w:t xml:space="preserve">OTP</w:t>
            </w:r>
          </w:p>
        </w:tc>
        <w:tc>
          <w:tcPr/>
          <w:p>
            <w:pPr>
              <w:pStyle w:val="Compact"/>
              <w:jc w:val="left"/>
            </w:pPr>
            <w:r>
              <w:t xml:space="preserve">189</w:t>
            </w:r>
          </w:p>
        </w:tc>
        <w:tc>
          <w:tcPr/>
          <w:p>
            <w:pPr>
              <w:pStyle w:val="Compact"/>
              <w:jc w:val="left"/>
            </w:pPr>
            <w:r>
              <w:t xml:space="preserve">190</w:t>
            </w:r>
          </w:p>
        </w:tc>
        <w:tc>
          <w:tcPr/>
          <w:p>
            <w:pPr>
              <w:pStyle w:val="Compact"/>
              <w:jc w:val="left"/>
            </w:pPr>
            <w:r>
              <w:t xml:space="preserve">49.9</w:t>
            </w:r>
          </w:p>
        </w:tc>
        <w:tc>
          <w:tcPr/>
          <w:p>
            <w:pPr>
              <w:pStyle w:val="Compact"/>
              <w:jc w:val="left"/>
            </w:pPr>
            <w:r>
              <w:t xml:space="preserve">R 3–187, D 182–1, I 2–1</w:t>
            </w:r>
          </w:p>
        </w:tc>
      </w:tr>
      <w:tr>
        <w:tc>
          <w:tcPr/>
          <w:p>
            <w:pPr>
              <w:pStyle w:val="Compact"/>
              <w:jc w:val="left"/>
            </w:pPr>
            <w:r>
              <w:t xml:space="preserve">2024</w:t>
            </w:r>
          </w:p>
        </w:tc>
        <w:tc>
          <w:tcPr/>
          <w:p>
            <w:pPr>
              <w:pStyle w:val="Compact"/>
              <w:jc w:val="left"/>
            </w:pPr>
            <w:r>
              <w:t xml:space="preserve">HB1084</w:t>
            </w:r>
          </w:p>
        </w:tc>
        <w:tc>
          <w:tcPr/>
          <w:p>
            <w:pPr>
              <w:pStyle w:val="Compact"/>
              <w:jc w:val="left"/>
            </w:pPr>
            <w:r>
              <w:t xml:space="preserve">House</w:t>
            </w:r>
          </w:p>
        </w:tc>
        <w:tc>
          <w:tcPr/>
          <w:p>
            <w:pPr>
              <w:pStyle w:val="Compact"/>
              <w:jc w:val="left"/>
            </w:pPr>
            <w:r>
              <w:t xml:space="preserve">2024-03-28</w:t>
            </w:r>
          </w:p>
        </w:tc>
        <w:tc>
          <w:tcPr/>
          <w:p>
            <w:pPr>
              <w:pStyle w:val="Compact"/>
              <w:jc w:val="left"/>
            </w:pPr>
            <w:r>
              <w:t xml:space="preserve">Table</w:t>
            </w:r>
          </w:p>
        </w:tc>
        <w:tc>
          <w:tcPr/>
          <w:p>
            <w:pPr>
              <w:pStyle w:val="Compact"/>
              <w:jc w:val="left"/>
            </w:pPr>
            <w:r>
              <w:t xml:space="preserve">196</w:t>
            </w:r>
          </w:p>
        </w:tc>
        <w:tc>
          <w:tcPr/>
          <w:p>
            <w:pPr>
              <w:pStyle w:val="Compact"/>
              <w:jc w:val="left"/>
            </w:pPr>
            <w:r>
              <w:t xml:space="preserve">179</w:t>
            </w:r>
          </w:p>
        </w:tc>
        <w:tc>
          <w:tcPr/>
          <w:p>
            <w:pPr>
              <w:pStyle w:val="Compact"/>
              <w:jc w:val="left"/>
            </w:pPr>
            <w:r>
              <w:t xml:space="preserve">52.3</w:t>
            </w:r>
          </w:p>
        </w:tc>
        <w:tc>
          <w:tcPr/>
          <w:p>
            <w:pPr>
              <w:pStyle w:val="Compact"/>
              <w:jc w:val="left"/>
            </w:pPr>
            <w:r>
              <w:t xml:space="preserve">R 189–0, D 3–177, I 3–0</w:t>
            </w:r>
          </w:p>
        </w:tc>
      </w:tr>
      <w:tr>
        <w:tc>
          <w:tcPr/>
          <w:p>
            <w:pPr>
              <w:pStyle w:val="Compact"/>
              <w:jc w:val="left"/>
            </w:pPr>
            <w:r>
              <w:t xml:space="preserve">2024</w:t>
            </w:r>
          </w:p>
        </w:tc>
        <w:tc>
          <w:tcPr/>
          <w:p>
            <w:pPr>
              <w:pStyle w:val="Compact"/>
              <w:jc w:val="left"/>
            </w:pPr>
            <w:r>
              <w:t xml:space="preserve">HB1093</w:t>
            </w:r>
          </w:p>
        </w:tc>
        <w:tc>
          <w:tcPr/>
          <w:p>
            <w:pPr>
              <w:pStyle w:val="Compact"/>
              <w:jc w:val="left"/>
            </w:pPr>
            <w:r>
              <w:t xml:space="preserve">House</w:t>
            </w:r>
          </w:p>
        </w:tc>
        <w:tc>
          <w:tcPr/>
          <w:p>
            <w:pPr>
              <w:pStyle w:val="Compact"/>
              <w:jc w:val="left"/>
            </w:pPr>
            <w:r>
              <w:t xml:space="preserve">2024-03-28</w:t>
            </w:r>
          </w:p>
        </w:tc>
        <w:tc>
          <w:tcPr/>
          <w:p>
            <w:pPr>
              <w:pStyle w:val="Compact"/>
              <w:jc w:val="left"/>
            </w:pPr>
            <w:r>
              <w:t xml:space="preserve">OTPA</w:t>
            </w:r>
          </w:p>
        </w:tc>
        <w:tc>
          <w:tcPr/>
          <w:p>
            <w:pPr>
              <w:pStyle w:val="Compact"/>
              <w:jc w:val="left"/>
            </w:pPr>
            <w:r>
              <w:t xml:space="preserve">187</w:t>
            </w:r>
          </w:p>
        </w:tc>
        <w:tc>
          <w:tcPr/>
          <w:p>
            <w:pPr>
              <w:pStyle w:val="Compact"/>
              <w:jc w:val="left"/>
            </w:pPr>
            <w:r>
              <w:t xml:space="preserve">184</w:t>
            </w:r>
          </w:p>
        </w:tc>
        <w:tc>
          <w:tcPr/>
          <w:p>
            <w:pPr>
              <w:pStyle w:val="Compact"/>
              <w:jc w:val="left"/>
            </w:pPr>
            <w:r>
              <w:t xml:space="preserve">50.4</w:t>
            </w:r>
          </w:p>
        </w:tc>
        <w:tc>
          <w:tcPr/>
          <w:p>
            <w:pPr>
              <w:pStyle w:val="Compact"/>
              <w:jc w:val="left"/>
            </w:pPr>
            <w:r>
              <w:t xml:space="preserve">R 184–4, D 1–177, I 1–1</w:t>
            </w:r>
          </w:p>
        </w:tc>
      </w:tr>
      <w:tr>
        <w:tc>
          <w:tcPr/>
          <w:p>
            <w:pPr>
              <w:pStyle w:val="Compact"/>
              <w:jc w:val="left"/>
            </w:pPr>
            <w:r>
              <w:t xml:space="preserve">2024</w:t>
            </w:r>
          </w:p>
        </w:tc>
        <w:tc>
          <w:tcPr/>
          <w:p>
            <w:pPr>
              <w:pStyle w:val="Compact"/>
              <w:jc w:val="left"/>
            </w:pPr>
            <w:r>
              <w:t xml:space="preserve">HB1093</w:t>
            </w:r>
          </w:p>
        </w:tc>
        <w:tc>
          <w:tcPr/>
          <w:p>
            <w:pPr>
              <w:pStyle w:val="Compact"/>
              <w:jc w:val="left"/>
            </w:pPr>
            <w:r>
              <w:t xml:space="preserve">House</w:t>
            </w:r>
          </w:p>
        </w:tc>
        <w:tc>
          <w:tcPr/>
          <w:p>
            <w:pPr>
              <w:pStyle w:val="Compact"/>
              <w:jc w:val="left"/>
            </w:pPr>
            <w:r>
              <w:t xml:space="preserve">2024-10-10</w:t>
            </w:r>
          </w:p>
        </w:tc>
        <w:tc>
          <w:tcPr/>
          <w:p>
            <w:pPr>
              <w:pStyle w:val="Compact"/>
              <w:jc w:val="left"/>
            </w:pPr>
            <w:r>
              <w:t xml:space="preserve">Veto Override</w:t>
            </w:r>
          </w:p>
        </w:tc>
        <w:tc>
          <w:tcPr/>
          <w:p>
            <w:pPr>
              <w:pStyle w:val="Compact"/>
              <w:jc w:val="left"/>
            </w:pPr>
            <w:r>
              <w:t xml:space="preserve">160</w:t>
            </w:r>
          </w:p>
        </w:tc>
        <w:tc>
          <w:tcPr/>
          <w:p>
            <w:pPr>
              <w:pStyle w:val="Compact"/>
              <w:jc w:val="left"/>
            </w:pPr>
            <w:r>
              <w:t xml:space="preserve">172</w:t>
            </w:r>
          </w:p>
        </w:tc>
        <w:tc>
          <w:tcPr/>
          <w:p>
            <w:pPr>
              <w:pStyle w:val="Compact"/>
              <w:jc w:val="left"/>
            </w:pPr>
            <w:r>
              <w:t xml:space="preserve">48.2</w:t>
            </w:r>
          </w:p>
        </w:tc>
        <w:tc>
          <w:tcPr/>
          <w:p>
            <w:pPr>
              <w:pStyle w:val="Compact"/>
              <w:jc w:val="left"/>
            </w:pPr>
            <w:r>
              <w:t xml:space="preserve">R 156–9, D 2–161, I 1–0</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House</w:t>
            </w:r>
          </w:p>
        </w:tc>
        <w:tc>
          <w:tcPr/>
          <w:p>
            <w:pPr>
              <w:pStyle w:val="Compact"/>
              <w:jc w:val="left"/>
            </w:pPr>
            <w:r>
              <w:t xml:space="preserve">2024-02-22</w:t>
            </w:r>
          </w:p>
        </w:tc>
        <w:tc>
          <w:tcPr/>
          <w:p>
            <w:pPr>
              <w:pStyle w:val="Compact"/>
              <w:jc w:val="left"/>
            </w:pPr>
            <w:r>
              <w:t xml:space="preserve">OTP</w:t>
            </w:r>
          </w:p>
        </w:tc>
        <w:tc>
          <w:tcPr/>
          <w:p>
            <w:pPr>
              <w:pStyle w:val="Compact"/>
              <w:jc w:val="left"/>
            </w:pPr>
            <w:r>
              <w:t xml:space="preserve">185</w:t>
            </w:r>
          </w:p>
        </w:tc>
        <w:tc>
          <w:tcPr/>
          <w:p>
            <w:pPr>
              <w:pStyle w:val="Compact"/>
              <w:jc w:val="left"/>
            </w:pPr>
            <w:r>
              <w:t xml:space="preserve">188</w:t>
            </w:r>
          </w:p>
        </w:tc>
        <w:tc>
          <w:tcPr/>
          <w:p>
            <w:pPr>
              <w:pStyle w:val="Compact"/>
              <w:jc w:val="left"/>
            </w:pPr>
            <w:r>
              <w:t xml:space="preserve">49.6</w:t>
            </w:r>
          </w:p>
        </w:tc>
        <w:tc>
          <w:tcPr/>
          <w:p>
            <w:pPr>
              <w:pStyle w:val="Compact"/>
              <w:jc w:val="left"/>
            </w:pPr>
            <w:r>
              <w:t xml:space="preserve">R 3–185, D 178–1, I 2–1</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House</w:t>
            </w:r>
          </w:p>
        </w:tc>
        <w:tc>
          <w:tcPr/>
          <w:p>
            <w:pPr>
              <w:pStyle w:val="Compact"/>
              <w:jc w:val="left"/>
            </w:pPr>
            <w:r>
              <w:t xml:space="preserve">2024-02-22</w:t>
            </w:r>
          </w:p>
        </w:tc>
        <w:tc>
          <w:tcPr/>
          <w:p>
            <w:pPr>
              <w:pStyle w:val="Compact"/>
              <w:jc w:val="left"/>
            </w:pPr>
            <w:r>
              <w:t xml:space="preserve">Indefinitely Postpone</w:t>
            </w:r>
          </w:p>
        </w:tc>
        <w:tc>
          <w:tcPr/>
          <w:p>
            <w:pPr>
              <w:pStyle w:val="Compact"/>
              <w:jc w:val="left"/>
            </w:pPr>
            <w:r>
              <w:t xml:space="preserve">191</w:t>
            </w:r>
          </w:p>
        </w:tc>
        <w:tc>
          <w:tcPr/>
          <w:p>
            <w:pPr>
              <w:pStyle w:val="Compact"/>
              <w:jc w:val="left"/>
            </w:pPr>
            <w:r>
              <w:t xml:space="preserve">187</w:t>
            </w:r>
          </w:p>
        </w:tc>
        <w:tc>
          <w:tcPr/>
          <w:p>
            <w:pPr>
              <w:pStyle w:val="Compact"/>
              <w:jc w:val="left"/>
            </w:pPr>
            <w:r>
              <w:t xml:space="preserve">50.5</w:t>
            </w:r>
          </w:p>
        </w:tc>
        <w:tc>
          <w:tcPr/>
          <w:p>
            <w:pPr>
              <w:pStyle w:val="Compact"/>
              <w:jc w:val="left"/>
            </w:pPr>
            <w:r>
              <w:t xml:space="preserve">R 188–2, D 1–181, I 1–2</w:t>
            </w:r>
          </w:p>
        </w:tc>
      </w:tr>
      <w:tr>
        <w:tc>
          <w:tcPr/>
          <w:p>
            <w:pPr>
              <w:pStyle w:val="Compact"/>
              <w:jc w:val="left"/>
            </w:pPr>
            <w:r>
              <w:t xml:space="preserve">2024</w:t>
            </w:r>
          </w:p>
        </w:tc>
        <w:tc>
          <w:tcPr/>
          <w:p>
            <w:pPr>
              <w:pStyle w:val="Compact"/>
              <w:jc w:val="left"/>
            </w:pPr>
            <w:r>
              <w:t xml:space="preserve">HB1162</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Indefinitely Postpone</w:t>
            </w:r>
          </w:p>
        </w:tc>
        <w:tc>
          <w:tcPr/>
          <w:p>
            <w:pPr>
              <w:pStyle w:val="Compact"/>
              <w:jc w:val="left"/>
            </w:pPr>
            <w:r>
              <w:t xml:space="preserve">192</w:t>
            </w:r>
          </w:p>
        </w:tc>
        <w:tc>
          <w:tcPr/>
          <w:p>
            <w:pPr>
              <w:pStyle w:val="Compact"/>
              <w:jc w:val="left"/>
            </w:pPr>
            <w:r>
              <w:t xml:space="preserve">183</w:t>
            </w:r>
          </w:p>
        </w:tc>
        <w:tc>
          <w:tcPr/>
          <w:p>
            <w:pPr>
              <w:pStyle w:val="Compact"/>
              <w:jc w:val="left"/>
            </w:pPr>
            <w:r>
              <w:t xml:space="preserve">51.2</w:t>
            </w:r>
          </w:p>
        </w:tc>
        <w:tc>
          <w:tcPr/>
          <w:p>
            <w:pPr>
              <w:pStyle w:val="Compact"/>
              <w:jc w:val="left"/>
            </w:pPr>
            <w:r>
              <w:t xml:space="preserve">R 187–2, D 3–177, I 1–2</w:t>
            </w:r>
          </w:p>
        </w:tc>
      </w:tr>
      <w:tr>
        <w:tc>
          <w:tcPr/>
          <w:p>
            <w:pPr>
              <w:pStyle w:val="Compact"/>
              <w:jc w:val="left"/>
            </w:pPr>
            <w:r>
              <w:t xml:space="preserve">2024</w:t>
            </w:r>
          </w:p>
        </w:tc>
        <w:tc>
          <w:tcPr/>
          <w:p>
            <w:pPr>
              <w:pStyle w:val="Compact"/>
              <w:jc w:val="left"/>
            </w:pPr>
            <w:r>
              <w:t xml:space="preserve">HB1205</w:t>
            </w:r>
          </w:p>
        </w:tc>
        <w:tc>
          <w:tcPr/>
          <w:p>
            <w:pPr>
              <w:pStyle w:val="Compact"/>
              <w:jc w:val="left"/>
            </w:pPr>
            <w:r>
              <w:t xml:space="preserve">House</w:t>
            </w:r>
          </w:p>
        </w:tc>
        <w:tc>
          <w:tcPr/>
          <w:p>
            <w:pPr>
              <w:pStyle w:val="Compact"/>
              <w:jc w:val="left"/>
            </w:pPr>
            <w:r>
              <w:t xml:space="preserve">2024-03-21</w:t>
            </w:r>
          </w:p>
        </w:tc>
        <w:tc>
          <w:tcPr/>
          <w:p>
            <w:pPr>
              <w:pStyle w:val="Compact"/>
              <w:jc w:val="left"/>
            </w:pPr>
            <w:r>
              <w:t xml:space="preserve">OTPA</w:t>
            </w:r>
          </w:p>
        </w:tc>
        <w:tc>
          <w:tcPr/>
          <w:p>
            <w:pPr>
              <w:pStyle w:val="Compact"/>
              <w:jc w:val="left"/>
            </w:pPr>
            <w:r>
              <w:t xml:space="preserve">189</w:t>
            </w:r>
          </w:p>
        </w:tc>
        <w:tc>
          <w:tcPr/>
          <w:p>
            <w:pPr>
              <w:pStyle w:val="Compact"/>
              <w:jc w:val="left"/>
            </w:pPr>
            <w:r>
              <w:t xml:space="preserve">182</w:t>
            </w:r>
          </w:p>
        </w:tc>
        <w:tc>
          <w:tcPr/>
          <w:p>
            <w:pPr>
              <w:pStyle w:val="Compact"/>
              <w:jc w:val="left"/>
            </w:pPr>
            <w:r>
              <w:t xml:space="preserve">50.9</w:t>
            </w:r>
          </w:p>
        </w:tc>
        <w:tc>
          <w:tcPr/>
          <w:p>
            <w:pPr>
              <w:pStyle w:val="Compact"/>
              <w:jc w:val="left"/>
            </w:pPr>
            <w:r>
              <w:t xml:space="preserve">R 186–2, D 1–177, I 1–1</w:t>
            </w:r>
          </w:p>
        </w:tc>
      </w:tr>
      <w:tr>
        <w:tc>
          <w:tcPr/>
          <w:p>
            <w:pPr>
              <w:pStyle w:val="Compact"/>
              <w:jc w:val="left"/>
            </w:pPr>
            <w:r>
              <w:t xml:space="preserve">2024</w:t>
            </w:r>
          </w:p>
        </w:tc>
        <w:tc>
          <w:tcPr/>
          <w:p>
            <w:pPr>
              <w:pStyle w:val="Compact"/>
              <w:jc w:val="left"/>
            </w:pPr>
            <w:r>
              <w:t xml:space="preserve">HB1205</w:t>
            </w:r>
          </w:p>
        </w:tc>
        <w:tc>
          <w:tcPr/>
          <w:p>
            <w:pPr>
              <w:pStyle w:val="Compact"/>
              <w:jc w:val="left"/>
            </w:pPr>
            <w:r>
              <w:t xml:space="preserve">Senate</w:t>
            </w:r>
          </w:p>
        </w:tc>
        <w:tc>
          <w:tcPr/>
          <w:p>
            <w:pPr>
              <w:pStyle w:val="Compact"/>
              <w:jc w:val="left"/>
            </w:pPr>
            <w:r>
              <w:t xml:space="preserve">2024-05-16</w:t>
            </w:r>
          </w:p>
        </w:tc>
        <w:tc>
          <w:tcPr/>
          <w:p>
            <w:pPr>
              <w:pStyle w:val="Compact"/>
              <w:jc w:val="left"/>
            </w:pPr>
            <w:r>
              <w:t xml:space="preserve">Ought to Pass</w:t>
            </w:r>
          </w:p>
        </w:tc>
        <w:tc>
          <w:tcPr/>
          <w:p>
            <w:pPr>
              <w:pStyle w:val="Compact"/>
              <w:jc w:val="left"/>
            </w:pPr>
            <w:r>
              <w:t xml:space="preserve">13</w:t>
            </w:r>
          </w:p>
        </w:tc>
        <w:tc>
          <w:tcPr/>
          <w:p>
            <w:pPr>
              <w:pStyle w:val="Compact"/>
              <w:jc w:val="left"/>
            </w:pPr>
            <w:r>
              <w:t xml:space="preserve">10</w:t>
            </w:r>
          </w:p>
        </w:tc>
        <w:tc>
          <w:tcPr/>
          <w:p>
            <w:pPr>
              <w:pStyle w:val="Compact"/>
              <w:jc w:val="left"/>
            </w:pPr>
            <w:r>
              <w:t xml:space="preserve">56.5</w:t>
            </w:r>
          </w:p>
        </w:tc>
        <w:tc>
          <w:tcPr/>
          <w:p>
            <w:pPr>
              <w:pStyle w:val="Compact"/>
              <w:jc w:val="left"/>
            </w:pPr>
            <w:r>
              <w:t xml:space="preserve">R 13–0, D 0–10</w:t>
            </w:r>
          </w:p>
        </w:tc>
      </w:tr>
      <w:tr>
        <w:tc>
          <w:tcPr/>
          <w:p>
            <w:pPr>
              <w:pStyle w:val="Compact"/>
              <w:jc w:val="left"/>
            </w:pPr>
            <w:r>
              <w:t xml:space="preserve">2024</w:t>
            </w:r>
          </w:p>
        </w:tc>
        <w:tc>
          <w:tcPr/>
          <w:p>
            <w:pPr>
              <w:pStyle w:val="Compact"/>
              <w:jc w:val="left"/>
            </w:pPr>
            <w:r>
              <w:t xml:space="preserve">HB1212</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OTP</w:t>
            </w:r>
          </w:p>
        </w:tc>
        <w:tc>
          <w:tcPr/>
          <w:p>
            <w:pPr>
              <w:pStyle w:val="Compact"/>
              <w:jc w:val="left"/>
            </w:pPr>
            <w:r>
              <w:t xml:space="preserve">187</w:t>
            </w:r>
          </w:p>
        </w:tc>
        <w:tc>
          <w:tcPr/>
          <w:p>
            <w:pPr>
              <w:pStyle w:val="Compact"/>
              <w:jc w:val="left"/>
            </w:pPr>
            <w:r>
              <w:t xml:space="preserve">188</w:t>
            </w:r>
          </w:p>
        </w:tc>
        <w:tc>
          <w:tcPr/>
          <w:p>
            <w:pPr>
              <w:pStyle w:val="Compact"/>
              <w:jc w:val="left"/>
            </w:pPr>
            <w:r>
              <w:t xml:space="preserve">49.9</w:t>
            </w:r>
          </w:p>
        </w:tc>
        <w:tc>
          <w:tcPr/>
          <w:p>
            <w:pPr>
              <w:pStyle w:val="Compact"/>
              <w:jc w:val="left"/>
            </w:pPr>
            <w:r>
              <w:t xml:space="preserve">R 3–183, D 181–3, I 1–1</w:t>
            </w:r>
          </w:p>
        </w:tc>
      </w:tr>
      <w:tr>
        <w:tc>
          <w:tcPr/>
          <w:p>
            <w:pPr>
              <w:pStyle w:val="Compact"/>
              <w:jc w:val="left"/>
            </w:pPr>
            <w:r>
              <w:t xml:space="preserve">2024</w:t>
            </w:r>
          </w:p>
        </w:tc>
        <w:tc>
          <w:tcPr/>
          <w:p>
            <w:pPr>
              <w:pStyle w:val="Compact"/>
              <w:jc w:val="left"/>
            </w:pPr>
            <w:r>
              <w:t xml:space="preserve">HB1212</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ITL</w:t>
            </w:r>
          </w:p>
        </w:tc>
        <w:tc>
          <w:tcPr/>
          <w:p>
            <w:pPr>
              <w:pStyle w:val="Compact"/>
              <w:jc w:val="left"/>
            </w:pPr>
            <w:r>
              <w:t xml:space="preserve">188</w:t>
            </w:r>
          </w:p>
        </w:tc>
        <w:tc>
          <w:tcPr/>
          <w:p>
            <w:pPr>
              <w:pStyle w:val="Compact"/>
              <w:jc w:val="left"/>
            </w:pPr>
            <w:r>
              <w:t xml:space="preserve">187</w:t>
            </w:r>
          </w:p>
        </w:tc>
        <w:tc>
          <w:tcPr/>
          <w:p>
            <w:pPr>
              <w:pStyle w:val="Compact"/>
              <w:jc w:val="left"/>
            </w:pPr>
            <w:r>
              <w:t xml:space="preserve">50.1</w:t>
            </w:r>
          </w:p>
        </w:tc>
        <w:tc>
          <w:tcPr/>
          <w:p>
            <w:pPr>
              <w:pStyle w:val="Compact"/>
              <w:jc w:val="left"/>
            </w:pPr>
            <w:r>
              <w:t xml:space="preserve">R 184–2, D 2–182, I 1–1</w:t>
            </w:r>
          </w:p>
        </w:tc>
      </w:tr>
      <w:tr>
        <w:tc>
          <w:tcPr/>
          <w:p>
            <w:pPr>
              <w:pStyle w:val="Compact"/>
              <w:jc w:val="left"/>
            </w:pPr>
            <w:r>
              <w:t xml:space="preserve">2024</w:t>
            </w:r>
          </w:p>
        </w:tc>
        <w:tc>
          <w:tcPr/>
          <w:p>
            <w:pPr>
              <w:pStyle w:val="Compact"/>
              <w:jc w:val="left"/>
            </w:pPr>
            <w:r>
              <w:t xml:space="preserve">HB1212</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Reconsider</w:t>
            </w:r>
          </w:p>
        </w:tc>
        <w:tc>
          <w:tcPr/>
          <w:p>
            <w:pPr>
              <w:pStyle w:val="Compact"/>
              <w:jc w:val="left"/>
            </w:pPr>
            <w:r>
              <w:t xml:space="preserve">187</w:t>
            </w:r>
          </w:p>
        </w:tc>
        <w:tc>
          <w:tcPr/>
          <w:p>
            <w:pPr>
              <w:pStyle w:val="Compact"/>
              <w:jc w:val="left"/>
            </w:pPr>
            <w:r>
              <w:t xml:space="preserve">181</w:t>
            </w:r>
          </w:p>
        </w:tc>
        <w:tc>
          <w:tcPr/>
          <w:p>
            <w:pPr>
              <w:pStyle w:val="Compact"/>
              <w:jc w:val="left"/>
            </w:pPr>
            <w:r>
              <w:t xml:space="preserve">50.8</w:t>
            </w:r>
          </w:p>
        </w:tc>
        <w:tc>
          <w:tcPr/>
          <w:p>
            <w:pPr>
              <w:pStyle w:val="Compact"/>
              <w:jc w:val="left"/>
            </w:pPr>
            <w:r>
              <w:t xml:space="preserve">R 2–177, D 182–2, I 1–1</w:t>
            </w:r>
          </w:p>
        </w:tc>
      </w:tr>
      <w:tr>
        <w:tc>
          <w:tcPr/>
          <w:p>
            <w:pPr>
              <w:pStyle w:val="Compact"/>
              <w:jc w:val="left"/>
            </w:pPr>
            <w:r>
              <w:t xml:space="preserve">2024</w:t>
            </w:r>
          </w:p>
        </w:tc>
        <w:tc>
          <w:tcPr/>
          <w:p>
            <w:pPr>
              <w:pStyle w:val="Compact"/>
              <w:jc w:val="left"/>
            </w:pPr>
            <w:r>
              <w:t xml:space="preserve">HB1212</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OTP</w:t>
            </w:r>
          </w:p>
        </w:tc>
        <w:tc>
          <w:tcPr/>
          <w:p>
            <w:pPr>
              <w:pStyle w:val="Compact"/>
              <w:jc w:val="left"/>
            </w:pPr>
            <w:r>
              <w:t xml:space="preserve">193</w:t>
            </w:r>
          </w:p>
        </w:tc>
        <w:tc>
          <w:tcPr/>
          <w:p>
            <w:pPr>
              <w:pStyle w:val="Compact"/>
              <w:jc w:val="left"/>
            </w:pPr>
            <w:r>
              <w:t xml:space="preserve">175</w:t>
            </w:r>
          </w:p>
        </w:tc>
        <w:tc>
          <w:tcPr/>
          <w:p>
            <w:pPr>
              <w:pStyle w:val="Compact"/>
              <w:jc w:val="left"/>
            </w:pPr>
            <w:r>
              <w:t xml:space="preserve">52.4</w:t>
            </w:r>
          </w:p>
        </w:tc>
        <w:tc>
          <w:tcPr/>
          <w:p>
            <w:pPr>
              <w:pStyle w:val="Compact"/>
              <w:jc w:val="left"/>
            </w:pPr>
            <w:r>
              <w:t xml:space="preserve">R 7–172, D 183–1, I 1–1</w:t>
            </w:r>
          </w:p>
        </w:tc>
      </w:tr>
      <w:tr>
        <w:tc>
          <w:tcPr/>
          <w:p>
            <w:pPr>
              <w:pStyle w:val="Compact"/>
              <w:jc w:val="left"/>
            </w:pPr>
            <w:r>
              <w:t xml:space="preserve">2024</w:t>
            </w:r>
          </w:p>
        </w:tc>
        <w:tc>
          <w:tcPr/>
          <w:p>
            <w:pPr>
              <w:pStyle w:val="Compact"/>
              <w:jc w:val="left"/>
            </w:pPr>
            <w:r>
              <w:t xml:space="preserve">HB1212</w:t>
            </w:r>
          </w:p>
        </w:tc>
        <w:tc>
          <w:tcPr/>
          <w:p>
            <w:pPr>
              <w:pStyle w:val="Compact"/>
              <w:jc w:val="left"/>
            </w:pPr>
            <w:r>
              <w:t xml:space="preserve">House</w:t>
            </w:r>
          </w:p>
        </w:tc>
        <w:tc>
          <w:tcPr/>
          <w:p>
            <w:pPr>
              <w:pStyle w:val="Compact"/>
              <w:jc w:val="left"/>
            </w:pPr>
            <w:r>
              <w:t xml:space="preserve">2024-04-11</w:t>
            </w:r>
          </w:p>
        </w:tc>
        <w:tc>
          <w:tcPr/>
          <w:p>
            <w:pPr>
              <w:pStyle w:val="Compact"/>
              <w:jc w:val="left"/>
            </w:pPr>
            <w:r>
              <w:t xml:space="preserve">Table</w:t>
            </w:r>
          </w:p>
        </w:tc>
        <w:tc>
          <w:tcPr/>
          <w:p>
            <w:pPr>
              <w:pStyle w:val="Compact"/>
              <w:jc w:val="left"/>
            </w:pPr>
            <w:r>
              <w:t xml:space="preserve">192</w:t>
            </w:r>
          </w:p>
        </w:tc>
        <w:tc>
          <w:tcPr/>
          <w:p>
            <w:pPr>
              <w:pStyle w:val="Compact"/>
              <w:jc w:val="left"/>
            </w:pPr>
            <w:r>
              <w:t xml:space="preserve">191</w:t>
            </w:r>
          </w:p>
        </w:tc>
        <w:tc>
          <w:tcPr/>
          <w:p>
            <w:pPr>
              <w:pStyle w:val="Compact"/>
              <w:jc w:val="left"/>
            </w:pPr>
            <w:r>
              <w:t xml:space="preserve">50.1</w:t>
            </w:r>
          </w:p>
        </w:tc>
        <w:tc>
          <w:tcPr/>
          <w:p>
            <w:pPr>
              <w:pStyle w:val="Compact"/>
              <w:jc w:val="left"/>
            </w:pPr>
            <w:r>
              <w:t xml:space="preserve">R 190–4, D 0–183, I 1–2</w:t>
            </w:r>
          </w:p>
        </w:tc>
      </w:tr>
      <w:tr>
        <w:tc>
          <w:tcPr/>
          <w:p>
            <w:pPr>
              <w:pStyle w:val="Compact"/>
              <w:jc w:val="left"/>
            </w:pPr>
            <w:r>
              <w:t xml:space="preserve">2024</w:t>
            </w:r>
          </w:p>
        </w:tc>
        <w:tc>
          <w:tcPr/>
          <w:p>
            <w:pPr>
              <w:pStyle w:val="Compact"/>
              <w:jc w:val="left"/>
            </w:pPr>
            <w:r>
              <w:t xml:space="preserve">HB1265</w:t>
            </w:r>
          </w:p>
        </w:tc>
        <w:tc>
          <w:tcPr/>
          <w:p>
            <w:pPr>
              <w:pStyle w:val="Compact"/>
              <w:jc w:val="left"/>
            </w:pPr>
            <w:r>
              <w:t xml:space="preserve">House</w:t>
            </w:r>
          </w:p>
        </w:tc>
        <w:tc>
          <w:tcPr/>
          <w:p>
            <w:pPr>
              <w:pStyle w:val="Compact"/>
              <w:jc w:val="left"/>
            </w:pPr>
            <w:r>
              <w:t xml:space="preserve">2024-06-13</w:t>
            </w:r>
          </w:p>
        </w:tc>
        <w:tc>
          <w:tcPr/>
          <w:p>
            <w:pPr>
              <w:pStyle w:val="Compact"/>
              <w:jc w:val="left"/>
            </w:pPr>
            <w:r>
              <w:t xml:space="preserve">Adopt CofC Report</w:t>
            </w:r>
          </w:p>
        </w:tc>
        <w:tc>
          <w:tcPr/>
          <w:p>
            <w:pPr>
              <w:pStyle w:val="Compact"/>
              <w:jc w:val="left"/>
            </w:pPr>
            <w:r>
              <w:t xml:space="preserve">183</w:t>
            </w:r>
          </w:p>
        </w:tc>
        <w:tc>
          <w:tcPr/>
          <w:p>
            <w:pPr>
              <w:pStyle w:val="Compact"/>
              <w:jc w:val="left"/>
            </w:pPr>
            <w:r>
              <w:t xml:space="preserve">172</w:t>
            </w:r>
          </w:p>
        </w:tc>
        <w:tc>
          <w:tcPr/>
          <w:p>
            <w:pPr>
              <w:pStyle w:val="Compact"/>
              <w:jc w:val="left"/>
            </w:pPr>
            <w:r>
              <w:t xml:space="preserve">51.5</w:t>
            </w:r>
          </w:p>
        </w:tc>
        <w:tc>
          <w:tcPr/>
          <w:p>
            <w:pPr>
              <w:pStyle w:val="Compact"/>
              <w:jc w:val="left"/>
            </w:pPr>
            <w:r>
              <w:t xml:space="preserve">R 177–1, D 3–169, I 2–0</w:t>
            </w:r>
          </w:p>
        </w:tc>
      </w:tr>
      <w:tr>
        <w:tc>
          <w:tcPr/>
          <w:p>
            <w:pPr>
              <w:pStyle w:val="Compact"/>
              <w:jc w:val="left"/>
            </w:pPr>
            <w:r>
              <w:t xml:space="preserve">2024</w:t>
            </w:r>
          </w:p>
        </w:tc>
        <w:tc>
          <w:tcPr/>
          <w:p>
            <w:pPr>
              <w:pStyle w:val="Compact"/>
              <w:jc w:val="left"/>
            </w:pPr>
            <w:r>
              <w:t xml:space="preserve">HB1287</w:t>
            </w:r>
          </w:p>
        </w:tc>
        <w:tc>
          <w:tcPr/>
          <w:p>
            <w:pPr>
              <w:pStyle w:val="Compact"/>
              <w:jc w:val="left"/>
            </w:pPr>
            <w:r>
              <w:t xml:space="preserve">House</w:t>
            </w:r>
          </w:p>
        </w:tc>
        <w:tc>
          <w:tcPr/>
          <w:p>
            <w:pPr>
              <w:pStyle w:val="Compact"/>
              <w:jc w:val="left"/>
            </w:pPr>
            <w:r>
              <w:t xml:space="preserve">2024-03-28</w:t>
            </w:r>
          </w:p>
        </w:tc>
        <w:tc>
          <w:tcPr/>
          <w:p>
            <w:pPr>
              <w:pStyle w:val="Compact"/>
              <w:jc w:val="left"/>
            </w:pPr>
            <w:r>
              <w:t xml:space="preserve">OTP</w:t>
            </w:r>
          </w:p>
        </w:tc>
        <w:tc>
          <w:tcPr/>
          <w:p>
            <w:pPr>
              <w:pStyle w:val="Compact"/>
              <w:jc w:val="left"/>
            </w:pPr>
            <w:r>
              <w:t xml:space="preserve">179</w:t>
            </w:r>
          </w:p>
        </w:tc>
        <w:tc>
          <w:tcPr/>
          <w:p>
            <w:pPr>
              <w:pStyle w:val="Compact"/>
              <w:jc w:val="left"/>
            </w:pPr>
            <w:r>
              <w:t xml:space="preserve">193</w:t>
            </w:r>
          </w:p>
        </w:tc>
        <w:tc>
          <w:tcPr/>
          <w:p>
            <w:pPr>
              <w:pStyle w:val="Compact"/>
              <w:jc w:val="left"/>
            </w:pPr>
            <w:r>
              <w:t xml:space="preserve">48.1</w:t>
            </w:r>
          </w:p>
        </w:tc>
        <w:tc>
          <w:tcPr/>
          <w:p>
            <w:pPr>
              <w:pStyle w:val="Compact"/>
              <w:jc w:val="left"/>
            </w:pPr>
            <w:r>
              <w:t xml:space="preserve">R 177–10, D 0–180, I 1–1</w:t>
            </w:r>
          </w:p>
        </w:tc>
      </w:tr>
      <w:tr>
        <w:tc>
          <w:tcPr/>
          <w:p>
            <w:pPr>
              <w:pStyle w:val="Compact"/>
              <w:jc w:val="left"/>
            </w:pPr>
            <w:r>
              <w:t xml:space="preserve">2024</w:t>
            </w:r>
          </w:p>
        </w:tc>
        <w:tc>
          <w:tcPr/>
          <w:p>
            <w:pPr>
              <w:pStyle w:val="Compact"/>
              <w:jc w:val="left"/>
            </w:pPr>
            <w:r>
              <w:t xml:space="preserve">HB1311</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Indefinitely Postpone</w:t>
            </w:r>
          </w:p>
        </w:tc>
        <w:tc>
          <w:tcPr/>
          <w:p>
            <w:pPr>
              <w:pStyle w:val="Compact"/>
              <w:jc w:val="left"/>
            </w:pPr>
            <w:r>
              <w:t xml:space="preserve">185</w:t>
            </w:r>
          </w:p>
        </w:tc>
        <w:tc>
          <w:tcPr/>
          <w:p>
            <w:pPr>
              <w:pStyle w:val="Compact"/>
              <w:jc w:val="left"/>
            </w:pPr>
            <w:r>
              <w:t xml:space="preserve">190</w:t>
            </w:r>
          </w:p>
        </w:tc>
        <w:tc>
          <w:tcPr/>
          <w:p>
            <w:pPr>
              <w:pStyle w:val="Compact"/>
              <w:jc w:val="left"/>
            </w:pPr>
            <w:r>
              <w:t xml:space="preserve">49.3</w:t>
            </w:r>
          </w:p>
        </w:tc>
        <w:tc>
          <w:tcPr/>
          <w:p>
            <w:pPr>
              <w:pStyle w:val="Compact"/>
              <w:jc w:val="left"/>
            </w:pPr>
            <w:r>
              <w:t xml:space="preserve">R 182–7, D 1–179, I 1–2</w:t>
            </w:r>
          </w:p>
        </w:tc>
      </w:tr>
      <w:tr>
        <w:tc>
          <w:tcPr/>
          <w:p>
            <w:pPr>
              <w:pStyle w:val="Compact"/>
              <w:jc w:val="left"/>
            </w:pPr>
            <w:r>
              <w:t xml:space="preserve">2024</w:t>
            </w:r>
          </w:p>
        </w:tc>
        <w:tc>
          <w:tcPr/>
          <w:p>
            <w:pPr>
              <w:pStyle w:val="Compact"/>
              <w:jc w:val="left"/>
            </w:pPr>
            <w:r>
              <w:t xml:space="preserve">HB1311</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OTP</w:t>
            </w:r>
          </w:p>
        </w:tc>
        <w:tc>
          <w:tcPr/>
          <w:p>
            <w:pPr>
              <w:pStyle w:val="Compact"/>
              <w:jc w:val="left"/>
            </w:pPr>
            <w:r>
              <w:t xml:space="preserve">194</w:t>
            </w:r>
          </w:p>
        </w:tc>
        <w:tc>
          <w:tcPr/>
          <w:p>
            <w:pPr>
              <w:pStyle w:val="Compact"/>
              <w:jc w:val="left"/>
            </w:pPr>
            <w:r>
              <w:t xml:space="preserve">180</w:t>
            </w:r>
          </w:p>
        </w:tc>
        <w:tc>
          <w:tcPr/>
          <w:p>
            <w:pPr>
              <w:pStyle w:val="Compact"/>
              <w:jc w:val="left"/>
            </w:pPr>
            <w:r>
              <w:t xml:space="preserve">51.9</w:t>
            </w:r>
          </w:p>
        </w:tc>
        <w:tc>
          <w:tcPr/>
          <w:p>
            <w:pPr>
              <w:pStyle w:val="Compact"/>
              <w:jc w:val="left"/>
            </w:pPr>
            <w:r>
              <w:t xml:space="preserve">R 11–178, D 179–1, I 2–0</w:t>
            </w:r>
          </w:p>
        </w:tc>
      </w:tr>
      <w:tr>
        <w:tc>
          <w:tcPr/>
          <w:p>
            <w:pPr>
              <w:pStyle w:val="Compact"/>
              <w:jc w:val="left"/>
            </w:pPr>
            <w:r>
              <w:t xml:space="preserve">2024</w:t>
            </w:r>
          </w:p>
        </w:tc>
        <w:tc>
          <w:tcPr/>
          <w:p>
            <w:pPr>
              <w:pStyle w:val="Compact"/>
              <w:jc w:val="left"/>
            </w:pPr>
            <w:r>
              <w:t xml:space="preserve">HB1311</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Reconsider</w:t>
            </w:r>
          </w:p>
        </w:tc>
        <w:tc>
          <w:tcPr/>
          <w:p>
            <w:pPr>
              <w:pStyle w:val="Compact"/>
              <w:jc w:val="left"/>
            </w:pPr>
            <w:r>
              <w:t xml:space="preserve">183</w:t>
            </w:r>
          </w:p>
        </w:tc>
        <w:tc>
          <w:tcPr/>
          <w:p>
            <w:pPr>
              <w:pStyle w:val="Compact"/>
              <w:jc w:val="left"/>
            </w:pPr>
            <w:r>
              <w:t xml:space="preserve">192</w:t>
            </w:r>
          </w:p>
        </w:tc>
        <w:tc>
          <w:tcPr/>
          <w:p>
            <w:pPr>
              <w:pStyle w:val="Compact"/>
              <w:jc w:val="left"/>
            </w:pPr>
            <w:r>
              <w:t xml:space="preserve">48.8</w:t>
            </w:r>
          </w:p>
        </w:tc>
        <w:tc>
          <w:tcPr/>
          <w:p>
            <w:pPr>
              <w:pStyle w:val="Compact"/>
              <w:jc w:val="left"/>
            </w:pPr>
            <w:r>
              <w:t xml:space="preserve">R 179–9, D 1–180, I 2–1</w:t>
            </w:r>
          </w:p>
        </w:tc>
      </w:tr>
      <w:tr>
        <w:tc>
          <w:tcPr/>
          <w:p>
            <w:pPr>
              <w:pStyle w:val="Compact"/>
              <w:jc w:val="left"/>
            </w:pPr>
            <w:r>
              <w:t xml:space="preserve">2024</w:t>
            </w:r>
          </w:p>
        </w:tc>
        <w:tc>
          <w:tcPr/>
          <w:p>
            <w:pPr>
              <w:pStyle w:val="Compact"/>
              <w:jc w:val="left"/>
            </w:pPr>
            <w:r>
              <w:t xml:space="preserve">HB1312</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OTPA</w:t>
            </w:r>
          </w:p>
        </w:tc>
        <w:tc>
          <w:tcPr/>
          <w:p>
            <w:pPr>
              <w:pStyle w:val="Compact"/>
              <w:jc w:val="left"/>
            </w:pPr>
            <w:r>
              <w:t xml:space="preserve">186</w:t>
            </w:r>
          </w:p>
        </w:tc>
        <w:tc>
          <w:tcPr/>
          <w:p>
            <w:pPr>
              <w:pStyle w:val="Compact"/>
              <w:jc w:val="left"/>
            </w:pPr>
            <w:r>
              <w:t xml:space="preserve">185</w:t>
            </w:r>
          </w:p>
        </w:tc>
        <w:tc>
          <w:tcPr/>
          <w:p>
            <w:pPr>
              <w:pStyle w:val="Compact"/>
              <w:jc w:val="left"/>
            </w:pPr>
            <w:r>
              <w:t xml:space="preserve">50.1</w:t>
            </w:r>
          </w:p>
        </w:tc>
        <w:tc>
          <w:tcPr/>
          <w:p>
            <w:pPr>
              <w:pStyle w:val="Compact"/>
              <w:jc w:val="left"/>
            </w:pPr>
            <w:r>
              <w:t xml:space="preserve">R 183–4, D 1–178, I 1–1</w:t>
            </w:r>
          </w:p>
        </w:tc>
      </w:tr>
      <w:tr>
        <w:tc>
          <w:tcPr/>
          <w:p>
            <w:pPr>
              <w:pStyle w:val="Compact"/>
              <w:jc w:val="left"/>
            </w:pPr>
            <w:r>
              <w:t xml:space="preserve">2024</w:t>
            </w:r>
          </w:p>
        </w:tc>
        <w:tc>
          <w:tcPr/>
          <w:p>
            <w:pPr>
              <w:pStyle w:val="Compact"/>
              <w:jc w:val="left"/>
            </w:pPr>
            <w:r>
              <w:t xml:space="preserve">HB1312</w:t>
            </w:r>
          </w:p>
        </w:tc>
        <w:tc>
          <w:tcPr/>
          <w:p>
            <w:pPr>
              <w:pStyle w:val="Compact"/>
              <w:jc w:val="left"/>
            </w:pPr>
            <w:r>
              <w:t xml:space="preserve">Senate</w:t>
            </w:r>
          </w:p>
        </w:tc>
        <w:tc>
          <w:tcPr/>
          <w:p>
            <w:pPr>
              <w:pStyle w:val="Compact"/>
              <w:jc w:val="left"/>
            </w:pPr>
            <w:r>
              <w:t xml:space="preserve">2024-05-16</w:t>
            </w:r>
          </w:p>
        </w:tc>
        <w:tc>
          <w:tcPr/>
          <w:p>
            <w:pPr>
              <w:pStyle w:val="Compact"/>
              <w:jc w:val="left"/>
            </w:pPr>
            <w:r>
              <w:t xml:space="preserve">Ought to Pass</w:t>
            </w:r>
          </w:p>
        </w:tc>
        <w:tc>
          <w:tcPr/>
          <w:p>
            <w:pPr>
              <w:pStyle w:val="Compact"/>
              <w:jc w:val="left"/>
            </w:pPr>
            <w:r>
              <w:t xml:space="preserve">13</w:t>
            </w:r>
          </w:p>
        </w:tc>
        <w:tc>
          <w:tcPr/>
          <w:p>
            <w:pPr>
              <w:pStyle w:val="Compact"/>
              <w:jc w:val="left"/>
            </w:pPr>
            <w:r>
              <w:t xml:space="preserve">10</w:t>
            </w:r>
          </w:p>
        </w:tc>
        <w:tc>
          <w:tcPr/>
          <w:p>
            <w:pPr>
              <w:pStyle w:val="Compact"/>
              <w:jc w:val="left"/>
            </w:pPr>
            <w:r>
              <w:t xml:space="preserve">56.5</w:t>
            </w:r>
          </w:p>
        </w:tc>
        <w:tc>
          <w:tcPr/>
          <w:p>
            <w:pPr>
              <w:pStyle w:val="Compact"/>
              <w:jc w:val="left"/>
            </w:pPr>
            <w:r>
              <w:t xml:space="preserve">R 13–0, D 0–10</w:t>
            </w:r>
          </w:p>
        </w:tc>
      </w:tr>
      <w:tr>
        <w:tc>
          <w:tcPr/>
          <w:p>
            <w:pPr>
              <w:pStyle w:val="Compact"/>
              <w:jc w:val="left"/>
            </w:pPr>
            <w:r>
              <w:t xml:space="preserve">2024</w:t>
            </w:r>
          </w:p>
        </w:tc>
        <w:tc>
          <w:tcPr/>
          <w:p>
            <w:pPr>
              <w:pStyle w:val="Compact"/>
              <w:jc w:val="left"/>
            </w:pPr>
            <w:r>
              <w:t xml:space="preserve">HB1419</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Adopt Floor Amendment</w:t>
            </w:r>
          </w:p>
        </w:tc>
        <w:tc>
          <w:tcPr/>
          <w:p>
            <w:pPr>
              <w:pStyle w:val="Compact"/>
              <w:jc w:val="left"/>
            </w:pPr>
            <w:r>
              <w:t xml:space="preserve">17</w:t>
            </w:r>
          </w:p>
        </w:tc>
        <w:tc>
          <w:tcPr/>
          <w:p>
            <w:pPr>
              <w:pStyle w:val="Compact"/>
              <w:jc w:val="left"/>
            </w:pPr>
            <w:r>
              <w:t xml:space="preserve">358</w:t>
            </w:r>
          </w:p>
        </w:tc>
        <w:tc>
          <w:tcPr/>
          <w:p>
            <w:pPr>
              <w:pStyle w:val="Compact"/>
              <w:jc w:val="left"/>
            </w:pPr>
            <w:r>
              <w:t xml:space="preserve">4.5</w:t>
            </w:r>
          </w:p>
        </w:tc>
        <w:tc>
          <w:tcPr/>
          <w:p>
            <w:pPr>
              <w:pStyle w:val="Compact"/>
              <w:jc w:val="left"/>
            </w:pPr>
            <w:r>
              <w:t xml:space="preserve">R 10–176, D 6–178, I 1–1</w:t>
            </w:r>
          </w:p>
        </w:tc>
      </w:tr>
      <w:tr>
        <w:tc>
          <w:tcPr/>
          <w:p>
            <w:pPr>
              <w:pStyle w:val="Compact"/>
              <w:jc w:val="left"/>
            </w:pPr>
            <w:r>
              <w:t xml:space="preserve">2024</w:t>
            </w:r>
          </w:p>
        </w:tc>
        <w:tc>
          <w:tcPr/>
          <w:p>
            <w:pPr>
              <w:pStyle w:val="Compact"/>
              <w:jc w:val="left"/>
            </w:pPr>
            <w:r>
              <w:t xml:space="preserve">HB1419</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Shall Member Continue</w:t>
            </w:r>
          </w:p>
        </w:tc>
        <w:tc>
          <w:tcPr/>
          <w:p>
            <w:pPr>
              <w:pStyle w:val="Compact"/>
              <w:jc w:val="left"/>
            </w:pPr>
            <w:r>
              <w:t xml:space="preserve">201</w:t>
            </w:r>
          </w:p>
        </w:tc>
        <w:tc>
          <w:tcPr/>
          <w:p>
            <w:pPr>
              <w:pStyle w:val="Compact"/>
              <w:jc w:val="left"/>
            </w:pPr>
            <w:r>
              <w:t xml:space="preserve">173</w:t>
            </w:r>
          </w:p>
        </w:tc>
        <w:tc>
          <w:tcPr/>
          <w:p>
            <w:pPr>
              <w:pStyle w:val="Compact"/>
              <w:jc w:val="left"/>
            </w:pPr>
            <w:r>
              <w:t xml:space="preserve">53.7</w:t>
            </w:r>
          </w:p>
        </w:tc>
        <w:tc>
          <w:tcPr/>
          <w:p>
            <w:pPr>
              <w:pStyle w:val="Compact"/>
              <w:jc w:val="left"/>
            </w:pPr>
            <w:r>
              <w:t xml:space="preserve">R 182–4, D 16–167, I 1–1</w:t>
            </w:r>
          </w:p>
        </w:tc>
      </w:tr>
      <w:tr>
        <w:tc>
          <w:tcPr/>
          <w:p>
            <w:pPr>
              <w:pStyle w:val="Compact"/>
              <w:jc w:val="left"/>
            </w:pPr>
            <w:r>
              <w:t xml:space="preserve">2024</w:t>
            </w:r>
          </w:p>
        </w:tc>
        <w:tc>
          <w:tcPr/>
          <w:p>
            <w:pPr>
              <w:pStyle w:val="Compact"/>
              <w:jc w:val="left"/>
            </w:pPr>
            <w:r>
              <w:t xml:space="preserve">HB1419</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Table</w:t>
            </w:r>
          </w:p>
        </w:tc>
        <w:tc>
          <w:tcPr/>
          <w:p>
            <w:pPr>
              <w:pStyle w:val="Compact"/>
              <w:jc w:val="left"/>
            </w:pPr>
            <w:r>
              <w:t xml:space="preserve">192</w:t>
            </w:r>
          </w:p>
        </w:tc>
        <w:tc>
          <w:tcPr/>
          <w:p>
            <w:pPr>
              <w:pStyle w:val="Compact"/>
              <w:jc w:val="left"/>
            </w:pPr>
            <w:r>
              <w:t xml:space="preserve">181</w:t>
            </w:r>
          </w:p>
        </w:tc>
        <w:tc>
          <w:tcPr/>
          <w:p>
            <w:pPr>
              <w:pStyle w:val="Compact"/>
              <w:jc w:val="left"/>
            </w:pPr>
            <w:r>
              <w:t xml:space="preserve">51.5</w:t>
            </w:r>
          </w:p>
        </w:tc>
        <w:tc>
          <w:tcPr/>
          <w:p>
            <w:pPr>
              <w:pStyle w:val="Compact"/>
              <w:jc w:val="left"/>
            </w:pPr>
            <w:r>
              <w:t xml:space="preserve">R 8–178, D 181–1, I 1–1</w:t>
            </w:r>
          </w:p>
        </w:tc>
      </w:tr>
      <w:tr>
        <w:tc>
          <w:tcPr/>
          <w:p>
            <w:pPr>
              <w:pStyle w:val="Compact"/>
              <w:jc w:val="left"/>
            </w:pPr>
            <w:r>
              <w:t xml:space="preserve">2024</w:t>
            </w:r>
          </w:p>
        </w:tc>
        <w:tc>
          <w:tcPr/>
          <w:p>
            <w:pPr>
              <w:pStyle w:val="Compact"/>
              <w:jc w:val="left"/>
            </w:pPr>
            <w:r>
              <w:t xml:space="preserve">HB1419</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Print Remarks</w:t>
            </w:r>
          </w:p>
        </w:tc>
        <w:tc>
          <w:tcPr/>
          <w:p>
            <w:pPr>
              <w:pStyle w:val="Compact"/>
              <w:jc w:val="left"/>
            </w:pPr>
            <w:r>
              <w:t xml:space="preserve">291</w:t>
            </w:r>
          </w:p>
        </w:tc>
        <w:tc>
          <w:tcPr/>
          <w:p>
            <w:pPr>
              <w:pStyle w:val="Compact"/>
              <w:jc w:val="left"/>
            </w:pPr>
            <w:r>
              <w:t xml:space="preserve">84</w:t>
            </w:r>
          </w:p>
        </w:tc>
        <w:tc>
          <w:tcPr/>
          <w:p>
            <w:pPr>
              <w:pStyle w:val="Compact"/>
              <w:jc w:val="left"/>
            </w:pPr>
            <w:r>
              <w:t xml:space="preserve">77.6</w:t>
            </w:r>
          </w:p>
        </w:tc>
        <w:tc>
          <w:tcPr/>
          <w:p>
            <w:pPr>
              <w:pStyle w:val="Compact"/>
              <w:jc w:val="left"/>
            </w:pPr>
            <w:r>
              <w:t xml:space="preserve">R 184–2, D 102–82, I 2–0</w:t>
            </w:r>
          </w:p>
        </w:tc>
      </w:tr>
      <w:tr>
        <w:tc>
          <w:tcPr/>
          <w:p>
            <w:pPr>
              <w:pStyle w:val="Compact"/>
              <w:jc w:val="left"/>
            </w:pPr>
            <w:r>
              <w:t xml:space="preserve">2024</w:t>
            </w:r>
          </w:p>
        </w:tc>
        <w:tc>
          <w:tcPr/>
          <w:p>
            <w:pPr>
              <w:pStyle w:val="Compact"/>
              <w:jc w:val="left"/>
            </w:pPr>
            <w:r>
              <w:t xml:space="preserve">HB1419</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OTP</w:t>
            </w:r>
          </w:p>
        </w:tc>
        <w:tc>
          <w:tcPr/>
          <w:p>
            <w:pPr>
              <w:pStyle w:val="Compact"/>
              <w:jc w:val="left"/>
            </w:pPr>
            <w:r>
              <w:t xml:space="preserve">162</w:t>
            </w:r>
          </w:p>
        </w:tc>
        <w:tc>
          <w:tcPr/>
          <w:p>
            <w:pPr>
              <w:pStyle w:val="Compact"/>
              <w:jc w:val="left"/>
            </w:pPr>
            <w:r>
              <w:t xml:space="preserve">187</w:t>
            </w:r>
          </w:p>
        </w:tc>
        <w:tc>
          <w:tcPr/>
          <w:p>
            <w:pPr>
              <w:pStyle w:val="Compact"/>
              <w:jc w:val="left"/>
            </w:pPr>
            <w:r>
              <w:t xml:space="preserve">46.4</w:t>
            </w:r>
          </w:p>
        </w:tc>
        <w:tc>
          <w:tcPr/>
          <w:p>
            <w:pPr>
              <w:pStyle w:val="Compact"/>
              <w:jc w:val="left"/>
            </w:pPr>
            <w:r>
              <w:t xml:space="preserve">R 159–6, D 1–179, I 1–0</w:t>
            </w:r>
          </w:p>
        </w:tc>
      </w:tr>
      <w:tr>
        <w:tc>
          <w:tcPr/>
          <w:p>
            <w:pPr>
              <w:pStyle w:val="Compact"/>
              <w:jc w:val="left"/>
            </w:pPr>
            <w:r>
              <w:t xml:space="preserve">2024</w:t>
            </w:r>
          </w:p>
        </w:tc>
        <w:tc>
          <w:tcPr/>
          <w:p>
            <w:pPr>
              <w:pStyle w:val="Compact"/>
              <w:jc w:val="left"/>
            </w:pPr>
            <w:r>
              <w:t xml:space="preserve">HB1419</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Indefinitely Postpone</w:t>
            </w:r>
          </w:p>
        </w:tc>
        <w:tc>
          <w:tcPr/>
          <w:p>
            <w:pPr>
              <w:pStyle w:val="Compact"/>
              <w:jc w:val="left"/>
            </w:pPr>
            <w:r>
              <w:t xml:space="preserve">187</w:t>
            </w:r>
          </w:p>
        </w:tc>
        <w:tc>
          <w:tcPr/>
          <w:p>
            <w:pPr>
              <w:pStyle w:val="Compact"/>
              <w:jc w:val="left"/>
            </w:pPr>
            <w:r>
              <w:t xml:space="preserve">162</w:t>
            </w:r>
          </w:p>
        </w:tc>
        <w:tc>
          <w:tcPr/>
          <w:p>
            <w:pPr>
              <w:pStyle w:val="Compact"/>
              <w:jc w:val="left"/>
            </w:pPr>
            <w:r>
              <w:t xml:space="preserve">53.6</w:t>
            </w:r>
          </w:p>
        </w:tc>
        <w:tc>
          <w:tcPr/>
          <w:p>
            <w:pPr>
              <w:pStyle w:val="Compact"/>
              <w:jc w:val="left"/>
            </w:pPr>
            <w:r>
              <w:t xml:space="preserve">R 7–158, D 178–2, I 0–1</w:t>
            </w:r>
          </w:p>
        </w:tc>
      </w:tr>
      <w:tr>
        <w:tc>
          <w:tcPr/>
          <w:p>
            <w:pPr>
              <w:pStyle w:val="Compact"/>
              <w:jc w:val="left"/>
            </w:pPr>
            <w:r>
              <w:t xml:space="preserve">2024</w:t>
            </w:r>
          </w:p>
        </w:tc>
        <w:tc>
          <w:tcPr/>
          <w:p>
            <w:pPr>
              <w:pStyle w:val="Compact"/>
              <w:jc w:val="left"/>
            </w:pPr>
            <w:r>
              <w:t xml:space="preserve">HB1437</w:t>
            </w:r>
          </w:p>
        </w:tc>
        <w:tc>
          <w:tcPr/>
          <w:p>
            <w:pPr>
              <w:pStyle w:val="Compact"/>
              <w:jc w:val="left"/>
            </w:pPr>
            <w:r>
              <w:t xml:space="preserve">House</w:t>
            </w:r>
          </w:p>
        </w:tc>
        <w:tc>
          <w:tcPr/>
          <w:p>
            <w:pPr>
              <w:pStyle w:val="Compact"/>
              <w:jc w:val="left"/>
            </w:pPr>
            <w:r>
              <w:t xml:space="preserve">2024-03-07</w:t>
            </w:r>
          </w:p>
        </w:tc>
        <w:tc>
          <w:tcPr/>
          <w:p>
            <w:pPr>
              <w:pStyle w:val="Compact"/>
              <w:jc w:val="left"/>
            </w:pPr>
            <w:r>
              <w:t xml:space="preserve">OTPA</w:t>
            </w:r>
          </w:p>
        </w:tc>
        <w:tc>
          <w:tcPr/>
          <w:p>
            <w:pPr>
              <w:pStyle w:val="Compact"/>
              <w:jc w:val="left"/>
            </w:pPr>
            <w:r>
              <w:t xml:space="preserve">176</w:t>
            </w:r>
          </w:p>
        </w:tc>
        <w:tc>
          <w:tcPr/>
          <w:p>
            <w:pPr>
              <w:pStyle w:val="Compact"/>
              <w:jc w:val="left"/>
            </w:pPr>
            <w:r>
              <w:t xml:space="preserve">190</w:t>
            </w:r>
          </w:p>
        </w:tc>
        <w:tc>
          <w:tcPr/>
          <w:p>
            <w:pPr>
              <w:pStyle w:val="Compact"/>
              <w:jc w:val="left"/>
            </w:pPr>
            <w:r>
              <w:t xml:space="preserve">48.1</w:t>
            </w:r>
          </w:p>
        </w:tc>
        <w:tc>
          <w:tcPr/>
          <w:p>
            <w:pPr>
              <w:pStyle w:val="Compact"/>
              <w:jc w:val="left"/>
            </w:pPr>
            <w:r>
              <w:t xml:space="preserve">R 2–187, D 171–1, I 1–1</w:t>
            </w:r>
          </w:p>
        </w:tc>
      </w:tr>
      <w:tr>
        <w:tc>
          <w:tcPr/>
          <w:p>
            <w:pPr>
              <w:pStyle w:val="Compact"/>
              <w:jc w:val="left"/>
            </w:pPr>
            <w:r>
              <w:t xml:space="preserve">2024</w:t>
            </w:r>
          </w:p>
        </w:tc>
        <w:tc>
          <w:tcPr/>
          <w:p>
            <w:pPr>
              <w:pStyle w:val="Compact"/>
              <w:jc w:val="left"/>
            </w:pPr>
            <w:r>
              <w:t xml:space="preserve">HB147</w:t>
            </w:r>
          </w:p>
        </w:tc>
        <w:tc>
          <w:tcPr/>
          <w:p>
            <w:pPr>
              <w:pStyle w:val="Compact"/>
              <w:jc w:val="left"/>
            </w:pPr>
            <w:r>
              <w:t xml:space="preserve">House</w:t>
            </w:r>
          </w:p>
        </w:tc>
        <w:tc>
          <w:tcPr/>
          <w:p>
            <w:pPr>
              <w:pStyle w:val="Compact"/>
              <w:jc w:val="left"/>
            </w:pPr>
            <w:r>
              <w:t xml:space="preserve">2024-03-21</w:t>
            </w:r>
          </w:p>
        </w:tc>
        <w:tc>
          <w:tcPr/>
          <w:p>
            <w:pPr>
              <w:pStyle w:val="Compact"/>
              <w:jc w:val="left"/>
            </w:pPr>
            <w:r>
              <w:t xml:space="preserve">Remove from Table</w:t>
            </w:r>
          </w:p>
        </w:tc>
        <w:tc>
          <w:tcPr/>
          <w:p>
            <w:pPr>
              <w:pStyle w:val="Compact"/>
              <w:jc w:val="left"/>
            </w:pPr>
            <w:r>
              <w:t xml:space="preserve">190</w:t>
            </w:r>
          </w:p>
        </w:tc>
        <w:tc>
          <w:tcPr/>
          <w:p>
            <w:pPr>
              <w:pStyle w:val="Compact"/>
              <w:jc w:val="left"/>
            </w:pPr>
            <w:r>
              <w:t xml:space="preserve">185</w:t>
            </w:r>
          </w:p>
        </w:tc>
        <w:tc>
          <w:tcPr/>
          <w:p>
            <w:pPr>
              <w:pStyle w:val="Compact"/>
              <w:jc w:val="left"/>
            </w:pPr>
            <w:r>
              <w:t xml:space="preserve">50.7</w:t>
            </w:r>
          </w:p>
        </w:tc>
        <w:tc>
          <w:tcPr/>
          <w:p>
            <w:pPr>
              <w:pStyle w:val="Compact"/>
              <w:jc w:val="left"/>
            </w:pPr>
            <w:r>
              <w:t xml:space="preserve">R 187–2, D 0–181, I 2–0</w:t>
            </w:r>
          </w:p>
        </w:tc>
      </w:tr>
      <w:tr>
        <w:tc>
          <w:tcPr/>
          <w:p>
            <w:pPr>
              <w:pStyle w:val="Compact"/>
              <w:jc w:val="left"/>
            </w:pPr>
            <w:r>
              <w:t xml:space="preserve">2024</w:t>
            </w:r>
          </w:p>
        </w:tc>
        <w:tc>
          <w:tcPr/>
          <w:p>
            <w:pPr>
              <w:pStyle w:val="Compact"/>
              <w:jc w:val="left"/>
            </w:pPr>
            <w:r>
              <w:t xml:space="preserve">HB147</w:t>
            </w:r>
          </w:p>
        </w:tc>
        <w:tc>
          <w:tcPr/>
          <w:p>
            <w:pPr>
              <w:pStyle w:val="Compact"/>
              <w:jc w:val="left"/>
            </w:pPr>
            <w:r>
              <w:t xml:space="preserve">House</w:t>
            </w:r>
          </w:p>
        </w:tc>
        <w:tc>
          <w:tcPr/>
          <w:p>
            <w:pPr>
              <w:pStyle w:val="Compact"/>
              <w:jc w:val="left"/>
            </w:pPr>
            <w:r>
              <w:t xml:space="preserve">2024-03-21</w:t>
            </w:r>
          </w:p>
        </w:tc>
        <w:tc>
          <w:tcPr/>
          <w:p>
            <w:pPr>
              <w:pStyle w:val="Compact"/>
              <w:jc w:val="left"/>
            </w:pPr>
            <w:r>
              <w:t xml:space="preserve">OTPA</w:t>
            </w:r>
          </w:p>
        </w:tc>
        <w:tc>
          <w:tcPr/>
          <w:p>
            <w:pPr>
              <w:pStyle w:val="Compact"/>
              <w:jc w:val="left"/>
            </w:pPr>
            <w:r>
              <w:t xml:space="preserve">192</w:t>
            </w:r>
          </w:p>
        </w:tc>
        <w:tc>
          <w:tcPr/>
          <w:p>
            <w:pPr>
              <w:pStyle w:val="Compact"/>
              <w:jc w:val="left"/>
            </w:pPr>
            <w:r>
              <w:t xml:space="preserve">183</w:t>
            </w:r>
          </w:p>
        </w:tc>
        <w:tc>
          <w:tcPr/>
          <w:p>
            <w:pPr>
              <w:pStyle w:val="Compact"/>
              <w:jc w:val="left"/>
            </w:pPr>
            <w:r>
              <w:t xml:space="preserve">51.2</w:t>
            </w:r>
          </w:p>
        </w:tc>
        <w:tc>
          <w:tcPr/>
          <w:p>
            <w:pPr>
              <w:pStyle w:val="Compact"/>
              <w:jc w:val="left"/>
            </w:pPr>
            <w:r>
              <w:t xml:space="preserve">R 187–1, D 2–179, I 2–1</w:t>
            </w:r>
          </w:p>
        </w:tc>
      </w:tr>
      <w:tr>
        <w:tc>
          <w:tcPr/>
          <w:p>
            <w:pPr>
              <w:pStyle w:val="Compact"/>
              <w:jc w:val="left"/>
            </w:pPr>
            <w:r>
              <w:t xml:space="preserve">2024</w:t>
            </w:r>
          </w:p>
        </w:tc>
        <w:tc>
          <w:tcPr/>
          <w:p>
            <w:pPr>
              <w:pStyle w:val="Compact"/>
              <w:jc w:val="left"/>
            </w:pPr>
            <w:r>
              <w:t xml:space="preserve">HB1512</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OTP</w:t>
            </w:r>
          </w:p>
        </w:tc>
        <w:tc>
          <w:tcPr/>
          <w:p>
            <w:pPr>
              <w:pStyle w:val="Compact"/>
              <w:jc w:val="left"/>
            </w:pPr>
            <w:r>
              <w:t xml:space="preserve">186</w:t>
            </w:r>
          </w:p>
        </w:tc>
        <w:tc>
          <w:tcPr/>
          <w:p>
            <w:pPr>
              <w:pStyle w:val="Compact"/>
              <w:jc w:val="left"/>
            </w:pPr>
            <w:r>
              <w:t xml:space="preserve">187</w:t>
            </w:r>
          </w:p>
        </w:tc>
        <w:tc>
          <w:tcPr/>
          <w:p>
            <w:pPr>
              <w:pStyle w:val="Compact"/>
              <w:jc w:val="left"/>
            </w:pPr>
            <w:r>
              <w:t xml:space="preserve">49.9</w:t>
            </w:r>
          </w:p>
        </w:tc>
        <w:tc>
          <w:tcPr/>
          <w:p>
            <w:pPr>
              <w:pStyle w:val="Compact"/>
              <w:jc w:val="left"/>
            </w:pPr>
            <w:r>
              <w:t xml:space="preserve">R 5–184, D 178–1, I 1–1</w:t>
            </w:r>
          </w:p>
        </w:tc>
      </w:tr>
      <w:tr>
        <w:tc>
          <w:tcPr/>
          <w:p>
            <w:pPr>
              <w:pStyle w:val="Compact"/>
              <w:jc w:val="left"/>
            </w:pPr>
            <w:r>
              <w:t xml:space="preserve">2024</w:t>
            </w:r>
          </w:p>
        </w:tc>
        <w:tc>
          <w:tcPr/>
          <w:p>
            <w:pPr>
              <w:pStyle w:val="Compact"/>
              <w:jc w:val="left"/>
            </w:pPr>
            <w:r>
              <w:t xml:space="preserve">HB1512</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Indefinitely Postpone</w:t>
            </w:r>
          </w:p>
        </w:tc>
        <w:tc>
          <w:tcPr/>
          <w:p>
            <w:pPr>
              <w:pStyle w:val="Compact"/>
              <w:jc w:val="left"/>
            </w:pPr>
            <w:r>
              <w:t xml:space="preserve">187</w:t>
            </w:r>
          </w:p>
        </w:tc>
        <w:tc>
          <w:tcPr/>
          <w:p>
            <w:pPr>
              <w:pStyle w:val="Compact"/>
              <w:jc w:val="left"/>
            </w:pPr>
            <w:r>
              <w:t xml:space="preserve">185</w:t>
            </w:r>
          </w:p>
        </w:tc>
        <w:tc>
          <w:tcPr/>
          <w:p>
            <w:pPr>
              <w:pStyle w:val="Compact"/>
              <w:jc w:val="left"/>
            </w:pPr>
            <w:r>
              <w:t xml:space="preserve">50.3</w:t>
            </w:r>
          </w:p>
        </w:tc>
        <w:tc>
          <w:tcPr/>
          <w:p>
            <w:pPr>
              <w:pStyle w:val="Compact"/>
              <w:jc w:val="left"/>
            </w:pPr>
            <w:r>
              <w:t xml:space="preserve">R 184–4, D 1–178, I 1–1</w:t>
            </w:r>
          </w:p>
        </w:tc>
      </w:tr>
      <w:tr>
        <w:tc>
          <w:tcPr/>
          <w:p>
            <w:pPr>
              <w:pStyle w:val="Compact"/>
              <w:jc w:val="left"/>
            </w:pPr>
            <w:r>
              <w:t xml:space="preserve">2024</w:t>
            </w:r>
          </w:p>
        </w:tc>
        <w:tc>
          <w:tcPr/>
          <w:p>
            <w:pPr>
              <w:pStyle w:val="Compact"/>
              <w:jc w:val="left"/>
            </w:pPr>
            <w:r>
              <w:t xml:space="preserve">HB1517</w:t>
            </w:r>
          </w:p>
        </w:tc>
        <w:tc>
          <w:tcPr/>
          <w:p>
            <w:pPr>
              <w:pStyle w:val="Compact"/>
              <w:jc w:val="left"/>
            </w:pPr>
            <w:r>
              <w:t xml:space="preserve">House</w:t>
            </w:r>
          </w:p>
        </w:tc>
        <w:tc>
          <w:tcPr/>
          <w:p>
            <w:pPr>
              <w:pStyle w:val="Compact"/>
              <w:jc w:val="left"/>
            </w:pPr>
            <w:r>
              <w:t xml:space="preserve">2024-02-22</w:t>
            </w:r>
          </w:p>
        </w:tc>
        <w:tc>
          <w:tcPr/>
          <w:p>
            <w:pPr>
              <w:pStyle w:val="Compact"/>
              <w:jc w:val="left"/>
            </w:pPr>
            <w:r>
              <w:t xml:space="preserve">OTP</w:t>
            </w:r>
          </w:p>
        </w:tc>
        <w:tc>
          <w:tcPr/>
          <w:p>
            <w:pPr>
              <w:pStyle w:val="Compact"/>
              <w:jc w:val="left"/>
            </w:pPr>
            <w:r>
              <w:t xml:space="preserve">196</w:t>
            </w:r>
          </w:p>
        </w:tc>
        <w:tc>
          <w:tcPr/>
          <w:p>
            <w:pPr>
              <w:pStyle w:val="Compact"/>
              <w:jc w:val="left"/>
            </w:pPr>
            <w:r>
              <w:t xml:space="preserve">184</w:t>
            </w:r>
          </w:p>
        </w:tc>
        <w:tc>
          <w:tcPr/>
          <w:p>
            <w:pPr>
              <w:pStyle w:val="Compact"/>
              <w:jc w:val="left"/>
            </w:pPr>
            <w:r>
              <w:t xml:space="preserve">51.6</w:t>
            </w:r>
          </w:p>
        </w:tc>
        <w:tc>
          <w:tcPr/>
          <w:p>
            <w:pPr>
              <w:pStyle w:val="Compact"/>
              <w:jc w:val="left"/>
            </w:pPr>
            <w:r>
              <w:t xml:space="preserve">R 187–5, D 7–175, I 1–2</w:t>
            </w:r>
          </w:p>
        </w:tc>
      </w:tr>
      <w:tr>
        <w:tc>
          <w:tcPr/>
          <w:p>
            <w:pPr>
              <w:pStyle w:val="Compact"/>
              <w:jc w:val="left"/>
            </w:pPr>
            <w:r>
              <w:t xml:space="preserve">2024</w:t>
            </w:r>
          </w:p>
        </w:tc>
        <w:tc>
          <w:tcPr/>
          <w:p>
            <w:pPr>
              <w:pStyle w:val="Compact"/>
              <w:jc w:val="left"/>
            </w:pPr>
            <w:r>
              <w:t xml:space="preserve">HB1561</w:t>
            </w:r>
          </w:p>
        </w:tc>
        <w:tc>
          <w:tcPr/>
          <w:p>
            <w:pPr>
              <w:pStyle w:val="Compact"/>
              <w:jc w:val="left"/>
            </w:pPr>
            <w:r>
              <w:t xml:space="preserve">House</w:t>
            </w:r>
          </w:p>
        </w:tc>
        <w:tc>
          <w:tcPr/>
          <w:p>
            <w:pPr>
              <w:pStyle w:val="Compact"/>
              <w:jc w:val="left"/>
            </w:pPr>
            <w:r>
              <w:t xml:space="preserve">2024-02-08</w:t>
            </w:r>
          </w:p>
        </w:tc>
        <w:tc>
          <w:tcPr/>
          <w:p>
            <w:pPr>
              <w:pStyle w:val="Compact"/>
              <w:jc w:val="left"/>
            </w:pPr>
            <w:r>
              <w:t xml:space="preserve">OTP</w:t>
            </w:r>
          </w:p>
        </w:tc>
        <w:tc>
          <w:tcPr/>
          <w:p>
            <w:pPr>
              <w:pStyle w:val="Compact"/>
              <w:jc w:val="left"/>
            </w:pPr>
            <w:r>
              <w:t xml:space="preserve">185</w:t>
            </w:r>
          </w:p>
        </w:tc>
        <w:tc>
          <w:tcPr/>
          <w:p>
            <w:pPr>
              <w:pStyle w:val="Compact"/>
              <w:jc w:val="left"/>
            </w:pPr>
            <w:r>
              <w:t xml:space="preserve">197</w:t>
            </w:r>
          </w:p>
        </w:tc>
        <w:tc>
          <w:tcPr/>
          <w:p>
            <w:pPr>
              <w:pStyle w:val="Compact"/>
              <w:jc w:val="left"/>
            </w:pPr>
            <w:r>
              <w:t xml:space="preserve">48.4</w:t>
            </w:r>
          </w:p>
        </w:tc>
        <w:tc>
          <w:tcPr/>
          <w:p>
            <w:pPr>
              <w:pStyle w:val="Compact"/>
              <w:jc w:val="left"/>
            </w:pPr>
            <w:r>
              <w:t xml:space="preserve">R 182–10, D 1–182, I 1–3</w:t>
            </w:r>
          </w:p>
        </w:tc>
      </w:tr>
      <w:tr>
        <w:tc>
          <w:tcPr/>
          <w:p>
            <w:pPr>
              <w:pStyle w:val="Compact"/>
              <w:jc w:val="left"/>
            </w:pPr>
            <w:r>
              <w:t xml:space="preserve">2024</w:t>
            </w:r>
          </w:p>
        </w:tc>
        <w:tc>
          <w:tcPr/>
          <w:p>
            <w:pPr>
              <w:pStyle w:val="Compact"/>
              <w:jc w:val="left"/>
            </w:pPr>
            <w:r>
              <w:t xml:space="preserve">HB1561</w:t>
            </w:r>
          </w:p>
        </w:tc>
        <w:tc>
          <w:tcPr/>
          <w:p>
            <w:pPr>
              <w:pStyle w:val="Compact"/>
              <w:jc w:val="left"/>
            </w:pPr>
            <w:r>
              <w:t xml:space="preserve">House</w:t>
            </w:r>
          </w:p>
        </w:tc>
        <w:tc>
          <w:tcPr/>
          <w:p>
            <w:pPr>
              <w:pStyle w:val="Compact"/>
              <w:jc w:val="left"/>
            </w:pPr>
            <w:r>
              <w:t xml:space="preserve">2024-02-08</w:t>
            </w:r>
          </w:p>
        </w:tc>
        <w:tc>
          <w:tcPr/>
          <w:p>
            <w:pPr>
              <w:pStyle w:val="Compact"/>
              <w:jc w:val="left"/>
            </w:pPr>
            <w:r>
              <w:t xml:space="preserve">Reconsider</w:t>
            </w:r>
          </w:p>
        </w:tc>
        <w:tc>
          <w:tcPr/>
          <w:p>
            <w:pPr>
              <w:pStyle w:val="Compact"/>
              <w:jc w:val="left"/>
            </w:pPr>
            <w:r>
              <w:t xml:space="preserve">189</w:t>
            </w:r>
          </w:p>
        </w:tc>
        <w:tc>
          <w:tcPr/>
          <w:p>
            <w:pPr>
              <w:pStyle w:val="Compact"/>
              <w:jc w:val="left"/>
            </w:pPr>
            <w:r>
              <w:t xml:space="preserve">192</w:t>
            </w:r>
          </w:p>
        </w:tc>
        <w:tc>
          <w:tcPr/>
          <w:p>
            <w:pPr>
              <w:pStyle w:val="Compact"/>
              <w:jc w:val="left"/>
            </w:pPr>
            <w:r>
              <w:t xml:space="preserve">49.6</w:t>
            </w:r>
          </w:p>
        </w:tc>
        <w:tc>
          <w:tcPr/>
          <w:p>
            <w:pPr>
              <w:pStyle w:val="Compact"/>
              <w:jc w:val="left"/>
            </w:pPr>
            <w:r>
              <w:t xml:space="preserve">R 185–6, D 1–182, I 2–2</w:t>
            </w:r>
          </w:p>
        </w:tc>
      </w:tr>
      <w:tr>
        <w:tc>
          <w:tcPr/>
          <w:p>
            <w:pPr>
              <w:pStyle w:val="Compact"/>
              <w:jc w:val="left"/>
            </w:pPr>
            <w:r>
              <w:t xml:space="preserve">2024</w:t>
            </w:r>
          </w:p>
        </w:tc>
        <w:tc>
          <w:tcPr/>
          <w:p>
            <w:pPr>
              <w:pStyle w:val="Compact"/>
              <w:jc w:val="left"/>
            </w:pPr>
            <w:r>
              <w:t xml:space="preserve">HB1583</w:t>
            </w:r>
          </w:p>
        </w:tc>
        <w:tc>
          <w:tcPr/>
          <w:p>
            <w:pPr>
              <w:pStyle w:val="Compact"/>
              <w:jc w:val="left"/>
            </w:pPr>
            <w:r>
              <w:t xml:space="preserve">House</w:t>
            </w:r>
          </w:p>
        </w:tc>
        <w:tc>
          <w:tcPr/>
          <w:p>
            <w:pPr>
              <w:pStyle w:val="Compact"/>
              <w:jc w:val="left"/>
            </w:pPr>
            <w:r>
              <w:t xml:space="preserve">2024-04-11</w:t>
            </w:r>
          </w:p>
        </w:tc>
        <w:tc>
          <w:tcPr/>
          <w:p>
            <w:pPr>
              <w:pStyle w:val="Compact"/>
              <w:jc w:val="left"/>
            </w:pPr>
            <w:r>
              <w:t xml:space="preserve">Table</w:t>
            </w:r>
          </w:p>
        </w:tc>
        <w:tc>
          <w:tcPr/>
          <w:p>
            <w:pPr>
              <w:pStyle w:val="Compact"/>
              <w:jc w:val="left"/>
            </w:pPr>
            <w:r>
              <w:t xml:space="preserve">180</w:t>
            </w:r>
          </w:p>
        </w:tc>
        <w:tc>
          <w:tcPr/>
          <w:p>
            <w:pPr>
              <w:pStyle w:val="Compact"/>
              <w:jc w:val="left"/>
            </w:pPr>
            <w:r>
              <w:t xml:space="preserve">201</w:t>
            </w:r>
          </w:p>
        </w:tc>
        <w:tc>
          <w:tcPr/>
          <w:p>
            <w:pPr>
              <w:pStyle w:val="Compact"/>
              <w:jc w:val="left"/>
            </w:pPr>
            <w:r>
              <w:t xml:space="preserve">47.2</w:t>
            </w:r>
          </w:p>
        </w:tc>
        <w:tc>
          <w:tcPr/>
          <w:p>
            <w:pPr>
              <w:pStyle w:val="Compact"/>
              <w:jc w:val="left"/>
            </w:pPr>
            <w:r>
              <w:t xml:space="preserve">R 178–15, D 0–182, I 1–2</w:t>
            </w:r>
          </w:p>
        </w:tc>
      </w:tr>
      <w:tr>
        <w:tc>
          <w:tcPr/>
          <w:p>
            <w:pPr>
              <w:pStyle w:val="Compact"/>
              <w:jc w:val="left"/>
            </w:pPr>
            <w:r>
              <w:t xml:space="preserve">2024</w:t>
            </w:r>
          </w:p>
        </w:tc>
        <w:tc>
          <w:tcPr/>
          <w:p>
            <w:pPr>
              <w:pStyle w:val="Compact"/>
              <w:jc w:val="left"/>
            </w:pPr>
            <w:r>
              <w:t xml:space="preserve">HB1592</w:t>
            </w:r>
          </w:p>
        </w:tc>
        <w:tc>
          <w:tcPr/>
          <w:p>
            <w:pPr>
              <w:pStyle w:val="Compact"/>
              <w:jc w:val="left"/>
            </w:pPr>
            <w:r>
              <w:t xml:space="preserve">House</w:t>
            </w:r>
          </w:p>
        </w:tc>
        <w:tc>
          <w:tcPr/>
          <w:p>
            <w:pPr>
              <w:pStyle w:val="Compact"/>
              <w:jc w:val="left"/>
            </w:pPr>
            <w:r>
              <w:t xml:space="preserve">2024-03-28</w:t>
            </w:r>
          </w:p>
        </w:tc>
        <w:tc>
          <w:tcPr/>
          <w:p>
            <w:pPr>
              <w:pStyle w:val="Compact"/>
              <w:jc w:val="left"/>
            </w:pPr>
            <w:r>
              <w:t xml:space="preserve">Table</w:t>
            </w:r>
          </w:p>
        </w:tc>
        <w:tc>
          <w:tcPr/>
          <w:p>
            <w:pPr>
              <w:pStyle w:val="Compact"/>
              <w:jc w:val="left"/>
            </w:pPr>
            <w:r>
              <w:t xml:space="preserve">191</w:t>
            </w:r>
          </w:p>
        </w:tc>
        <w:tc>
          <w:tcPr/>
          <w:p>
            <w:pPr>
              <w:pStyle w:val="Compact"/>
              <w:jc w:val="left"/>
            </w:pPr>
            <w:r>
              <w:t xml:space="preserve">186</w:t>
            </w:r>
          </w:p>
        </w:tc>
        <w:tc>
          <w:tcPr/>
          <w:p>
            <w:pPr>
              <w:pStyle w:val="Compact"/>
              <w:jc w:val="left"/>
            </w:pPr>
            <w:r>
              <w:t xml:space="preserve">50.7</w:t>
            </w:r>
          </w:p>
        </w:tc>
        <w:tc>
          <w:tcPr/>
          <w:p>
            <w:pPr>
              <w:pStyle w:val="Compact"/>
              <w:jc w:val="left"/>
            </w:pPr>
            <w:r>
              <w:t xml:space="preserve">R 188–1, D 1–181, I 1–2</w:t>
            </w:r>
          </w:p>
        </w:tc>
      </w:tr>
      <w:tr>
        <w:tc>
          <w:tcPr/>
          <w:p>
            <w:pPr>
              <w:pStyle w:val="Compact"/>
              <w:jc w:val="left"/>
            </w:pPr>
            <w:r>
              <w:t xml:space="preserve">2024</w:t>
            </w:r>
          </w:p>
        </w:tc>
        <w:tc>
          <w:tcPr/>
          <w:p>
            <w:pPr>
              <w:pStyle w:val="Compact"/>
              <w:jc w:val="left"/>
            </w:pPr>
            <w:r>
              <w:t xml:space="preserve">HB1594</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Indefinitely Postpone</w:t>
            </w:r>
          </w:p>
        </w:tc>
        <w:tc>
          <w:tcPr/>
          <w:p>
            <w:pPr>
              <w:pStyle w:val="Compact"/>
              <w:jc w:val="left"/>
            </w:pPr>
            <w:r>
              <w:t xml:space="preserve">189</w:t>
            </w:r>
          </w:p>
        </w:tc>
        <w:tc>
          <w:tcPr/>
          <w:p>
            <w:pPr>
              <w:pStyle w:val="Compact"/>
              <w:jc w:val="left"/>
            </w:pPr>
            <w:r>
              <w:t xml:space="preserve">184</w:t>
            </w:r>
          </w:p>
        </w:tc>
        <w:tc>
          <w:tcPr/>
          <w:p>
            <w:pPr>
              <w:pStyle w:val="Compact"/>
              <w:jc w:val="left"/>
            </w:pPr>
            <w:r>
              <w:t xml:space="preserve">50.7</w:t>
            </w:r>
          </w:p>
        </w:tc>
        <w:tc>
          <w:tcPr/>
          <w:p>
            <w:pPr>
              <w:pStyle w:val="Compact"/>
              <w:jc w:val="left"/>
            </w:pPr>
            <w:r>
              <w:t xml:space="preserve">R 186–2, D 1–179, I 1–1</w:t>
            </w:r>
          </w:p>
        </w:tc>
      </w:tr>
      <w:tr>
        <w:tc>
          <w:tcPr/>
          <w:p>
            <w:pPr>
              <w:pStyle w:val="Compact"/>
              <w:jc w:val="left"/>
            </w:pPr>
            <w:r>
              <w:t xml:space="preserve">2024</w:t>
            </w:r>
          </w:p>
        </w:tc>
        <w:tc>
          <w:tcPr/>
          <w:p>
            <w:pPr>
              <w:pStyle w:val="Compact"/>
              <w:jc w:val="left"/>
            </w:pPr>
            <w:r>
              <w:t xml:space="preserve">HB1616</w:t>
            </w:r>
          </w:p>
        </w:tc>
        <w:tc>
          <w:tcPr/>
          <w:p>
            <w:pPr>
              <w:pStyle w:val="Compact"/>
              <w:jc w:val="left"/>
            </w:pPr>
            <w:r>
              <w:t xml:space="preserve">House</w:t>
            </w:r>
          </w:p>
        </w:tc>
        <w:tc>
          <w:tcPr/>
          <w:p>
            <w:pPr>
              <w:pStyle w:val="Compact"/>
              <w:jc w:val="left"/>
            </w:pPr>
            <w:r>
              <w:t xml:space="preserve">2024-06-13</w:t>
            </w:r>
          </w:p>
        </w:tc>
        <w:tc>
          <w:tcPr/>
          <w:p>
            <w:pPr>
              <w:pStyle w:val="Compact"/>
              <w:jc w:val="left"/>
            </w:pPr>
            <w:r>
              <w:t xml:space="preserve">Adopt CofC Report</w:t>
            </w:r>
          </w:p>
        </w:tc>
        <w:tc>
          <w:tcPr/>
          <w:p>
            <w:pPr>
              <w:pStyle w:val="Compact"/>
              <w:jc w:val="left"/>
            </w:pPr>
            <w:r>
              <w:t xml:space="preserve">173</w:t>
            </w:r>
          </w:p>
        </w:tc>
        <w:tc>
          <w:tcPr/>
          <w:p>
            <w:pPr>
              <w:pStyle w:val="Compact"/>
              <w:jc w:val="left"/>
            </w:pPr>
            <w:r>
              <w:t xml:space="preserve">179</w:t>
            </w:r>
          </w:p>
        </w:tc>
        <w:tc>
          <w:tcPr/>
          <w:p>
            <w:pPr>
              <w:pStyle w:val="Compact"/>
              <w:jc w:val="left"/>
            </w:pPr>
            <w:r>
              <w:t xml:space="preserve">49.1</w:t>
            </w:r>
          </w:p>
        </w:tc>
        <w:tc>
          <w:tcPr/>
          <w:p>
            <w:pPr>
              <w:pStyle w:val="Compact"/>
              <w:jc w:val="left"/>
            </w:pPr>
            <w:r>
              <w:t xml:space="preserve">R 170–1, D 1–175, I 1–1</w:t>
            </w:r>
          </w:p>
        </w:tc>
      </w:tr>
      <w:tr>
        <w:tc>
          <w:tcPr/>
          <w:p>
            <w:pPr>
              <w:pStyle w:val="Compact"/>
              <w:jc w:val="left"/>
            </w:pPr>
            <w:r>
              <w:t xml:space="preserve">2024</w:t>
            </w:r>
          </w:p>
        </w:tc>
        <w:tc>
          <w:tcPr/>
          <w:p>
            <w:pPr>
              <w:pStyle w:val="Compact"/>
              <w:jc w:val="left"/>
            </w:pPr>
            <w:r>
              <w:t xml:space="preserve">HB1634</w:t>
            </w:r>
          </w:p>
        </w:tc>
        <w:tc>
          <w:tcPr/>
          <w:p>
            <w:pPr>
              <w:pStyle w:val="Compact"/>
              <w:jc w:val="left"/>
            </w:pPr>
            <w:r>
              <w:t xml:space="preserve">House</w:t>
            </w:r>
          </w:p>
        </w:tc>
        <w:tc>
          <w:tcPr/>
          <w:p>
            <w:pPr>
              <w:pStyle w:val="Compact"/>
              <w:jc w:val="left"/>
            </w:pPr>
            <w:r>
              <w:t xml:space="preserve">2024-02-08</w:t>
            </w:r>
          </w:p>
        </w:tc>
        <w:tc>
          <w:tcPr/>
          <w:p>
            <w:pPr>
              <w:pStyle w:val="Compact"/>
              <w:jc w:val="left"/>
            </w:pPr>
            <w:r>
              <w:t xml:space="preserve">OTP</w:t>
            </w:r>
          </w:p>
        </w:tc>
        <w:tc>
          <w:tcPr/>
          <w:p>
            <w:pPr>
              <w:pStyle w:val="Compact"/>
              <w:jc w:val="left"/>
            </w:pPr>
            <w:r>
              <w:t xml:space="preserve">186</w:t>
            </w:r>
          </w:p>
        </w:tc>
        <w:tc>
          <w:tcPr/>
          <w:p>
            <w:pPr>
              <w:pStyle w:val="Compact"/>
              <w:jc w:val="left"/>
            </w:pPr>
            <w:r>
              <w:t xml:space="preserve">194</w:t>
            </w:r>
          </w:p>
        </w:tc>
        <w:tc>
          <w:tcPr/>
          <w:p>
            <w:pPr>
              <w:pStyle w:val="Compact"/>
              <w:jc w:val="left"/>
            </w:pPr>
            <w:r>
              <w:t xml:space="preserve">48.9</w:t>
            </w:r>
          </w:p>
        </w:tc>
        <w:tc>
          <w:tcPr/>
          <w:p>
            <w:pPr>
              <w:pStyle w:val="Compact"/>
              <w:jc w:val="left"/>
            </w:pPr>
            <w:r>
              <w:t xml:space="preserve">R 182–8, D 1–182, I 2–2</w:t>
            </w:r>
          </w:p>
        </w:tc>
      </w:tr>
      <w:tr>
        <w:tc>
          <w:tcPr/>
          <w:p>
            <w:pPr>
              <w:pStyle w:val="Compact"/>
              <w:jc w:val="left"/>
            </w:pPr>
            <w:r>
              <w:t xml:space="preserve">2024</w:t>
            </w:r>
          </w:p>
        </w:tc>
        <w:tc>
          <w:tcPr/>
          <w:p>
            <w:pPr>
              <w:pStyle w:val="Compact"/>
              <w:jc w:val="left"/>
            </w:pPr>
            <w:r>
              <w:t xml:space="preserve">HB1634</w:t>
            </w:r>
          </w:p>
        </w:tc>
        <w:tc>
          <w:tcPr/>
          <w:p>
            <w:pPr>
              <w:pStyle w:val="Compact"/>
              <w:jc w:val="left"/>
            </w:pPr>
            <w:r>
              <w:t xml:space="preserve">House</w:t>
            </w:r>
          </w:p>
        </w:tc>
        <w:tc>
          <w:tcPr/>
          <w:p>
            <w:pPr>
              <w:pStyle w:val="Compact"/>
              <w:jc w:val="left"/>
            </w:pPr>
            <w:r>
              <w:t xml:space="preserve">2024-02-08</w:t>
            </w:r>
          </w:p>
        </w:tc>
        <w:tc>
          <w:tcPr/>
          <w:p>
            <w:pPr>
              <w:pStyle w:val="Compact"/>
              <w:jc w:val="left"/>
            </w:pPr>
            <w:r>
              <w:t xml:space="preserve">Reconsider</w:t>
            </w:r>
          </w:p>
        </w:tc>
        <w:tc>
          <w:tcPr/>
          <w:p>
            <w:pPr>
              <w:pStyle w:val="Compact"/>
              <w:jc w:val="left"/>
            </w:pPr>
            <w:r>
              <w:t xml:space="preserve">188</w:t>
            </w:r>
          </w:p>
        </w:tc>
        <w:tc>
          <w:tcPr/>
          <w:p>
            <w:pPr>
              <w:pStyle w:val="Compact"/>
              <w:jc w:val="left"/>
            </w:pPr>
            <w:r>
              <w:t xml:space="preserve">193</w:t>
            </w:r>
          </w:p>
        </w:tc>
        <w:tc>
          <w:tcPr/>
          <w:p>
            <w:pPr>
              <w:pStyle w:val="Compact"/>
              <w:jc w:val="left"/>
            </w:pPr>
            <w:r>
              <w:t xml:space="preserve">49.3</w:t>
            </w:r>
          </w:p>
        </w:tc>
        <w:tc>
          <w:tcPr/>
          <w:p>
            <w:pPr>
              <w:pStyle w:val="Compact"/>
              <w:jc w:val="left"/>
            </w:pPr>
            <w:r>
              <w:t xml:space="preserve">R 184–7, D 1–182, I 2–2</w:t>
            </w:r>
          </w:p>
        </w:tc>
      </w:tr>
      <w:tr>
        <w:tc>
          <w:tcPr/>
          <w:p>
            <w:pPr>
              <w:pStyle w:val="Compact"/>
              <w:jc w:val="left"/>
            </w:pPr>
            <w:r>
              <w:t xml:space="preserve">2024</w:t>
            </w:r>
          </w:p>
        </w:tc>
        <w:tc>
          <w:tcPr/>
          <w:p>
            <w:pPr>
              <w:pStyle w:val="Compact"/>
              <w:jc w:val="left"/>
            </w:pPr>
            <w:r>
              <w:t xml:space="preserve">HB1650</w:t>
            </w:r>
          </w:p>
        </w:tc>
        <w:tc>
          <w:tcPr/>
          <w:p>
            <w:pPr>
              <w:pStyle w:val="Compact"/>
              <w:jc w:val="left"/>
            </w:pPr>
            <w:r>
              <w:t xml:space="preserve">House</w:t>
            </w:r>
          </w:p>
        </w:tc>
        <w:tc>
          <w:tcPr/>
          <w:p>
            <w:pPr>
              <w:pStyle w:val="Compact"/>
              <w:jc w:val="left"/>
            </w:pPr>
            <w:r>
              <w:t xml:space="preserve">2024-03-21</w:t>
            </w:r>
          </w:p>
        </w:tc>
        <w:tc>
          <w:tcPr/>
          <w:p>
            <w:pPr>
              <w:pStyle w:val="Compact"/>
              <w:jc w:val="left"/>
            </w:pPr>
            <w:r>
              <w:t xml:space="preserve">Indefinitely Postpone</w:t>
            </w:r>
          </w:p>
        </w:tc>
        <w:tc>
          <w:tcPr/>
          <w:p>
            <w:pPr>
              <w:pStyle w:val="Compact"/>
              <w:jc w:val="left"/>
            </w:pPr>
            <w:r>
              <w:t xml:space="preserve">192</w:t>
            </w:r>
          </w:p>
        </w:tc>
        <w:tc>
          <w:tcPr/>
          <w:p>
            <w:pPr>
              <w:pStyle w:val="Compact"/>
              <w:jc w:val="left"/>
            </w:pPr>
            <w:r>
              <w:t xml:space="preserve">182</w:t>
            </w:r>
          </w:p>
        </w:tc>
        <w:tc>
          <w:tcPr/>
          <w:p>
            <w:pPr>
              <w:pStyle w:val="Compact"/>
              <w:jc w:val="left"/>
            </w:pPr>
            <w:r>
              <w:t xml:space="preserve">51.3</w:t>
            </w:r>
          </w:p>
        </w:tc>
        <w:tc>
          <w:tcPr/>
          <w:p>
            <w:pPr>
              <w:pStyle w:val="Compact"/>
              <w:jc w:val="left"/>
            </w:pPr>
            <w:r>
              <w:t xml:space="preserve">R 188–1, D 1–179, I 2–0</w:t>
            </w:r>
          </w:p>
        </w:tc>
      </w:tr>
      <w:tr>
        <w:tc>
          <w:tcPr/>
          <w:p>
            <w:pPr>
              <w:pStyle w:val="Compact"/>
              <w:jc w:val="left"/>
            </w:pPr>
            <w:r>
              <w:t xml:space="preserve">2024</w:t>
            </w:r>
          </w:p>
        </w:tc>
        <w:tc>
          <w:tcPr/>
          <w:p>
            <w:pPr>
              <w:pStyle w:val="Compact"/>
              <w:jc w:val="left"/>
            </w:pPr>
            <w:r>
              <w:t xml:space="preserve">HB1652</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ITL</w:t>
            </w:r>
          </w:p>
        </w:tc>
        <w:tc>
          <w:tcPr/>
          <w:p>
            <w:pPr>
              <w:pStyle w:val="Compact"/>
              <w:jc w:val="left"/>
            </w:pPr>
            <w:r>
              <w:t xml:space="preserve">194</w:t>
            </w:r>
          </w:p>
        </w:tc>
        <w:tc>
          <w:tcPr/>
          <w:p>
            <w:pPr>
              <w:pStyle w:val="Compact"/>
              <w:jc w:val="left"/>
            </w:pPr>
            <w:r>
              <w:t xml:space="preserve">179</w:t>
            </w:r>
          </w:p>
        </w:tc>
        <w:tc>
          <w:tcPr/>
          <w:p>
            <w:pPr>
              <w:pStyle w:val="Compact"/>
              <w:jc w:val="left"/>
            </w:pPr>
            <w:r>
              <w:t xml:space="preserve">52.0</w:t>
            </w:r>
          </w:p>
        </w:tc>
        <w:tc>
          <w:tcPr/>
          <w:p>
            <w:pPr>
              <w:pStyle w:val="Compact"/>
              <w:jc w:val="left"/>
            </w:pPr>
            <w:r>
              <w:t xml:space="preserve">R 7–177, D 184–0, I 1–1</w:t>
            </w:r>
          </w:p>
        </w:tc>
      </w:tr>
      <w:tr>
        <w:tc>
          <w:tcPr/>
          <w:p>
            <w:pPr>
              <w:pStyle w:val="Compact"/>
              <w:jc w:val="left"/>
            </w:pPr>
            <w:r>
              <w:t xml:space="preserve">2024</w:t>
            </w:r>
          </w:p>
        </w:tc>
        <w:tc>
          <w:tcPr/>
          <w:p>
            <w:pPr>
              <w:pStyle w:val="Compact"/>
              <w:jc w:val="left"/>
            </w:pPr>
            <w:r>
              <w:t xml:space="preserve">HB1654</w:t>
            </w:r>
          </w:p>
        </w:tc>
        <w:tc>
          <w:tcPr/>
          <w:p>
            <w:pPr>
              <w:pStyle w:val="Compact"/>
              <w:jc w:val="left"/>
            </w:pPr>
            <w:r>
              <w:t xml:space="preserve">House</w:t>
            </w:r>
          </w:p>
        </w:tc>
        <w:tc>
          <w:tcPr/>
          <w:p>
            <w:pPr>
              <w:pStyle w:val="Compact"/>
              <w:jc w:val="left"/>
            </w:pPr>
            <w:r>
              <w:t xml:space="preserve">2024-03-21</w:t>
            </w:r>
          </w:p>
        </w:tc>
        <w:tc>
          <w:tcPr/>
          <w:p>
            <w:pPr>
              <w:pStyle w:val="Compact"/>
              <w:jc w:val="left"/>
            </w:pPr>
            <w:r>
              <w:t xml:space="preserve">Indefinitely Postpone</w:t>
            </w:r>
          </w:p>
        </w:tc>
        <w:tc>
          <w:tcPr/>
          <w:p>
            <w:pPr>
              <w:pStyle w:val="Compact"/>
              <w:jc w:val="left"/>
            </w:pPr>
            <w:r>
              <w:t xml:space="preserve">191</w:t>
            </w:r>
          </w:p>
        </w:tc>
        <w:tc>
          <w:tcPr/>
          <w:p>
            <w:pPr>
              <w:pStyle w:val="Compact"/>
              <w:jc w:val="left"/>
            </w:pPr>
            <w:r>
              <w:t xml:space="preserve">183</w:t>
            </w:r>
          </w:p>
        </w:tc>
        <w:tc>
          <w:tcPr/>
          <w:p>
            <w:pPr>
              <w:pStyle w:val="Compact"/>
              <w:jc w:val="left"/>
            </w:pPr>
            <w:r>
              <w:t xml:space="preserve">51.1</w:t>
            </w:r>
          </w:p>
        </w:tc>
        <w:tc>
          <w:tcPr/>
          <w:p>
            <w:pPr>
              <w:pStyle w:val="Compact"/>
              <w:jc w:val="left"/>
            </w:pPr>
            <w:r>
              <w:t xml:space="preserve">R 188–1, D 1–179, I 1–1</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House</w:t>
            </w:r>
          </w:p>
        </w:tc>
        <w:tc>
          <w:tcPr/>
          <w:p>
            <w:pPr>
              <w:pStyle w:val="Compact"/>
              <w:jc w:val="left"/>
            </w:pPr>
            <w:r>
              <w:t xml:space="preserve">2024-04-11</w:t>
            </w:r>
          </w:p>
        </w:tc>
        <w:tc>
          <w:tcPr/>
          <w:p>
            <w:pPr>
              <w:pStyle w:val="Compact"/>
              <w:jc w:val="left"/>
            </w:pPr>
            <w:r>
              <w:t xml:space="preserve">Adopt Amendment</w:t>
            </w:r>
          </w:p>
        </w:tc>
        <w:tc>
          <w:tcPr/>
          <w:p>
            <w:pPr>
              <w:pStyle w:val="Compact"/>
              <w:jc w:val="left"/>
            </w:pPr>
            <w:r>
              <w:t xml:space="preserve">187</w:t>
            </w:r>
          </w:p>
        </w:tc>
        <w:tc>
          <w:tcPr/>
          <w:p>
            <w:pPr>
              <w:pStyle w:val="Compact"/>
              <w:jc w:val="left"/>
            </w:pPr>
            <w:r>
              <w:t xml:space="preserve">187</w:t>
            </w:r>
          </w:p>
        </w:tc>
        <w:tc>
          <w:tcPr/>
          <w:p>
            <w:pPr>
              <w:pStyle w:val="Compact"/>
              <w:jc w:val="left"/>
            </w:pPr>
            <w:r>
              <w:t xml:space="preserve">50.0</w:t>
            </w:r>
          </w:p>
        </w:tc>
        <w:tc>
          <w:tcPr/>
          <w:p>
            <w:pPr>
              <w:pStyle w:val="Compact"/>
              <w:jc w:val="left"/>
            </w:pPr>
            <w:r>
              <w:t xml:space="preserve">R 3–185, D 180–0, I 2–1</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House</w:t>
            </w:r>
          </w:p>
        </w:tc>
        <w:tc>
          <w:tcPr/>
          <w:p>
            <w:pPr>
              <w:pStyle w:val="Compact"/>
              <w:jc w:val="left"/>
            </w:pPr>
            <w:r>
              <w:t xml:space="preserve">2024-04-11</w:t>
            </w:r>
          </w:p>
        </w:tc>
        <w:tc>
          <w:tcPr/>
          <w:p>
            <w:pPr>
              <w:pStyle w:val="Compact"/>
              <w:jc w:val="left"/>
            </w:pPr>
            <w:r>
              <w:t xml:space="preserve">OTPA</w:t>
            </w:r>
          </w:p>
        </w:tc>
        <w:tc>
          <w:tcPr/>
          <w:p>
            <w:pPr>
              <w:pStyle w:val="Compact"/>
              <w:jc w:val="left"/>
            </w:pPr>
            <w:r>
              <w:t xml:space="preserve">349</w:t>
            </w:r>
          </w:p>
        </w:tc>
        <w:tc>
          <w:tcPr/>
          <w:p>
            <w:pPr>
              <w:pStyle w:val="Compact"/>
              <w:jc w:val="left"/>
            </w:pPr>
            <w:r>
              <w:t xml:space="preserve">26</w:t>
            </w:r>
          </w:p>
        </w:tc>
        <w:tc>
          <w:tcPr/>
          <w:p>
            <w:pPr>
              <w:pStyle w:val="Compact"/>
              <w:jc w:val="left"/>
            </w:pPr>
            <w:r>
              <w:t xml:space="preserve">93.1</w:t>
            </w:r>
          </w:p>
        </w:tc>
        <w:tc>
          <w:tcPr/>
          <w:p>
            <w:pPr>
              <w:pStyle w:val="Compact"/>
              <w:jc w:val="left"/>
            </w:pPr>
            <w:r>
              <w:t xml:space="preserve">R 164–25, D 180–0, I 2–1</w:t>
            </w:r>
          </w:p>
        </w:tc>
      </w:tr>
      <w:tr>
        <w:tc>
          <w:tcPr/>
          <w:p>
            <w:pPr>
              <w:pStyle w:val="Compact"/>
              <w:jc w:val="left"/>
            </w:pPr>
            <w:r>
              <w:t xml:space="preserve">2024</w:t>
            </w:r>
          </w:p>
        </w:tc>
        <w:tc>
          <w:tcPr/>
          <w:p>
            <w:pPr>
              <w:pStyle w:val="Compact"/>
              <w:jc w:val="left"/>
            </w:pPr>
            <w:r>
              <w:t xml:space="preserve">HB1665</w:t>
            </w:r>
          </w:p>
        </w:tc>
        <w:tc>
          <w:tcPr/>
          <w:p>
            <w:pPr>
              <w:pStyle w:val="Compact"/>
              <w:jc w:val="left"/>
            </w:pPr>
            <w:r>
              <w:t xml:space="preserve">House</w:t>
            </w:r>
          </w:p>
        </w:tc>
        <w:tc>
          <w:tcPr/>
          <w:p>
            <w:pPr>
              <w:pStyle w:val="Compact"/>
              <w:jc w:val="left"/>
            </w:pPr>
            <w:r>
              <w:t xml:space="preserve">2024-02-08</w:t>
            </w:r>
          </w:p>
        </w:tc>
        <w:tc>
          <w:tcPr/>
          <w:p>
            <w:pPr>
              <w:pStyle w:val="Compact"/>
              <w:jc w:val="left"/>
            </w:pPr>
            <w:r>
              <w:t xml:space="preserve">OTP</w:t>
            </w:r>
          </w:p>
        </w:tc>
        <w:tc>
          <w:tcPr/>
          <w:p>
            <w:pPr>
              <w:pStyle w:val="Compact"/>
              <w:jc w:val="left"/>
            </w:pPr>
            <w:r>
              <w:t xml:space="preserve">190</w:t>
            </w:r>
          </w:p>
        </w:tc>
        <w:tc>
          <w:tcPr/>
          <w:p>
            <w:pPr>
              <w:pStyle w:val="Compact"/>
              <w:jc w:val="left"/>
            </w:pPr>
            <w:r>
              <w:t xml:space="preserve">189</w:t>
            </w:r>
          </w:p>
        </w:tc>
        <w:tc>
          <w:tcPr/>
          <w:p>
            <w:pPr>
              <w:pStyle w:val="Compact"/>
              <w:jc w:val="left"/>
            </w:pPr>
            <w:r>
              <w:t xml:space="preserve">50.1</w:t>
            </w:r>
          </w:p>
        </w:tc>
        <w:tc>
          <w:tcPr/>
          <w:p>
            <w:pPr>
              <w:pStyle w:val="Compact"/>
              <w:jc w:val="left"/>
            </w:pPr>
            <w:r>
              <w:t xml:space="preserve">R 186–5, D 2–181, I 1–1</w:t>
            </w:r>
          </w:p>
        </w:tc>
      </w:tr>
      <w:tr>
        <w:tc>
          <w:tcPr/>
          <w:p>
            <w:pPr>
              <w:pStyle w:val="Compact"/>
              <w:jc w:val="left"/>
            </w:pPr>
            <w:r>
              <w:t xml:space="preserve">2024</w:t>
            </w:r>
          </w:p>
        </w:tc>
        <w:tc>
          <w:tcPr/>
          <w:p>
            <w:pPr>
              <w:pStyle w:val="Compact"/>
              <w:jc w:val="left"/>
            </w:pPr>
            <w:r>
              <w:t xml:space="preserve">HB1665</w:t>
            </w:r>
          </w:p>
        </w:tc>
        <w:tc>
          <w:tcPr/>
          <w:p>
            <w:pPr>
              <w:pStyle w:val="Compact"/>
              <w:jc w:val="left"/>
            </w:pPr>
            <w:r>
              <w:t xml:space="preserve">House</w:t>
            </w:r>
          </w:p>
        </w:tc>
        <w:tc>
          <w:tcPr/>
          <w:p>
            <w:pPr>
              <w:pStyle w:val="Compact"/>
              <w:jc w:val="left"/>
            </w:pPr>
            <w:r>
              <w:t xml:space="preserve">2024-02-08</w:t>
            </w:r>
          </w:p>
        </w:tc>
        <w:tc>
          <w:tcPr/>
          <w:p>
            <w:pPr>
              <w:pStyle w:val="Compact"/>
              <w:jc w:val="left"/>
            </w:pPr>
            <w:r>
              <w:t xml:space="preserve">Reconsider</w:t>
            </w:r>
          </w:p>
        </w:tc>
        <w:tc>
          <w:tcPr/>
          <w:p>
            <w:pPr>
              <w:pStyle w:val="Compact"/>
              <w:jc w:val="left"/>
            </w:pPr>
            <w:r>
              <w:t xml:space="preserve">186</w:t>
            </w:r>
          </w:p>
        </w:tc>
        <w:tc>
          <w:tcPr/>
          <w:p>
            <w:pPr>
              <w:pStyle w:val="Compact"/>
              <w:jc w:val="left"/>
            </w:pPr>
            <w:r>
              <w:t xml:space="preserve">192</w:t>
            </w:r>
          </w:p>
        </w:tc>
        <w:tc>
          <w:tcPr/>
          <w:p>
            <w:pPr>
              <w:pStyle w:val="Compact"/>
              <w:jc w:val="left"/>
            </w:pPr>
            <w:r>
              <w:t xml:space="preserve">49.2</w:t>
            </w:r>
          </w:p>
        </w:tc>
        <w:tc>
          <w:tcPr/>
          <w:p>
            <w:pPr>
              <w:pStyle w:val="Compact"/>
              <w:jc w:val="left"/>
            </w:pPr>
            <w:r>
              <w:t xml:space="preserve">R 3–189, D 181–1, I 0–1</w:t>
            </w:r>
          </w:p>
        </w:tc>
      </w:tr>
      <w:tr>
        <w:tc>
          <w:tcPr/>
          <w:p>
            <w:pPr>
              <w:pStyle w:val="Compact"/>
              <w:jc w:val="left"/>
            </w:pPr>
            <w:r>
              <w:t xml:space="preserve">2024</w:t>
            </w:r>
          </w:p>
        </w:tc>
        <w:tc>
          <w:tcPr/>
          <w:p>
            <w:pPr>
              <w:pStyle w:val="Compact"/>
              <w:jc w:val="left"/>
            </w:pPr>
            <w:r>
              <w:t xml:space="preserve">HB1665</w:t>
            </w:r>
          </w:p>
        </w:tc>
        <w:tc>
          <w:tcPr/>
          <w:p>
            <w:pPr>
              <w:pStyle w:val="Compact"/>
              <w:jc w:val="left"/>
            </w:pPr>
            <w:r>
              <w:t xml:space="preserve">Senate</w:t>
            </w:r>
          </w:p>
        </w:tc>
        <w:tc>
          <w:tcPr/>
          <w:p>
            <w:pPr>
              <w:pStyle w:val="Compact"/>
              <w:jc w:val="left"/>
            </w:pPr>
            <w:r>
              <w:t xml:space="preserve">2024-05-22</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HB1665</w:t>
            </w:r>
          </w:p>
        </w:tc>
        <w:tc>
          <w:tcPr/>
          <w:p>
            <w:pPr>
              <w:pStyle w:val="Compact"/>
              <w:jc w:val="left"/>
            </w:pPr>
            <w:r>
              <w:t xml:space="preserve">Senate</w:t>
            </w:r>
          </w:p>
        </w:tc>
        <w:tc>
          <w:tcPr/>
          <w:p>
            <w:pPr>
              <w:pStyle w:val="Compact"/>
              <w:jc w:val="left"/>
            </w:pPr>
            <w:r>
              <w:t xml:space="preserve">2024-06-13</w:t>
            </w:r>
          </w:p>
        </w:tc>
        <w:tc>
          <w:tcPr/>
          <w:p>
            <w:pPr>
              <w:pStyle w:val="Compact"/>
              <w:jc w:val="left"/>
            </w:pPr>
            <w:r>
              <w:t xml:space="preserve">Conference Committee Report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HB1665</w:t>
            </w:r>
          </w:p>
        </w:tc>
        <w:tc>
          <w:tcPr/>
          <w:p>
            <w:pPr>
              <w:pStyle w:val="Compact"/>
              <w:jc w:val="left"/>
            </w:pPr>
            <w:r>
              <w:t xml:space="preserve">House</w:t>
            </w:r>
          </w:p>
        </w:tc>
        <w:tc>
          <w:tcPr/>
          <w:p>
            <w:pPr>
              <w:pStyle w:val="Compact"/>
              <w:jc w:val="left"/>
            </w:pPr>
            <w:r>
              <w:t xml:space="preserve">2024-06-13</w:t>
            </w:r>
          </w:p>
        </w:tc>
        <w:tc>
          <w:tcPr/>
          <w:p>
            <w:pPr>
              <w:pStyle w:val="Compact"/>
              <w:jc w:val="left"/>
            </w:pPr>
            <w:r>
              <w:t xml:space="preserve">Adopt CofC Report</w:t>
            </w:r>
          </w:p>
        </w:tc>
        <w:tc>
          <w:tcPr/>
          <w:p>
            <w:pPr>
              <w:pStyle w:val="Compact"/>
              <w:jc w:val="left"/>
            </w:pPr>
            <w:r>
              <w:t xml:space="preserve">168</w:t>
            </w:r>
          </w:p>
        </w:tc>
        <w:tc>
          <w:tcPr/>
          <w:p>
            <w:pPr>
              <w:pStyle w:val="Compact"/>
              <w:jc w:val="left"/>
            </w:pPr>
            <w:r>
              <w:t xml:space="preserve">185</w:t>
            </w:r>
          </w:p>
        </w:tc>
        <w:tc>
          <w:tcPr/>
          <w:p>
            <w:pPr>
              <w:pStyle w:val="Compact"/>
              <w:jc w:val="left"/>
            </w:pPr>
            <w:r>
              <w:t xml:space="preserve">47.6</w:t>
            </w:r>
          </w:p>
        </w:tc>
        <w:tc>
          <w:tcPr/>
          <w:p>
            <w:pPr>
              <w:pStyle w:val="Compact"/>
              <w:jc w:val="left"/>
            </w:pPr>
            <w:r>
              <w:t xml:space="preserve">R 165–7, D 1–175, I 1–1</w:t>
            </w:r>
          </w:p>
        </w:tc>
      </w:tr>
      <w:tr>
        <w:tc>
          <w:tcPr/>
          <w:p>
            <w:pPr>
              <w:pStyle w:val="Compact"/>
              <w:jc w:val="left"/>
            </w:pPr>
            <w:r>
              <w:t xml:space="preserve">2024</w:t>
            </w:r>
          </w:p>
        </w:tc>
        <w:tc>
          <w:tcPr/>
          <w:p>
            <w:pPr>
              <w:pStyle w:val="Compact"/>
              <w:jc w:val="left"/>
            </w:pPr>
            <w:r>
              <w:t xml:space="preserve">HB1677</w:t>
            </w:r>
          </w:p>
        </w:tc>
        <w:tc>
          <w:tcPr/>
          <w:p>
            <w:pPr>
              <w:pStyle w:val="Compact"/>
              <w:jc w:val="left"/>
            </w:pPr>
            <w:r>
              <w:t xml:space="preserve">House</w:t>
            </w:r>
          </w:p>
        </w:tc>
        <w:tc>
          <w:tcPr/>
          <w:p>
            <w:pPr>
              <w:pStyle w:val="Compact"/>
              <w:jc w:val="left"/>
            </w:pPr>
            <w:r>
              <w:t xml:space="preserve">2024-02-15</w:t>
            </w:r>
          </w:p>
        </w:tc>
        <w:tc>
          <w:tcPr/>
          <w:p>
            <w:pPr>
              <w:pStyle w:val="Compact"/>
              <w:jc w:val="left"/>
            </w:pPr>
            <w:r>
              <w:t xml:space="preserve">OTP</w:t>
            </w:r>
          </w:p>
        </w:tc>
        <w:tc>
          <w:tcPr/>
          <w:p>
            <w:pPr>
              <w:pStyle w:val="Compact"/>
              <w:jc w:val="left"/>
            </w:pPr>
            <w:r>
              <w:t xml:space="preserve">174</w:t>
            </w:r>
          </w:p>
        </w:tc>
        <w:tc>
          <w:tcPr/>
          <w:p>
            <w:pPr>
              <w:pStyle w:val="Compact"/>
              <w:jc w:val="left"/>
            </w:pPr>
            <w:r>
              <w:t xml:space="preserve">192</w:t>
            </w:r>
          </w:p>
        </w:tc>
        <w:tc>
          <w:tcPr/>
          <w:p>
            <w:pPr>
              <w:pStyle w:val="Compact"/>
              <w:jc w:val="left"/>
            </w:pPr>
            <w:r>
              <w:t xml:space="preserve">47.5</w:t>
            </w:r>
          </w:p>
        </w:tc>
        <w:tc>
          <w:tcPr/>
          <w:p>
            <w:pPr>
              <w:pStyle w:val="Compact"/>
              <w:jc w:val="left"/>
            </w:pPr>
            <w:r>
              <w:t xml:space="preserve">R 172–6, D 0–183, I 1–1</w:t>
            </w:r>
          </w:p>
        </w:tc>
      </w:tr>
      <w:tr>
        <w:tc>
          <w:tcPr/>
          <w:p>
            <w:pPr>
              <w:pStyle w:val="Compact"/>
              <w:jc w:val="left"/>
            </w:pPr>
            <w:r>
              <w:t xml:space="preserve">2024</w:t>
            </w:r>
          </w:p>
        </w:tc>
        <w:tc>
          <w:tcPr/>
          <w:p>
            <w:pPr>
              <w:pStyle w:val="Compact"/>
              <w:jc w:val="left"/>
            </w:pPr>
            <w:r>
              <w:t xml:space="preserve">HB1678</w:t>
            </w:r>
          </w:p>
        </w:tc>
        <w:tc>
          <w:tcPr/>
          <w:p>
            <w:pPr>
              <w:pStyle w:val="Compact"/>
              <w:jc w:val="left"/>
            </w:pPr>
            <w:r>
              <w:t xml:space="preserve">House</w:t>
            </w:r>
          </w:p>
        </w:tc>
        <w:tc>
          <w:tcPr/>
          <w:p>
            <w:pPr>
              <w:pStyle w:val="Compact"/>
              <w:jc w:val="left"/>
            </w:pPr>
            <w:r>
              <w:t xml:space="preserve">2024-04-11</w:t>
            </w:r>
          </w:p>
        </w:tc>
        <w:tc>
          <w:tcPr/>
          <w:p>
            <w:pPr>
              <w:pStyle w:val="Compact"/>
              <w:jc w:val="left"/>
            </w:pPr>
            <w:r>
              <w:t xml:space="preserve">ITL</w:t>
            </w:r>
          </w:p>
        </w:tc>
        <w:tc>
          <w:tcPr/>
          <w:p>
            <w:pPr>
              <w:pStyle w:val="Compact"/>
              <w:jc w:val="left"/>
            </w:pPr>
            <w:r>
              <w:t xml:space="preserve">179</w:t>
            </w:r>
          </w:p>
        </w:tc>
        <w:tc>
          <w:tcPr/>
          <w:p>
            <w:pPr>
              <w:pStyle w:val="Compact"/>
              <w:jc w:val="left"/>
            </w:pPr>
            <w:r>
              <w:t xml:space="preserve">193</w:t>
            </w:r>
          </w:p>
        </w:tc>
        <w:tc>
          <w:tcPr/>
          <w:p>
            <w:pPr>
              <w:pStyle w:val="Compact"/>
              <w:jc w:val="left"/>
            </w:pPr>
            <w:r>
              <w:t xml:space="preserve">48.1</w:t>
            </w:r>
          </w:p>
        </w:tc>
        <w:tc>
          <w:tcPr/>
          <w:p>
            <w:pPr>
              <w:pStyle w:val="Compact"/>
              <w:jc w:val="left"/>
            </w:pPr>
            <w:r>
              <w:t xml:space="preserve">R 177–9, D 1–179, I 0–3</w:t>
            </w:r>
          </w:p>
        </w:tc>
      </w:tr>
      <w:tr>
        <w:tc>
          <w:tcPr/>
          <w:p>
            <w:pPr>
              <w:pStyle w:val="Compact"/>
              <w:jc w:val="left"/>
            </w:pPr>
            <w:r>
              <w:t xml:space="preserve">2024</w:t>
            </w:r>
          </w:p>
        </w:tc>
        <w:tc>
          <w:tcPr/>
          <w:p>
            <w:pPr>
              <w:pStyle w:val="Compact"/>
              <w:jc w:val="left"/>
            </w:pPr>
            <w:r>
              <w:t xml:space="preserve">HB1695</w:t>
            </w:r>
          </w:p>
        </w:tc>
        <w:tc>
          <w:tcPr/>
          <w:p>
            <w:pPr>
              <w:pStyle w:val="Compact"/>
              <w:jc w:val="left"/>
            </w:pPr>
            <w:r>
              <w:t xml:space="preserve">House</w:t>
            </w:r>
          </w:p>
        </w:tc>
        <w:tc>
          <w:tcPr/>
          <w:p>
            <w:pPr>
              <w:pStyle w:val="Compact"/>
              <w:jc w:val="left"/>
            </w:pPr>
            <w:r>
              <w:t xml:space="preserve">2024-03-07</w:t>
            </w:r>
          </w:p>
        </w:tc>
        <w:tc>
          <w:tcPr/>
          <w:p>
            <w:pPr>
              <w:pStyle w:val="Compact"/>
              <w:jc w:val="left"/>
            </w:pPr>
            <w:r>
              <w:t xml:space="preserve">OTPA</w:t>
            </w:r>
          </w:p>
        </w:tc>
        <w:tc>
          <w:tcPr/>
          <w:p>
            <w:pPr>
              <w:pStyle w:val="Compact"/>
              <w:jc w:val="left"/>
            </w:pPr>
            <w:r>
              <w:t xml:space="preserve">192</w:t>
            </w:r>
          </w:p>
        </w:tc>
        <w:tc>
          <w:tcPr/>
          <w:p>
            <w:pPr>
              <w:pStyle w:val="Compact"/>
              <w:jc w:val="left"/>
            </w:pPr>
            <w:r>
              <w:t xml:space="preserve">173</w:t>
            </w:r>
          </w:p>
        </w:tc>
        <w:tc>
          <w:tcPr/>
          <w:p>
            <w:pPr>
              <w:pStyle w:val="Compact"/>
              <w:jc w:val="left"/>
            </w:pPr>
            <w:r>
              <w:t xml:space="preserve">52.6</w:t>
            </w:r>
          </w:p>
        </w:tc>
        <w:tc>
          <w:tcPr/>
          <w:p>
            <w:pPr>
              <w:pStyle w:val="Compact"/>
              <w:jc w:val="left"/>
            </w:pPr>
            <w:r>
              <w:t xml:space="preserve">R 187–1, D 2–170, I 2–0</w:t>
            </w:r>
          </w:p>
        </w:tc>
      </w:tr>
      <w:tr>
        <w:tc>
          <w:tcPr/>
          <w:p>
            <w:pPr>
              <w:pStyle w:val="Compact"/>
              <w:jc w:val="left"/>
            </w:pPr>
            <w:r>
              <w:t xml:space="preserve">2024</w:t>
            </w:r>
          </w:p>
        </w:tc>
        <w:tc>
          <w:tcPr/>
          <w:p>
            <w:pPr>
              <w:pStyle w:val="Compact"/>
              <w:jc w:val="left"/>
            </w:pPr>
            <w:r>
              <w:t xml:space="preserve">HB185</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OTPA</w:t>
            </w:r>
          </w:p>
        </w:tc>
        <w:tc>
          <w:tcPr/>
          <w:p>
            <w:pPr>
              <w:pStyle w:val="Compact"/>
              <w:jc w:val="left"/>
            </w:pPr>
            <w:r>
              <w:t xml:space="preserve">202</w:t>
            </w:r>
          </w:p>
        </w:tc>
        <w:tc>
          <w:tcPr/>
          <w:p>
            <w:pPr>
              <w:pStyle w:val="Compact"/>
              <w:jc w:val="left"/>
            </w:pPr>
            <w:r>
              <w:t xml:space="preserve">172</w:t>
            </w:r>
          </w:p>
        </w:tc>
        <w:tc>
          <w:tcPr/>
          <w:p>
            <w:pPr>
              <w:pStyle w:val="Compact"/>
              <w:jc w:val="left"/>
            </w:pPr>
            <w:r>
              <w:t xml:space="preserve">54.0</w:t>
            </w:r>
          </w:p>
        </w:tc>
        <w:tc>
          <w:tcPr/>
          <w:p>
            <w:pPr>
              <w:pStyle w:val="Compact"/>
              <w:jc w:val="left"/>
            </w:pPr>
            <w:r>
              <w:t xml:space="preserve">R 185–4, D 13–166, I 2–1</w:t>
            </w:r>
          </w:p>
        </w:tc>
      </w:tr>
      <w:tr>
        <w:tc>
          <w:tcPr/>
          <w:p>
            <w:pPr>
              <w:pStyle w:val="Compact"/>
              <w:jc w:val="left"/>
            </w:pPr>
            <w:r>
              <w:t xml:space="preserve">2024</w:t>
            </w:r>
          </w:p>
        </w:tc>
        <w:tc>
          <w:tcPr/>
          <w:p>
            <w:pPr>
              <w:pStyle w:val="Compact"/>
              <w:jc w:val="left"/>
            </w:pPr>
            <w:r>
              <w:t xml:space="preserve">HB185</w:t>
            </w:r>
          </w:p>
        </w:tc>
        <w:tc>
          <w:tcPr/>
          <w:p>
            <w:pPr>
              <w:pStyle w:val="Compact"/>
              <w:jc w:val="left"/>
            </w:pPr>
            <w:r>
              <w:t xml:space="preserve">House</w:t>
            </w:r>
          </w:p>
        </w:tc>
        <w:tc>
          <w:tcPr/>
          <w:p>
            <w:pPr>
              <w:pStyle w:val="Compact"/>
              <w:jc w:val="left"/>
            </w:pPr>
            <w:r>
              <w:t xml:space="preserve">2024-05-30</w:t>
            </w:r>
          </w:p>
        </w:tc>
        <w:tc>
          <w:tcPr/>
          <w:p>
            <w:pPr>
              <w:pStyle w:val="Compact"/>
              <w:jc w:val="left"/>
            </w:pPr>
            <w:r>
              <w:t xml:space="preserve">Reconsider</w:t>
            </w:r>
          </w:p>
        </w:tc>
        <w:tc>
          <w:tcPr/>
          <w:p>
            <w:pPr>
              <w:pStyle w:val="Compact"/>
              <w:jc w:val="left"/>
            </w:pPr>
            <w:r>
              <w:t xml:space="preserve">178</w:t>
            </w:r>
          </w:p>
        </w:tc>
        <w:tc>
          <w:tcPr/>
          <w:p>
            <w:pPr>
              <w:pStyle w:val="Compact"/>
              <w:jc w:val="left"/>
            </w:pPr>
            <w:r>
              <w:t xml:space="preserve">191</w:t>
            </w:r>
          </w:p>
        </w:tc>
        <w:tc>
          <w:tcPr/>
          <w:p>
            <w:pPr>
              <w:pStyle w:val="Compact"/>
              <w:jc w:val="left"/>
            </w:pPr>
            <w:r>
              <w:t xml:space="preserve">48.2</w:t>
            </w:r>
          </w:p>
        </w:tc>
        <w:tc>
          <w:tcPr/>
          <w:p>
            <w:pPr>
              <w:pStyle w:val="Compact"/>
              <w:jc w:val="left"/>
            </w:pPr>
            <w:r>
              <w:t xml:space="preserve">R 3–180, D 173–8, I 0–2</w:t>
            </w:r>
          </w:p>
        </w:tc>
      </w:tr>
      <w:tr>
        <w:tc>
          <w:tcPr/>
          <w:p>
            <w:pPr>
              <w:pStyle w:val="Compact"/>
              <w:jc w:val="left"/>
            </w:pPr>
            <w:r>
              <w:t xml:space="preserve">2024</w:t>
            </w:r>
          </w:p>
        </w:tc>
        <w:tc>
          <w:tcPr/>
          <w:p>
            <w:pPr>
              <w:pStyle w:val="Compact"/>
              <w:jc w:val="left"/>
            </w:pPr>
            <w:r>
              <w:t xml:space="preserve">HB354</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OTPA</w:t>
            </w:r>
          </w:p>
        </w:tc>
        <w:tc>
          <w:tcPr/>
          <w:p>
            <w:pPr>
              <w:pStyle w:val="Compact"/>
              <w:jc w:val="left"/>
            </w:pPr>
            <w:r>
              <w:t xml:space="preserve">190</w:t>
            </w:r>
          </w:p>
        </w:tc>
        <w:tc>
          <w:tcPr/>
          <w:p>
            <w:pPr>
              <w:pStyle w:val="Compact"/>
              <w:jc w:val="left"/>
            </w:pPr>
            <w:r>
              <w:t xml:space="preserve">177</w:t>
            </w:r>
          </w:p>
        </w:tc>
        <w:tc>
          <w:tcPr/>
          <w:p>
            <w:pPr>
              <w:pStyle w:val="Compact"/>
              <w:jc w:val="left"/>
            </w:pPr>
            <w:r>
              <w:t xml:space="preserve">51.8</w:t>
            </w:r>
          </w:p>
        </w:tc>
        <w:tc>
          <w:tcPr/>
          <w:p>
            <w:pPr>
              <w:pStyle w:val="Compact"/>
              <w:jc w:val="left"/>
            </w:pPr>
            <w:r>
              <w:t xml:space="preserve">R 185–3, D 2–171, I 2–1</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ITL</w:t>
            </w:r>
          </w:p>
        </w:tc>
        <w:tc>
          <w:tcPr/>
          <w:p>
            <w:pPr>
              <w:pStyle w:val="Compact"/>
              <w:jc w:val="left"/>
            </w:pPr>
            <w:r>
              <w:t xml:space="preserve">186</w:t>
            </w:r>
          </w:p>
        </w:tc>
        <w:tc>
          <w:tcPr/>
          <w:p>
            <w:pPr>
              <w:pStyle w:val="Compact"/>
              <w:jc w:val="left"/>
            </w:pPr>
            <w:r>
              <w:t xml:space="preserve">189</w:t>
            </w:r>
          </w:p>
        </w:tc>
        <w:tc>
          <w:tcPr/>
          <w:p>
            <w:pPr>
              <w:pStyle w:val="Compact"/>
              <w:jc w:val="left"/>
            </w:pPr>
            <w:r>
              <w:t xml:space="preserve">49.6</w:t>
            </w:r>
          </w:p>
        </w:tc>
        <w:tc>
          <w:tcPr/>
          <w:p>
            <w:pPr>
              <w:pStyle w:val="Compact"/>
              <w:jc w:val="left"/>
            </w:pPr>
            <w:r>
              <w:t xml:space="preserve">R 179–7, D 4–180, I 2–0</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Table</w:t>
            </w:r>
          </w:p>
        </w:tc>
        <w:tc>
          <w:tcPr/>
          <w:p>
            <w:pPr>
              <w:pStyle w:val="Compact"/>
              <w:jc w:val="left"/>
            </w:pPr>
            <w:r>
              <w:t xml:space="preserve">190</w:t>
            </w:r>
          </w:p>
        </w:tc>
        <w:tc>
          <w:tcPr/>
          <w:p>
            <w:pPr>
              <w:pStyle w:val="Compact"/>
              <w:jc w:val="left"/>
            </w:pPr>
            <w:r>
              <w:t xml:space="preserve">187</w:t>
            </w:r>
          </w:p>
        </w:tc>
        <w:tc>
          <w:tcPr/>
          <w:p>
            <w:pPr>
              <w:pStyle w:val="Compact"/>
              <w:jc w:val="left"/>
            </w:pPr>
            <w:r>
              <w:t xml:space="preserve">50.4</w:t>
            </w:r>
          </w:p>
        </w:tc>
        <w:tc>
          <w:tcPr/>
          <w:p>
            <w:pPr>
              <w:pStyle w:val="Compact"/>
              <w:jc w:val="left"/>
            </w:pPr>
            <w:r>
              <w:t xml:space="preserve">R 185–3, D 2–182, I 2–0</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House</w:t>
            </w:r>
          </w:p>
        </w:tc>
        <w:tc>
          <w:tcPr/>
          <w:p>
            <w:pPr>
              <w:pStyle w:val="Compact"/>
              <w:jc w:val="left"/>
            </w:pPr>
            <w:r>
              <w:t xml:space="preserve">2024-03-28</w:t>
            </w:r>
          </w:p>
        </w:tc>
        <w:tc>
          <w:tcPr/>
          <w:p>
            <w:pPr>
              <w:pStyle w:val="Compact"/>
              <w:jc w:val="left"/>
            </w:pPr>
            <w:r>
              <w:t xml:space="preserve">OTP</w:t>
            </w:r>
          </w:p>
        </w:tc>
        <w:tc>
          <w:tcPr/>
          <w:p>
            <w:pPr>
              <w:pStyle w:val="Compact"/>
              <w:jc w:val="left"/>
            </w:pPr>
            <w:r>
              <w:t xml:space="preserve">182</w:t>
            </w:r>
          </w:p>
        </w:tc>
        <w:tc>
          <w:tcPr/>
          <w:p>
            <w:pPr>
              <w:pStyle w:val="Compact"/>
              <w:jc w:val="left"/>
            </w:pPr>
            <w:r>
              <w:t xml:space="preserve">178</w:t>
            </w:r>
          </w:p>
        </w:tc>
        <w:tc>
          <w:tcPr/>
          <w:p>
            <w:pPr>
              <w:pStyle w:val="Compact"/>
              <w:jc w:val="left"/>
            </w:pPr>
            <w:r>
              <w:t xml:space="preserve">50.6</w:t>
            </w:r>
          </w:p>
        </w:tc>
        <w:tc>
          <w:tcPr/>
          <w:p>
            <w:pPr>
              <w:pStyle w:val="Compact"/>
              <w:jc w:val="left"/>
            </w:pPr>
            <w:r>
              <w:t xml:space="preserve">R 2–174, D 179–1, I 0–2</w:t>
            </w:r>
          </w:p>
        </w:tc>
      </w:tr>
      <w:tr>
        <w:tc>
          <w:tcPr/>
          <w:p>
            <w:pPr>
              <w:pStyle w:val="Compact"/>
              <w:jc w:val="left"/>
            </w:pPr>
            <w:r>
              <w:t xml:space="preserve">2024</w:t>
            </w:r>
          </w:p>
        </w:tc>
        <w:tc>
          <w:tcPr/>
          <w:p>
            <w:pPr>
              <w:pStyle w:val="Compact"/>
              <w:jc w:val="left"/>
            </w:pPr>
            <w:r>
              <w:t xml:space="preserve">HB572</w:t>
            </w:r>
          </w:p>
        </w:tc>
        <w:tc>
          <w:tcPr/>
          <w:p>
            <w:pPr>
              <w:pStyle w:val="Compact"/>
              <w:jc w:val="left"/>
            </w:pPr>
            <w:r>
              <w:t xml:space="preserve">Senate</w:t>
            </w:r>
          </w:p>
        </w:tc>
        <w:tc>
          <w:tcPr/>
          <w:p>
            <w:pPr>
              <w:pStyle w:val="Compact"/>
              <w:jc w:val="left"/>
            </w:pPr>
            <w:r>
              <w:t xml:space="preserve">2024-01-03</w:t>
            </w:r>
          </w:p>
        </w:tc>
        <w:tc>
          <w:tcPr/>
          <w:p>
            <w:pPr>
              <w:pStyle w:val="Compact"/>
              <w:jc w:val="left"/>
            </w:pPr>
            <w:r>
              <w:t xml:space="preserve">Laid on Table</w:t>
            </w:r>
          </w:p>
        </w:tc>
        <w:tc>
          <w:tcPr/>
          <w:p>
            <w:pPr>
              <w:pStyle w:val="Compact"/>
              <w:jc w:val="left"/>
            </w:pPr>
            <w:r>
              <w:t xml:space="preserve">13</w:t>
            </w:r>
          </w:p>
        </w:tc>
        <w:tc>
          <w:tcPr/>
          <w:p>
            <w:pPr>
              <w:pStyle w:val="Compact"/>
              <w:jc w:val="left"/>
            </w:pPr>
            <w:r>
              <w:t xml:space="preserve">11</w:t>
            </w:r>
          </w:p>
        </w:tc>
        <w:tc>
          <w:tcPr/>
          <w:p>
            <w:pPr>
              <w:pStyle w:val="Compact"/>
              <w:jc w:val="left"/>
            </w:pPr>
            <w:r>
              <w:t xml:space="preserve">54.2</w:t>
            </w:r>
          </w:p>
        </w:tc>
        <w:tc>
          <w:tcPr/>
          <w:p>
            <w:pPr>
              <w:pStyle w:val="Compact"/>
              <w:jc w:val="left"/>
            </w:pPr>
            <w:r>
              <w:t xml:space="preserve">R 13–1, D 0–10</w:t>
            </w:r>
          </w:p>
        </w:tc>
      </w:tr>
      <w:tr>
        <w:tc>
          <w:tcPr/>
          <w:p>
            <w:pPr>
              <w:pStyle w:val="Compact"/>
              <w:jc w:val="left"/>
            </w:pPr>
            <w:r>
              <w:t xml:space="preserve">2024</w:t>
            </w:r>
          </w:p>
        </w:tc>
        <w:tc>
          <w:tcPr/>
          <w:p>
            <w:pPr>
              <w:pStyle w:val="Compact"/>
              <w:jc w:val="left"/>
            </w:pPr>
            <w:r>
              <w:t xml:space="preserve">HB601</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ITL</w:t>
            </w:r>
          </w:p>
        </w:tc>
        <w:tc>
          <w:tcPr/>
          <w:p>
            <w:pPr>
              <w:pStyle w:val="Compact"/>
              <w:jc w:val="left"/>
            </w:pPr>
            <w:r>
              <w:t xml:space="preserve">189</w:t>
            </w:r>
          </w:p>
        </w:tc>
        <w:tc>
          <w:tcPr/>
          <w:p>
            <w:pPr>
              <w:pStyle w:val="Compact"/>
              <w:jc w:val="left"/>
            </w:pPr>
            <w:r>
              <w:t xml:space="preserve">188</w:t>
            </w:r>
          </w:p>
        </w:tc>
        <w:tc>
          <w:tcPr/>
          <w:p>
            <w:pPr>
              <w:pStyle w:val="Compact"/>
              <w:jc w:val="left"/>
            </w:pPr>
            <w:r>
              <w:t xml:space="preserve">50.1</w:t>
            </w:r>
          </w:p>
        </w:tc>
        <w:tc>
          <w:tcPr/>
          <w:p>
            <w:pPr>
              <w:pStyle w:val="Compact"/>
              <w:jc w:val="left"/>
            </w:pPr>
            <w:r>
              <w:t xml:space="preserve">R 185–4, D 1–182, I 2–0</w:t>
            </w:r>
          </w:p>
        </w:tc>
      </w:tr>
      <w:tr>
        <w:tc>
          <w:tcPr/>
          <w:p>
            <w:pPr>
              <w:pStyle w:val="Compact"/>
              <w:jc w:val="left"/>
            </w:pPr>
            <w:r>
              <w:t xml:space="preserve">2024</w:t>
            </w:r>
          </w:p>
        </w:tc>
        <w:tc>
          <w:tcPr/>
          <w:p>
            <w:pPr>
              <w:pStyle w:val="Compact"/>
              <w:jc w:val="left"/>
            </w:pPr>
            <w:r>
              <w:t xml:space="preserve">HB619</w:t>
            </w:r>
          </w:p>
        </w:tc>
        <w:tc>
          <w:tcPr/>
          <w:p>
            <w:pPr>
              <w:pStyle w:val="Compact"/>
              <w:jc w:val="left"/>
            </w:pPr>
            <w:r>
              <w:t xml:space="preserve">House</w:t>
            </w:r>
          </w:p>
        </w:tc>
        <w:tc>
          <w:tcPr/>
          <w:p>
            <w:pPr>
              <w:pStyle w:val="Compact"/>
              <w:jc w:val="left"/>
            </w:pPr>
            <w:r>
              <w:t xml:space="preserve">2024-01-04</w:t>
            </w:r>
          </w:p>
        </w:tc>
        <w:tc>
          <w:tcPr/>
          <w:p>
            <w:pPr>
              <w:pStyle w:val="Compact"/>
              <w:jc w:val="left"/>
            </w:pPr>
            <w:r>
              <w:t xml:space="preserve">Adopt Amendment</w:t>
            </w:r>
          </w:p>
        </w:tc>
        <w:tc>
          <w:tcPr/>
          <w:p>
            <w:pPr>
              <w:pStyle w:val="Compact"/>
              <w:jc w:val="left"/>
            </w:pPr>
            <w:r>
              <w:t xml:space="preserve">209</w:t>
            </w:r>
          </w:p>
        </w:tc>
        <w:tc>
          <w:tcPr/>
          <w:p>
            <w:pPr>
              <w:pStyle w:val="Compact"/>
              <w:jc w:val="left"/>
            </w:pPr>
            <w:r>
              <w:t xml:space="preserve">167</w:t>
            </w:r>
          </w:p>
        </w:tc>
        <w:tc>
          <w:tcPr/>
          <w:p>
            <w:pPr>
              <w:pStyle w:val="Compact"/>
              <w:jc w:val="left"/>
            </w:pPr>
            <w:r>
              <w:t xml:space="preserve">55.6</w:t>
            </w:r>
          </w:p>
        </w:tc>
        <w:tc>
          <w:tcPr/>
          <w:p>
            <w:pPr>
              <w:pStyle w:val="Compact"/>
              <w:jc w:val="left"/>
            </w:pPr>
            <w:r>
              <w:t xml:space="preserve">R 184–4, D 20–161, I 3–1</w:t>
            </w:r>
          </w:p>
        </w:tc>
      </w:tr>
      <w:tr>
        <w:tc>
          <w:tcPr/>
          <w:p>
            <w:pPr>
              <w:pStyle w:val="Compact"/>
              <w:jc w:val="left"/>
            </w:pPr>
            <w:r>
              <w:t xml:space="preserve">2024</w:t>
            </w:r>
          </w:p>
        </w:tc>
        <w:tc>
          <w:tcPr/>
          <w:p>
            <w:pPr>
              <w:pStyle w:val="Compact"/>
              <w:jc w:val="left"/>
            </w:pPr>
            <w:r>
              <w:t xml:space="preserve">HB619</w:t>
            </w:r>
          </w:p>
        </w:tc>
        <w:tc>
          <w:tcPr/>
          <w:p>
            <w:pPr>
              <w:pStyle w:val="Compact"/>
              <w:jc w:val="left"/>
            </w:pPr>
            <w:r>
              <w:t xml:space="preserve">House</w:t>
            </w:r>
          </w:p>
        </w:tc>
        <w:tc>
          <w:tcPr/>
          <w:p>
            <w:pPr>
              <w:pStyle w:val="Compact"/>
              <w:jc w:val="left"/>
            </w:pPr>
            <w:r>
              <w:t xml:space="preserve">2024-01-04</w:t>
            </w:r>
          </w:p>
        </w:tc>
        <w:tc>
          <w:tcPr/>
          <w:p>
            <w:pPr>
              <w:pStyle w:val="Compact"/>
              <w:jc w:val="left"/>
            </w:pPr>
            <w:r>
              <w:t xml:space="preserve">OTPA</w:t>
            </w:r>
          </w:p>
        </w:tc>
        <w:tc>
          <w:tcPr/>
          <w:p>
            <w:pPr>
              <w:pStyle w:val="Compact"/>
              <w:jc w:val="left"/>
            </w:pPr>
            <w:r>
              <w:t xml:space="preserve">199</w:t>
            </w:r>
          </w:p>
        </w:tc>
        <w:tc>
          <w:tcPr/>
          <w:p>
            <w:pPr>
              <w:pStyle w:val="Compact"/>
              <w:jc w:val="left"/>
            </w:pPr>
            <w:r>
              <w:t xml:space="preserve">175</w:t>
            </w:r>
          </w:p>
        </w:tc>
        <w:tc>
          <w:tcPr/>
          <w:p>
            <w:pPr>
              <w:pStyle w:val="Compact"/>
              <w:jc w:val="left"/>
            </w:pPr>
            <w:r>
              <w:t xml:space="preserve">53.2</w:t>
            </w:r>
          </w:p>
        </w:tc>
        <w:tc>
          <w:tcPr/>
          <w:p>
            <w:pPr>
              <w:pStyle w:val="Compact"/>
              <w:jc w:val="left"/>
            </w:pPr>
            <w:r>
              <w:t xml:space="preserve">R 183–3, D 11–170, I 3–1</w:t>
            </w:r>
          </w:p>
        </w:tc>
      </w:tr>
      <w:tr>
        <w:tc>
          <w:tcPr/>
          <w:p>
            <w:pPr>
              <w:pStyle w:val="Compact"/>
              <w:jc w:val="left"/>
            </w:pPr>
            <w:r>
              <w:t xml:space="preserve">2024</w:t>
            </w:r>
          </w:p>
        </w:tc>
        <w:tc>
          <w:tcPr/>
          <w:p>
            <w:pPr>
              <w:pStyle w:val="Compact"/>
              <w:jc w:val="left"/>
            </w:pPr>
            <w:r>
              <w:t xml:space="preserve">HB619</w:t>
            </w:r>
          </w:p>
        </w:tc>
        <w:tc>
          <w:tcPr/>
          <w:p>
            <w:pPr>
              <w:pStyle w:val="Compact"/>
              <w:jc w:val="left"/>
            </w:pPr>
            <w:r>
              <w:t xml:space="preserve">Senate</w:t>
            </w:r>
          </w:p>
        </w:tc>
        <w:tc>
          <w:tcPr/>
          <w:p>
            <w:pPr>
              <w:pStyle w:val="Compact"/>
              <w:jc w:val="left"/>
            </w:pPr>
            <w:r>
              <w:t xml:space="preserve">2024-05-16</w:t>
            </w:r>
          </w:p>
        </w:tc>
        <w:tc>
          <w:tcPr/>
          <w:p>
            <w:pPr>
              <w:pStyle w:val="Compact"/>
              <w:jc w:val="left"/>
            </w:pPr>
            <w:r>
              <w:t xml:space="preserve">Ought to Pass</w:t>
            </w:r>
          </w:p>
        </w:tc>
        <w:tc>
          <w:tcPr/>
          <w:p>
            <w:pPr>
              <w:pStyle w:val="Compact"/>
              <w:jc w:val="left"/>
            </w:pPr>
            <w:r>
              <w:t xml:space="preserve">13</w:t>
            </w:r>
          </w:p>
        </w:tc>
        <w:tc>
          <w:tcPr/>
          <w:p>
            <w:pPr>
              <w:pStyle w:val="Compact"/>
              <w:jc w:val="left"/>
            </w:pPr>
            <w:r>
              <w:t xml:space="preserve">10</w:t>
            </w:r>
          </w:p>
        </w:tc>
        <w:tc>
          <w:tcPr/>
          <w:p>
            <w:pPr>
              <w:pStyle w:val="Compact"/>
              <w:jc w:val="left"/>
            </w:pPr>
            <w:r>
              <w:t xml:space="preserve">56.5</w:t>
            </w:r>
          </w:p>
        </w:tc>
        <w:tc>
          <w:tcPr/>
          <w:p>
            <w:pPr>
              <w:pStyle w:val="Compact"/>
              <w:jc w:val="left"/>
            </w:pPr>
            <w:r>
              <w:t xml:space="preserve">R 13–0, D 0–10</w:t>
            </w:r>
          </w:p>
        </w:tc>
      </w:tr>
      <w:tr>
        <w:tc>
          <w:tcPr/>
          <w:p>
            <w:pPr>
              <w:pStyle w:val="Compact"/>
              <w:jc w:val="left"/>
            </w:pPr>
            <w:r>
              <w:t xml:space="preserve">2024</w:t>
            </w:r>
          </w:p>
        </w:tc>
        <w:tc>
          <w:tcPr/>
          <w:p>
            <w:pPr>
              <w:pStyle w:val="Compact"/>
              <w:jc w:val="left"/>
            </w:pPr>
            <w:r>
              <w:t xml:space="preserve">HB620</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ITL</w:t>
            </w:r>
          </w:p>
        </w:tc>
        <w:tc>
          <w:tcPr/>
          <w:p>
            <w:pPr>
              <w:pStyle w:val="Compact"/>
              <w:jc w:val="left"/>
            </w:pPr>
            <w:r>
              <w:t xml:space="preserve">188</w:t>
            </w:r>
          </w:p>
        </w:tc>
        <w:tc>
          <w:tcPr/>
          <w:p>
            <w:pPr>
              <w:pStyle w:val="Compact"/>
              <w:jc w:val="left"/>
            </w:pPr>
            <w:r>
              <w:t xml:space="preserve">185</w:t>
            </w:r>
          </w:p>
        </w:tc>
        <w:tc>
          <w:tcPr/>
          <w:p>
            <w:pPr>
              <w:pStyle w:val="Compact"/>
              <w:jc w:val="left"/>
            </w:pPr>
            <w:r>
              <w:t xml:space="preserve">50.4</w:t>
            </w:r>
          </w:p>
        </w:tc>
        <w:tc>
          <w:tcPr/>
          <w:p>
            <w:pPr>
              <w:pStyle w:val="Compact"/>
              <w:jc w:val="left"/>
            </w:pPr>
            <w:r>
              <w:t xml:space="preserve">R 183–3, D 1–180, I 3–0</w:t>
            </w:r>
          </w:p>
        </w:tc>
      </w:tr>
      <w:tr>
        <w:tc>
          <w:tcPr/>
          <w:p>
            <w:pPr>
              <w:pStyle w:val="Compact"/>
              <w:jc w:val="left"/>
            </w:pPr>
            <w:r>
              <w:t xml:space="preserve">2024</w:t>
            </w:r>
          </w:p>
        </w:tc>
        <w:tc>
          <w:tcPr/>
          <w:p>
            <w:pPr>
              <w:pStyle w:val="Compact"/>
              <w:jc w:val="left"/>
            </w:pPr>
            <w:r>
              <w:t xml:space="preserve">HB628</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OTP</w:t>
            </w:r>
          </w:p>
        </w:tc>
        <w:tc>
          <w:tcPr/>
          <w:p>
            <w:pPr>
              <w:pStyle w:val="Compact"/>
              <w:jc w:val="left"/>
            </w:pPr>
            <w:r>
              <w:t xml:space="preserve">174</w:t>
            </w:r>
          </w:p>
        </w:tc>
        <w:tc>
          <w:tcPr/>
          <w:p>
            <w:pPr>
              <w:pStyle w:val="Compact"/>
              <w:jc w:val="left"/>
            </w:pPr>
            <w:r>
              <w:t xml:space="preserve">199</w:t>
            </w:r>
          </w:p>
        </w:tc>
        <w:tc>
          <w:tcPr/>
          <w:p>
            <w:pPr>
              <w:pStyle w:val="Compact"/>
              <w:jc w:val="left"/>
            </w:pPr>
            <w:r>
              <w:t xml:space="preserve">46.6</w:t>
            </w:r>
          </w:p>
        </w:tc>
        <w:tc>
          <w:tcPr/>
          <w:p>
            <w:pPr>
              <w:pStyle w:val="Compact"/>
              <w:jc w:val="left"/>
            </w:pPr>
            <w:r>
              <w:t xml:space="preserve">R 2–188, D 169–8, I 1–2</w:t>
            </w:r>
          </w:p>
        </w:tc>
      </w:tr>
      <w:tr>
        <w:tc>
          <w:tcPr/>
          <w:p>
            <w:pPr>
              <w:pStyle w:val="Compact"/>
              <w:jc w:val="left"/>
            </w:pPr>
            <w:r>
              <w:t xml:space="preserve">2024</w:t>
            </w:r>
          </w:p>
        </w:tc>
        <w:tc>
          <w:tcPr/>
          <w:p>
            <w:pPr>
              <w:pStyle w:val="Compact"/>
              <w:jc w:val="left"/>
            </w:pPr>
            <w:r>
              <w:t xml:space="preserve">HB628</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ITL</w:t>
            </w:r>
          </w:p>
        </w:tc>
        <w:tc>
          <w:tcPr/>
          <w:p>
            <w:pPr>
              <w:pStyle w:val="Compact"/>
              <w:jc w:val="left"/>
            </w:pPr>
            <w:r>
              <w:t xml:space="preserve">195</w:t>
            </w:r>
          </w:p>
        </w:tc>
        <w:tc>
          <w:tcPr/>
          <w:p>
            <w:pPr>
              <w:pStyle w:val="Compact"/>
              <w:jc w:val="left"/>
            </w:pPr>
            <w:r>
              <w:t xml:space="preserve">178</w:t>
            </w:r>
          </w:p>
        </w:tc>
        <w:tc>
          <w:tcPr/>
          <w:p>
            <w:pPr>
              <w:pStyle w:val="Compact"/>
              <w:jc w:val="left"/>
            </w:pPr>
            <w:r>
              <w:t xml:space="preserve">52.3</w:t>
            </w:r>
          </w:p>
        </w:tc>
        <w:tc>
          <w:tcPr/>
          <w:p>
            <w:pPr>
              <w:pStyle w:val="Compact"/>
              <w:jc w:val="left"/>
            </w:pPr>
            <w:r>
              <w:t xml:space="preserve">R 189–1, D 3–174, I 2–1</w:t>
            </w:r>
          </w:p>
        </w:tc>
      </w:tr>
      <w:tr>
        <w:tc>
          <w:tcPr/>
          <w:p>
            <w:pPr>
              <w:pStyle w:val="Compact"/>
              <w:jc w:val="left"/>
            </w:pPr>
            <w:r>
              <w:t xml:space="preserve">2024</w:t>
            </w:r>
          </w:p>
        </w:tc>
        <w:tc>
          <w:tcPr/>
          <w:p>
            <w:pPr>
              <w:pStyle w:val="Compact"/>
              <w:jc w:val="left"/>
            </w:pPr>
            <w:r>
              <w:t xml:space="preserve">HR30</w:t>
            </w:r>
          </w:p>
        </w:tc>
        <w:tc>
          <w:tcPr/>
          <w:p>
            <w:pPr>
              <w:pStyle w:val="Compact"/>
              <w:jc w:val="left"/>
            </w:pPr>
            <w:r>
              <w:t xml:space="preserve">House</w:t>
            </w:r>
          </w:p>
        </w:tc>
        <w:tc>
          <w:tcPr/>
          <w:p>
            <w:pPr>
              <w:pStyle w:val="Compact"/>
              <w:jc w:val="left"/>
            </w:pPr>
            <w:r>
              <w:t xml:space="preserve">2024-03-21</w:t>
            </w:r>
          </w:p>
        </w:tc>
        <w:tc>
          <w:tcPr/>
          <w:p>
            <w:pPr>
              <w:pStyle w:val="Compact"/>
              <w:jc w:val="left"/>
            </w:pPr>
            <w:r>
              <w:t xml:space="preserve">Indefinitely Postpone</w:t>
            </w:r>
          </w:p>
        </w:tc>
        <w:tc>
          <w:tcPr/>
          <w:p>
            <w:pPr>
              <w:pStyle w:val="Compact"/>
              <w:jc w:val="left"/>
            </w:pPr>
            <w:r>
              <w:t xml:space="preserve">191</w:t>
            </w:r>
          </w:p>
        </w:tc>
        <w:tc>
          <w:tcPr/>
          <w:p>
            <w:pPr>
              <w:pStyle w:val="Compact"/>
              <w:jc w:val="left"/>
            </w:pPr>
            <w:r>
              <w:t xml:space="preserve">183</w:t>
            </w:r>
          </w:p>
        </w:tc>
        <w:tc>
          <w:tcPr/>
          <w:p>
            <w:pPr>
              <w:pStyle w:val="Compact"/>
              <w:jc w:val="left"/>
            </w:pPr>
            <w:r>
              <w:t xml:space="preserve">51.1</w:t>
            </w:r>
          </w:p>
        </w:tc>
        <w:tc>
          <w:tcPr/>
          <w:p>
            <w:pPr>
              <w:pStyle w:val="Compact"/>
              <w:jc w:val="left"/>
            </w:pPr>
            <w:r>
              <w:t xml:space="preserve">R 188–1, D 1–179, I 1–1</w:t>
            </w:r>
          </w:p>
        </w:tc>
      </w:tr>
      <w:tr>
        <w:tc>
          <w:tcPr/>
          <w:p>
            <w:pPr>
              <w:pStyle w:val="Compact"/>
              <w:jc w:val="left"/>
            </w:pPr>
            <w:r>
              <w:t xml:space="preserve">2024</w:t>
            </w:r>
          </w:p>
        </w:tc>
        <w:tc>
          <w:tcPr/>
          <w:p>
            <w:pPr>
              <w:pStyle w:val="Compact"/>
              <w:jc w:val="left"/>
            </w:pPr>
            <w:r>
              <w:t xml:space="preserve">SB151</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OTP</w:t>
            </w:r>
          </w:p>
        </w:tc>
        <w:tc>
          <w:tcPr/>
          <w:p>
            <w:pPr>
              <w:pStyle w:val="Compact"/>
              <w:jc w:val="left"/>
            </w:pPr>
            <w:r>
              <w:t xml:space="preserve">183</w:t>
            </w:r>
          </w:p>
        </w:tc>
        <w:tc>
          <w:tcPr/>
          <w:p>
            <w:pPr>
              <w:pStyle w:val="Compact"/>
              <w:jc w:val="left"/>
            </w:pPr>
            <w:r>
              <w:t xml:space="preserve">186</w:t>
            </w:r>
          </w:p>
        </w:tc>
        <w:tc>
          <w:tcPr/>
          <w:p>
            <w:pPr>
              <w:pStyle w:val="Compact"/>
              <w:jc w:val="left"/>
            </w:pPr>
            <w:r>
              <w:t xml:space="preserve">49.6</w:t>
            </w:r>
          </w:p>
        </w:tc>
        <w:tc>
          <w:tcPr/>
          <w:p>
            <w:pPr>
              <w:pStyle w:val="Compact"/>
              <w:jc w:val="left"/>
            </w:pPr>
            <w:r>
              <w:t xml:space="preserve">R 3–184, D 176–0, I 2–1</w:t>
            </w:r>
          </w:p>
        </w:tc>
      </w:tr>
      <w:tr>
        <w:tc>
          <w:tcPr/>
          <w:p>
            <w:pPr>
              <w:pStyle w:val="Compact"/>
              <w:jc w:val="left"/>
            </w:pPr>
            <w:r>
              <w:t xml:space="preserve">2024</w:t>
            </w:r>
          </w:p>
        </w:tc>
        <w:tc>
          <w:tcPr/>
          <w:p>
            <w:pPr>
              <w:pStyle w:val="Compact"/>
              <w:jc w:val="left"/>
            </w:pPr>
            <w:r>
              <w:t xml:space="preserve">SB151</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Reconsider</w:t>
            </w:r>
          </w:p>
        </w:tc>
        <w:tc>
          <w:tcPr/>
          <w:p>
            <w:pPr>
              <w:pStyle w:val="Compact"/>
              <w:jc w:val="left"/>
            </w:pPr>
            <w:r>
              <w:t xml:space="preserve">183</w:t>
            </w:r>
          </w:p>
        </w:tc>
        <w:tc>
          <w:tcPr/>
          <w:p>
            <w:pPr>
              <w:pStyle w:val="Compact"/>
              <w:jc w:val="left"/>
            </w:pPr>
            <w:r>
              <w:t xml:space="preserve">187</w:t>
            </w:r>
          </w:p>
        </w:tc>
        <w:tc>
          <w:tcPr/>
          <w:p>
            <w:pPr>
              <w:pStyle w:val="Compact"/>
              <w:jc w:val="left"/>
            </w:pPr>
            <w:r>
              <w:t xml:space="preserve">49.5</w:t>
            </w:r>
          </w:p>
        </w:tc>
        <w:tc>
          <w:tcPr/>
          <w:p>
            <w:pPr>
              <w:pStyle w:val="Compact"/>
              <w:jc w:val="left"/>
            </w:pPr>
            <w:r>
              <w:t xml:space="preserve">R 3–185, D 176–0, I 2–1</w:t>
            </w:r>
          </w:p>
        </w:tc>
      </w:tr>
      <w:tr>
        <w:tc>
          <w:tcPr/>
          <w:p>
            <w:pPr>
              <w:pStyle w:val="Compact"/>
              <w:jc w:val="left"/>
            </w:pPr>
            <w:r>
              <w:t xml:space="preserve">2024</w:t>
            </w:r>
          </w:p>
        </w:tc>
        <w:tc>
          <w:tcPr/>
          <w:p>
            <w:pPr>
              <w:pStyle w:val="Compact"/>
              <w:jc w:val="left"/>
            </w:pPr>
            <w:r>
              <w:t xml:space="preserve">SB217</w:t>
            </w:r>
          </w:p>
        </w:tc>
        <w:tc>
          <w:tcPr/>
          <w:p>
            <w:pPr>
              <w:pStyle w:val="Compact"/>
              <w:jc w:val="left"/>
            </w:pPr>
            <w:r>
              <w:t xml:space="preserve">House</w:t>
            </w:r>
          </w:p>
        </w:tc>
        <w:tc>
          <w:tcPr/>
          <w:p>
            <w:pPr>
              <w:pStyle w:val="Compact"/>
              <w:jc w:val="left"/>
            </w:pPr>
            <w:r>
              <w:t xml:space="preserve">2024-05-23</w:t>
            </w:r>
          </w:p>
        </w:tc>
        <w:tc>
          <w:tcPr/>
          <w:p>
            <w:pPr>
              <w:pStyle w:val="Compact"/>
              <w:jc w:val="left"/>
            </w:pPr>
            <w:r>
              <w:t xml:space="preserve">ITL</w:t>
            </w:r>
          </w:p>
        </w:tc>
        <w:tc>
          <w:tcPr/>
          <w:p>
            <w:pPr>
              <w:pStyle w:val="Compact"/>
              <w:jc w:val="left"/>
            </w:pPr>
            <w:r>
              <w:t xml:space="preserve">184</w:t>
            </w:r>
          </w:p>
        </w:tc>
        <w:tc>
          <w:tcPr/>
          <w:p>
            <w:pPr>
              <w:pStyle w:val="Compact"/>
              <w:jc w:val="left"/>
            </w:pPr>
            <w:r>
              <w:t xml:space="preserve">174</w:t>
            </w:r>
          </w:p>
        </w:tc>
        <w:tc>
          <w:tcPr/>
          <w:p>
            <w:pPr>
              <w:pStyle w:val="Compact"/>
              <w:jc w:val="left"/>
            </w:pPr>
            <w:r>
              <w:t xml:space="preserve">51.4</w:t>
            </w:r>
          </w:p>
        </w:tc>
        <w:tc>
          <w:tcPr/>
          <w:p>
            <w:pPr>
              <w:pStyle w:val="Compact"/>
              <w:jc w:val="left"/>
            </w:pPr>
            <w:r>
              <w:t xml:space="preserve">R 180–2, D 2–169, I 1–1</w:t>
            </w:r>
          </w:p>
        </w:tc>
      </w:tr>
      <w:tr>
        <w:tc>
          <w:tcPr/>
          <w:p>
            <w:pPr>
              <w:pStyle w:val="Compact"/>
              <w:jc w:val="left"/>
            </w:pPr>
            <w:r>
              <w:t xml:space="preserve">2024</w:t>
            </w:r>
          </w:p>
        </w:tc>
        <w:tc>
          <w:tcPr/>
          <w:p>
            <w:pPr>
              <w:pStyle w:val="Compact"/>
              <w:jc w:val="left"/>
            </w:pPr>
            <w:r>
              <w:t xml:space="preserve">SB219</w:t>
            </w:r>
          </w:p>
        </w:tc>
        <w:tc>
          <w:tcPr/>
          <w:p>
            <w:pPr>
              <w:pStyle w:val="Compact"/>
              <w:jc w:val="left"/>
            </w:pPr>
            <w:r>
              <w:t xml:space="preserve">Senate</w:t>
            </w:r>
          </w:p>
        </w:tc>
        <w:tc>
          <w:tcPr/>
          <w:p>
            <w:pPr>
              <w:pStyle w:val="Compact"/>
              <w:jc w:val="left"/>
            </w:pPr>
            <w:r>
              <w:t xml:space="preserve">2024-01-03</w:t>
            </w:r>
          </w:p>
        </w:tc>
        <w:tc>
          <w:tcPr/>
          <w:p>
            <w:pPr>
              <w:pStyle w:val="Compact"/>
              <w:jc w:val="left"/>
            </w:pPr>
            <w:r>
              <w:t xml:space="preserve">Inexpedient to Legislate</w:t>
            </w:r>
          </w:p>
        </w:tc>
        <w:tc>
          <w:tcPr/>
          <w:p>
            <w:pPr>
              <w:pStyle w:val="Compact"/>
              <w:jc w:val="left"/>
            </w:pPr>
            <w:r>
              <w:t xml:space="preserve">10</w:t>
            </w:r>
          </w:p>
        </w:tc>
        <w:tc>
          <w:tcPr/>
          <w:p>
            <w:pPr>
              <w:pStyle w:val="Compact"/>
              <w:jc w:val="left"/>
            </w:pPr>
            <w:r>
              <w:t xml:space="preserve">14</w:t>
            </w:r>
          </w:p>
        </w:tc>
        <w:tc>
          <w:tcPr/>
          <w:p>
            <w:pPr>
              <w:pStyle w:val="Compact"/>
              <w:jc w:val="left"/>
            </w:pPr>
            <w:r>
              <w:t xml:space="preserve">41.7</w:t>
            </w:r>
          </w:p>
        </w:tc>
        <w:tc>
          <w:tcPr/>
          <w:p>
            <w:pPr>
              <w:pStyle w:val="Compact"/>
              <w:jc w:val="left"/>
            </w:pPr>
            <w:r>
              <w:t xml:space="preserve">R 0–14, D 10–0</w:t>
            </w:r>
          </w:p>
        </w:tc>
      </w:tr>
      <w:tr>
        <w:tc>
          <w:tcPr/>
          <w:p>
            <w:pPr>
              <w:pStyle w:val="Compact"/>
              <w:jc w:val="left"/>
            </w:pPr>
            <w:r>
              <w:t xml:space="preserve">2024</w:t>
            </w:r>
          </w:p>
        </w:tc>
        <w:tc>
          <w:tcPr/>
          <w:p>
            <w:pPr>
              <w:pStyle w:val="Compact"/>
              <w:jc w:val="left"/>
            </w:pPr>
            <w:r>
              <w:t xml:space="preserve">SB219</w:t>
            </w:r>
          </w:p>
        </w:tc>
        <w:tc>
          <w:tcPr/>
          <w:p>
            <w:pPr>
              <w:pStyle w:val="Compact"/>
              <w:jc w:val="left"/>
            </w:pPr>
            <w:r>
              <w:t xml:space="preserve">Senate</w:t>
            </w:r>
          </w:p>
        </w:tc>
        <w:tc>
          <w:tcPr/>
          <w:p>
            <w:pPr>
              <w:pStyle w:val="Compact"/>
              <w:jc w:val="left"/>
            </w:pPr>
            <w:r>
              <w:t xml:space="preserve">2024-01-03</w:t>
            </w:r>
          </w:p>
        </w:tc>
        <w:tc>
          <w:tcPr/>
          <w:p>
            <w:pPr>
              <w:pStyle w:val="Compact"/>
              <w:jc w:val="left"/>
            </w:pPr>
            <w:r>
              <w:t xml:space="preserve">Floor 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SB219</w:t>
            </w:r>
          </w:p>
        </w:tc>
        <w:tc>
          <w:tcPr/>
          <w:p>
            <w:pPr>
              <w:pStyle w:val="Compact"/>
              <w:jc w:val="left"/>
            </w:pPr>
            <w:r>
              <w:t xml:space="preserve">House</w:t>
            </w:r>
          </w:p>
        </w:tc>
        <w:tc>
          <w:tcPr/>
          <w:p>
            <w:pPr>
              <w:pStyle w:val="Compact"/>
              <w:jc w:val="left"/>
            </w:pPr>
            <w:r>
              <w:t xml:space="preserve">2024-05-02</w:t>
            </w:r>
          </w:p>
        </w:tc>
        <w:tc>
          <w:tcPr/>
          <w:p>
            <w:pPr>
              <w:pStyle w:val="Compact"/>
              <w:jc w:val="left"/>
            </w:pPr>
            <w:r>
              <w:t xml:space="preserve">OTP</w:t>
            </w:r>
          </w:p>
        </w:tc>
        <w:tc>
          <w:tcPr/>
          <w:p>
            <w:pPr>
              <w:pStyle w:val="Compact"/>
              <w:jc w:val="left"/>
            </w:pPr>
            <w:r>
              <w:t xml:space="preserve">180</w:t>
            </w:r>
          </w:p>
        </w:tc>
        <w:tc>
          <w:tcPr/>
          <w:p>
            <w:pPr>
              <w:pStyle w:val="Compact"/>
              <w:jc w:val="left"/>
            </w:pPr>
            <w:r>
              <w:t xml:space="preserve">179</w:t>
            </w:r>
          </w:p>
        </w:tc>
        <w:tc>
          <w:tcPr/>
          <w:p>
            <w:pPr>
              <w:pStyle w:val="Compact"/>
              <w:jc w:val="left"/>
            </w:pPr>
            <w:r>
              <w:t xml:space="preserve">50.1</w:t>
            </w:r>
          </w:p>
        </w:tc>
        <w:tc>
          <w:tcPr/>
          <w:p>
            <w:pPr>
              <w:pStyle w:val="Compact"/>
              <w:jc w:val="left"/>
            </w:pPr>
            <w:r>
              <w:t xml:space="preserve">R 176–2, D 2–175, I 1–0</w:t>
            </w:r>
          </w:p>
        </w:tc>
      </w:tr>
      <w:tr>
        <w:tc>
          <w:tcPr/>
          <w:p>
            <w:pPr>
              <w:pStyle w:val="Compact"/>
              <w:jc w:val="left"/>
            </w:pPr>
            <w:r>
              <w:t xml:space="preserve">2024</w:t>
            </w:r>
          </w:p>
        </w:tc>
        <w:tc>
          <w:tcPr/>
          <w:p>
            <w:pPr>
              <w:pStyle w:val="Compact"/>
              <w:jc w:val="left"/>
            </w:pPr>
            <w:r>
              <w:t xml:space="preserve">SB219</w:t>
            </w:r>
          </w:p>
        </w:tc>
        <w:tc>
          <w:tcPr/>
          <w:p>
            <w:pPr>
              <w:pStyle w:val="Compact"/>
              <w:jc w:val="left"/>
            </w:pPr>
            <w:r>
              <w:t xml:space="preserve">House</w:t>
            </w:r>
          </w:p>
        </w:tc>
        <w:tc>
          <w:tcPr/>
          <w:p>
            <w:pPr>
              <w:pStyle w:val="Compact"/>
              <w:jc w:val="left"/>
            </w:pPr>
            <w:r>
              <w:t xml:space="preserve">2024-05-02</w:t>
            </w:r>
          </w:p>
        </w:tc>
        <w:tc>
          <w:tcPr/>
          <w:p>
            <w:pPr>
              <w:pStyle w:val="Compact"/>
              <w:jc w:val="left"/>
            </w:pPr>
            <w:r>
              <w:t xml:space="preserve">Reconsider</w:t>
            </w:r>
          </w:p>
        </w:tc>
        <w:tc>
          <w:tcPr/>
          <w:p>
            <w:pPr>
              <w:pStyle w:val="Compact"/>
              <w:jc w:val="left"/>
            </w:pPr>
            <w:r>
              <w:t xml:space="preserve">185</w:t>
            </w:r>
          </w:p>
        </w:tc>
        <w:tc>
          <w:tcPr/>
          <w:p>
            <w:pPr>
              <w:pStyle w:val="Compact"/>
              <w:jc w:val="left"/>
            </w:pPr>
            <w:r>
              <w:t xml:space="preserve">181</w:t>
            </w:r>
          </w:p>
        </w:tc>
        <w:tc>
          <w:tcPr/>
          <w:p>
            <w:pPr>
              <w:pStyle w:val="Compact"/>
              <w:jc w:val="left"/>
            </w:pPr>
            <w:r>
              <w:t xml:space="preserve">50.5</w:t>
            </w:r>
          </w:p>
        </w:tc>
        <w:tc>
          <w:tcPr/>
          <w:p>
            <w:pPr>
              <w:pStyle w:val="Compact"/>
              <w:jc w:val="left"/>
            </w:pPr>
            <w:r>
              <w:t xml:space="preserve">R 2–179, D 180–0, I 1–1</w:t>
            </w:r>
          </w:p>
        </w:tc>
      </w:tr>
      <w:tr>
        <w:tc>
          <w:tcPr/>
          <w:p>
            <w:pPr>
              <w:pStyle w:val="Compact"/>
              <w:jc w:val="left"/>
            </w:pPr>
            <w:r>
              <w:t xml:space="preserve">2024</w:t>
            </w:r>
          </w:p>
        </w:tc>
        <w:tc>
          <w:tcPr/>
          <w:p>
            <w:pPr>
              <w:pStyle w:val="Compact"/>
              <w:jc w:val="left"/>
            </w:pPr>
            <w:r>
              <w:t xml:space="preserve">SB219</w:t>
            </w:r>
          </w:p>
        </w:tc>
        <w:tc>
          <w:tcPr/>
          <w:p>
            <w:pPr>
              <w:pStyle w:val="Compact"/>
              <w:jc w:val="left"/>
            </w:pPr>
            <w:r>
              <w:t xml:space="preserve">House</w:t>
            </w:r>
          </w:p>
        </w:tc>
        <w:tc>
          <w:tcPr/>
          <w:p>
            <w:pPr>
              <w:pStyle w:val="Compact"/>
              <w:jc w:val="left"/>
            </w:pPr>
            <w:r>
              <w:t xml:space="preserve">2024-05-02</w:t>
            </w:r>
          </w:p>
        </w:tc>
        <w:tc>
          <w:tcPr/>
          <w:p>
            <w:pPr>
              <w:pStyle w:val="Compact"/>
              <w:jc w:val="left"/>
            </w:pPr>
            <w:r>
              <w:t xml:space="preserve">OTP</w:t>
            </w:r>
          </w:p>
        </w:tc>
        <w:tc>
          <w:tcPr/>
          <w:p>
            <w:pPr>
              <w:pStyle w:val="Compact"/>
              <w:jc w:val="left"/>
            </w:pPr>
            <w:r>
              <w:t xml:space="preserve">182</w:t>
            </w:r>
          </w:p>
        </w:tc>
        <w:tc>
          <w:tcPr/>
          <w:p>
            <w:pPr>
              <w:pStyle w:val="Compact"/>
              <w:jc w:val="left"/>
            </w:pPr>
            <w:r>
              <w:t xml:space="preserve">184</w:t>
            </w:r>
          </w:p>
        </w:tc>
        <w:tc>
          <w:tcPr/>
          <w:p>
            <w:pPr>
              <w:pStyle w:val="Compact"/>
              <w:jc w:val="left"/>
            </w:pPr>
            <w:r>
              <w:t xml:space="preserve">49.7</w:t>
            </w:r>
          </w:p>
        </w:tc>
        <w:tc>
          <w:tcPr/>
          <w:p>
            <w:pPr>
              <w:pStyle w:val="Compact"/>
              <w:jc w:val="left"/>
            </w:pPr>
            <w:r>
              <w:t xml:space="preserve">R 179–2, D 1–179, I 1–1</w:t>
            </w:r>
          </w:p>
        </w:tc>
      </w:tr>
      <w:tr>
        <w:tc>
          <w:tcPr/>
          <w:p>
            <w:pPr>
              <w:pStyle w:val="Compact"/>
              <w:jc w:val="left"/>
            </w:pPr>
            <w:r>
              <w:t xml:space="preserve">2024</w:t>
            </w:r>
          </w:p>
        </w:tc>
        <w:tc>
          <w:tcPr/>
          <w:p>
            <w:pPr>
              <w:pStyle w:val="Compact"/>
              <w:jc w:val="left"/>
            </w:pPr>
            <w:r>
              <w:t xml:space="preserve">SB219</w:t>
            </w:r>
          </w:p>
        </w:tc>
        <w:tc>
          <w:tcPr/>
          <w:p>
            <w:pPr>
              <w:pStyle w:val="Compact"/>
              <w:jc w:val="left"/>
            </w:pPr>
            <w:r>
              <w:t xml:space="preserve">House</w:t>
            </w:r>
          </w:p>
        </w:tc>
        <w:tc>
          <w:tcPr/>
          <w:p>
            <w:pPr>
              <w:pStyle w:val="Compact"/>
              <w:jc w:val="left"/>
            </w:pPr>
            <w:r>
              <w:t xml:space="preserve">2024-05-02</w:t>
            </w:r>
          </w:p>
        </w:tc>
        <w:tc>
          <w:tcPr/>
          <w:p>
            <w:pPr>
              <w:pStyle w:val="Compact"/>
              <w:jc w:val="left"/>
            </w:pPr>
            <w:r>
              <w:t xml:space="preserve">ITL</w:t>
            </w:r>
          </w:p>
        </w:tc>
        <w:tc>
          <w:tcPr/>
          <w:p>
            <w:pPr>
              <w:pStyle w:val="Compact"/>
              <w:jc w:val="left"/>
            </w:pPr>
            <w:r>
              <w:t xml:space="preserve">178</w:t>
            </w:r>
          </w:p>
        </w:tc>
        <w:tc>
          <w:tcPr/>
          <w:p>
            <w:pPr>
              <w:pStyle w:val="Compact"/>
              <w:jc w:val="left"/>
            </w:pPr>
            <w:r>
              <w:t xml:space="preserve">172</w:t>
            </w:r>
          </w:p>
        </w:tc>
        <w:tc>
          <w:tcPr/>
          <w:p>
            <w:pPr>
              <w:pStyle w:val="Compact"/>
              <w:jc w:val="left"/>
            </w:pPr>
            <w:r>
              <w:t xml:space="preserve">50.9</w:t>
            </w:r>
          </w:p>
        </w:tc>
        <w:tc>
          <w:tcPr/>
          <w:p>
            <w:pPr>
              <w:pStyle w:val="Compact"/>
              <w:jc w:val="left"/>
            </w:pPr>
            <w:r>
              <w:t xml:space="preserve">R 3–170, D 173–1</w:t>
            </w:r>
          </w:p>
        </w:tc>
      </w:tr>
      <w:tr>
        <w:tc>
          <w:tcPr/>
          <w:p>
            <w:pPr>
              <w:pStyle w:val="Compact"/>
              <w:jc w:val="left"/>
            </w:pPr>
            <w:r>
              <w:t xml:space="preserve">2024</w:t>
            </w:r>
          </w:p>
        </w:tc>
        <w:tc>
          <w:tcPr/>
          <w:p>
            <w:pPr>
              <w:pStyle w:val="Compact"/>
              <w:jc w:val="left"/>
            </w:pPr>
            <w:r>
              <w:t xml:space="preserve">SB341</w:t>
            </w:r>
          </w:p>
        </w:tc>
        <w:tc>
          <w:tcPr/>
          <w:p>
            <w:pPr>
              <w:pStyle w:val="Compact"/>
              <w:jc w:val="left"/>
            </w:pPr>
            <w:r>
              <w:t xml:space="preserve">Senate</w:t>
            </w:r>
          </w:p>
        </w:tc>
        <w:tc>
          <w:tcPr/>
          <w:p>
            <w:pPr>
              <w:pStyle w:val="Compact"/>
              <w:jc w:val="left"/>
            </w:pPr>
            <w:r>
              <w:t xml:space="preserve">2024-04-05</w:t>
            </w:r>
          </w:p>
        </w:tc>
        <w:tc>
          <w:tcPr/>
          <w:p>
            <w:pPr>
              <w:pStyle w:val="Compact"/>
              <w:jc w:val="left"/>
            </w:pPr>
            <w:r>
              <w:t xml:space="preserve">Ought to Pass w/Amendment</w:t>
            </w:r>
          </w:p>
        </w:tc>
        <w:tc>
          <w:tcPr/>
          <w:p>
            <w:pPr>
              <w:pStyle w:val="Compact"/>
              <w:jc w:val="left"/>
            </w:pPr>
            <w:r>
              <w:t xml:space="preserve">13</w:t>
            </w:r>
          </w:p>
        </w:tc>
        <w:tc>
          <w:tcPr/>
          <w:p>
            <w:pPr>
              <w:pStyle w:val="Compact"/>
              <w:jc w:val="left"/>
            </w:pPr>
            <w:r>
              <w:t xml:space="preserve">10</w:t>
            </w:r>
          </w:p>
        </w:tc>
        <w:tc>
          <w:tcPr/>
          <w:p>
            <w:pPr>
              <w:pStyle w:val="Compact"/>
              <w:jc w:val="left"/>
            </w:pPr>
            <w:r>
              <w:t xml:space="preserve">56.5</w:t>
            </w:r>
          </w:p>
        </w:tc>
        <w:tc>
          <w:tcPr/>
          <w:p>
            <w:pPr>
              <w:pStyle w:val="Compact"/>
              <w:jc w:val="left"/>
            </w:pPr>
            <w:r>
              <w:t xml:space="preserve">R 13–0, D 0–10</w:t>
            </w:r>
          </w:p>
        </w:tc>
      </w:tr>
      <w:tr>
        <w:tc>
          <w:tcPr/>
          <w:p>
            <w:pPr>
              <w:pStyle w:val="Compact"/>
              <w:jc w:val="left"/>
            </w:pPr>
            <w:r>
              <w:t xml:space="preserve">2024</w:t>
            </w:r>
          </w:p>
        </w:tc>
        <w:tc>
          <w:tcPr/>
          <w:p>
            <w:pPr>
              <w:pStyle w:val="Compact"/>
              <w:jc w:val="left"/>
            </w:pPr>
            <w:r>
              <w:t xml:space="preserve">SB341</w:t>
            </w:r>
          </w:p>
        </w:tc>
        <w:tc>
          <w:tcPr/>
          <w:p>
            <w:pPr>
              <w:pStyle w:val="Compact"/>
              <w:jc w:val="left"/>
            </w:pPr>
            <w:r>
              <w:t xml:space="preserve">House</w:t>
            </w:r>
          </w:p>
        </w:tc>
        <w:tc>
          <w:tcPr/>
          <w:p>
            <w:pPr>
              <w:pStyle w:val="Compact"/>
              <w:jc w:val="left"/>
            </w:pPr>
            <w:r>
              <w:t xml:space="preserve">2024-05-02</w:t>
            </w:r>
          </w:p>
        </w:tc>
        <w:tc>
          <w:tcPr/>
          <w:p>
            <w:pPr>
              <w:pStyle w:val="Compact"/>
              <w:jc w:val="left"/>
            </w:pPr>
            <w:r>
              <w:t xml:space="preserve">Indefinitely Postpone</w:t>
            </w:r>
          </w:p>
        </w:tc>
        <w:tc>
          <w:tcPr/>
          <w:p>
            <w:pPr>
              <w:pStyle w:val="Compact"/>
              <w:jc w:val="left"/>
            </w:pPr>
            <w:r>
              <w:t xml:space="preserve">185</w:t>
            </w:r>
          </w:p>
        </w:tc>
        <w:tc>
          <w:tcPr/>
          <w:p>
            <w:pPr>
              <w:pStyle w:val="Compact"/>
              <w:jc w:val="left"/>
            </w:pPr>
            <w:r>
              <w:t xml:space="preserve">176</w:t>
            </w:r>
          </w:p>
        </w:tc>
        <w:tc>
          <w:tcPr/>
          <w:p>
            <w:pPr>
              <w:pStyle w:val="Compact"/>
              <w:jc w:val="left"/>
            </w:pPr>
            <w:r>
              <w:t xml:space="preserve">51.2</w:t>
            </w:r>
          </w:p>
        </w:tc>
        <w:tc>
          <w:tcPr/>
          <w:p>
            <w:pPr>
              <w:pStyle w:val="Compact"/>
              <w:jc w:val="left"/>
            </w:pPr>
            <w:r>
              <w:t xml:space="preserve">R 5–173, D 178–1, I 0–1</w:t>
            </w:r>
          </w:p>
        </w:tc>
      </w:tr>
      <w:tr>
        <w:tc>
          <w:tcPr/>
          <w:p>
            <w:pPr>
              <w:pStyle w:val="Compact"/>
              <w:jc w:val="left"/>
            </w:pPr>
            <w:r>
              <w:t xml:space="preserve">2024</w:t>
            </w:r>
          </w:p>
        </w:tc>
        <w:tc>
          <w:tcPr/>
          <w:p>
            <w:pPr>
              <w:pStyle w:val="Compact"/>
              <w:jc w:val="left"/>
            </w:pPr>
            <w:r>
              <w:t xml:space="preserve">SB342</w:t>
            </w:r>
          </w:p>
        </w:tc>
        <w:tc>
          <w:tcPr/>
          <w:p>
            <w:pPr>
              <w:pStyle w:val="Compact"/>
              <w:jc w:val="left"/>
            </w:pPr>
            <w:r>
              <w:t xml:space="preserve">Senate</w:t>
            </w:r>
          </w:p>
        </w:tc>
        <w:tc>
          <w:tcPr/>
          <w:p>
            <w:pPr>
              <w:pStyle w:val="Compact"/>
              <w:jc w:val="left"/>
            </w:pPr>
            <w:r>
              <w:t xml:space="preserve">2024-02-21</w:t>
            </w:r>
          </w:p>
        </w:tc>
        <w:tc>
          <w:tcPr/>
          <w:p>
            <w:pPr>
              <w:pStyle w:val="Compact"/>
              <w:jc w:val="left"/>
            </w:pPr>
            <w:r>
              <w:t xml:space="preserve">Committee 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SB374</w:t>
            </w:r>
          </w:p>
        </w:tc>
        <w:tc>
          <w:tcPr/>
          <w:p>
            <w:pPr>
              <w:pStyle w:val="Compact"/>
              <w:jc w:val="left"/>
            </w:pPr>
            <w:r>
              <w:t xml:space="preserve">Senate</w:t>
            </w:r>
          </w:p>
        </w:tc>
        <w:tc>
          <w:tcPr/>
          <w:p>
            <w:pPr>
              <w:pStyle w:val="Compact"/>
              <w:jc w:val="left"/>
            </w:pPr>
            <w:r>
              <w:t xml:space="preserve">2024-01-18</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SB375</w:t>
            </w:r>
          </w:p>
        </w:tc>
        <w:tc>
          <w:tcPr/>
          <w:p>
            <w:pPr>
              <w:pStyle w:val="Compact"/>
              <w:jc w:val="left"/>
            </w:pPr>
            <w:r>
              <w:t xml:space="preserve">Senate</w:t>
            </w:r>
          </w:p>
        </w:tc>
        <w:tc>
          <w:tcPr/>
          <w:p>
            <w:pPr>
              <w:pStyle w:val="Compact"/>
              <w:jc w:val="left"/>
            </w:pPr>
            <w:r>
              <w:t xml:space="preserve">2024-04-05</w:t>
            </w:r>
          </w:p>
        </w:tc>
        <w:tc>
          <w:tcPr/>
          <w:p>
            <w:pPr>
              <w:pStyle w:val="Compact"/>
              <w:jc w:val="left"/>
            </w:pPr>
            <w:r>
              <w:t xml:space="preserve">Committee 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SB375</w:t>
            </w:r>
          </w:p>
        </w:tc>
        <w:tc>
          <w:tcPr/>
          <w:p>
            <w:pPr>
              <w:pStyle w:val="Compact"/>
              <w:jc w:val="left"/>
            </w:pPr>
            <w:r>
              <w:t xml:space="preserve">Senate</w:t>
            </w:r>
          </w:p>
        </w:tc>
        <w:tc>
          <w:tcPr/>
          <w:p>
            <w:pPr>
              <w:pStyle w:val="Compact"/>
              <w:jc w:val="left"/>
            </w:pPr>
            <w:r>
              <w:t xml:space="preserve">2024-04-05</w:t>
            </w:r>
          </w:p>
        </w:tc>
        <w:tc>
          <w:tcPr/>
          <w:p>
            <w:pPr>
              <w:pStyle w:val="Compact"/>
              <w:jc w:val="left"/>
            </w:pPr>
            <w:r>
              <w:t xml:space="preserve">Floor Amendment</w:t>
            </w:r>
          </w:p>
        </w:tc>
        <w:tc>
          <w:tcPr/>
          <w:p>
            <w:pPr>
              <w:pStyle w:val="Compact"/>
              <w:jc w:val="left"/>
            </w:pPr>
            <w:r>
              <w:t xml:space="preserve">10</w:t>
            </w:r>
          </w:p>
        </w:tc>
        <w:tc>
          <w:tcPr/>
          <w:p>
            <w:pPr>
              <w:pStyle w:val="Compact"/>
              <w:jc w:val="left"/>
            </w:pPr>
            <w:r>
              <w:t xml:space="preserve">14</w:t>
            </w:r>
          </w:p>
        </w:tc>
        <w:tc>
          <w:tcPr/>
          <w:p>
            <w:pPr>
              <w:pStyle w:val="Compact"/>
              <w:jc w:val="left"/>
            </w:pPr>
            <w:r>
              <w:t xml:space="preserve">41.7</w:t>
            </w:r>
          </w:p>
        </w:tc>
        <w:tc>
          <w:tcPr/>
          <w:p>
            <w:pPr>
              <w:pStyle w:val="Compact"/>
              <w:jc w:val="left"/>
            </w:pPr>
            <w:r>
              <w:t xml:space="preserve">R 0–14, D 10–0</w:t>
            </w:r>
          </w:p>
        </w:tc>
      </w:tr>
      <w:tr>
        <w:tc>
          <w:tcPr/>
          <w:p>
            <w:pPr>
              <w:pStyle w:val="Compact"/>
              <w:jc w:val="left"/>
            </w:pPr>
            <w:r>
              <w:t xml:space="preserve">2024</w:t>
            </w:r>
          </w:p>
        </w:tc>
        <w:tc>
          <w:tcPr/>
          <w:p>
            <w:pPr>
              <w:pStyle w:val="Compact"/>
              <w:jc w:val="left"/>
            </w:pPr>
            <w:r>
              <w:t xml:space="preserve">SB375</w:t>
            </w:r>
          </w:p>
        </w:tc>
        <w:tc>
          <w:tcPr/>
          <w:p>
            <w:pPr>
              <w:pStyle w:val="Compact"/>
              <w:jc w:val="left"/>
            </w:pPr>
            <w:r>
              <w:t xml:space="preserve">Senate</w:t>
            </w:r>
          </w:p>
        </w:tc>
        <w:tc>
          <w:tcPr/>
          <w:p>
            <w:pPr>
              <w:pStyle w:val="Compact"/>
              <w:jc w:val="left"/>
            </w:pPr>
            <w:r>
              <w:t xml:space="preserve">2024-04-05</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SB375</w:t>
            </w:r>
          </w:p>
        </w:tc>
        <w:tc>
          <w:tcPr/>
          <w:p>
            <w:pPr>
              <w:pStyle w:val="Compact"/>
              <w:jc w:val="left"/>
            </w:pPr>
            <w:r>
              <w:t xml:space="preserve">House</w:t>
            </w:r>
          </w:p>
        </w:tc>
        <w:tc>
          <w:tcPr/>
          <w:p>
            <w:pPr>
              <w:pStyle w:val="Compact"/>
              <w:jc w:val="left"/>
            </w:pPr>
            <w:r>
              <w:t xml:space="preserve">2024-05-02</w:t>
            </w:r>
          </w:p>
        </w:tc>
        <w:tc>
          <w:tcPr/>
          <w:p>
            <w:pPr>
              <w:pStyle w:val="Compact"/>
              <w:jc w:val="left"/>
            </w:pPr>
            <w:r>
              <w:t xml:space="preserve">Interim Study</w:t>
            </w:r>
          </w:p>
        </w:tc>
        <w:tc>
          <w:tcPr/>
          <w:p>
            <w:pPr>
              <w:pStyle w:val="Compact"/>
              <w:jc w:val="left"/>
            </w:pPr>
            <w:r>
              <w:t xml:space="preserve">200</w:t>
            </w:r>
          </w:p>
        </w:tc>
        <w:tc>
          <w:tcPr/>
          <w:p>
            <w:pPr>
              <w:pStyle w:val="Compact"/>
              <w:jc w:val="left"/>
            </w:pPr>
            <w:r>
              <w:t xml:space="preserve">154</w:t>
            </w:r>
          </w:p>
        </w:tc>
        <w:tc>
          <w:tcPr/>
          <w:p>
            <w:pPr>
              <w:pStyle w:val="Compact"/>
              <w:jc w:val="left"/>
            </w:pPr>
            <w:r>
              <w:t xml:space="preserve">56.5</w:t>
            </w:r>
          </w:p>
        </w:tc>
        <w:tc>
          <w:tcPr/>
          <w:p>
            <w:pPr>
              <w:pStyle w:val="Compact"/>
              <w:jc w:val="left"/>
            </w:pPr>
            <w:r>
              <w:t xml:space="preserve">R 20–153, D 178–0</w:t>
            </w:r>
          </w:p>
        </w:tc>
      </w:tr>
      <w:tr>
        <w:tc>
          <w:tcPr/>
          <w:p>
            <w:pPr>
              <w:pStyle w:val="Compact"/>
              <w:jc w:val="left"/>
            </w:pPr>
            <w:r>
              <w:t xml:space="preserve">2024</w:t>
            </w:r>
          </w:p>
        </w:tc>
        <w:tc>
          <w:tcPr/>
          <w:p>
            <w:pPr>
              <w:pStyle w:val="Compact"/>
              <w:jc w:val="left"/>
            </w:pPr>
            <w:r>
              <w:t xml:space="preserve">SB396</w:t>
            </w:r>
          </w:p>
        </w:tc>
        <w:tc>
          <w:tcPr/>
          <w:p>
            <w:pPr>
              <w:pStyle w:val="Compact"/>
              <w:jc w:val="left"/>
            </w:pPr>
            <w:r>
              <w:t xml:space="preserve">House</w:t>
            </w:r>
          </w:p>
        </w:tc>
        <w:tc>
          <w:tcPr/>
          <w:p>
            <w:pPr>
              <w:pStyle w:val="Compact"/>
              <w:jc w:val="left"/>
            </w:pPr>
            <w:r>
              <w:t xml:space="preserve">2024-05-23</w:t>
            </w:r>
          </w:p>
        </w:tc>
        <w:tc>
          <w:tcPr/>
          <w:p>
            <w:pPr>
              <w:pStyle w:val="Compact"/>
              <w:jc w:val="left"/>
            </w:pPr>
            <w:r>
              <w:t xml:space="preserve">Adopt Floor Amendment</w:t>
            </w:r>
          </w:p>
        </w:tc>
        <w:tc>
          <w:tcPr/>
          <w:p>
            <w:pPr>
              <w:pStyle w:val="Compact"/>
              <w:jc w:val="left"/>
            </w:pPr>
            <w:r>
              <w:t xml:space="preserve">177</w:t>
            </w:r>
          </w:p>
        </w:tc>
        <w:tc>
          <w:tcPr/>
          <w:p>
            <w:pPr>
              <w:pStyle w:val="Compact"/>
              <w:jc w:val="left"/>
            </w:pPr>
            <w:r>
              <w:t xml:space="preserve">185</w:t>
            </w:r>
          </w:p>
        </w:tc>
        <w:tc>
          <w:tcPr/>
          <w:p>
            <w:pPr>
              <w:pStyle w:val="Compact"/>
              <w:jc w:val="left"/>
            </w:pPr>
            <w:r>
              <w:t xml:space="preserve">48.9</w:t>
            </w:r>
          </w:p>
        </w:tc>
        <w:tc>
          <w:tcPr/>
          <w:p>
            <w:pPr>
              <w:pStyle w:val="Compact"/>
              <w:jc w:val="left"/>
            </w:pPr>
            <w:r>
              <w:t xml:space="preserve">R 3–181, D 171–2, I 1–1</w:t>
            </w:r>
          </w:p>
        </w:tc>
      </w:tr>
      <w:tr>
        <w:tc>
          <w:tcPr/>
          <w:p>
            <w:pPr>
              <w:pStyle w:val="Compact"/>
              <w:jc w:val="left"/>
            </w:pPr>
            <w:r>
              <w:t xml:space="preserve">2024</w:t>
            </w:r>
          </w:p>
        </w:tc>
        <w:tc>
          <w:tcPr/>
          <w:p>
            <w:pPr>
              <w:pStyle w:val="Compact"/>
              <w:jc w:val="left"/>
            </w:pPr>
            <w:r>
              <w:t xml:space="preserve">SB442</w:t>
            </w:r>
          </w:p>
        </w:tc>
        <w:tc>
          <w:tcPr/>
          <w:p>
            <w:pPr>
              <w:pStyle w:val="Compact"/>
              <w:jc w:val="left"/>
            </w:pPr>
            <w:r>
              <w:t xml:space="preserve">Senate</w:t>
            </w:r>
          </w:p>
        </w:tc>
        <w:tc>
          <w:tcPr/>
          <w:p>
            <w:pPr>
              <w:pStyle w:val="Compact"/>
              <w:jc w:val="left"/>
            </w:pPr>
            <w:r>
              <w:t xml:space="preserve">2024-01-18</w:t>
            </w:r>
          </w:p>
        </w:tc>
        <w:tc>
          <w:tcPr/>
          <w:p>
            <w:pPr>
              <w:pStyle w:val="Compact"/>
              <w:jc w:val="left"/>
            </w:pPr>
            <w:r>
              <w:t xml:space="preserve">Ought to Pass w/Amendment</w:t>
            </w:r>
          </w:p>
        </w:tc>
        <w:tc>
          <w:tcPr/>
          <w:p>
            <w:pPr>
              <w:pStyle w:val="Compact"/>
              <w:jc w:val="left"/>
            </w:pPr>
            <w:r>
              <w:t xml:space="preserve">13</w:t>
            </w:r>
          </w:p>
        </w:tc>
        <w:tc>
          <w:tcPr/>
          <w:p>
            <w:pPr>
              <w:pStyle w:val="Compact"/>
              <w:jc w:val="left"/>
            </w:pPr>
            <w:r>
              <w:t xml:space="preserve">11</w:t>
            </w:r>
          </w:p>
        </w:tc>
        <w:tc>
          <w:tcPr/>
          <w:p>
            <w:pPr>
              <w:pStyle w:val="Compact"/>
              <w:jc w:val="left"/>
            </w:pPr>
            <w:r>
              <w:t xml:space="preserve">54.2</w:t>
            </w:r>
          </w:p>
        </w:tc>
        <w:tc>
          <w:tcPr/>
          <w:p>
            <w:pPr>
              <w:pStyle w:val="Compact"/>
              <w:jc w:val="left"/>
            </w:pPr>
            <w:r>
              <w:t xml:space="preserve">R 13–1, D 0–10</w:t>
            </w:r>
          </w:p>
        </w:tc>
      </w:tr>
      <w:tr>
        <w:tc>
          <w:tcPr/>
          <w:p>
            <w:pPr>
              <w:pStyle w:val="Compact"/>
              <w:jc w:val="left"/>
            </w:pPr>
            <w:r>
              <w:t xml:space="preserve">2024</w:t>
            </w:r>
          </w:p>
        </w:tc>
        <w:tc>
          <w:tcPr/>
          <w:p>
            <w:pPr>
              <w:pStyle w:val="Compact"/>
              <w:jc w:val="left"/>
            </w:pPr>
            <w:r>
              <w:t xml:space="preserve">SB442</w:t>
            </w:r>
          </w:p>
        </w:tc>
        <w:tc>
          <w:tcPr/>
          <w:p>
            <w:pPr>
              <w:pStyle w:val="Compact"/>
              <w:jc w:val="left"/>
            </w:pPr>
            <w:r>
              <w:t xml:space="preserve">Senate</w:t>
            </w:r>
          </w:p>
        </w:tc>
        <w:tc>
          <w:tcPr/>
          <w:p>
            <w:pPr>
              <w:pStyle w:val="Compact"/>
              <w:jc w:val="left"/>
            </w:pPr>
            <w:r>
              <w:t xml:space="preserve">2024-04-05</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SB522</w:t>
            </w:r>
          </w:p>
        </w:tc>
        <w:tc>
          <w:tcPr/>
          <w:p>
            <w:pPr>
              <w:pStyle w:val="Compact"/>
              <w:jc w:val="left"/>
            </w:pPr>
            <w:r>
              <w:t xml:space="preserve">Senate</w:t>
            </w:r>
          </w:p>
        </w:tc>
        <w:tc>
          <w:tcPr/>
          <w:p>
            <w:pPr>
              <w:pStyle w:val="Compact"/>
              <w:jc w:val="left"/>
            </w:pPr>
            <w:r>
              <w:t xml:space="preserve">2024-03-21</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SB523</w:t>
            </w:r>
          </w:p>
        </w:tc>
        <w:tc>
          <w:tcPr/>
          <w:p>
            <w:pPr>
              <w:pStyle w:val="Compact"/>
              <w:jc w:val="left"/>
            </w:pPr>
            <w:r>
              <w:t xml:space="preserve">Senate</w:t>
            </w:r>
          </w:p>
        </w:tc>
        <w:tc>
          <w:tcPr/>
          <w:p>
            <w:pPr>
              <w:pStyle w:val="Compact"/>
              <w:jc w:val="left"/>
            </w:pPr>
            <w:r>
              <w:t xml:space="preserve">2024-04-05</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SB525</w:t>
            </w:r>
          </w:p>
        </w:tc>
        <w:tc>
          <w:tcPr/>
          <w:p>
            <w:pPr>
              <w:pStyle w:val="Compact"/>
              <w:jc w:val="left"/>
            </w:pPr>
            <w:r>
              <w:t xml:space="preserve">Senate</w:t>
            </w:r>
          </w:p>
        </w:tc>
        <w:tc>
          <w:tcPr/>
          <w:p>
            <w:pPr>
              <w:pStyle w:val="Compact"/>
              <w:jc w:val="left"/>
            </w:pPr>
            <w:r>
              <w:t xml:space="preserve">2024-04-05</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SB552</w:t>
            </w:r>
          </w:p>
        </w:tc>
        <w:tc>
          <w:tcPr/>
          <w:p>
            <w:pPr>
              <w:pStyle w:val="Compact"/>
              <w:jc w:val="left"/>
            </w:pPr>
            <w:r>
              <w:t xml:space="preserve">Senate</w:t>
            </w:r>
          </w:p>
        </w:tc>
        <w:tc>
          <w:tcPr/>
          <w:p>
            <w:pPr>
              <w:pStyle w:val="Compact"/>
              <w:jc w:val="left"/>
            </w:pPr>
            <w:r>
              <w:t xml:space="preserve">2024-02-21</w:t>
            </w:r>
          </w:p>
        </w:tc>
        <w:tc>
          <w:tcPr/>
          <w:p>
            <w:pPr>
              <w:pStyle w:val="Compact"/>
              <w:jc w:val="left"/>
            </w:pPr>
            <w:r>
              <w:t xml:space="preserve">Refer to Interim Study</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2024</w:t>
            </w:r>
          </w:p>
        </w:tc>
        <w:tc>
          <w:tcPr/>
          <w:p>
            <w:pPr>
              <w:pStyle w:val="Compact"/>
              <w:jc w:val="left"/>
            </w:pPr>
            <w:r>
              <w:t xml:space="preserve">SB593</w:t>
            </w:r>
          </w:p>
        </w:tc>
        <w:tc>
          <w:tcPr/>
          <w:p>
            <w:pPr>
              <w:pStyle w:val="Compact"/>
              <w:jc w:val="left"/>
            </w:pPr>
            <w:r>
              <w:t xml:space="preserve">Senate</w:t>
            </w:r>
          </w:p>
        </w:tc>
        <w:tc>
          <w:tcPr/>
          <w:p>
            <w:pPr>
              <w:pStyle w:val="Compact"/>
              <w:jc w:val="left"/>
            </w:pPr>
            <w:r>
              <w:t xml:space="preserve">2024-04-11</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9</w:t>
            </w:r>
          </w:p>
        </w:tc>
        <w:tc>
          <w:tcPr/>
          <w:p>
            <w:pPr>
              <w:pStyle w:val="Compact"/>
              <w:jc w:val="left"/>
            </w:pPr>
            <w:r>
              <w:t xml:space="preserve">60.9</w:t>
            </w:r>
          </w:p>
        </w:tc>
        <w:tc>
          <w:tcPr/>
          <w:p>
            <w:pPr>
              <w:pStyle w:val="Compact"/>
              <w:jc w:val="left"/>
            </w:pPr>
            <w:r>
              <w:t xml:space="preserve">R 14–0, D 0–9</w:t>
            </w:r>
          </w:p>
        </w:tc>
      </w:tr>
      <w:tr>
        <w:tc>
          <w:tcPr/>
          <w:p>
            <w:pPr>
              <w:pStyle w:val="Compact"/>
              <w:jc w:val="left"/>
            </w:pPr>
            <w:r>
              <w:t xml:space="preserve">2025</w:t>
            </w:r>
          </w:p>
        </w:tc>
        <w:tc>
          <w:tcPr/>
          <w:p>
            <w:pPr>
              <w:pStyle w:val="Compact"/>
              <w:jc w:val="left"/>
            </w:pPr>
            <w:r>
              <w:t xml:space="preserve">HB10</w:t>
            </w:r>
          </w:p>
        </w:tc>
        <w:tc>
          <w:tcPr/>
          <w:p>
            <w:pPr>
              <w:pStyle w:val="Compact"/>
              <w:jc w:val="left"/>
            </w:pPr>
            <w:r>
              <w:t xml:space="preserve">House</w:t>
            </w:r>
          </w:p>
        </w:tc>
        <w:tc>
          <w:tcPr/>
          <w:p>
            <w:pPr>
              <w:pStyle w:val="Compact"/>
              <w:jc w:val="left"/>
            </w:pPr>
            <w:r>
              <w:t xml:space="preserve">2025-03-20</w:t>
            </w:r>
          </w:p>
        </w:tc>
        <w:tc>
          <w:tcPr/>
          <w:p>
            <w:pPr>
              <w:pStyle w:val="Compact"/>
              <w:jc w:val="left"/>
            </w:pPr>
            <w:r>
              <w:t xml:space="preserve">Table</w:t>
            </w:r>
          </w:p>
        </w:tc>
        <w:tc>
          <w:tcPr/>
          <w:p>
            <w:pPr>
              <w:pStyle w:val="Compact"/>
              <w:jc w:val="left"/>
            </w:pPr>
            <w:r>
              <w:t xml:space="preserve">162</w:t>
            </w:r>
          </w:p>
        </w:tc>
        <w:tc>
          <w:tcPr/>
          <w:p>
            <w:pPr>
              <w:pStyle w:val="Compact"/>
              <w:jc w:val="left"/>
            </w:pPr>
            <w:r>
              <w:t xml:space="preserve">211</w:t>
            </w:r>
          </w:p>
        </w:tc>
        <w:tc>
          <w:tcPr/>
          <w:p>
            <w:pPr>
              <w:pStyle w:val="Compact"/>
              <w:jc w:val="left"/>
            </w:pPr>
            <w:r>
              <w:t xml:space="preserve">43.4</w:t>
            </w:r>
          </w:p>
        </w:tc>
        <w:tc>
          <w:tcPr/>
          <w:p>
            <w:pPr>
              <w:pStyle w:val="Compact"/>
              <w:jc w:val="left"/>
            </w:pPr>
            <w:r>
              <w:t xml:space="preserve">R 2–207, D 160–4</w:t>
            </w:r>
          </w:p>
        </w:tc>
      </w:tr>
      <w:tr>
        <w:tc>
          <w:tcPr/>
          <w:p>
            <w:pPr>
              <w:pStyle w:val="Compact"/>
              <w:jc w:val="left"/>
            </w:pPr>
            <w:r>
              <w:t xml:space="preserve">2025</w:t>
            </w:r>
          </w:p>
        </w:tc>
        <w:tc>
          <w:tcPr/>
          <w:p>
            <w:pPr>
              <w:pStyle w:val="Compact"/>
              <w:jc w:val="left"/>
            </w:pPr>
            <w:r>
              <w:t xml:space="preserve">HB10</w:t>
            </w:r>
          </w:p>
        </w:tc>
        <w:tc>
          <w:tcPr/>
          <w:p>
            <w:pPr>
              <w:pStyle w:val="Compact"/>
              <w:jc w:val="left"/>
            </w:pPr>
            <w:r>
              <w:t xml:space="preserve">House</w:t>
            </w:r>
          </w:p>
        </w:tc>
        <w:tc>
          <w:tcPr/>
          <w:p>
            <w:pPr>
              <w:pStyle w:val="Compact"/>
              <w:jc w:val="left"/>
            </w:pPr>
            <w:r>
              <w:t xml:space="preserve">2025-03-20</w:t>
            </w:r>
          </w:p>
        </w:tc>
        <w:tc>
          <w:tcPr/>
          <w:p>
            <w:pPr>
              <w:pStyle w:val="Compact"/>
              <w:jc w:val="left"/>
            </w:pPr>
            <w:r>
              <w:t xml:space="preserve">OTPA</w:t>
            </w:r>
          </w:p>
        </w:tc>
        <w:tc>
          <w:tcPr/>
          <w:p>
            <w:pPr>
              <w:pStyle w:val="Compact"/>
              <w:jc w:val="left"/>
            </w:pPr>
            <w:r>
              <w:t xml:space="preserve">212</w:t>
            </w:r>
          </w:p>
        </w:tc>
        <w:tc>
          <w:tcPr/>
          <w:p>
            <w:pPr>
              <w:pStyle w:val="Compact"/>
              <w:jc w:val="left"/>
            </w:pPr>
            <w:r>
              <w:t xml:space="preserve">161</w:t>
            </w:r>
          </w:p>
        </w:tc>
        <w:tc>
          <w:tcPr/>
          <w:p>
            <w:pPr>
              <w:pStyle w:val="Compact"/>
              <w:jc w:val="left"/>
            </w:pPr>
            <w:r>
              <w:t xml:space="preserve">56.8</w:t>
            </w:r>
          </w:p>
        </w:tc>
        <w:tc>
          <w:tcPr/>
          <w:p>
            <w:pPr>
              <w:pStyle w:val="Compact"/>
              <w:jc w:val="left"/>
            </w:pPr>
            <w:r>
              <w:t xml:space="preserve">R 207–2, D 5–159</w:t>
            </w:r>
          </w:p>
        </w:tc>
      </w:tr>
      <w:tr>
        <w:tc>
          <w:tcPr/>
          <w:p>
            <w:pPr>
              <w:pStyle w:val="Compact"/>
              <w:jc w:val="left"/>
            </w:pPr>
            <w:r>
              <w:t xml:space="preserve">2025</w:t>
            </w:r>
          </w:p>
        </w:tc>
        <w:tc>
          <w:tcPr/>
          <w:p>
            <w:pPr>
              <w:pStyle w:val="Compact"/>
              <w:jc w:val="left"/>
            </w:pPr>
            <w:r>
              <w:t xml:space="preserve">HB10</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Concur</w:t>
            </w:r>
          </w:p>
        </w:tc>
        <w:tc>
          <w:tcPr/>
          <w:p>
            <w:pPr>
              <w:pStyle w:val="Compact"/>
              <w:jc w:val="left"/>
            </w:pPr>
            <w:r>
              <w:t xml:space="preserve">210</w:t>
            </w:r>
          </w:p>
        </w:tc>
        <w:tc>
          <w:tcPr/>
          <w:p>
            <w:pPr>
              <w:pStyle w:val="Compact"/>
              <w:jc w:val="left"/>
            </w:pPr>
            <w:r>
              <w:t xml:space="preserve">160</w:t>
            </w:r>
          </w:p>
        </w:tc>
        <w:tc>
          <w:tcPr/>
          <w:p>
            <w:pPr>
              <w:pStyle w:val="Compact"/>
              <w:jc w:val="left"/>
            </w:pPr>
            <w:r>
              <w:t xml:space="preserve">56.8</w:t>
            </w:r>
          </w:p>
        </w:tc>
        <w:tc>
          <w:tcPr/>
          <w:p>
            <w:pPr>
              <w:pStyle w:val="Compact"/>
              <w:jc w:val="left"/>
            </w:pPr>
            <w:r>
              <w:t xml:space="preserve">R 207–3, D 3–157</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Adopt Floor Amendment</w:t>
            </w:r>
          </w:p>
        </w:tc>
        <w:tc>
          <w:tcPr/>
          <w:p>
            <w:pPr>
              <w:pStyle w:val="Compact"/>
              <w:jc w:val="left"/>
            </w:pPr>
            <w:r>
              <w:t xml:space="preserve">170</w:t>
            </w:r>
          </w:p>
        </w:tc>
        <w:tc>
          <w:tcPr/>
          <w:p>
            <w:pPr>
              <w:pStyle w:val="Compact"/>
              <w:jc w:val="left"/>
            </w:pPr>
            <w:r>
              <w:t xml:space="preserve">205</w:t>
            </w:r>
          </w:p>
        </w:tc>
        <w:tc>
          <w:tcPr/>
          <w:p>
            <w:pPr>
              <w:pStyle w:val="Compact"/>
              <w:jc w:val="left"/>
            </w:pPr>
            <w:r>
              <w:t xml:space="preserve">45.3</w:t>
            </w:r>
          </w:p>
        </w:tc>
        <w:tc>
          <w:tcPr/>
          <w:p>
            <w:pPr>
              <w:pStyle w:val="Compact"/>
              <w:jc w:val="left"/>
            </w:pPr>
            <w:r>
              <w:t xml:space="preserve">R 1–204, D 169–0, I 0–1</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Adopt Floor Amendment</w:t>
            </w:r>
          </w:p>
        </w:tc>
        <w:tc>
          <w:tcPr/>
          <w:p>
            <w:pPr>
              <w:pStyle w:val="Compact"/>
              <w:jc w:val="left"/>
            </w:pPr>
            <w:r>
              <w:t xml:space="preserve">171</w:t>
            </w:r>
          </w:p>
        </w:tc>
        <w:tc>
          <w:tcPr/>
          <w:p>
            <w:pPr>
              <w:pStyle w:val="Compact"/>
              <w:jc w:val="left"/>
            </w:pPr>
            <w:r>
              <w:t xml:space="preserve">205</w:t>
            </w:r>
          </w:p>
        </w:tc>
        <w:tc>
          <w:tcPr/>
          <w:p>
            <w:pPr>
              <w:pStyle w:val="Compact"/>
              <w:jc w:val="left"/>
            </w:pPr>
            <w:r>
              <w:t xml:space="preserve">45.5</w:t>
            </w:r>
          </w:p>
        </w:tc>
        <w:tc>
          <w:tcPr/>
          <w:p>
            <w:pPr>
              <w:pStyle w:val="Compact"/>
              <w:jc w:val="left"/>
            </w:pPr>
            <w:r>
              <w:t xml:space="preserve">R 2–204, D 169–0, I 0–1</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OTPA</w:t>
            </w:r>
          </w:p>
        </w:tc>
        <w:tc>
          <w:tcPr/>
          <w:p>
            <w:pPr>
              <w:pStyle w:val="Compact"/>
              <w:jc w:val="left"/>
            </w:pPr>
            <w:r>
              <w:t xml:space="preserve">198</w:t>
            </w:r>
          </w:p>
        </w:tc>
        <w:tc>
          <w:tcPr/>
          <w:p>
            <w:pPr>
              <w:pStyle w:val="Compact"/>
              <w:jc w:val="left"/>
            </w:pPr>
            <w:r>
              <w:t xml:space="preserve">180</w:t>
            </w:r>
          </w:p>
        </w:tc>
        <w:tc>
          <w:tcPr/>
          <w:p>
            <w:pPr>
              <w:pStyle w:val="Compact"/>
              <w:jc w:val="left"/>
            </w:pPr>
            <w:r>
              <w:t xml:space="preserve">52.4</w:t>
            </w:r>
          </w:p>
        </w:tc>
        <w:tc>
          <w:tcPr/>
          <w:p>
            <w:pPr>
              <w:pStyle w:val="Compact"/>
              <w:jc w:val="left"/>
            </w:pPr>
            <w:r>
              <w:t xml:space="preserve">R 197–11, D 0–169, I 1–0</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House</w:t>
            </w:r>
          </w:p>
        </w:tc>
        <w:tc>
          <w:tcPr/>
          <w:p>
            <w:pPr>
              <w:pStyle w:val="Compact"/>
              <w:jc w:val="left"/>
            </w:pPr>
            <w:r>
              <w:t xml:space="preserve">2025-04-10</w:t>
            </w:r>
          </w:p>
        </w:tc>
        <w:tc>
          <w:tcPr/>
          <w:p>
            <w:pPr>
              <w:pStyle w:val="Compact"/>
              <w:jc w:val="left"/>
            </w:pPr>
            <w:r>
              <w:t xml:space="preserve">OTP</w:t>
            </w:r>
          </w:p>
        </w:tc>
        <w:tc>
          <w:tcPr/>
          <w:p>
            <w:pPr>
              <w:pStyle w:val="Compact"/>
              <w:jc w:val="left"/>
            </w:pPr>
            <w:r>
              <w:t xml:space="preserve">188</w:t>
            </w:r>
          </w:p>
        </w:tc>
        <w:tc>
          <w:tcPr/>
          <w:p>
            <w:pPr>
              <w:pStyle w:val="Compact"/>
              <w:jc w:val="left"/>
            </w:pPr>
            <w:r>
              <w:t xml:space="preserve">181</w:t>
            </w:r>
          </w:p>
        </w:tc>
        <w:tc>
          <w:tcPr/>
          <w:p>
            <w:pPr>
              <w:pStyle w:val="Compact"/>
              <w:jc w:val="left"/>
            </w:pPr>
            <w:r>
              <w:t xml:space="preserve">50.9</w:t>
            </w:r>
          </w:p>
        </w:tc>
        <w:tc>
          <w:tcPr/>
          <w:p>
            <w:pPr>
              <w:pStyle w:val="Compact"/>
              <w:jc w:val="left"/>
            </w:pPr>
            <w:r>
              <w:t xml:space="preserve">R 187–16, D 0–165, I 1–0</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Senate</w:t>
            </w:r>
          </w:p>
        </w:tc>
        <w:tc>
          <w:tcPr/>
          <w:p>
            <w:pPr>
              <w:pStyle w:val="Compact"/>
              <w:jc w:val="left"/>
            </w:pPr>
            <w:r>
              <w:t xml:space="preserve">2025-06-26</w:t>
            </w:r>
          </w:p>
        </w:tc>
        <w:tc>
          <w:tcPr/>
          <w:p>
            <w:pPr>
              <w:pStyle w:val="Compact"/>
              <w:jc w:val="left"/>
            </w:pPr>
            <w:r>
              <w:t xml:space="preserve">Floor Amendment</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0–16, D 8–0</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House</w:t>
            </w:r>
          </w:p>
        </w:tc>
        <w:tc>
          <w:tcPr/>
          <w:p>
            <w:pPr>
              <w:pStyle w:val="Compact"/>
              <w:jc w:val="left"/>
            </w:pPr>
            <w:r>
              <w:t xml:space="preserve">2025-06-26</w:t>
            </w:r>
          </w:p>
        </w:tc>
        <w:tc>
          <w:tcPr/>
          <w:p>
            <w:pPr>
              <w:pStyle w:val="Compact"/>
              <w:jc w:val="left"/>
            </w:pPr>
            <w:r>
              <w:t xml:space="preserve">Concur</w:t>
            </w:r>
          </w:p>
        </w:tc>
        <w:tc>
          <w:tcPr/>
          <w:p>
            <w:pPr>
              <w:pStyle w:val="Compact"/>
              <w:jc w:val="left"/>
            </w:pPr>
            <w:r>
              <w:t xml:space="preserve">196</w:t>
            </w:r>
          </w:p>
        </w:tc>
        <w:tc>
          <w:tcPr/>
          <w:p>
            <w:pPr>
              <w:pStyle w:val="Compact"/>
              <w:jc w:val="left"/>
            </w:pPr>
            <w:r>
              <w:t xml:space="preserve">167</w:t>
            </w:r>
          </w:p>
        </w:tc>
        <w:tc>
          <w:tcPr/>
          <w:p>
            <w:pPr>
              <w:pStyle w:val="Compact"/>
              <w:jc w:val="left"/>
            </w:pPr>
            <w:r>
              <w:t xml:space="preserve">54.0</w:t>
            </w:r>
          </w:p>
        </w:tc>
        <w:tc>
          <w:tcPr/>
          <w:p>
            <w:pPr>
              <w:pStyle w:val="Compact"/>
              <w:jc w:val="left"/>
            </w:pPr>
            <w:r>
              <w:t xml:space="preserve">R 195–7, D 1–160</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House</w:t>
            </w:r>
          </w:p>
        </w:tc>
        <w:tc>
          <w:tcPr/>
          <w:p>
            <w:pPr>
              <w:pStyle w:val="Compact"/>
              <w:jc w:val="left"/>
            </w:pPr>
            <w:r>
              <w:t xml:space="preserve">2025-12-17</w:t>
            </w:r>
          </w:p>
        </w:tc>
        <w:tc>
          <w:tcPr/>
          <w:p>
            <w:pPr>
              <w:pStyle w:val="Compact"/>
              <w:jc w:val="left"/>
            </w:pPr>
            <w:r>
              <w:t xml:space="preserve">Veto Override</w:t>
            </w:r>
          </w:p>
        </w:tc>
        <w:tc>
          <w:tcPr/>
          <w:p>
            <w:pPr>
              <w:pStyle w:val="Compact"/>
              <w:jc w:val="left"/>
            </w:pPr>
            <w:r>
              <w:t xml:space="preserve">1</w:t>
            </w:r>
          </w:p>
        </w:tc>
        <w:tc>
          <w:tcPr/>
          <w:p>
            <w:pPr>
              <w:pStyle w:val="Compact"/>
              <w:jc w:val="left"/>
            </w:pPr>
            <w:r>
              <w:t xml:space="preserve">347</w:t>
            </w:r>
          </w:p>
        </w:tc>
        <w:tc>
          <w:tcPr/>
          <w:p>
            <w:pPr>
              <w:pStyle w:val="Compact"/>
              <w:jc w:val="left"/>
            </w:pPr>
            <w:r>
              <w:t xml:space="preserve">0.3</w:t>
            </w:r>
          </w:p>
        </w:tc>
        <w:tc>
          <w:tcPr/>
          <w:p>
            <w:pPr>
              <w:pStyle w:val="Compact"/>
              <w:jc w:val="left"/>
            </w:pPr>
            <w:r>
              <w:t xml:space="preserve">R 1–188, D 0–159</w:t>
            </w:r>
          </w:p>
        </w:tc>
      </w:tr>
      <w:tr>
        <w:tc>
          <w:tcPr/>
          <w:p>
            <w:pPr>
              <w:pStyle w:val="Compact"/>
              <w:jc w:val="left"/>
            </w:pPr>
            <w:r>
              <w:t xml:space="preserve">2025</w:t>
            </w:r>
          </w:p>
        </w:tc>
        <w:tc>
          <w:tcPr/>
          <w:p>
            <w:pPr>
              <w:pStyle w:val="Compact"/>
              <w:jc w:val="left"/>
            </w:pPr>
            <w:r>
              <w:t xml:space="preserve">HB143</w:t>
            </w:r>
          </w:p>
        </w:tc>
        <w:tc>
          <w:tcPr/>
          <w:p>
            <w:pPr>
              <w:pStyle w:val="Compact"/>
              <w:jc w:val="left"/>
            </w:pPr>
            <w:r>
              <w:t xml:space="preserve">Senate</w:t>
            </w:r>
          </w:p>
        </w:tc>
        <w:tc>
          <w:tcPr/>
          <w:p>
            <w:pPr>
              <w:pStyle w:val="Compact"/>
              <w:jc w:val="left"/>
            </w:pPr>
            <w:r>
              <w:t xml:space="preserve">2025-06-05</w:t>
            </w:r>
          </w:p>
        </w:tc>
        <w:tc>
          <w:tcPr/>
          <w:p>
            <w:pPr>
              <w:pStyle w:val="Compact"/>
              <w:jc w:val="left"/>
            </w:pPr>
            <w:r>
              <w:t xml:space="preserve">Floor Amendment</w:t>
            </w:r>
          </w:p>
        </w:tc>
        <w:tc>
          <w:tcPr/>
          <w:p>
            <w:pPr>
              <w:pStyle w:val="Compact"/>
              <w:jc w:val="left"/>
            </w:pPr>
            <w:r>
              <w:t xml:space="preserve">22</w:t>
            </w:r>
          </w:p>
        </w:tc>
        <w:tc>
          <w:tcPr/>
          <w:p>
            <w:pPr>
              <w:pStyle w:val="Compact"/>
              <w:jc w:val="left"/>
            </w:pPr>
            <w:r>
              <w:t xml:space="preserve">1</w:t>
            </w:r>
          </w:p>
        </w:tc>
        <w:tc>
          <w:tcPr/>
          <w:p>
            <w:pPr>
              <w:pStyle w:val="Compact"/>
              <w:jc w:val="left"/>
            </w:pPr>
            <w:r>
              <w:t xml:space="preserve">95.7</w:t>
            </w:r>
          </w:p>
        </w:tc>
        <w:tc>
          <w:tcPr/>
          <w:p>
            <w:pPr>
              <w:pStyle w:val="Compact"/>
              <w:jc w:val="left"/>
            </w:pPr>
            <w:r>
              <w:t xml:space="preserve">R 16–0, D 6–1</w:t>
            </w:r>
          </w:p>
        </w:tc>
      </w:tr>
      <w:tr>
        <w:tc>
          <w:tcPr/>
          <w:p>
            <w:pPr>
              <w:pStyle w:val="Compact"/>
              <w:jc w:val="left"/>
            </w:pPr>
            <w:r>
              <w:t xml:space="preserve">2025</w:t>
            </w:r>
          </w:p>
        </w:tc>
        <w:tc>
          <w:tcPr/>
          <w:p>
            <w:pPr>
              <w:pStyle w:val="Compact"/>
              <w:jc w:val="left"/>
            </w:pPr>
            <w:r>
              <w:t xml:space="preserve">HB143</w:t>
            </w:r>
          </w:p>
        </w:tc>
        <w:tc>
          <w:tcPr/>
          <w:p>
            <w:pPr>
              <w:pStyle w:val="Compact"/>
              <w:jc w:val="left"/>
            </w:pPr>
            <w:r>
              <w:t xml:space="preserve">Senate</w:t>
            </w:r>
          </w:p>
        </w:tc>
        <w:tc>
          <w:tcPr/>
          <w:p>
            <w:pPr>
              <w:pStyle w:val="Compact"/>
              <w:jc w:val="left"/>
            </w:pPr>
            <w:r>
              <w:t xml:space="preserve">2025-06-05</w:t>
            </w:r>
          </w:p>
        </w:tc>
        <w:tc>
          <w:tcPr/>
          <w:p>
            <w:pPr>
              <w:pStyle w:val="Compact"/>
              <w:jc w:val="left"/>
            </w:pPr>
            <w:r>
              <w:t xml:space="preserve">Floor Amendment</w:t>
            </w:r>
          </w:p>
        </w:tc>
        <w:tc>
          <w:tcPr/>
          <w:p>
            <w:pPr>
              <w:pStyle w:val="Compact"/>
              <w:jc w:val="left"/>
            </w:pPr>
            <w:r>
              <w:t xml:space="preserve">23</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16–0, D 7–0</w:t>
            </w:r>
          </w:p>
        </w:tc>
      </w:tr>
      <w:tr>
        <w:tc>
          <w:tcPr/>
          <w:p>
            <w:pPr>
              <w:pStyle w:val="Compact"/>
              <w:jc w:val="left"/>
            </w:pPr>
            <w:r>
              <w:t xml:space="preserve">2025</w:t>
            </w:r>
          </w:p>
        </w:tc>
        <w:tc>
          <w:tcPr/>
          <w:p>
            <w:pPr>
              <w:pStyle w:val="Compact"/>
              <w:jc w:val="left"/>
            </w:pPr>
            <w:r>
              <w:t xml:space="preserve">HB208</w:t>
            </w:r>
          </w:p>
        </w:tc>
        <w:tc>
          <w:tcPr/>
          <w:p>
            <w:pPr>
              <w:pStyle w:val="Compact"/>
              <w:jc w:val="left"/>
            </w:pPr>
            <w:r>
              <w:t xml:space="preserve">House</w:t>
            </w:r>
          </w:p>
        </w:tc>
        <w:tc>
          <w:tcPr/>
          <w:p>
            <w:pPr>
              <w:pStyle w:val="Compact"/>
              <w:jc w:val="left"/>
            </w:pPr>
            <w:r>
              <w:t xml:space="preserve">2025-03-06</w:t>
            </w:r>
          </w:p>
        </w:tc>
        <w:tc>
          <w:tcPr/>
          <w:p>
            <w:pPr>
              <w:pStyle w:val="Compact"/>
              <w:jc w:val="left"/>
            </w:pPr>
            <w:r>
              <w:t xml:space="preserve">OTPA</w:t>
            </w:r>
          </w:p>
        </w:tc>
        <w:tc>
          <w:tcPr/>
          <w:p>
            <w:pPr>
              <w:pStyle w:val="Compact"/>
              <w:jc w:val="left"/>
            </w:pPr>
            <w:r>
              <w:t xml:space="preserve">211</w:t>
            </w:r>
          </w:p>
        </w:tc>
        <w:tc>
          <w:tcPr/>
          <w:p>
            <w:pPr>
              <w:pStyle w:val="Compact"/>
              <w:jc w:val="left"/>
            </w:pPr>
            <w:r>
              <w:t xml:space="preserve">163</w:t>
            </w:r>
          </w:p>
        </w:tc>
        <w:tc>
          <w:tcPr/>
          <w:p>
            <w:pPr>
              <w:pStyle w:val="Compact"/>
              <w:jc w:val="left"/>
            </w:pPr>
            <w:r>
              <w:t xml:space="preserve">56.4</w:t>
            </w:r>
          </w:p>
        </w:tc>
        <w:tc>
          <w:tcPr/>
          <w:p>
            <w:pPr>
              <w:pStyle w:val="Compact"/>
              <w:jc w:val="left"/>
            </w:pPr>
            <w:r>
              <w:t xml:space="preserve">R 207–0, D 4–163</w:t>
            </w:r>
          </w:p>
        </w:tc>
      </w:tr>
      <w:tr>
        <w:tc>
          <w:tcPr/>
          <w:p>
            <w:pPr>
              <w:pStyle w:val="Compact"/>
              <w:jc w:val="left"/>
            </w:pPr>
            <w:r>
              <w:t xml:space="preserve">2025</w:t>
            </w:r>
          </w:p>
        </w:tc>
        <w:tc>
          <w:tcPr/>
          <w:p>
            <w:pPr>
              <w:pStyle w:val="Compact"/>
              <w:jc w:val="left"/>
            </w:pPr>
            <w:r>
              <w:t xml:space="preserve">HB231</w:t>
            </w:r>
          </w:p>
        </w:tc>
        <w:tc>
          <w:tcPr/>
          <w:p>
            <w:pPr>
              <w:pStyle w:val="Compact"/>
              <w:jc w:val="left"/>
            </w:pPr>
            <w:r>
              <w:t xml:space="preserve">Senate</w:t>
            </w:r>
          </w:p>
        </w:tc>
        <w:tc>
          <w:tcPr/>
          <w:p>
            <w:pPr>
              <w:pStyle w:val="Compact"/>
              <w:jc w:val="left"/>
            </w:pPr>
            <w:r>
              <w:t xml:space="preserve">2025-04-17</w:t>
            </w:r>
          </w:p>
        </w:tc>
        <w:tc>
          <w:tcPr/>
          <w:p>
            <w:pPr>
              <w:pStyle w:val="Compact"/>
              <w:jc w:val="left"/>
            </w:pPr>
            <w:r>
              <w:t xml:space="preserve">Ought to Pass</w:t>
            </w:r>
          </w:p>
        </w:tc>
        <w:tc>
          <w:tcPr/>
          <w:p>
            <w:pPr>
              <w:pStyle w:val="Compact"/>
              <w:jc w:val="left"/>
            </w:pPr>
            <w:r>
              <w:t xml:space="preserve">21</w:t>
            </w:r>
          </w:p>
        </w:tc>
        <w:tc>
          <w:tcPr/>
          <w:p>
            <w:pPr>
              <w:pStyle w:val="Compact"/>
              <w:jc w:val="left"/>
            </w:pPr>
            <w:r>
              <w:t xml:space="preserve">3</w:t>
            </w:r>
          </w:p>
        </w:tc>
        <w:tc>
          <w:tcPr/>
          <w:p>
            <w:pPr>
              <w:pStyle w:val="Compact"/>
              <w:jc w:val="left"/>
            </w:pPr>
            <w:r>
              <w:t xml:space="preserve">87.5</w:t>
            </w:r>
          </w:p>
        </w:tc>
        <w:tc>
          <w:tcPr/>
          <w:p>
            <w:pPr>
              <w:pStyle w:val="Compact"/>
              <w:jc w:val="left"/>
            </w:pPr>
            <w:r>
              <w:t xml:space="preserve">R 16–0, D 5–3</w:t>
            </w:r>
          </w:p>
        </w:tc>
      </w:tr>
      <w:tr>
        <w:tc>
          <w:tcPr/>
          <w:p>
            <w:pPr>
              <w:pStyle w:val="Compact"/>
              <w:jc w:val="left"/>
            </w:pPr>
            <w:r>
              <w:t xml:space="preserve">2025</w:t>
            </w:r>
          </w:p>
        </w:tc>
        <w:tc>
          <w:tcPr/>
          <w:p>
            <w:pPr>
              <w:pStyle w:val="Compact"/>
              <w:jc w:val="left"/>
            </w:pPr>
            <w:r>
              <w:t xml:space="preserve">HB235</w:t>
            </w:r>
          </w:p>
        </w:tc>
        <w:tc>
          <w:tcPr/>
          <w:p>
            <w:pPr>
              <w:pStyle w:val="Compact"/>
              <w:jc w:val="left"/>
            </w:pPr>
            <w:r>
              <w:t xml:space="preserve">House</w:t>
            </w:r>
          </w:p>
        </w:tc>
        <w:tc>
          <w:tcPr/>
          <w:p>
            <w:pPr>
              <w:pStyle w:val="Compact"/>
              <w:jc w:val="left"/>
            </w:pPr>
            <w:r>
              <w:t xml:space="preserve">2025-03-20</w:t>
            </w:r>
          </w:p>
        </w:tc>
        <w:tc>
          <w:tcPr/>
          <w:p>
            <w:pPr>
              <w:pStyle w:val="Compact"/>
              <w:jc w:val="left"/>
            </w:pPr>
            <w:r>
              <w:t xml:space="preserve">OTP</w:t>
            </w:r>
          </w:p>
        </w:tc>
        <w:tc>
          <w:tcPr/>
          <w:p>
            <w:pPr>
              <w:pStyle w:val="Compact"/>
              <w:jc w:val="left"/>
            </w:pPr>
            <w:r>
              <w:t xml:space="preserve">209</w:t>
            </w:r>
          </w:p>
        </w:tc>
        <w:tc>
          <w:tcPr/>
          <w:p>
            <w:pPr>
              <w:pStyle w:val="Compact"/>
              <w:jc w:val="left"/>
            </w:pPr>
            <w:r>
              <w:t xml:space="preserve">164</w:t>
            </w:r>
          </w:p>
        </w:tc>
        <w:tc>
          <w:tcPr/>
          <w:p>
            <w:pPr>
              <w:pStyle w:val="Compact"/>
              <w:jc w:val="left"/>
            </w:pPr>
            <w:r>
              <w:t xml:space="preserve">56.0</w:t>
            </w:r>
          </w:p>
        </w:tc>
        <w:tc>
          <w:tcPr/>
          <w:p>
            <w:pPr>
              <w:pStyle w:val="Compact"/>
              <w:jc w:val="left"/>
            </w:pPr>
            <w:r>
              <w:t xml:space="preserve">R 207–0, D 2–164</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House</w:t>
            </w:r>
          </w:p>
        </w:tc>
        <w:tc>
          <w:tcPr/>
          <w:p>
            <w:pPr>
              <w:pStyle w:val="Compact"/>
              <w:jc w:val="left"/>
            </w:pPr>
            <w:r>
              <w:t xml:space="preserve">2025-02-20</w:t>
            </w:r>
          </w:p>
        </w:tc>
        <w:tc>
          <w:tcPr/>
          <w:p>
            <w:pPr>
              <w:pStyle w:val="Compact"/>
              <w:jc w:val="left"/>
            </w:pPr>
            <w:r>
              <w:t xml:space="preserve">ITL</w:t>
            </w:r>
          </w:p>
        </w:tc>
        <w:tc>
          <w:tcPr/>
          <w:p>
            <w:pPr>
              <w:pStyle w:val="Compact"/>
              <w:jc w:val="left"/>
            </w:pPr>
            <w:r>
              <w:t xml:space="preserve">175</w:t>
            </w:r>
          </w:p>
        </w:tc>
        <w:tc>
          <w:tcPr/>
          <w:p>
            <w:pPr>
              <w:pStyle w:val="Compact"/>
              <w:jc w:val="left"/>
            </w:pPr>
            <w:r>
              <w:t xml:space="preserve">195</w:t>
            </w:r>
          </w:p>
        </w:tc>
        <w:tc>
          <w:tcPr/>
          <w:p>
            <w:pPr>
              <w:pStyle w:val="Compact"/>
              <w:jc w:val="left"/>
            </w:pPr>
            <w:r>
              <w:t xml:space="preserve">47.3</w:t>
            </w:r>
          </w:p>
        </w:tc>
        <w:tc>
          <w:tcPr/>
          <w:p>
            <w:pPr>
              <w:pStyle w:val="Compact"/>
              <w:jc w:val="left"/>
            </w:pPr>
            <w:r>
              <w:t xml:space="preserve">R 172–32, D 3–163</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House</w:t>
            </w:r>
          </w:p>
        </w:tc>
        <w:tc>
          <w:tcPr/>
          <w:p>
            <w:pPr>
              <w:pStyle w:val="Compact"/>
              <w:jc w:val="left"/>
            </w:pPr>
            <w:r>
              <w:t xml:space="preserve">2025-04-10</w:t>
            </w:r>
          </w:p>
        </w:tc>
        <w:tc>
          <w:tcPr/>
          <w:p>
            <w:pPr>
              <w:pStyle w:val="Compact"/>
              <w:jc w:val="left"/>
            </w:pPr>
            <w:r>
              <w:t xml:space="preserve">OTP</w:t>
            </w:r>
          </w:p>
        </w:tc>
        <w:tc>
          <w:tcPr/>
          <w:p>
            <w:pPr>
              <w:pStyle w:val="Compact"/>
              <w:jc w:val="left"/>
            </w:pPr>
            <w:r>
              <w:t xml:space="preserve">296</w:t>
            </w:r>
          </w:p>
        </w:tc>
        <w:tc>
          <w:tcPr/>
          <w:p>
            <w:pPr>
              <w:pStyle w:val="Compact"/>
              <w:jc w:val="left"/>
            </w:pPr>
            <w:r>
              <w:t xml:space="preserve">76</w:t>
            </w:r>
          </w:p>
        </w:tc>
        <w:tc>
          <w:tcPr/>
          <w:p>
            <w:pPr>
              <w:pStyle w:val="Compact"/>
              <w:jc w:val="left"/>
            </w:pPr>
            <w:r>
              <w:t xml:space="preserve">79.6</w:t>
            </w:r>
          </w:p>
        </w:tc>
        <w:tc>
          <w:tcPr/>
          <w:p>
            <w:pPr>
              <w:pStyle w:val="Compact"/>
              <w:jc w:val="left"/>
            </w:pPr>
            <w:r>
              <w:t xml:space="preserve">R 131–75, D 164–1, I 1–0</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Laid on Table</w:t>
            </w:r>
          </w:p>
        </w:tc>
        <w:tc>
          <w:tcPr/>
          <w:p>
            <w:pPr>
              <w:pStyle w:val="Compact"/>
              <w:jc w:val="left"/>
            </w:pPr>
            <w:r>
              <w:t xml:space="preserve">14</w:t>
            </w:r>
          </w:p>
        </w:tc>
        <w:tc>
          <w:tcPr/>
          <w:p>
            <w:pPr>
              <w:pStyle w:val="Compact"/>
              <w:jc w:val="left"/>
            </w:pPr>
            <w:r>
              <w:t xml:space="preserve">9</w:t>
            </w:r>
          </w:p>
        </w:tc>
        <w:tc>
          <w:tcPr/>
          <w:p>
            <w:pPr>
              <w:pStyle w:val="Compact"/>
              <w:jc w:val="left"/>
            </w:pPr>
            <w:r>
              <w:t xml:space="preserve">60.9</w:t>
            </w:r>
          </w:p>
        </w:tc>
        <w:tc>
          <w:tcPr/>
          <w:p>
            <w:pPr>
              <w:pStyle w:val="Compact"/>
              <w:jc w:val="left"/>
            </w:pPr>
            <w:r>
              <w:t xml:space="preserve">R 14–1, D 0–8</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Senate</w:t>
            </w:r>
          </w:p>
        </w:tc>
        <w:tc>
          <w:tcPr/>
          <w:p>
            <w:pPr>
              <w:pStyle w:val="Compact"/>
              <w:jc w:val="left"/>
            </w:pPr>
            <w:r>
              <w:t xml:space="preserve">2025-06-26</w:t>
            </w:r>
          </w:p>
        </w:tc>
        <w:tc>
          <w:tcPr/>
          <w:p>
            <w:pPr>
              <w:pStyle w:val="Compact"/>
              <w:jc w:val="left"/>
            </w:pPr>
            <w:r>
              <w:t xml:space="preserve">Floor Amendment</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16–0, D 8–0</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Senate</w:t>
            </w:r>
          </w:p>
        </w:tc>
        <w:tc>
          <w:tcPr/>
          <w:p>
            <w:pPr>
              <w:pStyle w:val="Compact"/>
              <w:jc w:val="left"/>
            </w:pPr>
            <w:r>
              <w:t xml:space="preserve">2025-06-26</w:t>
            </w:r>
          </w:p>
        </w:tc>
        <w:tc>
          <w:tcPr/>
          <w:p>
            <w:pPr>
              <w:pStyle w:val="Compact"/>
              <w:jc w:val="left"/>
            </w:pPr>
            <w:r>
              <w:t xml:space="preserve">Suspension of all Rules Necessary</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16–0, D 8–0</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House</w:t>
            </w:r>
          </w:p>
        </w:tc>
        <w:tc>
          <w:tcPr/>
          <w:p>
            <w:pPr>
              <w:pStyle w:val="Compact"/>
              <w:jc w:val="left"/>
            </w:pPr>
            <w:r>
              <w:t xml:space="preserve">2025-06-26</w:t>
            </w:r>
          </w:p>
        </w:tc>
        <w:tc>
          <w:tcPr/>
          <w:p>
            <w:pPr>
              <w:pStyle w:val="Compact"/>
              <w:jc w:val="left"/>
            </w:pPr>
            <w:r>
              <w:t xml:space="preserve">Concur</w:t>
            </w:r>
          </w:p>
        </w:tc>
        <w:tc>
          <w:tcPr/>
          <w:p>
            <w:pPr>
              <w:pStyle w:val="Compact"/>
              <w:jc w:val="left"/>
            </w:pPr>
            <w:r>
              <w:t xml:space="preserve">322</w:t>
            </w:r>
          </w:p>
        </w:tc>
        <w:tc>
          <w:tcPr/>
          <w:p>
            <w:pPr>
              <w:pStyle w:val="Compact"/>
              <w:jc w:val="left"/>
            </w:pPr>
            <w:r>
              <w:t xml:space="preserve">41</w:t>
            </w:r>
          </w:p>
        </w:tc>
        <w:tc>
          <w:tcPr/>
          <w:p>
            <w:pPr>
              <w:pStyle w:val="Compact"/>
              <w:jc w:val="left"/>
            </w:pPr>
            <w:r>
              <w:t xml:space="preserve">88.7</w:t>
            </w:r>
          </w:p>
        </w:tc>
        <w:tc>
          <w:tcPr/>
          <w:p>
            <w:pPr>
              <w:pStyle w:val="Compact"/>
              <w:jc w:val="left"/>
            </w:pPr>
            <w:r>
              <w:t xml:space="preserve">R 160–41, D 162–0</w:t>
            </w:r>
          </w:p>
        </w:tc>
      </w:tr>
      <w:tr>
        <w:tc>
          <w:tcPr/>
          <w:p>
            <w:pPr>
              <w:pStyle w:val="Compact"/>
              <w:jc w:val="left"/>
            </w:pPr>
            <w:r>
              <w:t xml:space="preserve">2025</w:t>
            </w:r>
          </w:p>
        </w:tc>
        <w:tc>
          <w:tcPr/>
          <w:p>
            <w:pPr>
              <w:pStyle w:val="Compact"/>
              <w:jc w:val="left"/>
            </w:pPr>
            <w:r>
              <w:t xml:space="preserve">HB319</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OTPA</w:t>
            </w:r>
          </w:p>
        </w:tc>
        <w:tc>
          <w:tcPr/>
          <w:p>
            <w:pPr>
              <w:pStyle w:val="Compact"/>
              <w:jc w:val="left"/>
            </w:pPr>
            <w:r>
              <w:t xml:space="preserve">204</w:t>
            </w:r>
          </w:p>
        </w:tc>
        <w:tc>
          <w:tcPr/>
          <w:p>
            <w:pPr>
              <w:pStyle w:val="Compact"/>
              <w:jc w:val="left"/>
            </w:pPr>
            <w:r>
              <w:t xml:space="preserve">171</w:t>
            </w:r>
          </w:p>
        </w:tc>
        <w:tc>
          <w:tcPr/>
          <w:p>
            <w:pPr>
              <w:pStyle w:val="Compact"/>
              <w:jc w:val="left"/>
            </w:pPr>
            <w:r>
              <w:t xml:space="preserve">54.4</w:t>
            </w:r>
          </w:p>
        </w:tc>
        <w:tc>
          <w:tcPr/>
          <w:p>
            <w:pPr>
              <w:pStyle w:val="Compact"/>
              <w:jc w:val="left"/>
            </w:pPr>
            <w:r>
              <w:t xml:space="preserve">R 203–4, D 1–166, I 0–1</w:t>
            </w:r>
          </w:p>
        </w:tc>
      </w:tr>
      <w:tr>
        <w:tc>
          <w:tcPr/>
          <w:p>
            <w:pPr>
              <w:pStyle w:val="Compact"/>
              <w:jc w:val="left"/>
            </w:pPr>
            <w:r>
              <w:t xml:space="preserve">2025</w:t>
            </w:r>
          </w:p>
        </w:tc>
        <w:tc>
          <w:tcPr/>
          <w:p>
            <w:pPr>
              <w:pStyle w:val="Compact"/>
              <w:jc w:val="left"/>
            </w:pPr>
            <w:r>
              <w:t xml:space="preserve">HB319</w:t>
            </w:r>
          </w:p>
        </w:tc>
        <w:tc>
          <w:tcPr/>
          <w:p>
            <w:pPr>
              <w:pStyle w:val="Compact"/>
              <w:jc w:val="left"/>
            </w:pPr>
            <w:r>
              <w:t xml:space="preserve">Senate</w:t>
            </w:r>
          </w:p>
        </w:tc>
        <w:tc>
          <w:tcPr/>
          <w:p>
            <w:pPr>
              <w:pStyle w:val="Compact"/>
              <w:jc w:val="left"/>
            </w:pPr>
            <w:r>
              <w:t xml:space="preserve">2025-05-01</w:t>
            </w:r>
          </w:p>
        </w:tc>
        <w:tc>
          <w:tcPr/>
          <w:p>
            <w:pPr>
              <w:pStyle w:val="Compact"/>
              <w:jc w:val="left"/>
            </w:pPr>
            <w:r>
              <w:t xml:space="preserve">Ought to Pass</w:t>
            </w:r>
          </w:p>
        </w:tc>
        <w:tc>
          <w:tcPr/>
          <w:p>
            <w:pPr>
              <w:pStyle w:val="Compact"/>
              <w:jc w:val="left"/>
            </w:pPr>
            <w:r>
              <w:t xml:space="preserve">13</w:t>
            </w:r>
          </w:p>
        </w:tc>
        <w:tc>
          <w:tcPr/>
          <w:p>
            <w:pPr>
              <w:pStyle w:val="Compact"/>
              <w:jc w:val="left"/>
            </w:pPr>
            <w:r>
              <w:t xml:space="preserve">8</w:t>
            </w:r>
          </w:p>
        </w:tc>
        <w:tc>
          <w:tcPr/>
          <w:p>
            <w:pPr>
              <w:pStyle w:val="Compact"/>
              <w:jc w:val="left"/>
            </w:pPr>
            <w:r>
              <w:t xml:space="preserve">61.9</w:t>
            </w:r>
          </w:p>
        </w:tc>
        <w:tc>
          <w:tcPr/>
          <w:p>
            <w:pPr>
              <w:pStyle w:val="Compact"/>
              <w:jc w:val="left"/>
            </w:pPr>
            <w:r>
              <w:t xml:space="preserve">R 13–0, D 0–8</w:t>
            </w:r>
          </w:p>
        </w:tc>
      </w:tr>
      <w:tr>
        <w:tc>
          <w:tcPr/>
          <w:p>
            <w:pPr>
              <w:pStyle w:val="Compact"/>
              <w:jc w:val="left"/>
            </w:pPr>
            <w:r>
              <w:t xml:space="preserve">2025</w:t>
            </w:r>
          </w:p>
        </w:tc>
        <w:tc>
          <w:tcPr/>
          <w:p>
            <w:pPr>
              <w:pStyle w:val="Compact"/>
              <w:jc w:val="left"/>
            </w:pPr>
            <w:r>
              <w:t xml:space="preserve">HB319</w:t>
            </w:r>
          </w:p>
        </w:tc>
        <w:tc>
          <w:tcPr/>
          <w:p>
            <w:pPr>
              <w:pStyle w:val="Compact"/>
              <w:jc w:val="left"/>
            </w:pPr>
            <w:r>
              <w:t xml:space="preserve">House</w:t>
            </w:r>
          </w:p>
        </w:tc>
        <w:tc>
          <w:tcPr/>
          <w:p>
            <w:pPr>
              <w:pStyle w:val="Compact"/>
              <w:jc w:val="left"/>
            </w:pPr>
            <w:r>
              <w:t xml:space="preserve">2025-12-17</w:t>
            </w:r>
          </w:p>
        </w:tc>
        <w:tc>
          <w:tcPr/>
          <w:p>
            <w:pPr>
              <w:pStyle w:val="Compact"/>
              <w:jc w:val="left"/>
            </w:pPr>
            <w:r>
              <w:t xml:space="preserve">Veto Override</w:t>
            </w:r>
          </w:p>
        </w:tc>
        <w:tc>
          <w:tcPr/>
          <w:p>
            <w:pPr>
              <w:pStyle w:val="Compact"/>
              <w:jc w:val="left"/>
            </w:pPr>
            <w:r>
              <w:t xml:space="preserve">182</w:t>
            </w:r>
          </w:p>
        </w:tc>
        <w:tc>
          <w:tcPr/>
          <w:p>
            <w:pPr>
              <w:pStyle w:val="Compact"/>
              <w:jc w:val="left"/>
            </w:pPr>
            <w:r>
              <w:t xml:space="preserve">173</w:t>
            </w:r>
          </w:p>
        </w:tc>
        <w:tc>
          <w:tcPr/>
          <w:p>
            <w:pPr>
              <w:pStyle w:val="Compact"/>
              <w:jc w:val="left"/>
            </w:pPr>
            <w:r>
              <w:t xml:space="preserve">51.3</w:t>
            </w:r>
          </w:p>
        </w:tc>
        <w:tc>
          <w:tcPr/>
          <w:p>
            <w:pPr>
              <w:pStyle w:val="Compact"/>
              <w:jc w:val="left"/>
            </w:pPr>
            <w:r>
              <w:t xml:space="preserve">R 181–12, D 1–161</w:t>
            </w:r>
          </w:p>
        </w:tc>
      </w:tr>
      <w:tr>
        <w:tc>
          <w:tcPr/>
          <w:p>
            <w:pPr>
              <w:pStyle w:val="Compact"/>
              <w:jc w:val="left"/>
            </w:pPr>
            <w:r>
              <w:t xml:space="preserve">2025</w:t>
            </w:r>
          </w:p>
        </w:tc>
        <w:tc>
          <w:tcPr/>
          <w:p>
            <w:pPr>
              <w:pStyle w:val="Compact"/>
              <w:jc w:val="left"/>
            </w:pPr>
            <w:r>
              <w:t xml:space="preserve">HB324</w:t>
            </w:r>
          </w:p>
        </w:tc>
        <w:tc>
          <w:tcPr/>
          <w:p>
            <w:pPr>
              <w:pStyle w:val="Compact"/>
              <w:jc w:val="left"/>
            </w:pPr>
            <w:r>
              <w:t xml:space="preserve">House</w:t>
            </w:r>
          </w:p>
        </w:tc>
        <w:tc>
          <w:tcPr/>
          <w:p>
            <w:pPr>
              <w:pStyle w:val="Compact"/>
              <w:jc w:val="left"/>
            </w:pPr>
            <w:r>
              <w:t xml:space="preserve">2025-03-26</w:t>
            </w:r>
          </w:p>
        </w:tc>
        <w:tc>
          <w:tcPr/>
          <w:p>
            <w:pPr>
              <w:pStyle w:val="Compact"/>
              <w:jc w:val="left"/>
            </w:pPr>
            <w:r>
              <w:t xml:space="preserve">OTP</w:t>
            </w:r>
          </w:p>
        </w:tc>
        <w:tc>
          <w:tcPr/>
          <w:p>
            <w:pPr>
              <w:pStyle w:val="Compact"/>
              <w:jc w:val="left"/>
            </w:pPr>
            <w:r>
              <w:t xml:space="preserve">183</w:t>
            </w:r>
          </w:p>
        </w:tc>
        <w:tc>
          <w:tcPr/>
          <w:p>
            <w:pPr>
              <w:pStyle w:val="Compact"/>
              <w:jc w:val="left"/>
            </w:pPr>
            <w:r>
              <w:t xml:space="preserve">148</w:t>
            </w:r>
          </w:p>
        </w:tc>
        <w:tc>
          <w:tcPr/>
          <w:p>
            <w:pPr>
              <w:pStyle w:val="Compact"/>
              <w:jc w:val="left"/>
            </w:pPr>
            <w:r>
              <w:t xml:space="preserve">55.3</w:t>
            </w:r>
          </w:p>
        </w:tc>
        <w:tc>
          <w:tcPr/>
          <w:p>
            <w:pPr>
              <w:pStyle w:val="Compact"/>
              <w:jc w:val="left"/>
            </w:pPr>
            <w:r>
              <w:t xml:space="preserve">R 182–2, D 1–146</w:t>
            </w:r>
          </w:p>
        </w:tc>
      </w:tr>
      <w:tr>
        <w:tc>
          <w:tcPr/>
          <w:p>
            <w:pPr>
              <w:pStyle w:val="Compact"/>
              <w:jc w:val="left"/>
            </w:pPr>
            <w:r>
              <w:t xml:space="preserve">2025</w:t>
            </w:r>
          </w:p>
        </w:tc>
        <w:tc>
          <w:tcPr/>
          <w:p>
            <w:pPr>
              <w:pStyle w:val="Compact"/>
              <w:jc w:val="left"/>
            </w:pPr>
            <w:r>
              <w:t xml:space="preserve">HB324</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Floor Amendment</w:t>
            </w:r>
          </w:p>
        </w:tc>
        <w:tc>
          <w:tcPr/>
          <w:p>
            <w:pPr>
              <w:pStyle w:val="Compact"/>
              <w:jc w:val="left"/>
            </w:pPr>
            <w:r>
              <w:t xml:space="preserve">8</w:t>
            </w:r>
          </w:p>
        </w:tc>
        <w:tc>
          <w:tcPr/>
          <w:p>
            <w:pPr>
              <w:pStyle w:val="Compact"/>
              <w:jc w:val="left"/>
            </w:pPr>
            <w:r>
              <w:t xml:space="preserve">15</w:t>
            </w:r>
          </w:p>
        </w:tc>
        <w:tc>
          <w:tcPr/>
          <w:p>
            <w:pPr>
              <w:pStyle w:val="Compact"/>
              <w:jc w:val="left"/>
            </w:pPr>
            <w:r>
              <w:t xml:space="preserve">34.8</w:t>
            </w:r>
          </w:p>
        </w:tc>
        <w:tc>
          <w:tcPr/>
          <w:p>
            <w:pPr>
              <w:pStyle w:val="Compact"/>
              <w:jc w:val="left"/>
            </w:pPr>
            <w:r>
              <w:t xml:space="preserve">R 0–15, D 8–0</w:t>
            </w:r>
          </w:p>
        </w:tc>
      </w:tr>
      <w:tr>
        <w:tc>
          <w:tcPr/>
          <w:p>
            <w:pPr>
              <w:pStyle w:val="Compact"/>
              <w:jc w:val="left"/>
            </w:pPr>
            <w:r>
              <w:t xml:space="preserve">2025</w:t>
            </w:r>
          </w:p>
        </w:tc>
        <w:tc>
          <w:tcPr/>
          <w:p>
            <w:pPr>
              <w:pStyle w:val="Compact"/>
              <w:jc w:val="left"/>
            </w:pPr>
            <w:r>
              <w:t xml:space="preserve">HB324</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Ought to Pass</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2025</w:t>
            </w:r>
          </w:p>
        </w:tc>
        <w:tc>
          <w:tcPr/>
          <w:p>
            <w:pPr>
              <w:pStyle w:val="Compact"/>
              <w:jc w:val="left"/>
            </w:pPr>
            <w:r>
              <w:t xml:space="preserve">HB324</w:t>
            </w:r>
          </w:p>
        </w:tc>
        <w:tc>
          <w:tcPr/>
          <w:p>
            <w:pPr>
              <w:pStyle w:val="Compact"/>
              <w:jc w:val="left"/>
            </w:pPr>
            <w:r>
              <w:t xml:space="preserve">House</w:t>
            </w:r>
          </w:p>
        </w:tc>
        <w:tc>
          <w:tcPr/>
          <w:p>
            <w:pPr>
              <w:pStyle w:val="Compact"/>
              <w:jc w:val="left"/>
            </w:pPr>
            <w:r>
              <w:t xml:space="preserve">2025-12-17</w:t>
            </w:r>
          </w:p>
        </w:tc>
        <w:tc>
          <w:tcPr/>
          <w:p>
            <w:pPr>
              <w:pStyle w:val="Compact"/>
              <w:jc w:val="left"/>
            </w:pPr>
            <w:r>
              <w:t xml:space="preserve">Veto Override</w:t>
            </w:r>
          </w:p>
        </w:tc>
        <w:tc>
          <w:tcPr/>
          <w:p>
            <w:pPr>
              <w:pStyle w:val="Compact"/>
              <w:jc w:val="left"/>
            </w:pPr>
            <w:r>
              <w:t xml:space="preserve">183</w:t>
            </w:r>
          </w:p>
        </w:tc>
        <w:tc>
          <w:tcPr/>
          <w:p>
            <w:pPr>
              <w:pStyle w:val="Compact"/>
              <w:jc w:val="left"/>
            </w:pPr>
            <w:r>
              <w:t xml:space="preserve">167</w:t>
            </w:r>
          </w:p>
        </w:tc>
        <w:tc>
          <w:tcPr/>
          <w:p>
            <w:pPr>
              <w:pStyle w:val="Compact"/>
              <w:jc w:val="left"/>
            </w:pPr>
            <w:r>
              <w:t xml:space="preserve">52.3</w:t>
            </w:r>
          </w:p>
        </w:tc>
        <w:tc>
          <w:tcPr/>
          <w:p>
            <w:pPr>
              <w:pStyle w:val="Compact"/>
              <w:jc w:val="left"/>
            </w:pPr>
            <w:r>
              <w:t xml:space="preserve">R 183–5, D 0–162</w:t>
            </w:r>
          </w:p>
        </w:tc>
      </w:tr>
      <w:tr>
        <w:tc>
          <w:tcPr/>
          <w:p>
            <w:pPr>
              <w:pStyle w:val="Compact"/>
              <w:jc w:val="left"/>
            </w:pPr>
            <w:r>
              <w:t xml:space="preserve">2025</w:t>
            </w:r>
          </w:p>
        </w:tc>
        <w:tc>
          <w:tcPr/>
          <w:p>
            <w:pPr>
              <w:pStyle w:val="Compact"/>
              <w:jc w:val="left"/>
            </w:pPr>
            <w:r>
              <w:t xml:space="preserve">HB356</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Inexpedient to Legislate</w:t>
            </w:r>
          </w:p>
        </w:tc>
        <w:tc>
          <w:tcPr/>
          <w:p>
            <w:pPr>
              <w:pStyle w:val="Compact"/>
              <w:jc w:val="left"/>
            </w:pPr>
            <w:r>
              <w:t xml:space="preserve">10</w:t>
            </w:r>
          </w:p>
        </w:tc>
        <w:tc>
          <w:tcPr/>
          <w:p>
            <w:pPr>
              <w:pStyle w:val="Compact"/>
              <w:jc w:val="left"/>
            </w:pPr>
            <w:r>
              <w:t xml:space="preserve">13</w:t>
            </w:r>
          </w:p>
        </w:tc>
        <w:tc>
          <w:tcPr/>
          <w:p>
            <w:pPr>
              <w:pStyle w:val="Compact"/>
              <w:jc w:val="left"/>
            </w:pPr>
            <w:r>
              <w:t xml:space="preserve">43.5</w:t>
            </w:r>
          </w:p>
        </w:tc>
        <w:tc>
          <w:tcPr/>
          <w:p>
            <w:pPr>
              <w:pStyle w:val="Compact"/>
              <w:jc w:val="left"/>
            </w:pPr>
            <w:r>
              <w:t xml:space="preserve">R 2–13, D 8–0</w:t>
            </w:r>
          </w:p>
        </w:tc>
      </w:tr>
      <w:tr>
        <w:tc>
          <w:tcPr/>
          <w:p>
            <w:pPr>
              <w:pStyle w:val="Compact"/>
              <w:jc w:val="left"/>
            </w:pPr>
            <w:r>
              <w:t xml:space="preserve">2025</w:t>
            </w:r>
          </w:p>
        </w:tc>
        <w:tc>
          <w:tcPr/>
          <w:p>
            <w:pPr>
              <w:pStyle w:val="Compact"/>
              <w:jc w:val="left"/>
            </w:pPr>
            <w:r>
              <w:t xml:space="preserve">HB356</w:t>
            </w:r>
          </w:p>
        </w:tc>
        <w:tc>
          <w:tcPr/>
          <w:p>
            <w:pPr>
              <w:pStyle w:val="Compact"/>
              <w:jc w:val="left"/>
            </w:pPr>
            <w:r>
              <w:t xml:space="preserve">House</w:t>
            </w:r>
          </w:p>
        </w:tc>
        <w:tc>
          <w:tcPr/>
          <w:p>
            <w:pPr>
              <w:pStyle w:val="Compact"/>
              <w:jc w:val="left"/>
            </w:pPr>
            <w:r>
              <w:t xml:space="preserve">2025-12-17</w:t>
            </w:r>
          </w:p>
        </w:tc>
        <w:tc>
          <w:tcPr/>
          <w:p>
            <w:pPr>
              <w:pStyle w:val="Compact"/>
              <w:jc w:val="left"/>
            </w:pPr>
            <w:r>
              <w:t xml:space="preserve">Veto Override</w:t>
            </w:r>
          </w:p>
        </w:tc>
        <w:tc>
          <w:tcPr/>
          <w:p>
            <w:pPr>
              <w:pStyle w:val="Compact"/>
              <w:jc w:val="left"/>
            </w:pPr>
            <w:r>
              <w:t xml:space="preserve">177</w:t>
            </w:r>
          </w:p>
        </w:tc>
        <w:tc>
          <w:tcPr/>
          <w:p>
            <w:pPr>
              <w:pStyle w:val="Compact"/>
              <w:jc w:val="left"/>
            </w:pPr>
            <w:r>
              <w:t xml:space="preserve">174</w:t>
            </w:r>
          </w:p>
        </w:tc>
        <w:tc>
          <w:tcPr/>
          <w:p>
            <w:pPr>
              <w:pStyle w:val="Compact"/>
              <w:jc w:val="left"/>
            </w:pPr>
            <w:r>
              <w:t xml:space="preserve">50.4</w:t>
            </w:r>
          </w:p>
        </w:tc>
        <w:tc>
          <w:tcPr/>
          <w:p>
            <w:pPr>
              <w:pStyle w:val="Compact"/>
              <w:jc w:val="left"/>
            </w:pPr>
            <w:r>
              <w:t xml:space="preserve">R 175–13, D 2–161</w:t>
            </w:r>
          </w:p>
        </w:tc>
      </w:tr>
      <w:tr>
        <w:tc>
          <w:tcPr/>
          <w:p>
            <w:pPr>
              <w:pStyle w:val="Compact"/>
              <w:jc w:val="left"/>
            </w:pPr>
            <w:r>
              <w:t xml:space="preserve">2025</w:t>
            </w:r>
          </w:p>
        </w:tc>
        <w:tc>
          <w:tcPr/>
          <w:p>
            <w:pPr>
              <w:pStyle w:val="Compact"/>
              <w:jc w:val="left"/>
            </w:pPr>
            <w:r>
              <w:t xml:space="preserve">HB361</w:t>
            </w:r>
          </w:p>
        </w:tc>
        <w:tc>
          <w:tcPr/>
          <w:p>
            <w:pPr>
              <w:pStyle w:val="Compact"/>
              <w:jc w:val="left"/>
            </w:pPr>
            <w:r>
              <w:t xml:space="preserve">House</w:t>
            </w:r>
          </w:p>
        </w:tc>
        <w:tc>
          <w:tcPr/>
          <w:p>
            <w:pPr>
              <w:pStyle w:val="Compact"/>
              <w:jc w:val="left"/>
            </w:pPr>
            <w:r>
              <w:t xml:space="preserve">2025-03-27</w:t>
            </w:r>
          </w:p>
        </w:tc>
        <w:tc>
          <w:tcPr/>
          <w:p>
            <w:pPr>
              <w:pStyle w:val="Compact"/>
              <w:jc w:val="left"/>
            </w:pPr>
            <w:r>
              <w:t xml:space="preserve">OTP</w:t>
            </w:r>
          </w:p>
        </w:tc>
        <w:tc>
          <w:tcPr/>
          <w:p>
            <w:pPr>
              <w:pStyle w:val="Compact"/>
              <w:jc w:val="left"/>
            </w:pPr>
            <w:r>
              <w:t xml:space="preserve">203</w:t>
            </w:r>
          </w:p>
        </w:tc>
        <w:tc>
          <w:tcPr/>
          <w:p>
            <w:pPr>
              <w:pStyle w:val="Compact"/>
              <w:jc w:val="left"/>
            </w:pPr>
            <w:r>
              <w:t xml:space="preserve">164</w:t>
            </w:r>
          </w:p>
        </w:tc>
        <w:tc>
          <w:tcPr/>
          <w:p>
            <w:pPr>
              <w:pStyle w:val="Compact"/>
              <w:jc w:val="left"/>
            </w:pPr>
            <w:r>
              <w:t xml:space="preserve">55.3</w:t>
            </w:r>
          </w:p>
        </w:tc>
        <w:tc>
          <w:tcPr/>
          <w:p>
            <w:pPr>
              <w:pStyle w:val="Compact"/>
              <w:jc w:val="left"/>
            </w:pPr>
            <w:r>
              <w:t xml:space="preserve">R 200–2, D 3–162</w:t>
            </w:r>
          </w:p>
        </w:tc>
      </w:tr>
      <w:tr>
        <w:tc>
          <w:tcPr/>
          <w:p>
            <w:pPr>
              <w:pStyle w:val="Compact"/>
              <w:jc w:val="left"/>
            </w:pPr>
            <w:r>
              <w:t xml:space="preserve">2025</w:t>
            </w:r>
          </w:p>
        </w:tc>
        <w:tc>
          <w:tcPr/>
          <w:p>
            <w:pPr>
              <w:pStyle w:val="Compact"/>
              <w:jc w:val="left"/>
            </w:pPr>
            <w:r>
              <w:t xml:space="preserve">HB361</w:t>
            </w:r>
          </w:p>
        </w:tc>
        <w:tc>
          <w:tcPr/>
          <w:p>
            <w:pPr>
              <w:pStyle w:val="Compact"/>
              <w:jc w:val="left"/>
            </w:pPr>
            <w:r>
              <w:t xml:space="preserve">Senate</w:t>
            </w:r>
          </w:p>
        </w:tc>
        <w:tc>
          <w:tcPr/>
          <w:p>
            <w:pPr>
              <w:pStyle w:val="Compact"/>
              <w:jc w:val="left"/>
            </w:pPr>
            <w:r>
              <w:t xml:space="preserve">2025-06-05</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7</w:t>
            </w:r>
          </w:p>
        </w:tc>
        <w:tc>
          <w:tcPr/>
          <w:p>
            <w:pPr>
              <w:pStyle w:val="Compact"/>
              <w:jc w:val="left"/>
            </w:pPr>
            <w:r>
              <w:t xml:space="preserve">69.6</w:t>
            </w:r>
          </w:p>
        </w:tc>
        <w:tc>
          <w:tcPr/>
          <w:p>
            <w:pPr>
              <w:pStyle w:val="Compact"/>
              <w:jc w:val="left"/>
            </w:pPr>
            <w:r>
              <w:t xml:space="preserve">R 16–0, D 0–7</w:t>
            </w:r>
          </w:p>
        </w:tc>
      </w:tr>
      <w:tr>
        <w:tc>
          <w:tcPr/>
          <w:p>
            <w:pPr>
              <w:pStyle w:val="Compact"/>
              <w:jc w:val="left"/>
            </w:pPr>
            <w:r>
              <w:t xml:space="preserve">2025</w:t>
            </w:r>
          </w:p>
        </w:tc>
        <w:tc>
          <w:tcPr/>
          <w:p>
            <w:pPr>
              <w:pStyle w:val="Compact"/>
              <w:jc w:val="left"/>
            </w:pPr>
            <w:r>
              <w:t xml:space="preserve">HB431</w:t>
            </w:r>
          </w:p>
        </w:tc>
        <w:tc>
          <w:tcPr/>
          <w:p>
            <w:pPr>
              <w:pStyle w:val="Compact"/>
              <w:jc w:val="left"/>
            </w:pPr>
            <w:r>
              <w:t xml:space="preserve">House</w:t>
            </w:r>
          </w:p>
        </w:tc>
        <w:tc>
          <w:tcPr/>
          <w:p>
            <w:pPr>
              <w:pStyle w:val="Compact"/>
              <w:jc w:val="left"/>
            </w:pPr>
            <w:r>
              <w:t xml:space="preserve">2025-03-20</w:t>
            </w:r>
          </w:p>
        </w:tc>
        <w:tc>
          <w:tcPr/>
          <w:p>
            <w:pPr>
              <w:pStyle w:val="Compact"/>
              <w:jc w:val="left"/>
            </w:pPr>
            <w:r>
              <w:t xml:space="preserve">Withdraw</w:t>
            </w:r>
          </w:p>
        </w:tc>
        <w:tc>
          <w:tcPr/>
          <w:p>
            <w:pPr>
              <w:pStyle w:val="Compact"/>
              <w:jc w:val="left"/>
            </w:pPr>
            <w:r>
              <w:t xml:space="preserve">160</w:t>
            </w:r>
          </w:p>
        </w:tc>
        <w:tc>
          <w:tcPr/>
          <w:p>
            <w:pPr>
              <w:pStyle w:val="Compact"/>
              <w:jc w:val="left"/>
            </w:pPr>
            <w:r>
              <w:t xml:space="preserve">207</w:t>
            </w:r>
          </w:p>
        </w:tc>
        <w:tc>
          <w:tcPr/>
          <w:p>
            <w:pPr>
              <w:pStyle w:val="Compact"/>
              <w:jc w:val="left"/>
            </w:pPr>
            <w:r>
              <w:t xml:space="preserve">43.6</w:t>
            </w:r>
          </w:p>
        </w:tc>
        <w:tc>
          <w:tcPr/>
          <w:p>
            <w:pPr>
              <w:pStyle w:val="Compact"/>
              <w:jc w:val="left"/>
            </w:pPr>
            <w:r>
              <w:t xml:space="preserve">R 1–205, D 159–1, I 0–1</w:t>
            </w:r>
          </w:p>
        </w:tc>
      </w:tr>
      <w:tr>
        <w:tc>
          <w:tcPr/>
          <w:p>
            <w:pPr>
              <w:pStyle w:val="Compact"/>
              <w:jc w:val="left"/>
            </w:pPr>
            <w:r>
              <w:t xml:space="preserve">2025</w:t>
            </w:r>
          </w:p>
        </w:tc>
        <w:tc>
          <w:tcPr/>
          <w:p>
            <w:pPr>
              <w:pStyle w:val="Compact"/>
              <w:jc w:val="left"/>
            </w:pPr>
            <w:r>
              <w:t xml:space="preserve">HB446</w:t>
            </w:r>
          </w:p>
        </w:tc>
        <w:tc>
          <w:tcPr/>
          <w:p>
            <w:pPr>
              <w:pStyle w:val="Compact"/>
              <w:jc w:val="left"/>
            </w:pPr>
            <w:r>
              <w:t xml:space="preserve">Senate</w:t>
            </w:r>
          </w:p>
        </w:tc>
        <w:tc>
          <w:tcPr/>
          <w:p>
            <w:pPr>
              <w:pStyle w:val="Compact"/>
              <w:jc w:val="left"/>
            </w:pPr>
            <w:r>
              <w:t xml:space="preserve">2025-05-22</w:t>
            </w:r>
          </w:p>
        </w:tc>
        <w:tc>
          <w:tcPr/>
          <w:p>
            <w:pPr>
              <w:pStyle w:val="Compact"/>
              <w:jc w:val="left"/>
            </w:pPr>
            <w:r>
              <w:t xml:space="preserve">Inexpedient to Legislate</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0–16, D 8–0</w:t>
            </w:r>
          </w:p>
        </w:tc>
      </w:tr>
      <w:tr>
        <w:tc>
          <w:tcPr/>
          <w:p>
            <w:pPr>
              <w:pStyle w:val="Compact"/>
              <w:jc w:val="left"/>
            </w:pPr>
            <w:r>
              <w:t xml:space="preserve">2025</w:t>
            </w:r>
          </w:p>
        </w:tc>
        <w:tc>
          <w:tcPr/>
          <w:p>
            <w:pPr>
              <w:pStyle w:val="Compact"/>
              <w:jc w:val="left"/>
            </w:pPr>
            <w:r>
              <w:t xml:space="preserve">HB446</w:t>
            </w:r>
          </w:p>
        </w:tc>
        <w:tc>
          <w:tcPr/>
          <w:p>
            <w:pPr>
              <w:pStyle w:val="Compact"/>
              <w:jc w:val="left"/>
            </w:pPr>
            <w:r>
              <w:t xml:space="preserve">Senate</w:t>
            </w:r>
          </w:p>
        </w:tc>
        <w:tc>
          <w:tcPr/>
          <w:p>
            <w:pPr>
              <w:pStyle w:val="Compact"/>
              <w:jc w:val="left"/>
            </w:pPr>
            <w:r>
              <w:t xml:space="preserve">2025-05-22</w:t>
            </w:r>
          </w:p>
        </w:tc>
        <w:tc>
          <w:tcPr/>
          <w:p>
            <w:pPr>
              <w:pStyle w:val="Compact"/>
              <w:jc w:val="left"/>
            </w:pPr>
            <w:r>
              <w:t xml:space="preserve">Floor Amendment</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0–16, D 8–0</w:t>
            </w:r>
          </w:p>
        </w:tc>
      </w:tr>
      <w:tr>
        <w:tc>
          <w:tcPr/>
          <w:p>
            <w:pPr>
              <w:pStyle w:val="Compact"/>
              <w:jc w:val="left"/>
            </w:pPr>
            <w:r>
              <w:t xml:space="preserve">2025</w:t>
            </w:r>
          </w:p>
        </w:tc>
        <w:tc>
          <w:tcPr/>
          <w:p>
            <w:pPr>
              <w:pStyle w:val="Compact"/>
              <w:jc w:val="left"/>
            </w:pPr>
            <w:r>
              <w:t xml:space="preserve">HB446</w:t>
            </w:r>
          </w:p>
        </w:tc>
        <w:tc>
          <w:tcPr/>
          <w:p>
            <w:pPr>
              <w:pStyle w:val="Compact"/>
              <w:jc w:val="left"/>
            </w:pPr>
            <w:r>
              <w:t xml:space="preserve">Senate</w:t>
            </w:r>
          </w:p>
        </w:tc>
        <w:tc>
          <w:tcPr/>
          <w:p>
            <w:pPr>
              <w:pStyle w:val="Compact"/>
              <w:jc w:val="left"/>
            </w:pPr>
            <w:r>
              <w:t xml:space="preserve">2025-05-22</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HB446</w:t>
            </w:r>
          </w:p>
        </w:tc>
        <w:tc>
          <w:tcPr/>
          <w:p>
            <w:pPr>
              <w:pStyle w:val="Compact"/>
              <w:jc w:val="left"/>
            </w:pPr>
            <w:r>
              <w:t xml:space="preserve">House</w:t>
            </w:r>
          </w:p>
        </w:tc>
        <w:tc>
          <w:tcPr/>
          <w:p>
            <w:pPr>
              <w:pStyle w:val="Compact"/>
              <w:jc w:val="left"/>
            </w:pPr>
            <w:r>
              <w:t xml:space="preserve">2025-12-17</w:t>
            </w:r>
          </w:p>
        </w:tc>
        <w:tc>
          <w:tcPr/>
          <w:p>
            <w:pPr>
              <w:pStyle w:val="Compact"/>
              <w:jc w:val="left"/>
            </w:pPr>
            <w:r>
              <w:t xml:space="preserve">Veto Override</w:t>
            </w:r>
          </w:p>
        </w:tc>
        <w:tc>
          <w:tcPr/>
          <w:p>
            <w:pPr>
              <w:pStyle w:val="Compact"/>
              <w:jc w:val="left"/>
            </w:pPr>
            <w:r>
              <w:t xml:space="preserve">181</w:t>
            </w:r>
          </w:p>
        </w:tc>
        <w:tc>
          <w:tcPr/>
          <w:p>
            <w:pPr>
              <w:pStyle w:val="Compact"/>
              <w:jc w:val="left"/>
            </w:pPr>
            <w:r>
              <w:t xml:space="preserve">170</w:t>
            </w:r>
          </w:p>
        </w:tc>
        <w:tc>
          <w:tcPr/>
          <w:p>
            <w:pPr>
              <w:pStyle w:val="Compact"/>
              <w:jc w:val="left"/>
            </w:pPr>
            <w:r>
              <w:t xml:space="preserve">51.6</w:t>
            </w:r>
          </w:p>
        </w:tc>
        <w:tc>
          <w:tcPr/>
          <w:p>
            <w:pPr>
              <w:pStyle w:val="Compact"/>
              <w:jc w:val="left"/>
            </w:pPr>
            <w:r>
              <w:t xml:space="preserve">R 181–7, D 0–163</w:t>
            </w:r>
          </w:p>
        </w:tc>
      </w:tr>
      <w:tr>
        <w:tc>
          <w:tcPr/>
          <w:p>
            <w:pPr>
              <w:pStyle w:val="Compact"/>
              <w:jc w:val="left"/>
            </w:pPr>
            <w:r>
              <w:t xml:space="preserve">2025</w:t>
            </w:r>
          </w:p>
        </w:tc>
        <w:tc>
          <w:tcPr/>
          <w:p>
            <w:pPr>
              <w:pStyle w:val="Compact"/>
              <w:jc w:val="left"/>
            </w:pPr>
            <w:r>
              <w:t xml:space="preserve">HB50</w:t>
            </w:r>
          </w:p>
        </w:tc>
        <w:tc>
          <w:tcPr/>
          <w:p>
            <w:pPr>
              <w:pStyle w:val="Compact"/>
              <w:jc w:val="left"/>
            </w:pPr>
            <w:r>
              <w:t xml:space="preserve">House</w:t>
            </w:r>
          </w:p>
        </w:tc>
        <w:tc>
          <w:tcPr/>
          <w:p>
            <w:pPr>
              <w:pStyle w:val="Compact"/>
              <w:jc w:val="left"/>
            </w:pPr>
            <w:r>
              <w:t xml:space="preserve">2025-03-26</w:t>
            </w:r>
          </w:p>
        </w:tc>
        <w:tc>
          <w:tcPr/>
          <w:p>
            <w:pPr>
              <w:pStyle w:val="Compact"/>
              <w:jc w:val="left"/>
            </w:pPr>
            <w:r>
              <w:t xml:space="preserve">OTPA</w:t>
            </w:r>
          </w:p>
        </w:tc>
        <w:tc>
          <w:tcPr/>
          <w:p>
            <w:pPr>
              <w:pStyle w:val="Compact"/>
              <w:jc w:val="left"/>
            </w:pPr>
            <w:r>
              <w:t xml:space="preserve">183</w:t>
            </w:r>
          </w:p>
        </w:tc>
        <w:tc>
          <w:tcPr/>
          <w:p>
            <w:pPr>
              <w:pStyle w:val="Compact"/>
              <w:jc w:val="left"/>
            </w:pPr>
            <w:r>
              <w:t xml:space="preserve">157</w:t>
            </w:r>
          </w:p>
        </w:tc>
        <w:tc>
          <w:tcPr/>
          <w:p>
            <w:pPr>
              <w:pStyle w:val="Compact"/>
              <w:jc w:val="left"/>
            </w:pPr>
            <w:r>
              <w:t xml:space="preserve">53.8</w:t>
            </w:r>
          </w:p>
        </w:tc>
        <w:tc>
          <w:tcPr/>
          <w:p>
            <w:pPr>
              <w:pStyle w:val="Compact"/>
              <w:jc w:val="left"/>
            </w:pPr>
            <w:r>
              <w:t xml:space="preserve">R 183–3, D 0–154</w:t>
            </w:r>
          </w:p>
        </w:tc>
      </w:tr>
      <w:tr>
        <w:tc>
          <w:tcPr/>
          <w:p>
            <w:pPr>
              <w:pStyle w:val="Compact"/>
              <w:jc w:val="left"/>
            </w:pPr>
            <w:r>
              <w:t xml:space="preserve">2025</w:t>
            </w:r>
          </w:p>
        </w:tc>
        <w:tc>
          <w:tcPr/>
          <w:p>
            <w:pPr>
              <w:pStyle w:val="Compact"/>
              <w:jc w:val="left"/>
            </w:pPr>
            <w:r>
              <w:t xml:space="preserve">HB502</w:t>
            </w:r>
          </w:p>
        </w:tc>
        <w:tc>
          <w:tcPr/>
          <w:p>
            <w:pPr>
              <w:pStyle w:val="Compact"/>
              <w:jc w:val="left"/>
            </w:pPr>
            <w:r>
              <w:t xml:space="preserve">House</w:t>
            </w:r>
          </w:p>
        </w:tc>
        <w:tc>
          <w:tcPr/>
          <w:p>
            <w:pPr>
              <w:pStyle w:val="Compact"/>
              <w:jc w:val="left"/>
            </w:pPr>
            <w:r>
              <w:t xml:space="preserve">2025-02-20</w:t>
            </w:r>
          </w:p>
        </w:tc>
        <w:tc>
          <w:tcPr/>
          <w:p>
            <w:pPr>
              <w:pStyle w:val="Compact"/>
              <w:jc w:val="left"/>
            </w:pPr>
            <w:r>
              <w:t xml:space="preserve">ITL</w:t>
            </w:r>
          </w:p>
        </w:tc>
        <w:tc>
          <w:tcPr/>
          <w:p>
            <w:pPr>
              <w:pStyle w:val="Compact"/>
              <w:jc w:val="left"/>
            </w:pPr>
            <w:r>
              <w:t xml:space="preserve">209</w:t>
            </w:r>
          </w:p>
        </w:tc>
        <w:tc>
          <w:tcPr/>
          <w:p>
            <w:pPr>
              <w:pStyle w:val="Compact"/>
              <w:jc w:val="left"/>
            </w:pPr>
            <w:r>
              <w:t xml:space="preserve">163</w:t>
            </w:r>
          </w:p>
        </w:tc>
        <w:tc>
          <w:tcPr/>
          <w:p>
            <w:pPr>
              <w:pStyle w:val="Compact"/>
              <w:jc w:val="left"/>
            </w:pPr>
            <w:r>
              <w:t xml:space="preserve">56.2</w:t>
            </w:r>
          </w:p>
        </w:tc>
        <w:tc>
          <w:tcPr/>
          <w:p>
            <w:pPr>
              <w:pStyle w:val="Compact"/>
              <w:jc w:val="left"/>
            </w:pPr>
            <w:r>
              <w:t xml:space="preserve">R 205–0, D 4–163</w:t>
            </w:r>
          </w:p>
        </w:tc>
      </w:tr>
      <w:tr>
        <w:tc>
          <w:tcPr/>
          <w:p>
            <w:pPr>
              <w:pStyle w:val="Compact"/>
              <w:jc w:val="left"/>
            </w:pPr>
            <w:r>
              <w:t xml:space="preserve">2025</w:t>
            </w:r>
          </w:p>
        </w:tc>
        <w:tc>
          <w:tcPr/>
          <w:p>
            <w:pPr>
              <w:pStyle w:val="Compact"/>
              <w:jc w:val="left"/>
            </w:pPr>
            <w:r>
              <w:t xml:space="preserve">HB503</w:t>
            </w:r>
          </w:p>
        </w:tc>
        <w:tc>
          <w:tcPr/>
          <w:p>
            <w:pPr>
              <w:pStyle w:val="Compact"/>
              <w:jc w:val="left"/>
            </w:pPr>
            <w:r>
              <w:t xml:space="preserve">House</w:t>
            </w:r>
          </w:p>
        </w:tc>
        <w:tc>
          <w:tcPr/>
          <w:p>
            <w:pPr>
              <w:pStyle w:val="Compact"/>
              <w:jc w:val="left"/>
            </w:pPr>
            <w:r>
              <w:t xml:space="preserve">2025-03-06</w:t>
            </w:r>
          </w:p>
        </w:tc>
        <w:tc>
          <w:tcPr/>
          <w:p>
            <w:pPr>
              <w:pStyle w:val="Compact"/>
              <w:jc w:val="left"/>
            </w:pPr>
            <w:r>
              <w:t xml:space="preserve">ITL</w:t>
            </w:r>
          </w:p>
        </w:tc>
        <w:tc>
          <w:tcPr/>
          <w:p>
            <w:pPr>
              <w:pStyle w:val="Compact"/>
              <w:jc w:val="left"/>
            </w:pPr>
            <w:r>
              <w:t xml:space="preserve">345</w:t>
            </w:r>
          </w:p>
        </w:tc>
        <w:tc>
          <w:tcPr/>
          <w:p>
            <w:pPr>
              <w:pStyle w:val="Compact"/>
              <w:jc w:val="left"/>
            </w:pPr>
            <w:r>
              <w:t xml:space="preserve">27</w:t>
            </w:r>
          </w:p>
        </w:tc>
        <w:tc>
          <w:tcPr/>
          <w:p>
            <w:pPr>
              <w:pStyle w:val="Compact"/>
              <w:jc w:val="left"/>
            </w:pPr>
            <w:r>
              <w:t xml:space="preserve">92.7</w:t>
            </w:r>
          </w:p>
        </w:tc>
        <w:tc>
          <w:tcPr/>
          <w:p>
            <w:pPr>
              <w:pStyle w:val="Compact"/>
              <w:jc w:val="left"/>
            </w:pPr>
            <w:r>
              <w:t xml:space="preserve">R 207–0, D 138–27</w:t>
            </w:r>
          </w:p>
        </w:tc>
      </w:tr>
      <w:tr>
        <w:tc>
          <w:tcPr/>
          <w:p>
            <w:pPr>
              <w:pStyle w:val="Compact"/>
              <w:jc w:val="left"/>
            </w:pPr>
            <w:r>
              <w:t xml:space="preserve">2025</w:t>
            </w:r>
          </w:p>
        </w:tc>
        <w:tc>
          <w:tcPr/>
          <w:p>
            <w:pPr>
              <w:pStyle w:val="Compact"/>
              <w:jc w:val="left"/>
            </w:pPr>
            <w:r>
              <w:t xml:space="preserve">HB506</w:t>
            </w:r>
          </w:p>
        </w:tc>
        <w:tc>
          <w:tcPr/>
          <w:p>
            <w:pPr>
              <w:pStyle w:val="Compact"/>
              <w:jc w:val="left"/>
            </w:pPr>
            <w:r>
              <w:t xml:space="preserve">Senate</w:t>
            </w:r>
          </w:p>
        </w:tc>
        <w:tc>
          <w:tcPr/>
          <w:p>
            <w:pPr>
              <w:pStyle w:val="Compact"/>
              <w:jc w:val="left"/>
            </w:pPr>
            <w:r>
              <w:t xml:space="preserve">2025-06-05</w:t>
            </w:r>
          </w:p>
        </w:tc>
        <w:tc>
          <w:tcPr/>
          <w:p>
            <w:pPr>
              <w:pStyle w:val="Compact"/>
              <w:jc w:val="left"/>
            </w:pPr>
            <w:r>
              <w:t xml:space="preserve">Floor Amendment</w:t>
            </w:r>
          </w:p>
        </w:tc>
        <w:tc>
          <w:tcPr/>
          <w:p>
            <w:pPr>
              <w:pStyle w:val="Compact"/>
              <w:jc w:val="left"/>
            </w:pPr>
            <w:r>
              <w:t xml:space="preserve">7</w:t>
            </w:r>
          </w:p>
        </w:tc>
        <w:tc>
          <w:tcPr/>
          <w:p>
            <w:pPr>
              <w:pStyle w:val="Compact"/>
              <w:jc w:val="left"/>
            </w:pPr>
            <w:r>
              <w:t xml:space="preserve">16</w:t>
            </w:r>
          </w:p>
        </w:tc>
        <w:tc>
          <w:tcPr/>
          <w:p>
            <w:pPr>
              <w:pStyle w:val="Compact"/>
              <w:jc w:val="left"/>
            </w:pPr>
            <w:r>
              <w:t xml:space="preserve">30.4</w:t>
            </w:r>
          </w:p>
        </w:tc>
        <w:tc>
          <w:tcPr/>
          <w:p>
            <w:pPr>
              <w:pStyle w:val="Compact"/>
              <w:jc w:val="left"/>
            </w:pPr>
            <w:r>
              <w:t xml:space="preserve">R 0–16, D 7–0</w:t>
            </w:r>
          </w:p>
        </w:tc>
      </w:tr>
      <w:tr>
        <w:tc>
          <w:tcPr/>
          <w:p>
            <w:pPr>
              <w:pStyle w:val="Compact"/>
              <w:jc w:val="left"/>
            </w:pPr>
            <w:r>
              <w:t xml:space="preserve">2025</w:t>
            </w:r>
          </w:p>
        </w:tc>
        <w:tc>
          <w:tcPr/>
          <w:p>
            <w:pPr>
              <w:pStyle w:val="Compact"/>
              <w:jc w:val="left"/>
            </w:pPr>
            <w:r>
              <w:t xml:space="preserve">HB506</w:t>
            </w:r>
          </w:p>
        </w:tc>
        <w:tc>
          <w:tcPr/>
          <w:p>
            <w:pPr>
              <w:pStyle w:val="Compact"/>
              <w:jc w:val="left"/>
            </w:pPr>
            <w:r>
              <w:t xml:space="preserve">Senate</w:t>
            </w:r>
          </w:p>
        </w:tc>
        <w:tc>
          <w:tcPr/>
          <w:p>
            <w:pPr>
              <w:pStyle w:val="Compact"/>
              <w:jc w:val="left"/>
            </w:pPr>
            <w:r>
              <w:t xml:space="preserve">2025-06-05</w:t>
            </w:r>
          </w:p>
        </w:tc>
        <w:tc>
          <w:tcPr/>
          <w:p>
            <w:pPr>
              <w:pStyle w:val="Compact"/>
              <w:jc w:val="left"/>
            </w:pPr>
            <w:r>
              <w:t xml:space="preserve">Ought to Pass w/Amendment</w:t>
            </w:r>
          </w:p>
        </w:tc>
        <w:tc>
          <w:tcPr/>
          <w:p>
            <w:pPr>
              <w:pStyle w:val="Compact"/>
              <w:jc w:val="left"/>
            </w:pPr>
            <w:r>
              <w:t xml:space="preserve">16</w:t>
            </w:r>
          </w:p>
        </w:tc>
        <w:tc>
          <w:tcPr/>
          <w:p>
            <w:pPr>
              <w:pStyle w:val="Compact"/>
              <w:jc w:val="left"/>
            </w:pPr>
            <w:r>
              <w:t xml:space="preserve">7</w:t>
            </w:r>
          </w:p>
        </w:tc>
        <w:tc>
          <w:tcPr/>
          <w:p>
            <w:pPr>
              <w:pStyle w:val="Compact"/>
              <w:jc w:val="left"/>
            </w:pPr>
            <w:r>
              <w:t xml:space="preserve">69.6</w:t>
            </w:r>
          </w:p>
        </w:tc>
        <w:tc>
          <w:tcPr/>
          <w:p>
            <w:pPr>
              <w:pStyle w:val="Compact"/>
              <w:jc w:val="left"/>
            </w:pPr>
            <w:r>
              <w:t xml:space="preserve">R 16–0, D 0–7</w:t>
            </w:r>
          </w:p>
        </w:tc>
      </w:tr>
      <w:tr>
        <w:tc>
          <w:tcPr/>
          <w:p>
            <w:pPr>
              <w:pStyle w:val="Compact"/>
              <w:jc w:val="left"/>
            </w:pPr>
            <w:r>
              <w:t xml:space="preserve">2025</w:t>
            </w:r>
          </w:p>
        </w:tc>
        <w:tc>
          <w:tcPr/>
          <w:p>
            <w:pPr>
              <w:pStyle w:val="Compact"/>
              <w:jc w:val="left"/>
            </w:pPr>
            <w:r>
              <w:t xml:space="preserve">HB506</w:t>
            </w:r>
          </w:p>
        </w:tc>
        <w:tc>
          <w:tcPr/>
          <w:p>
            <w:pPr>
              <w:pStyle w:val="Compact"/>
              <w:jc w:val="left"/>
            </w:pPr>
            <w:r>
              <w:t xml:space="preserve">Senate</w:t>
            </w:r>
          </w:p>
        </w:tc>
        <w:tc>
          <w:tcPr/>
          <w:p>
            <w:pPr>
              <w:pStyle w:val="Compact"/>
              <w:jc w:val="left"/>
            </w:pPr>
            <w:r>
              <w:t xml:space="preserve">2025-06-26</w:t>
            </w:r>
          </w:p>
        </w:tc>
        <w:tc>
          <w:tcPr/>
          <w:p>
            <w:pPr>
              <w:pStyle w:val="Compact"/>
              <w:jc w:val="left"/>
            </w:pPr>
            <w:r>
              <w:t xml:space="preserve">Conference Committee Report</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HB520</w:t>
            </w:r>
          </w:p>
        </w:tc>
        <w:tc>
          <w:tcPr/>
          <w:p>
            <w:pPr>
              <w:pStyle w:val="Compact"/>
              <w:jc w:val="left"/>
            </w:pPr>
            <w:r>
              <w:t xml:space="preserve">House</w:t>
            </w:r>
          </w:p>
        </w:tc>
        <w:tc>
          <w:tcPr/>
          <w:p>
            <w:pPr>
              <w:pStyle w:val="Compact"/>
              <w:jc w:val="left"/>
            </w:pPr>
            <w:r>
              <w:t xml:space="preserve">2025-03-26</w:t>
            </w:r>
          </w:p>
        </w:tc>
        <w:tc>
          <w:tcPr/>
          <w:p>
            <w:pPr>
              <w:pStyle w:val="Compact"/>
              <w:jc w:val="left"/>
            </w:pPr>
            <w:r>
              <w:t xml:space="preserve">Adopt Amendment</w:t>
            </w:r>
          </w:p>
        </w:tc>
        <w:tc>
          <w:tcPr/>
          <w:p>
            <w:pPr>
              <w:pStyle w:val="Compact"/>
              <w:jc w:val="left"/>
            </w:pPr>
            <w:r>
              <w:t xml:space="preserve">154</w:t>
            </w:r>
          </w:p>
        </w:tc>
        <w:tc>
          <w:tcPr/>
          <w:p>
            <w:pPr>
              <w:pStyle w:val="Compact"/>
              <w:jc w:val="left"/>
            </w:pPr>
            <w:r>
              <w:t xml:space="preserve">190</w:t>
            </w:r>
          </w:p>
        </w:tc>
        <w:tc>
          <w:tcPr/>
          <w:p>
            <w:pPr>
              <w:pStyle w:val="Compact"/>
              <w:jc w:val="left"/>
            </w:pPr>
            <w:r>
              <w:t xml:space="preserve">44.8</w:t>
            </w:r>
          </w:p>
        </w:tc>
        <w:tc>
          <w:tcPr/>
          <w:p>
            <w:pPr>
              <w:pStyle w:val="Compact"/>
              <w:jc w:val="left"/>
            </w:pPr>
            <w:r>
              <w:t xml:space="preserve">R 1–189, D 153–1</w:t>
            </w:r>
          </w:p>
        </w:tc>
      </w:tr>
      <w:tr>
        <w:tc>
          <w:tcPr/>
          <w:p>
            <w:pPr>
              <w:pStyle w:val="Compact"/>
              <w:jc w:val="left"/>
            </w:pPr>
            <w:r>
              <w:t xml:space="preserve">2025</w:t>
            </w:r>
          </w:p>
        </w:tc>
        <w:tc>
          <w:tcPr/>
          <w:p>
            <w:pPr>
              <w:pStyle w:val="Compact"/>
              <w:jc w:val="left"/>
            </w:pPr>
            <w:r>
              <w:t xml:space="preserve">HB520</w:t>
            </w:r>
          </w:p>
        </w:tc>
        <w:tc>
          <w:tcPr/>
          <w:p>
            <w:pPr>
              <w:pStyle w:val="Compact"/>
              <w:jc w:val="left"/>
            </w:pPr>
            <w:r>
              <w:t xml:space="preserve">House</w:t>
            </w:r>
          </w:p>
        </w:tc>
        <w:tc>
          <w:tcPr/>
          <w:p>
            <w:pPr>
              <w:pStyle w:val="Compact"/>
              <w:jc w:val="left"/>
            </w:pPr>
            <w:r>
              <w:t xml:space="preserve">2025-03-26</w:t>
            </w:r>
          </w:p>
        </w:tc>
        <w:tc>
          <w:tcPr/>
          <w:p>
            <w:pPr>
              <w:pStyle w:val="Compact"/>
              <w:jc w:val="left"/>
            </w:pPr>
            <w:r>
              <w:t xml:space="preserve">OTP</w:t>
            </w:r>
          </w:p>
        </w:tc>
        <w:tc>
          <w:tcPr/>
          <w:p>
            <w:pPr>
              <w:pStyle w:val="Compact"/>
              <w:jc w:val="left"/>
            </w:pPr>
            <w:r>
              <w:t xml:space="preserve">193</w:t>
            </w:r>
          </w:p>
        </w:tc>
        <w:tc>
          <w:tcPr/>
          <w:p>
            <w:pPr>
              <w:pStyle w:val="Compact"/>
              <w:jc w:val="left"/>
            </w:pPr>
            <w:r>
              <w:t xml:space="preserve">155</w:t>
            </w:r>
          </w:p>
        </w:tc>
        <w:tc>
          <w:tcPr/>
          <w:p>
            <w:pPr>
              <w:pStyle w:val="Compact"/>
              <w:jc w:val="left"/>
            </w:pPr>
            <w:r>
              <w:t xml:space="preserve">55.5</w:t>
            </w:r>
          </w:p>
        </w:tc>
        <w:tc>
          <w:tcPr/>
          <w:p>
            <w:pPr>
              <w:pStyle w:val="Compact"/>
              <w:jc w:val="left"/>
            </w:pPr>
            <w:r>
              <w:t xml:space="preserve">R 192–1, D 1–154</w:t>
            </w:r>
          </w:p>
        </w:tc>
      </w:tr>
      <w:tr>
        <w:tc>
          <w:tcPr/>
          <w:p>
            <w:pPr>
              <w:pStyle w:val="Compact"/>
              <w:jc w:val="left"/>
            </w:pPr>
            <w:r>
              <w:t xml:space="preserve">2025</w:t>
            </w:r>
          </w:p>
        </w:tc>
        <w:tc>
          <w:tcPr/>
          <w:p>
            <w:pPr>
              <w:pStyle w:val="Compact"/>
              <w:jc w:val="left"/>
            </w:pPr>
            <w:r>
              <w:t xml:space="preserve">HB549</w:t>
            </w:r>
          </w:p>
        </w:tc>
        <w:tc>
          <w:tcPr/>
          <w:p>
            <w:pPr>
              <w:pStyle w:val="Compact"/>
              <w:jc w:val="left"/>
            </w:pPr>
            <w:r>
              <w:t xml:space="preserve">House</w:t>
            </w:r>
          </w:p>
        </w:tc>
        <w:tc>
          <w:tcPr/>
          <w:p>
            <w:pPr>
              <w:pStyle w:val="Compact"/>
              <w:jc w:val="left"/>
            </w:pPr>
            <w:r>
              <w:t xml:space="preserve">2025-03-26</w:t>
            </w:r>
          </w:p>
        </w:tc>
        <w:tc>
          <w:tcPr/>
          <w:p>
            <w:pPr>
              <w:pStyle w:val="Compact"/>
              <w:jc w:val="left"/>
            </w:pPr>
            <w:r>
              <w:t xml:space="preserve">Indefinitely Postpone</w:t>
            </w:r>
          </w:p>
        </w:tc>
        <w:tc>
          <w:tcPr/>
          <w:p>
            <w:pPr>
              <w:pStyle w:val="Compact"/>
              <w:jc w:val="left"/>
            </w:pPr>
            <w:r>
              <w:t xml:space="preserve">186</w:t>
            </w:r>
          </w:p>
        </w:tc>
        <w:tc>
          <w:tcPr/>
          <w:p>
            <w:pPr>
              <w:pStyle w:val="Compact"/>
              <w:jc w:val="left"/>
            </w:pPr>
            <w:r>
              <w:t xml:space="preserve">156</w:t>
            </w:r>
          </w:p>
        </w:tc>
        <w:tc>
          <w:tcPr/>
          <w:p>
            <w:pPr>
              <w:pStyle w:val="Compact"/>
              <w:jc w:val="left"/>
            </w:pPr>
            <w:r>
              <w:t xml:space="preserve">54.4</w:t>
            </w:r>
          </w:p>
        </w:tc>
        <w:tc>
          <w:tcPr/>
          <w:p>
            <w:pPr>
              <w:pStyle w:val="Compact"/>
              <w:jc w:val="left"/>
            </w:pPr>
            <w:r>
              <w:t xml:space="preserve">R 184–3, D 2–153</w:t>
            </w:r>
          </w:p>
        </w:tc>
      </w:tr>
      <w:tr>
        <w:tc>
          <w:tcPr/>
          <w:p>
            <w:pPr>
              <w:pStyle w:val="Compact"/>
              <w:jc w:val="left"/>
            </w:pPr>
            <w:r>
              <w:t xml:space="preserve">2025</w:t>
            </w:r>
          </w:p>
        </w:tc>
        <w:tc>
          <w:tcPr/>
          <w:p>
            <w:pPr>
              <w:pStyle w:val="Compact"/>
              <w:jc w:val="left"/>
            </w:pPr>
            <w:r>
              <w:t xml:space="preserve">HB557</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Ought to Pass w/Amendment</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2025</w:t>
            </w:r>
          </w:p>
        </w:tc>
        <w:tc>
          <w:tcPr/>
          <w:p>
            <w:pPr>
              <w:pStyle w:val="Compact"/>
              <w:jc w:val="left"/>
            </w:pPr>
            <w:r>
              <w:t xml:space="preserve">HB583</w:t>
            </w:r>
          </w:p>
        </w:tc>
        <w:tc>
          <w:tcPr/>
          <w:p>
            <w:pPr>
              <w:pStyle w:val="Compact"/>
              <w:jc w:val="left"/>
            </w:pPr>
            <w:r>
              <w:t xml:space="preserve">House</w:t>
            </w:r>
          </w:p>
        </w:tc>
        <w:tc>
          <w:tcPr/>
          <w:p>
            <w:pPr>
              <w:pStyle w:val="Compact"/>
              <w:jc w:val="left"/>
            </w:pPr>
            <w:r>
              <w:t xml:space="preserve">2025-03-06</w:t>
            </w:r>
          </w:p>
        </w:tc>
        <w:tc>
          <w:tcPr/>
          <w:p>
            <w:pPr>
              <w:pStyle w:val="Compact"/>
              <w:jc w:val="left"/>
            </w:pPr>
            <w:r>
              <w:t xml:space="preserve">Table</w:t>
            </w:r>
          </w:p>
        </w:tc>
        <w:tc>
          <w:tcPr/>
          <w:p>
            <w:pPr>
              <w:pStyle w:val="Compact"/>
              <w:jc w:val="left"/>
            </w:pPr>
            <w:r>
              <w:t xml:space="preserve">196</w:t>
            </w:r>
          </w:p>
        </w:tc>
        <w:tc>
          <w:tcPr/>
          <w:p>
            <w:pPr>
              <w:pStyle w:val="Compact"/>
              <w:jc w:val="left"/>
            </w:pPr>
            <w:r>
              <w:t xml:space="preserve">174</w:t>
            </w:r>
          </w:p>
        </w:tc>
        <w:tc>
          <w:tcPr/>
          <w:p>
            <w:pPr>
              <w:pStyle w:val="Compact"/>
              <w:jc w:val="left"/>
            </w:pPr>
            <w:r>
              <w:t xml:space="preserve">53.0</w:t>
            </w:r>
          </w:p>
        </w:tc>
        <w:tc>
          <w:tcPr/>
          <w:p>
            <w:pPr>
              <w:pStyle w:val="Compact"/>
              <w:jc w:val="left"/>
            </w:pPr>
            <w:r>
              <w:t xml:space="preserve">R 196–10, D 0–164</w:t>
            </w:r>
          </w:p>
        </w:tc>
      </w:tr>
      <w:tr>
        <w:tc>
          <w:tcPr/>
          <w:p>
            <w:pPr>
              <w:pStyle w:val="Compact"/>
              <w:jc w:val="left"/>
            </w:pPr>
            <w:r>
              <w:t xml:space="preserve">2025</w:t>
            </w:r>
          </w:p>
        </w:tc>
        <w:tc>
          <w:tcPr/>
          <w:p>
            <w:pPr>
              <w:pStyle w:val="Compact"/>
              <w:jc w:val="left"/>
            </w:pPr>
            <w:r>
              <w:t xml:space="preserve">HB646</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ITL</w:t>
            </w:r>
          </w:p>
        </w:tc>
        <w:tc>
          <w:tcPr/>
          <w:p>
            <w:pPr>
              <w:pStyle w:val="Compact"/>
              <w:jc w:val="left"/>
            </w:pPr>
            <w:r>
              <w:t xml:space="preserve">209</w:t>
            </w:r>
          </w:p>
        </w:tc>
        <w:tc>
          <w:tcPr/>
          <w:p>
            <w:pPr>
              <w:pStyle w:val="Compact"/>
              <w:jc w:val="left"/>
            </w:pPr>
            <w:r>
              <w:t xml:space="preserve">165</w:t>
            </w:r>
          </w:p>
        </w:tc>
        <w:tc>
          <w:tcPr/>
          <w:p>
            <w:pPr>
              <w:pStyle w:val="Compact"/>
              <w:jc w:val="left"/>
            </w:pPr>
            <w:r>
              <w:t xml:space="preserve">55.9</w:t>
            </w:r>
          </w:p>
        </w:tc>
        <w:tc>
          <w:tcPr/>
          <w:p>
            <w:pPr>
              <w:pStyle w:val="Compact"/>
              <w:jc w:val="left"/>
            </w:pPr>
            <w:r>
              <w:t xml:space="preserve">R 206–0, D 2–165, I 1–0</w:t>
            </w:r>
          </w:p>
        </w:tc>
      </w:tr>
      <w:tr>
        <w:tc>
          <w:tcPr/>
          <w:p>
            <w:pPr>
              <w:pStyle w:val="Compact"/>
              <w:jc w:val="left"/>
            </w:pPr>
            <w:r>
              <w:t xml:space="preserve">2025</w:t>
            </w:r>
          </w:p>
        </w:tc>
        <w:tc>
          <w:tcPr/>
          <w:p>
            <w:pPr>
              <w:pStyle w:val="Compact"/>
              <w:jc w:val="left"/>
            </w:pPr>
            <w:r>
              <w:t xml:space="preserve">HB667</w:t>
            </w:r>
          </w:p>
        </w:tc>
        <w:tc>
          <w:tcPr/>
          <w:p>
            <w:pPr>
              <w:pStyle w:val="Compact"/>
              <w:jc w:val="left"/>
            </w:pPr>
            <w:r>
              <w:t xml:space="preserve">House</w:t>
            </w:r>
          </w:p>
        </w:tc>
        <w:tc>
          <w:tcPr/>
          <w:p>
            <w:pPr>
              <w:pStyle w:val="Compact"/>
              <w:jc w:val="left"/>
            </w:pPr>
            <w:r>
              <w:t xml:space="preserve">2025-12-17</w:t>
            </w:r>
          </w:p>
        </w:tc>
        <w:tc>
          <w:tcPr/>
          <w:p>
            <w:pPr>
              <w:pStyle w:val="Compact"/>
              <w:jc w:val="left"/>
            </w:pPr>
            <w:r>
              <w:t xml:space="preserve">Veto Override</w:t>
            </w:r>
          </w:p>
        </w:tc>
        <w:tc>
          <w:tcPr/>
          <w:p>
            <w:pPr>
              <w:pStyle w:val="Compact"/>
              <w:jc w:val="left"/>
            </w:pPr>
            <w:r>
              <w:t xml:space="preserve">159</w:t>
            </w:r>
          </w:p>
        </w:tc>
        <w:tc>
          <w:tcPr/>
          <w:p>
            <w:pPr>
              <w:pStyle w:val="Compact"/>
              <w:jc w:val="left"/>
            </w:pPr>
            <w:r>
              <w:t xml:space="preserve">190</w:t>
            </w:r>
          </w:p>
        </w:tc>
        <w:tc>
          <w:tcPr/>
          <w:p>
            <w:pPr>
              <w:pStyle w:val="Compact"/>
              <w:jc w:val="left"/>
            </w:pPr>
            <w:r>
              <w:t xml:space="preserve">45.6</w:t>
            </w:r>
          </w:p>
        </w:tc>
        <w:tc>
          <w:tcPr/>
          <w:p>
            <w:pPr>
              <w:pStyle w:val="Compact"/>
              <w:jc w:val="left"/>
            </w:pPr>
            <w:r>
              <w:t xml:space="preserve">R 159–27, D 0–163</w:t>
            </w:r>
          </w:p>
        </w:tc>
      </w:tr>
      <w:tr>
        <w:tc>
          <w:tcPr/>
          <w:p>
            <w:pPr>
              <w:pStyle w:val="Compact"/>
              <w:jc w:val="left"/>
            </w:pPr>
            <w:r>
              <w:t xml:space="preserve">2025</w:t>
            </w:r>
          </w:p>
        </w:tc>
        <w:tc>
          <w:tcPr/>
          <w:p>
            <w:pPr>
              <w:pStyle w:val="Compact"/>
              <w:jc w:val="left"/>
            </w:pPr>
            <w:r>
              <w:t xml:space="preserve">HB675</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OTPA</w:t>
            </w:r>
          </w:p>
        </w:tc>
        <w:tc>
          <w:tcPr/>
          <w:p>
            <w:pPr>
              <w:pStyle w:val="Compact"/>
              <w:jc w:val="left"/>
            </w:pPr>
            <w:r>
              <w:t xml:space="preserve">190</w:t>
            </w:r>
          </w:p>
        </w:tc>
        <w:tc>
          <w:tcPr/>
          <w:p>
            <w:pPr>
              <w:pStyle w:val="Compact"/>
              <w:jc w:val="left"/>
            </w:pPr>
            <w:r>
              <w:t xml:space="preserve">185</w:t>
            </w:r>
          </w:p>
        </w:tc>
        <w:tc>
          <w:tcPr/>
          <w:p>
            <w:pPr>
              <w:pStyle w:val="Compact"/>
              <w:jc w:val="left"/>
            </w:pPr>
            <w:r>
              <w:t xml:space="preserve">50.7</w:t>
            </w:r>
          </w:p>
        </w:tc>
        <w:tc>
          <w:tcPr/>
          <w:p>
            <w:pPr>
              <w:pStyle w:val="Compact"/>
              <w:jc w:val="left"/>
            </w:pPr>
            <w:r>
              <w:t xml:space="preserve">R 190–15, D 0–169, I 0–1</w:t>
            </w:r>
          </w:p>
        </w:tc>
      </w:tr>
      <w:tr>
        <w:tc>
          <w:tcPr/>
          <w:p>
            <w:pPr>
              <w:pStyle w:val="Compact"/>
              <w:jc w:val="left"/>
            </w:pPr>
            <w:r>
              <w:t xml:space="preserve">2025</w:t>
            </w:r>
          </w:p>
        </w:tc>
        <w:tc>
          <w:tcPr/>
          <w:p>
            <w:pPr>
              <w:pStyle w:val="Compact"/>
              <w:jc w:val="left"/>
            </w:pPr>
            <w:r>
              <w:t xml:space="preserve">HB68</w:t>
            </w:r>
          </w:p>
        </w:tc>
        <w:tc>
          <w:tcPr/>
          <w:p>
            <w:pPr>
              <w:pStyle w:val="Compact"/>
              <w:jc w:val="left"/>
            </w:pPr>
            <w:r>
              <w:t xml:space="preserve">House</w:t>
            </w:r>
          </w:p>
        </w:tc>
        <w:tc>
          <w:tcPr/>
          <w:p>
            <w:pPr>
              <w:pStyle w:val="Compact"/>
              <w:jc w:val="left"/>
            </w:pPr>
            <w:r>
              <w:t xml:space="preserve">2025-03-20</w:t>
            </w:r>
          </w:p>
        </w:tc>
        <w:tc>
          <w:tcPr/>
          <w:p>
            <w:pPr>
              <w:pStyle w:val="Compact"/>
              <w:jc w:val="left"/>
            </w:pPr>
            <w:r>
              <w:t xml:space="preserve">OTPA</w:t>
            </w:r>
          </w:p>
        </w:tc>
        <w:tc>
          <w:tcPr/>
          <w:p>
            <w:pPr>
              <w:pStyle w:val="Compact"/>
              <w:jc w:val="left"/>
            </w:pPr>
            <w:r>
              <w:t xml:space="preserve">217</w:t>
            </w:r>
          </w:p>
        </w:tc>
        <w:tc>
          <w:tcPr/>
          <w:p>
            <w:pPr>
              <w:pStyle w:val="Compact"/>
              <w:jc w:val="left"/>
            </w:pPr>
            <w:r>
              <w:t xml:space="preserve">156</w:t>
            </w:r>
          </w:p>
        </w:tc>
        <w:tc>
          <w:tcPr/>
          <w:p>
            <w:pPr>
              <w:pStyle w:val="Compact"/>
              <w:jc w:val="left"/>
            </w:pPr>
            <w:r>
              <w:t xml:space="preserve">58.2</w:t>
            </w:r>
          </w:p>
        </w:tc>
        <w:tc>
          <w:tcPr/>
          <w:p>
            <w:pPr>
              <w:pStyle w:val="Compact"/>
              <w:jc w:val="left"/>
            </w:pPr>
            <w:r>
              <w:t xml:space="preserve">R 208–0, D 9–156</w:t>
            </w:r>
          </w:p>
        </w:tc>
      </w:tr>
      <w:tr>
        <w:tc>
          <w:tcPr/>
          <w:p>
            <w:pPr>
              <w:pStyle w:val="Compact"/>
              <w:jc w:val="left"/>
            </w:pPr>
            <w:r>
              <w:t xml:space="preserve">2025</w:t>
            </w:r>
          </w:p>
        </w:tc>
        <w:tc>
          <w:tcPr/>
          <w:p>
            <w:pPr>
              <w:pStyle w:val="Compact"/>
              <w:jc w:val="left"/>
            </w:pPr>
            <w:r>
              <w:t xml:space="preserve">HB699</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8</w:t>
            </w:r>
          </w:p>
        </w:tc>
        <w:tc>
          <w:tcPr/>
          <w:p>
            <w:pPr>
              <w:pStyle w:val="Compact"/>
              <w:jc w:val="left"/>
            </w:pPr>
            <w:r>
              <w:t xml:space="preserve">63.6</w:t>
            </w:r>
          </w:p>
        </w:tc>
        <w:tc>
          <w:tcPr/>
          <w:p>
            <w:pPr>
              <w:pStyle w:val="Compact"/>
              <w:jc w:val="left"/>
            </w:pPr>
            <w:r>
              <w:t xml:space="preserve">R 14–0, D 0–8</w:t>
            </w:r>
          </w:p>
        </w:tc>
      </w:tr>
      <w:tr>
        <w:tc>
          <w:tcPr/>
          <w:p>
            <w:pPr>
              <w:pStyle w:val="Compact"/>
              <w:jc w:val="left"/>
            </w:pPr>
            <w:r>
              <w:t xml:space="preserve">2025</w:t>
            </w:r>
          </w:p>
        </w:tc>
        <w:tc>
          <w:tcPr/>
          <w:p>
            <w:pPr>
              <w:pStyle w:val="Compact"/>
              <w:jc w:val="left"/>
            </w:pPr>
            <w:r>
              <w:t xml:space="preserve">HB703</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ITL</w:t>
            </w:r>
          </w:p>
        </w:tc>
        <w:tc>
          <w:tcPr/>
          <w:p>
            <w:pPr>
              <w:pStyle w:val="Compact"/>
              <w:jc w:val="left"/>
            </w:pPr>
            <w:r>
              <w:t xml:space="preserve">202</w:t>
            </w:r>
          </w:p>
        </w:tc>
        <w:tc>
          <w:tcPr/>
          <w:p>
            <w:pPr>
              <w:pStyle w:val="Compact"/>
              <w:jc w:val="left"/>
            </w:pPr>
            <w:r>
              <w:t xml:space="preserve">173</w:t>
            </w:r>
          </w:p>
        </w:tc>
        <w:tc>
          <w:tcPr/>
          <w:p>
            <w:pPr>
              <w:pStyle w:val="Compact"/>
              <w:jc w:val="left"/>
            </w:pPr>
            <w:r>
              <w:t xml:space="preserve">53.9</w:t>
            </w:r>
          </w:p>
        </w:tc>
        <w:tc>
          <w:tcPr/>
          <w:p>
            <w:pPr>
              <w:pStyle w:val="Compact"/>
              <w:jc w:val="left"/>
            </w:pPr>
            <w:r>
              <w:t xml:space="preserve">R 200–5, D 1–168, I 1–0</w:t>
            </w:r>
          </w:p>
        </w:tc>
      </w:tr>
      <w:tr>
        <w:tc>
          <w:tcPr/>
          <w:p>
            <w:pPr>
              <w:pStyle w:val="Compact"/>
              <w:jc w:val="left"/>
            </w:pPr>
            <w:r>
              <w:t xml:space="preserve">2025</w:t>
            </w:r>
          </w:p>
        </w:tc>
        <w:tc>
          <w:tcPr/>
          <w:p>
            <w:pPr>
              <w:pStyle w:val="Compact"/>
              <w:jc w:val="left"/>
            </w:pPr>
            <w:r>
              <w:t xml:space="preserve">HB71</w:t>
            </w:r>
          </w:p>
        </w:tc>
        <w:tc>
          <w:tcPr/>
          <w:p>
            <w:pPr>
              <w:pStyle w:val="Compact"/>
              <w:jc w:val="left"/>
            </w:pPr>
            <w:r>
              <w:t xml:space="preserve">House</w:t>
            </w:r>
          </w:p>
        </w:tc>
        <w:tc>
          <w:tcPr/>
          <w:p>
            <w:pPr>
              <w:pStyle w:val="Compact"/>
              <w:jc w:val="left"/>
            </w:pPr>
            <w:r>
              <w:t xml:space="preserve">2025-02-06</w:t>
            </w:r>
          </w:p>
        </w:tc>
        <w:tc>
          <w:tcPr/>
          <w:p>
            <w:pPr>
              <w:pStyle w:val="Compact"/>
              <w:jc w:val="left"/>
            </w:pPr>
            <w:r>
              <w:t xml:space="preserve">OTP</w:t>
            </w:r>
          </w:p>
        </w:tc>
        <w:tc>
          <w:tcPr/>
          <w:p>
            <w:pPr>
              <w:pStyle w:val="Compact"/>
              <w:jc w:val="left"/>
            </w:pPr>
            <w:r>
              <w:t xml:space="preserve">211</w:t>
            </w:r>
          </w:p>
        </w:tc>
        <w:tc>
          <w:tcPr/>
          <w:p>
            <w:pPr>
              <w:pStyle w:val="Compact"/>
              <w:jc w:val="left"/>
            </w:pPr>
            <w:r>
              <w:t xml:space="preserve">146</w:t>
            </w:r>
          </w:p>
        </w:tc>
        <w:tc>
          <w:tcPr/>
          <w:p>
            <w:pPr>
              <w:pStyle w:val="Compact"/>
              <w:jc w:val="left"/>
            </w:pPr>
            <w:r>
              <w:t xml:space="preserve">59.1</w:t>
            </w:r>
          </w:p>
        </w:tc>
        <w:tc>
          <w:tcPr/>
          <w:p>
            <w:pPr>
              <w:pStyle w:val="Compact"/>
              <w:jc w:val="left"/>
            </w:pPr>
            <w:r>
              <w:t xml:space="preserve">R 209–0, D 2–146</w:t>
            </w:r>
          </w:p>
        </w:tc>
      </w:tr>
      <w:tr>
        <w:tc>
          <w:tcPr/>
          <w:p>
            <w:pPr>
              <w:pStyle w:val="Compact"/>
              <w:jc w:val="left"/>
            </w:pPr>
            <w:r>
              <w:t xml:space="preserve">2025</w:t>
            </w:r>
          </w:p>
        </w:tc>
        <w:tc>
          <w:tcPr/>
          <w:p>
            <w:pPr>
              <w:pStyle w:val="Compact"/>
              <w:jc w:val="left"/>
            </w:pPr>
            <w:r>
              <w:t xml:space="preserve">HB71</w:t>
            </w:r>
          </w:p>
        </w:tc>
        <w:tc>
          <w:tcPr/>
          <w:p>
            <w:pPr>
              <w:pStyle w:val="Compact"/>
              <w:jc w:val="left"/>
            </w:pPr>
            <w:r>
              <w:t xml:space="preserve">House</w:t>
            </w:r>
          </w:p>
        </w:tc>
        <w:tc>
          <w:tcPr/>
          <w:p>
            <w:pPr>
              <w:pStyle w:val="Compact"/>
              <w:jc w:val="left"/>
            </w:pPr>
            <w:r>
              <w:t xml:space="preserve">2025-04-10</w:t>
            </w:r>
          </w:p>
        </w:tc>
        <w:tc>
          <w:tcPr/>
          <w:p>
            <w:pPr>
              <w:pStyle w:val="Compact"/>
              <w:jc w:val="left"/>
            </w:pPr>
            <w:r>
              <w:t xml:space="preserve">OTPA</w:t>
            </w:r>
          </w:p>
        </w:tc>
        <w:tc>
          <w:tcPr/>
          <w:p>
            <w:pPr>
              <w:pStyle w:val="Compact"/>
              <w:jc w:val="left"/>
            </w:pPr>
            <w:r>
              <w:t xml:space="preserve">209</w:t>
            </w:r>
          </w:p>
        </w:tc>
        <w:tc>
          <w:tcPr/>
          <w:p>
            <w:pPr>
              <w:pStyle w:val="Compact"/>
              <w:jc w:val="left"/>
            </w:pPr>
            <w:r>
              <w:t xml:space="preserve">162</w:t>
            </w:r>
          </w:p>
        </w:tc>
        <w:tc>
          <w:tcPr/>
          <w:p>
            <w:pPr>
              <w:pStyle w:val="Compact"/>
              <w:jc w:val="left"/>
            </w:pPr>
            <w:r>
              <w:t xml:space="preserve">56.3</w:t>
            </w:r>
          </w:p>
        </w:tc>
        <w:tc>
          <w:tcPr/>
          <w:p>
            <w:pPr>
              <w:pStyle w:val="Compact"/>
              <w:jc w:val="left"/>
            </w:pPr>
            <w:r>
              <w:t xml:space="preserve">R 207–0, D 1–162, I 1–0</w:t>
            </w:r>
          </w:p>
        </w:tc>
      </w:tr>
      <w:tr>
        <w:tc>
          <w:tcPr/>
          <w:p>
            <w:pPr>
              <w:pStyle w:val="Compact"/>
              <w:jc w:val="left"/>
            </w:pPr>
            <w:r>
              <w:t xml:space="preserve">2025</w:t>
            </w:r>
          </w:p>
        </w:tc>
        <w:tc>
          <w:tcPr/>
          <w:p>
            <w:pPr>
              <w:pStyle w:val="Compact"/>
              <w:jc w:val="left"/>
            </w:pPr>
            <w:r>
              <w:t xml:space="preserve">HB71</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Ought to Pass</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2025</w:t>
            </w:r>
          </w:p>
        </w:tc>
        <w:tc>
          <w:tcPr/>
          <w:p>
            <w:pPr>
              <w:pStyle w:val="Compact"/>
              <w:jc w:val="left"/>
            </w:pPr>
            <w:r>
              <w:t xml:space="preserve">HB71</w:t>
            </w:r>
          </w:p>
        </w:tc>
        <w:tc>
          <w:tcPr/>
          <w:p>
            <w:pPr>
              <w:pStyle w:val="Compact"/>
              <w:jc w:val="left"/>
            </w:pPr>
            <w:r>
              <w:t xml:space="preserve">Senate</w:t>
            </w:r>
          </w:p>
        </w:tc>
        <w:tc>
          <w:tcPr/>
          <w:p>
            <w:pPr>
              <w:pStyle w:val="Compact"/>
              <w:jc w:val="left"/>
            </w:pPr>
            <w:r>
              <w:t xml:space="preserve">2025-06-05</w:t>
            </w:r>
          </w:p>
        </w:tc>
        <w:tc>
          <w:tcPr/>
          <w:p>
            <w:pPr>
              <w:pStyle w:val="Compact"/>
              <w:jc w:val="left"/>
            </w:pPr>
            <w:r>
              <w:t xml:space="preserve">Ought to Pass w/Amendment</w:t>
            </w:r>
          </w:p>
        </w:tc>
        <w:tc>
          <w:tcPr/>
          <w:p>
            <w:pPr>
              <w:pStyle w:val="Compact"/>
              <w:jc w:val="left"/>
            </w:pPr>
            <w:r>
              <w:t xml:space="preserve">16</w:t>
            </w:r>
          </w:p>
        </w:tc>
        <w:tc>
          <w:tcPr/>
          <w:p>
            <w:pPr>
              <w:pStyle w:val="Compact"/>
              <w:jc w:val="left"/>
            </w:pPr>
            <w:r>
              <w:t xml:space="preserve">7</w:t>
            </w:r>
          </w:p>
        </w:tc>
        <w:tc>
          <w:tcPr/>
          <w:p>
            <w:pPr>
              <w:pStyle w:val="Compact"/>
              <w:jc w:val="left"/>
            </w:pPr>
            <w:r>
              <w:t xml:space="preserve">69.6</w:t>
            </w:r>
          </w:p>
        </w:tc>
        <w:tc>
          <w:tcPr/>
          <w:p>
            <w:pPr>
              <w:pStyle w:val="Compact"/>
              <w:jc w:val="left"/>
            </w:pPr>
            <w:r>
              <w:t xml:space="preserve">R 16–0, D 0–7</w:t>
            </w:r>
          </w:p>
        </w:tc>
      </w:tr>
      <w:tr>
        <w:tc>
          <w:tcPr/>
          <w:p>
            <w:pPr>
              <w:pStyle w:val="Compact"/>
              <w:jc w:val="left"/>
            </w:pPr>
            <w:r>
              <w:t xml:space="preserve">2025</w:t>
            </w:r>
          </w:p>
        </w:tc>
        <w:tc>
          <w:tcPr/>
          <w:p>
            <w:pPr>
              <w:pStyle w:val="Compact"/>
              <w:jc w:val="left"/>
            </w:pPr>
            <w:r>
              <w:t xml:space="preserve">HB71</w:t>
            </w:r>
          </w:p>
        </w:tc>
        <w:tc>
          <w:tcPr/>
          <w:p>
            <w:pPr>
              <w:pStyle w:val="Compact"/>
              <w:jc w:val="left"/>
            </w:pPr>
            <w:r>
              <w:t xml:space="preserve">Senate</w:t>
            </w:r>
          </w:p>
        </w:tc>
        <w:tc>
          <w:tcPr/>
          <w:p>
            <w:pPr>
              <w:pStyle w:val="Compact"/>
              <w:jc w:val="left"/>
            </w:pPr>
            <w:r>
              <w:t xml:space="preserve">2025-06-26</w:t>
            </w:r>
          </w:p>
        </w:tc>
        <w:tc>
          <w:tcPr/>
          <w:p>
            <w:pPr>
              <w:pStyle w:val="Compact"/>
              <w:jc w:val="left"/>
            </w:pPr>
            <w:r>
              <w:t xml:space="preserve">Conference Committee Report</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HB718</w:t>
            </w:r>
          </w:p>
        </w:tc>
        <w:tc>
          <w:tcPr/>
          <w:p>
            <w:pPr>
              <w:pStyle w:val="Compact"/>
              <w:jc w:val="left"/>
            </w:pPr>
            <w:r>
              <w:t xml:space="preserve">House</w:t>
            </w:r>
          </w:p>
        </w:tc>
        <w:tc>
          <w:tcPr/>
          <w:p>
            <w:pPr>
              <w:pStyle w:val="Compact"/>
              <w:jc w:val="left"/>
            </w:pPr>
            <w:r>
              <w:t xml:space="preserve">2025-03-20</w:t>
            </w:r>
          </w:p>
        </w:tc>
        <w:tc>
          <w:tcPr/>
          <w:p>
            <w:pPr>
              <w:pStyle w:val="Compact"/>
              <w:jc w:val="left"/>
            </w:pPr>
            <w:r>
              <w:t xml:space="preserve">OTP</w:t>
            </w:r>
          </w:p>
        </w:tc>
        <w:tc>
          <w:tcPr/>
          <w:p>
            <w:pPr>
              <w:pStyle w:val="Compact"/>
              <w:jc w:val="left"/>
            </w:pPr>
            <w:r>
              <w:t xml:space="preserve">211</w:t>
            </w:r>
          </w:p>
        </w:tc>
        <w:tc>
          <w:tcPr/>
          <w:p>
            <w:pPr>
              <w:pStyle w:val="Compact"/>
              <w:jc w:val="left"/>
            </w:pPr>
            <w:r>
              <w:t xml:space="preserve">163</w:t>
            </w:r>
          </w:p>
        </w:tc>
        <w:tc>
          <w:tcPr/>
          <w:p>
            <w:pPr>
              <w:pStyle w:val="Compact"/>
              <w:jc w:val="left"/>
            </w:pPr>
            <w:r>
              <w:t xml:space="preserve">56.4</w:t>
            </w:r>
          </w:p>
        </w:tc>
        <w:tc>
          <w:tcPr/>
          <w:p>
            <w:pPr>
              <w:pStyle w:val="Compact"/>
              <w:jc w:val="left"/>
            </w:pPr>
            <w:r>
              <w:t xml:space="preserve">R 209–1, D 2–162</w:t>
            </w:r>
          </w:p>
        </w:tc>
      </w:tr>
      <w:tr>
        <w:tc>
          <w:tcPr/>
          <w:p>
            <w:pPr>
              <w:pStyle w:val="Compact"/>
              <w:jc w:val="left"/>
            </w:pPr>
            <w:r>
              <w:t xml:space="preserve">2025</w:t>
            </w:r>
          </w:p>
        </w:tc>
        <w:tc>
          <w:tcPr/>
          <w:p>
            <w:pPr>
              <w:pStyle w:val="Compact"/>
              <w:jc w:val="left"/>
            </w:pPr>
            <w:r>
              <w:t xml:space="preserve">HB739</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OTPA</w:t>
            </w:r>
          </w:p>
        </w:tc>
        <w:tc>
          <w:tcPr/>
          <w:p>
            <w:pPr>
              <w:pStyle w:val="Compact"/>
              <w:jc w:val="left"/>
            </w:pPr>
            <w:r>
              <w:t xml:space="preserve">246</w:t>
            </w:r>
          </w:p>
        </w:tc>
        <w:tc>
          <w:tcPr/>
          <w:p>
            <w:pPr>
              <w:pStyle w:val="Compact"/>
              <w:jc w:val="left"/>
            </w:pPr>
            <w:r>
              <w:t xml:space="preserve">128</w:t>
            </w:r>
          </w:p>
        </w:tc>
        <w:tc>
          <w:tcPr/>
          <w:p>
            <w:pPr>
              <w:pStyle w:val="Compact"/>
              <w:jc w:val="left"/>
            </w:pPr>
            <w:r>
              <w:t xml:space="preserve">65.8</w:t>
            </w:r>
          </w:p>
        </w:tc>
        <w:tc>
          <w:tcPr/>
          <w:p>
            <w:pPr>
              <w:pStyle w:val="Compact"/>
              <w:jc w:val="left"/>
            </w:pPr>
            <w:r>
              <w:t xml:space="preserve">R 89–115, D 156–13, I 1–0</w:t>
            </w:r>
          </w:p>
        </w:tc>
      </w:tr>
      <w:tr>
        <w:tc>
          <w:tcPr/>
          <w:p>
            <w:pPr>
              <w:pStyle w:val="Compact"/>
              <w:jc w:val="left"/>
            </w:pPr>
            <w:r>
              <w:t xml:space="preserve">2025</w:t>
            </w:r>
          </w:p>
        </w:tc>
        <w:tc>
          <w:tcPr/>
          <w:p>
            <w:pPr>
              <w:pStyle w:val="Compact"/>
              <w:jc w:val="left"/>
            </w:pPr>
            <w:r>
              <w:t xml:space="preserve">HB749</w:t>
            </w:r>
          </w:p>
        </w:tc>
        <w:tc>
          <w:tcPr/>
          <w:p>
            <w:pPr>
              <w:pStyle w:val="Compact"/>
              <w:jc w:val="left"/>
            </w:pPr>
            <w:r>
              <w:t xml:space="preserve">House</w:t>
            </w:r>
          </w:p>
        </w:tc>
        <w:tc>
          <w:tcPr/>
          <w:p>
            <w:pPr>
              <w:pStyle w:val="Compact"/>
              <w:jc w:val="left"/>
            </w:pPr>
            <w:r>
              <w:t xml:space="preserve">2025-03-27</w:t>
            </w:r>
          </w:p>
        </w:tc>
        <w:tc>
          <w:tcPr/>
          <w:p>
            <w:pPr>
              <w:pStyle w:val="Compact"/>
              <w:jc w:val="left"/>
            </w:pPr>
            <w:r>
              <w:t xml:space="preserve">Adopt Floor Amendment</w:t>
            </w:r>
          </w:p>
        </w:tc>
        <w:tc>
          <w:tcPr/>
          <w:p>
            <w:pPr>
              <w:pStyle w:val="Compact"/>
              <w:jc w:val="left"/>
            </w:pPr>
            <w:r>
              <w:t xml:space="preserve">162</w:t>
            </w:r>
          </w:p>
        </w:tc>
        <w:tc>
          <w:tcPr/>
          <w:p>
            <w:pPr>
              <w:pStyle w:val="Compact"/>
              <w:jc w:val="left"/>
            </w:pPr>
            <w:r>
              <w:t xml:space="preserve">209</w:t>
            </w:r>
          </w:p>
        </w:tc>
        <w:tc>
          <w:tcPr/>
          <w:p>
            <w:pPr>
              <w:pStyle w:val="Compact"/>
              <w:jc w:val="left"/>
            </w:pPr>
            <w:r>
              <w:t xml:space="preserve">43.7</w:t>
            </w:r>
          </w:p>
        </w:tc>
        <w:tc>
          <w:tcPr/>
          <w:p>
            <w:pPr>
              <w:pStyle w:val="Compact"/>
              <w:jc w:val="left"/>
            </w:pPr>
            <w:r>
              <w:t xml:space="preserve">R 4–201, D 158–8</w:t>
            </w:r>
          </w:p>
        </w:tc>
      </w:tr>
      <w:tr>
        <w:tc>
          <w:tcPr/>
          <w:p>
            <w:pPr>
              <w:pStyle w:val="Compact"/>
              <w:jc w:val="left"/>
            </w:pPr>
            <w:r>
              <w:t xml:space="preserve">2025</w:t>
            </w:r>
          </w:p>
        </w:tc>
        <w:tc>
          <w:tcPr/>
          <w:p>
            <w:pPr>
              <w:pStyle w:val="Compact"/>
              <w:jc w:val="left"/>
            </w:pPr>
            <w:r>
              <w:t xml:space="preserve">HB749</w:t>
            </w:r>
          </w:p>
        </w:tc>
        <w:tc>
          <w:tcPr/>
          <w:p>
            <w:pPr>
              <w:pStyle w:val="Compact"/>
              <w:jc w:val="left"/>
            </w:pPr>
            <w:r>
              <w:t xml:space="preserve">House</w:t>
            </w:r>
          </w:p>
        </w:tc>
        <w:tc>
          <w:tcPr/>
          <w:p>
            <w:pPr>
              <w:pStyle w:val="Compact"/>
              <w:jc w:val="left"/>
            </w:pPr>
            <w:r>
              <w:t xml:space="preserve">2025-03-27</w:t>
            </w:r>
          </w:p>
        </w:tc>
        <w:tc>
          <w:tcPr/>
          <w:p>
            <w:pPr>
              <w:pStyle w:val="Compact"/>
              <w:jc w:val="left"/>
            </w:pPr>
            <w:r>
              <w:t xml:space="preserve">OTPA</w:t>
            </w:r>
          </w:p>
        </w:tc>
        <w:tc>
          <w:tcPr/>
          <w:p>
            <w:pPr>
              <w:pStyle w:val="Compact"/>
              <w:jc w:val="left"/>
            </w:pPr>
            <w:r>
              <w:t xml:space="preserve">200</w:t>
            </w:r>
          </w:p>
        </w:tc>
        <w:tc>
          <w:tcPr/>
          <w:p>
            <w:pPr>
              <w:pStyle w:val="Compact"/>
              <w:jc w:val="left"/>
            </w:pPr>
            <w:r>
              <w:t xml:space="preserve">173</w:t>
            </w:r>
          </w:p>
        </w:tc>
        <w:tc>
          <w:tcPr/>
          <w:p>
            <w:pPr>
              <w:pStyle w:val="Compact"/>
              <w:jc w:val="left"/>
            </w:pPr>
            <w:r>
              <w:t xml:space="preserve">53.6</w:t>
            </w:r>
          </w:p>
        </w:tc>
        <w:tc>
          <w:tcPr/>
          <w:p>
            <w:pPr>
              <w:pStyle w:val="Compact"/>
              <w:jc w:val="left"/>
            </w:pPr>
            <w:r>
              <w:t xml:space="preserve">R 193–12, D 7–161</w:t>
            </w:r>
          </w:p>
        </w:tc>
      </w:tr>
      <w:tr>
        <w:tc>
          <w:tcPr/>
          <w:p>
            <w:pPr>
              <w:pStyle w:val="Compact"/>
              <w:jc w:val="left"/>
            </w:pPr>
            <w:r>
              <w:t xml:space="preserve">2025</w:t>
            </w:r>
          </w:p>
        </w:tc>
        <w:tc>
          <w:tcPr/>
          <w:p>
            <w:pPr>
              <w:pStyle w:val="Compact"/>
              <w:jc w:val="left"/>
            </w:pPr>
            <w:r>
              <w:t xml:space="preserve">HB756</w:t>
            </w:r>
          </w:p>
        </w:tc>
        <w:tc>
          <w:tcPr/>
          <w:p>
            <w:pPr>
              <w:pStyle w:val="Compact"/>
              <w:jc w:val="left"/>
            </w:pPr>
            <w:r>
              <w:t xml:space="preserve">House</w:t>
            </w:r>
          </w:p>
        </w:tc>
        <w:tc>
          <w:tcPr/>
          <w:p>
            <w:pPr>
              <w:pStyle w:val="Compact"/>
              <w:jc w:val="left"/>
            </w:pPr>
            <w:r>
              <w:t xml:space="preserve">2025-03-06</w:t>
            </w:r>
          </w:p>
        </w:tc>
        <w:tc>
          <w:tcPr/>
          <w:p>
            <w:pPr>
              <w:pStyle w:val="Compact"/>
              <w:jc w:val="left"/>
            </w:pPr>
            <w:r>
              <w:t xml:space="preserve">ITL</w:t>
            </w:r>
          </w:p>
        </w:tc>
        <w:tc>
          <w:tcPr/>
          <w:p>
            <w:pPr>
              <w:pStyle w:val="Compact"/>
              <w:jc w:val="left"/>
            </w:pPr>
            <w:r>
              <w:t xml:space="preserve">202</w:t>
            </w:r>
          </w:p>
        </w:tc>
        <w:tc>
          <w:tcPr/>
          <w:p>
            <w:pPr>
              <w:pStyle w:val="Compact"/>
              <w:jc w:val="left"/>
            </w:pPr>
            <w:r>
              <w:t xml:space="preserve">169</w:t>
            </w:r>
          </w:p>
        </w:tc>
        <w:tc>
          <w:tcPr/>
          <w:p>
            <w:pPr>
              <w:pStyle w:val="Compact"/>
              <w:jc w:val="left"/>
            </w:pPr>
            <w:r>
              <w:t xml:space="preserve">54.4</w:t>
            </w:r>
          </w:p>
        </w:tc>
        <w:tc>
          <w:tcPr/>
          <w:p>
            <w:pPr>
              <w:pStyle w:val="Compact"/>
              <w:jc w:val="left"/>
            </w:pPr>
            <w:r>
              <w:t xml:space="preserve">R 202–5, D 0–164</w:t>
            </w:r>
          </w:p>
        </w:tc>
      </w:tr>
      <w:tr>
        <w:tc>
          <w:tcPr/>
          <w:p>
            <w:pPr>
              <w:pStyle w:val="Compact"/>
              <w:jc w:val="left"/>
            </w:pPr>
            <w:r>
              <w:t xml:space="preserve">2025</w:t>
            </w:r>
          </w:p>
        </w:tc>
        <w:tc>
          <w:tcPr/>
          <w:p>
            <w:pPr>
              <w:pStyle w:val="Compact"/>
              <w:jc w:val="left"/>
            </w:pPr>
            <w:r>
              <w:t xml:space="preserve">HB768</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Ought to Pass w/Amendment</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2025</w:t>
            </w:r>
          </w:p>
        </w:tc>
        <w:tc>
          <w:tcPr/>
          <w:p>
            <w:pPr>
              <w:pStyle w:val="Compact"/>
              <w:jc w:val="left"/>
            </w:pPr>
            <w:r>
              <w:t xml:space="preserve">HB768</w:t>
            </w:r>
          </w:p>
        </w:tc>
        <w:tc>
          <w:tcPr/>
          <w:p>
            <w:pPr>
              <w:pStyle w:val="Compact"/>
              <w:jc w:val="left"/>
            </w:pPr>
            <w:r>
              <w:t xml:space="preserve">House</w:t>
            </w:r>
          </w:p>
        </w:tc>
        <w:tc>
          <w:tcPr/>
          <w:p>
            <w:pPr>
              <w:pStyle w:val="Compact"/>
              <w:jc w:val="left"/>
            </w:pPr>
            <w:r>
              <w:t xml:space="preserve">2025-06-12</w:t>
            </w:r>
          </w:p>
        </w:tc>
        <w:tc>
          <w:tcPr/>
          <w:p>
            <w:pPr>
              <w:pStyle w:val="Compact"/>
              <w:jc w:val="left"/>
            </w:pPr>
            <w:r>
              <w:t xml:space="preserve">Concur</w:t>
            </w:r>
          </w:p>
        </w:tc>
        <w:tc>
          <w:tcPr/>
          <w:p>
            <w:pPr>
              <w:pStyle w:val="Compact"/>
              <w:jc w:val="left"/>
            </w:pPr>
            <w:r>
              <w:t xml:space="preserve">192</w:t>
            </w:r>
          </w:p>
        </w:tc>
        <w:tc>
          <w:tcPr/>
          <w:p>
            <w:pPr>
              <w:pStyle w:val="Compact"/>
              <w:jc w:val="left"/>
            </w:pPr>
            <w:r>
              <w:t xml:space="preserve">158</w:t>
            </w:r>
          </w:p>
        </w:tc>
        <w:tc>
          <w:tcPr/>
          <w:p>
            <w:pPr>
              <w:pStyle w:val="Compact"/>
              <w:jc w:val="left"/>
            </w:pPr>
            <w:r>
              <w:t xml:space="preserve">54.9</w:t>
            </w:r>
          </w:p>
        </w:tc>
        <w:tc>
          <w:tcPr/>
          <w:p>
            <w:pPr>
              <w:pStyle w:val="Compact"/>
              <w:jc w:val="left"/>
            </w:pPr>
            <w:r>
              <w:t xml:space="preserve">R 191–4, D 1–154</w:t>
            </w:r>
          </w:p>
        </w:tc>
      </w:tr>
      <w:tr>
        <w:tc>
          <w:tcPr/>
          <w:p>
            <w:pPr>
              <w:pStyle w:val="Compact"/>
              <w:jc w:val="left"/>
            </w:pPr>
            <w:r>
              <w:t xml:space="preserve">2025</w:t>
            </w:r>
          </w:p>
        </w:tc>
        <w:tc>
          <w:tcPr/>
          <w:p>
            <w:pPr>
              <w:pStyle w:val="Compact"/>
              <w:jc w:val="left"/>
            </w:pPr>
            <w:r>
              <w:t xml:space="preserve">HB771</w:t>
            </w:r>
          </w:p>
        </w:tc>
        <w:tc>
          <w:tcPr/>
          <w:p>
            <w:pPr>
              <w:pStyle w:val="Compact"/>
              <w:jc w:val="left"/>
            </w:pPr>
            <w:r>
              <w:t xml:space="preserve">House</w:t>
            </w:r>
          </w:p>
        </w:tc>
        <w:tc>
          <w:tcPr/>
          <w:p>
            <w:pPr>
              <w:pStyle w:val="Compact"/>
              <w:jc w:val="left"/>
            </w:pPr>
            <w:r>
              <w:t xml:space="preserve">2025-03-06</w:t>
            </w:r>
          </w:p>
        </w:tc>
        <w:tc>
          <w:tcPr/>
          <w:p>
            <w:pPr>
              <w:pStyle w:val="Compact"/>
              <w:jc w:val="left"/>
            </w:pPr>
            <w:r>
              <w:t xml:space="preserve">OTP</w:t>
            </w:r>
          </w:p>
        </w:tc>
        <w:tc>
          <w:tcPr/>
          <w:p>
            <w:pPr>
              <w:pStyle w:val="Compact"/>
              <w:jc w:val="left"/>
            </w:pPr>
            <w:r>
              <w:t xml:space="preserve">205</w:t>
            </w:r>
          </w:p>
        </w:tc>
        <w:tc>
          <w:tcPr/>
          <w:p>
            <w:pPr>
              <w:pStyle w:val="Compact"/>
              <w:jc w:val="left"/>
            </w:pPr>
            <w:r>
              <w:t xml:space="preserve">169</w:t>
            </w:r>
          </w:p>
        </w:tc>
        <w:tc>
          <w:tcPr/>
          <w:p>
            <w:pPr>
              <w:pStyle w:val="Compact"/>
              <w:jc w:val="left"/>
            </w:pPr>
            <w:r>
              <w:t xml:space="preserve">54.8</w:t>
            </w:r>
          </w:p>
        </w:tc>
        <w:tc>
          <w:tcPr/>
          <w:p>
            <w:pPr>
              <w:pStyle w:val="Compact"/>
              <w:jc w:val="left"/>
            </w:pPr>
            <w:r>
              <w:t xml:space="preserve">R 204–3, D 1–166</w:t>
            </w:r>
          </w:p>
        </w:tc>
      </w:tr>
      <w:tr>
        <w:tc>
          <w:tcPr/>
          <w:p>
            <w:pPr>
              <w:pStyle w:val="Compact"/>
              <w:jc w:val="left"/>
            </w:pPr>
            <w:r>
              <w:t xml:space="preserve">2025</w:t>
            </w:r>
          </w:p>
        </w:tc>
        <w:tc>
          <w:tcPr/>
          <w:p>
            <w:pPr>
              <w:pStyle w:val="Compact"/>
              <w:jc w:val="left"/>
            </w:pPr>
            <w:r>
              <w:t xml:space="preserve">HB771</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Ought to Pass w/Amendment</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2025</w:t>
            </w:r>
          </w:p>
        </w:tc>
        <w:tc>
          <w:tcPr/>
          <w:p>
            <w:pPr>
              <w:pStyle w:val="Compact"/>
              <w:jc w:val="left"/>
            </w:pPr>
            <w:r>
              <w:t xml:space="preserve">HB771</w:t>
            </w:r>
          </w:p>
        </w:tc>
        <w:tc>
          <w:tcPr/>
          <w:p>
            <w:pPr>
              <w:pStyle w:val="Compact"/>
              <w:jc w:val="left"/>
            </w:pPr>
            <w:r>
              <w:t xml:space="preserve">House</w:t>
            </w:r>
          </w:p>
        </w:tc>
        <w:tc>
          <w:tcPr/>
          <w:p>
            <w:pPr>
              <w:pStyle w:val="Compact"/>
              <w:jc w:val="left"/>
            </w:pPr>
            <w:r>
              <w:t xml:space="preserve">2025-06-12</w:t>
            </w:r>
          </w:p>
        </w:tc>
        <w:tc>
          <w:tcPr/>
          <w:p>
            <w:pPr>
              <w:pStyle w:val="Compact"/>
              <w:jc w:val="left"/>
            </w:pPr>
            <w:r>
              <w:t xml:space="preserve">Concur</w:t>
            </w:r>
          </w:p>
        </w:tc>
        <w:tc>
          <w:tcPr/>
          <w:p>
            <w:pPr>
              <w:pStyle w:val="Compact"/>
              <w:jc w:val="left"/>
            </w:pPr>
            <w:r>
              <w:t xml:space="preserve">189</w:t>
            </w:r>
          </w:p>
        </w:tc>
        <w:tc>
          <w:tcPr/>
          <w:p>
            <w:pPr>
              <w:pStyle w:val="Compact"/>
              <w:jc w:val="left"/>
            </w:pPr>
            <w:r>
              <w:t xml:space="preserve">160</w:t>
            </w:r>
          </w:p>
        </w:tc>
        <w:tc>
          <w:tcPr/>
          <w:p>
            <w:pPr>
              <w:pStyle w:val="Compact"/>
              <w:jc w:val="left"/>
            </w:pPr>
            <w:r>
              <w:t xml:space="preserve">54.2</w:t>
            </w:r>
          </w:p>
        </w:tc>
        <w:tc>
          <w:tcPr/>
          <w:p>
            <w:pPr>
              <w:pStyle w:val="Compact"/>
              <w:jc w:val="left"/>
            </w:pPr>
            <w:r>
              <w:t xml:space="preserve">R 188–5, D 1–155</w:t>
            </w:r>
          </w:p>
        </w:tc>
      </w:tr>
      <w:tr>
        <w:tc>
          <w:tcPr/>
          <w:p>
            <w:pPr>
              <w:pStyle w:val="Compact"/>
              <w:jc w:val="left"/>
            </w:pPr>
            <w:r>
              <w:t xml:space="preserve">2025</w:t>
            </w:r>
          </w:p>
        </w:tc>
        <w:tc>
          <w:tcPr/>
          <w:p>
            <w:pPr>
              <w:pStyle w:val="Compact"/>
              <w:jc w:val="left"/>
            </w:pPr>
            <w:r>
              <w:t xml:space="preserve">HB781</w:t>
            </w:r>
          </w:p>
        </w:tc>
        <w:tc>
          <w:tcPr/>
          <w:p>
            <w:pPr>
              <w:pStyle w:val="Compact"/>
              <w:jc w:val="left"/>
            </w:pPr>
            <w:r>
              <w:t xml:space="preserve">House</w:t>
            </w:r>
          </w:p>
        </w:tc>
        <w:tc>
          <w:tcPr/>
          <w:p>
            <w:pPr>
              <w:pStyle w:val="Compact"/>
              <w:jc w:val="left"/>
            </w:pPr>
            <w:r>
              <w:t xml:space="preserve">2025-12-17</w:t>
            </w:r>
          </w:p>
        </w:tc>
        <w:tc>
          <w:tcPr/>
          <w:p>
            <w:pPr>
              <w:pStyle w:val="Compact"/>
              <w:jc w:val="left"/>
            </w:pPr>
            <w:r>
              <w:t xml:space="preserve">Veto Override</w:t>
            </w:r>
          </w:p>
        </w:tc>
        <w:tc>
          <w:tcPr/>
          <w:p>
            <w:pPr>
              <w:pStyle w:val="Compact"/>
              <w:jc w:val="left"/>
            </w:pPr>
            <w:r>
              <w:t xml:space="preserve">28</w:t>
            </w:r>
          </w:p>
        </w:tc>
        <w:tc>
          <w:tcPr/>
          <w:p>
            <w:pPr>
              <w:pStyle w:val="Compact"/>
              <w:jc w:val="left"/>
            </w:pPr>
            <w:r>
              <w:t xml:space="preserve">322</w:t>
            </w:r>
          </w:p>
        </w:tc>
        <w:tc>
          <w:tcPr/>
          <w:p>
            <w:pPr>
              <w:pStyle w:val="Compact"/>
              <w:jc w:val="left"/>
            </w:pPr>
            <w:r>
              <w:t xml:space="preserve">8.0</w:t>
            </w:r>
          </w:p>
        </w:tc>
        <w:tc>
          <w:tcPr/>
          <w:p>
            <w:pPr>
              <w:pStyle w:val="Compact"/>
              <w:jc w:val="left"/>
            </w:pPr>
            <w:r>
              <w:t xml:space="preserve">R 16–172, D 12–150</w:t>
            </w:r>
          </w:p>
        </w:tc>
      </w:tr>
      <w:tr>
        <w:tc>
          <w:tcPr/>
          <w:p>
            <w:pPr>
              <w:pStyle w:val="Compact"/>
              <w:jc w:val="left"/>
            </w:pPr>
            <w:r>
              <w:t xml:space="preserve">2025</w:t>
            </w:r>
          </w:p>
        </w:tc>
        <w:tc>
          <w:tcPr/>
          <w:p>
            <w:pPr>
              <w:pStyle w:val="Compact"/>
              <w:jc w:val="left"/>
            </w:pPr>
            <w:r>
              <w:t xml:space="preserve">HB90</w:t>
            </w:r>
          </w:p>
        </w:tc>
        <w:tc>
          <w:tcPr/>
          <w:p>
            <w:pPr>
              <w:pStyle w:val="Compact"/>
              <w:jc w:val="left"/>
            </w:pPr>
            <w:r>
              <w:t xml:space="preserve">Senate</w:t>
            </w:r>
          </w:p>
        </w:tc>
        <w:tc>
          <w:tcPr/>
          <w:p>
            <w:pPr>
              <w:pStyle w:val="Compact"/>
              <w:jc w:val="left"/>
            </w:pPr>
            <w:r>
              <w:t xml:space="preserve">2025-05-15</w:t>
            </w:r>
          </w:p>
        </w:tc>
        <w:tc>
          <w:tcPr/>
          <w:p>
            <w:pPr>
              <w:pStyle w:val="Compact"/>
              <w:jc w:val="left"/>
            </w:pPr>
            <w:r>
              <w:t xml:space="preserve">Committee Amendment</w:t>
            </w:r>
          </w:p>
        </w:tc>
        <w:tc>
          <w:tcPr/>
          <w:p>
            <w:pPr>
              <w:pStyle w:val="Compact"/>
              <w:jc w:val="left"/>
            </w:pPr>
            <w:r>
              <w:t xml:space="preserve">9</w:t>
            </w:r>
          </w:p>
        </w:tc>
        <w:tc>
          <w:tcPr/>
          <w:p>
            <w:pPr>
              <w:pStyle w:val="Compact"/>
              <w:jc w:val="left"/>
            </w:pPr>
            <w:r>
              <w:t xml:space="preserve">14</w:t>
            </w:r>
          </w:p>
        </w:tc>
        <w:tc>
          <w:tcPr/>
          <w:p>
            <w:pPr>
              <w:pStyle w:val="Compact"/>
              <w:jc w:val="left"/>
            </w:pPr>
            <w:r>
              <w:t xml:space="preserve">39.1</w:t>
            </w:r>
          </w:p>
        </w:tc>
        <w:tc>
          <w:tcPr/>
          <w:p>
            <w:pPr>
              <w:pStyle w:val="Compact"/>
              <w:jc w:val="left"/>
            </w:pPr>
            <w:r>
              <w:t xml:space="preserve">R 1–14, D 8–0</w:t>
            </w:r>
          </w:p>
        </w:tc>
      </w:tr>
      <w:tr>
        <w:tc>
          <w:tcPr/>
          <w:p>
            <w:pPr>
              <w:pStyle w:val="Compact"/>
              <w:jc w:val="left"/>
            </w:pPr>
            <w:r>
              <w:t xml:space="preserve">2025</w:t>
            </w:r>
          </w:p>
        </w:tc>
        <w:tc>
          <w:tcPr/>
          <w:p>
            <w:pPr>
              <w:pStyle w:val="Compact"/>
              <w:jc w:val="left"/>
            </w:pPr>
            <w:r>
              <w:t xml:space="preserve">SB100</w:t>
            </w:r>
          </w:p>
        </w:tc>
        <w:tc>
          <w:tcPr/>
          <w:p>
            <w:pPr>
              <w:pStyle w:val="Compact"/>
              <w:jc w:val="left"/>
            </w:pPr>
            <w:r>
              <w:t xml:space="preserve">Senate</w:t>
            </w:r>
          </w:p>
        </w:tc>
        <w:tc>
          <w:tcPr/>
          <w:p>
            <w:pPr>
              <w:pStyle w:val="Compact"/>
              <w:jc w:val="left"/>
            </w:pPr>
            <w:r>
              <w:t xml:space="preserve">2025-03-06</w:t>
            </w:r>
          </w:p>
        </w:tc>
        <w:tc>
          <w:tcPr/>
          <w:p>
            <w:pPr>
              <w:pStyle w:val="Compact"/>
              <w:jc w:val="left"/>
            </w:pPr>
            <w:r>
              <w:t xml:space="preserve">Ought to Pass w/Amendment</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SB100</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OTPA</w:t>
            </w:r>
          </w:p>
        </w:tc>
        <w:tc>
          <w:tcPr/>
          <w:p>
            <w:pPr>
              <w:pStyle w:val="Compact"/>
              <w:jc w:val="left"/>
            </w:pPr>
            <w:r>
              <w:t xml:space="preserve">194</w:t>
            </w:r>
          </w:p>
        </w:tc>
        <w:tc>
          <w:tcPr/>
          <w:p>
            <w:pPr>
              <w:pStyle w:val="Compact"/>
              <w:jc w:val="left"/>
            </w:pPr>
            <w:r>
              <w:t xml:space="preserve">165</w:t>
            </w:r>
          </w:p>
        </w:tc>
        <w:tc>
          <w:tcPr/>
          <w:p>
            <w:pPr>
              <w:pStyle w:val="Compact"/>
              <w:jc w:val="left"/>
            </w:pPr>
            <w:r>
              <w:t xml:space="preserve">54.0</w:t>
            </w:r>
          </w:p>
        </w:tc>
        <w:tc>
          <w:tcPr/>
          <w:p>
            <w:pPr>
              <w:pStyle w:val="Compact"/>
              <w:jc w:val="left"/>
            </w:pPr>
            <w:r>
              <w:t xml:space="preserve">R 194–5, D 0–160</w:t>
            </w:r>
          </w:p>
        </w:tc>
      </w:tr>
      <w:tr>
        <w:tc>
          <w:tcPr/>
          <w:p>
            <w:pPr>
              <w:pStyle w:val="Compact"/>
              <w:jc w:val="left"/>
            </w:pPr>
            <w:r>
              <w:t xml:space="preserve">2025</w:t>
            </w:r>
          </w:p>
        </w:tc>
        <w:tc>
          <w:tcPr/>
          <w:p>
            <w:pPr>
              <w:pStyle w:val="Compact"/>
              <w:jc w:val="left"/>
            </w:pPr>
            <w:r>
              <w:t xml:space="preserve">SB203</w:t>
            </w:r>
          </w:p>
        </w:tc>
        <w:tc>
          <w:tcPr/>
          <w:p>
            <w:pPr>
              <w:pStyle w:val="Compact"/>
              <w:jc w:val="left"/>
            </w:pPr>
            <w:r>
              <w:t xml:space="preserve">Senate</w:t>
            </w:r>
          </w:p>
        </w:tc>
        <w:tc>
          <w:tcPr/>
          <w:p>
            <w:pPr>
              <w:pStyle w:val="Compact"/>
              <w:jc w:val="left"/>
            </w:pPr>
            <w:r>
              <w:t xml:space="preserve">2025-03-13</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SB206</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Adopt Amendment</w:t>
            </w:r>
          </w:p>
        </w:tc>
        <w:tc>
          <w:tcPr/>
          <w:p>
            <w:pPr>
              <w:pStyle w:val="Compact"/>
              <w:jc w:val="left"/>
            </w:pPr>
            <w:r>
              <w:t xml:space="preserve">164</w:t>
            </w:r>
          </w:p>
        </w:tc>
        <w:tc>
          <w:tcPr/>
          <w:p>
            <w:pPr>
              <w:pStyle w:val="Compact"/>
              <w:jc w:val="left"/>
            </w:pPr>
            <w:r>
              <w:t xml:space="preserve">192</w:t>
            </w:r>
          </w:p>
        </w:tc>
        <w:tc>
          <w:tcPr/>
          <w:p>
            <w:pPr>
              <w:pStyle w:val="Compact"/>
              <w:jc w:val="left"/>
            </w:pPr>
            <w:r>
              <w:t xml:space="preserve">46.1</w:t>
            </w:r>
          </w:p>
        </w:tc>
        <w:tc>
          <w:tcPr/>
          <w:p>
            <w:pPr>
              <w:pStyle w:val="Compact"/>
              <w:jc w:val="left"/>
            </w:pPr>
            <w:r>
              <w:t xml:space="preserve">R 10–186, D 154–6</w:t>
            </w:r>
          </w:p>
        </w:tc>
      </w:tr>
      <w:tr>
        <w:tc>
          <w:tcPr/>
          <w:p>
            <w:pPr>
              <w:pStyle w:val="Compact"/>
              <w:jc w:val="left"/>
            </w:pPr>
            <w:r>
              <w:t xml:space="preserve">2025</w:t>
            </w:r>
          </w:p>
        </w:tc>
        <w:tc>
          <w:tcPr/>
          <w:p>
            <w:pPr>
              <w:pStyle w:val="Compact"/>
              <w:jc w:val="left"/>
            </w:pPr>
            <w:r>
              <w:t xml:space="preserve">SB207</w:t>
            </w:r>
          </w:p>
        </w:tc>
        <w:tc>
          <w:tcPr/>
          <w:p>
            <w:pPr>
              <w:pStyle w:val="Compact"/>
              <w:jc w:val="left"/>
            </w:pPr>
            <w:r>
              <w:t xml:space="preserve">Senate</w:t>
            </w:r>
          </w:p>
        </w:tc>
        <w:tc>
          <w:tcPr/>
          <w:p>
            <w:pPr>
              <w:pStyle w:val="Compact"/>
              <w:jc w:val="left"/>
            </w:pPr>
            <w:r>
              <w:t xml:space="preserve">2025-03-13</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SB210</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Adopt Floor Amendment</w:t>
            </w:r>
          </w:p>
        </w:tc>
        <w:tc>
          <w:tcPr/>
          <w:p>
            <w:pPr>
              <w:pStyle w:val="Compact"/>
              <w:jc w:val="left"/>
            </w:pPr>
            <w:r>
              <w:t xml:space="preserve">193</w:t>
            </w:r>
          </w:p>
        </w:tc>
        <w:tc>
          <w:tcPr/>
          <w:p>
            <w:pPr>
              <w:pStyle w:val="Compact"/>
              <w:jc w:val="left"/>
            </w:pPr>
            <w:r>
              <w:t xml:space="preserve">160</w:t>
            </w:r>
          </w:p>
        </w:tc>
        <w:tc>
          <w:tcPr/>
          <w:p>
            <w:pPr>
              <w:pStyle w:val="Compact"/>
              <w:jc w:val="left"/>
            </w:pPr>
            <w:r>
              <w:t xml:space="preserve">54.7</w:t>
            </w:r>
          </w:p>
        </w:tc>
        <w:tc>
          <w:tcPr/>
          <w:p>
            <w:pPr>
              <w:pStyle w:val="Compact"/>
              <w:jc w:val="left"/>
            </w:pPr>
            <w:r>
              <w:t xml:space="preserve">R 192–3, D 1–157</w:t>
            </w:r>
          </w:p>
        </w:tc>
      </w:tr>
      <w:tr>
        <w:tc>
          <w:tcPr/>
          <w:p>
            <w:pPr>
              <w:pStyle w:val="Compact"/>
              <w:jc w:val="left"/>
            </w:pPr>
            <w:r>
              <w:t xml:space="preserve">2025</w:t>
            </w:r>
          </w:p>
        </w:tc>
        <w:tc>
          <w:tcPr/>
          <w:p>
            <w:pPr>
              <w:pStyle w:val="Compact"/>
              <w:jc w:val="left"/>
            </w:pPr>
            <w:r>
              <w:t xml:space="preserve">SB210</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OTPA</w:t>
            </w:r>
          </w:p>
        </w:tc>
        <w:tc>
          <w:tcPr/>
          <w:p>
            <w:pPr>
              <w:pStyle w:val="Compact"/>
              <w:jc w:val="left"/>
            </w:pPr>
            <w:r>
              <w:t xml:space="preserve">193</w:t>
            </w:r>
          </w:p>
        </w:tc>
        <w:tc>
          <w:tcPr/>
          <w:p>
            <w:pPr>
              <w:pStyle w:val="Compact"/>
              <w:jc w:val="left"/>
            </w:pPr>
            <w:r>
              <w:t xml:space="preserve">159</w:t>
            </w:r>
          </w:p>
        </w:tc>
        <w:tc>
          <w:tcPr/>
          <w:p>
            <w:pPr>
              <w:pStyle w:val="Compact"/>
              <w:jc w:val="left"/>
            </w:pPr>
            <w:r>
              <w:t xml:space="preserve">54.8</w:t>
            </w:r>
          </w:p>
        </w:tc>
        <w:tc>
          <w:tcPr/>
          <w:p>
            <w:pPr>
              <w:pStyle w:val="Compact"/>
              <w:jc w:val="left"/>
            </w:pPr>
            <w:r>
              <w:t xml:space="preserve">R 193–1, D 0–158</w:t>
            </w:r>
          </w:p>
        </w:tc>
      </w:tr>
      <w:tr>
        <w:tc>
          <w:tcPr/>
          <w:p>
            <w:pPr>
              <w:pStyle w:val="Compact"/>
              <w:jc w:val="left"/>
            </w:pPr>
            <w:r>
              <w:t xml:space="preserve">2025</w:t>
            </w:r>
          </w:p>
        </w:tc>
        <w:tc>
          <w:tcPr/>
          <w:p>
            <w:pPr>
              <w:pStyle w:val="Compact"/>
              <w:jc w:val="left"/>
            </w:pPr>
            <w:r>
              <w:t xml:space="preserve">SB211</w:t>
            </w:r>
          </w:p>
        </w:tc>
        <w:tc>
          <w:tcPr/>
          <w:p>
            <w:pPr>
              <w:pStyle w:val="Compact"/>
              <w:jc w:val="left"/>
            </w:pPr>
            <w:r>
              <w:t xml:space="preserve">Senate</w:t>
            </w:r>
          </w:p>
        </w:tc>
        <w:tc>
          <w:tcPr/>
          <w:p>
            <w:pPr>
              <w:pStyle w:val="Compact"/>
              <w:jc w:val="left"/>
            </w:pPr>
            <w:r>
              <w:t xml:space="preserve">2025-03-27</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Senate</w:t>
            </w:r>
          </w:p>
        </w:tc>
        <w:tc>
          <w:tcPr/>
          <w:p>
            <w:pPr>
              <w:pStyle w:val="Compact"/>
              <w:jc w:val="left"/>
            </w:pPr>
            <w:r>
              <w:t xml:space="preserve">2025-03-13</w:t>
            </w:r>
          </w:p>
        </w:tc>
        <w:tc>
          <w:tcPr/>
          <w:p>
            <w:pPr>
              <w:pStyle w:val="Compact"/>
              <w:jc w:val="left"/>
            </w:pPr>
            <w:r>
              <w:t xml:space="preserve">Floor Amendment</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0–16, D 8–0</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Senate</w:t>
            </w:r>
          </w:p>
        </w:tc>
        <w:tc>
          <w:tcPr/>
          <w:p>
            <w:pPr>
              <w:pStyle w:val="Compact"/>
              <w:jc w:val="left"/>
            </w:pPr>
            <w:r>
              <w:t xml:space="preserve">2025-03-13</w:t>
            </w:r>
          </w:p>
        </w:tc>
        <w:tc>
          <w:tcPr/>
          <w:p>
            <w:pPr>
              <w:pStyle w:val="Compact"/>
              <w:jc w:val="left"/>
            </w:pPr>
            <w:r>
              <w:t xml:space="preserve">Floor Amendment</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0–16, D 8–0</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Senate</w:t>
            </w:r>
          </w:p>
        </w:tc>
        <w:tc>
          <w:tcPr/>
          <w:p>
            <w:pPr>
              <w:pStyle w:val="Compact"/>
              <w:jc w:val="left"/>
            </w:pPr>
            <w:r>
              <w:t xml:space="preserve">2025-03-13</w:t>
            </w:r>
          </w:p>
        </w:tc>
        <w:tc>
          <w:tcPr/>
          <w:p>
            <w:pPr>
              <w:pStyle w:val="Compact"/>
              <w:jc w:val="left"/>
            </w:pPr>
            <w:r>
              <w:t xml:space="preserve">Floor Amendment</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0–16, D 8–0</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Senate</w:t>
            </w:r>
          </w:p>
        </w:tc>
        <w:tc>
          <w:tcPr/>
          <w:p>
            <w:pPr>
              <w:pStyle w:val="Compact"/>
              <w:jc w:val="left"/>
            </w:pPr>
            <w:r>
              <w:t xml:space="preserve">2025-03-13</w:t>
            </w:r>
          </w:p>
        </w:tc>
        <w:tc>
          <w:tcPr/>
          <w:p>
            <w:pPr>
              <w:pStyle w:val="Compact"/>
              <w:jc w:val="left"/>
            </w:pPr>
            <w:r>
              <w:t xml:space="preserve">Ought to Pass w/Amendment</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Senate</w:t>
            </w:r>
          </w:p>
        </w:tc>
        <w:tc>
          <w:tcPr/>
          <w:p>
            <w:pPr>
              <w:pStyle w:val="Compact"/>
              <w:jc w:val="left"/>
            </w:pPr>
            <w:r>
              <w:t xml:space="preserve">2025-03-27</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House</w:t>
            </w:r>
          </w:p>
        </w:tc>
        <w:tc>
          <w:tcPr/>
          <w:p>
            <w:pPr>
              <w:pStyle w:val="Compact"/>
              <w:jc w:val="left"/>
            </w:pPr>
            <w:r>
              <w:t xml:space="preserve">2025-05-08</w:t>
            </w:r>
          </w:p>
        </w:tc>
        <w:tc>
          <w:tcPr/>
          <w:p>
            <w:pPr>
              <w:pStyle w:val="Compact"/>
              <w:jc w:val="left"/>
            </w:pPr>
            <w:r>
              <w:t xml:space="preserve">Previous Question</w:t>
            </w:r>
          </w:p>
        </w:tc>
        <w:tc>
          <w:tcPr/>
          <w:p>
            <w:pPr>
              <w:pStyle w:val="Compact"/>
              <w:jc w:val="left"/>
            </w:pPr>
            <w:r>
              <w:t xml:space="preserve">195</w:t>
            </w:r>
          </w:p>
        </w:tc>
        <w:tc>
          <w:tcPr/>
          <w:p>
            <w:pPr>
              <w:pStyle w:val="Compact"/>
              <w:jc w:val="left"/>
            </w:pPr>
            <w:r>
              <w:t xml:space="preserve">166</w:t>
            </w:r>
          </w:p>
        </w:tc>
        <w:tc>
          <w:tcPr/>
          <w:p>
            <w:pPr>
              <w:pStyle w:val="Compact"/>
              <w:jc w:val="left"/>
            </w:pPr>
            <w:r>
              <w:t xml:space="preserve">54.0</w:t>
            </w:r>
          </w:p>
        </w:tc>
        <w:tc>
          <w:tcPr/>
          <w:p>
            <w:pPr>
              <w:pStyle w:val="Compact"/>
              <w:jc w:val="left"/>
            </w:pPr>
            <w:r>
              <w:t xml:space="preserve">R 194–5, D 1–161</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House</w:t>
            </w:r>
          </w:p>
        </w:tc>
        <w:tc>
          <w:tcPr/>
          <w:p>
            <w:pPr>
              <w:pStyle w:val="Compact"/>
              <w:jc w:val="left"/>
            </w:pPr>
            <w:r>
              <w:t xml:space="preserve">2025-05-08</w:t>
            </w:r>
          </w:p>
        </w:tc>
        <w:tc>
          <w:tcPr/>
          <w:p>
            <w:pPr>
              <w:pStyle w:val="Compact"/>
              <w:jc w:val="left"/>
            </w:pPr>
            <w:r>
              <w:t xml:space="preserve">Adopt Floor Amendment</w:t>
            </w:r>
          </w:p>
        </w:tc>
        <w:tc>
          <w:tcPr/>
          <w:p>
            <w:pPr>
              <w:pStyle w:val="Compact"/>
              <w:jc w:val="left"/>
            </w:pPr>
            <w:r>
              <w:t xml:space="preserve">165</w:t>
            </w:r>
          </w:p>
        </w:tc>
        <w:tc>
          <w:tcPr/>
          <w:p>
            <w:pPr>
              <w:pStyle w:val="Compact"/>
              <w:jc w:val="left"/>
            </w:pPr>
            <w:r>
              <w:t xml:space="preserve">199</w:t>
            </w:r>
          </w:p>
        </w:tc>
        <w:tc>
          <w:tcPr/>
          <w:p>
            <w:pPr>
              <w:pStyle w:val="Compact"/>
              <w:jc w:val="left"/>
            </w:pPr>
            <w:r>
              <w:t xml:space="preserve">45.3</w:t>
            </w:r>
          </w:p>
        </w:tc>
        <w:tc>
          <w:tcPr/>
          <w:p>
            <w:pPr>
              <w:pStyle w:val="Compact"/>
              <w:jc w:val="left"/>
            </w:pPr>
            <w:r>
              <w:t xml:space="preserve">R 4–197, D 161–2</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House</w:t>
            </w:r>
          </w:p>
        </w:tc>
        <w:tc>
          <w:tcPr/>
          <w:p>
            <w:pPr>
              <w:pStyle w:val="Compact"/>
              <w:jc w:val="left"/>
            </w:pPr>
            <w:r>
              <w:t xml:space="preserve">2025-05-08</w:t>
            </w:r>
          </w:p>
        </w:tc>
        <w:tc>
          <w:tcPr/>
          <w:p>
            <w:pPr>
              <w:pStyle w:val="Compact"/>
              <w:jc w:val="left"/>
            </w:pPr>
            <w:r>
              <w:t xml:space="preserve">OTPA</w:t>
            </w:r>
          </w:p>
        </w:tc>
        <w:tc>
          <w:tcPr/>
          <w:p>
            <w:pPr>
              <w:pStyle w:val="Compact"/>
              <w:jc w:val="left"/>
            </w:pPr>
            <w:r>
              <w:t xml:space="preserve">188</w:t>
            </w:r>
          </w:p>
        </w:tc>
        <w:tc>
          <w:tcPr/>
          <w:p>
            <w:pPr>
              <w:pStyle w:val="Compact"/>
              <w:jc w:val="left"/>
            </w:pPr>
            <w:r>
              <w:t xml:space="preserve">176</w:t>
            </w:r>
          </w:p>
        </w:tc>
        <w:tc>
          <w:tcPr/>
          <w:p>
            <w:pPr>
              <w:pStyle w:val="Compact"/>
              <w:jc w:val="left"/>
            </w:pPr>
            <w:r>
              <w:t xml:space="preserve">51.6</w:t>
            </w:r>
          </w:p>
        </w:tc>
        <w:tc>
          <w:tcPr/>
          <w:p>
            <w:pPr>
              <w:pStyle w:val="Compact"/>
              <w:jc w:val="left"/>
            </w:pPr>
            <w:r>
              <w:t xml:space="preserve">R 188–13, D 0–163</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Adopt Floor Amendment</w:t>
            </w:r>
          </w:p>
        </w:tc>
        <w:tc>
          <w:tcPr/>
          <w:p>
            <w:pPr>
              <w:pStyle w:val="Compact"/>
              <w:jc w:val="left"/>
            </w:pPr>
            <w:r>
              <w:t xml:space="preserve">167</w:t>
            </w:r>
          </w:p>
        </w:tc>
        <w:tc>
          <w:tcPr/>
          <w:p>
            <w:pPr>
              <w:pStyle w:val="Compact"/>
              <w:jc w:val="left"/>
            </w:pPr>
            <w:r>
              <w:t xml:space="preserve">201</w:t>
            </w:r>
          </w:p>
        </w:tc>
        <w:tc>
          <w:tcPr/>
          <w:p>
            <w:pPr>
              <w:pStyle w:val="Compact"/>
              <w:jc w:val="left"/>
            </w:pPr>
            <w:r>
              <w:t xml:space="preserve">45.4</w:t>
            </w:r>
          </w:p>
        </w:tc>
        <w:tc>
          <w:tcPr/>
          <w:p>
            <w:pPr>
              <w:pStyle w:val="Compact"/>
              <w:jc w:val="left"/>
            </w:pPr>
            <w:r>
              <w:t xml:space="preserve">R 5–200, D 162–1</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OTPA</w:t>
            </w:r>
          </w:p>
        </w:tc>
        <w:tc>
          <w:tcPr/>
          <w:p>
            <w:pPr>
              <w:pStyle w:val="Compact"/>
              <w:jc w:val="left"/>
            </w:pPr>
            <w:r>
              <w:t xml:space="preserve">190</w:t>
            </w:r>
          </w:p>
        </w:tc>
        <w:tc>
          <w:tcPr/>
          <w:p>
            <w:pPr>
              <w:pStyle w:val="Compact"/>
              <w:jc w:val="left"/>
            </w:pPr>
            <w:r>
              <w:t xml:space="preserve">178</w:t>
            </w:r>
          </w:p>
        </w:tc>
        <w:tc>
          <w:tcPr/>
          <w:p>
            <w:pPr>
              <w:pStyle w:val="Compact"/>
              <w:jc w:val="left"/>
            </w:pPr>
            <w:r>
              <w:t xml:space="preserve">51.6</w:t>
            </w:r>
          </w:p>
        </w:tc>
        <w:tc>
          <w:tcPr/>
          <w:p>
            <w:pPr>
              <w:pStyle w:val="Compact"/>
              <w:jc w:val="left"/>
            </w:pPr>
            <w:r>
              <w:t xml:space="preserve">R 190–15, D 0–163</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Reconsider</w:t>
            </w:r>
          </w:p>
        </w:tc>
        <w:tc>
          <w:tcPr/>
          <w:p>
            <w:pPr>
              <w:pStyle w:val="Compact"/>
              <w:jc w:val="left"/>
            </w:pPr>
            <w:r>
              <w:t xml:space="preserve">171</w:t>
            </w:r>
          </w:p>
        </w:tc>
        <w:tc>
          <w:tcPr/>
          <w:p>
            <w:pPr>
              <w:pStyle w:val="Compact"/>
              <w:jc w:val="left"/>
            </w:pPr>
            <w:r>
              <w:t xml:space="preserve">198</w:t>
            </w:r>
          </w:p>
        </w:tc>
        <w:tc>
          <w:tcPr/>
          <w:p>
            <w:pPr>
              <w:pStyle w:val="Compact"/>
              <w:jc w:val="left"/>
            </w:pPr>
            <w:r>
              <w:t xml:space="preserve">46.3</w:t>
            </w:r>
          </w:p>
        </w:tc>
        <w:tc>
          <w:tcPr/>
          <w:p>
            <w:pPr>
              <w:pStyle w:val="Compact"/>
              <w:jc w:val="left"/>
            </w:pPr>
            <w:r>
              <w:t xml:space="preserve">R 7–198, D 164–0</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Senate</w:t>
            </w:r>
          </w:p>
        </w:tc>
        <w:tc>
          <w:tcPr/>
          <w:p>
            <w:pPr>
              <w:pStyle w:val="Compact"/>
              <w:jc w:val="left"/>
            </w:pPr>
            <w:r>
              <w:t xml:space="preserve">2025-03-06</w:t>
            </w:r>
          </w:p>
        </w:tc>
        <w:tc>
          <w:tcPr/>
          <w:p>
            <w:pPr>
              <w:pStyle w:val="Compact"/>
              <w:jc w:val="left"/>
            </w:pPr>
            <w:r>
              <w:t xml:space="preserve">Floor Amendment</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0–16, D 8–0</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Senate</w:t>
            </w:r>
          </w:p>
        </w:tc>
        <w:tc>
          <w:tcPr/>
          <w:p>
            <w:pPr>
              <w:pStyle w:val="Compact"/>
              <w:jc w:val="left"/>
            </w:pPr>
            <w:r>
              <w:t xml:space="preserve">2025-03-06</w:t>
            </w:r>
          </w:p>
        </w:tc>
        <w:tc>
          <w:tcPr/>
          <w:p>
            <w:pPr>
              <w:pStyle w:val="Compact"/>
              <w:jc w:val="left"/>
            </w:pPr>
            <w:r>
              <w:t xml:space="preserve">Ought to Pass w/Amendment</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Senate</w:t>
            </w:r>
          </w:p>
        </w:tc>
        <w:tc>
          <w:tcPr/>
          <w:p>
            <w:pPr>
              <w:pStyle w:val="Compact"/>
              <w:jc w:val="left"/>
            </w:pPr>
            <w:r>
              <w:t xml:space="preserve">2025-03-20</w:t>
            </w:r>
          </w:p>
        </w:tc>
        <w:tc>
          <w:tcPr/>
          <w:p>
            <w:pPr>
              <w:pStyle w:val="Compact"/>
              <w:jc w:val="left"/>
            </w:pPr>
            <w:r>
              <w:t xml:space="preserve">Ought to Pass w/Amendment</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Table</w:t>
            </w:r>
          </w:p>
        </w:tc>
        <w:tc>
          <w:tcPr/>
          <w:p>
            <w:pPr>
              <w:pStyle w:val="Compact"/>
              <w:jc w:val="left"/>
            </w:pPr>
            <w:r>
              <w:t xml:space="preserve">168</w:t>
            </w:r>
          </w:p>
        </w:tc>
        <w:tc>
          <w:tcPr/>
          <w:p>
            <w:pPr>
              <w:pStyle w:val="Compact"/>
              <w:jc w:val="left"/>
            </w:pPr>
            <w:r>
              <w:t xml:space="preserve">211</w:t>
            </w:r>
          </w:p>
        </w:tc>
        <w:tc>
          <w:tcPr/>
          <w:p>
            <w:pPr>
              <w:pStyle w:val="Compact"/>
              <w:jc w:val="left"/>
            </w:pPr>
            <w:r>
              <w:t xml:space="preserve">44.3</w:t>
            </w:r>
          </w:p>
        </w:tc>
        <w:tc>
          <w:tcPr/>
          <w:p>
            <w:pPr>
              <w:pStyle w:val="Compact"/>
              <w:jc w:val="left"/>
            </w:pPr>
            <w:r>
              <w:t xml:space="preserve">R 3–209, D 164–2, I 1–0</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Adopt Floor Amendment</w:t>
            </w:r>
          </w:p>
        </w:tc>
        <w:tc>
          <w:tcPr/>
          <w:p>
            <w:pPr>
              <w:pStyle w:val="Compact"/>
              <w:jc w:val="left"/>
            </w:pPr>
            <w:r>
              <w:t xml:space="preserve">215</w:t>
            </w:r>
          </w:p>
        </w:tc>
        <w:tc>
          <w:tcPr/>
          <w:p>
            <w:pPr>
              <w:pStyle w:val="Compact"/>
              <w:jc w:val="left"/>
            </w:pPr>
            <w:r>
              <w:t xml:space="preserve">166</w:t>
            </w:r>
          </w:p>
        </w:tc>
        <w:tc>
          <w:tcPr/>
          <w:p>
            <w:pPr>
              <w:pStyle w:val="Compact"/>
              <w:jc w:val="left"/>
            </w:pPr>
            <w:r>
              <w:t xml:space="preserve">56.4</w:t>
            </w:r>
          </w:p>
        </w:tc>
        <w:tc>
          <w:tcPr/>
          <w:p>
            <w:pPr>
              <w:pStyle w:val="Compact"/>
              <w:jc w:val="left"/>
            </w:pPr>
            <w:r>
              <w:t xml:space="preserve">R 213–1, D 2–164, I 0–1</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Adopt Floor Amendment</w:t>
            </w:r>
          </w:p>
        </w:tc>
        <w:tc>
          <w:tcPr/>
          <w:p>
            <w:pPr>
              <w:pStyle w:val="Compact"/>
              <w:jc w:val="left"/>
            </w:pPr>
            <w:r>
              <w:t xml:space="preserve">169</w:t>
            </w:r>
          </w:p>
        </w:tc>
        <w:tc>
          <w:tcPr/>
          <w:p>
            <w:pPr>
              <w:pStyle w:val="Compact"/>
              <w:jc w:val="left"/>
            </w:pPr>
            <w:r>
              <w:t xml:space="preserve">212</w:t>
            </w:r>
          </w:p>
        </w:tc>
        <w:tc>
          <w:tcPr/>
          <w:p>
            <w:pPr>
              <w:pStyle w:val="Compact"/>
              <w:jc w:val="left"/>
            </w:pPr>
            <w:r>
              <w:t xml:space="preserve">44.4</w:t>
            </w:r>
          </w:p>
        </w:tc>
        <w:tc>
          <w:tcPr/>
          <w:p>
            <w:pPr>
              <w:pStyle w:val="Compact"/>
              <w:jc w:val="left"/>
            </w:pPr>
            <w:r>
              <w:t xml:space="preserve">R 2–212, D 166–0, I 1–0</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OTPA</w:t>
            </w:r>
          </w:p>
        </w:tc>
        <w:tc>
          <w:tcPr/>
          <w:p>
            <w:pPr>
              <w:pStyle w:val="Compact"/>
              <w:jc w:val="left"/>
            </w:pPr>
            <w:r>
              <w:t xml:space="preserve">214</w:t>
            </w:r>
          </w:p>
        </w:tc>
        <w:tc>
          <w:tcPr/>
          <w:p>
            <w:pPr>
              <w:pStyle w:val="Compact"/>
              <w:jc w:val="left"/>
            </w:pPr>
            <w:r>
              <w:t xml:space="preserve">167</w:t>
            </w:r>
          </w:p>
        </w:tc>
        <w:tc>
          <w:tcPr/>
          <w:p>
            <w:pPr>
              <w:pStyle w:val="Compact"/>
              <w:jc w:val="left"/>
            </w:pPr>
            <w:r>
              <w:t xml:space="preserve">56.2</w:t>
            </w:r>
          </w:p>
        </w:tc>
        <w:tc>
          <w:tcPr/>
          <w:p>
            <w:pPr>
              <w:pStyle w:val="Compact"/>
              <w:jc w:val="left"/>
            </w:pPr>
            <w:r>
              <w:t xml:space="preserve">R 212–2, D 2–164, I 0–1</w:t>
            </w:r>
          </w:p>
        </w:tc>
      </w:tr>
      <w:tr>
        <w:tc>
          <w:tcPr/>
          <w:p>
            <w:pPr>
              <w:pStyle w:val="Compact"/>
              <w:jc w:val="left"/>
            </w:pPr>
            <w:r>
              <w:t xml:space="preserve">2025</w:t>
            </w:r>
          </w:p>
        </w:tc>
        <w:tc>
          <w:tcPr/>
          <w:p>
            <w:pPr>
              <w:pStyle w:val="Compact"/>
              <w:jc w:val="left"/>
            </w:pPr>
            <w:r>
              <w:t xml:space="preserve">SB96</w:t>
            </w:r>
          </w:p>
        </w:tc>
        <w:tc>
          <w:tcPr/>
          <w:p>
            <w:pPr>
              <w:pStyle w:val="Compact"/>
              <w:jc w:val="left"/>
            </w:pPr>
            <w:r>
              <w:t xml:space="preserve">Senate</w:t>
            </w:r>
          </w:p>
        </w:tc>
        <w:tc>
          <w:tcPr/>
          <w:p>
            <w:pPr>
              <w:pStyle w:val="Compact"/>
              <w:jc w:val="left"/>
            </w:pPr>
            <w:r>
              <w:t xml:space="preserve">2025-03-27</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2025</w:t>
            </w:r>
          </w:p>
        </w:tc>
        <w:tc>
          <w:tcPr/>
          <w:p>
            <w:pPr>
              <w:pStyle w:val="Compact"/>
              <w:jc w:val="left"/>
            </w:pPr>
            <w:r>
              <w:t xml:space="preserve">SB96</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Adopt Floor Amendment</w:t>
            </w:r>
          </w:p>
        </w:tc>
        <w:tc>
          <w:tcPr/>
          <w:p>
            <w:pPr>
              <w:pStyle w:val="Compact"/>
              <w:jc w:val="left"/>
            </w:pPr>
            <w:r>
              <w:t xml:space="preserve">186</w:t>
            </w:r>
          </w:p>
        </w:tc>
        <w:tc>
          <w:tcPr/>
          <w:p>
            <w:pPr>
              <w:pStyle w:val="Compact"/>
              <w:jc w:val="left"/>
            </w:pPr>
            <w:r>
              <w:t xml:space="preserve">179</w:t>
            </w:r>
          </w:p>
        </w:tc>
        <w:tc>
          <w:tcPr/>
          <w:p>
            <w:pPr>
              <w:pStyle w:val="Compact"/>
              <w:jc w:val="left"/>
            </w:pPr>
            <w:r>
              <w:t xml:space="preserve">51.0</w:t>
            </w:r>
          </w:p>
        </w:tc>
        <w:tc>
          <w:tcPr/>
          <w:p>
            <w:pPr>
              <w:pStyle w:val="Compact"/>
              <w:jc w:val="left"/>
            </w:pPr>
            <w:r>
              <w:t xml:space="preserve">R 186–16, D 0–163</w:t>
            </w:r>
          </w:p>
        </w:tc>
      </w:tr>
      <w:tr>
        <w:tc>
          <w:tcPr/>
          <w:p>
            <w:pPr>
              <w:pStyle w:val="Compact"/>
              <w:jc w:val="left"/>
            </w:pPr>
            <w:r>
              <w:t xml:space="preserve">2025</w:t>
            </w:r>
          </w:p>
        </w:tc>
        <w:tc>
          <w:tcPr/>
          <w:p>
            <w:pPr>
              <w:pStyle w:val="Compact"/>
              <w:jc w:val="left"/>
            </w:pPr>
            <w:r>
              <w:t xml:space="preserve">SB96</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OTPA</w:t>
            </w:r>
          </w:p>
        </w:tc>
        <w:tc>
          <w:tcPr/>
          <w:p>
            <w:pPr>
              <w:pStyle w:val="Compact"/>
              <w:jc w:val="left"/>
            </w:pPr>
            <w:r>
              <w:t xml:space="preserve">198</w:t>
            </w:r>
          </w:p>
        </w:tc>
        <w:tc>
          <w:tcPr/>
          <w:p>
            <w:pPr>
              <w:pStyle w:val="Compact"/>
              <w:jc w:val="left"/>
            </w:pPr>
            <w:r>
              <w:t xml:space="preserve">172</w:t>
            </w:r>
          </w:p>
        </w:tc>
        <w:tc>
          <w:tcPr/>
          <w:p>
            <w:pPr>
              <w:pStyle w:val="Compact"/>
              <w:jc w:val="left"/>
            </w:pPr>
            <w:r>
              <w:t xml:space="preserve">53.5</w:t>
            </w:r>
          </w:p>
        </w:tc>
        <w:tc>
          <w:tcPr/>
          <w:p>
            <w:pPr>
              <w:pStyle w:val="Compact"/>
              <w:jc w:val="left"/>
            </w:pPr>
            <w:r>
              <w:t xml:space="preserve">R 198–8, D 0–164</w:t>
            </w:r>
          </w:p>
        </w:tc>
      </w:tr>
      <w:tr>
        <w:tc>
          <w:tcPr/>
          <w:p>
            <w:pPr>
              <w:pStyle w:val="Compact"/>
              <w:jc w:val="left"/>
            </w:pPr>
            <w:r>
              <w:t xml:space="preserve">2025</w:t>
            </w:r>
          </w:p>
        </w:tc>
        <w:tc>
          <w:tcPr/>
          <w:p>
            <w:pPr>
              <w:pStyle w:val="Compact"/>
              <w:jc w:val="left"/>
            </w:pPr>
            <w:r>
              <w:t xml:space="preserve">SB97</w:t>
            </w:r>
          </w:p>
        </w:tc>
        <w:tc>
          <w:tcPr/>
          <w:p>
            <w:pPr>
              <w:pStyle w:val="Compact"/>
              <w:jc w:val="left"/>
            </w:pPr>
            <w:r>
              <w:t xml:space="preserve">House</w:t>
            </w:r>
          </w:p>
        </w:tc>
        <w:tc>
          <w:tcPr/>
          <w:p>
            <w:pPr>
              <w:pStyle w:val="Compact"/>
              <w:jc w:val="left"/>
            </w:pPr>
            <w:r>
              <w:t xml:space="preserve">2025-05-22</w:t>
            </w:r>
          </w:p>
        </w:tc>
        <w:tc>
          <w:tcPr/>
          <w:p>
            <w:pPr>
              <w:pStyle w:val="Compact"/>
              <w:jc w:val="left"/>
            </w:pPr>
            <w:r>
              <w:t xml:space="preserve">OTPA</w:t>
            </w:r>
          </w:p>
        </w:tc>
        <w:tc>
          <w:tcPr/>
          <w:p>
            <w:pPr>
              <w:pStyle w:val="Compact"/>
              <w:jc w:val="left"/>
            </w:pPr>
            <w:r>
              <w:t xml:space="preserve">199</w:t>
            </w:r>
          </w:p>
        </w:tc>
        <w:tc>
          <w:tcPr/>
          <w:p>
            <w:pPr>
              <w:pStyle w:val="Compact"/>
              <w:jc w:val="left"/>
            </w:pPr>
            <w:r>
              <w:t xml:space="preserve">165</w:t>
            </w:r>
          </w:p>
        </w:tc>
        <w:tc>
          <w:tcPr/>
          <w:p>
            <w:pPr>
              <w:pStyle w:val="Compact"/>
              <w:jc w:val="left"/>
            </w:pPr>
            <w:r>
              <w:t xml:space="preserve">54.7</w:t>
            </w:r>
          </w:p>
        </w:tc>
        <w:tc>
          <w:tcPr/>
          <w:p>
            <w:pPr>
              <w:pStyle w:val="Compact"/>
              <w:jc w:val="left"/>
            </w:pPr>
            <w:r>
              <w:t xml:space="preserve">R 197–2, D 2–162, I 0–1</w:t>
            </w:r>
          </w:p>
        </w:tc>
      </w:tr>
      <w:tr>
        <w:tc>
          <w:tcPr/>
          <w:p>
            <w:pPr>
              <w:pStyle w:val="Compact"/>
              <w:jc w:val="left"/>
            </w:pPr>
            <w:r>
              <w:t xml:space="preserve">2025</w:t>
            </w:r>
          </w:p>
        </w:tc>
        <w:tc>
          <w:tcPr/>
          <w:p>
            <w:pPr>
              <w:pStyle w:val="Compact"/>
              <w:jc w:val="left"/>
            </w:pPr>
            <w:r>
              <w:t xml:space="preserve">SB99</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Adopt Amendment</w:t>
            </w:r>
          </w:p>
        </w:tc>
        <w:tc>
          <w:tcPr/>
          <w:p>
            <w:pPr>
              <w:pStyle w:val="Compact"/>
              <w:jc w:val="left"/>
            </w:pPr>
            <w:r>
              <w:t xml:space="preserve">208</w:t>
            </w:r>
          </w:p>
        </w:tc>
        <w:tc>
          <w:tcPr/>
          <w:p>
            <w:pPr>
              <w:pStyle w:val="Compact"/>
              <w:jc w:val="left"/>
            </w:pPr>
            <w:r>
              <w:t xml:space="preserve">159</w:t>
            </w:r>
          </w:p>
        </w:tc>
        <w:tc>
          <w:tcPr/>
          <w:p>
            <w:pPr>
              <w:pStyle w:val="Compact"/>
              <w:jc w:val="left"/>
            </w:pPr>
            <w:r>
              <w:t xml:space="preserve">56.7</w:t>
            </w:r>
          </w:p>
        </w:tc>
        <w:tc>
          <w:tcPr/>
          <w:p>
            <w:pPr>
              <w:pStyle w:val="Compact"/>
              <w:jc w:val="left"/>
            </w:pPr>
            <w:r>
              <w:t xml:space="preserve">R 206–2, D 2–157</w:t>
            </w:r>
          </w:p>
        </w:tc>
      </w:tr>
      <w:tr>
        <w:tc>
          <w:tcPr/>
          <w:p>
            <w:pPr>
              <w:pStyle w:val="Compact"/>
              <w:jc w:val="left"/>
            </w:pPr>
            <w:r>
              <w:t xml:space="preserve">2025</w:t>
            </w:r>
          </w:p>
        </w:tc>
        <w:tc>
          <w:tcPr/>
          <w:p>
            <w:pPr>
              <w:pStyle w:val="Compact"/>
              <w:jc w:val="left"/>
            </w:pPr>
            <w:r>
              <w:t xml:space="preserve">SB99</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Adopt Floor Amendment</w:t>
            </w:r>
          </w:p>
        </w:tc>
        <w:tc>
          <w:tcPr/>
          <w:p>
            <w:pPr>
              <w:pStyle w:val="Compact"/>
              <w:jc w:val="left"/>
            </w:pPr>
            <w:r>
              <w:t xml:space="preserve">203</w:t>
            </w:r>
          </w:p>
        </w:tc>
        <w:tc>
          <w:tcPr/>
          <w:p>
            <w:pPr>
              <w:pStyle w:val="Compact"/>
              <w:jc w:val="left"/>
            </w:pPr>
            <w:r>
              <w:t xml:space="preserve">169</w:t>
            </w:r>
          </w:p>
        </w:tc>
        <w:tc>
          <w:tcPr/>
          <w:p>
            <w:pPr>
              <w:pStyle w:val="Compact"/>
              <w:jc w:val="left"/>
            </w:pPr>
            <w:r>
              <w:t xml:space="preserve">54.6</w:t>
            </w:r>
          </w:p>
        </w:tc>
        <w:tc>
          <w:tcPr/>
          <w:p>
            <w:pPr>
              <w:pStyle w:val="Compact"/>
              <w:jc w:val="left"/>
            </w:pPr>
            <w:r>
              <w:t xml:space="preserve">R 203–4, D 0–165</w:t>
            </w:r>
          </w:p>
        </w:tc>
      </w:tr>
      <w:tr>
        <w:tc>
          <w:tcPr/>
          <w:p>
            <w:pPr>
              <w:pStyle w:val="Compact"/>
              <w:jc w:val="left"/>
            </w:pPr>
            <w:r>
              <w:t xml:space="preserve">2025</w:t>
            </w:r>
          </w:p>
        </w:tc>
        <w:tc>
          <w:tcPr/>
          <w:p>
            <w:pPr>
              <w:pStyle w:val="Compact"/>
              <w:jc w:val="left"/>
            </w:pPr>
            <w:r>
              <w:t xml:space="preserve">SB99</w:t>
            </w:r>
          </w:p>
        </w:tc>
        <w:tc>
          <w:tcPr/>
          <w:p>
            <w:pPr>
              <w:pStyle w:val="Compact"/>
              <w:jc w:val="left"/>
            </w:pPr>
            <w:r>
              <w:t xml:space="preserve">House</w:t>
            </w:r>
          </w:p>
        </w:tc>
        <w:tc>
          <w:tcPr/>
          <w:p>
            <w:pPr>
              <w:pStyle w:val="Compact"/>
              <w:jc w:val="left"/>
            </w:pPr>
            <w:r>
              <w:t xml:space="preserve">2025-06-05</w:t>
            </w:r>
          </w:p>
        </w:tc>
        <w:tc>
          <w:tcPr/>
          <w:p>
            <w:pPr>
              <w:pStyle w:val="Compact"/>
              <w:jc w:val="left"/>
            </w:pPr>
            <w:r>
              <w:t xml:space="preserve">OTPA</w:t>
            </w:r>
          </w:p>
        </w:tc>
        <w:tc>
          <w:tcPr/>
          <w:p>
            <w:pPr>
              <w:pStyle w:val="Compact"/>
              <w:jc w:val="left"/>
            </w:pPr>
            <w:r>
              <w:t xml:space="preserve">206</w:t>
            </w:r>
          </w:p>
        </w:tc>
        <w:tc>
          <w:tcPr/>
          <w:p>
            <w:pPr>
              <w:pStyle w:val="Compact"/>
              <w:jc w:val="left"/>
            </w:pPr>
            <w:r>
              <w:t xml:space="preserve">167</w:t>
            </w:r>
          </w:p>
        </w:tc>
        <w:tc>
          <w:tcPr/>
          <w:p>
            <w:pPr>
              <w:pStyle w:val="Compact"/>
              <w:jc w:val="left"/>
            </w:pPr>
            <w:r>
              <w:t xml:space="preserve">55.2</w:t>
            </w:r>
          </w:p>
        </w:tc>
        <w:tc>
          <w:tcPr/>
          <w:p>
            <w:pPr>
              <w:pStyle w:val="Compact"/>
              <w:jc w:val="left"/>
            </w:pPr>
            <w:r>
              <w:t xml:space="preserve">R 204–4, D 2–163</w:t>
            </w:r>
          </w:p>
        </w:tc>
      </w:tr>
      <w:tr>
        <w:tc>
          <w:tcPr/>
          <w:p>
            <w:pPr>
              <w:pStyle w:val="Compact"/>
              <w:jc w:val="left"/>
            </w:pPr>
            <w:r>
              <w:t xml:space="preserve">2026</w:t>
            </w:r>
          </w:p>
        </w:tc>
        <w:tc>
          <w:tcPr/>
          <w:p>
            <w:pPr>
              <w:pStyle w:val="Compact"/>
              <w:jc w:val="left"/>
            </w:pPr>
            <w:r>
              <w:t xml:space="preserve">CACR24</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181</w:t>
            </w:r>
          </w:p>
        </w:tc>
        <w:tc>
          <w:tcPr/>
          <w:p>
            <w:pPr>
              <w:pStyle w:val="Compact"/>
              <w:jc w:val="left"/>
            </w:pPr>
            <w:r>
              <w:t xml:space="preserve">156</w:t>
            </w:r>
          </w:p>
        </w:tc>
        <w:tc>
          <w:tcPr/>
          <w:p>
            <w:pPr>
              <w:pStyle w:val="Compact"/>
              <w:jc w:val="left"/>
            </w:pPr>
            <w:r>
              <w:t xml:space="preserve">53.7</w:t>
            </w:r>
          </w:p>
        </w:tc>
        <w:tc>
          <w:tcPr/>
          <w:p>
            <w:pPr>
              <w:pStyle w:val="Compact"/>
              <w:jc w:val="left"/>
            </w:pPr>
            <w:r>
              <w:t xml:space="preserve">R 181–4, D 0–152</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Adopt Amendment</w:t>
            </w:r>
          </w:p>
        </w:tc>
        <w:tc>
          <w:tcPr/>
          <w:p>
            <w:pPr>
              <w:pStyle w:val="Compact"/>
              <w:jc w:val="left"/>
            </w:pPr>
            <w:r>
              <w:t xml:space="preserve">149</w:t>
            </w:r>
          </w:p>
        </w:tc>
        <w:tc>
          <w:tcPr/>
          <w:p>
            <w:pPr>
              <w:pStyle w:val="Compact"/>
              <w:jc w:val="left"/>
            </w:pPr>
            <w:r>
              <w:t xml:space="preserve">187</w:t>
            </w:r>
          </w:p>
        </w:tc>
        <w:tc>
          <w:tcPr/>
          <w:p>
            <w:pPr>
              <w:pStyle w:val="Compact"/>
              <w:jc w:val="left"/>
            </w:pPr>
            <w:r>
              <w:t xml:space="preserve">44.3</w:t>
            </w:r>
          </w:p>
        </w:tc>
        <w:tc>
          <w:tcPr/>
          <w:p>
            <w:pPr>
              <w:pStyle w:val="Compact"/>
              <w:jc w:val="left"/>
            </w:pPr>
            <w:r>
              <w:t xml:space="preserve">R 0–187, D 149–0</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187</w:t>
            </w:r>
          </w:p>
        </w:tc>
        <w:tc>
          <w:tcPr/>
          <w:p>
            <w:pPr>
              <w:pStyle w:val="Compact"/>
              <w:jc w:val="left"/>
            </w:pPr>
            <w:r>
              <w:t xml:space="preserve">152</w:t>
            </w:r>
          </w:p>
        </w:tc>
        <w:tc>
          <w:tcPr/>
          <w:p>
            <w:pPr>
              <w:pStyle w:val="Compact"/>
              <w:jc w:val="left"/>
            </w:pPr>
            <w:r>
              <w:t xml:space="preserve">55.2</w:t>
            </w:r>
          </w:p>
        </w:tc>
        <w:tc>
          <w:tcPr/>
          <w:p>
            <w:pPr>
              <w:pStyle w:val="Compact"/>
              <w:jc w:val="left"/>
            </w:pPr>
            <w:r>
              <w:t xml:space="preserve">R 187–0, D 0–152</w:t>
            </w:r>
          </w:p>
        </w:tc>
      </w:tr>
      <w:tr>
        <w:tc>
          <w:tcPr/>
          <w:p>
            <w:pPr>
              <w:pStyle w:val="Compact"/>
              <w:jc w:val="left"/>
            </w:pPr>
            <w:r>
              <w:t xml:space="preserve">2026</w:t>
            </w:r>
          </w:p>
        </w:tc>
        <w:tc>
          <w:tcPr/>
          <w:p>
            <w:pPr>
              <w:pStyle w:val="Compact"/>
              <w:jc w:val="left"/>
            </w:pPr>
            <w:r>
              <w:t xml:space="preserve">HB1132</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182</w:t>
            </w:r>
          </w:p>
        </w:tc>
        <w:tc>
          <w:tcPr/>
          <w:p>
            <w:pPr>
              <w:pStyle w:val="Compact"/>
              <w:jc w:val="left"/>
            </w:pPr>
            <w:r>
              <w:t xml:space="preserve">156</w:t>
            </w:r>
          </w:p>
        </w:tc>
        <w:tc>
          <w:tcPr/>
          <w:p>
            <w:pPr>
              <w:pStyle w:val="Compact"/>
              <w:jc w:val="left"/>
            </w:pPr>
            <w:r>
              <w:t xml:space="preserve">53.8</w:t>
            </w:r>
          </w:p>
        </w:tc>
        <w:tc>
          <w:tcPr/>
          <w:p>
            <w:pPr>
              <w:pStyle w:val="Compact"/>
              <w:jc w:val="left"/>
            </w:pPr>
            <w:r>
              <w:t xml:space="preserve">R 181–6, D 1–150</w:t>
            </w:r>
          </w:p>
        </w:tc>
      </w:tr>
      <w:tr>
        <w:tc>
          <w:tcPr/>
          <w:p>
            <w:pPr>
              <w:pStyle w:val="Compact"/>
              <w:jc w:val="left"/>
            </w:pPr>
            <w:r>
              <w:t xml:space="preserve">2026</w:t>
            </w:r>
          </w:p>
        </w:tc>
        <w:tc>
          <w:tcPr/>
          <w:p>
            <w:pPr>
              <w:pStyle w:val="Compact"/>
              <w:jc w:val="left"/>
            </w:pPr>
            <w:r>
              <w:t xml:space="preserve">HB1155</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Adopt Amendment</w:t>
            </w:r>
          </w:p>
        </w:tc>
        <w:tc>
          <w:tcPr/>
          <w:p>
            <w:pPr>
              <w:pStyle w:val="Compact"/>
              <w:jc w:val="left"/>
            </w:pPr>
            <w:r>
              <w:t xml:space="preserve">183</w:t>
            </w:r>
          </w:p>
        </w:tc>
        <w:tc>
          <w:tcPr/>
          <w:p>
            <w:pPr>
              <w:pStyle w:val="Compact"/>
              <w:jc w:val="left"/>
            </w:pPr>
            <w:r>
              <w:t xml:space="preserve">151</w:t>
            </w:r>
          </w:p>
        </w:tc>
        <w:tc>
          <w:tcPr/>
          <w:p>
            <w:pPr>
              <w:pStyle w:val="Compact"/>
              <w:jc w:val="left"/>
            </w:pPr>
            <w:r>
              <w:t xml:space="preserve">54.8</w:t>
            </w:r>
          </w:p>
        </w:tc>
        <w:tc>
          <w:tcPr/>
          <w:p>
            <w:pPr>
              <w:pStyle w:val="Compact"/>
              <w:jc w:val="left"/>
            </w:pPr>
            <w:r>
              <w:t xml:space="preserve">R 183–4, D 0–147</w:t>
            </w:r>
          </w:p>
        </w:tc>
      </w:tr>
      <w:tr>
        <w:tc>
          <w:tcPr/>
          <w:p>
            <w:pPr>
              <w:pStyle w:val="Compact"/>
              <w:jc w:val="left"/>
            </w:pPr>
            <w:r>
              <w:t xml:space="preserve">2026</w:t>
            </w:r>
          </w:p>
        </w:tc>
        <w:tc>
          <w:tcPr/>
          <w:p>
            <w:pPr>
              <w:pStyle w:val="Compact"/>
              <w:jc w:val="left"/>
            </w:pPr>
            <w:r>
              <w:t xml:space="preserve">HB1155</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180</w:t>
            </w:r>
          </w:p>
        </w:tc>
        <w:tc>
          <w:tcPr/>
          <w:p>
            <w:pPr>
              <w:pStyle w:val="Compact"/>
              <w:jc w:val="left"/>
            </w:pPr>
            <w:r>
              <w:t xml:space="preserve">156</w:t>
            </w:r>
          </w:p>
        </w:tc>
        <w:tc>
          <w:tcPr/>
          <w:p>
            <w:pPr>
              <w:pStyle w:val="Compact"/>
              <w:jc w:val="left"/>
            </w:pPr>
            <w:r>
              <w:t xml:space="preserve">53.6</w:t>
            </w:r>
          </w:p>
        </w:tc>
        <w:tc>
          <w:tcPr/>
          <w:p>
            <w:pPr>
              <w:pStyle w:val="Compact"/>
              <w:jc w:val="left"/>
            </w:pPr>
            <w:r>
              <w:t xml:space="preserve">R 180–6, D 0–150</w:t>
            </w:r>
          </w:p>
        </w:tc>
      </w:tr>
      <w:tr>
        <w:tc>
          <w:tcPr/>
          <w:p>
            <w:pPr>
              <w:pStyle w:val="Compact"/>
              <w:jc w:val="left"/>
            </w:pPr>
            <w:r>
              <w:t xml:space="preserve">2026</w:t>
            </w:r>
          </w:p>
        </w:tc>
        <w:tc>
          <w:tcPr/>
          <w:p>
            <w:pPr>
              <w:pStyle w:val="Compact"/>
              <w:jc w:val="left"/>
            </w:pPr>
            <w:r>
              <w:t xml:space="preserve">HB121</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OTPA</w:t>
            </w:r>
          </w:p>
        </w:tc>
        <w:tc>
          <w:tcPr/>
          <w:p>
            <w:pPr>
              <w:pStyle w:val="Compact"/>
              <w:jc w:val="left"/>
            </w:pPr>
            <w:r>
              <w:t xml:space="preserve">187</w:t>
            </w:r>
          </w:p>
        </w:tc>
        <w:tc>
          <w:tcPr/>
          <w:p>
            <w:pPr>
              <w:pStyle w:val="Compact"/>
              <w:jc w:val="left"/>
            </w:pPr>
            <w:r>
              <w:t xml:space="preserve">154</w:t>
            </w:r>
          </w:p>
        </w:tc>
        <w:tc>
          <w:tcPr/>
          <w:p>
            <w:pPr>
              <w:pStyle w:val="Compact"/>
              <w:jc w:val="left"/>
            </w:pPr>
            <w:r>
              <w:t xml:space="preserve">54.8</w:t>
            </w:r>
          </w:p>
        </w:tc>
        <w:tc>
          <w:tcPr/>
          <w:p>
            <w:pPr>
              <w:pStyle w:val="Compact"/>
              <w:jc w:val="left"/>
            </w:pPr>
            <w:r>
              <w:t xml:space="preserve">R 186–0, D 1–154</w:t>
            </w:r>
          </w:p>
        </w:tc>
      </w:tr>
      <w:tr>
        <w:tc>
          <w:tcPr/>
          <w:p>
            <w:pPr>
              <w:pStyle w:val="Compact"/>
              <w:jc w:val="left"/>
            </w:pPr>
            <w:r>
              <w:t xml:space="preserve">2026</w:t>
            </w:r>
          </w:p>
        </w:tc>
        <w:tc>
          <w:tcPr/>
          <w:p>
            <w:pPr>
              <w:pStyle w:val="Compact"/>
              <w:jc w:val="left"/>
            </w:pPr>
            <w:r>
              <w:t xml:space="preserve">HB1264</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Table</w:t>
            </w:r>
          </w:p>
        </w:tc>
        <w:tc>
          <w:tcPr/>
          <w:p>
            <w:pPr>
              <w:pStyle w:val="Compact"/>
              <w:jc w:val="left"/>
            </w:pPr>
            <w:r>
              <w:t xml:space="preserve">186</w:t>
            </w:r>
          </w:p>
        </w:tc>
        <w:tc>
          <w:tcPr/>
          <w:p>
            <w:pPr>
              <w:pStyle w:val="Compact"/>
              <w:jc w:val="left"/>
            </w:pPr>
            <w:r>
              <w:t xml:space="preserve">165</w:t>
            </w:r>
          </w:p>
        </w:tc>
        <w:tc>
          <w:tcPr/>
          <w:p>
            <w:pPr>
              <w:pStyle w:val="Compact"/>
              <w:jc w:val="left"/>
            </w:pPr>
            <w:r>
              <w:t xml:space="preserve">53.0</w:t>
            </w:r>
          </w:p>
        </w:tc>
        <w:tc>
          <w:tcPr/>
          <w:p>
            <w:pPr>
              <w:pStyle w:val="Compact"/>
              <w:jc w:val="left"/>
            </w:pPr>
            <w:r>
              <w:t xml:space="preserve">R 186–5, D 0–160</w:t>
            </w:r>
          </w:p>
        </w:tc>
      </w:tr>
      <w:tr>
        <w:tc>
          <w:tcPr/>
          <w:p>
            <w:pPr>
              <w:pStyle w:val="Compact"/>
              <w:jc w:val="left"/>
            </w:pPr>
            <w:r>
              <w:t xml:space="preserve">2026</w:t>
            </w:r>
          </w:p>
        </w:tc>
        <w:tc>
          <w:tcPr/>
          <w:p>
            <w:pPr>
              <w:pStyle w:val="Compact"/>
              <w:jc w:val="left"/>
            </w:pPr>
            <w:r>
              <w:t xml:space="preserve">HB1264</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Remove From Table</w:t>
            </w:r>
          </w:p>
        </w:tc>
        <w:tc>
          <w:tcPr/>
          <w:p>
            <w:pPr>
              <w:pStyle w:val="Compact"/>
              <w:jc w:val="left"/>
            </w:pPr>
            <w:r>
              <w:t xml:space="preserve">151</w:t>
            </w:r>
          </w:p>
        </w:tc>
        <w:tc>
          <w:tcPr/>
          <w:p>
            <w:pPr>
              <w:pStyle w:val="Compact"/>
              <w:jc w:val="left"/>
            </w:pPr>
            <w:r>
              <w:t xml:space="preserve">183</w:t>
            </w:r>
          </w:p>
        </w:tc>
        <w:tc>
          <w:tcPr/>
          <w:p>
            <w:pPr>
              <w:pStyle w:val="Compact"/>
              <w:jc w:val="left"/>
            </w:pPr>
            <w:r>
              <w:t xml:space="preserve">45.2</w:t>
            </w:r>
          </w:p>
        </w:tc>
        <w:tc>
          <w:tcPr/>
          <w:p>
            <w:pPr>
              <w:pStyle w:val="Compact"/>
              <w:jc w:val="left"/>
            </w:pPr>
            <w:r>
              <w:t xml:space="preserve">R 1–183, D 150–0</w:t>
            </w:r>
          </w:p>
        </w:tc>
      </w:tr>
      <w:tr>
        <w:tc>
          <w:tcPr/>
          <w:p>
            <w:pPr>
              <w:pStyle w:val="Compact"/>
              <w:jc w:val="left"/>
            </w:pPr>
            <w:r>
              <w:t xml:space="preserve">2026</w:t>
            </w:r>
          </w:p>
        </w:tc>
        <w:tc>
          <w:tcPr/>
          <w:p>
            <w:pPr>
              <w:pStyle w:val="Compact"/>
              <w:jc w:val="left"/>
            </w:pPr>
            <w:r>
              <w:t xml:space="preserve">HB1268</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Adopt Amendment</w:t>
            </w:r>
          </w:p>
        </w:tc>
        <w:tc>
          <w:tcPr/>
          <w:p>
            <w:pPr>
              <w:pStyle w:val="Compact"/>
              <w:jc w:val="left"/>
            </w:pPr>
            <w:r>
              <w:t xml:space="preserve">178</w:t>
            </w:r>
          </w:p>
        </w:tc>
        <w:tc>
          <w:tcPr/>
          <w:p>
            <w:pPr>
              <w:pStyle w:val="Compact"/>
              <w:jc w:val="left"/>
            </w:pPr>
            <w:r>
              <w:t xml:space="preserve">160</w:t>
            </w:r>
          </w:p>
        </w:tc>
        <w:tc>
          <w:tcPr/>
          <w:p>
            <w:pPr>
              <w:pStyle w:val="Compact"/>
              <w:jc w:val="left"/>
            </w:pPr>
            <w:r>
              <w:t xml:space="preserve">52.7</w:t>
            </w:r>
          </w:p>
        </w:tc>
        <w:tc>
          <w:tcPr/>
          <w:p>
            <w:pPr>
              <w:pStyle w:val="Compact"/>
              <w:jc w:val="left"/>
            </w:pPr>
            <w:r>
              <w:t xml:space="preserve">R 178–7, D 0–153</w:t>
            </w:r>
          </w:p>
        </w:tc>
      </w:tr>
      <w:tr>
        <w:tc>
          <w:tcPr/>
          <w:p>
            <w:pPr>
              <w:pStyle w:val="Compact"/>
              <w:jc w:val="left"/>
            </w:pPr>
            <w:r>
              <w:t xml:space="preserve">2026</w:t>
            </w:r>
          </w:p>
        </w:tc>
        <w:tc>
          <w:tcPr/>
          <w:p>
            <w:pPr>
              <w:pStyle w:val="Compact"/>
              <w:jc w:val="left"/>
            </w:pPr>
            <w:r>
              <w:t xml:space="preserve">HB1268</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Adopt Floor Amendment</w:t>
            </w:r>
          </w:p>
        </w:tc>
        <w:tc>
          <w:tcPr/>
          <w:p>
            <w:pPr>
              <w:pStyle w:val="Compact"/>
              <w:jc w:val="left"/>
            </w:pPr>
            <w:r>
              <w:t xml:space="preserve">181</w:t>
            </w:r>
          </w:p>
        </w:tc>
        <w:tc>
          <w:tcPr/>
          <w:p>
            <w:pPr>
              <w:pStyle w:val="Compact"/>
              <w:jc w:val="left"/>
            </w:pPr>
            <w:r>
              <w:t xml:space="preserve">158</w:t>
            </w:r>
          </w:p>
        </w:tc>
        <w:tc>
          <w:tcPr/>
          <w:p>
            <w:pPr>
              <w:pStyle w:val="Compact"/>
              <w:jc w:val="left"/>
            </w:pPr>
            <w:r>
              <w:t xml:space="preserve">53.4</w:t>
            </w:r>
          </w:p>
        </w:tc>
        <w:tc>
          <w:tcPr/>
          <w:p>
            <w:pPr>
              <w:pStyle w:val="Compact"/>
              <w:jc w:val="left"/>
            </w:pPr>
            <w:r>
              <w:t xml:space="preserve">R 181–5, D 0–153</w:t>
            </w:r>
          </w:p>
        </w:tc>
      </w:tr>
      <w:tr>
        <w:tc>
          <w:tcPr/>
          <w:p>
            <w:pPr>
              <w:pStyle w:val="Compact"/>
              <w:jc w:val="left"/>
            </w:pPr>
            <w:r>
              <w:t xml:space="preserve">2026</w:t>
            </w:r>
          </w:p>
        </w:tc>
        <w:tc>
          <w:tcPr/>
          <w:p>
            <w:pPr>
              <w:pStyle w:val="Compact"/>
              <w:jc w:val="left"/>
            </w:pPr>
            <w:r>
              <w:t xml:space="preserve">HB1268</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174</w:t>
            </w:r>
          </w:p>
        </w:tc>
        <w:tc>
          <w:tcPr/>
          <w:p>
            <w:pPr>
              <w:pStyle w:val="Compact"/>
              <w:jc w:val="left"/>
            </w:pPr>
            <w:r>
              <w:t xml:space="preserve">166</w:t>
            </w:r>
          </w:p>
        </w:tc>
        <w:tc>
          <w:tcPr/>
          <w:p>
            <w:pPr>
              <w:pStyle w:val="Compact"/>
              <w:jc w:val="left"/>
            </w:pPr>
            <w:r>
              <w:t xml:space="preserve">51.2</w:t>
            </w:r>
          </w:p>
        </w:tc>
        <w:tc>
          <w:tcPr/>
          <w:p>
            <w:pPr>
              <w:pStyle w:val="Compact"/>
              <w:jc w:val="left"/>
            </w:pPr>
            <w:r>
              <w:t xml:space="preserve">R 174–13, D 0–153</w:t>
            </w:r>
          </w:p>
        </w:tc>
      </w:tr>
      <w:tr>
        <w:tc>
          <w:tcPr/>
          <w:p>
            <w:pPr>
              <w:pStyle w:val="Compact"/>
              <w:jc w:val="left"/>
            </w:pPr>
            <w:r>
              <w:t xml:space="preserve">2026</w:t>
            </w:r>
          </w:p>
        </w:tc>
        <w:tc>
          <w:tcPr/>
          <w:p>
            <w:pPr>
              <w:pStyle w:val="Compact"/>
              <w:jc w:val="left"/>
            </w:pPr>
            <w:r>
              <w:t xml:space="preserve">HB1268</w:t>
            </w:r>
          </w:p>
        </w:tc>
        <w:tc>
          <w:tcPr/>
          <w:p>
            <w:pPr>
              <w:pStyle w:val="Compact"/>
              <w:jc w:val="left"/>
            </w:pPr>
            <w:r>
              <w:t xml:space="preserve">Senate</w:t>
            </w:r>
          </w:p>
        </w:tc>
        <w:tc>
          <w:tcPr/>
          <w:p>
            <w:pPr>
              <w:pStyle w:val="Compact"/>
              <w:jc w:val="left"/>
            </w:pPr>
            <w:r>
              <w:t xml:space="preserve">2026-05-07</w:t>
            </w:r>
          </w:p>
        </w:tc>
        <w:tc>
          <w:tcPr/>
          <w:p>
            <w:pPr>
              <w:pStyle w:val="Compact"/>
              <w:jc w:val="left"/>
            </w:pPr>
            <w:r>
              <w:t xml:space="preserve">Ought to Pass with Amendment- Sections 1-10 and the effective date</w:t>
            </w:r>
          </w:p>
        </w:tc>
        <w:tc>
          <w:tcPr/>
          <w:p>
            <w:pPr>
              <w:pStyle w:val="Compact"/>
              <w:jc w:val="left"/>
            </w:pPr>
            <w:r>
              <w:t xml:space="preserve">14</w:t>
            </w:r>
          </w:p>
        </w:tc>
        <w:tc>
          <w:tcPr/>
          <w:p>
            <w:pPr>
              <w:pStyle w:val="Compact"/>
              <w:jc w:val="left"/>
            </w:pPr>
            <w:r>
              <w:t xml:space="preserve">8</w:t>
            </w:r>
          </w:p>
        </w:tc>
        <w:tc>
          <w:tcPr/>
          <w:p>
            <w:pPr>
              <w:pStyle w:val="Compact"/>
              <w:jc w:val="left"/>
            </w:pPr>
            <w:r>
              <w:t xml:space="preserve">63.6</w:t>
            </w:r>
          </w:p>
        </w:tc>
        <w:tc>
          <w:tcPr/>
          <w:p>
            <w:pPr>
              <w:pStyle w:val="Compact"/>
              <w:jc w:val="left"/>
            </w:pPr>
            <w:r>
              <w:t xml:space="preserve">R 14–0, D 0–8</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Table</w:t>
            </w:r>
          </w:p>
        </w:tc>
        <w:tc>
          <w:tcPr/>
          <w:p>
            <w:pPr>
              <w:pStyle w:val="Compact"/>
              <w:jc w:val="left"/>
            </w:pPr>
            <w:r>
              <w:t xml:space="preserve">158</w:t>
            </w:r>
          </w:p>
        </w:tc>
        <w:tc>
          <w:tcPr/>
          <w:p>
            <w:pPr>
              <w:pStyle w:val="Compact"/>
              <w:jc w:val="left"/>
            </w:pPr>
            <w:r>
              <w:t xml:space="preserve">179</w:t>
            </w:r>
          </w:p>
        </w:tc>
        <w:tc>
          <w:tcPr/>
          <w:p>
            <w:pPr>
              <w:pStyle w:val="Compact"/>
              <w:jc w:val="left"/>
            </w:pPr>
            <w:r>
              <w:t xml:space="preserve">46.9</w:t>
            </w:r>
          </w:p>
        </w:tc>
        <w:tc>
          <w:tcPr/>
          <w:p>
            <w:pPr>
              <w:pStyle w:val="Compact"/>
              <w:jc w:val="left"/>
            </w:pPr>
            <w:r>
              <w:t xml:space="preserve">R 5–179, D 153–0</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Adopt Floor Amendment</w:t>
            </w:r>
          </w:p>
        </w:tc>
        <w:tc>
          <w:tcPr/>
          <w:p>
            <w:pPr>
              <w:pStyle w:val="Compact"/>
              <w:jc w:val="left"/>
            </w:pPr>
            <w:r>
              <w:t xml:space="preserve">182</w:t>
            </w:r>
          </w:p>
        </w:tc>
        <w:tc>
          <w:tcPr/>
          <w:p>
            <w:pPr>
              <w:pStyle w:val="Compact"/>
              <w:jc w:val="left"/>
            </w:pPr>
            <w:r>
              <w:t xml:space="preserve">155</w:t>
            </w:r>
          </w:p>
        </w:tc>
        <w:tc>
          <w:tcPr/>
          <w:p>
            <w:pPr>
              <w:pStyle w:val="Compact"/>
              <w:jc w:val="left"/>
            </w:pPr>
            <w:r>
              <w:t xml:space="preserve">54.0</w:t>
            </w:r>
          </w:p>
        </w:tc>
        <w:tc>
          <w:tcPr/>
          <w:p>
            <w:pPr>
              <w:pStyle w:val="Compact"/>
              <w:jc w:val="left"/>
            </w:pPr>
            <w:r>
              <w:t xml:space="preserve">R 181–3, D 1–152</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177</w:t>
            </w:r>
          </w:p>
        </w:tc>
        <w:tc>
          <w:tcPr/>
          <w:p>
            <w:pPr>
              <w:pStyle w:val="Compact"/>
              <w:jc w:val="left"/>
            </w:pPr>
            <w:r>
              <w:t xml:space="preserve">160</w:t>
            </w:r>
          </w:p>
        </w:tc>
        <w:tc>
          <w:tcPr/>
          <w:p>
            <w:pPr>
              <w:pStyle w:val="Compact"/>
              <w:jc w:val="left"/>
            </w:pPr>
            <w:r>
              <w:t xml:space="preserve">52.5</w:t>
            </w:r>
          </w:p>
        </w:tc>
        <w:tc>
          <w:tcPr/>
          <w:p>
            <w:pPr>
              <w:pStyle w:val="Compact"/>
              <w:jc w:val="left"/>
            </w:pPr>
            <w:r>
              <w:t xml:space="preserve">R 177–7, D 0–153</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Senate</w:t>
            </w:r>
          </w:p>
        </w:tc>
        <w:tc>
          <w:tcPr/>
          <w:p>
            <w:pPr>
              <w:pStyle w:val="Compact"/>
              <w:jc w:val="left"/>
            </w:pPr>
            <w:r>
              <w:t xml:space="preserve">2026-06-04</w:t>
            </w:r>
          </w:p>
        </w:tc>
        <w:tc>
          <w:tcPr/>
          <w:p>
            <w:pPr>
              <w:pStyle w:val="Compact"/>
              <w:jc w:val="left"/>
            </w:pPr>
            <w:r>
              <w:t xml:space="preserve">Conference Committee Report</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House</w:t>
            </w:r>
          </w:p>
        </w:tc>
        <w:tc>
          <w:tcPr/>
          <w:p>
            <w:pPr>
              <w:pStyle w:val="Compact"/>
              <w:jc w:val="left"/>
            </w:pPr>
            <w:r>
              <w:t xml:space="preserve">2026-06-04</w:t>
            </w:r>
          </w:p>
        </w:tc>
        <w:tc>
          <w:tcPr/>
          <w:p>
            <w:pPr>
              <w:pStyle w:val="Compact"/>
              <w:jc w:val="left"/>
            </w:pPr>
            <w:r>
              <w:t xml:space="preserve">Adopt CofC Report</w:t>
            </w:r>
          </w:p>
        </w:tc>
        <w:tc>
          <w:tcPr/>
          <w:p>
            <w:pPr>
              <w:pStyle w:val="Compact"/>
              <w:jc w:val="left"/>
            </w:pPr>
            <w:r>
              <w:t xml:space="preserve">183</w:t>
            </w:r>
          </w:p>
        </w:tc>
        <w:tc>
          <w:tcPr/>
          <w:p>
            <w:pPr>
              <w:pStyle w:val="Compact"/>
              <w:jc w:val="left"/>
            </w:pPr>
            <w:r>
              <w:t xml:space="preserve">170</w:t>
            </w:r>
          </w:p>
        </w:tc>
        <w:tc>
          <w:tcPr/>
          <w:p>
            <w:pPr>
              <w:pStyle w:val="Compact"/>
              <w:jc w:val="left"/>
            </w:pPr>
            <w:r>
              <w:t xml:space="preserve">51.8</w:t>
            </w:r>
          </w:p>
        </w:tc>
        <w:tc>
          <w:tcPr/>
          <w:p>
            <w:pPr>
              <w:pStyle w:val="Compact"/>
              <w:jc w:val="left"/>
            </w:pPr>
            <w:r>
              <w:t xml:space="preserve">R 182–10, D 1–159, I 0–1</w:t>
            </w:r>
          </w:p>
        </w:tc>
      </w:tr>
      <w:tr>
        <w:tc>
          <w:tcPr/>
          <w:p>
            <w:pPr>
              <w:pStyle w:val="Compact"/>
              <w:jc w:val="left"/>
            </w:pPr>
            <w:r>
              <w:t xml:space="preserve">2026</w:t>
            </w:r>
          </w:p>
        </w:tc>
        <w:tc>
          <w:tcPr/>
          <w:p>
            <w:pPr>
              <w:pStyle w:val="Compact"/>
              <w:jc w:val="left"/>
            </w:pPr>
            <w:r>
              <w:t xml:space="preserve">HB131</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OTPA</w:t>
            </w:r>
          </w:p>
        </w:tc>
        <w:tc>
          <w:tcPr/>
          <w:p>
            <w:pPr>
              <w:pStyle w:val="Compact"/>
              <w:jc w:val="left"/>
            </w:pPr>
            <w:r>
              <w:t xml:space="preserve">190</w:t>
            </w:r>
          </w:p>
        </w:tc>
        <w:tc>
          <w:tcPr/>
          <w:p>
            <w:pPr>
              <w:pStyle w:val="Compact"/>
              <w:jc w:val="left"/>
            </w:pPr>
            <w:r>
              <w:t xml:space="preserve">149</w:t>
            </w:r>
          </w:p>
        </w:tc>
        <w:tc>
          <w:tcPr/>
          <w:p>
            <w:pPr>
              <w:pStyle w:val="Compact"/>
              <w:jc w:val="left"/>
            </w:pPr>
            <w:r>
              <w:t xml:space="preserve">56.0</w:t>
            </w:r>
          </w:p>
        </w:tc>
        <w:tc>
          <w:tcPr/>
          <w:p>
            <w:pPr>
              <w:pStyle w:val="Compact"/>
              <w:jc w:val="left"/>
            </w:pPr>
            <w:r>
              <w:t xml:space="preserve">R 185–0, D 5–149</w:t>
            </w:r>
          </w:p>
        </w:tc>
      </w:tr>
      <w:tr>
        <w:tc>
          <w:tcPr/>
          <w:p>
            <w:pPr>
              <w:pStyle w:val="Compact"/>
              <w:jc w:val="left"/>
            </w:pPr>
            <w:r>
              <w:t xml:space="preserve">2026</w:t>
            </w:r>
          </w:p>
        </w:tc>
        <w:tc>
          <w:tcPr/>
          <w:p>
            <w:pPr>
              <w:pStyle w:val="Compact"/>
              <w:jc w:val="left"/>
            </w:pPr>
            <w:r>
              <w:t xml:space="preserve">HB1331</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OTPA</w:t>
            </w:r>
          </w:p>
        </w:tc>
        <w:tc>
          <w:tcPr/>
          <w:p>
            <w:pPr>
              <w:pStyle w:val="Compact"/>
              <w:jc w:val="left"/>
            </w:pPr>
            <w:r>
              <w:t xml:space="preserve">193</w:t>
            </w:r>
          </w:p>
        </w:tc>
        <w:tc>
          <w:tcPr/>
          <w:p>
            <w:pPr>
              <w:pStyle w:val="Compact"/>
              <w:jc w:val="left"/>
            </w:pPr>
            <w:r>
              <w:t xml:space="preserve">157</w:t>
            </w:r>
          </w:p>
        </w:tc>
        <w:tc>
          <w:tcPr/>
          <w:p>
            <w:pPr>
              <w:pStyle w:val="Compact"/>
              <w:jc w:val="left"/>
            </w:pPr>
            <w:r>
              <w:t xml:space="preserve">55.1</w:t>
            </w:r>
          </w:p>
        </w:tc>
        <w:tc>
          <w:tcPr/>
          <w:p>
            <w:pPr>
              <w:pStyle w:val="Compact"/>
              <w:jc w:val="left"/>
            </w:pPr>
            <w:r>
              <w:t xml:space="preserve">R 189–1, D 4–156</w:t>
            </w:r>
          </w:p>
        </w:tc>
      </w:tr>
      <w:tr>
        <w:tc>
          <w:tcPr/>
          <w:p>
            <w:pPr>
              <w:pStyle w:val="Compact"/>
              <w:jc w:val="left"/>
            </w:pPr>
            <w:r>
              <w:t xml:space="preserve">2026</w:t>
            </w:r>
          </w:p>
        </w:tc>
        <w:tc>
          <w:tcPr/>
          <w:p>
            <w:pPr>
              <w:pStyle w:val="Compact"/>
              <w:jc w:val="left"/>
            </w:pPr>
            <w:r>
              <w:t xml:space="preserve">HB1356</w:t>
            </w:r>
          </w:p>
        </w:tc>
        <w:tc>
          <w:tcPr/>
          <w:p>
            <w:pPr>
              <w:pStyle w:val="Compact"/>
              <w:jc w:val="left"/>
            </w:pPr>
            <w:r>
              <w:t xml:space="preserve">House</w:t>
            </w:r>
          </w:p>
        </w:tc>
        <w:tc>
          <w:tcPr/>
          <w:p>
            <w:pPr>
              <w:pStyle w:val="Compact"/>
              <w:jc w:val="left"/>
            </w:pPr>
            <w:r>
              <w:t xml:space="preserve">2026-03-12</w:t>
            </w:r>
          </w:p>
        </w:tc>
        <w:tc>
          <w:tcPr/>
          <w:p>
            <w:pPr>
              <w:pStyle w:val="Compact"/>
              <w:jc w:val="left"/>
            </w:pPr>
            <w:r>
              <w:t xml:space="preserve">Table</w:t>
            </w:r>
          </w:p>
        </w:tc>
        <w:tc>
          <w:tcPr/>
          <w:p>
            <w:pPr>
              <w:pStyle w:val="Compact"/>
              <w:jc w:val="left"/>
            </w:pPr>
            <w:r>
              <w:t xml:space="preserve">145</w:t>
            </w:r>
          </w:p>
        </w:tc>
        <w:tc>
          <w:tcPr/>
          <w:p>
            <w:pPr>
              <w:pStyle w:val="Compact"/>
              <w:jc w:val="left"/>
            </w:pPr>
            <w:r>
              <w:t xml:space="preserve">176</w:t>
            </w:r>
          </w:p>
        </w:tc>
        <w:tc>
          <w:tcPr/>
          <w:p>
            <w:pPr>
              <w:pStyle w:val="Compact"/>
              <w:jc w:val="left"/>
            </w:pPr>
            <w:r>
              <w:t xml:space="preserve">45.2</w:t>
            </w:r>
          </w:p>
        </w:tc>
        <w:tc>
          <w:tcPr/>
          <w:p>
            <w:pPr>
              <w:pStyle w:val="Compact"/>
              <w:jc w:val="left"/>
            </w:pPr>
            <w:r>
              <w:t xml:space="preserve">R 1–176, D 144–0</w:t>
            </w:r>
          </w:p>
        </w:tc>
      </w:tr>
      <w:tr>
        <w:tc>
          <w:tcPr/>
          <w:p>
            <w:pPr>
              <w:pStyle w:val="Compact"/>
              <w:jc w:val="left"/>
            </w:pPr>
            <w:r>
              <w:t xml:space="preserve">2026</w:t>
            </w:r>
          </w:p>
        </w:tc>
        <w:tc>
          <w:tcPr/>
          <w:p>
            <w:pPr>
              <w:pStyle w:val="Compact"/>
              <w:jc w:val="left"/>
            </w:pPr>
            <w:r>
              <w:t xml:space="preserve">HB1356</w:t>
            </w:r>
          </w:p>
        </w:tc>
        <w:tc>
          <w:tcPr/>
          <w:p>
            <w:pPr>
              <w:pStyle w:val="Compact"/>
              <w:jc w:val="left"/>
            </w:pPr>
            <w:r>
              <w:t xml:space="preserve">House</w:t>
            </w:r>
          </w:p>
        </w:tc>
        <w:tc>
          <w:tcPr/>
          <w:p>
            <w:pPr>
              <w:pStyle w:val="Compact"/>
              <w:jc w:val="left"/>
            </w:pPr>
            <w:r>
              <w:t xml:space="preserve">2026-03-12</w:t>
            </w:r>
          </w:p>
        </w:tc>
        <w:tc>
          <w:tcPr/>
          <w:p>
            <w:pPr>
              <w:pStyle w:val="Compact"/>
              <w:jc w:val="left"/>
            </w:pPr>
            <w:r>
              <w:t xml:space="preserve">OTP</w:t>
            </w:r>
          </w:p>
        </w:tc>
        <w:tc>
          <w:tcPr/>
          <w:p>
            <w:pPr>
              <w:pStyle w:val="Compact"/>
              <w:jc w:val="left"/>
            </w:pPr>
            <w:r>
              <w:t xml:space="preserve">180</w:t>
            </w:r>
          </w:p>
        </w:tc>
        <w:tc>
          <w:tcPr/>
          <w:p>
            <w:pPr>
              <w:pStyle w:val="Compact"/>
              <w:jc w:val="left"/>
            </w:pPr>
            <w:r>
              <w:t xml:space="preserve">146</w:t>
            </w:r>
          </w:p>
        </w:tc>
        <w:tc>
          <w:tcPr/>
          <w:p>
            <w:pPr>
              <w:pStyle w:val="Compact"/>
              <w:jc w:val="left"/>
            </w:pPr>
            <w:r>
              <w:t xml:space="preserve">55.2</w:t>
            </w:r>
          </w:p>
        </w:tc>
        <w:tc>
          <w:tcPr/>
          <w:p>
            <w:pPr>
              <w:pStyle w:val="Compact"/>
              <w:jc w:val="left"/>
            </w:pPr>
            <w:r>
              <w:t xml:space="preserve">R 178–2, D 2–144</w:t>
            </w:r>
          </w:p>
        </w:tc>
      </w:tr>
      <w:tr>
        <w:tc>
          <w:tcPr/>
          <w:p>
            <w:pPr>
              <w:pStyle w:val="Compact"/>
              <w:jc w:val="left"/>
            </w:pPr>
            <w:r>
              <w:t xml:space="preserve">2026</w:t>
            </w:r>
          </w:p>
        </w:tc>
        <w:tc>
          <w:tcPr/>
          <w:p>
            <w:pPr>
              <w:pStyle w:val="Compact"/>
              <w:jc w:val="left"/>
            </w:pPr>
            <w:r>
              <w:t xml:space="preserve">HB1358</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169</w:t>
            </w:r>
          </w:p>
        </w:tc>
        <w:tc>
          <w:tcPr/>
          <w:p>
            <w:pPr>
              <w:pStyle w:val="Compact"/>
              <w:jc w:val="left"/>
            </w:pPr>
            <w:r>
              <w:t xml:space="preserve">163</w:t>
            </w:r>
          </w:p>
        </w:tc>
        <w:tc>
          <w:tcPr/>
          <w:p>
            <w:pPr>
              <w:pStyle w:val="Compact"/>
              <w:jc w:val="left"/>
            </w:pPr>
            <w:r>
              <w:t xml:space="preserve">50.9</w:t>
            </w:r>
          </w:p>
        </w:tc>
        <w:tc>
          <w:tcPr/>
          <w:p>
            <w:pPr>
              <w:pStyle w:val="Compact"/>
              <w:jc w:val="left"/>
            </w:pPr>
            <w:r>
              <w:t xml:space="preserve">R 168–12, D 1–151</w:t>
            </w:r>
          </w:p>
        </w:tc>
      </w:tr>
      <w:tr>
        <w:tc>
          <w:tcPr/>
          <w:p>
            <w:pPr>
              <w:pStyle w:val="Compact"/>
              <w:jc w:val="left"/>
            </w:pPr>
            <w:r>
              <w:t xml:space="preserve">2026</w:t>
            </w:r>
          </w:p>
        </w:tc>
        <w:tc>
          <w:tcPr/>
          <w:p>
            <w:pPr>
              <w:pStyle w:val="Compact"/>
              <w:jc w:val="left"/>
            </w:pPr>
            <w:r>
              <w:t xml:space="preserve">HB1358</w:t>
            </w:r>
          </w:p>
        </w:tc>
        <w:tc>
          <w:tcPr/>
          <w:p>
            <w:pPr>
              <w:pStyle w:val="Compact"/>
              <w:jc w:val="left"/>
            </w:pPr>
            <w:r>
              <w:t xml:space="preserve">House</w:t>
            </w:r>
          </w:p>
        </w:tc>
        <w:tc>
          <w:tcPr/>
          <w:p>
            <w:pPr>
              <w:pStyle w:val="Compact"/>
              <w:jc w:val="left"/>
            </w:pPr>
            <w:r>
              <w:t xml:space="preserve">2026-05-21</w:t>
            </w:r>
          </w:p>
        </w:tc>
        <w:tc>
          <w:tcPr/>
          <w:p>
            <w:pPr>
              <w:pStyle w:val="Compact"/>
              <w:jc w:val="left"/>
            </w:pPr>
            <w:r>
              <w:t xml:space="preserve">Concur</w:t>
            </w:r>
          </w:p>
        </w:tc>
        <w:tc>
          <w:tcPr/>
          <w:p>
            <w:pPr>
              <w:pStyle w:val="Compact"/>
              <w:jc w:val="left"/>
            </w:pPr>
            <w:r>
              <w:t xml:space="preserve">184</w:t>
            </w:r>
          </w:p>
        </w:tc>
        <w:tc>
          <w:tcPr/>
          <w:p>
            <w:pPr>
              <w:pStyle w:val="Compact"/>
              <w:jc w:val="left"/>
            </w:pPr>
            <w:r>
              <w:t xml:space="preserve">164</w:t>
            </w:r>
          </w:p>
        </w:tc>
        <w:tc>
          <w:tcPr/>
          <w:p>
            <w:pPr>
              <w:pStyle w:val="Compact"/>
              <w:jc w:val="left"/>
            </w:pPr>
            <w:r>
              <w:t xml:space="preserve">52.9</w:t>
            </w:r>
          </w:p>
        </w:tc>
        <w:tc>
          <w:tcPr/>
          <w:p>
            <w:pPr>
              <w:pStyle w:val="Compact"/>
              <w:jc w:val="left"/>
            </w:pPr>
            <w:r>
              <w:t xml:space="preserve">R 184–4, D 0–159, I 0–1</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Senate</w:t>
            </w:r>
          </w:p>
        </w:tc>
        <w:tc>
          <w:tcPr/>
          <w:p>
            <w:pPr>
              <w:pStyle w:val="Compact"/>
              <w:jc w:val="left"/>
            </w:pPr>
            <w:r>
              <w:t xml:space="preserve">2026-05-07</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8</w:t>
            </w:r>
          </w:p>
        </w:tc>
        <w:tc>
          <w:tcPr/>
          <w:p>
            <w:pPr>
              <w:pStyle w:val="Compact"/>
              <w:jc w:val="left"/>
            </w:pPr>
            <w:r>
              <w:t xml:space="preserve">63.6</w:t>
            </w:r>
          </w:p>
        </w:tc>
        <w:tc>
          <w:tcPr/>
          <w:p>
            <w:pPr>
              <w:pStyle w:val="Compact"/>
              <w:jc w:val="left"/>
            </w:pPr>
            <w:r>
              <w:t xml:space="preserve">R 14–0, D 0–8</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House</w:t>
            </w:r>
          </w:p>
        </w:tc>
        <w:tc>
          <w:tcPr/>
          <w:p>
            <w:pPr>
              <w:pStyle w:val="Compact"/>
              <w:jc w:val="left"/>
            </w:pPr>
            <w:r>
              <w:t xml:space="preserve">2026-06-04</w:t>
            </w:r>
          </w:p>
        </w:tc>
        <w:tc>
          <w:tcPr/>
          <w:p>
            <w:pPr>
              <w:pStyle w:val="Compact"/>
              <w:jc w:val="left"/>
            </w:pPr>
            <w:r>
              <w:t xml:space="preserve">Adopt CofC Report</w:t>
            </w:r>
          </w:p>
        </w:tc>
        <w:tc>
          <w:tcPr/>
          <w:p>
            <w:pPr>
              <w:pStyle w:val="Compact"/>
              <w:jc w:val="left"/>
            </w:pPr>
            <w:r>
              <w:t xml:space="preserve">179</w:t>
            </w:r>
          </w:p>
        </w:tc>
        <w:tc>
          <w:tcPr/>
          <w:p>
            <w:pPr>
              <w:pStyle w:val="Compact"/>
              <w:jc w:val="left"/>
            </w:pPr>
            <w:r>
              <w:t xml:space="preserve">161</w:t>
            </w:r>
          </w:p>
        </w:tc>
        <w:tc>
          <w:tcPr/>
          <w:p>
            <w:pPr>
              <w:pStyle w:val="Compact"/>
              <w:jc w:val="left"/>
            </w:pPr>
            <w:r>
              <w:t xml:space="preserve">52.6</w:t>
            </w:r>
          </w:p>
        </w:tc>
        <w:tc>
          <w:tcPr/>
          <w:p>
            <w:pPr>
              <w:pStyle w:val="Compact"/>
              <w:jc w:val="left"/>
            </w:pPr>
            <w:r>
              <w:t xml:space="preserve">R 179–5, D 0–156</w:t>
            </w:r>
          </w:p>
        </w:tc>
      </w:tr>
      <w:tr>
        <w:tc>
          <w:tcPr/>
          <w:p>
            <w:pPr>
              <w:pStyle w:val="Compact"/>
              <w:jc w:val="left"/>
            </w:pPr>
            <w:r>
              <w:t xml:space="preserve">2026</w:t>
            </w:r>
          </w:p>
        </w:tc>
        <w:tc>
          <w:tcPr/>
          <w:p>
            <w:pPr>
              <w:pStyle w:val="Compact"/>
              <w:jc w:val="left"/>
            </w:pPr>
            <w:r>
              <w:t xml:space="preserve">HB1427</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ITL</w:t>
            </w:r>
          </w:p>
        </w:tc>
        <w:tc>
          <w:tcPr/>
          <w:p>
            <w:pPr>
              <w:pStyle w:val="Compact"/>
              <w:jc w:val="left"/>
            </w:pPr>
            <w:r>
              <w:t xml:space="preserve">234</w:t>
            </w:r>
          </w:p>
        </w:tc>
        <w:tc>
          <w:tcPr/>
          <w:p>
            <w:pPr>
              <w:pStyle w:val="Compact"/>
              <w:jc w:val="left"/>
            </w:pPr>
            <w:r>
              <w:t xml:space="preserve">112</w:t>
            </w:r>
          </w:p>
        </w:tc>
        <w:tc>
          <w:tcPr/>
          <w:p>
            <w:pPr>
              <w:pStyle w:val="Compact"/>
              <w:jc w:val="left"/>
            </w:pPr>
            <w:r>
              <w:t xml:space="preserve">67.6</w:t>
            </w:r>
          </w:p>
        </w:tc>
        <w:tc>
          <w:tcPr/>
          <w:p>
            <w:pPr>
              <w:pStyle w:val="Compact"/>
              <w:jc w:val="left"/>
            </w:pPr>
            <w:r>
              <w:t xml:space="preserve">R 75–112, D 159–0</w:t>
            </w:r>
          </w:p>
        </w:tc>
      </w:tr>
      <w:tr>
        <w:tc>
          <w:tcPr/>
          <w:p>
            <w:pPr>
              <w:pStyle w:val="Compact"/>
              <w:jc w:val="left"/>
            </w:pPr>
            <w:r>
              <w:t xml:space="preserve">2026</w:t>
            </w:r>
          </w:p>
        </w:tc>
        <w:tc>
          <w:tcPr/>
          <w:p>
            <w:pPr>
              <w:pStyle w:val="Compact"/>
              <w:jc w:val="left"/>
            </w:pPr>
            <w:r>
              <w:t xml:space="preserve">HB1448</w:t>
            </w:r>
          </w:p>
        </w:tc>
        <w:tc>
          <w:tcPr/>
          <w:p>
            <w:pPr>
              <w:pStyle w:val="Compact"/>
              <w:jc w:val="left"/>
            </w:pPr>
            <w:r>
              <w:t xml:space="preserve">House</w:t>
            </w:r>
          </w:p>
        </w:tc>
        <w:tc>
          <w:tcPr/>
          <w:p>
            <w:pPr>
              <w:pStyle w:val="Compact"/>
              <w:jc w:val="left"/>
            </w:pPr>
            <w:r>
              <w:t xml:space="preserve">2026-02-05</w:t>
            </w:r>
          </w:p>
        </w:tc>
        <w:tc>
          <w:tcPr/>
          <w:p>
            <w:pPr>
              <w:pStyle w:val="Compact"/>
              <w:jc w:val="left"/>
            </w:pPr>
            <w:r>
              <w:t xml:space="preserve">OTP</w:t>
            </w:r>
          </w:p>
        </w:tc>
        <w:tc>
          <w:tcPr/>
          <w:p>
            <w:pPr>
              <w:pStyle w:val="Compact"/>
              <w:jc w:val="left"/>
            </w:pPr>
            <w:r>
              <w:t xml:space="preserve">184</w:t>
            </w:r>
          </w:p>
        </w:tc>
        <w:tc>
          <w:tcPr/>
          <w:p>
            <w:pPr>
              <w:pStyle w:val="Compact"/>
              <w:jc w:val="left"/>
            </w:pPr>
            <w:r>
              <w:t xml:space="preserve">167</w:t>
            </w:r>
          </w:p>
        </w:tc>
        <w:tc>
          <w:tcPr/>
          <w:p>
            <w:pPr>
              <w:pStyle w:val="Compact"/>
              <w:jc w:val="left"/>
            </w:pPr>
            <w:r>
              <w:t xml:space="preserve">52.4</w:t>
            </w:r>
          </w:p>
        </w:tc>
        <w:tc>
          <w:tcPr/>
          <w:p>
            <w:pPr>
              <w:pStyle w:val="Compact"/>
              <w:jc w:val="left"/>
            </w:pPr>
            <w:r>
              <w:t xml:space="preserve">R 183–5, D 1–162</w:t>
            </w:r>
          </w:p>
        </w:tc>
      </w:tr>
      <w:tr>
        <w:tc>
          <w:tcPr/>
          <w:p>
            <w:pPr>
              <w:pStyle w:val="Compact"/>
              <w:jc w:val="left"/>
            </w:pPr>
            <w:r>
              <w:t xml:space="preserve">2026</w:t>
            </w:r>
          </w:p>
        </w:tc>
        <w:tc>
          <w:tcPr/>
          <w:p>
            <w:pPr>
              <w:pStyle w:val="Compact"/>
              <w:jc w:val="left"/>
            </w:pPr>
            <w:r>
              <w:t xml:space="preserve">HB1448</w:t>
            </w:r>
          </w:p>
        </w:tc>
        <w:tc>
          <w:tcPr/>
          <w:p>
            <w:pPr>
              <w:pStyle w:val="Compact"/>
              <w:jc w:val="left"/>
            </w:pPr>
            <w:r>
              <w:t xml:space="preserve">Senate</w:t>
            </w:r>
          </w:p>
        </w:tc>
        <w:tc>
          <w:tcPr/>
          <w:p>
            <w:pPr>
              <w:pStyle w:val="Compact"/>
              <w:jc w:val="left"/>
            </w:pPr>
            <w:r>
              <w:t xml:space="preserve">2026-05-07</w:t>
            </w:r>
          </w:p>
        </w:tc>
        <w:tc>
          <w:tcPr/>
          <w:p>
            <w:pPr>
              <w:pStyle w:val="Compact"/>
              <w:jc w:val="left"/>
            </w:pPr>
            <w:r>
              <w:t xml:space="preserve">Ought to Pass</w:t>
            </w:r>
          </w:p>
        </w:tc>
        <w:tc>
          <w:tcPr/>
          <w:p>
            <w:pPr>
              <w:pStyle w:val="Compact"/>
              <w:jc w:val="left"/>
            </w:pPr>
            <w:r>
              <w:t xml:space="preserve">14</w:t>
            </w:r>
          </w:p>
        </w:tc>
        <w:tc>
          <w:tcPr/>
          <w:p>
            <w:pPr>
              <w:pStyle w:val="Compact"/>
              <w:jc w:val="left"/>
            </w:pPr>
            <w:r>
              <w:t xml:space="preserve">8</w:t>
            </w:r>
          </w:p>
        </w:tc>
        <w:tc>
          <w:tcPr/>
          <w:p>
            <w:pPr>
              <w:pStyle w:val="Compact"/>
              <w:jc w:val="left"/>
            </w:pPr>
            <w:r>
              <w:t xml:space="preserve">63.6</w:t>
            </w:r>
          </w:p>
        </w:tc>
        <w:tc>
          <w:tcPr/>
          <w:p>
            <w:pPr>
              <w:pStyle w:val="Compact"/>
              <w:jc w:val="left"/>
            </w:pPr>
            <w:r>
              <w:t xml:space="preserve">R 14–0, D 0–8</w:t>
            </w:r>
          </w:p>
        </w:tc>
      </w:tr>
      <w:tr>
        <w:tc>
          <w:tcPr/>
          <w:p>
            <w:pPr>
              <w:pStyle w:val="Compact"/>
              <w:jc w:val="left"/>
            </w:pPr>
            <w:r>
              <w:t xml:space="preserve">2026</w:t>
            </w:r>
          </w:p>
        </w:tc>
        <w:tc>
          <w:tcPr/>
          <w:p>
            <w:pPr>
              <w:pStyle w:val="Compact"/>
              <w:jc w:val="left"/>
            </w:pPr>
            <w:r>
              <w:t xml:space="preserve">HB1449</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172</w:t>
            </w:r>
          </w:p>
        </w:tc>
        <w:tc>
          <w:tcPr/>
          <w:p>
            <w:pPr>
              <w:pStyle w:val="Compact"/>
              <w:jc w:val="left"/>
            </w:pPr>
            <w:r>
              <w:t xml:space="preserve">154</w:t>
            </w:r>
          </w:p>
        </w:tc>
        <w:tc>
          <w:tcPr/>
          <w:p>
            <w:pPr>
              <w:pStyle w:val="Compact"/>
              <w:jc w:val="left"/>
            </w:pPr>
            <w:r>
              <w:t xml:space="preserve">52.8</w:t>
            </w:r>
          </w:p>
        </w:tc>
        <w:tc>
          <w:tcPr/>
          <w:p>
            <w:pPr>
              <w:pStyle w:val="Compact"/>
              <w:jc w:val="left"/>
            </w:pPr>
            <w:r>
              <w:t xml:space="preserve">R 172–6, D 0–148</w:t>
            </w:r>
          </w:p>
        </w:tc>
      </w:tr>
      <w:tr>
        <w:tc>
          <w:tcPr/>
          <w:p>
            <w:pPr>
              <w:pStyle w:val="Compact"/>
              <w:jc w:val="left"/>
            </w:pPr>
            <w:r>
              <w:t xml:space="preserve">2026</w:t>
            </w:r>
          </w:p>
        </w:tc>
        <w:tc>
          <w:tcPr/>
          <w:p>
            <w:pPr>
              <w:pStyle w:val="Compact"/>
              <w:jc w:val="left"/>
            </w:pPr>
            <w:r>
              <w:t xml:space="preserve">HB1499</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OTPA</w:t>
            </w:r>
          </w:p>
        </w:tc>
        <w:tc>
          <w:tcPr/>
          <w:p>
            <w:pPr>
              <w:pStyle w:val="Compact"/>
              <w:jc w:val="left"/>
            </w:pPr>
            <w:r>
              <w:t xml:space="preserve">193</w:t>
            </w:r>
          </w:p>
        </w:tc>
        <w:tc>
          <w:tcPr/>
          <w:p>
            <w:pPr>
              <w:pStyle w:val="Compact"/>
              <w:jc w:val="left"/>
            </w:pPr>
            <w:r>
              <w:t xml:space="preserve">154</w:t>
            </w:r>
          </w:p>
        </w:tc>
        <w:tc>
          <w:tcPr/>
          <w:p>
            <w:pPr>
              <w:pStyle w:val="Compact"/>
              <w:jc w:val="left"/>
            </w:pPr>
            <w:r>
              <w:t xml:space="preserve">55.6</w:t>
            </w:r>
          </w:p>
        </w:tc>
        <w:tc>
          <w:tcPr/>
          <w:p>
            <w:pPr>
              <w:pStyle w:val="Compact"/>
              <w:jc w:val="left"/>
            </w:pPr>
            <w:r>
              <w:t xml:space="preserve">R 188–0, D 5–154</w:t>
            </w:r>
          </w:p>
        </w:tc>
      </w:tr>
      <w:tr>
        <w:tc>
          <w:tcPr/>
          <w:p>
            <w:pPr>
              <w:pStyle w:val="Compact"/>
              <w:jc w:val="left"/>
            </w:pPr>
            <w:r>
              <w:t xml:space="preserve">2026</w:t>
            </w:r>
          </w:p>
        </w:tc>
        <w:tc>
          <w:tcPr/>
          <w:p>
            <w:pPr>
              <w:pStyle w:val="Compact"/>
              <w:jc w:val="left"/>
            </w:pPr>
            <w:r>
              <w:t xml:space="preserve">HB1557</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ITL</w:t>
            </w:r>
          </w:p>
        </w:tc>
        <w:tc>
          <w:tcPr/>
          <w:p>
            <w:pPr>
              <w:pStyle w:val="Compact"/>
              <w:jc w:val="left"/>
            </w:pPr>
            <w:r>
              <w:t xml:space="preserve">184</w:t>
            </w:r>
          </w:p>
        </w:tc>
        <w:tc>
          <w:tcPr/>
          <w:p>
            <w:pPr>
              <w:pStyle w:val="Compact"/>
              <w:jc w:val="left"/>
            </w:pPr>
            <w:r>
              <w:t xml:space="preserve">157</w:t>
            </w:r>
          </w:p>
        </w:tc>
        <w:tc>
          <w:tcPr/>
          <w:p>
            <w:pPr>
              <w:pStyle w:val="Compact"/>
              <w:jc w:val="left"/>
            </w:pPr>
            <w:r>
              <w:t xml:space="preserve">54.0</w:t>
            </w:r>
          </w:p>
        </w:tc>
        <w:tc>
          <w:tcPr/>
          <w:p>
            <w:pPr>
              <w:pStyle w:val="Compact"/>
              <w:jc w:val="left"/>
            </w:pPr>
            <w:r>
              <w:t xml:space="preserve">R 184–1, D 0–156</w:t>
            </w:r>
          </w:p>
        </w:tc>
      </w:tr>
      <w:tr>
        <w:tc>
          <w:tcPr/>
          <w:p>
            <w:pPr>
              <w:pStyle w:val="Compact"/>
              <w:jc w:val="left"/>
            </w:pPr>
            <w:r>
              <w:t xml:space="preserve">2026</w:t>
            </w:r>
          </w:p>
        </w:tc>
        <w:tc>
          <w:tcPr/>
          <w:p>
            <w:pPr>
              <w:pStyle w:val="Compact"/>
              <w:jc w:val="left"/>
            </w:pPr>
            <w:r>
              <w:t xml:space="preserve">HB1565</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Reconsider</w:t>
            </w:r>
          </w:p>
        </w:tc>
        <w:tc>
          <w:tcPr/>
          <w:p>
            <w:pPr>
              <w:pStyle w:val="Compact"/>
              <w:jc w:val="left"/>
            </w:pPr>
            <w:r>
              <w:t xml:space="preserve">18</w:t>
            </w:r>
          </w:p>
        </w:tc>
        <w:tc>
          <w:tcPr/>
          <w:p>
            <w:pPr>
              <w:pStyle w:val="Compact"/>
              <w:jc w:val="left"/>
            </w:pPr>
            <w:r>
              <w:t xml:space="preserve">311</w:t>
            </w:r>
          </w:p>
        </w:tc>
        <w:tc>
          <w:tcPr/>
          <w:p>
            <w:pPr>
              <w:pStyle w:val="Compact"/>
              <w:jc w:val="left"/>
            </w:pPr>
            <w:r>
              <w:t xml:space="preserve">5.5</w:t>
            </w:r>
          </w:p>
        </w:tc>
        <w:tc>
          <w:tcPr/>
          <w:p>
            <w:pPr>
              <w:pStyle w:val="Compact"/>
              <w:jc w:val="left"/>
            </w:pPr>
            <w:r>
              <w:t xml:space="preserve">R 0–182, D 18–129</w:t>
            </w:r>
          </w:p>
        </w:tc>
      </w:tr>
      <w:tr>
        <w:tc>
          <w:tcPr/>
          <w:p>
            <w:pPr>
              <w:pStyle w:val="Compact"/>
              <w:jc w:val="left"/>
            </w:pPr>
            <w:r>
              <w:t xml:space="preserve">2026</w:t>
            </w:r>
          </w:p>
        </w:tc>
        <w:tc>
          <w:tcPr/>
          <w:p>
            <w:pPr>
              <w:pStyle w:val="Compact"/>
              <w:jc w:val="left"/>
            </w:pPr>
            <w:r>
              <w:t xml:space="preserve">HB1573</w:t>
            </w:r>
          </w:p>
        </w:tc>
        <w:tc>
          <w:tcPr/>
          <w:p>
            <w:pPr>
              <w:pStyle w:val="Compact"/>
              <w:jc w:val="left"/>
            </w:pPr>
            <w:r>
              <w:t xml:space="preserve">Senate</w:t>
            </w:r>
          </w:p>
        </w:tc>
        <w:tc>
          <w:tcPr/>
          <w:p>
            <w:pPr>
              <w:pStyle w:val="Compact"/>
              <w:jc w:val="left"/>
            </w:pPr>
            <w:r>
              <w:t xml:space="preserve">2026-05-07</w:t>
            </w:r>
          </w:p>
        </w:tc>
        <w:tc>
          <w:tcPr/>
          <w:p>
            <w:pPr>
              <w:pStyle w:val="Compact"/>
              <w:jc w:val="left"/>
            </w:pPr>
            <w:r>
              <w:t xml:space="preserve">Committee Amendment</w:t>
            </w:r>
          </w:p>
        </w:tc>
        <w:tc>
          <w:tcPr/>
          <w:p>
            <w:pPr>
              <w:pStyle w:val="Compact"/>
              <w:jc w:val="left"/>
            </w:pPr>
            <w:r>
              <w:t xml:space="preserve">14</w:t>
            </w:r>
          </w:p>
        </w:tc>
        <w:tc>
          <w:tcPr/>
          <w:p>
            <w:pPr>
              <w:pStyle w:val="Compact"/>
              <w:jc w:val="left"/>
            </w:pPr>
            <w:r>
              <w:t xml:space="preserve">8</w:t>
            </w:r>
          </w:p>
        </w:tc>
        <w:tc>
          <w:tcPr/>
          <w:p>
            <w:pPr>
              <w:pStyle w:val="Compact"/>
              <w:jc w:val="left"/>
            </w:pPr>
            <w:r>
              <w:t xml:space="preserve">63.6</w:t>
            </w:r>
          </w:p>
        </w:tc>
        <w:tc>
          <w:tcPr/>
          <w:p>
            <w:pPr>
              <w:pStyle w:val="Compact"/>
              <w:jc w:val="left"/>
            </w:pPr>
            <w:r>
              <w:t xml:space="preserve">R 14–0, D 0–8</w:t>
            </w:r>
          </w:p>
        </w:tc>
      </w:tr>
      <w:tr>
        <w:tc>
          <w:tcPr/>
          <w:p>
            <w:pPr>
              <w:pStyle w:val="Compact"/>
              <w:jc w:val="left"/>
            </w:pPr>
            <w:r>
              <w:t xml:space="preserve">2026</w:t>
            </w:r>
          </w:p>
        </w:tc>
        <w:tc>
          <w:tcPr/>
          <w:p>
            <w:pPr>
              <w:pStyle w:val="Compact"/>
              <w:jc w:val="left"/>
            </w:pPr>
            <w:r>
              <w:t xml:space="preserve">HB1578</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Table</w:t>
            </w:r>
          </w:p>
        </w:tc>
        <w:tc>
          <w:tcPr/>
          <w:p>
            <w:pPr>
              <w:pStyle w:val="Compact"/>
              <w:jc w:val="left"/>
            </w:pPr>
            <w:r>
              <w:t xml:space="preserve">182</w:t>
            </w:r>
          </w:p>
        </w:tc>
        <w:tc>
          <w:tcPr/>
          <w:p>
            <w:pPr>
              <w:pStyle w:val="Compact"/>
              <w:jc w:val="left"/>
            </w:pPr>
            <w:r>
              <w:t xml:space="preserve">162</w:t>
            </w:r>
          </w:p>
        </w:tc>
        <w:tc>
          <w:tcPr/>
          <w:p>
            <w:pPr>
              <w:pStyle w:val="Compact"/>
              <w:jc w:val="left"/>
            </w:pPr>
            <w:r>
              <w:t xml:space="preserve">52.9</w:t>
            </w:r>
          </w:p>
        </w:tc>
        <w:tc>
          <w:tcPr/>
          <w:p>
            <w:pPr>
              <w:pStyle w:val="Compact"/>
              <w:jc w:val="left"/>
            </w:pPr>
            <w:r>
              <w:t xml:space="preserve">R 182–4, D 0–158</w:t>
            </w:r>
          </w:p>
        </w:tc>
      </w:tr>
      <w:tr>
        <w:tc>
          <w:tcPr/>
          <w:p>
            <w:pPr>
              <w:pStyle w:val="Compact"/>
              <w:jc w:val="left"/>
            </w:pPr>
            <w:r>
              <w:t xml:space="preserve">2026</w:t>
            </w:r>
          </w:p>
        </w:tc>
        <w:tc>
          <w:tcPr/>
          <w:p>
            <w:pPr>
              <w:pStyle w:val="Compact"/>
              <w:jc w:val="left"/>
            </w:pPr>
            <w:r>
              <w:t xml:space="preserve">HB1610</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OTPA</w:t>
            </w:r>
          </w:p>
        </w:tc>
        <w:tc>
          <w:tcPr/>
          <w:p>
            <w:pPr>
              <w:pStyle w:val="Compact"/>
              <w:jc w:val="left"/>
            </w:pPr>
            <w:r>
              <w:t xml:space="preserve">182</w:t>
            </w:r>
          </w:p>
        </w:tc>
        <w:tc>
          <w:tcPr/>
          <w:p>
            <w:pPr>
              <w:pStyle w:val="Compact"/>
              <w:jc w:val="left"/>
            </w:pPr>
            <w:r>
              <w:t xml:space="preserve">167</w:t>
            </w:r>
          </w:p>
        </w:tc>
        <w:tc>
          <w:tcPr/>
          <w:p>
            <w:pPr>
              <w:pStyle w:val="Compact"/>
              <w:jc w:val="left"/>
            </w:pPr>
            <w:r>
              <w:t xml:space="preserve">52.1</w:t>
            </w:r>
          </w:p>
        </w:tc>
        <w:tc>
          <w:tcPr/>
          <w:p>
            <w:pPr>
              <w:pStyle w:val="Compact"/>
              <w:jc w:val="left"/>
            </w:pPr>
            <w:r>
              <w:t xml:space="preserve">R 182–8, D 0–159</w:t>
            </w:r>
          </w:p>
        </w:tc>
      </w:tr>
      <w:tr>
        <w:tc>
          <w:tcPr/>
          <w:p>
            <w:pPr>
              <w:pStyle w:val="Compact"/>
              <w:jc w:val="left"/>
            </w:pPr>
            <w:r>
              <w:t xml:space="preserve">2026</w:t>
            </w:r>
          </w:p>
        </w:tc>
        <w:tc>
          <w:tcPr/>
          <w:p>
            <w:pPr>
              <w:pStyle w:val="Compact"/>
              <w:jc w:val="left"/>
            </w:pPr>
            <w:r>
              <w:t xml:space="preserve">HB1610</w:t>
            </w:r>
          </w:p>
        </w:tc>
        <w:tc>
          <w:tcPr/>
          <w:p>
            <w:pPr>
              <w:pStyle w:val="Compact"/>
              <w:jc w:val="left"/>
            </w:pPr>
            <w:r>
              <w:t xml:space="preserve">House</w:t>
            </w:r>
          </w:p>
        </w:tc>
        <w:tc>
          <w:tcPr/>
          <w:p>
            <w:pPr>
              <w:pStyle w:val="Compact"/>
              <w:jc w:val="left"/>
            </w:pPr>
            <w:r>
              <w:t xml:space="preserve">2026-05-21</w:t>
            </w:r>
          </w:p>
        </w:tc>
        <w:tc>
          <w:tcPr/>
          <w:p>
            <w:pPr>
              <w:pStyle w:val="Compact"/>
              <w:jc w:val="left"/>
            </w:pPr>
            <w:r>
              <w:t xml:space="preserve">Concur</w:t>
            </w:r>
          </w:p>
        </w:tc>
        <w:tc>
          <w:tcPr/>
          <w:p>
            <w:pPr>
              <w:pStyle w:val="Compact"/>
              <w:jc w:val="left"/>
            </w:pPr>
            <w:r>
              <w:t xml:space="preserve">186</w:t>
            </w:r>
          </w:p>
        </w:tc>
        <w:tc>
          <w:tcPr/>
          <w:p>
            <w:pPr>
              <w:pStyle w:val="Compact"/>
              <w:jc w:val="left"/>
            </w:pPr>
            <w:r>
              <w:t xml:space="preserve">163</w:t>
            </w:r>
          </w:p>
        </w:tc>
        <w:tc>
          <w:tcPr/>
          <w:p>
            <w:pPr>
              <w:pStyle w:val="Compact"/>
              <w:jc w:val="left"/>
            </w:pPr>
            <w:r>
              <w:t xml:space="preserve">53.3</w:t>
            </w:r>
          </w:p>
        </w:tc>
        <w:tc>
          <w:tcPr/>
          <w:p>
            <w:pPr>
              <w:pStyle w:val="Compact"/>
              <w:jc w:val="left"/>
            </w:pPr>
            <w:r>
              <w:t xml:space="preserve">R 184–4, D 2–158, I 0–1</w:t>
            </w:r>
          </w:p>
        </w:tc>
      </w:tr>
      <w:tr>
        <w:tc>
          <w:tcPr/>
          <w:p>
            <w:pPr>
              <w:pStyle w:val="Compact"/>
              <w:jc w:val="left"/>
            </w:pPr>
            <w:r>
              <w:t xml:space="preserve">2026</w:t>
            </w:r>
          </w:p>
        </w:tc>
        <w:tc>
          <w:tcPr/>
          <w:p>
            <w:pPr>
              <w:pStyle w:val="Compact"/>
              <w:jc w:val="left"/>
            </w:pPr>
            <w:r>
              <w:t xml:space="preserve">HB1635</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OTP</w:t>
            </w:r>
          </w:p>
        </w:tc>
        <w:tc>
          <w:tcPr/>
          <w:p>
            <w:pPr>
              <w:pStyle w:val="Compact"/>
              <w:jc w:val="left"/>
            </w:pPr>
            <w:r>
              <w:t xml:space="preserve">183</w:t>
            </w:r>
          </w:p>
        </w:tc>
        <w:tc>
          <w:tcPr/>
          <w:p>
            <w:pPr>
              <w:pStyle w:val="Compact"/>
              <w:jc w:val="left"/>
            </w:pPr>
            <w:r>
              <w:t xml:space="preserve">167</w:t>
            </w:r>
          </w:p>
        </w:tc>
        <w:tc>
          <w:tcPr/>
          <w:p>
            <w:pPr>
              <w:pStyle w:val="Compact"/>
              <w:jc w:val="left"/>
            </w:pPr>
            <w:r>
              <w:t xml:space="preserve">52.3</w:t>
            </w:r>
          </w:p>
        </w:tc>
        <w:tc>
          <w:tcPr/>
          <w:p>
            <w:pPr>
              <w:pStyle w:val="Compact"/>
              <w:jc w:val="left"/>
            </w:pPr>
            <w:r>
              <w:t xml:space="preserve">R 182–8, D 1–159</w:t>
            </w:r>
          </w:p>
        </w:tc>
      </w:tr>
      <w:tr>
        <w:tc>
          <w:tcPr/>
          <w:p>
            <w:pPr>
              <w:pStyle w:val="Compact"/>
              <w:jc w:val="left"/>
            </w:pPr>
            <w:r>
              <w:t xml:space="preserve">2026</w:t>
            </w:r>
          </w:p>
        </w:tc>
        <w:tc>
          <w:tcPr/>
          <w:p>
            <w:pPr>
              <w:pStyle w:val="Compact"/>
              <w:jc w:val="left"/>
            </w:pPr>
            <w:r>
              <w:t xml:space="preserve">HB1708</w:t>
            </w:r>
          </w:p>
        </w:tc>
        <w:tc>
          <w:tcPr/>
          <w:p>
            <w:pPr>
              <w:pStyle w:val="Compact"/>
              <w:jc w:val="left"/>
            </w:pPr>
            <w:r>
              <w:t xml:space="preserve">House</w:t>
            </w:r>
          </w:p>
        </w:tc>
        <w:tc>
          <w:tcPr/>
          <w:p>
            <w:pPr>
              <w:pStyle w:val="Compact"/>
              <w:jc w:val="left"/>
            </w:pPr>
            <w:r>
              <w:t xml:space="preserve">2026-03-12</w:t>
            </w:r>
          </w:p>
        </w:tc>
        <w:tc>
          <w:tcPr/>
          <w:p>
            <w:pPr>
              <w:pStyle w:val="Compact"/>
              <w:jc w:val="left"/>
            </w:pPr>
            <w:r>
              <w:t xml:space="preserve">Special Order</w:t>
            </w:r>
          </w:p>
        </w:tc>
        <w:tc>
          <w:tcPr/>
          <w:p>
            <w:pPr>
              <w:pStyle w:val="Compact"/>
              <w:jc w:val="left"/>
            </w:pPr>
            <w:r>
              <w:t xml:space="preserve">156</w:t>
            </w:r>
          </w:p>
        </w:tc>
        <w:tc>
          <w:tcPr/>
          <w:p>
            <w:pPr>
              <w:pStyle w:val="Compact"/>
              <w:jc w:val="left"/>
            </w:pPr>
            <w:r>
              <w:t xml:space="preserve">195</w:t>
            </w:r>
          </w:p>
        </w:tc>
        <w:tc>
          <w:tcPr/>
          <w:p>
            <w:pPr>
              <w:pStyle w:val="Compact"/>
              <w:jc w:val="left"/>
            </w:pPr>
            <w:r>
              <w:t xml:space="preserve">44.4</w:t>
            </w:r>
          </w:p>
        </w:tc>
        <w:tc>
          <w:tcPr/>
          <w:p>
            <w:pPr>
              <w:pStyle w:val="Compact"/>
              <w:jc w:val="left"/>
            </w:pPr>
            <w:r>
              <w:t xml:space="preserve">R 1–190, D 155–5</w:t>
            </w:r>
          </w:p>
        </w:tc>
      </w:tr>
      <w:tr>
        <w:tc>
          <w:tcPr/>
          <w:p>
            <w:pPr>
              <w:pStyle w:val="Compact"/>
              <w:jc w:val="left"/>
            </w:pPr>
            <w:r>
              <w:t xml:space="preserve">2026</w:t>
            </w:r>
          </w:p>
        </w:tc>
        <w:tc>
          <w:tcPr/>
          <w:p>
            <w:pPr>
              <w:pStyle w:val="Compact"/>
              <w:jc w:val="left"/>
            </w:pPr>
            <w:r>
              <w:t xml:space="preserve">HB1716</w:t>
            </w:r>
          </w:p>
        </w:tc>
        <w:tc>
          <w:tcPr/>
          <w:p>
            <w:pPr>
              <w:pStyle w:val="Compact"/>
              <w:jc w:val="left"/>
            </w:pPr>
            <w:r>
              <w:t xml:space="preserve">House</w:t>
            </w:r>
          </w:p>
        </w:tc>
        <w:tc>
          <w:tcPr/>
          <w:p>
            <w:pPr>
              <w:pStyle w:val="Compact"/>
              <w:jc w:val="left"/>
            </w:pPr>
            <w:r>
              <w:t xml:space="preserve">2026-02-12</w:t>
            </w:r>
          </w:p>
        </w:tc>
        <w:tc>
          <w:tcPr/>
          <w:p>
            <w:pPr>
              <w:pStyle w:val="Compact"/>
              <w:jc w:val="left"/>
            </w:pPr>
            <w:r>
              <w:t xml:space="preserve">ITL</w:t>
            </w:r>
          </w:p>
        </w:tc>
        <w:tc>
          <w:tcPr/>
          <w:p>
            <w:pPr>
              <w:pStyle w:val="Compact"/>
              <w:jc w:val="left"/>
            </w:pPr>
            <w:r>
              <w:t xml:space="preserve">194</w:t>
            </w:r>
          </w:p>
        </w:tc>
        <w:tc>
          <w:tcPr/>
          <w:p>
            <w:pPr>
              <w:pStyle w:val="Compact"/>
              <w:jc w:val="left"/>
            </w:pPr>
            <w:r>
              <w:t xml:space="preserve">166</w:t>
            </w:r>
          </w:p>
        </w:tc>
        <w:tc>
          <w:tcPr/>
          <w:p>
            <w:pPr>
              <w:pStyle w:val="Compact"/>
              <w:jc w:val="left"/>
            </w:pPr>
            <w:r>
              <w:t xml:space="preserve">53.9</w:t>
            </w:r>
          </w:p>
        </w:tc>
        <w:tc>
          <w:tcPr/>
          <w:p>
            <w:pPr>
              <w:pStyle w:val="Compact"/>
              <w:jc w:val="left"/>
            </w:pPr>
            <w:r>
              <w:t xml:space="preserve">R 194–6, D 0–160</w:t>
            </w:r>
          </w:p>
        </w:tc>
      </w:tr>
      <w:tr>
        <w:tc>
          <w:tcPr/>
          <w:p>
            <w:pPr>
              <w:pStyle w:val="Compact"/>
              <w:jc w:val="left"/>
            </w:pPr>
            <w:r>
              <w:t xml:space="preserve">2026</w:t>
            </w:r>
          </w:p>
        </w:tc>
        <w:tc>
          <w:tcPr/>
          <w:p>
            <w:pPr>
              <w:pStyle w:val="Compact"/>
              <w:jc w:val="left"/>
            </w:pPr>
            <w:r>
              <w:t xml:space="preserve">HB1792</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OTP</w:t>
            </w:r>
          </w:p>
        </w:tc>
        <w:tc>
          <w:tcPr/>
          <w:p>
            <w:pPr>
              <w:pStyle w:val="Compact"/>
              <w:jc w:val="left"/>
            </w:pPr>
            <w:r>
              <w:t xml:space="preserve">184</w:t>
            </w:r>
          </w:p>
        </w:tc>
        <w:tc>
          <w:tcPr/>
          <w:p>
            <w:pPr>
              <w:pStyle w:val="Compact"/>
              <w:jc w:val="left"/>
            </w:pPr>
            <w:r>
              <w:t xml:space="preserve">164</w:t>
            </w:r>
          </w:p>
        </w:tc>
        <w:tc>
          <w:tcPr/>
          <w:p>
            <w:pPr>
              <w:pStyle w:val="Compact"/>
              <w:jc w:val="left"/>
            </w:pPr>
            <w:r>
              <w:t xml:space="preserve">52.9</w:t>
            </w:r>
          </w:p>
        </w:tc>
        <w:tc>
          <w:tcPr/>
          <w:p>
            <w:pPr>
              <w:pStyle w:val="Compact"/>
              <w:jc w:val="left"/>
            </w:pPr>
            <w:r>
              <w:t xml:space="preserve">R 184–5, D 0–159</w:t>
            </w:r>
          </w:p>
        </w:tc>
      </w:tr>
      <w:tr>
        <w:tc>
          <w:tcPr/>
          <w:p>
            <w:pPr>
              <w:pStyle w:val="Compact"/>
              <w:jc w:val="left"/>
            </w:pPr>
            <w:r>
              <w:t xml:space="preserve">2026</w:t>
            </w:r>
          </w:p>
        </w:tc>
        <w:tc>
          <w:tcPr/>
          <w:p>
            <w:pPr>
              <w:pStyle w:val="Compact"/>
              <w:jc w:val="left"/>
            </w:pPr>
            <w:r>
              <w:t xml:space="preserve">HB1792</w:t>
            </w:r>
          </w:p>
        </w:tc>
        <w:tc>
          <w:tcPr/>
          <w:p>
            <w:pPr>
              <w:pStyle w:val="Compact"/>
              <w:jc w:val="left"/>
            </w:pPr>
            <w:r>
              <w:t xml:space="preserve">Senate</w:t>
            </w:r>
          </w:p>
        </w:tc>
        <w:tc>
          <w:tcPr/>
          <w:p>
            <w:pPr>
              <w:pStyle w:val="Compact"/>
              <w:jc w:val="left"/>
            </w:pPr>
            <w:r>
              <w:t xml:space="preserve">2026-05-14</w:t>
            </w:r>
          </w:p>
        </w:tc>
        <w:tc>
          <w:tcPr/>
          <w:p>
            <w:pPr>
              <w:pStyle w:val="Compact"/>
              <w:jc w:val="left"/>
            </w:pPr>
            <w:r>
              <w:t xml:space="preserve">Floor Amendment</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2026</w:t>
            </w:r>
          </w:p>
        </w:tc>
        <w:tc>
          <w:tcPr/>
          <w:p>
            <w:pPr>
              <w:pStyle w:val="Compact"/>
              <w:jc w:val="left"/>
            </w:pPr>
            <w:r>
              <w:t xml:space="preserve">HB1792</w:t>
            </w:r>
          </w:p>
        </w:tc>
        <w:tc>
          <w:tcPr/>
          <w:p>
            <w:pPr>
              <w:pStyle w:val="Compact"/>
              <w:jc w:val="left"/>
            </w:pPr>
            <w:r>
              <w:t xml:space="preserve">House</w:t>
            </w:r>
          </w:p>
        </w:tc>
        <w:tc>
          <w:tcPr/>
          <w:p>
            <w:pPr>
              <w:pStyle w:val="Compact"/>
              <w:jc w:val="left"/>
            </w:pPr>
            <w:r>
              <w:t xml:space="preserve">2026-05-21</w:t>
            </w:r>
          </w:p>
        </w:tc>
        <w:tc>
          <w:tcPr/>
          <w:p>
            <w:pPr>
              <w:pStyle w:val="Compact"/>
              <w:jc w:val="left"/>
            </w:pPr>
            <w:r>
              <w:t xml:space="preserve">Concur</w:t>
            </w:r>
          </w:p>
        </w:tc>
        <w:tc>
          <w:tcPr/>
          <w:p>
            <w:pPr>
              <w:pStyle w:val="Compact"/>
              <w:jc w:val="left"/>
            </w:pPr>
            <w:r>
              <w:t xml:space="preserve">127</w:t>
            </w:r>
          </w:p>
        </w:tc>
        <w:tc>
          <w:tcPr/>
          <w:p>
            <w:pPr>
              <w:pStyle w:val="Compact"/>
              <w:jc w:val="left"/>
            </w:pPr>
            <w:r>
              <w:t xml:space="preserve">222</w:t>
            </w:r>
          </w:p>
        </w:tc>
        <w:tc>
          <w:tcPr/>
          <w:p>
            <w:pPr>
              <w:pStyle w:val="Compact"/>
              <w:jc w:val="left"/>
            </w:pPr>
            <w:r>
              <w:t xml:space="preserve">36.4</w:t>
            </w:r>
          </w:p>
        </w:tc>
        <w:tc>
          <w:tcPr/>
          <w:p>
            <w:pPr>
              <w:pStyle w:val="Compact"/>
              <w:jc w:val="left"/>
            </w:pPr>
            <w:r>
              <w:t xml:space="preserve">R 127–60, D 0–161, I 0–1</w:t>
            </w:r>
          </w:p>
        </w:tc>
      </w:tr>
      <w:tr>
        <w:tc>
          <w:tcPr/>
          <w:p>
            <w:pPr>
              <w:pStyle w:val="Compact"/>
              <w:jc w:val="left"/>
            </w:pPr>
            <w:r>
              <w:t xml:space="preserve">2026</w:t>
            </w:r>
          </w:p>
        </w:tc>
        <w:tc>
          <w:tcPr/>
          <w:p>
            <w:pPr>
              <w:pStyle w:val="Compact"/>
              <w:jc w:val="left"/>
            </w:pPr>
            <w:r>
              <w:t xml:space="preserve">HB1799</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ITL</w:t>
            </w:r>
          </w:p>
        </w:tc>
        <w:tc>
          <w:tcPr/>
          <w:p>
            <w:pPr>
              <w:pStyle w:val="Compact"/>
              <w:jc w:val="left"/>
            </w:pPr>
            <w:r>
              <w:t xml:space="preserve">185</w:t>
            </w:r>
          </w:p>
        </w:tc>
        <w:tc>
          <w:tcPr/>
          <w:p>
            <w:pPr>
              <w:pStyle w:val="Compact"/>
              <w:jc w:val="left"/>
            </w:pPr>
            <w:r>
              <w:t xml:space="preserve">159</w:t>
            </w:r>
          </w:p>
        </w:tc>
        <w:tc>
          <w:tcPr/>
          <w:p>
            <w:pPr>
              <w:pStyle w:val="Compact"/>
              <w:jc w:val="left"/>
            </w:pPr>
            <w:r>
              <w:t xml:space="preserve">53.8</w:t>
            </w:r>
          </w:p>
        </w:tc>
        <w:tc>
          <w:tcPr/>
          <w:p>
            <w:pPr>
              <w:pStyle w:val="Compact"/>
              <w:jc w:val="left"/>
            </w:pPr>
            <w:r>
              <w:t xml:space="preserve">R 185–2, D 0–157</w:t>
            </w:r>
          </w:p>
        </w:tc>
      </w:tr>
      <w:tr>
        <w:tc>
          <w:tcPr/>
          <w:p>
            <w:pPr>
              <w:pStyle w:val="Compact"/>
              <w:jc w:val="left"/>
            </w:pPr>
            <w:r>
              <w:t xml:space="preserve">2026</w:t>
            </w:r>
          </w:p>
        </w:tc>
        <w:tc>
          <w:tcPr/>
          <w:p>
            <w:pPr>
              <w:pStyle w:val="Compact"/>
              <w:jc w:val="left"/>
            </w:pPr>
            <w:r>
              <w:t xml:space="preserve">HB1803</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ITL</w:t>
            </w:r>
          </w:p>
        </w:tc>
        <w:tc>
          <w:tcPr/>
          <w:p>
            <w:pPr>
              <w:pStyle w:val="Compact"/>
              <w:jc w:val="left"/>
            </w:pPr>
            <w:r>
              <w:t xml:space="preserve">191</w:t>
            </w:r>
          </w:p>
        </w:tc>
        <w:tc>
          <w:tcPr/>
          <w:p>
            <w:pPr>
              <w:pStyle w:val="Compact"/>
              <w:jc w:val="left"/>
            </w:pPr>
            <w:r>
              <w:t xml:space="preserve">157</w:t>
            </w:r>
          </w:p>
        </w:tc>
        <w:tc>
          <w:tcPr/>
          <w:p>
            <w:pPr>
              <w:pStyle w:val="Compact"/>
              <w:jc w:val="left"/>
            </w:pPr>
            <w:r>
              <w:t xml:space="preserve">54.9</w:t>
            </w:r>
          </w:p>
        </w:tc>
        <w:tc>
          <w:tcPr/>
          <w:p>
            <w:pPr>
              <w:pStyle w:val="Compact"/>
              <w:jc w:val="left"/>
            </w:pPr>
            <w:r>
              <w:t xml:space="preserve">R 190–1, D 1–156</w:t>
            </w:r>
          </w:p>
        </w:tc>
      </w:tr>
      <w:tr>
        <w:tc>
          <w:tcPr/>
          <w:p>
            <w:pPr>
              <w:pStyle w:val="Compact"/>
              <w:jc w:val="left"/>
            </w:pPr>
            <w:r>
              <w:t xml:space="preserve">2026</w:t>
            </w:r>
          </w:p>
        </w:tc>
        <w:tc>
          <w:tcPr/>
          <w:p>
            <w:pPr>
              <w:pStyle w:val="Compact"/>
              <w:jc w:val="left"/>
            </w:pPr>
            <w:r>
              <w:t xml:space="preserve">HB1815</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OTP</w:t>
            </w:r>
          </w:p>
        </w:tc>
        <w:tc>
          <w:tcPr/>
          <w:p>
            <w:pPr>
              <w:pStyle w:val="Compact"/>
              <w:jc w:val="left"/>
            </w:pPr>
            <w:r>
              <w:t xml:space="preserve">188</w:t>
            </w:r>
          </w:p>
        </w:tc>
        <w:tc>
          <w:tcPr/>
          <w:p>
            <w:pPr>
              <w:pStyle w:val="Compact"/>
              <w:jc w:val="left"/>
            </w:pPr>
            <w:r>
              <w:t xml:space="preserve">162</w:t>
            </w:r>
          </w:p>
        </w:tc>
        <w:tc>
          <w:tcPr/>
          <w:p>
            <w:pPr>
              <w:pStyle w:val="Compact"/>
              <w:jc w:val="left"/>
            </w:pPr>
            <w:r>
              <w:t xml:space="preserve">53.7</w:t>
            </w:r>
          </w:p>
        </w:tc>
        <w:tc>
          <w:tcPr/>
          <w:p>
            <w:pPr>
              <w:pStyle w:val="Compact"/>
              <w:jc w:val="left"/>
            </w:pPr>
            <w:r>
              <w:t xml:space="preserve">R 187–3, D 1–159</w:t>
            </w:r>
          </w:p>
        </w:tc>
      </w:tr>
      <w:tr>
        <w:tc>
          <w:tcPr/>
          <w:p>
            <w:pPr>
              <w:pStyle w:val="Compact"/>
              <w:jc w:val="left"/>
            </w:pPr>
            <w:r>
              <w:t xml:space="preserve">2026</w:t>
            </w:r>
          </w:p>
        </w:tc>
        <w:tc>
          <w:tcPr/>
          <w:p>
            <w:pPr>
              <w:pStyle w:val="Compact"/>
              <w:jc w:val="left"/>
            </w:pPr>
            <w:r>
              <w:t xml:space="preserve">HB1815</w:t>
            </w:r>
          </w:p>
        </w:tc>
        <w:tc>
          <w:tcPr/>
          <w:p>
            <w:pPr>
              <w:pStyle w:val="Compact"/>
              <w:jc w:val="left"/>
            </w:pPr>
            <w:r>
              <w:t xml:space="preserve">Senate</w:t>
            </w:r>
          </w:p>
        </w:tc>
        <w:tc>
          <w:tcPr/>
          <w:p>
            <w:pPr>
              <w:pStyle w:val="Compact"/>
              <w:jc w:val="left"/>
            </w:pPr>
            <w:r>
              <w:t xml:space="preserve">2026-03-26</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HB1816</w:t>
            </w:r>
          </w:p>
        </w:tc>
        <w:tc>
          <w:tcPr/>
          <w:p>
            <w:pPr>
              <w:pStyle w:val="Compact"/>
              <w:jc w:val="left"/>
            </w:pPr>
            <w:r>
              <w:t xml:space="preserve">Senate</w:t>
            </w:r>
          </w:p>
        </w:tc>
        <w:tc>
          <w:tcPr/>
          <w:p>
            <w:pPr>
              <w:pStyle w:val="Compact"/>
              <w:jc w:val="left"/>
            </w:pPr>
            <w:r>
              <w:t xml:space="preserve">2026-05-07</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8</w:t>
            </w:r>
          </w:p>
        </w:tc>
        <w:tc>
          <w:tcPr/>
          <w:p>
            <w:pPr>
              <w:pStyle w:val="Compact"/>
              <w:jc w:val="left"/>
            </w:pPr>
            <w:r>
              <w:t xml:space="preserve">63.6</w:t>
            </w:r>
          </w:p>
        </w:tc>
        <w:tc>
          <w:tcPr/>
          <w:p>
            <w:pPr>
              <w:pStyle w:val="Compact"/>
              <w:jc w:val="left"/>
            </w:pPr>
            <w:r>
              <w:t xml:space="preserve">R 14–0, D 0–8</w:t>
            </w:r>
          </w:p>
        </w:tc>
      </w:tr>
      <w:tr>
        <w:tc>
          <w:tcPr/>
          <w:p>
            <w:pPr>
              <w:pStyle w:val="Compact"/>
              <w:jc w:val="left"/>
            </w:pPr>
            <w:r>
              <w:t xml:space="preserve">2026</w:t>
            </w:r>
          </w:p>
        </w:tc>
        <w:tc>
          <w:tcPr/>
          <w:p>
            <w:pPr>
              <w:pStyle w:val="Compact"/>
              <w:jc w:val="left"/>
            </w:pPr>
            <w:r>
              <w:t xml:space="preserve">HB1817</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OTPA</w:t>
            </w:r>
          </w:p>
        </w:tc>
        <w:tc>
          <w:tcPr/>
          <w:p>
            <w:pPr>
              <w:pStyle w:val="Compact"/>
              <w:jc w:val="left"/>
            </w:pPr>
            <w:r>
              <w:t xml:space="preserve">179</w:t>
            </w:r>
          </w:p>
        </w:tc>
        <w:tc>
          <w:tcPr/>
          <w:p>
            <w:pPr>
              <w:pStyle w:val="Compact"/>
              <w:jc w:val="left"/>
            </w:pPr>
            <w:r>
              <w:t xml:space="preserve">156</w:t>
            </w:r>
          </w:p>
        </w:tc>
        <w:tc>
          <w:tcPr/>
          <w:p>
            <w:pPr>
              <w:pStyle w:val="Compact"/>
              <w:jc w:val="left"/>
            </w:pPr>
            <w:r>
              <w:t xml:space="preserve">53.4</w:t>
            </w:r>
          </w:p>
        </w:tc>
        <w:tc>
          <w:tcPr/>
          <w:p>
            <w:pPr>
              <w:pStyle w:val="Compact"/>
              <w:jc w:val="left"/>
            </w:pPr>
            <w:r>
              <w:t xml:space="preserve">R 179–6, D 0–150</w:t>
            </w:r>
          </w:p>
        </w:tc>
      </w:tr>
      <w:tr>
        <w:tc>
          <w:tcPr/>
          <w:p>
            <w:pPr>
              <w:pStyle w:val="Compact"/>
              <w:jc w:val="left"/>
            </w:pPr>
            <w:r>
              <w:t xml:space="preserve">2026</w:t>
            </w:r>
          </w:p>
        </w:tc>
        <w:tc>
          <w:tcPr/>
          <w:p>
            <w:pPr>
              <w:pStyle w:val="Compact"/>
              <w:jc w:val="left"/>
            </w:pPr>
            <w:r>
              <w:t xml:space="preserve">HB1817</w:t>
            </w:r>
          </w:p>
        </w:tc>
        <w:tc>
          <w:tcPr/>
          <w:p>
            <w:pPr>
              <w:pStyle w:val="Compact"/>
              <w:jc w:val="left"/>
            </w:pPr>
            <w:r>
              <w:t xml:space="preserve">Senate</w:t>
            </w:r>
          </w:p>
        </w:tc>
        <w:tc>
          <w:tcPr/>
          <w:p>
            <w:pPr>
              <w:pStyle w:val="Compact"/>
              <w:jc w:val="left"/>
            </w:pPr>
            <w:r>
              <w:t xml:space="preserve">2026-05-14</w:t>
            </w:r>
          </w:p>
        </w:tc>
        <w:tc>
          <w:tcPr/>
          <w:p>
            <w:pPr>
              <w:pStyle w:val="Compact"/>
              <w:jc w:val="left"/>
            </w:pPr>
            <w:r>
              <w:t xml:space="preserve">Ought to Pass</w:t>
            </w:r>
          </w:p>
        </w:tc>
        <w:tc>
          <w:tcPr/>
          <w:p>
            <w:pPr>
              <w:pStyle w:val="Compact"/>
              <w:jc w:val="left"/>
            </w:pPr>
            <w:r>
              <w:t xml:space="preserve">15</w:t>
            </w:r>
          </w:p>
        </w:tc>
        <w:tc>
          <w:tcPr/>
          <w:p>
            <w:pPr>
              <w:pStyle w:val="Compact"/>
              <w:jc w:val="left"/>
            </w:pPr>
            <w:r>
              <w:t xml:space="preserve">8</w:t>
            </w:r>
          </w:p>
        </w:tc>
        <w:tc>
          <w:tcPr/>
          <w:p>
            <w:pPr>
              <w:pStyle w:val="Compact"/>
              <w:jc w:val="left"/>
            </w:pPr>
            <w:r>
              <w:t xml:space="preserve">65.2</w:t>
            </w:r>
          </w:p>
        </w:tc>
        <w:tc>
          <w:tcPr/>
          <w:p>
            <w:pPr>
              <w:pStyle w:val="Compact"/>
              <w:jc w:val="left"/>
            </w:pPr>
            <w:r>
              <w:t xml:space="preserve">R 15–0, D 0–8</w:t>
            </w:r>
          </w:p>
        </w:tc>
      </w:tr>
      <w:tr>
        <w:tc>
          <w:tcPr/>
          <w:p>
            <w:pPr>
              <w:pStyle w:val="Compact"/>
              <w:jc w:val="left"/>
            </w:pPr>
            <w:r>
              <w:t xml:space="preserve">2026</w:t>
            </w:r>
          </w:p>
        </w:tc>
        <w:tc>
          <w:tcPr/>
          <w:p>
            <w:pPr>
              <w:pStyle w:val="Compact"/>
              <w:jc w:val="left"/>
            </w:pPr>
            <w:r>
              <w:t xml:space="preserve">HB1820</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Table</w:t>
            </w:r>
          </w:p>
        </w:tc>
        <w:tc>
          <w:tcPr/>
          <w:p>
            <w:pPr>
              <w:pStyle w:val="Compact"/>
              <w:jc w:val="left"/>
            </w:pPr>
            <w:r>
              <w:t xml:space="preserve">179</w:t>
            </w:r>
          </w:p>
        </w:tc>
        <w:tc>
          <w:tcPr/>
          <w:p>
            <w:pPr>
              <w:pStyle w:val="Compact"/>
              <w:jc w:val="left"/>
            </w:pPr>
            <w:r>
              <w:t xml:space="preserve">157</w:t>
            </w:r>
          </w:p>
        </w:tc>
        <w:tc>
          <w:tcPr/>
          <w:p>
            <w:pPr>
              <w:pStyle w:val="Compact"/>
              <w:jc w:val="left"/>
            </w:pPr>
            <w:r>
              <w:t xml:space="preserve">53.3</w:t>
            </w:r>
          </w:p>
        </w:tc>
        <w:tc>
          <w:tcPr/>
          <w:p>
            <w:pPr>
              <w:pStyle w:val="Compact"/>
              <w:jc w:val="left"/>
            </w:pPr>
            <w:r>
              <w:t xml:space="preserve">R 179–2, D 0–155</w:t>
            </w:r>
          </w:p>
        </w:tc>
      </w:tr>
      <w:tr>
        <w:tc>
          <w:tcPr/>
          <w:p>
            <w:pPr>
              <w:pStyle w:val="Compact"/>
              <w:jc w:val="left"/>
            </w:pPr>
            <w:r>
              <w:t xml:space="preserve">2026</w:t>
            </w:r>
          </w:p>
        </w:tc>
        <w:tc>
          <w:tcPr/>
          <w:p>
            <w:pPr>
              <w:pStyle w:val="Compact"/>
              <w:jc w:val="left"/>
            </w:pPr>
            <w:r>
              <w:t xml:space="preserve">HB1824</w:t>
            </w:r>
          </w:p>
        </w:tc>
        <w:tc>
          <w:tcPr/>
          <w:p>
            <w:pPr>
              <w:pStyle w:val="Compact"/>
              <w:jc w:val="left"/>
            </w:pPr>
            <w:r>
              <w:t xml:space="preserve">House</w:t>
            </w:r>
          </w:p>
        </w:tc>
        <w:tc>
          <w:tcPr/>
          <w:p>
            <w:pPr>
              <w:pStyle w:val="Compact"/>
              <w:jc w:val="left"/>
            </w:pPr>
            <w:r>
              <w:t xml:space="preserve">2026-03-11</w:t>
            </w:r>
          </w:p>
        </w:tc>
        <w:tc>
          <w:tcPr/>
          <w:p>
            <w:pPr>
              <w:pStyle w:val="Compact"/>
              <w:jc w:val="left"/>
            </w:pPr>
            <w:r>
              <w:t xml:space="preserve">Special Order</w:t>
            </w:r>
          </w:p>
        </w:tc>
        <w:tc>
          <w:tcPr/>
          <w:p>
            <w:pPr>
              <w:pStyle w:val="Compact"/>
              <w:jc w:val="left"/>
            </w:pPr>
            <w:r>
              <w:t xml:space="preserve">151</w:t>
            </w:r>
          </w:p>
        </w:tc>
        <w:tc>
          <w:tcPr/>
          <w:p>
            <w:pPr>
              <w:pStyle w:val="Compact"/>
              <w:jc w:val="left"/>
            </w:pPr>
            <w:r>
              <w:t xml:space="preserve">180</w:t>
            </w:r>
          </w:p>
        </w:tc>
        <w:tc>
          <w:tcPr/>
          <w:p>
            <w:pPr>
              <w:pStyle w:val="Compact"/>
              <w:jc w:val="left"/>
            </w:pPr>
            <w:r>
              <w:t xml:space="preserve">45.6</w:t>
            </w:r>
          </w:p>
        </w:tc>
        <w:tc>
          <w:tcPr/>
          <w:p>
            <w:pPr>
              <w:pStyle w:val="Compact"/>
              <w:jc w:val="left"/>
            </w:pPr>
            <w:r>
              <w:t xml:space="preserve">R 0–180, D 151–0</w:t>
            </w:r>
          </w:p>
        </w:tc>
      </w:tr>
      <w:tr>
        <w:tc>
          <w:tcPr/>
          <w:p>
            <w:pPr>
              <w:pStyle w:val="Compact"/>
              <w:jc w:val="left"/>
            </w:pPr>
            <w:r>
              <w:t xml:space="preserve">2026</w:t>
            </w:r>
          </w:p>
        </w:tc>
        <w:tc>
          <w:tcPr/>
          <w:p>
            <w:pPr>
              <w:pStyle w:val="Compact"/>
              <w:jc w:val="left"/>
            </w:pPr>
            <w:r>
              <w:t xml:space="preserve">HB1826</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ITL</w:t>
            </w:r>
          </w:p>
        </w:tc>
        <w:tc>
          <w:tcPr/>
          <w:p>
            <w:pPr>
              <w:pStyle w:val="Compact"/>
              <w:jc w:val="left"/>
            </w:pPr>
            <w:r>
              <w:t xml:space="preserve">192</w:t>
            </w:r>
          </w:p>
        </w:tc>
        <w:tc>
          <w:tcPr/>
          <w:p>
            <w:pPr>
              <w:pStyle w:val="Compact"/>
              <w:jc w:val="left"/>
            </w:pPr>
            <w:r>
              <w:t xml:space="preserve">157</w:t>
            </w:r>
          </w:p>
        </w:tc>
        <w:tc>
          <w:tcPr/>
          <w:p>
            <w:pPr>
              <w:pStyle w:val="Compact"/>
              <w:jc w:val="left"/>
            </w:pPr>
            <w:r>
              <w:t xml:space="preserve">55.0</w:t>
            </w:r>
          </w:p>
        </w:tc>
        <w:tc>
          <w:tcPr/>
          <w:p>
            <w:pPr>
              <w:pStyle w:val="Compact"/>
              <w:jc w:val="left"/>
            </w:pPr>
            <w:r>
              <w:t xml:space="preserve">R 192–0, D 0–157</w:t>
            </w:r>
          </w:p>
        </w:tc>
      </w:tr>
      <w:tr>
        <w:tc>
          <w:tcPr/>
          <w:p>
            <w:pPr>
              <w:pStyle w:val="Compact"/>
              <w:jc w:val="left"/>
            </w:pPr>
            <w:r>
              <w:t xml:space="preserve">2026</w:t>
            </w:r>
          </w:p>
        </w:tc>
        <w:tc>
          <w:tcPr/>
          <w:p>
            <w:pPr>
              <w:pStyle w:val="Compact"/>
              <w:jc w:val="left"/>
            </w:pPr>
            <w:r>
              <w:t xml:space="preserve">HB1831</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Table</w:t>
            </w:r>
          </w:p>
        </w:tc>
        <w:tc>
          <w:tcPr/>
          <w:p>
            <w:pPr>
              <w:pStyle w:val="Compact"/>
              <w:jc w:val="left"/>
            </w:pPr>
            <w:r>
              <w:t xml:space="preserve">187</w:t>
            </w:r>
          </w:p>
        </w:tc>
        <w:tc>
          <w:tcPr/>
          <w:p>
            <w:pPr>
              <w:pStyle w:val="Compact"/>
              <w:jc w:val="left"/>
            </w:pPr>
            <w:r>
              <w:t xml:space="preserve">158</w:t>
            </w:r>
          </w:p>
        </w:tc>
        <w:tc>
          <w:tcPr/>
          <w:p>
            <w:pPr>
              <w:pStyle w:val="Compact"/>
              <w:jc w:val="left"/>
            </w:pPr>
            <w:r>
              <w:t xml:space="preserve">54.2</w:t>
            </w:r>
          </w:p>
        </w:tc>
        <w:tc>
          <w:tcPr/>
          <w:p>
            <w:pPr>
              <w:pStyle w:val="Compact"/>
              <w:jc w:val="left"/>
            </w:pPr>
            <w:r>
              <w:t xml:space="preserve">R 185–4, D 2–154</w:t>
            </w:r>
          </w:p>
        </w:tc>
      </w:tr>
      <w:tr>
        <w:tc>
          <w:tcPr/>
          <w:p>
            <w:pPr>
              <w:pStyle w:val="Compact"/>
              <w:jc w:val="left"/>
            </w:pPr>
            <w:r>
              <w:t xml:space="preserve">2026</w:t>
            </w:r>
          </w:p>
        </w:tc>
        <w:tc>
          <w:tcPr/>
          <w:p>
            <w:pPr>
              <w:pStyle w:val="Compact"/>
              <w:jc w:val="left"/>
            </w:pPr>
            <w:r>
              <w:t xml:space="preserve">HB1832</w:t>
            </w:r>
          </w:p>
        </w:tc>
        <w:tc>
          <w:tcPr/>
          <w:p>
            <w:pPr>
              <w:pStyle w:val="Compact"/>
              <w:jc w:val="left"/>
            </w:pPr>
            <w:r>
              <w:t xml:space="preserve">House</w:t>
            </w:r>
          </w:p>
        </w:tc>
        <w:tc>
          <w:tcPr/>
          <w:p>
            <w:pPr>
              <w:pStyle w:val="Compact"/>
              <w:jc w:val="left"/>
            </w:pPr>
            <w:r>
              <w:t xml:space="preserve">2026-02-05</w:t>
            </w:r>
          </w:p>
        </w:tc>
        <w:tc>
          <w:tcPr/>
          <w:p>
            <w:pPr>
              <w:pStyle w:val="Compact"/>
              <w:jc w:val="left"/>
            </w:pPr>
            <w:r>
              <w:t xml:space="preserve">OTPA</w:t>
            </w:r>
          </w:p>
        </w:tc>
        <w:tc>
          <w:tcPr/>
          <w:p>
            <w:pPr>
              <w:pStyle w:val="Compact"/>
              <w:jc w:val="left"/>
            </w:pPr>
            <w:r>
              <w:t xml:space="preserve">189</w:t>
            </w:r>
          </w:p>
        </w:tc>
        <w:tc>
          <w:tcPr/>
          <w:p>
            <w:pPr>
              <w:pStyle w:val="Compact"/>
              <w:jc w:val="left"/>
            </w:pPr>
            <w:r>
              <w:t xml:space="preserve">164</w:t>
            </w:r>
          </w:p>
        </w:tc>
        <w:tc>
          <w:tcPr/>
          <w:p>
            <w:pPr>
              <w:pStyle w:val="Compact"/>
              <w:jc w:val="left"/>
            </w:pPr>
            <w:r>
              <w:t xml:space="preserve">53.5</w:t>
            </w:r>
          </w:p>
        </w:tc>
        <w:tc>
          <w:tcPr/>
          <w:p>
            <w:pPr>
              <w:pStyle w:val="Compact"/>
              <w:jc w:val="left"/>
            </w:pPr>
            <w:r>
              <w:t xml:space="preserve">R 186–3, D 3–161</w:t>
            </w:r>
          </w:p>
        </w:tc>
      </w:tr>
      <w:tr>
        <w:tc>
          <w:tcPr/>
          <w:p>
            <w:pPr>
              <w:pStyle w:val="Compact"/>
              <w:jc w:val="left"/>
            </w:pPr>
            <w:r>
              <w:t xml:space="preserve">2026</w:t>
            </w:r>
          </w:p>
        </w:tc>
        <w:tc>
          <w:tcPr/>
          <w:p>
            <w:pPr>
              <w:pStyle w:val="Compact"/>
              <w:jc w:val="left"/>
            </w:pPr>
            <w:r>
              <w:t xml:space="preserve">HB1834</w:t>
            </w:r>
          </w:p>
        </w:tc>
        <w:tc>
          <w:tcPr/>
          <w:p>
            <w:pPr>
              <w:pStyle w:val="Compact"/>
              <w:jc w:val="left"/>
            </w:pPr>
            <w:r>
              <w:t xml:space="preserve">House</w:t>
            </w:r>
          </w:p>
        </w:tc>
        <w:tc>
          <w:tcPr/>
          <w:p>
            <w:pPr>
              <w:pStyle w:val="Compact"/>
              <w:jc w:val="left"/>
            </w:pPr>
            <w:r>
              <w:t xml:space="preserve">2026-03-05</w:t>
            </w:r>
          </w:p>
        </w:tc>
        <w:tc>
          <w:tcPr/>
          <w:p>
            <w:pPr>
              <w:pStyle w:val="Compact"/>
              <w:jc w:val="left"/>
            </w:pPr>
            <w:r>
              <w:t xml:space="preserve">Table</w:t>
            </w:r>
          </w:p>
        </w:tc>
        <w:tc>
          <w:tcPr/>
          <w:p>
            <w:pPr>
              <w:pStyle w:val="Compact"/>
              <w:jc w:val="left"/>
            </w:pPr>
            <w:r>
              <w:t xml:space="preserve">180</w:t>
            </w:r>
          </w:p>
        </w:tc>
        <w:tc>
          <w:tcPr/>
          <w:p>
            <w:pPr>
              <w:pStyle w:val="Compact"/>
              <w:jc w:val="left"/>
            </w:pPr>
            <w:r>
              <w:t xml:space="preserve">157</w:t>
            </w:r>
          </w:p>
        </w:tc>
        <w:tc>
          <w:tcPr/>
          <w:p>
            <w:pPr>
              <w:pStyle w:val="Compact"/>
              <w:jc w:val="left"/>
            </w:pPr>
            <w:r>
              <w:t xml:space="preserve">53.4</w:t>
            </w:r>
          </w:p>
        </w:tc>
        <w:tc>
          <w:tcPr/>
          <w:p>
            <w:pPr>
              <w:pStyle w:val="Compact"/>
              <w:jc w:val="left"/>
            </w:pPr>
            <w:r>
              <w:t xml:space="preserve">R 180–2, D 0–155</w:t>
            </w:r>
          </w:p>
        </w:tc>
      </w:tr>
      <w:tr>
        <w:tc>
          <w:tcPr/>
          <w:p>
            <w:pPr>
              <w:pStyle w:val="Compact"/>
              <w:jc w:val="left"/>
            </w:pPr>
            <w:r>
              <w:t xml:space="preserve">2026</w:t>
            </w:r>
          </w:p>
        </w:tc>
        <w:tc>
          <w:tcPr/>
          <w:p>
            <w:pPr>
              <w:pStyle w:val="Compact"/>
              <w:jc w:val="left"/>
            </w:pPr>
            <w:r>
              <w:t xml:space="preserve">HB292</w:t>
            </w:r>
          </w:p>
        </w:tc>
        <w:tc>
          <w:tcPr/>
          <w:p>
            <w:pPr>
              <w:pStyle w:val="Compact"/>
              <w:jc w:val="left"/>
            </w:pPr>
            <w:r>
              <w:t xml:space="preserve">Senate</w:t>
            </w:r>
          </w:p>
        </w:tc>
        <w:tc>
          <w:tcPr/>
          <w:p>
            <w:pPr>
              <w:pStyle w:val="Compact"/>
              <w:jc w:val="left"/>
            </w:pPr>
            <w:r>
              <w:t xml:space="preserve">2026-01-07</w:t>
            </w:r>
          </w:p>
        </w:tc>
        <w:tc>
          <w:tcPr/>
          <w:p>
            <w:pPr>
              <w:pStyle w:val="Compact"/>
              <w:jc w:val="left"/>
            </w:pPr>
            <w:r>
              <w:t xml:space="preserve">Floor Amendment</w:t>
            </w:r>
          </w:p>
        </w:tc>
        <w:tc>
          <w:tcPr/>
          <w:p>
            <w:pPr>
              <w:pStyle w:val="Compact"/>
              <w:jc w:val="left"/>
            </w:pPr>
            <w:r>
              <w:t xml:space="preserve">7</w:t>
            </w:r>
          </w:p>
        </w:tc>
        <w:tc>
          <w:tcPr/>
          <w:p>
            <w:pPr>
              <w:pStyle w:val="Compact"/>
              <w:jc w:val="left"/>
            </w:pPr>
            <w:r>
              <w:t xml:space="preserve">17</w:t>
            </w:r>
          </w:p>
        </w:tc>
        <w:tc>
          <w:tcPr/>
          <w:p>
            <w:pPr>
              <w:pStyle w:val="Compact"/>
              <w:jc w:val="left"/>
            </w:pPr>
            <w:r>
              <w:t xml:space="preserve">29.2</w:t>
            </w:r>
          </w:p>
        </w:tc>
        <w:tc>
          <w:tcPr/>
          <w:p>
            <w:pPr>
              <w:pStyle w:val="Compact"/>
              <w:jc w:val="left"/>
            </w:pPr>
            <w:r>
              <w:t xml:space="preserve">R 0–16, D 7–1</w:t>
            </w:r>
          </w:p>
        </w:tc>
      </w:tr>
      <w:tr>
        <w:tc>
          <w:tcPr/>
          <w:p>
            <w:pPr>
              <w:pStyle w:val="Compact"/>
              <w:jc w:val="left"/>
            </w:pPr>
            <w:r>
              <w:t xml:space="preserve">2026</w:t>
            </w:r>
          </w:p>
        </w:tc>
        <w:tc>
          <w:tcPr/>
          <w:p>
            <w:pPr>
              <w:pStyle w:val="Compact"/>
              <w:jc w:val="left"/>
            </w:pPr>
            <w:r>
              <w:t xml:space="preserve">HB292</w:t>
            </w:r>
          </w:p>
        </w:tc>
        <w:tc>
          <w:tcPr/>
          <w:p>
            <w:pPr>
              <w:pStyle w:val="Compact"/>
              <w:jc w:val="left"/>
            </w:pPr>
            <w:r>
              <w:t xml:space="preserve">Senate</w:t>
            </w:r>
          </w:p>
        </w:tc>
        <w:tc>
          <w:tcPr/>
          <w:p>
            <w:pPr>
              <w:pStyle w:val="Compact"/>
              <w:jc w:val="left"/>
            </w:pPr>
            <w:r>
              <w:t xml:space="preserve">2026-01-07</w:t>
            </w:r>
          </w:p>
        </w:tc>
        <w:tc>
          <w:tcPr/>
          <w:p>
            <w:pPr>
              <w:pStyle w:val="Compact"/>
              <w:jc w:val="left"/>
            </w:pPr>
            <w:r>
              <w:t xml:space="preserve">Floor Amendment</w:t>
            </w:r>
          </w:p>
        </w:tc>
        <w:tc>
          <w:tcPr/>
          <w:p>
            <w:pPr>
              <w:pStyle w:val="Compact"/>
              <w:jc w:val="left"/>
            </w:pPr>
            <w:r>
              <w:t xml:space="preserve">8</w:t>
            </w:r>
          </w:p>
        </w:tc>
        <w:tc>
          <w:tcPr/>
          <w:p>
            <w:pPr>
              <w:pStyle w:val="Compact"/>
              <w:jc w:val="left"/>
            </w:pPr>
            <w:r>
              <w:t xml:space="preserve">16</w:t>
            </w:r>
          </w:p>
        </w:tc>
        <w:tc>
          <w:tcPr/>
          <w:p>
            <w:pPr>
              <w:pStyle w:val="Compact"/>
              <w:jc w:val="left"/>
            </w:pPr>
            <w:r>
              <w:t xml:space="preserve">33.3</w:t>
            </w:r>
          </w:p>
        </w:tc>
        <w:tc>
          <w:tcPr/>
          <w:p>
            <w:pPr>
              <w:pStyle w:val="Compact"/>
              <w:jc w:val="left"/>
            </w:pPr>
            <w:r>
              <w:t xml:space="preserve">R 0–16, D 8–0</w:t>
            </w:r>
          </w:p>
        </w:tc>
      </w:tr>
      <w:tr>
        <w:tc>
          <w:tcPr/>
          <w:p>
            <w:pPr>
              <w:pStyle w:val="Compact"/>
              <w:jc w:val="left"/>
            </w:pPr>
            <w:r>
              <w:t xml:space="preserve">2026</w:t>
            </w:r>
          </w:p>
        </w:tc>
        <w:tc>
          <w:tcPr/>
          <w:p>
            <w:pPr>
              <w:pStyle w:val="Compact"/>
              <w:jc w:val="left"/>
            </w:pPr>
            <w:r>
              <w:t xml:space="preserve">HB292</w:t>
            </w:r>
          </w:p>
        </w:tc>
        <w:tc>
          <w:tcPr/>
          <w:p>
            <w:pPr>
              <w:pStyle w:val="Compact"/>
              <w:jc w:val="left"/>
            </w:pPr>
            <w:r>
              <w:t xml:space="preserve">Senate</w:t>
            </w:r>
          </w:p>
        </w:tc>
        <w:tc>
          <w:tcPr/>
          <w:p>
            <w:pPr>
              <w:pStyle w:val="Compact"/>
              <w:jc w:val="left"/>
            </w:pPr>
            <w:r>
              <w:t xml:space="preserve">2026-01-07</w:t>
            </w:r>
          </w:p>
        </w:tc>
        <w:tc>
          <w:tcPr/>
          <w:p>
            <w:pPr>
              <w:pStyle w:val="Compact"/>
              <w:jc w:val="left"/>
            </w:pPr>
            <w:r>
              <w:t xml:space="preserve">Ought to Pass w/Amendment</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HB295</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ITL</w:t>
            </w:r>
          </w:p>
        </w:tc>
        <w:tc>
          <w:tcPr/>
          <w:p>
            <w:pPr>
              <w:pStyle w:val="Compact"/>
              <w:jc w:val="left"/>
            </w:pPr>
            <w:r>
              <w:t xml:space="preserve">191</w:t>
            </w:r>
          </w:p>
        </w:tc>
        <w:tc>
          <w:tcPr/>
          <w:p>
            <w:pPr>
              <w:pStyle w:val="Compact"/>
              <w:jc w:val="left"/>
            </w:pPr>
            <w:r>
              <w:t xml:space="preserve">150</w:t>
            </w:r>
          </w:p>
        </w:tc>
        <w:tc>
          <w:tcPr/>
          <w:p>
            <w:pPr>
              <w:pStyle w:val="Compact"/>
              <w:jc w:val="left"/>
            </w:pPr>
            <w:r>
              <w:t xml:space="preserve">56.0</w:t>
            </w:r>
          </w:p>
        </w:tc>
        <w:tc>
          <w:tcPr/>
          <w:p>
            <w:pPr>
              <w:pStyle w:val="Compact"/>
              <w:jc w:val="left"/>
            </w:pPr>
            <w:r>
              <w:t xml:space="preserve">R 189–2, D 2–148</w:t>
            </w:r>
          </w:p>
        </w:tc>
      </w:tr>
      <w:tr>
        <w:tc>
          <w:tcPr/>
          <w:p>
            <w:pPr>
              <w:pStyle w:val="Compact"/>
              <w:jc w:val="left"/>
            </w:pPr>
            <w:r>
              <w:t xml:space="preserve">2026</w:t>
            </w:r>
          </w:p>
        </w:tc>
        <w:tc>
          <w:tcPr/>
          <w:p>
            <w:pPr>
              <w:pStyle w:val="Compact"/>
              <w:jc w:val="left"/>
            </w:pPr>
            <w:r>
              <w:t xml:space="preserve">HB360</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OTPA</w:t>
            </w:r>
          </w:p>
        </w:tc>
        <w:tc>
          <w:tcPr/>
          <w:p>
            <w:pPr>
              <w:pStyle w:val="Compact"/>
              <w:jc w:val="left"/>
            </w:pPr>
            <w:r>
              <w:t xml:space="preserve">183</w:t>
            </w:r>
          </w:p>
        </w:tc>
        <w:tc>
          <w:tcPr/>
          <w:p>
            <w:pPr>
              <w:pStyle w:val="Compact"/>
              <w:jc w:val="left"/>
            </w:pPr>
            <w:r>
              <w:t xml:space="preserve">155</w:t>
            </w:r>
          </w:p>
        </w:tc>
        <w:tc>
          <w:tcPr/>
          <w:p>
            <w:pPr>
              <w:pStyle w:val="Compact"/>
              <w:jc w:val="left"/>
            </w:pPr>
            <w:r>
              <w:t xml:space="preserve">54.1</w:t>
            </w:r>
          </w:p>
        </w:tc>
        <w:tc>
          <w:tcPr/>
          <w:p>
            <w:pPr>
              <w:pStyle w:val="Compact"/>
              <w:jc w:val="left"/>
            </w:pPr>
            <w:r>
              <w:t xml:space="preserve">R 182–3, D 1–152</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Adopt Amendment</w:t>
            </w:r>
          </w:p>
        </w:tc>
        <w:tc>
          <w:tcPr/>
          <w:p>
            <w:pPr>
              <w:pStyle w:val="Compact"/>
              <w:jc w:val="left"/>
            </w:pPr>
            <w:r>
              <w:t xml:space="preserve">196</w:t>
            </w:r>
          </w:p>
        </w:tc>
        <w:tc>
          <w:tcPr/>
          <w:p>
            <w:pPr>
              <w:pStyle w:val="Compact"/>
              <w:jc w:val="left"/>
            </w:pPr>
            <w:r>
              <w:t xml:space="preserve">151</w:t>
            </w:r>
          </w:p>
        </w:tc>
        <w:tc>
          <w:tcPr/>
          <w:p>
            <w:pPr>
              <w:pStyle w:val="Compact"/>
              <w:jc w:val="left"/>
            </w:pPr>
            <w:r>
              <w:t xml:space="preserve">56.5</w:t>
            </w:r>
          </w:p>
        </w:tc>
        <w:tc>
          <w:tcPr/>
          <w:p>
            <w:pPr>
              <w:pStyle w:val="Compact"/>
              <w:jc w:val="left"/>
            </w:pPr>
            <w:r>
              <w:t xml:space="preserve">R 195–1, D 1–150</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OTPA</w:t>
            </w:r>
          </w:p>
        </w:tc>
        <w:tc>
          <w:tcPr/>
          <w:p>
            <w:pPr>
              <w:pStyle w:val="Compact"/>
              <w:jc w:val="left"/>
            </w:pPr>
            <w:r>
              <w:t xml:space="preserve">195</w:t>
            </w:r>
          </w:p>
        </w:tc>
        <w:tc>
          <w:tcPr/>
          <w:p>
            <w:pPr>
              <w:pStyle w:val="Compact"/>
              <w:jc w:val="left"/>
            </w:pPr>
            <w:r>
              <w:t xml:space="preserve">155</w:t>
            </w:r>
          </w:p>
        </w:tc>
        <w:tc>
          <w:tcPr/>
          <w:p>
            <w:pPr>
              <w:pStyle w:val="Compact"/>
              <w:jc w:val="left"/>
            </w:pPr>
            <w:r>
              <w:t xml:space="preserve">55.7</w:t>
            </w:r>
          </w:p>
        </w:tc>
        <w:tc>
          <w:tcPr/>
          <w:p>
            <w:pPr>
              <w:pStyle w:val="Compact"/>
              <w:jc w:val="left"/>
            </w:pPr>
            <w:r>
              <w:t xml:space="preserve">R 195–1, D 0–154</w:t>
            </w:r>
          </w:p>
        </w:tc>
      </w:tr>
      <w:tr>
        <w:tc>
          <w:tcPr/>
          <w:p>
            <w:pPr>
              <w:pStyle w:val="Compact"/>
              <w:jc w:val="left"/>
            </w:pPr>
            <w:r>
              <w:t xml:space="preserve">2026</w:t>
            </w:r>
          </w:p>
        </w:tc>
        <w:tc>
          <w:tcPr/>
          <w:p>
            <w:pPr>
              <w:pStyle w:val="Compact"/>
              <w:jc w:val="left"/>
            </w:pPr>
            <w:r>
              <w:t xml:space="preserve">HB491</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ITL</w:t>
            </w:r>
          </w:p>
        </w:tc>
        <w:tc>
          <w:tcPr/>
          <w:p>
            <w:pPr>
              <w:pStyle w:val="Compact"/>
              <w:jc w:val="left"/>
            </w:pPr>
            <w:r>
              <w:t xml:space="preserve">195</w:t>
            </w:r>
          </w:p>
        </w:tc>
        <w:tc>
          <w:tcPr/>
          <w:p>
            <w:pPr>
              <w:pStyle w:val="Compact"/>
              <w:jc w:val="left"/>
            </w:pPr>
            <w:r>
              <w:t xml:space="preserve">157</w:t>
            </w:r>
          </w:p>
        </w:tc>
        <w:tc>
          <w:tcPr/>
          <w:p>
            <w:pPr>
              <w:pStyle w:val="Compact"/>
              <w:jc w:val="left"/>
            </w:pPr>
            <w:r>
              <w:t xml:space="preserve">55.4</w:t>
            </w:r>
          </w:p>
        </w:tc>
        <w:tc>
          <w:tcPr/>
          <w:p>
            <w:pPr>
              <w:pStyle w:val="Compact"/>
              <w:jc w:val="left"/>
            </w:pPr>
            <w:r>
              <w:t xml:space="preserve">R 195–1, D 0–156</w:t>
            </w:r>
          </w:p>
        </w:tc>
      </w:tr>
      <w:tr>
        <w:tc>
          <w:tcPr/>
          <w:p>
            <w:pPr>
              <w:pStyle w:val="Compact"/>
              <w:jc w:val="left"/>
            </w:pPr>
            <w:r>
              <w:t xml:space="preserve">2026</w:t>
            </w:r>
          </w:p>
        </w:tc>
        <w:tc>
          <w:tcPr/>
          <w:p>
            <w:pPr>
              <w:pStyle w:val="Compact"/>
              <w:jc w:val="left"/>
            </w:pPr>
            <w:r>
              <w:t xml:space="preserve">HB564</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w:t>
            </w:r>
          </w:p>
        </w:tc>
        <w:tc>
          <w:tcPr/>
          <w:p>
            <w:pPr>
              <w:pStyle w:val="Compact"/>
              <w:jc w:val="left"/>
            </w:pPr>
            <w:r>
              <w:t xml:space="preserve">191</w:t>
            </w:r>
          </w:p>
        </w:tc>
        <w:tc>
          <w:tcPr/>
          <w:p>
            <w:pPr>
              <w:pStyle w:val="Compact"/>
              <w:jc w:val="left"/>
            </w:pPr>
            <w:r>
              <w:t xml:space="preserve">148</w:t>
            </w:r>
          </w:p>
        </w:tc>
        <w:tc>
          <w:tcPr/>
          <w:p>
            <w:pPr>
              <w:pStyle w:val="Compact"/>
              <w:jc w:val="left"/>
            </w:pPr>
            <w:r>
              <w:t xml:space="preserve">56.3</w:t>
            </w:r>
          </w:p>
        </w:tc>
        <w:tc>
          <w:tcPr/>
          <w:p>
            <w:pPr>
              <w:pStyle w:val="Compact"/>
              <w:jc w:val="left"/>
            </w:pPr>
            <w:r>
              <w:t xml:space="preserve">R 185–1, D 6–147</w:t>
            </w:r>
          </w:p>
        </w:tc>
      </w:tr>
      <w:tr>
        <w:tc>
          <w:tcPr/>
          <w:p>
            <w:pPr>
              <w:pStyle w:val="Compact"/>
              <w:jc w:val="left"/>
            </w:pPr>
            <w:r>
              <w:t xml:space="preserve">2026</w:t>
            </w:r>
          </w:p>
        </w:tc>
        <w:tc>
          <w:tcPr/>
          <w:p>
            <w:pPr>
              <w:pStyle w:val="Compact"/>
              <w:jc w:val="left"/>
            </w:pPr>
            <w:r>
              <w:t xml:space="preserve">HB564</w:t>
            </w:r>
          </w:p>
        </w:tc>
        <w:tc>
          <w:tcPr/>
          <w:p>
            <w:pPr>
              <w:pStyle w:val="Compact"/>
              <w:jc w:val="left"/>
            </w:pPr>
            <w:r>
              <w:t xml:space="preserve">House</w:t>
            </w:r>
          </w:p>
        </w:tc>
        <w:tc>
          <w:tcPr/>
          <w:p>
            <w:pPr>
              <w:pStyle w:val="Compact"/>
              <w:jc w:val="left"/>
            </w:pPr>
            <w:r>
              <w:t xml:space="preserve">2026-05-07</w:t>
            </w:r>
          </w:p>
        </w:tc>
        <w:tc>
          <w:tcPr/>
          <w:p>
            <w:pPr>
              <w:pStyle w:val="Compact"/>
              <w:jc w:val="left"/>
            </w:pPr>
            <w:r>
              <w:t xml:space="preserve">Concur</w:t>
            </w:r>
          </w:p>
        </w:tc>
        <w:tc>
          <w:tcPr/>
          <w:p>
            <w:pPr>
              <w:pStyle w:val="Compact"/>
              <w:jc w:val="left"/>
            </w:pPr>
            <w:r>
              <w:t xml:space="preserve">184</w:t>
            </w:r>
          </w:p>
        </w:tc>
        <w:tc>
          <w:tcPr/>
          <w:p>
            <w:pPr>
              <w:pStyle w:val="Compact"/>
              <w:jc w:val="left"/>
            </w:pPr>
            <w:r>
              <w:t xml:space="preserve">140</w:t>
            </w:r>
          </w:p>
        </w:tc>
        <w:tc>
          <w:tcPr/>
          <w:p>
            <w:pPr>
              <w:pStyle w:val="Compact"/>
              <w:jc w:val="left"/>
            </w:pPr>
            <w:r>
              <w:t xml:space="preserve">56.8</w:t>
            </w:r>
          </w:p>
        </w:tc>
        <w:tc>
          <w:tcPr/>
          <w:p>
            <w:pPr>
              <w:pStyle w:val="Compact"/>
              <w:jc w:val="left"/>
            </w:pPr>
            <w:r>
              <w:t xml:space="preserve">R 184–0, D 0–140</w:t>
            </w:r>
          </w:p>
        </w:tc>
      </w:tr>
      <w:tr>
        <w:tc>
          <w:tcPr/>
          <w:p>
            <w:pPr>
              <w:pStyle w:val="Compact"/>
              <w:jc w:val="left"/>
            </w:pPr>
            <w:r>
              <w:t xml:space="preserve">2026</w:t>
            </w:r>
          </w:p>
        </w:tc>
        <w:tc>
          <w:tcPr/>
          <w:p>
            <w:pPr>
              <w:pStyle w:val="Compact"/>
              <w:jc w:val="left"/>
            </w:pPr>
            <w:r>
              <w:t xml:space="preserve">HB651</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ITL</w:t>
            </w:r>
          </w:p>
        </w:tc>
        <w:tc>
          <w:tcPr/>
          <w:p>
            <w:pPr>
              <w:pStyle w:val="Compact"/>
              <w:jc w:val="left"/>
            </w:pPr>
            <w:r>
              <w:t xml:space="preserve">190</w:t>
            </w:r>
          </w:p>
        </w:tc>
        <w:tc>
          <w:tcPr/>
          <w:p>
            <w:pPr>
              <w:pStyle w:val="Compact"/>
              <w:jc w:val="left"/>
            </w:pPr>
            <w:r>
              <w:t xml:space="preserve">155</w:t>
            </w:r>
          </w:p>
        </w:tc>
        <w:tc>
          <w:tcPr/>
          <w:p>
            <w:pPr>
              <w:pStyle w:val="Compact"/>
              <w:jc w:val="left"/>
            </w:pPr>
            <w:r>
              <w:t xml:space="preserve">55.1</w:t>
            </w:r>
          </w:p>
        </w:tc>
        <w:tc>
          <w:tcPr/>
          <w:p>
            <w:pPr>
              <w:pStyle w:val="Compact"/>
              <w:jc w:val="left"/>
            </w:pPr>
            <w:r>
              <w:t xml:space="preserve">R 190–1, D 0–154</w:t>
            </w:r>
          </w:p>
        </w:tc>
      </w:tr>
      <w:tr>
        <w:tc>
          <w:tcPr/>
          <w:p>
            <w:pPr>
              <w:pStyle w:val="Compact"/>
              <w:jc w:val="left"/>
            </w:pPr>
            <w:r>
              <w:t xml:space="preserve">2026</w:t>
            </w:r>
          </w:p>
        </w:tc>
        <w:tc>
          <w:tcPr/>
          <w:p>
            <w:pPr>
              <w:pStyle w:val="Compact"/>
              <w:jc w:val="left"/>
            </w:pPr>
            <w:r>
              <w:t xml:space="preserve">HB656</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OTPA</w:t>
            </w:r>
          </w:p>
        </w:tc>
        <w:tc>
          <w:tcPr/>
          <w:p>
            <w:pPr>
              <w:pStyle w:val="Compact"/>
              <w:jc w:val="left"/>
            </w:pPr>
            <w:r>
              <w:t xml:space="preserve">186</w:t>
            </w:r>
          </w:p>
        </w:tc>
        <w:tc>
          <w:tcPr/>
          <w:p>
            <w:pPr>
              <w:pStyle w:val="Compact"/>
              <w:jc w:val="left"/>
            </w:pPr>
            <w:r>
              <w:t xml:space="preserve">155</w:t>
            </w:r>
          </w:p>
        </w:tc>
        <w:tc>
          <w:tcPr/>
          <w:p>
            <w:pPr>
              <w:pStyle w:val="Compact"/>
              <w:jc w:val="left"/>
            </w:pPr>
            <w:r>
              <w:t xml:space="preserve">54.5</w:t>
            </w:r>
          </w:p>
        </w:tc>
        <w:tc>
          <w:tcPr/>
          <w:p>
            <w:pPr>
              <w:pStyle w:val="Compact"/>
              <w:jc w:val="left"/>
            </w:pPr>
            <w:r>
              <w:t xml:space="preserve">R 186–0, D 0–155</w:t>
            </w:r>
          </w:p>
        </w:tc>
      </w:tr>
      <w:tr>
        <w:tc>
          <w:tcPr/>
          <w:p>
            <w:pPr>
              <w:pStyle w:val="Compact"/>
              <w:jc w:val="left"/>
            </w:pPr>
            <w:r>
              <w:t xml:space="preserve">2026</w:t>
            </w:r>
          </w:p>
        </w:tc>
        <w:tc>
          <w:tcPr/>
          <w:p>
            <w:pPr>
              <w:pStyle w:val="Compact"/>
              <w:jc w:val="left"/>
            </w:pPr>
            <w:r>
              <w:t xml:space="preserve">HB665</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ITL</w:t>
            </w:r>
          </w:p>
        </w:tc>
        <w:tc>
          <w:tcPr/>
          <w:p>
            <w:pPr>
              <w:pStyle w:val="Compact"/>
              <w:jc w:val="left"/>
            </w:pPr>
            <w:r>
              <w:t xml:space="preserve">189</w:t>
            </w:r>
          </w:p>
        </w:tc>
        <w:tc>
          <w:tcPr/>
          <w:p>
            <w:pPr>
              <w:pStyle w:val="Compact"/>
              <w:jc w:val="left"/>
            </w:pPr>
            <w:r>
              <w:t xml:space="preserve">158</w:t>
            </w:r>
          </w:p>
        </w:tc>
        <w:tc>
          <w:tcPr/>
          <w:p>
            <w:pPr>
              <w:pStyle w:val="Compact"/>
              <w:jc w:val="left"/>
            </w:pPr>
            <w:r>
              <w:t xml:space="preserve">54.5</w:t>
            </w:r>
          </w:p>
        </w:tc>
        <w:tc>
          <w:tcPr/>
          <w:p>
            <w:pPr>
              <w:pStyle w:val="Compact"/>
              <w:jc w:val="left"/>
            </w:pPr>
            <w:r>
              <w:t xml:space="preserve">R 189–2, D 0–156</w:t>
            </w:r>
          </w:p>
        </w:tc>
      </w:tr>
      <w:tr>
        <w:tc>
          <w:tcPr/>
          <w:p>
            <w:pPr>
              <w:pStyle w:val="Compact"/>
              <w:jc w:val="left"/>
            </w:pPr>
            <w:r>
              <w:t xml:space="preserve">2026</w:t>
            </w:r>
          </w:p>
        </w:tc>
        <w:tc>
          <w:tcPr/>
          <w:p>
            <w:pPr>
              <w:pStyle w:val="Compact"/>
              <w:jc w:val="left"/>
            </w:pPr>
            <w:r>
              <w:t xml:space="preserve">HB675</w:t>
            </w:r>
          </w:p>
        </w:tc>
        <w:tc>
          <w:tcPr/>
          <w:p>
            <w:pPr>
              <w:pStyle w:val="Compact"/>
              <w:jc w:val="left"/>
            </w:pPr>
            <w:r>
              <w:t xml:space="preserve">House</w:t>
            </w:r>
          </w:p>
        </w:tc>
        <w:tc>
          <w:tcPr/>
          <w:p>
            <w:pPr>
              <w:pStyle w:val="Compact"/>
              <w:jc w:val="left"/>
            </w:pPr>
            <w:r>
              <w:t xml:space="preserve">2026-01-08</w:t>
            </w:r>
          </w:p>
        </w:tc>
        <w:tc>
          <w:tcPr/>
          <w:p>
            <w:pPr>
              <w:pStyle w:val="Compact"/>
              <w:jc w:val="left"/>
            </w:pPr>
            <w:r>
              <w:t xml:space="preserve">Adopt Amendment</w:t>
            </w:r>
          </w:p>
        </w:tc>
        <w:tc>
          <w:tcPr/>
          <w:p>
            <w:pPr>
              <w:pStyle w:val="Compact"/>
              <w:jc w:val="left"/>
            </w:pPr>
            <w:r>
              <w:t xml:space="preserve">184</w:t>
            </w:r>
          </w:p>
        </w:tc>
        <w:tc>
          <w:tcPr/>
          <w:p>
            <w:pPr>
              <w:pStyle w:val="Compact"/>
              <w:jc w:val="left"/>
            </w:pPr>
            <w:r>
              <w:t xml:space="preserve">168</w:t>
            </w:r>
          </w:p>
        </w:tc>
        <w:tc>
          <w:tcPr/>
          <w:p>
            <w:pPr>
              <w:pStyle w:val="Compact"/>
              <w:jc w:val="left"/>
            </w:pPr>
            <w:r>
              <w:t xml:space="preserve">52.3</w:t>
            </w:r>
          </w:p>
        </w:tc>
        <w:tc>
          <w:tcPr/>
          <w:p>
            <w:pPr>
              <w:pStyle w:val="Compact"/>
              <w:jc w:val="left"/>
            </w:pPr>
            <w:r>
              <w:t xml:space="preserve">R 182–10, D 2–157, I 0–1</w:t>
            </w:r>
          </w:p>
        </w:tc>
      </w:tr>
      <w:tr>
        <w:tc>
          <w:tcPr/>
          <w:p>
            <w:pPr>
              <w:pStyle w:val="Compact"/>
              <w:jc w:val="left"/>
            </w:pPr>
            <w:r>
              <w:t xml:space="preserve">2026</w:t>
            </w:r>
          </w:p>
        </w:tc>
        <w:tc>
          <w:tcPr/>
          <w:p>
            <w:pPr>
              <w:pStyle w:val="Compact"/>
              <w:jc w:val="left"/>
            </w:pPr>
            <w:r>
              <w:t xml:space="preserve">HB675</w:t>
            </w:r>
          </w:p>
        </w:tc>
        <w:tc>
          <w:tcPr/>
          <w:p>
            <w:pPr>
              <w:pStyle w:val="Compact"/>
              <w:jc w:val="left"/>
            </w:pPr>
            <w:r>
              <w:t xml:space="preserve">House</w:t>
            </w:r>
          </w:p>
        </w:tc>
        <w:tc>
          <w:tcPr/>
          <w:p>
            <w:pPr>
              <w:pStyle w:val="Compact"/>
              <w:jc w:val="left"/>
            </w:pPr>
            <w:r>
              <w:t xml:space="preserve">2026-01-08</w:t>
            </w:r>
          </w:p>
        </w:tc>
        <w:tc>
          <w:tcPr/>
          <w:p>
            <w:pPr>
              <w:pStyle w:val="Compact"/>
              <w:jc w:val="left"/>
            </w:pPr>
            <w:r>
              <w:t xml:space="preserve">Adopt Floor Amendment</w:t>
            </w:r>
          </w:p>
        </w:tc>
        <w:tc>
          <w:tcPr/>
          <w:p>
            <w:pPr>
              <w:pStyle w:val="Compact"/>
              <w:jc w:val="left"/>
            </w:pPr>
            <w:r>
              <w:t xml:space="preserve">177</w:t>
            </w:r>
          </w:p>
        </w:tc>
        <w:tc>
          <w:tcPr/>
          <w:p>
            <w:pPr>
              <w:pStyle w:val="Compact"/>
              <w:jc w:val="left"/>
            </w:pPr>
            <w:r>
              <w:t xml:space="preserve">176</w:t>
            </w:r>
          </w:p>
        </w:tc>
        <w:tc>
          <w:tcPr/>
          <w:p>
            <w:pPr>
              <w:pStyle w:val="Compact"/>
              <w:jc w:val="left"/>
            </w:pPr>
            <w:r>
              <w:t xml:space="preserve">50.1</w:t>
            </w:r>
          </w:p>
        </w:tc>
        <w:tc>
          <w:tcPr/>
          <w:p>
            <w:pPr>
              <w:pStyle w:val="Compact"/>
              <w:jc w:val="left"/>
            </w:pPr>
            <w:r>
              <w:t xml:space="preserve">R 176–17, D 1–158, I 0–1</w:t>
            </w:r>
          </w:p>
        </w:tc>
      </w:tr>
      <w:tr>
        <w:tc>
          <w:tcPr/>
          <w:p>
            <w:pPr>
              <w:pStyle w:val="Compact"/>
              <w:jc w:val="left"/>
            </w:pPr>
            <w:r>
              <w:t xml:space="preserve">2026</w:t>
            </w:r>
          </w:p>
        </w:tc>
        <w:tc>
          <w:tcPr/>
          <w:p>
            <w:pPr>
              <w:pStyle w:val="Compact"/>
              <w:jc w:val="left"/>
            </w:pPr>
            <w:r>
              <w:t xml:space="preserve">HB675</w:t>
            </w:r>
          </w:p>
        </w:tc>
        <w:tc>
          <w:tcPr/>
          <w:p>
            <w:pPr>
              <w:pStyle w:val="Compact"/>
              <w:jc w:val="left"/>
            </w:pPr>
            <w:r>
              <w:t xml:space="preserve">House</w:t>
            </w:r>
          </w:p>
        </w:tc>
        <w:tc>
          <w:tcPr/>
          <w:p>
            <w:pPr>
              <w:pStyle w:val="Compact"/>
              <w:jc w:val="left"/>
            </w:pPr>
            <w:r>
              <w:t xml:space="preserve">2026-01-08</w:t>
            </w:r>
          </w:p>
        </w:tc>
        <w:tc>
          <w:tcPr/>
          <w:p>
            <w:pPr>
              <w:pStyle w:val="Compact"/>
              <w:jc w:val="left"/>
            </w:pPr>
            <w:r>
              <w:t xml:space="preserve">Adopt Floor Amendment</w:t>
            </w:r>
          </w:p>
        </w:tc>
        <w:tc>
          <w:tcPr/>
          <w:p>
            <w:pPr>
              <w:pStyle w:val="Compact"/>
              <w:jc w:val="left"/>
            </w:pPr>
            <w:r>
              <w:t xml:space="preserve">182</w:t>
            </w:r>
          </w:p>
        </w:tc>
        <w:tc>
          <w:tcPr/>
          <w:p>
            <w:pPr>
              <w:pStyle w:val="Compact"/>
              <w:jc w:val="left"/>
            </w:pPr>
            <w:r>
              <w:t xml:space="preserve">173</w:t>
            </w:r>
          </w:p>
        </w:tc>
        <w:tc>
          <w:tcPr/>
          <w:p>
            <w:pPr>
              <w:pStyle w:val="Compact"/>
              <w:jc w:val="left"/>
            </w:pPr>
            <w:r>
              <w:t xml:space="preserve">51.3</w:t>
            </w:r>
          </w:p>
        </w:tc>
        <w:tc>
          <w:tcPr/>
          <w:p>
            <w:pPr>
              <w:pStyle w:val="Compact"/>
              <w:jc w:val="left"/>
            </w:pPr>
            <w:r>
              <w:t xml:space="preserve">R 23–171, D 158–2, I 1–0</w:t>
            </w:r>
          </w:p>
        </w:tc>
      </w:tr>
      <w:tr>
        <w:tc>
          <w:tcPr/>
          <w:p>
            <w:pPr>
              <w:pStyle w:val="Compact"/>
              <w:jc w:val="left"/>
            </w:pPr>
            <w:r>
              <w:t xml:space="preserve">2026</w:t>
            </w:r>
          </w:p>
        </w:tc>
        <w:tc>
          <w:tcPr/>
          <w:p>
            <w:pPr>
              <w:pStyle w:val="Compact"/>
              <w:jc w:val="left"/>
            </w:pPr>
            <w:r>
              <w:t xml:space="preserve">HB675</w:t>
            </w:r>
          </w:p>
        </w:tc>
        <w:tc>
          <w:tcPr/>
          <w:p>
            <w:pPr>
              <w:pStyle w:val="Compact"/>
              <w:jc w:val="left"/>
            </w:pPr>
            <w:r>
              <w:t xml:space="preserve">House</w:t>
            </w:r>
          </w:p>
        </w:tc>
        <w:tc>
          <w:tcPr/>
          <w:p>
            <w:pPr>
              <w:pStyle w:val="Compact"/>
              <w:jc w:val="left"/>
            </w:pPr>
            <w:r>
              <w:t xml:space="preserve">2026-01-08</w:t>
            </w:r>
          </w:p>
        </w:tc>
        <w:tc>
          <w:tcPr/>
          <w:p>
            <w:pPr>
              <w:pStyle w:val="Compact"/>
              <w:jc w:val="left"/>
            </w:pPr>
            <w:r>
              <w:t xml:space="preserve">OTPA</w:t>
            </w:r>
          </w:p>
        </w:tc>
        <w:tc>
          <w:tcPr/>
          <w:p>
            <w:pPr>
              <w:pStyle w:val="Compact"/>
              <w:jc w:val="left"/>
            </w:pPr>
            <w:r>
              <w:t xml:space="preserve">9</w:t>
            </w:r>
          </w:p>
        </w:tc>
        <w:tc>
          <w:tcPr/>
          <w:p>
            <w:pPr>
              <w:pStyle w:val="Compact"/>
              <w:jc w:val="left"/>
            </w:pPr>
            <w:r>
              <w:t xml:space="preserve">346</w:t>
            </w:r>
          </w:p>
        </w:tc>
        <w:tc>
          <w:tcPr/>
          <w:p>
            <w:pPr>
              <w:pStyle w:val="Compact"/>
              <w:jc w:val="left"/>
            </w:pPr>
            <w:r>
              <w:t xml:space="preserve">2.5</w:t>
            </w:r>
          </w:p>
        </w:tc>
        <w:tc>
          <w:tcPr/>
          <w:p>
            <w:pPr>
              <w:pStyle w:val="Compact"/>
              <w:jc w:val="left"/>
            </w:pPr>
            <w:r>
              <w:t xml:space="preserve">R 9–185, D 0–160, I 0–1</w:t>
            </w:r>
          </w:p>
        </w:tc>
      </w:tr>
      <w:tr>
        <w:tc>
          <w:tcPr/>
          <w:p>
            <w:pPr>
              <w:pStyle w:val="Compact"/>
              <w:jc w:val="left"/>
            </w:pPr>
            <w:r>
              <w:t xml:space="preserve">2026</w:t>
            </w:r>
          </w:p>
        </w:tc>
        <w:tc>
          <w:tcPr/>
          <w:p>
            <w:pPr>
              <w:pStyle w:val="Compact"/>
              <w:jc w:val="left"/>
            </w:pPr>
            <w:r>
              <w:t xml:space="preserve">HB709</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OTPA</w:t>
            </w:r>
          </w:p>
        </w:tc>
        <w:tc>
          <w:tcPr/>
          <w:p>
            <w:pPr>
              <w:pStyle w:val="Compact"/>
              <w:jc w:val="left"/>
            </w:pPr>
            <w:r>
              <w:t xml:space="preserve">182</w:t>
            </w:r>
          </w:p>
        </w:tc>
        <w:tc>
          <w:tcPr/>
          <w:p>
            <w:pPr>
              <w:pStyle w:val="Compact"/>
              <w:jc w:val="left"/>
            </w:pPr>
            <w:r>
              <w:t xml:space="preserve">159</w:t>
            </w:r>
          </w:p>
        </w:tc>
        <w:tc>
          <w:tcPr/>
          <w:p>
            <w:pPr>
              <w:pStyle w:val="Compact"/>
              <w:jc w:val="left"/>
            </w:pPr>
            <w:r>
              <w:t xml:space="preserve">53.4</w:t>
            </w:r>
          </w:p>
        </w:tc>
        <w:tc>
          <w:tcPr/>
          <w:p>
            <w:pPr>
              <w:pStyle w:val="Compact"/>
              <w:jc w:val="left"/>
            </w:pPr>
            <w:r>
              <w:t xml:space="preserve">R 181–4, D 1–155</w:t>
            </w:r>
          </w:p>
        </w:tc>
      </w:tr>
      <w:tr>
        <w:tc>
          <w:tcPr/>
          <w:p>
            <w:pPr>
              <w:pStyle w:val="Compact"/>
              <w:jc w:val="left"/>
            </w:pPr>
            <w:r>
              <w:t xml:space="preserve">2026</w:t>
            </w:r>
          </w:p>
        </w:tc>
        <w:tc>
          <w:tcPr/>
          <w:p>
            <w:pPr>
              <w:pStyle w:val="Compact"/>
              <w:jc w:val="left"/>
            </w:pPr>
            <w:r>
              <w:t xml:space="preserve">HB751</w:t>
            </w:r>
          </w:p>
        </w:tc>
        <w:tc>
          <w:tcPr/>
          <w:p>
            <w:pPr>
              <w:pStyle w:val="Compact"/>
              <w:jc w:val="left"/>
            </w:pPr>
            <w:r>
              <w:t xml:space="preserve">Senate</w:t>
            </w:r>
          </w:p>
        </w:tc>
        <w:tc>
          <w:tcPr/>
          <w:p>
            <w:pPr>
              <w:pStyle w:val="Compact"/>
              <w:jc w:val="left"/>
            </w:pPr>
            <w:r>
              <w:t xml:space="preserve">2026-01-29</w:t>
            </w:r>
          </w:p>
        </w:tc>
        <w:tc>
          <w:tcPr/>
          <w:p>
            <w:pPr>
              <w:pStyle w:val="Compact"/>
              <w:jc w:val="left"/>
            </w:pPr>
            <w:r>
              <w:t xml:space="preserve">Floor Amendment- Sections 14, 15, &amp; effective date</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16–0, D 8–0</w:t>
            </w:r>
          </w:p>
        </w:tc>
      </w:tr>
      <w:tr>
        <w:tc>
          <w:tcPr/>
          <w:p>
            <w:pPr>
              <w:pStyle w:val="Compact"/>
              <w:jc w:val="left"/>
            </w:pPr>
            <w:r>
              <w:t xml:space="preserve">2026</w:t>
            </w:r>
          </w:p>
        </w:tc>
        <w:tc>
          <w:tcPr/>
          <w:p>
            <w:pPr>
              <w:pStyle w:val="Compact"/>
              <w:jc w:val="left"/>
            </w:pPr>
            <w:r>
              <w:t xml:space="preserve">HB751</w:t>
            </w:r>
          </w:p>
        </w:tc>
        <w:tc>
          <w:tcPr/>
          <w:p>
            <w:pPr>
              <w:pStyle w:val="Compact"/>
              <w:jc w:val="left"/>
            </w:pPr>
            <w:r>
              <w:t xml:space="preserve">Senate</w:t>
            </w:r>
          </w:p>
        </w:tc>
        <w:tc>
          <w:tcPr/>
          <w:p>
            <w:pPr>
              <w:pStyle w:val="Compact"/>
              <w:jc w:val="left"/>
            </w:pPr>
            <w:r>
              <w:t xml:space="preserve">2026-01-29</w:t>
            </w:r>
          </w:p>
        </w:tc>
        <w:tc>
          <w:tcPr/>
          <w:p>
            <w:pPr>
              <w:pStyle w:val="Compact"/>
              <w:jc w:val="left"/>
            </w:pPr>
            <w:r>
              <w:t xml:space="preserve">Floor Amendment - Remainder</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HB751</w:t>
            </w:r>
          </w:p>
        </w:tc>
        <w:tc>
          <w:tcPr/>
          <w:p>
            <w:pPr>
              <w:pStyle w:val="Compact"/>
              <w:jc w:val="left"/>
            </w:pPr>
            <w:r>
              <w:t xml:space="preserve">Senate</w:t>
            </w:r>
          </w:p>
        </w:tc>
        <w:tc>
          <w:tcPr/>
          <w:p>
            <w:pPr>
              <w:pStyle w:val="Compact"/>
              <w:jc w:val="left"/>
            </w:pPr>
            <w:r>
              <w:t xml:space="preserve">2026-01-29</w:t>
            </w:r>
          </w:p>
        </w:tc>
        <w:tc>
          <w:tcPr/>
          <w:p>
            <w:pPr>
              <w:pStyle w:val="Compact"/>
              <w:jc w:val="left"/>
            </w:pPr>
            <w:r>
              <w:t xml:space="preserve">Ought to Pass w/ Amendment Sections 14, 15 &amp; effective date</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16–0, D 8–0</w:t>
            </w:r>
          </w:p>
        </w:tc>
      </w:tr>
      <w:tr>
        <w:tc>
          <w:tcPr/>
          <w:p>
            <w:pPr>
              <w:pStyle w:val="Compact"/>
              <w:jc w:val="left"/>
            </w:pPr>
            <w:r>
              <w:t xml:space="preserve">2026</w:t>
            </w:r>
          </w:p>
        </w:tc>
        <w:tc>
          <w:tcPr/>
          <w:p>
            <w:pPr>
              <w:pStyle w:val="Compact"/>
              <w:jc w:val="left"/>
            </w:pPr>
            <w:r>
              <w:t xml:space="preserve">HB751</w:t>
            </w:r>
          </w:p>
        </w:tc>
        <w:tc>
          <w:tcPr/>
          <w:p>
            <w:pPr>
              <w:pStyle w:val="Compact"/>
              <w:jc w:val="left"/>
            </w:pPr>
            <w:r>
              <w:t xml:space="preserve">Senate</w:t>
            </w:r>
          </w:p>
        </w:tc>
        <w:tc>
          <w:tcPr/>
          <w:p>
            <w:pPr>
              <w:pStyle w:val="Compact"/>
              <w:jc w:val="left"/>
            </w:pPr>
            <w:r>
              <w:t xml:space="preserve">2026-01-29</w:t>
            </w:r>
          </w:p>
        </w:tc>
        <w:tc>
          <w:tcPr/>
          <w:p>
            <w:pPr>
              <w:pStyle w:val="Compact"/>
              <w:jc w:val="left"/>
            </w:pPr>
            <w:r>
              <w:t xml:space="preserve">Ought To Pass w/ Amendment - Remainder</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SB101</w:t>
            </w:r>
          </w:p>
        </w:tc>
        <w:tc>
          <w:tcPr/>
          <w:p>
            <w:pPr>
              <w:pStyle w:val="Compact"/>
              <w:jc w:val="left"/>
            </w:pPr>
            <w:r>
              <w:t xml:space="preserve">Senate</w:t>
            </w:r>
          </w:p>
        </w:tc>
        <w:tc>
          <w:tcPr/>
          <w:p>
            <w:pPr>
              <w:pStyle w:val="Compact"/>
              <w:jc w:val="left"/>
            </w:pPr>
            <w:r>
              <w:t xml:space="preserve">2026-01-29</w:t>
            </w:r>
          </w:p>
        </w:tc>
        <w:tc>
          <w:tcPr/>
          <w:p>
            <w:pPr>
              <w:pStyle w:val="Compact"/>
              <w:jc w:val="left"/>
            </w:pPr>
            <w:r>
              <w:t xml:space="preserve">Committee 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14–2, D 0–8</w:t>
            </w:r>
          </w:p>
        </w:tc>
      </w:tr>
      <w:tr>
        <w:tc>
          <w:tcPr/>
          <w:p>
            <w:pPr>
              <w:pStyle w:val="Compact"/>
              <w:jc w:val="left"/>
            </w:pPr>
            <w:r>
              <w:t xml:space="preserve">2026</w:t>
            </w:r>
          </w:p>
        </w:tc>
        <w:tc>
          <w:tcPr/>
          <w:p>
            <w:pPr>
              <w:pStyle w:val="Compact"/>
              <w:jc w:val="left"/>
            </w:pPr>
            <w:r>
              <w:t xml:space="preserve">SB101</w:t>
            </w:r>
          </w:p>
        </w:tc>
        <w:tc>
          <w:tcPr/>
          <w:p>
            <w:pPr>
              <w:pStyle w:val="Compact"/>
              <w:jc w:val="left"/>
            </w:pPr>
            <w:r>
              <w:t xml:space="preserve">Senate</w:t>
            </w:r>
          </w:p>
        </w:tc>
        <w:tc>
          <w:tcPr/>
          <w:p>
            <w:pPr>
              <w:pStyle w:val="Compact"/>
              <w:jc w:val="left"/>
            </w:pPr>
            <w:r>
              <w:t xml:space="preserve">2026-01-29</w:t>
            </w:r>
          </w:p>
        </w:tc>
        <w:tc>
          <w:tcPr/>
          <w:p>
            <w:pPr>
              <w:pStyle w:val="Compact"/>
              <w:jc w:val="left"/>
            </w:pPr>
            <w:r>
              <w:t xml:space="preserve">Ought to Pass w/Amendment</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14–2, D 0–8</w:t>
            </w:r>
          </w:p>
        </w:tc>
      </w:tr>
      <w:tr>
        <w:tc>
          <w:tcPr/>
          <w:p>
            <w:pPr>
              <w:pStyle w:val="Compact"/>
              <w:jc w:val="left"/>
            </w:pPr>
            <w:r>
              <w:t xml:space="preserve">2026</w:t>
            </w:r>
          </w:p>
        </w:tc>
        <w:tc>
          <w:tcPr/>
          <w:p>
            <w:pPr>
              <w:pStyle w:val="Compact"/>
              <w:jc w:val="left"/>
            </w:pPr>
            <w:r>
              <w:t xml:space="preserve">SB101</w:t>
            </w:r>
          </w:p>
        </w:tc>
        <w:tc>
          <w:tcPr/>
          <w:p>
            <w:pPr>
              <w:pStyle w:val="Compact"/>
              <w:jc w:val="left"/>
            </w:pPr>
            <w:r>
              <w:t xml:space="preserve">House</w:t>
            </w:r>
          </w:p>
        </w:tc>
        <w:tc>
          <w:tcPr/>
          <w:p>
            <w:pPr>
              <w:pStyle w:val="Compact"/>
              <w:jc w:val="left"/>
            </w:pPr>
            <w:r>
              <w:t xml:space="preserve">2026-04-23</w:t>
            </w:r>
          </w:p>
        </w:tc>
        <w:tc>
          <w:tcPr/>
          <w:p>
            <w:pPr>
              <w:pStyle w:val="Compact"/>
              <w:jc w:val="left"/>
            </w:pPr>
            <w:r>
              <w:t xml:space="preserve">Adopt Amendment</w:t>
            </w:r>
          </w:p>
        </w:tc>
        <w:tc>
          <w:tcPr/>
          <w:p>
            <w:pPr>
              <w:pStyle w:val="Compact"/>
              <w:jc w:val="left"/>
            </w:pPr>
            <w:r>
              <w:t xml:space="preserve">182</w:t>
            </w:r>
          </w:p>
        </w:tc>
        <w:tc>
          <w:tcPr/>
          <w:p>
            <w:pPr>
              <w:pStyle w:val="Compact"/>
              <w:jc w:val="left"/>
            </w:pPr>
            <w:r>
              <w:t xml:space="preserve">172</w:t>
            </w:r>
          </w:p>
        </w:tc>
        <w:tc>
          <w:tcPr/>
          <w:p>
            <w:pPr>
              <w:pStyle w:val="Compact"/>
              <w:jc w:val="left"/>
            </w:pPr>
            <w:r>
              <w:t xml:space="preserve">51.4</w:t>
            </w:r>
          </w:p>
        </w:tc>
        <w:tc>
          <w:tcPr/>
          <w:p>
            <w:pPr>
              <w:pStyle w:val="Compact"/>
              <w:jc w:val="left"/>
            </w:pPr>
            <w:r>
              <w:t xml:space="preserve">R 182–10, D 0–162</w:t>
            </w:r>
          </w:p>
        </w:tc>
      </w:tr>
      <w:tr>
        <w:tc>
          <w:tcPr/>
          <w:p>
            <w:pPr>
              <w:pStyle w:val="Compact"/>
              <w:jc w:val="left"/>
            </w:pPr>
            <w:r>
              <w:t xml:space="preserve">2026</w:t>
            </w:r>
          </w:p>
        </w:tc>
        <w:tc>
          <w:tcPr/>
          <w:p>
            <w:pPr>
              <w:pStyle w:val="Compact"/>
              <w:jc w:val="left"/>
            </w:pPr>
            <w:r>
              <w:t xml:space="preserve">SB101</w:t>
            </w:r>
          </w:p>
        </w:tc>
        <w:tc>
          <w:tcPr/>
          <w:p>
            <w:pPr>
              <w:pStyle w:val="Compact"/>
              <w:jc w:val="left"/>
            </w:pPr>
            <w:r>
              <w:t xml:space="preserve">House</w:t>
            </w:r>
          </w:p>
        </w:tc>
        <w:tc>
          <w:tcPr/>
          <w:p>
            <w:pPr>
              <w:pStyle w:val="Compact"/>
              <w:jc w:val="left"/>
            </w:pPr>
            <w:r>
              <w:t xml:space="preserve">2026-04-23</w:t>
            </w:r>
          </w:p>
        </w:tc>
        <w:tc>
          <w:tcPr/>
          <w:p>
            <w:pPr>
              <w:pStyle w:val="Compact"/>
              <w:jc w:val="left"/>
            </w:pPr>
            <w:r>
              <w:t xml:space="preserve">Adopt Amendment</w:t>
            </w:r>
          </w:p>
        </w:tc>
        <w:tc>
          <w:tcPr/>
          <w:p>
            <w:pPr>
              <w:pStyle w:val="Compact"/>
              <w:jc w:val="left"/>
            </w:pPr>
            <w:r>
              <w:t xml:space="preserve">169</w:t>
            </w:r>
          </w:p>
        </w:tc>
        <w:tc>
          <w:tcPr/>
          <w:p>
            <w:pPr>
              <w:pStyle w:val="Compact"/>
              <w:jc w:val="left"/>
            </w:pPr>
            <w:r>
              <w:t xml:space="preserve">184</w:t>
            </w:r>
          </w:p>
        </w:tc>
        <w:tc>
          <w:tcPr/>
          <w:p>
            <w:pPr>
              <w:pStyle w:val="Compact"/>
              <w:jc w:val="left"/>
            </w:pPr>
            <w:r>
              <w:t xml:space="preserve">47.9</w:t>
            </w:r>
          </w:p>
        </w:tc>
        <w:tc>
          <w:tcPr/>
          <w:p>
            <w:pPr>
              <w:pStyle w:val="Compact"/>
              <w:jc w:val="left"/>
            </w:pPr>
            <w:r>
              <w:t xml:space="preserve">R 8–184, D 161–0</w:t>
            </w:r>
          </w:p>
        </w:tc>
      </w:tr>
      <w:tr>
        <w:tc>
          <w:tcPr/>
          <w:p>
            <w:pPr>
              <w:pStyle w:val="Compact"/>
              <w:jc w:val="left"/>
            </w:pPr>
            <w:r>
              <w:t xml:space="preserve">2026</w:t>
            </w:r>
          </w:p>
        </w:tc>
        <w:tc>
          <w:tcPr/>
          <w:p>
            <w:pPr>
              <w:pStyle w:val="Compact"/>
              <w:jc w:val="left"/>
            </w:pPr>
            <w:r>
              <w:t xml:space="preserve">SB101</w:t>
            </w:r>
          </w:p>
        </w:tc>
        <w:tc>
          <w:tcPr/>
          <w:p>
            <w:pPr>
              <w:pStyle w:val="Compact"/>
              <w:jc w:val="left"/>
            </w:pPr>
            <w:r>
              <w:t xml:space="preserve">House</w:t>
            </w:r>
          </w:p>
        </w:tc>
        <w:tc>
          <w:tcPr/>
          <w:p>
            <w:pPr>
              <w:pStyle w:val="Compact"/>
              <w:jc w:val="left"/>
            </w:pPr>
            <w:r>
              <w:t xml:space="preserve">2026-04-23</w:t>
            </w:r>
          </w:p>
        </w:tc>
        <w:tc>
          <w:tcPr/>
          <w:p>
            <w:pPr>
              <w:pStyle w:val="Compact"/>
              <w:jc w:val="left"/>
            </w:pPr>
            <w:r>
              <w:t xml:space="preserve">OTPA</w:t>
            </w:r>
          </w:p>
        </w:tc>
        <w:tc>
          <w:tcPr/>
          <w:p>
            <w:pPr>
              <w:pStyle w:val="Compact"/>
              <w:jc w:val="left"/>
            </w:pPr>
            <w:r>
              <w:t xml:space="preserve">168</w:t>
            </w:r>
          </w:p>
        </w:tc>
        <w:tc>
          <w:tcPr/>
          <w:p>
            <w:pPr>
              <w:pStyle w:val="Compact"/>
              <w:jc w:val="left"/>
            </w:pPr>
            <w:r>
              <w:t xml:space="preserve">184</w:t>
            </w:r>
          </w:p>
        </w:tc>
        <w:tc>
          <w:tcPr/>
          <w:p>
            <w:pPr>
              <w:pStyle w:val="Compact"/>
              <w:jc w:val="left"/>
            </w:pPr>
            <w:r>
              <w:t xml:space="preserve">47.7</w:t>
            </w:r>
          </w:p>
        </w:tc>
        <w:tc>
          <w:tcPr/>
          <w:p>
            <w:pPr>
              <w:pStyle w:val="Compact"/>
              <w:jc w:val="left"/>
            </w:pPr>
            <w:r>
              <w:t xml:space="preserve">R 168–22, D 0–162</w:t>
            </w:r>
          </w:p>
        </w:tc>
      </w:tr>
      <w:tr>
        <w:tc>
          <w:tcPr/>
          <w:p>
            <w:pPr>
              <w:pStyle w:val="Compact"/>
              <w:jc w:val="left"/>
            </w:pPr>
            <w:r>
              <w:t xml:space="preserve">2026</w:t>
            </w:r>
          </w:p>
        </w:tc>
        <w:tc>
          <w:tcPr/>
          <w:p>
            <w:pPr>
              <w:pStyle w:val="Compact"/>
              <w:jc w:val="left"/>
            </w:pPr>
            <w:r>
              <w:t xml:space="preserve">SB204</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ITL</w:t>
            </w:r>
          </w:p>
        </w:tc>
        <w:tc>
          <w:tcPr/>
          <w:p>
            <w:pPr>
              <w:pStyle w:val="Compact"/>
              <w:jc w:val="left"/>
            </w:pPr>
            <w:r>
              <w:t xml:space="preserve">183</w:t>
            </w:r>
          </w:p>
        </w:tc>
        <w:tc>
          <w:tcPr/>
          <w:p>
            <w:pPr>
              <w:pStyle w:val="Compact"/>
              <w:jc w:val="left"/>
            </w:pPr>
            <w:r>
              <w:t xml:space="preserve">161</w:t>
            </w:r>
          </w:p>
        </w:tc>
        <w:tc>
          <w:tcPr/>
          <w:p>
            <w:pPr>
              <w:pStyle w:val="Compact"/>
              <w:jc w:val="left"/>
            </w:pPr>
            <w:r>
              <w:t xml:space="preserve">53.2</w:t>
            </w:r>
          </w:p>
        </w:tc>
        <w:tc>
          <w:tcPr/>
          <w:p>
            <w:pPr>
              <w:pStyle w:val="Compact"/>
              <w:jc w:val="left"/>
            </w:pPr>
            <w:r>
              <w:t xml:space="preserve">R 183–4, D 0–157</w:t>
            </w:r>
          </w:p>
        </w:tc>
      </w:tr>
      <w:tr>
        <w:tc>
          <w:tcPr/>
          <w:p>
            <w:pPr>
              <w:pStyle w:val="Compact"/>
              <w:jc w:val="left"/>
            </w:pPr>
            <w:r>
              <w:t xml:space="preserve">2026</w:t>
            </w:r>
          </w:p>
        </w:tc>
        <w:tc>
          <w:tcPr/>
          <w:p>
            <w:pPr>
              <w:pStyle w:val="Compact"/>
              <w:jc w:val="left"/>
            </w:pPr>
            <w:r>
              <w:t xml:space="preserve">SB33</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OTPA</w:t>
            </w:r>
          </w:p>
        </w:tc>
        <w:tc>
          <w:tcPr/>
          <w:p>
            <w:pPr>
              <w:pStyle w:val="Compact"/>
              <w:jc w:val="left"/>
            </w:pPr>
            <w:r>
              <w:t xml:space="preserve">181</w:t>
            </w:r>
          </w:p>
        </w:tc>
        <w:tc>
          <w:tcPr/>
          <w:p>
            <w:pPr>
              <w:pStyle w:val="Compact"/>
              <w:jc w:val="left"/>
            </w:pPr>
            <w:r>
              <w:t xml:space="preserve">157</w:t>
            </w:r>
          </w:p>
        </w:tc>
        <w:tc>
          <w:tcPr/>
          <w:p>
            <w:pPr>
              <w:pStyle w:val="Compact"/>
              <w:jc w:val="left"/>
            </w:pPr>
            <w:r>
              <w:t xml:space="preserve">53.6</w:t>
            </w:r>
          </w:p>
        </w:tc>
        <w:tc>
          <w:tcPr/>
          <w:p>
            <w:pPr>
              <w:pStyle w:val="Compact"/>
              <w:jc w:val="left"/>
            </w:pPr>
            <w:r>
              <w:t xml:space="preserve">R 181–4, D 0–153</w:t>
            </w:r>
          </w:p>
        </w:tc>
      </w:tr>
      <w:tr>
        <w:tc>
          <w:tcPr/>
          <w:p>
            <w:pPr>
              <w:pStyle w:val="Compact"/>
              <w:jc w:val="left"/>
            </w:pPr>
            <w:r>
              <w:t xml:space="preserve">2026</w:t>
            </w:r>
          </w:p>
        </w:tc>
        <w:tc>
          <w:tcPr/>
          <w:p>
            <w:pPr>
              <w:pStyle w:val="Compact"/>
              <w:jc w:val="left"/>
            </w:pPr>
            <w:r>
              <w:t xml:space="preserve">SB34</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OTPA</w:t>
            </w:r>
          </w:p>
        </w:tc>
        <w:tc>
          <w:tcPr/>
          <w:p>
            <w:pPr>
              <w:pStyle w:val="Compact"/>
              <w:jc w:val="left"/>
            </w:pPr>
            <w:r>
              <w:t xml:space="preserve">186</w:t>
            </w:r>
          </w:p>
        </w:tc>
        <w:tc>
          <w:tcPr/>
          <w:p>
            <w:pPr>
              <w:pStyle w:val="Compact"/>
              <w:jc w:val="left"/>
            </w:pPr>
            <w:r>
              <w:t xml:space="preserve">155</w:t>
            </w:r>
          </w:p>
        </w:tc>
        <w:tc>
          <w:tcPr/>
          <w:p>
            <w:pPr>
              <w:pStyle w:val="Compact"/>
              <w:jc w:val="left"/>
            </w:pPr>
            <w:r>
              <w:t xml:space="preserve">54.5</w:t>
            </w:r>
          </w:p>
        </w:tc>
        <w:tc>
          <w:tcPr/>
          <w:p>
            <w:pPr>
              <w:pStyle w:val="Compact"/>
              <w:jc w:val="left"/>
            </w:pPr>
            <w:r>
              <w:t xml:space="preserve">R 185–0, D 1–155</w:t>
            </w:r>
          </w:p>
        </w:tc>
      </w:tr>
      <w:tr>
        <w:tc>
          <w:tcPr/>
          <w:p>
            <w:pPr>
              <w:pStyle w:val="Compact"/>
              <w:jc w:val="left"/>
            </w:pPr>
            <w:r>
              <w:t xml:space="preserve">2026</w:t>
            </w:r>
          </w:p>
        </w:tc>
        <w:tc>
          <w:tcPr/>
          <w:p>
            <w:pPr>
              <w:pStyle w:val="Compact"/>
              <w:jc w:val="left"/>
            </w:pPr>
            <w:r>
              <w:t xml:space="preserve">SB430</w:t>
            </w:r>
          </w:p>
        </w:tc>
        <w:tc>
          <w:tcPr/>
          <w:p>
            <w:pPr>
              <w:pStyle w:val="Compact"/>
              <w:jc w:val="left"/>
            </w:pPr>
            <w:r>
              <w:t xml:space="preserve">Senate</w:t>
            </w:r>
          </w:p>
        </w:tc>
        <w:tc>
          <w:tcPr/>
          <w:p>
            <w:pPr>
              <w:pStyle w:val="Compact"/>
              <w:jc w:val="left"/>
            </w:pPr>
            <w:r>
              <w:t xml:space="preserve">2026-02-19</w:t>
            </w:r>
          </w:p>
        </w:tc>
        <w:tc>
          <w:tcPr/>
          <w:p>
            <w:pPr>
              <w:pStyle w:val="Compact"/>
              <w:jc w:val="left"/>
            </w:pPr>
            <w:r>
              <w:t xml:space="preserve">Ought to Pass w/Amendment</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SB430</w:t>
            </w:r>
          </w:p>
        </w:tc>
        <w:tc>
          <w:tcPr/>
          <w:p>
            <w:pPr>
              <w:pStyle w:val="Compact"/>
              <w:jc w:val="left"/>
            </w:pPr>
            <w:r>
              <w:t xml:space="preserve">House</w:t>
            </w:r>
          </w:p>
        </w:tc>
        <w:tc>
          <w:tcPr/>
          <w:p>
            <w:pPr>
              <w:pStyle w:val="Compact"/>
              <w:jc w:val="left"/>
            </w:pPr>
            <w:r>
              <w:t xml:space="preserve">2026-05-14</w:t>
            </w:r>
          </w:p>
        </w:tc>
        <w:tc>
          <w:tcPr/>
          <w:p>
            <w:pPr>
              <w:pStyle w:val="Compact"/>
              <w:jc w:val="left"/>
            </w:pPr>
            <w:r>
              <w:t xml:space="preserve">OTPA</w:t>
            </w:r>
          </w:p>
        </w:tc>
        <w:tc>
          <w:tcPr/>
          <w:p>
            <w:pPr>
              <w:pStyle w:val="Compact"/>
              <w:jc w:val="left"/>
            </w:pPr>
            <w:r>
              <w:t xml:space="preserve">193</w:t>
            </w:r>
          </w:p>
        </w:tc>
        <w:tc>
          <w:tcPr/>
          <w:p>
            <w:pPr>
              <w:pStyle w:val="Compact"/>
              <w:jc w:val="left"/>
            </w:pPr>
            <w:r>
              <w:t xml:space="preserve">163</w:t>
            </w:r>
          </w:p>
        </w:tc>
        <w:tc>
          <w:tcPr/>
          <w:p>
            <w:pPr>
              <w:pStyle w:val="Compact"/>
              <w:jc w:val="left"/>
            </w:pPr>
            <w:r>
              <w:t xml:space="preserve">54.2</w:t>
            </w:r>
          </w:p>
        </w:tc>
        <w:tc>
          <w:tcPr/>
          <w:p>
            <w:pPr>
              <w:pStyle w:val="Compact"/>
              <w:jc w:val="left"/>
            </w:pPr>
            <w:r>
              <w:t xml:space="preserve">R 192–4, D 1–159</w:t>
            </w:r>
          </w:p>
        </w:tc>
      </w:tr>
      <w:tr>
        <w:tc>
          <w:tcPr/>
          <w:p>
            <w:pPr>
              <w:pStyle w:val="Compact"/>
              <w:jc w:val="left"/>
            </w:pPr>
            <w:r>
              <w:t xml:space="preserve">2026</w:t>
            </w:r>
          </w:p>
        </w:tc>
        <w:tc>
          <w:tcPr/>
          <w:p>
            <w:pPr>
              <w:pStyle w:val="Compact"/>
              <w:jc w:val="left"/>
            </w:pPr>
            <w:r>
              <w:t xml:space="preserve">SB430</w:t>
            </w:r>
          </w:p>
        </w:tc>
        <w:tc>
          <w:tcPr/>
          <w:p>
            <w:pPr>
              <w:pStyle w:val="Compact"/>
              <w:jc w:val="left"/>
            </w:pPr>
            <w:r>
              <w:t xml:space="preserve">Senate</w:t>
            </w:r>
          </w:p>
        </w:tc>
        <w:tc>
          <w:tcPr/>
          <w:p>
            <w:pPr>
              <w:pStyle w:val="Compact"/>
              <w:jc w:val="left"/>
            </w:pPr>
            <w:r>
              <w:t xml:space="preserve">2026-05-21</w:t>
            </w:r>
          </w:p>
        </w:tc>
        <w:tc>
          <w:tcPr/>
          <w:p>
            <w:pPr>
              <w:pStyle w:val="Compact"/>
              <w:jc w:val="left"/>
            </w:pPr>
            <w:r>
              <w:t xml:space="preserve">Concur</w:t>
            </w:r>
          </w:p>
        </w:tc>
        <w:tc>
          <w:tcPr/>
          <w:p>
            <w:pPr>
              <w:pStyle w:val="Compact"/>
              <w:jc w:val="left"/>
            </w:pPr>
            <w:r>
              <w:t xml:space="preserve">14</w:t>
            </w:r>
          </w:p>
        </w:tc>
        <w:tc>
          <w:tcPr/>
          <w:p>
            <w:pPr>
              <w:pStyle w:val="Compact"/>
              <w:jc w:val="left"/>
            </w:pPr>
            <w:r>
              <w:t xml:space="preserve">8</w:t>
            </w:r>
          </w:p>
        </w:tc>
        <w:tc>
          <w:tcPr/>
          <w:p>
            <w:pPr>
              <w:pStyle w:val="Compact"/>
              <w:jc w:val="left"/>
            </w:pPr>
            <w:r>
              <w:t xml:space="preserve">63.6</w:t>
            </w:r>
          </w:p>
        </w:tc>
        <w:tc>
          <w:tcPr/>
          <w:p>
            <w:pPr>
              <w:pStyle w:val="Compact"/>
              <w:jc w:val="left"/>
            </w:pPr>
            <w:r>
              <w:t xml:space="preserve">R 14–0, D 0–8</w:t>
            </w:r>
          </w:p>
        </w:tc>
      </w:tr>
      <w:tr>
        <w:tc>
          <w:tcPr/>
          <w:p>
            <w:pPr>
              <w:pStyle w:val="Compact"/>
              <w:jc w:val="left"/>
            </w:pPr>
            <w:r>
              <w:t xml:space="preserve">2026</w:t>
            </w:r>
          </w:p>
        </w:tc>
        <w:tc>
          <w:tcPr/>
          <w:p>
            <w:pPr>
              <w:pStyle w:val="Compact"/>
              <w:jc w:val="left"/>
            </w:pPr>
            <w:r>
              <w:t xml:space="preserve">SB431</w:t>
            </w:r>
          </w:p>
        </w:tc>
        <w:tc>
          <w:tcPr/>
          <w:p>
            <w:pPr>
              <w:pStyle w:val="Compact"/>
              <w:jc w:val="left"/>
            </w:pPr>
            <w:r>
              <w:t xml:space="preserve">Senate</w:t>
            </w:r>
          </w:p>
        </w:tc>
        <w:tc>
          <w:tcPr/>
          <w:p>
            <w:pPr>
              <w:pStyle w:val="Compact"/>
              <w:jc w:val="left"/>
            </w:pPr>
            <w:r>
              <w:t xml:space="preserve">2026-03-12</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SB434</w:t>
            </w:r>
          </w:p>
        </w:tc>
        <w:tc>
          <w:tcPr/>
          <w:p>
            <w:pPr>
              <w:pStyle w:val="Compact"/>
              <w:jc w:val="left"/>
            </w:pPr>
            <w:r>
              <w:t xml:space="preserve">Senate</w:t>
            </w:r>
          </w:p>
        </w:tc>
        <w:tc>
          <w:tcPr/>
          <w:p>
            <w:pPr>
              <w:pStyle w:val="Compact"/>
              <w:jc w:val="left"/>
            </w:pPr>
            <w:r>
              <w:t xml:space="preserve">2026-02-19</w:t>
            </w:r>
          </w:p>
        </w:tc>
        <w:tc>
          <w:tcPr/>
          <w:p>
            <w:pPr>
              <w:pStyle w:val="Compact"/>
              <w:jc w:val="left"/>
            </w:pPr>
            <w:r>
              <w:t xml:space="preserve">Ought to Pass w/Amendment</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SB434</w:t>
            </w:r>
          </w:p>
        </w:tc>
        <w:tc>
          <w:tcPr/>
          <w:p>
            <w:pPr>
              <w:pStyle w:val="Compact"/>
              <w:jc w:val="left"/>
            </w:pPr>
            <w:r>
              <w:t xml:space="preserve">House</w:t>
            </w:r>
          </w:p>
        </w:tc>
        <w:tc>
          <w:tcPr/>
          <w:p>
            <w:pPr>
              <w:pStyle w:val="Compact"/>
              <w:jc w:val="left"/>
            </w:pPr>
            <w:r>
              <w:t xml:space="preserve">2026-05-14</w:t>
            </w:r>
          </w:p>
        </w:tc>
        <w:tc>
          <w:tcPr/>
          <w:p>
            <w:pPr>
              <w:pStyle w:val="Compact"/>
              <w:jc w:val="left"/>
            </w:pPr>
            <w:r>
              <w:t xml:space="preserve">OTPA</w:t>
            </w:r>
          </w:p>
        </w:tc>
        <w:tc>
          <w:tcPr/>
          <w:p>
            <w:pPr>
              <w:pStyle w:val="Compact"/>
              <w:jc w:val="left"/>
            </w:pPr>
            <w:r>
              <w:t xml:space="preserve">188</w:t>
            </w:r>
          </w:p>
        </w:tc>
        <w:tc>
          <w:tcPr/>
          <w:p>
            <w:pPr>
              <w:pStyle w:val="Compact"/>
              <w:jc w:val="left"/>
            </w:pPr>
            <w:r>
              <w:t xml:space="preserve">161</w:t>
            </w:r>
          </w:p>
        </w:tc>
        <w:tc>
          <w:tcPr/>
          <w:p>
            <w:pPr>
              <w:pStyle w:val="Compact"/>
              <w:jc w:val="left"/>
            </w:pPr>
            <w:r>
              <w:t xml:space="preserve">53.9</w:t>
            </w:r>
          </w:p>
        </w:tc>
        <w:tc>
          <w:tcPr/>
          <w:p>
            <w:pPr>
              <w:pStyle w:val="Compact"/>
              <w:jc w:val="left"/>
            </w:pPr>
            <w:r>
              <w:t xml:space="preserve">R 188–4, D 0–157</w:t>
            </w:r>
          </w:p>
        </w:tc>
      </w:tr>
      <w:tr>
        <w:tc>
          <w:tcPr/>
          <w:p>
            <w:pPr>
              <w:pStyle w:val="Compact"/>
              <w:jc w:val="left"/>
            </w:pPr>
            <w:r>
              <w:t xml:space="preserve">2026</w:t>
            </w:r>
          </w:p>
        </w:tc>
        <w:tc>
          <w:tcPr/>
          <w:p>
            <w:pPr>
              <w:pStyle w:val="Compact"/>
              <w:jc w:val="left"/>
            </w:pPr>
            <w:r>
              <w:t xml:space="preserve">SB434</w:t>
            </w:r>
          </w:p>
        </w:tc>
        <w:tc>
          <w:tcPr/>
          <w:p>
            <w:pPr>
              <w:pStyle w:val="Compact"/>
              <w:jc w:val="left"/>
            </w:pPr>
            <w:r>
              <w:t xml:space="preserve">Senate</w:t>
            </w:r>
          </w:p>
        </w:tc>
        <w:tc>
          <w:tcPr/>
          <w:p>
            <w:pPr>
              <w:pStyle w:val="Compact"/>
              <w:jc w:val="left"/>
            </w:pPr>
            <w:r>
              <w:t xml:space="preserve">2026-05-21</w:t>
            </w:r>
          </w:p>
        </w:tc>
        <w:tc>
          <w:tcPr/>
          <w:p>
            <w:pPr>
              <w:pStyle w:val="Compact"/>
              <w:jc w:val="left"/>
            </w:pPr>
            <w:r>
              <w:t xml:space="preserve">Concur</w:t>
            </w:r>
          </w:p>
        </w:tc>
        <w:tc>
          <w:tcPr/>
          <w:p>
            <w:pPr>
              <w:pStyle w:val="Compact"/>
              <w:jc w:val="left"/>
            </w:pPr>
            <w:r>
              <w:t xml:space="preserve">14</w:t>
            </w:r>
          </w:p>
        </w:tc>
        <w:tc>
          <w:tcPr/>
          <w:p>
            <w:pPr>
              <w:pStyle w:val="Compact"/>
              <w:jc w:val="left"/>
            </w:pPr>
            <w:r>
              <w:t xml:space="preserve">8</w:t>
            </w:r>
          </w:p>
        </w:tc>
        <w:tc>
          <w:tcPr/>
          <w:p>
            <w:pPr>
              <w:pStyle w:val="Compact"/>
              <w:jc w:val="left"/>
            </w:pPr>
            <w:r>
              <w:t xml:space="preserve">63.6</w:t>
            </w:r>
          </w:p>
        </w:tc>
        <w:tc>
          <w:tcPr/>
          <w:p>
            <w:pPr>
              <w:pStyle w:val="Compact"/>
              <w:jc w:val="left"/>
            </w:pPr>
            <w:r>
              <w:t xml:space="preserve">R 14–0, D 0–8</w:t>
            </w:r>
          </w:p>
        </w:tc>
      </w:tr>
      <w:tr>
        <w:tc>
          <w:tcPr/>
          <w:p>
            <w:pPr>
              <w:pStyle w:val="Compact"/>
              <w:jc w:val="left"/>
            </w:pPr>
            <w:r>
              <w:t xml:space="preserve">2026</w:t>
            </w:r>
          </w:p>
        </w:tc>
        <w:tc>
          <w:tcPr/>
          <w:p>
            <w:pPr>
              <w:pStyle w:val="Compact"/>
              <w:jc w:val="left"/>
            </w:pPr>
            <w:r>
              <w:t xml:space="preserve">SB463</w:t>
            </w:r>
          </w:p>
        </w:tc>
        <w:tc>
          <w:tcPr/>
          <w:p>
            <w:pPr>
              <w:pStyle w:val="Compact"/>
              <w:jc w:val="left"/>
            </w:pPr>
            <w:r>
              <w:t xml:space="preserve">Senate</w:t>
            </w:r>
          </w:p>
        </w:tc>
        <w:tc>
          <w:tcPr/>
          <w:p>
            <w:pPr>
              <w:pStyle w:val="Compact"/>
              <w:jc w:val="left"/>
            </w:pPr>
            <w:r>
              <w:t xml:space="preserve">2026-02-05</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SB513</w:t>
            </w:r>
          </w:p>
        </w:tc>
        <w:tc>
          <w:tcPr/>
          <w:p>
            <w:pPr>
              <w:pStyle w:val="Compact"/>
              <w:jc w:val="left"/>
            </w:pPr>
            <w:r>
              <w:t xml:space="preserve">Senate</w:t>
            </w:r>
          </w:p>
        </w:tc>
        <w:tc>
          <w:tcPr/>
          <w:p>
            <w:pPr>
              <w:pStyle w:val="Compact"/>
              <w:jc w:val="left"/>
            </w:pPr>
            <w:r>
              <w:t xml:space="preserve">2026-02-19</w:t>
            </w:r>
          </w:p>
        </w:tc>
        <w:tc>
          <w:tcPr/>
          <w:p>
            <w:pPr>
              <w:pStyle w:val="Compact"/>
              <w:jc w:val="left"/>
            </w:pPr>
            <w:r>
              <w:t xml:space="preserve">Ought to Pass</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SB532</w:t>
            </w:r>
          </w:p>
        </w:tc>
        <w:tc>
          <w:tcPr/>
          <w:p>
            <w:pPr>
              <w:pStyle w:val="Compact"/>
              <w:jc w:val="left"/>
            </w:pPr>
            <w:r>
              <w:t xml:space="preserve">Senate</w:t>
            </w:r>
          </w:p>
        </w:tc>
        <w:tc>
          <w:tcPr/>
          <w:p>
            <w:pPr>
              <w:pStyle w:val="Compact"/>
              <w:jc w:val="left"/>
            </w:pPr>
            <w:r>
              <w:t xml:space="preserve">2026-02-19</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SB533</w:t>
            </w:r>
          </w:p>
        </w:tc>
        <w:tc>
          <w:tcPr/>
          <w:p>
            <w:pPr>
              <w:pStyle w:val="Compact"/>
              <w:jc w:val="left"/>
            </w:pPr>
            <w:r>
              <w:t xml:space="preserve">Senate</w:t>
            </w:r>
          </w:p>
        </w:tc>
        <w:tc>
          <w:tcPr/>
          <w:p>
            <w:pPr>
              <w:pStyle w:val="Compact"/>
              <w:jc w:val="left"/>
            </w:pPr>
            <w:r>
              <w:t xml:space="preserve">2026-02-19</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SB574</w:t>
            </w:r>
          </w:p>
        </w:tc>
        <w:tc>
          <w:tcPr/>
          <w:p>
            <w:pPr>
              <w:pStyle w:val="Compact"/>
              <w:jc w:val="left"/>
            </w:pPr>
            <w:r>
              <w:t xml:space="preserve">House</w:t>
            </w:r>
          </w:p>
        </w:tc>
        <w:tc>
          <w:tcPr/>
          <w:p>
            <w:pPr>
              <w:pStyle w:val="Compact"/>
              <w:jc w:val="left"/>
            </w:pPr>
            <w:r>
              <w:t xml:space="preserve">2026-05-14</w:t>
            </w:r>
          </w:p>
        </w:tc>
        <w:tc>
          <w:tcPr/>
          <w:p>
            <w:pPr>
              <w:pStyle w:val="Compact"/>
              <w:jc w:val="left"/>
            </w:pPr>
            <w:r>
              <w:t xml:space="preserve">Adopt Amendment</w:t>
            </w:r>
          </w:p>
        </w:tc>
        <w:tc>
          <w:tcPr/>
          <w:p>
            <w:pPr>
              <w:pStyle w:val="Compact"/>
              <w:jc w:val="left"/>
            </w:pPr>
            <w:r>
              <w:t xml:space="preserve">191</w:t>
            </w:r>
          </w:p>
        </w:tc>
        <w:tc>
          <w:tcPr/>
          <w:p>
            <w:pPr>
              <w:pStyle w:val="Compact"/>
              <w:jc w:val="left"/>
            </w:pPr>
            <w:r>
              <w:t xml:space="preserve">157</w:t>
            </w:r>
          </w:p>
        </w:tc>
        <w:tc>
          <w:tcPr/>
          <w:p>
            <w:pPr>
              <w:pStyle w:val="Compact"/>
              <w:jc w:val="left"/>
            </w:pPr>
            <w:r>
              <w:t xml:space="preserve">54.9</w:t>
            </w:r>
          </w:p>
        </w:tc>
        <w:tc>
          <w:tcPr/>
          <w:p>
            <w:pPr>
              <w:pStyle w:val="Compact"/>
              <w:jc w:val="left"/>
            </w:pPr>
            <w:r>
              <w:t xml:space="preserve">R 191–0, D 0–157</w:t>
            </w:r>
          </w:p>
        </w:tc>
      </w:tr>
      <w:tr>
        <w:tc>
          <w:tcPr/>
          <w:p>
            <w:pPr>
              <w:pStyle w:val="Compact"/>
              <w:jc w:val="left"/>
            </w:pPr>
            <w:r>
              <w:t xml:space="preserve">2026</w:t>
            </w:r>
          </w:p>
        </w:tc>
        <w:tc>
          <w:tcPr/>
          <w:p>
            <w:pPr>
              <w:pStyle w:val="Compact"/>
              <w:jc w:val="left"/>
            </w:pPr>
            <w:r>
              <w:t xml:space="preserve">SB574</w:t>
            </w:r>
          </w:p>
        </w:tc>
        <w:tc>
          <w:tcPr/>
          <w:p>
            <w:pPr>
              <w:pStyle w:val="Compact"/>
              <w:jc w:val="left"/>
            </w:pPr>
            <w:r>
              <w:t xml:space="preserve">House</w:t>
            </w:r>
          </w:p>
        </w:tc>
        <w:tc>
          <w:tcPr/>
          <w:p>
            <w:pPr>
              <w:pStyle w:val="Compact"/>
              <w:jc w:val="left"/>
            </w:pPr>
            <w:r>
              <w:t xml:space="preserve">2026-05-14</w:t>
            </w:r>
          </w:p>
        </w:tc>
        <w:tc>
          <w:tcPr/>
          <w:p>
            <w:pPr>
              <w:pStyle w:val="Compact"/>
              <w:jc w:val="left"/>
            </w:pPr>
            <w:r>
              <w:t xml:space="preserve">OTPA</w:t>
            </w:r>
          </w:p>
        </w:tc>
        <w:tc>
          <w:tcPr/>
          <w:p>
            <w:pPr>
              <w:pStyle w:val="Compact"/>
              <w:jc w:val="left"/>
            </w:pPr>
            <w:r>
              <w:t xml:space="preserve">197</w:t>
            </w:r>
          </w:p>
        </w:tc>
        <w:tc>
          <w:tcPr/>
          <w:p>
            <w:pPr>
              <w:pStyle w:val="Compact"/>
              <w:jc w:val="left"/>
            </w:pPr>
            <w:r>
              <w:t xml:space="preserve">151</w:t>
            </w:r>
          </w:p>
        </w:tc>
        <w:tc>
          <w:tcPr/>
          <w:p>
            <w:pPr>
              <w:pStyle w:val="Compact"/>
              <w:jc w:val="left"/>
            </w:pPr>
            <w:r>
              <w:t xml:space="preserve">56.6</w:t>
            </w:r>
          </w:p>
        </w:tc>
        <w:tc>
          <w:tcPr/>
          <w:p>
            <w:pPr>
              <w:pStyle w:val="Compact"/>
              <w:jc w:val="left"/>
            </w:pPr>
            <w:r>
              <w:t xml:space="preserve">R 190–1, D 7–150</w:t>
            </w:r>
          </w:p>
        </w:tc>
      </w:tr>
      <w:tr>
        <w:tc>
          <w:tcPr/>
          <w:p>
            <w:pPr>
              <w:pStyle w:val="Compact"/>
              <w:jc w:val="left"/>
            </w:pPr>
            <w:r>
              <w:t xml:space="preserve">2026</w:t>
            </w:r>
          </w:p>
        </w:tc>
        <w:tc>
          <w:tcPr/>
          <w:p>
            <w:pPr>
              <w:pStyle w:val="Compact"/>
              <w:jc w:val="left"/>
            </w:pPr>
            <w:r>
              <w:t xml:space="preserve">SB574</w:t>
            </w:r>
          </w:p>
        </w:tc>
        <w:tc>
          <w:tcPr/>
          <w:p>
            <w:pPr>
              <w:pStyle w:val="Compact"/>
              <w:jc w:val="left"/>
            </w:pPr>
            <w:r>
              <w:t xml:space="preserve">Senate</w:t>
            </w:r>
          </w:p>
        </w:tc>
        <w:tc>
          <w:tcPr/>
          <w:p>
            <w:pPr>
              <w:pStyle w:val="Compact"/>
              <w:jc w:val="left"/>
            </w:pPr>
            <w:r>
              <w:t xml:space="preserve">2026-05-21</w:t>
            </w:r>
          </w:p>
        </w:tc>
        <w:tc>
          <w:tcPr/>
          <w:p>
            <w:pPr>
              <w:pStyle w:val="Compact"/>
              <w:jc w:val="left"/>
            </w:pPr>
            <w:r>
              <w:t xml:space="preserve">Concur</w:t>
            </w:r>
          </w:p>
        </w:tc>
        <w:tc>
          <w:tcPr/>
          <w:p>
            <w:pPr>
              <w:pStyle w:val="Compact"/>
              <w:jc w:val="left"/>
            </w:pPr>
            <w:r>
              <w:t xml:space="preserve">13</w:t>
            </w:r>
          </w:p>
        </w:tc>
        <w:tc>
          <w:tcPr/>
          <w:p>
            <w:pPr>
              <w:pStyle w:val="Compact"/>
              <w:jc w:val="left"/>
            </w:pPr>
            <w:r>
              <w:t xml:space="preserve">9</w:t>
            </w:r>
          </w:p>
        </w:tc>
        <w:tc>
          <w:tcPr/>
          <w:p>
            <w:pPr>
              <w:pStyle w:val="Compact"/>
              <w:jc w:val="left"/>
            </w:pPr>
            <w:r>
              <w:t xml:space="preserve">59.1</w:t>
            </w:r>
          </w:p>
        </w:tc>
        <w:tc>
          <w:tcPr/>
          <w:p>
            <w:pPr>
              <w:pStyle w:val="Compact"/>
              <w:jc w:val="left"/>
            </w:pPr>
            <w:r>
              <w:t xml:space="preserve">R 13–1, D 0–8</w:t>
            </w:r>
          </w:p>
        </w:tc>
      </w:tr>
      <w:tr>
        <w:tc>
          <w:tcPr/>
          <w:p>
            <w:pPr>
              <w:pStyle w:val="Compact"/>
              <w:jc w:val="left"/>
            </w:pPr>
            <w:r>
              <w:t xml:space="preserve">2026</w:t>
            </w:r>
          </w:p>
        </w:tc>
        <w:tc>
          <w:tcPr/>
          <w:p>
            <w:pPr>
              <w:pStyle w:val="Compact"/>
              <w:jc w:val="left"/>
            </w:pPr>
            <w:r>
              <w:t xml:space="preserve">SB576</w:t>
            </w:r>
          </w:p>
        </w:tc>
        <w:tc>
          <w:tcPr/>
          <w:p>
            <w:pPr>
              <w:pStyle w:val="Compact"/>
              <w:jc w:val="left"/>
            </w:pPr>
            <w:r>
              <w:t xml:space="preserve">Senate</w:t>
            </w:r>
          </w:p>
        </w:tc>
        <w:tc>
          <w:tcPr/>
          <w:p>
            <w:pPr>
              <w:pStyle w:val="Compact"/>
              <w:jc w:val="left"/>
            </w:pPr>
            <w:r>
              <w:t xml:space="preserve">2026-02-19</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SB582</w:t>
            </w:r>
          </w:p>
        </w:tc>
        <w:tc>
          <w:tcPr/>
          <w:p>
            <w:pPr>
              <w:pStyle w:val="Compact"/>
              <w:jc w:val="left"/>
            </w:pPr>
            <w:r>
              <w:t xml:space="preserve">Senate</w:t>
            </w:r>
          </w:p>
        </w:tc>
        <w:tc>
          <w:tcPr/>
          <w:p>
            <w:pPr>
              <w:pStyle w:val="Compact"/>
              <w:jc w:val="left"/>
            </w:pPr>
            <w:r>
              <w:t xml:space="preserve">2026-02-05</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SB584</w:t>
            </w:r>
          </w:p>
        </w:tc>
        <w:tc>
          <w:tcPr/>
          <w:p>
            <w:pPr>
              <w:pStyle w:val="Compact"/>
              <w:jc w:val="left"/>
            </w:pPr>
            <w:r>
              <w:t xml:space="preserve">Senate</w:t>
            </w:r>
          </w:p>
        </w:tc>
        <w:tc>
          <w:tcPr/>
          <w:p>
            <w:pPr>
              <w:pStyle w:val="Compact"/>
              <w:jc w:val="left"/>
            </w:pPr>
            <w:r>
              <w:t xml:space="preserve">2026-02-05</w:t>
            </w:r>
          </w:p>
        </w:tc>
        <w:tc>
          <w:tcPr/>
          <w:p>
            <w:pPr>
              <w:pStyle w:val="Compact"/>
              <w:jc w:val="left"/>
            </w:pPr>
            <w:r>
              <w:t xml:space="preserve">Inexpedient to Legislate</w:t>
            </w:r>
          </w:p>
        </w:tc>
        <w:tc>
          <w:tcPr/>
          <w:p>
            <w:pPr>
              <w:pStyle w:val="Compact"/>
              <w:jc w:val="left"/>
            </w:pPr>
            <w:r>
              <w:t xml:space="preserve">16</w:t>
            </w:r>
          </w:p>
        </w:tc>
        <w:tc>
          <w:tcPr/>
          <w:p>
            <w:pPr>
              <w:pStyle w:val="Compact"/>
              <w:jc w:val="left"/>
            </w:pPr>
            <w:r>
              <w:t xml:space="preserve">8</w:t>
            </w:r>
          </w:p>
        </w:tc>
        <w:tc>
          <w:tcPr/>
          <w:p>
            <w:pPr>
              <w:pStyle w:val="Compact"/>
              <w:jc w:val="left"/>
            </w:pPr>
            <w:r>
              <w:t xml:space="preserve">66.7</w:t>
            </w:r>
          </w:p>
        </w:tc>
        <w:tc>
          <w:tcPr/>
          <w:p>
            <w:pPr>
              <w:pStyle w:val="Compact"/>
              <w:jc w:val="left"/>
            </w:pPr>
            <w:r>
              <w:t xml:space="preserve">R 16–0, D 0–8</w:t>
            </w:r>
          </w:p>
        </w:tc>
      </w:tr>
      <w:tr>
        <w:tc>
          <w:tcPr/>
          <w:p>
            <w:pPr>
              <w:pStyle w:val="Compact"/>
              <w:jc w:val="left"/>
            </w:pPr>
            <w:r>
              <w:t xml:space="preserve">2026</w:t>
            </w:r>
          </w:p>
        </w:tc>
        <w:tc>
          <w:tcPr/>
          <w:p>
            <w:pPr>
              <w:pStyle w:val="Compact"/>
              <w:jc w:val="left"/>
            </w:pPr>
            <w:r>
              <w:t xml:space="preserve">SB586</w:t>
            </w:r>
          </w:p>
        </w:tc>
        <w:tc>
          <w:tcPr/>
          <w:p>
            <w:pPr>
              <w:pStyle w:val="Compact"/>
              <w:jc w:val="left"/>
            </w:pPr>
            <w:r>
              <w:t xml:space="preserve">House</w:t>
            </w:r>
          </w:p>
        </w:tc>
        <w:tc>
          <w:tcPr/>
          <w:p>
            <w:pPr>
              <w:pStyle w:val="Compact"/>
              <w:jc w:val="left"/>
            </w:pPr>
            <w:r>
              <w:t xml:space="preserve">2026-04-23</w:t>
            </w:r>
          </w:p>
        </w:tc>
        <w:tc>
          <w:tcPr/>
          <w:p>
            <w:pPr>
              <w:pStyle w:val="Compact"/>
              <w:jc w:val="left"/>
            </w:pPr>
            <w:r>
              <w:t xml:space="preserve">Adopt Floor Amendment</w:t>
            </w:r>
          </w:p>
        </w:tc>
        <w:tc>
          <w:tcPr/>
          <w:p>
            <w:pPr>
              <w:pStyle w:val="Compact"/>
              <w:jc w:val="left"/>
            </w:pPr>
            <w:r>
              <w:t xml:space="preserve">162</w:t>
            </w:r>
          </w:p>
        </w:tc>
        <w:tc>
          <w:tcPr/>
          <w:p>
            <w:pPr>
              <w:pStyle w:val="Compact"/>
              <w:jc w:val="left"/>
            </w:pPr>
            <w:r>
              <w:t xml:space="preserve">193</w:t>
            </w:r>
          </w:p>
        </w:tc>
        <w:tc>
          <w:tcPr/>
          <w:p>
            <w:pPr>
              <w:pStyle w:val="Compact"/>
              <w:jc w:val="left"/>
            </w:pPr>
            <w:r>
              <w:t xml:space="preserve">45.6</w:t>
            </w:r>
          </w:p>
        </w:tc>
        <w:tc>
          <w:tcPr/>
          <w:p>
            <w:pPr>
              <w:pStyle w:val="Compact"/>
              <w:jc w:val="left"/>
            </w:pPr>
            <w:r>
              <w:t xml:space="preserve">R 0–193, D 162–0</w:t>
            </w:r>
          </w:p>
        </w:tc>
      </w:tr>
    </w:tbl>
    <w:bookmarkStart w:id="35" w:name="high-support-not-enacted"/>
    <w:p>
      <w:pPr>
        <w:pStyle w:val="Heading2"/>
      </w:pPr>
      <w:r>
        <w:t xml:space="preserve">High support, not enacted</w:t>
      </w:r>
    </w:p>
    <w:p>
      <w:pPr>
        <w:pStyle w:val="FirstParagraph"/>
      </w:pPr>
      <w:r>
        <w:t xml:space="preserve">Bills that won a floor majority somewhere and still did not become law.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Winning vote</w:t>
            </w:r>
          </w:p>
        </w:tc>
        <w:tc>
          <w:tcPr/>
          <w:p>
            <w:pPr>
              <w:pStyle w:val="Compact"/>
              <w:jc w:val="left"/>
            </w:pPr>
            <w:r>
              <w:t xml:space="preserve">What happened</w:t>
            </w:r>
          </w:p>
        </w:tc>
      </w:tr>
      <w:tr>
        <w:tc>
          <w:tcPr/>
          <w:p>
            <w:pPr>
              <w:pStyle w:val="Compact"/>
              <w:jc w:val="left"/>
            </w:pPr>
            <w:r>
              <w:t xml:space="preserve">2020 HB1285</w:t>
            </w:r>
          </w:p>
        </w:tc>
        <w:tc>
          <w:tcPr/>
          <w:p>
            <w:pPr>
              <w:pStyle w:val="Compact"/>
              <w:jc w:val="left"/>
            </w:pPr>
            <w:r>
              <w:t xml:space="preserve">Would have addressed possession of firearms on school property.</w:t>
            </w:r>
          </w:p>
        </w:tc>
        <w:tc>
          <w:tcPr/>
          <w:p>
            <w:pPr>
              <w:pStyle w:val="Compact"/>
              <w:jc w:val="left"/>
            </w:pPr>
            <w:r>
              <w:t xml:space="preserve">House 182-141 (OTPA)</w:t>
            </w:r>
          </w:p>
        </w:tc>
        <w:tc>
          <w:tcPr/>
          <w:p>
            <w:pPr>
              <w:pStyle w:val="Compact"/>
              <w:jc w:val="left"/>
            </w:pPr>
            <w:r>
              <w:t xml:space="preserve">laid on the table in the Senate; never taken back up</w:t>
            </w:r>
          </w:p>
        </w:tc>
      </w:tr>
      <w:tr>
        <w:tc>
          <w:tcPr/>
          <w:p>
            <w:pPr>
              <w:pStyle w:val="Compact"/>
              <w:jc w:val="left"/>
            </w:pPr>
            <w:r>
              <w:t xml:space="preserve">2020 HB1306</w:t>
            </w:r>
          </w:p>
        </w:tc>
        <w:tc>
          <w:tcPr/>
          <w:p>
            <w:pPr>
              <w:pStyle w:val="Compact"/>
              <w:jc w:val="left"/>
            </w:pPr>
            <w:r>
              <w:t xml:space="preserve">Would have addressed recitation of the Lord’s Prayer in public elementary schools.</w:t>
            </w:r>
          </w:p>
        </w:tc>
        <w:tc>
          <w:tcPr/>
          <w:p>
            <w:pPr>
              <w:pStyle w:val="Compact"/>
              <w:jc w:val="left"/>
            </w:pPr>
            <w:r>
              <w:t xml:space="preserve">House 196-128 (OTP)</w:t>
            </w:r>
          </w:p>
        </w:tc>
        <w:tc>
          <w:tcPr/>
          <w:p>
            <w:pPr>
              <w:pStyle w:val="Compact"/>
              <w:jc w:val="left"/>
            </w:pPr>
            <w:r>
              <w:t xml:space="preserve">laid on the table in the Senate; never taken back up</w:t>
            </w:r>
          </w:p>
        </w:tc>
      </w:tr>
      <w:tr>
        <w:tc>
          <w:tcPr/>
          <w:p>
            <w:pPr>
              <w:pStyle w:val="Compact"/>
              <w:jc w:val="left"/>
            </w:pPr>
            <w:r>
              <w:t xml:space="preserve">2020 HB1321</w:t>
            </w:r>
          </w:p>
        </w:tc>
        <w:tc>
          <w:tcPr/>
          <w:p>
            <w:pPr>
              <w:pStyle w:val="Compact"/>
              <w:jc w:val="left"/>
            </w:pPr>
            <w:r>
              <w:t xml:space="preserve">Would have studied the reporting criteria of chartered public schools.</w:t>
            </w:r>
          </w:p>
        </w:tc>
        <w:tc>
          <w:tcPr/>
          <w:p>
            <w:pPr>
              <w:pStyle w:val="Compact"/>
              <w:jc w:val="left"/>
            </w:pPr>
            <w:r>
              <w:t xml:space="preserve">House 188-137 (OTPA)</w:t>
            </w:r>
          </w:p>
        </w:tc>
        <w:tc>
          <w:tcPr/>
          <w:p>
            <w:pPr>
              <w:pStyle w:val="Compact"/>
              <w:jc w:val="left"/>
            </w:pPr>
            <w:r>
              <w:t xml:space="preserve">laid on the table in the Senate; never taken back up</w:t>
            </w:r>
          </w:p>
        </w:tc>
      </w:tr>
      <w:tr>
        <w:tc>
          <w:tcPr/>
          <w:p>
            <w:pPr>
              <w:pStyle w:val="Compact"/>
              <w:jc w:val="left"/>
            </w:pPr>
            <w:r>
              <w:t xml:space="preserve">2020 HB1423</w:t>
            </w:r>
          </w:p>
        </w:tc>
        <w:tc>
          <w:tcPr/>
          <w:p>
            <w:pPr>
              <w:pStyle w:val="Compact"/>
              <w:jc w:val="left"/>
            </w:pPr>
            <w:r>
              <w:t xml:space="preserve">Would have changed reporting on education tax credit scholarships.</w:t>
            </w:r>
          </w:p>
        </w:tc>
        <w:tc>
          <w:tcPr/>
          <w:p>
            <w:pPr>
              <w:pStyle w:val="Compact"/>
              <w:jc w:val="left"/>
            </w:pPr>
            <w:r>
              <w:t xml:space="preserve">House 192-135 (OTP)</w:t>
            </w:r>
          </w:p>
        </w:tc>
        <w:tc>
          <w:tcPr/>
          <w:p>
            <w:pPr>
              <w:pStyle w:val="Compact"/>
              <w:jc w:val="left"/>
            </w:pPr>
            <w:r>
              <w:t xml:space="preserve">laid on the table in the Senate; never taken back up</w:t>
            </w:r>
          </w:p>
        </w:tc>
      </w:tr>
      <w:tr>
        <w:tc>
          <w:tcPr/>
          <w:p>
            <w:pPr>
              <w:pStyle w:val="Compact"/>
              <w:jc w:val="left"/>
            </w:pPr>
            <w:r>
              <w:t xml:space="preserve">2020 HB1435</w:t>
            </w:r>
          </w:p>
        </w:tc>
        <w:tc>
          <w:tcPr/>
          <w:p>
            <w:pPr>
              <w:pStyle w:val="Compact"/>
              <w:jc w:val="left"/>
            </w:pPr>
            <w:r>
              <w:t xml:space="preserve">Would have repealed the powers of the state board of education.</w:t>
            </w:r>
          </w:p>
        </w:tc>
        <w:tc>
          <w:tcPr/>
          <w:p>
            <w:pPr>
              <w:pStyle w:val="Compact"/>
              <w:jc w:val="left"/>
            </w:pPr>
            <w:r>
              <w:t xml:space="preserve">House 192-132 (OTPA)</w:t>
            </w:r>
          </w:p>
        </w:tc>
        <w:tc>
          <w:tcPr/>
          <w:p>
            <w:pPr>
              <w:pStyle w:val="Compact"/>
              <w:jc w:val="left"/>
            </w:pPr>
            <w:r>
              <w:t xml:space="preserve">laid on the table in the Senate; never taken back up</w:t>
            </w:r>
          </w:p>
        </w:tc>
      </w:tr>
      <w:tr>
        <w:tc>
          <w:tcPr/>
          <w:p>
            <w:pPr>
              <w:pStyle w:val="Compact"/>
              <w:jc w:val="left"/>
            </w:pPr>
            <w:r>
              <w:t xml:space="preserve">2020 HB1454</w:t>
            </w:r>
          </w:p>
        </w:tc>
        <w:tc>
          <w:tcPr/>
          <w:p>
            <w:pPr>
              <w:pStyle w:val="Compact"/>
              <w:jc w:val="left"/>
            </w:pPr>
            <w:r>
              <w:t xml:space="preserve">Would have changed the state board’s alternative learning credit rules; vetoed.</w:t>
            </w:r>
          </w:p>
        </w:tc>
        <w:tc>
          <w:tcPr/>
          <w:p>
            <w:pPr>
              <w:pStyle w:val="Compact"/>
              <w:jc w:val="left"/>
            </w:pPr>
            <w:r>
              <w:t xml:space="preserve">Senate 15-9 (Ought to Pass w/Amendment)</w:t>
            </w:r>
          </w:p>
        </w:tc>
        <w:tc>
          <w:tcPr/>
          <w:p>
            <w:pPr>
              <w:pStyle w:val="Compact"/>
              <w:jc w:val="left"/>
            </w:pPr>
            <w:r>
              <w:t xml:space="preserve">vetoed (no override action recorded as of collection)</w:t>
            </w:r>
          </w:p>
        </w:tc>
      </w:tr>
      <w:tr>
        <w:tc>
          <w:tcPr/>
          <w:p>
            <w:pPr>
              <w:pStyle w:val="Compact"/>
              <w:jc w:val="left"/>
            </w:pPr>
            <w:r>
              <w:t xml:space="preserve">2020 HB1459</w:t>
            </w:r>
          </w:p>
        </w:tc>
        <w:tc>
          <w:tcPr/>
          <w:p>
            <w:pPr>
              <w:pStyle w:val="Compact"/>
              <w:jc w:val="left"/>
            </w:pPr>
            <w:r>
              <w:t xml:space="preserve">Would have regulated non-academic surveys given to public and charter school students.</w:t>
            </w:r>
          </w:p>
        </w:tc>
        <w:tc>
          <w:tcPr/>
          <w:p>
            <w:pPr>
              <w:pStyle w:val="Compact"/>
              <w:jc w:val="left"/>
            </w:pPr>
            <w:r>
              <w:t xml:space="preserve">House 186-136 (OTPA)</w:t>
            </w:r>
          </w:p>
        </w:tc>
        <w:tc>
          <w:tcPr/>
          <w:p>
            <w:pPr>
              <w:pStyle w:val="Compact"/>
              <w:jc w:val="left"/>
            </w:pPr>
            <w:r>
              <w:t xml:space="preserve">laid on the table in the Senate; never taken back up</w:t>
            </w:r>
          </w:p>
        </w:tc>
      </w:tr>
      <w:tr>
        <w:tc>
          <w:tcPr/>
          <w:p>
            <w:pPr>
              <w:pStyle w:val="Compact"/>
              <w:jc w:val="left"/>
            </w:pPr>
            <w:r>
              <w:t xml:space="preserve">2020 HB1473</w:t>
            </w:r>
          </w:p>
        </w:tc>
        <w:tc>
          <w:tcPr/>
          <w:p>
            <w:pPr>
              <w:pStyle w:val="Compact"/>
              <w:jc w:val="left"/>
            </w:pPr>
            <w:r>
              <w:t xml:space="preserve">Would have required every school to have a special education parent advisory council.</w:t>
            </w:r>
          </w:p>
        </w:tc>
        <w:tc>
          <w:tcPr/>
          <w:p>
            <w:pPr>
              <w:pStyle w:val="Compact"/>
              <w:jc w:val="left"/>
            </w:pPr>
            <w:r>
              <w:t xml:space="preserve">House 226-97 (OTPA)</w:t>
            </w:r>
          </w:p>
        </w:tc>
        <w:tc>
          <w:tcPr/>
          <w:p>
            <w:pPr>
              <w:pStyle w:val="Compact"/>
              <w:jc w:val="left"/>
            </w:pPr>
            <w:r>
              <w:t xml:space="preserve">laid on the table in the Senate; never taken back up</w:t>
            </w:r>
          </w:p>
        </w:tc>
      </w:tr>
      <w:tr>
        <w:tc>
          <w:tcPr/>
          <w:p>
            <w:pPr>
              <w:pStyle w:val="Compact"/>
              <w:jc w:val="left"/>
            </w:pPr>
            <w:r>
              <w:t xml:space="preserve">2020 HB1715</w:t>
            </w:r>
          </w:p>
        </w:tc>
        <w:tc>
          <w:tcPr/>
          <w:p>
            <w:pPr>
              <w:pStyle w:val="Compact"/>
              <w:jc w:val="left"/>
            </w:pPr>
            <w:r>
              <w:t xml:space="preserve">Would have changed teacher renomination rules.</w:t>
            </w:r>
          </w:p>
        </w:tc>
        <w:tc>
          <w:tcPr/>
          <w:p>
            <w:pPr>
              <w:pStyle w:val="Compact"/>
              <w:jc w:val="left"/>
            </w:pPr>
            <w:r>
              <w:t xml:space="preserve">House 182-131 (OTP)</w:t>
            </w:r>
          </w:p>
        </w:tc>
        <w:tc>
          <w:tcPr/>
          <w:p>
            <w:pPr>
              <w:pStyle w:val="Compact"/>
              <w:jc w:val="left"/>
            </w:pPr>
            <w:r>
              <w:t xml:space="preserve">laid on the table in the Senate; never taken back up</w:t>
            </w:r>
          </w:p>
        </w:tc>
      </w:tr>
      <w:tr>
        <w:tc>
          <w:tcPr/>
          <w:p>
            <w:pPr>
              <w:pStyle w:val="Compact"/>
              <w:jc w:val="left"/>
            </w:pPr>
            <w:r>
              <w:t xml:space="preserve">2020 HB677</w:t>
            </w:r>
          </w:p>
        </w:tc>
        <w:tc>
          <w:tcPr/>
          <w:p>
            <w:pPr>
              <w:pStyle w:val="Compact"/>
              <w:jc w:val="left"/>
            </w:pPr>
            <w:r>
              <w:t xml:space="preserve">Would have rewritten student discipline law around behavioral needs, with an appropriation.</w:t>
            </w:r>
          </w:p>
        </w:tc>
        <w:tc>
          <w:tcPr/>
          <w:p>
            <w:pPr>
              <w:pStyle w:val="Compact"/>
              <w:jc w:val="left"/>
            </w:pPr>
            <w:r>
              <w:t xml:space="preserve">House 210-149 (OTPA)</w:t>
            </w:r>
          </w:p>
        </w:tc>
        <w:tc>
          <w:tcPr/>
          <w:p>
            <w:pPr>
              <w:pStyle w:val="Compact"/>
              <w:jc w:val="left"/>
            </w:pPr>
            <w:r>
              <w:t xml:space="preserve">laid on the table in the Senate; never taken back up</w:t>
            </w:r>
          </w:p>
        </w:tc>
      </w:tr>
      <w:tr>
        <w:tc>
          <w:tcPr/>
          <w:p>
            <w:pPr>
              <w:pStyle w:val="Compact"/>
              <w:jc w:val="left"/>
            </w:pPr>
            <w:r>
              <w:t xml:space="preserve">2020 HB721</w:t>
            </w:r>
          </w:p>
        </w:tc>
        <w:tc>
          <w:tcPr/>
          <w:p>
            <w:pPr>
              <w:pStyle w:val="Compact"/>
              <w:jc w:val="left"/>
            </w:pPr>
            <w:r>
              <w:t xml:space="preserve">Would have addressed special education in towns with no public schools.</w:t>
            </w:r>
          </w:p>
        </w:tc>
        <w:tc>
          <w:tcPr/>
          <w:p>
            <w:pPr>
              <w:pStyle w:val="Compact"/>
              <w:jc w:val="left"/>
            </w:pPr>
            <w:r>
              <w:t xml:space="preserve">House 214-152 (OTPA)</w:t>
            </w:r>
          </w:p>
        </w:tc>
        <w:tc>
          <w:tcPr/>
          <w:p>
            <w:pPr>
              <w:pStyle w:val="Compact"/>
              <w:jc w:val="left"/>
            </w:pPr>
            <w:r>
              <w:t xml:space="preserve">laid on the table in the Senate; never taken back up</w:t>
            </w:r>
          </w:p>
        </w:tc>
      </w:tr>
      <w:tr>
        <w:tc>
          <w:tcPr/>
          <w:p>
            <w:pPr>
              <w:pStyle w:val="Compact"/>
              <w:jc w:val="left"/>
            </w:pPr>
            <w:r>
              <w:t xml:space="preserve">2020 SB514</w:t>
            </w:r>
          </w:p>
        </w:tc>
        <w:tc>
          <w:tcPr/>
          <w:p>
            <w:pPr>
              <w:pStyle w:val="Compact"/>
              <w:jc w:val="left"/>
            </w:pPr>
            <w:r>
              <w:t xml:space="preserve">Would have changed the state board’s alternative learning credit rules.</w:t>
            </w:r>
          </w:p>
        </w:tc>
        <w:tc>
          <w:tcPr/>
          <w:p>
            <w:pPr>
              <w:pStyle w:val="Compact"/>
              <w:jc w:val="left"/>
            </w:pPr>
            <w:r>
              <w:t xml:space="preserve">Senate 14-10 (Ought to Pass)</w:t>
            </w:r>
          </w:p>
        </w:tc>
        <w:tc>
          <w:tcPr/>
          <w:p>
            <w:pPr>
              <w:pStyle w:val="Compact"/>
              <w:jc w:val="left"/>
            </w:pPr>
            <w:r>
              <w:t xml:space="preserve">laid on the table in the House; never taken back up</w:t>
            </w:r>
          </w:p>
        </w:tc>
      </w:tr>
      <w:tr>
        <w:tc>
          <w:tcPr/>
          <w:p>
            <w:pPr>
              <w:pStyle w:val="Compact"/>
              <w:jc w:val="left"/>
            </w:pPr>
            <w:r>
              <w:t xml:space="preserve">2020 SB583</w:t>
            </w:r>
          </w:p>
        </w:tc>
        <w:tc>
          <w:tcPr/>
          <w:p>
            <w:pPr>
              <w:pStyle w:val="Compact"/>
              <w:jc w:val="left"/>
            </w:pPr>
            <w:r>
              <w:t xml:space="preserve">Would have added climate and environmental science to the adequate education criteria.</w:t>
            </w:r>
          </w:p>
        </w:tc>
        <w:tc>
          <w:tcPr/>
          <w:p>
            <w:pPr>
              <w:pStyle w:val="Compact"/>
              <w:jc w:val="left"/>
            </w:pPr>
            <w:r>
              <w:t xml:space="preserve">Senate 14-10 (Ought to Pass)</w:t>
            </w:r>
          </w:p>
        </w:tc>
        <w:tc>
          <w:tcPr/>
          <w:p>
            <w:pPr>
              <w:pStyle w:val="Compact"/>
              <w:jc w:val="left"/>
            </w:pPr>
            <w:r>
              <w:t xml:space="preserve">laid on the table in the House; never taken back up</w:t>
            </w:r>
          </w:p>
        </w:tc>
      </w:tr>
      <w:tr>
        <w:tc>
          <w:tcPr/>
          <w:p>
            <w:pPr>
              <w:pStyle w:val="Compact"/>
              <w:jc w:val="left"/>
            </w:pPr>
            <w:r>
              <w:t xml:space="preserve">2020 SB727</w:t>
            </w:r>
          </w:p>
        </w:tc>
        <w:tc>
          <w:tcPr/>
          <w:p>
            <w:pPr>
              <w:pStyle w:val="Compact"/>
              <w:jc w:val="left"/>
            </w:pPr>
            <w:r>
              <w:t xml:space="preserve">Would have advanced Holocaust and genocide education, with a study commission.</w:t>
            </w:r>
          </w:p>
        </w:tc>
        <w:tc>
          <w:tcPr/>
          <w:p>
            <w:pPr>
              <w:pStyle w:val="Compact"/>
              <w:jc w:val="left"/>
            </w:pPr>
            <w:r>
              <w:t xml:space="preserve">Senate 24-0 (Ought to Pass w/Amendment)</w:t>
            </w:r>
          </w:p>
        </w:tc>
        <w:tc>
          <w:tcPr/>
          <w:p>
            <w:pPr>
              <w:pStyle w:val="Compact"/>
              <w:jc w:val="left"/>
            </w:pPr>
            <w:r>
              <w:t xml:space="preserve">laid on the table in the House; never taken back up</w:t>
            </w:r>
          </w:p>
        </w:tc>
      </w:tr>
      <w:tr>
        <w:tc>
          <w:tcPr/>
          <w:p>
            <w:pPr>
              <w:pStyle w:val="Compact"/>
              <w:jc w:val="left"/>
            </w:pPr>
            <w:r>
              <w:t xml:space="preserve">2020 SJR1</w:t>
            </w:r>
          </w:p>
        </w:tc>
        <w:tc>
          <w:tcPr/>
          <w:p>
            <w:pPr>
              <w:pStyle w:val="Compact"/>
              <w:jc w:val="left"/>
            </w:pPr>
            <w:r>
              <w:t xml:space="preserve">Would have prohibited implementing certain state board of education rules.</w:t>
            </w:r>
          </w:p>
        </w:tc>
        <w:tc>
          <w:tcPr/>
          <w:p>
            <w:pPr>
              <w:pStyle w:val="Compact"/>
              <w:jc w:val="left"/>
            </w:pPr>
            <w:r>
              <w:t xml:space="preserve">Senate 15-8 (Ought to Pass)</w:t>
            </w:r>
          </w:p>
        </w:tc>
        <w:tc>
          <w:tcPr/>
          <w:p>
            <w:pPr>
              <w:pStyle w:val="Compact"/>
              <w:jc w:val="left"/>
            </w:pPr>
            <w:r>
              <w:t xml:space="preserve">laid on the table in the House; never taken back up</w:t>
            </w:r>
          </w:p>
        </w:tc>
      </w:tr>
      <w:tr>
        <w:tc>
          <w:tcPr/>
          <w:p>
            <w:pPr>
              <w:pStyle w:val="Compact"/>
              <w:jc w:val="left"/>
            </w:pPr>
            <w:r>
              <w:t xml:space="preserve">2021 CACR3</w:t>
            </w:r>
          </w:p>
        </w:tc>
        <w:tc>
          <w:tcPr/>
          <w:p>
            <w:pPr>
              <w:pStyle w:val="Compact"/>
              <w:jc w:val="left"/>
            </w:pPr>
            <w:r>
              <w:t xml:space="preserve">Constitutional amendment allowing tax money to fund religious educational institutions.</w:t>
            </w:r>
          </w:p>
        </w:tc>
        <w:tc>
          <w:tcPr/>
          <w:p>
            <w:pPr>
              <w:pStyle w:val="Compact"/>
              <w:jc w:val="left"/>
            </w:pPr>
            <w:r>
              <w:t xml:space="preserve">House 197-175 (OTP)</w:t>
            </w:r>
          </w:p>
        </w:tc>
        <w:tc>
          <w:tcPr/>
          <w:p>
            <w:pPr>
              <w:pStyle w:val="Compact"/>
              <w:jc w:val="left"/>
            </w:pPr>
            <w:r>
              <w:t xml:space="preserve">failed to reach the three-fifths vote a constitutional amendment needs in the House</w:t>
            </w:r>
          </w:p>
        </w:tc>
      </w:tr>
      <w:tr>
        <w:tc>
          <w:tcPr/>
          <w:p>
            <w:pPr>
              <w:pStyle w:val="Compact"/>
              <w:jc w:val="left"/>
            </w:pPr>
            <w:r>
              <w:t xml:space="preserve">2021 HB242</w:t>
            </w:r>
          </w:p>
        </w:tc>
        <w:tc>
          <w:tcPr/>
          <w:p>
            <w:pPr>
              <w:pStyle w:val="Compact"/>
              <w:jc w:val="left"/>
            </w:pPr>
            <w:r>
              <w:t xml:space="preserve">Would have rewritten the content of an adequate education; vetoed, override failed 165-182.</w:t>
            </w:r>
          </w:p>
        </w:tc>
        <w:tc>
          <w:tcPr/>
          <w:p>
            <w:pPr>
              <w:pStyle w:val="Compact"/>
              <w:jc w:val="left"/>
            </w:pPr>
            <w:r>
              <w:t xml:space="preserve">Senate 13-9 (Ought to Pass)</w:t>
            </w:r>
          </w:p>
        </w:tc>
        <w:tc>
          <w:tcPr/>
          <w:p>
            <w:pPr>
              <w:pStyle w:val="Compact"/>
              <w:jc w:val="left"/>
            </w:pPr>
            <w:r>
              <w:t xml:space="preserve">vetoed (no override action recorded as of collection)</w:t>
            </w:r>
          </w:p>
        </w:tc>
      </w:tr>
      <w:tr>
        <w:tc>
          <w:tcPr/>
          <w:p>
            <w:pPr>
              <w:pStyle w:val="Compact"/>
              <w:jc w:val="left"/>
            </w:pPr>
            <w:r>
              <w:t xml:space="preserve">2021 SB130</w:t>
            </w:r>
          </w:p>
        </w:tc>
        <w:tc>
          <w:tcPr/>
          <w:p>
            <w:pPr>
              <w:pStyle w:val="Compact"/>
              <w:jc w:val="left"/>
            </w:pPr>
            <w:r>
              <w:t xml:space="preserve">The Senate’s standalone education freedom account bill; the program passed inside the 2021 budget trailer instead.</w:t>
            </w:r>
          </w:p>
        </w:tc>
        <w:tc>
          <w:tcPr/>
          <w:p>
            <w:pPr>
              <w:pStyle w:val="Compact"/>
              <w:jc w:val="left"/>
            </w:pPr>
            <w:r>
              <w:t xml:space="preserve">Senate 14-10 (Ought to Pass w/Amendment)</w:t>
            </w:r>
          </w:p>
        </w:tc>
        <w:tc>
          <w:tcPr/>
          <w:p>
            <w:pPr>
              <w:pStyle w:val="Compact"/>
              <w:jc w:val="left"/>
            </w:pPr>
            <w:r>
              <w:t xml:space="preserve">laid on the table in the Senate; never taken back up</w:t>
            </w:r>
          </w:p>
        </w:tc>
      </w:tr>
      <w:tr>
        <w:tc>
          <w:tcPr/>
          <w:p>
            <w:pPr>
              <w:pStyle w:val="Compact"/>
              <w:jc w:val="left"/>
            </w:pPr>
            <w:r>
              <w:t xml:space="preserve">2021 SB82</w:t>
            </w:r>
          </w:p>
        </w:tc>
        <w:tc>
          <w:tcPr/>
          <w:p>
            <w:pPr>
              <w:pStyle w:val="Compact"/>
              <w:jc w:val="left"/>
            </w:pPr>
            <w:r>
              <w:t xml:space="preserve">Would have funded kindergarten adequate education grants with an appropriation.</w:t>
            </w:r>
          </w:p>
        </w:tc>
        <w:tc>
          <w:tcPr/>
          <w:p>
            <w:pPr>
              <w:pStyle w:val="Compact"/>
              <w:jc w:val="left"/>
            </w:pPr>
            <w:r>
              <w:t xml:space="preserve">Senate 24-0 (Ought to Pass)</w:t>
            </w:r>
          </w:p>
        </w:tc>
        <w:tc>
          <w:tcPr/>
          <w:p>
            <w:pPr>
              <w:pStyle w:val="Compact"/>
              <w:jc w:val="left"/>
            </w:pPr>
            <w:r>
              <w:t xml:space="preserve">killed on the House floor (Inexpedient to Legislate)</w:t>
            </w:r>
          </w:p>
        </w:tc>
      </w:tr>
      <w:tr>
        <w:tc>
          <w:tcPr/>
          <w:p>
            <w:pPr>
              <w:pStyle w:val="Compact"/>
              <w:jc w:val="left"/>
            </w:pPr>
            <w:r>
              <w:t xml:space="preserve">2022 HB1131</w:t>
            </w:r>
          </w:p>
        </w:tc>
        <w:tc>
          <w:tcPr/>
          <w:p>
            <w:pPr>
              <w:pStyle w:val="Compact"/>
              <w:jc w:val="left"/>
            </w:pPr>
            <w:r>
              <w:t xml:space="preserve">Would have made school facial-covering policies advisory only; vetoed.</w:t>
            </w:r>
          </w:p>
        </w:tc>
        <w:tc>
          <w:tcPr/>
          <w:p>
            <w:pPr>
              <w:pStyle w:val="Compact"/>
              <w:jc w:val="left"/>
            </w:pPr>
            <w:r>
              <w:t xml:space="preserve">Senate 14-10 (Ought to Pass w/Amendment)</w:t>
            </w:r>
          </w:p>
        </w:tc>
        <w:tc>
          <w:tcPr/>
          <w:p>
            <w:pPr>
              <w:pStyle w:val="Compact"/>
              <w:jc w:val="left"/>
            </w:pPr>
            <w:r>
              <w:t xml:space="preserve">vetoed (no override action recorded as of collection)</w:t>
            </w:r>
          </w:p>
        </w:tc>
      </w:tr>
      <w:tr>
        <w:tc>
          <w:tcPr/>
          <w:p>
            <w:pPr>
              <w:pStyle w:val="Compact"/>
              <w:jc w:val="left"/>
            </w:pPr>
            <w:r>
              <w:t xml:space="preserve">2022 HB1298</w:t>
            </w:r>
          </w:p>
        </w:tc>
        <w:tc>
          <w:tcPr/>
          <w:p>
            <w:pPr>
              <w:pStyle w:val="Compact"/>
              <w:jc w:val="left"/>
            </w:pPr>
            <w:r>
              <w:t xml:space="preserve">Would have changed eligibility for the education tax credit.</w:t>
            </w:r>
          </w:p>
        </w:tc>
        <w:tc>
          <w:tcPr/>
          <w:p>
            <w:pPr>
              <w:pStyle w:val="Compact"/>
              <w:jc w:val="left"/>
            </w:pPr>
            <w:r>
              <w:t xml:space="preserve">House 159-152 (OTP)</w:t>
            </w:r>
          </w:p>
        </w:tc>
        <w:tc>
          <w:tcPr/>
          <w:p>
            <w:pPr>
              <w:pStyle w:val="Compact"/>
              <w:jc w:val="left"/>
            </w:pPr>
            <w:r>
              <w:t xml:space="preserve">killed on the Senate floor (Inexpedient to Legislate)</w:t>
            </w:r>
          </w:p>
        </w:tc>
      </w:tr>
      <w:tr>
        <w:tc>
          <w:tcPr/>
          <w:p>
            <w:pPr>
              <w:pStyle w:val="Compact"/>
              <w:jc w:val="left"/>
            </w:pPr>
            <w:r>
              <w:t xml:space="preserve">2022 HB1431</w:t>
            </w:r>
          </w:p>
        </w:tc>
        <w:tc>
          <w:tcPr/>
          <w:p>
            <w:pPr>
              <w:pStyle w:val="Compact"/>
              <w:jc w:val="left"/>
            </w:pPr>
            <w:r>
              <w:t xml:space="preserve">The parental bill of rights; passed both chambers in different forms and died between them.</w:t>
            </w:r>
          </w:p>
        </w:tc>
        <w:tc>
          <w:tcPr/>
          <w:p>
            <w:pPr>
              <w:pStyle w:val="Compact"/>
              <w:jc w:val="left"/>
            </w:pPr>
            <w:r>
              <w:t xml:space="preserve">Senate 13-11 (Ought to Pass w/Amendment)</w:t>
            </w:r>
          </w:p>
        </w:tc>
        <w:tc>
          <w:tcPr/>
          <w:p>
            <w:pPr>
              <w:pStyle w:val="Compact"/>
              <w:jc w:val="left"/>
            </w:pPr>
            <w:r>
              <w:t xml:space="preserve">conference report rejected by the House</w:t>
            </w:r>
          </w:p>
        </w:tc>
      </w:tr>
      <w:tr>
        <w:tc>
          <w:tcPr/>
          <w:p>
            <w:pPr>
              <w:pStyle w:val="Compact"/>
              <w:jc w:val="left"/>
            </w:pPr>
            <w:r>
              <w:t xml:space="preserve">2022 HB1434</w:t>
            </w:r>
          </w:p>
        </w:tc>
        <w:tc>
          <w:tcPr/>
          <w:p>
            <w:pPr>
              <w:pStyle w:val="Compact"/>
              <w:jc w:val="left"/>
            </w:pPr>
            <w:r>
              <w:t xml:space="preserve">Would have required school curriculum materials to be available to parents; interim study.</w:t>
            </w:r>
          </w:p>
        </w:tc>
        <w:tc>
          <w:tcPr/>
          <w:p>
            <w:pPr>
              <w:pStyle w:val="Compact"/>
              <w:jc w:val="left"/>
            </w:pPr>
            <w:r>
              <w:t xml:space="preserve">House 185-152 (OTPA)</w:t>
            </w:r>
          </w:p>
        </w:tc>
        <w:tc>
          <w:tcPr/>
          <w:p>
            <w:pPr>
              <w:pStyle w:val="Compact"/>
              <w:jc w:val="left"/>
            </w:pPr>
            <w:r>
              <w:t xml:space="preserve">sent to interim study by the Senate</w:t>
            </w:r>
          </w:p>
        </w:tc>
      </w:tr>
      <w:tr>
        <w:tc>
          <w:tcPr/>
          <w:p>
            <w:pPr>
              <w:pStyle w:val="Compact"/>
              <w:jc w:val="left"/>
            </w:pPr>
            <w:r>
              <w:t xml:space="preserve">2022 HB1639</w:t>
            </w:r>
          </w:p>
        </w:tc>
        <w:tc>
          <w:tcPr/>
          <w:p>
            <w:pPr>
              <w:pStyle w:val="Compact"/>
              <w:jc w:val="left"/>
            </w:pPr>
            <w:r>
              <w:t xml:space="preserve">The youth risk behavior survey opt-in bill; passed both chambers in different forms and died between them.</w:t>
            </w:r>
          </w:p>
        </w:tc>
        <w:tc>
          <w:tcPr/>
          <w:p>
            <w:pPr>
              <w:pStyle w:val="Compact"/>
              <w:jc w:val="left"/>
            </w:pPr>
            <w:r>
              <w:t xml:space="preserve">House 183-164 (OTPA)</w:t>
            </w:r>
          </w:p>
        </w:tc>
        <w:tc>
          <w:tcPr/>
          <w:p>
            <w:pPr>
              <w:pStyle w:val="Compact"/>
              <w:jc w:val="left"/>
            </w:pPr>
            <w:r>
              <w:t xml:space="preserve">died in a committee of conference (no agreed report)</w:t>
            </w:r>
          </w:p>
        </w:tc>
      </w:tr>
      <w:tr>
        <w:tc>
          <w:tcPr/>
          <w:p>
            <w:pPr>
              <w:pStyle w:val="Compact"/>
              <w:jc w:val="left"/>
            </w:pPr>
            <w:r>
              <w:t xml:space="preserve">2023 CACR7</w:t>
            </w:r>
          </w:p>
        </w:tc>
        <w:tc>
          <w:tcPr/>
          <w:p>
            <w:pPr>
              <w:pStyle w:val="Compact"/>
              <w:jc w:val="left"/>
            </w:pPr>
            <w:r>
              <w:t xml:space="preserve">Constitutional amendment allowing tax money to fund religious educational institutions (2023 retry).</w:t>
            </w:r>
          </w:p>
        </w:tc>
        <w:tc>
          <w:tcPr/>
          <w:p>
            <w:pPr>
              <w:pStyle w:val="Compact"/>
              <w:jc w:val="left"/>
            </w:pPr>
            <w:r>
              <w:t xml:space="preserve">House 192-191 (OTP)</w:t>
            </w:r>
          </w:p>
        </w:tc>
        <w:tc>
          <w:tcPr/>
          <w:p>
            <w:pPr>
              <w:pStyle w:val="Compact"/>
              <w:jc w:val="left"/>
            </w:pPr>
            <w:r>
              <w:t xml:space="preserve">failed to reach the three-fifths vote a constitutional amendment needs in the House</w:t>
            </w:r>
          </w:p>
        </w:tc>
      </w:tr>
      <w:tr>
        <w:tc>
          <w:tcPr/>
          <w:p>
            <w:pPr>
              <w:pStyle w:val="Compact"/>
              <w:jc w:val="left"/>
            </w:pPr>
            <w:r>
              <w:t xml:space="preserve">2023 HB35</w:t>
            </w:r>
          </w:p>
        </w:tc>
        <w:tc>
          <w:tcPr/>
          <w:p>
            <w:pPr>
              <w:pStyle w:val="Compact"/>
              <w:jc w:val="left"/>
            </w:pPr>
            <w:r>
              <w:t xml:space="preserve">Would have put the National Eating Disorders Hotline on student IDs; vetoed.</w:t>
            </w:r>
          </w:p>
        </w:tc>
        <w:tc>
          <w:tcPr/>
          <w:p>
            <w:pPr>
              <w:pStyle w:val="Compact"/>
              <w:jc w:val="left"/>
            </w:pPr>
            <w:r>
              <w:t xml:space="preserve">House 238-105 (OTPA)</w:t>
            </w:r>
          </w:p>
        </w:tc>
        <w:tc>
          <w:tcPr/>
          <w:p>
            <w:pPr>
              <w:pStyle w:val="Compact"/>
              <w:jc w:val="left"/>
            </w:pPr>
            <w:r>
              <w:t xml:space="preserve">vetoed (no override action recorded as of collection)</w:t>
            </w:r>
          </w:p>
        </w:tc>
      </w:tr>
      <w:tr>
        <w:tc>
          <w:tcPr/>
          <w:p>
            <w:pPr>
              <w:pStyle w:val="Compact"/>
              <w:jc w:val="left"/>
            </w:pPr>
            <w:r>
              <w:t xml:space="preserve">2023 HB440</w:t>
            </w:r>
          </w:p>
        </w:tc>
        <w:tc>
          <w:tcPr/>
          <w:p>
            <w:pPr>
              <w:pStyle w:val="Compact"/>
              <w:jc w:val="left"/>
            </w:pPr>
            <w:r>
              <w:t xml:space="preserve">Would have changed the permitted uses of the education trust fund.</w:t>
            </w:r>
          </w:p>
        </w:tc>
        <w:tc>
          <w:tcPr/>
          <w:p>
            <w:pPr>
              <w:pStyle w:val="Compact"/>
              <w:jc w:val="left"/>
            </w:pPr>
            <w:r>
              <w:t xml:space="preserve">Senate 14-10 (Ought to Pass w/Amendment)</w:t>
            </w:r>
          </w:p>
        </w:tc>
        <w:tc>
          <w:tcPr/>
          <w:p>
            <w:pPr>
              <w:pStyle w:val="Compact"/>
              <w:jc w:val="left"/>
            </w:pPr>
            <w:r>
              <w:t xml:space="preserve">killed on the Senate floor (Inexpedient to Legislate)</w:t>
            </w:r>
          </w:p>
        </w:tc>
      </w:tr>
      <w:tr>
        <w:tc>
          <w:tcPr/>
          <w:p>
            <w:pPr>
              <w:pStyle w:val="Compact"/>
              <w:jc w:val="left"/>
            </w:pPr>
            <w:r>
              <w:t xml:space="preserve">2023 HB464</w:t>
            </w:r>
          </w:p>
        </w:tc>
        <w:tc>
          <w:tcPr/>
          <w:p>
            <w:pPr>
              <w:pStyle w:val="Compact"/>
              <w:jc w:val="left"/>
            </w:pPr>
            <w:r>
              <w:t xml:space="preserve">Would have changed eligible students in the EFA program.</w:t>
            </w:r>
          </w:p>
        </w:tc>
        <w:tc>
          <w:tcPr/>
          <w:p>
            <w:pPr>
              <w:pStyle w:val="Compact"/>
              <w:jc w:val="left"/>
            </w:pPr>
            <w:r>
              <w:t xml:space="preserve">House 192-184 (OTP)</w:t>
            </w:r>
          </w:p>
        </w:tc>
        <w:tc>
          <w:tcPr/>
          <w:p>
            <w:pPr>
              <w:pStyle w:val="Compact"/>
              <w:jc w:val="left"/>
            </w:pPr>
            <w:r>
              <w:t xml:space="preserve">killed on the Senate floor (Inexpedient to Legislate)</w:t>
            </w:r>
          </w:p>
        </w:tc>
      </w:tr>
      <w:tr>
        <w:tc>
          <w:tcPr/>
          <w:p>
            <w:pPr>
              <w:pStyle w:val="Compact"/>
              <w:jc w:val="left"/>
            </w:pPr>
            <w:r>
              <w:t xml:space="preserve">2023 HB626</w:t>
            </w:r>
          </w:p>
        </w:tc>
        <w:tc>
          <w:tcPr/>
          <w:p>
            <w:pPr>
              <w:pStyle w:val="Compact"/>
              <w:jc w:val="left"/>
            </w:pPr>
            <w:r>
              <w:t xml:space="preserve">Would have moved EFA administration to the education department (2023 retry).</w:t>
            </w:r>
          </w:p>
        </w:tc>
        <w:tc>
          <w:tcPr/>
          <w:p>
            <w:pPr>
              <w:pStyle w:val="Compact"/>
              <w:jc w:val="left"/>
            </w:pPr>
            <w:r>
              <w:t xml:space="preserve">House 183-180 (OTP)</w:t>
            </w:r>
          </w:p>
        </w:tc>
        <w:tc>
          <w:tcPr/>
          <w:p>
            <w:pPr>
              <w:pStyle w:val="Compact"/>
              <w:jc w:val="left"/>
            </w:pPr>
            <w:r>
              <w:t xml:space="preserve">killed on the House floor (Inexpedient to Legislate)</w:t>
            </w:r>
          </w:p>
        </w:tc>
      </w:tr>
      <w:tr>
        <w:tc>
          <w:tcPr/>
          <w:p>
            <w:pPr>
              <w:pStyle w:val="Compact"/>
              <w:jc w:val="left"/>
            </w:pPr>
            <w:r>
              <w:t xml:space="preserve">2023 SB272</w:t>
            </w:r>
          </w:p>
        </w:tc>
        <w:tc>
          <w:tcPr/>
          <w:p>
            <w:pPr>
              <w:pStyle w:val="Compact"/>
              <w:jc w:val="left"/>
            </w:pPr>
            <w:r>
              <w:t xml:space="preserve">Would have established a parents’ bill of rights in education.</w:t>
            </w:r>
          </w:p>
        </w:tc>
        <w:tc>
          <w:tcPr/>
          <w:p>
            <w:pPr>
              <w:pStyle w:val="Compact"/>
              <w:jc w:val="left"/>
            </w:pPr>
            <w:r>
              <w:t xml:space="preserve">Senate 14-10 (Ought to Pass w/Amendment)</w:t>
            </w:r>
          </w:p>
        </w:tc>
        <w:tc>
          <w:tcPr/>
          <w:p>
            <w:pPr>
              <w:pStyle w:val="Compact"/>
              <w:jc w:val="left"/>
            </w:pPr>
            <w:r>
              <w:t xml:space="preserve">indefinitely postponed by the House</w:t>
            </w:r>
          </w:p>
        </w:tc>
      </w:tr>
      <w:tr>
        <w:tc>
          <w:tcPr/>
          <w:p>
            <w:pPr>
              <w:pStyle w:val="Compact"/>
              <w:jc w:val="left"/>
            </w:pPr>
            <w:r>
              <w:t xml:space="preserve">2024 HB1093</w:t>
            </w:r>
          </w:p>
        </w:tc>
        <w:tc>
          <w:tcPr/>
          <w:p>
            <w:pPr>
              <w:pStyle w:val="Compact"/>
              <w:jc w:val="left"/>
            </w:pPr>
            <w:r>
              <w:t xml:space="preserve">Would have prohibited mandatory mask policies in schools; vetoed.</w:t>
            </w:r>
          </w:p>
        </w:tc>
        <w:tc>
          <w:tcPr/>
          <w:p>
            <w:pPr>
              <w:pStyle w:val="Compact"/>
              <w:jc w:val="left"/>
            </w:pPr>
            <w:r>
              <w:t xml:space="preserve">House 187-184 (OTPA)</w:t>
            </w:r>
          </w:p>
        </w:tc>
        <w:tc>
          <w:tcPr/>
          <w:p>
            <w:pPr>
              <w:pStyle w:val="Compact"/>
              <w:jc w:val="left"/>
            </w:pPr>
            <w:r>
              <w:t xml:space="preserve">vetoed (no override action recorded as of collection)</w:t>
            </w:r>
          </w:p>
        </w:tc>
      </w:tr>
      <w:tr>
        <w:tc>
          <w:tcPr/>
          <w:p>
            <w:pPr>
              <w:pStyle w:val="Compact"/>
              <w:jc w:val="left"/>
            </w:pPr>
            <w:r>
              <w:t xml:space="preserve">2024 HB1212</w:t>
            </w:r>
          </w:p>
        </w:tc>
        <w:tc>
          <w:tcPr/>
          <w:p>
            <w:pPr>
              <w:pStyle w:val="Compact"/>
              <w:jc w:val="left"/>
            </w:pPr>
            <w:r>
              <w:t xml:space="preserve">Would have widened eligibility for free school meals; died on the table.</w:t>
            </w:r>
          </w:p>
        </w:tc>
        <w:tc>
          <w:tcPr/>
          <w:p>
            <w:pPr>
              <w:pStyle w:val="Compact"/>
              <w:jc w:val="left"/>
            </w:pPr>
            <w:r>
              <w:t xml:space="preserve">House 193-175 (OTP)</w:t>
            </w:r>
          </w:p>
        </w:tc>
        <w:tc>
          <w:tcPr/>
          <w:p>
            <w:pPr>
              <w:pStyle w:val="Compact"/>
              <w:jc w:val="left"/>
            </w:pPr>
            <w:r>
              <w:t xml:space="preserve">stayed on the House table (motion to remove failed)</w:t>
            </w:r>
          </w:p>
        </w:tc>
      </w:tr>
      <w:tr>
        <w:tc>
          <w:tcPr/>
          <w:p>
            <w:pPr>
              <w:pStyle w:val="Compact"/>
              <w:jc w:val="left"/>
            </w:pPr>
            <w:r>
              <w:t xml:space="preserve">2024 HB1311</w:t>
            </w:r>
          </w:p>
        </w:tc>
        <w:tc>
          <w:tcPr/>
          <w:p>
            <w:pPr>
              <w:pStyle w:val="Compact"/>
              <w:jc w:val="left"/>
            </w:pPr>
            <w:r>
              <w:t xml:space="preserve">The Students’ Freedom to Read bill - school library collection and reconsideration policies; passed the House 194-180 and died between the chambers.</w:t>
            </w:r>
          </w:p>
        </w:tc>
        <w:tc>
          <w:tcPr/>
          <w:p>
            <w:pPr>
              <w:pStyle w:val="Compact"/>
              <w:jc w:val="left"/>
            </w:pPr>
            <w:r>
              <w:t xml:space="preserve">House 194-180 (OTP)</w:t>
            </w:r>
          </w:p>
        </w:tc>
        <w:tc>
          <w:tcPr/>
          <w:p>
            <w:pPr>
              <w:pStyle w:val="Compact"/>
              <w:jc w:val="left"/>
            </w:pPr>
            <w:r>
              <w:t xml:space="preserve">passed both chambers in different forms, then the House refused to accept Senate amendment 2024-1945s (non-concur, no conference requested) and the bill died be</w:t>
            </w:r>
          </w:p>
        </w:tc>
      </w:tr>
      <w:tr>
        <w:tc>
          <w:tcPr/>
          <w:p>
            <w:pPr>
              <w:pStyle w:val="Compact"/>
              <w:jc w:val="left"/>
            </w:pPr>
            <w:r>
              <w:t xml:space="preserve">2024 HB1517</w:t>
            </w:r>
          </w:p>
        </w:tc>
        <w:tc>
          <w:tcPr/>
          <w:p>
            <w:pPr>
              <w:pStyle w:val="Compact"/>
              <w:jc w:val="left"/>
            </w:pPr>
            <w:r>
              <w:t xml:space="preserve">Would have tied the statewide education property tax to games-of-chance revenue.</w:t>
            </w:r>
          </w:p>
        </w:tc>
        <w:tc>
          <w:tcPr/>
          <w:p>
            <w:pPr>
              <w:pStyle w:val="Compact"/>
              <w:jc w:val="left"/>
            </w:pPr>
            <w:r>
              <w:t xml:space="preserve">House 196-184 (OTP)</w:t>
            </w:r>
          </w:p>
        </w:tc>
        <w:tc>
          <w:tcPr/>
          <w:p>
            <w:pPr>
              <w:pStyle w:val="Compact"/>
              <w:jc w:val="left"/>
            </w:pPr>
            <w:r>
              <w:t xml:space="preserve">killed on the House floor (Inexpedient to Legislate)</w:t>
            </w:r>
          </w:p>
        </w:tc>
      </w:tr>
      <w:tr>
        <w:tc>
          <w:tcPr/>
          <w:p>
            <w:pPr>
              <w:pStyle w:val="Compact"/>
              <w:jc w:val="left"/>
            </w:pPr>
            <w:r>
              <w:t xml:space="preserve">2024 HB1656</w:t>
            </w:r>
          </w:p>
        </w:tc>
        <w:tc>
          <w:tcPr/>
          <w:p>
            <w:pPr>
              <w:pStyle w:val="Compact"/>
              <w:jc w:val="left"/>
            </w:pPr>
            <w:r>
              <w:t xml:space="preserve">Would have raised adequacy grants for special education pupils; interim study.</w:t>
            </w:r>
          </w:p>
        </w:tc>
        <w:tc>
          <w:tcPr/>
          <w:p>
            <w:pPr>
              <w:pStyle w:val="Compact"/>
              <w:jc w:val="left"/>
            </w:pPr>
            <w:r>
              <w:t xml:space="preserve">House 349-26 (OTPA)</w:t>
            </w:r>
          </w:p>
        </w:tc>
        <w:tc>
          <w:tcPr/>
          <w:p>
            <w:pPr>
              <w:pStyle w:val="Compact"/>
              <w:jc w:val="left"/>
            </w:pPr>
            <w:r>
              <w:t xml:space="preserve">sent to interim study by the Senate</w:t>
            </w:r>
          </w:p>
        </w:tc>
      </w:tr>
      <w:tr>
        <w:tc>
          <w:tcPr/>
          <w:p>
            <w:pPr>
              <w:pStyle w:val="Compact"/>
              <w:jc w:val="left"/>
            </w:pPr>
            <w:r>
              <w:t xml:space="preserve">2024 HB1665</w:t>
            </w:r>
          </w:p>
        </w:tc>
        <w:tc>
          <w:tcPr/>
          <w:p>
            <w:pPr>
              <w:pStyle w:val="Compact"/>
              <w:jc w:val="left"/>
            </w:pPr>
            <w:r>
              <w:t xml:space="preserve">Would have changed EFA eligibility, phase-out grants, and administration costs; died between the chambers.</w:t>
            </w:r>
          </w:p>
        </w:tc>
        <w:tc>
          <w:tcPr/>
          <w:p>
            <w:pPr>
              <w:pStyle w:val="Compact"/>
              <w:jc w:val="left"/>
            </w:pPr>
            <w:r>
              <w:t xml:space="preserve">Senate 14-10 (Ought to Pass w/Amendment)</w:t>
            </w:r>
          </w:p>
        </w:tc>
        <w:tc>
          <w:tcPr/>
          <w:p>
            <w:pPr>
              <w:pStyle w:val="Compact"/>
              <w:jc w:val="left"/>
            </w:pPr>
            <w:r>
              <w:t xml:space="preserve">conference report rejected by the House</w:t>
            </w:r>
          </w:p>
        </w:tc>
      </w:tr>
      <w:tr>
        <w:tc>
          <w:tcPr/>
          <w:p>
            <w:pPr>
              <w:pStyle w:val="Compact"/>
              <w:jc w:val="left"/>
            </w:pPr>
            <w:r>
              <w:t xml:space="preserve">2024 HB1695</w:t>
            </w:r>
          </w:p>
        </w:tc>
        <w:tc>
          <w:tcPr/>
          <w:p>
            <w:pPr>
              <w:pStyle w:val="Compact"/>
              <w:jc w:val="left"/>
            </w:pPr>
            <w:r>
              <w:t xml:space="preserve">Would have governed release of student personally identifiable information; died between the chambers.</w:t>
            </w:r>
          </w:p>
        </w:tc>
        <w:tc>
          <w:tcPr/>
          <w:p>
            <w:pPr>
              <w:pStyle w:val="Compact"/>
              <w:jc w:val="left"/>
            </w:pPr>
            <w:r>
              <w:t xml:space="preserve">House 192-173 (OTPA)</w:t>
            </w:r>
          </w:p>
        </w:tc>
        <w:tc>
          <w:tcPr/>
          <w:p>
            <w:pPr>
              <w:pStyle w:val="Compact"/>
              <w:jc w:val="left"/>
            </w:pPr>
            <w:r>
              <w:t xml:space="preserve">died in a committee of conference (no agreed report)</w:t>
            </w:r>
          </w:p>
        </w:tc>
      </w:tr>
      <w:tr>
        <w:tc>
          <w:tcPr/>
          <w:p>
            <w:pPr>
              <w:pStyle w:val="Compact"/>
              <w:jc w:val="left"/>
            </w:pPr>
            <w:r>
              <w:t xml:space="preserve">2024 HB546</w:t>
            </w:r>
          </w:p>
        </w:tc>
        <w:tc>
          <w:tcPr/>
          <w:p>
            <w:pPr>
              <w:pStyle w:val="Compact"/>
              <w:jc w:val="left"/>
            </w:pPr>
            <w:r>
              <w:t xml:space="preserve">Would have changed the school building aid program; interim study.</w:t>
            </w:r>
          </w:p>
        </w:tc>
        <w:tc>
          <w:tcPr/>
          <w:p>
            <w:pPr>
              <w:pStyle w:val="Compact"/>
              <w:jc w:val="left"/>
            </w:pPr>
            <w:r>
              <w:t xml:space="preserve">House 182-178 (OTP)</w:t>
            </w:r>
          </w:p>
        </w:tc>
        <w:tc>
          <w:tcPr/>
          <w:p>
            <w:pPr>
              <w:pStyle w:val="Compact"/>
              <w:jc w:val="left"/>
            </w:pPr>
            <w:r>
              <w:t xml:space="preserve">sent to interim study by the Senate</w:t>
            </w:r>
          </w:p>
        </w:tc>
      </w:tr>
      <w:tr>
        <w:tc>
          <w:tcPr/>
          <w:p>
            <w:pPr>
              <w:pStyle w:val="Compact"/>
              <w:jc w:val="left"/>
            </w:pPr>
            <w:r>
              <w:t xml:space="preserve">2024 SB219</w:t>
            </w:r>
          </w:p>
        </w:tc>
        <w:tc>
          <w:tcPr/>
          <w:p>
            <w:pPr>
              <w:pStyle w:val="Compact"/>
              <w:jc w:val="left"/>
            </w:pPr>
            <w:r>
              <w:t xml:space="preserve">Would have required mandatory school expense reporting by districts.</w:t>
            </w:r>
          </w:p>
        </w:tc>
        <w:tc>
          <w:tcPr/>
          <w:p>
            <w:pPr>
              <w:pStyle w:val="Compact"/>
              <w:jc w:val="left"/>
            </w:pPr>
            <w:r>
              <w:t xml:space="preserve">House 180-179 (OTP)</w:t>
            </w:r>
          </w:p>
        </w:tc>
        <w:tc>
          <w:tcPr/>
          <w:p>
            <w:pPr>
              <w:pStyle w:val="Compact"/>
              <w:jc w:val="left"/>
            </w:pPr>
            <w:r>
              <w:t xml:space="preserve">killed on the House floor (Inexpedient to Legislate; reconsideration failed)</w:t>
            </w:r>
          </w:p>
        </w:tc>
      </w:tr>
      <w:tr>
        <w:tc>
          <w:tcPr/>
          <w:p>
            <w:pPr>
              <w:pStyle w:val="Compact"/>
              <w:jc w:val="left"/>
            </w:pPr>
            <w:r>
              <w:t xml:space="preserve">2024 SB341</w:t>
            </w:r>
          </w:p>
        </w:tc>
        <w:tc>
          <w:tcPr/>
          <w:p>
            <w:pPr>
              <w:pStyle w:val="Compact"/>
              <w:jc w:val="left"/>
            </w:pPr>
            <w:r>
              <w:t xml:space="preserve">Would have required school employees to answer parents’ questions truthfully (mandatory disclosure).</w:t>
            </w:r>
          </w:p>
        </w:tc>
        <w:tc>
          <w:tcPr/>
          <w:p>
            <w:pPr>
              <w:pStyle w:val="Compact"/>
              <w:jc w:val="left"/>
            </w:pPr>
            <w:r>
              <w:t xml:space="preserve">Senate 13-10 (Ought to Pass w/Amendment)</w:t>
            </w:r>
          </w:p>
        </w:tc>
        <w:tc>
          <w:tcPr/>
          <w:p>
            <w:pPr>
              <w:pStyle w:val="Compact"/>
              <w:jc w:val="left"/>
            </w:pPr>
            <w:r>
              <w:t xml:space="preserve">indefinitely postponed by the House</w:t>
            </w:r>
          </w:p>
        </w:tc>
      </w:tr>
      <w:tr>
        <w:tc>
          <w:tcPr/>
          <w:p>
            <w:pPr>
              <w:pStyle w:val="Compact"/>
              <w:jc w:val="left"/>
            </w:pPr>
            <w:r>
              <w:t xml:space="preserve">2024 SB374</w:t>
            </w:r>
          </w:p>
        </w:tc>
        <w:tc>
          <w:tcPr/>
          <w:p>
            <w:pPr>
              <w:pStyle w:val="Compact"/>
              <w:jc w:val="left"/>
            </w:pPr>
            <w:r>
              <w:t xml:space="preserve">Would have licensed part-time teachers.</w:t>
            </w:r>
          </w:p>
        </w:tc>
        <w:tc>
          <w:tcPr/>
          <w:p>
            <w:pPr>
              <w:pStyle w:val="Compact"/>
              <w:jc w:val="left"/>
            </w:pPr>
            <w:r>
              <w:t xml:space="preserve">Senate 14-10 (Ought to Pass)</w:t>
            </w:r>
          </w:p>
        </w:tc>
        <w:tc>
          <w:tcPr/>
          <w:p>
            <w:pPr>
              <w:pStyle w:val="Compact"/>
              <w:jc w:val="left"/>
            </w:pPr>
            <w:r>
              <w:t xml:space="preserve">killed on the House floor (Inexpedient to Legislate)</w:t>
            </w:r>
          </w:p>
        </w:tc>
      </w:tr>
      <w:tr>
        <w:tc>
          <w:tcPr/>
          <w:p>
            <w:pPr>
              <w:pStyle w:val="Compact"/>
              <w:jc w:val="left"/>
            </w:pPr>
            <w:r>
              <w:t xml:space="preserve">2024 SB375</w:t>
            </w:r>
          </w:p>
        </w:tc>
        <w:tc>
          <w:tcPr/>
          <w:p>
            <w:pPr>
              <w:pStyle w:val="Compact"/>
              <w:jc w:val="left"/>
            </w:pPr>
            <w:r>
              <w:t xml:space="preserve">Would have restricted student athletics by biological sex; interim study.</w:t>
            </w:r>
          </w:p>
        </w:tc>
        <w:tc>
          <w:tcPr/>
          <w:p>
            <w:pPr>
              <w:pStyle w:val="Compact"/>
              <w:jc w:val="left"/>
            </w:pPr>
            <w:r>
              <w:t xml:space="preserve">Senate 14-10 (Ought to Pass w/Amendment)</w:t>
            </w:r>
          </w:p>
        </w:tc>
        <w:tc>
          <w:tcPr/>
          <w:p>
            <w:pPr>
              <w:pStyle w:val="Compact"/>
              <w:jc w:val="left"/>
            </w:pPr>
            <w:r>
              <w:t xml:space="preserve">sent to interim study by the House</w:t>
            </w:r>
          </w:p>
        </w:tc>
      </w:tr>
      <w:tr>
        <w:tc>
          <w:tcPr/>
          <w:p>
            <w:pPr>
              <w:pStyle w:val="Compact"/>
              <w:jc w:val="left"/>
            </w:pPr>
            <w:r>
              <w:t xml:space="preserve">2024 SB442</w:t>
            </w:r>
          </w:p>
        </w:tc>
        <w:tc>
          <w:tcPr/>
          <w:p>
            <w:pPr>
              <w:pStyle w:val="Compact"/>
              <w:jc w:val="left"/>
            </w:pPr>
            <w:r>
              <w:t xml:space="preserve">Would have changed EFA eligibility and administration costs (Senate version).</w:t>
            </w:r>
          </w:p>
        </w:tc>
        <w:tc>
          <w:tcPr/>
          <w:p>
            <w:pPr>
              <w:pStyle w:val="Compact"/>
              <w:jc w:val="left"/>
            </w:pPr>
            <w:r>
              <w:t xml:space="preserve">Senate 14-10 (Ought to Pass w/Amendment)</w:t>
            </w:r>
          </w:p>
        </w:tc>
        <w:tc>
          <w:tcPr/>
          <w:p>
            <w:pPr>
              <w:pStyle w:val="Compact"/>
              <w:jc w:val="left"/>
            </w:pPr>
            <w:r>
              <w:t xml:space="preserve">killed on the House floor (Inexpedient to Legislate)</w:t>
            </w:r>
          </w:p>
        </w:tc>
      </w:tr>
      <w:tr>
        <w:tc>
          <w:tcPr/>
          <w:p>
            <w:pPr>
              <w:pStyle w:val="Compact"/>
              <w:jc w:val="left"/>
            </w:pPr>
            <w:r>
              <w:t xml:space="preserve">2024 SB522</w:t>
            </w:r>
          </w:p>
        </w:tc>
        <w:tc>
          <w:tcPr/>
          <w:p>
            <w:pPr>
              <w:pStyle w:val="Compact"/>
              <w:jc w:val="left"/>
            </w:pPr>
            <w:r>
              <w:t xml:space="preserve">Would have created an early childhood education scholarship account; died at the Senate deadline.</w:t>
            </w:r>
          </w:p>
        </w:tc>
        <w:tc>
          <w:tcPr/>
          <w:p>
            <w:pPr>
              <w:pStyle w:val="Compact"/>
              <w:jc w:val="left"/>
            </w:pPr>
            <w:r>
              <w:t xml:space="preserve">Senate 14-10 (Ought to Pass w/Amendment)</w:t>
            </w:r>
          </w:p>
        </w:tc>
        <w:tc>
          <w:tcPr/>
          <w:p>
            <w:pPr>
              <w:pStyle w:val="Compact"/>
              <w:jc w:val="left"/>
            </w:pPr>
            <w:r>
              <w:t xml:space="preserve">killed at the Senate’s end-of-year deadline (Senate Rule 3-23)</w:t>
            </w:r>
          </w:p>
        </w:tc>
      </w:tr>
      <w:tr>
        <w:tc>
          <w:tcPr/>
          <w:p>
            <w:pPr>
              <w:pStyle w:val="Compact"/>
              <w:jc w:val="left"/>
            </w:pPr>
            <w:r>
              <w:t xml:space="preserve">2024 SB523</w:t>
            </w:r>
          </w:p>
        </w:tc>
        <w:tc>
          <w:tcPr/>
          <w:p>
            <w:pPr>
              <w:pStyle w:val="Compact"/>
              <w:jc w:val="left"/>
            </w:pPr>
            <w:r>
              <w:t xml:space="preserve">Would have regulated public school materials; passed the Senate 14-10 and died in the House on a 187-193 division vote.</w:t>
            </w:r>
          </w:p>
        </w:tc>
        <w:tc>
          <w:tcPr/>
          <w:p>
            <w:pPr>
              <w:pStyle w:val="Compact"/>
              <w:jc w:val="left"/>
            </w:pPr>
            <w:r>
              <w:t xml:space="preserve">Senate 14-10 (Ought to Pass w/Amendment)</w:t>
            </w:r>
          </w:p>
        </w:tc>
        <w:tc>
          <w:tcPr/>
          <w:p>
            <w:pPr>
              <w:pStyle w:val="Compact"/>
              <w:jc w:val="left"/>
            </w:pPr>
            <w:r>
              <w:t xml:space="preserve">passed the Senate 14-10, then died in the House when the motion to consider it failed on a 187-193 division vote, lacking the necessary two-thirds after the dea</w:t>
            </w:r>
          </w:p>
        </w:tc>
      </w:tr>
      <w:tr>
        <w:tc>
          <w:tcPr/>
          <w:p>
            <w:pPr>
              <w:pStyle w:val="Compact"/>
              <w:jc w:val="left"/>
            </w:pPr>
            <w:r>
              <w:t xml:space="preserve">2025 HB115</w:t>
            </w:r>
          </w:p>
        </w:tc>
        <w:tc>
          <w:tcPr/>
          <w:p>
            <w:pPr>
              <w:pStyle w:val="Compact"/>
              <w:jc w:val="left"/>
            </w:pPr>
            <w:r>
              <w:t xml:space="preserve">Would have made the EFA program universally eligible; vetoed - the income-cap removal passed as SB295 instead.</w:t>
            </w:r>
          </w:p>
        </w:tc>
        <w:tc>
          <w:tcPr/>
          <w:p>
            <w:pPr>
              <w:pStyle w:val="Compact"/>
              <w:jc w:val="left"/>
            </w:pPr>
            <w:r>
              <w:t xml:space="preserve">House 196-167 (Concur)</w:t>
            </w:r>
          </w:p>
        </w:tc>
        <w:tc>
          <w:tcPr/>
          <w:p>
            <w:pPr>
              <w:pStyle w:val="Compact"/>
              <w:jc w:val="left"/>
            </w:pPr>
            <w:r>
              <w:t xml:space="preserve">vetoed (no override action recorded as of collection)</w:t>
            </w:r>
          </w:p>
        </w:tc>
      </w:tr>
      <w:tr>
        <w:tc>
          <w:tcPr/>
          <w:p>
            <w:pPr>
              <w:pStyle w:val="Compact"/>
              <w:jc w:val="left"/>
            </w:pPr>
            <w:r>
              <w:t xml:space="preserve">2025 HB208</w:t>
            </w:r>
          </w:p>
        </w:tc>
        <w:tc>
          <w:tcPr/>
          <w:p>
            <w:pPr>
              <w:pStyle w:val="Compact"/>
              <w:jc w:val="left"/>
            </w:pPr>
            <w:r>
              <w:t xml:space="preserve">Would have changed certification requirements for school nurses.</w:t>
            </w:r>
          </w:p>
        </w:tc>
        <w:tc>
          <w:tcPr/>
          <w:p>
            <w:pPr>
              <w:pStyle w:val="Compact"/>
              <w:jc w:val="left"/>
            </w:pPr>
            <w:r>
              <w:t xml:space="preserve">House 211-163 (OTPA)</w:t>
            </w:r>
          </w:p>
        </w:tc>
        <w:tc>
          <w:tcPr/>
          <w:p>
            <w:pPr>
              <w:pStyle w:val="Compact"/>
              <w:jc w:val="left"/>
            </w:pPr>
            <w:r>
              <w:t xml:space="preserve">killed on the Senate floor (Inexpedient to Legislate)</w:t>
            </w:r>
          </w:p>
        </w:tc>
      </w:tr>
      <w:tr>
        <w:tc>
          <w:tcPr/>
          <w:p>
            <w:pPr>
              <w:pStyle w:val="Compact"/>
              <w:jc w:val="left"/>
            </w:pPr>
            <w:r>
              <w:t xml:space="preserve">2025 HB319</w:t>
            </w:r>
          </w:p>
        </w:tc>
        <w:tc>
          <w:tcPr/>
          <w:p>
            <w:pPr>
              <w:pStyle w:val="Compact"/>
              <w:jc w:val="left"/>
            </w:pPr>
            <w:r>
              <w:t xml:space="preserve">Would have required district transportation for kindergarten pupils; vetoed.</w:t>
            </w:r>
          </w:p>
        </w:tc>
        <w:tc>
          <w:tcPr/>
          <w:p>
            <w:pPr>
              <w:pStyle w:val="Compact"/>
              <w:jc w:val="left"/>
            </w:pPr>
            <w:r>
              <w:t xml:space="preserve">Senate 13-8 (Ought to Pass)</w:t>
            </w:r>
          </w:p>
        </w:tc>
        <w:tc>
          <w:tcPr/>
          <w:p>
            <w:pPr>
              <w:pStyle w:val="Compact"/>
              <w:jc w:val="left"/>
            </w:pPr>
            <w:r>
              <w:t xml:space="preserve">vetoed (no override action recorded as of collection)</w:t>
            </w:r>
          </w:p>
        </w:tc>
      </w:tr>
      <w:tr>
        <w:tc>
          <w:tcPr/>
          <w:p>
            <w:pPr>
              <w:pStyle w:val="Compact"/>
              <w:jc w:val="left"/>
            </w:pPr>
            <w:r>
              <w:t xml:space="preserve">2025 HB324</w:t>
            </w:r>
          </w:p>
        </w:tc>
        <w:tc>
          <w:tcPr/>
          <w:p>
            <w:pPr>
              <w:pStyle w:val="Compact"/>
              <w:jc w:val="left"/>
            </w:pPr>
            <w:r>
              <w:t xml:space="preserve">Would have prohibited obscene or harmful sexual materials in schools; vetoed, override failed.</w:t>
            </w:r>
          </w:p>
        </w:tc>
        <w:tc>
          <w:tcPr/>
          <w:p>
            <w:pPr>
              <w:pStyle w:val="Compact"/>
              <w:jc w:val="left"/>
            </w:pPr>
            <w:r>
              <w:t xml:space="preserve">Senate 15-8 (Ought to Pass)</w:t>
            </w:r>
          </w:p>
        </w:tc>
        <w:tc>
          <w:tcPr/>
          <w:p>
            <w:pPr>
              <w:pStyle w:val="Compact"/>
              <w:jc w:val="left"/>
            </w:pPr>
            <w:r>
              <w:t xml:space="preserve">vetoed (no override action recorded as of collection)</w:t>
            </w:r>
          </w:p>
        </w:tc>
      </w:tr>
      <w:tr>
        <w:tc>
          <w:tcPr/>
          <w:p>
            <w:pPr>
              <w:pStyle w:val="Compact"/>
              <w:jc w:val="left"/>
            </w:pPr>
            <w:r>
              <w:t xml:space="preserve">2025 HB446</w:t>
            </w:r>
          </w:p>
        </w:tc>
        <w:tc>
          <w:tcPr/>
          <w:p>
            <w:pPr>
              <w:pStyle w:val="Compact"/>
              <w:jc w:val="left"/>
            </w:pPr>
            <w:r>
              <w:t xml:space="preserve">Would have required parental notice for non-academic surveys; vetoed.</w:t>
            </w:r>
          </w:p>
        </w:tc>
        <w:tc>
          <w:tcPr/>
          <w:p>
            <w:pPr>
              <w:pStyle w:val="Compact"/>
              <w:jc w:val="left"/>
            </w:pPr>
            <w:r>
              <w:t xml:space="preserve">Senate 16-8 (Ought to Pass)</w:t>
            </w:r>
          </w:p>
        </w:tc>
        <w:tc>
          <w:tcPr/>
          <w:p>
            <w:pPr>
              <w:pStyle w:val="Compact"/>
              <w:jc w:val="left"/>
            </w:pPr>
            <w:r>
              <w:t xml:space="preserve">vetoed (no override action recorded as of collection)</w:t>
            </w:r>
          </w:p>
        </w:tc>
      </w:tr>
      <w:tr>
        <w:tc>
          <w:tcPr/>
          <w:p>
            <w:pPr>
              <w:pStyle w:val="Compact"/>
              <w:jc w:val="left"/>
            </w:pPr>
            <w:r>
              <w:t xml:space="preserve">2025 HB50</w:t>
            </w:r>
          </w:p>
        </w:tc>
        <w:tc>
          <w:tcPr/>
          <w:p>
            <w:pPr>
              <w:pStyle w:val="Compact"/>
              <w:jc w:val="left"/>
            </w:pPr>
            <w:r>
              <w:t xml:space="preserve">Would have required intent for divisive-concepts teaching violations.</w:t>
            </w:r>
          </w:p>
        </w:tc>
        <w:tc>
          <w:tcPr/>
          <w:p>
            <w:pPr>
              <w:pStyle w:val="Compact"/>
              <w:jc w:val="left"/>
            </w:pPr>
            <w:r>
              <w:t xml:space="preserve">House 183-157 (OTPA)</w:t>
            </w:r>
          </w:p>
        </w:tc>
        <w:tc>
          <w:tcPr/>
          <w:p>
            <w:pPr>
              <w:pStyle w:val="Compact"/>
              <w:jc w:val="left"/>
            </w:pPr>
            <w:r>
              <w:t xml:space="preserve">killed on the Senate floor (Inexpedient to Legislate)</w:t>
            </w:r>
          </w:p>
        </w:tc>
      </w:tr>
      <w:tr>
        <w:tc>
          <w:tcPr/>
          <w:p>
            <w:pPr>
              <w:pStyle w:val="Compact"/>
              <w:jc w:val="left"/>
            </w:pPr>
            <w:r>
              <w:t xml:space="preserve">2025 HB675</w:t>
            </w:r>
          </w:p>
        </w:tc>
        <w:tc>
          <w:tcPr/>
          <w:p>
            <w:pPr>
              <w:pStyle w:val="Compact"/>
              <w:jc w:val="left"/>
            </w:pPr>
            <w:r>
              <w:t xml:space="preserve">Would have raised SWEPT and required excess remitted to the state; passed one House vote 190-185, killed in January 2026 with reconsideration failing 170-185 on a division vote.</w:t>
            </w:r>
          </w:p>
        </w:tc>
        <w:tc>
          <w:tcPr/>
          <w:p>
            <w:pPr>
              <w:pStyle w:val="Compact"/>
              <w:jc w:val="left"/>
            </w:pPr>
            <w:r>
              <w:t xml:space="preserve">House 190-185 (OTPA)</w:t>
            </w:r>
          </w:p>
        </w:tc>
        <w:tc>
          <w:tcPr/>
          <w:p>
            <w:pPr>
              <w:pStyle w:val="Compact"/>
              <w:jc w:val="left"/>
            </w:pPr>
            <w:r>
              <w:t xml:space="preserve">killed on the House floor (Inexpedient to Legislate; reconsideration failed)</w:t>
            </w:r>
          </w:p>
        </w:tc>
      </w:tr>
      <w:tr>
        <w:tc>
          <w:tcPr/>
          <w:p>
            <w:pPr>
              <w:pStyle w:val="Compact"/>
              <w:jc w:val="left"/>
            </w:pPr>
            <w:r>
              <w:t xml:space="preserve">2025 HB68</w:t>
            </w:r>
          </w:p>
        </w:tc>
        <w:tc>
          <w:tcPr/>
          <w:p>
            <w:pPr>
              <w:pStyle w:val="Compact"/>
              <w:jc w:val="left"/>
            </w:pPr>
            <w:r>
              <w:t xml:space="preserve">Would have made best-interest placements within the same district mandatory.</w:t>
            </w:r>
          </w:p>
        </w:tc>
        <w:tc>
          <w:tcPr/>
          <w:p>
            <w:pPr>
              <w:pStyle w:val="Compact"/>
              <w:jc w:val="left"/>
            </w:pPr>
            <w:r>
              <w:t xml:space="preserve">House 217-156 (OTPA)</w:t>
            </w:r>
          </w:p>
        </w:tc>
        <w:tc>
          <w:tcPr/>
          <w:p>
            <w:pPr>
              <w:pStyle w:val="Compact"/>
              <w:jc w:val="left"/>
            </w:pPr>
            <w:r>
              <w:t xml:space="preserve">killed on the Senate floor (Inexpedient to Legislate)</w:t>
            </w:r>
          </w:p>
        </w:tc>
      </w:tr>
      <w:tr>
        <w:tc>
          <w:tcPr/>
          <w:p>
            <w:pPr>
              <w:pStyle w:val="Compact"/>
              <w:jc w:val="left"/>
            </w:pPr>
            <w:r>
              <w:t xml:space="preserve">2025 HB739</w:t>
            </w:r>
          </w:p>
        </w:tc>
        <w:tc>
          <w:tcPr/>
          <w:p>
            <w:pPr>
              <w:pStyle w:val="Compact"/>
              <w:jc w:val="left"/>
            </w:pPr>
            <w:r>
              <w:t xml:space="preserve">Would have addressed excess funds paid to municipalities for school districts (2025 retry).</w:t>
            </w:r>
          </w:p>
        </w:tc>
        <w:tc>
          <w:tcPr/>
          <w:p>
            <w:pPr>
              <w:pStyle w:val="Compact"/>
              <w:jc w:val="left"/>
            </w:pPr>
            <w:r>
              <w:t xml:space="preserve">House 246-128 (OTPA)</w:t>
            </w:r>
          </w:p>
        </w:tc>
        <w:tc>
          <w:tcPr/>
          <w:p>
            <w:pPr>
              <w:pStyle w:val="Compact"/>
              <w:jc w:val="left"/>
            </w:pPr>
            <w:r>
              <w:t xml:space="preserve">killed on the Senate floor (Inexpedient to Legislate)</w:t>
            </w:r>
          </w:p>
        </w:tc>
      </w:tr>
      <w:tr>
        <w:tc>
          <w:tcPr/>
          <w:p>
            <w:pPr>
              <w:pStyle w:val="Compact"/>
              <w:jc w:val="left"/>
            </w:pPr>
            <w:r>
              <w:t xml:space="preserve">2025 HB749</w:t>
            </w:r>
          </w:p>
        </w:tc>
        <w:tc>
          <w:tcPr/>
          <w:p>
            <w:pPr>
              <w:pStyle w:val="Compact"/>
              <w:jc w:val="left"/>
            </w:pPr>
            <w:r>
              <w:t xml:space="preserve">Would have required instruction on communism in public high schools (2025 version).</w:t>
            </w:r>
          </w:p>
        </w:tc>
        <w:tc>
          <w:tcPr/>
          <w:p>
            <w:pPr>
              <w:pStyle w:val="Compact"/>
              <w:jc w:val="left"/>
            </w:pPr>
            <w:r>
              <w:t xml:space="preserve">House 200-173 (OTPA)</w:t>
            </w:r>
          </w:p>
        </w:tc>
        <w:tc>
          <w:tcPr/>
          <w:p>
            <w:pPr>
              <w:pStyle w:val="Compact"/>
              <w:jc w:val="left"/>
            </w:pPr>
            <w:r>
              <w:t xml:space="preserve">killed on the Senate floor (Inexpedient to Legislate)</w:t>
            </w:r>
          </w:p>
        </w:tc>
      </w:tr>
      <w:tr>
        <w:tc>
          <w:tcPr/>
          <w:p>
            <w:pPr>
              <w:pStyle w:val="Compact"/>
              <w:jc w:val="left"/>
            </w:pPr>
            <w:r>
              <w:t xml:space="preserve">2025 SB100</w:t>
            </w:r>
          </w:p>
        </w:tc>
        <w:tc>
          <w:tcPr/>
          <w:p>
            <w:pPr>
              <w:pStyle w:val="Compact"/>
              <w:jc w:val="left"/>
            </w:pPr>
            <w:r>
              <w:t xml:space="preserve">Would have rewritten the divisive-concepts teaching prohibition; passed both chambers in different forms and died between them.</w:t>
            </w:r>
          </w:p>
        </w:tc>
        <w:tc>
          <w:tcPr/>
          <w:p>
            <w:pPr>
              <w:pStyle w:val="Compact"/>
              <w:jc w:val="left"/>
            </w:pPr>
            <w:r>
              <w:t xml:space="preserve">Senate 16-8 (Ought to Pass w/Amendment)</w:t>
            </w:r>
          </w:p>
        </w:tc>
        <w:tc>
          <w:tcPr/>
          <w:p>
            <w:pPr>
              <w:pStyle w:val="Compact"/>
              <w:jc w:val="left"/>
            </w:pPr>
            <w:r>
              <w:t xml:space="preserve">Senate refused to accept the other chamber’s changes; no conference</w:t>
            </w:r>
          </w:p>
        </w:tc>
      </w:tr>
      <w:tr>
        <w:tc>
          <w:tcPr/>
          <w:p>
            <w:pPr>
              <w:pStyle w:val="Compact"/>
              <w:jc w:val="left"/>
            </w:pPr>
            <w:r>
              <w:t xml:space="preserve">2025 SB210</w:t>
            </w:r>
          </w:p>
        </w:tc>
        <w:tc>
          <w:tcPr/>
          <w:p>
            <w:pPr>
              <w:pStyle w:val="Compact"/>
              <w:jc w:val="left"/>
            </w:pPr>
            <w:r>
              <w:t xml:space="preserve">Would have combined bullying prevention with open enrollment; passed both chambers in different forms and died between them.</w:t>
            </w:r>
          </w:p>
        </w:tc>
        <w:tc>
          <w:tcPr/>
          <w:p>
            <w:pPr>
              <w:pStyle w:val="Compact"/>
              <w:jc w:val="left"/>
            </w:pPr>
            <w:r>
              <w:t xml:space="preserve">House 193-159 (OTPA)</w:t>
            </w:r>
          </w:p>
        </w:tc>
        <w:tc>
          <w:tcPr/>
          <w:p>
            <w:pPr>
              <w:pStyle w:val="Compact"/>
              <w:jc w:val="left"/>
            </w:pPr>
            <w:r>
              <w:t xml:space="preserve">died in a committee of conference (no agreed report)</w:t>
            </w:r>
          </w:p>
        </w:tc>
      </w:tr>
      <w:tr>
        <w:tc>
          <w:tcPr/>
          <w:p>
            <w:pPr>
              <w:pStyle w:val="Compact"/>
              <w:jc w:val="left"/>
            </w:pPr>
            <w:r>
              <w:t xml:space="preserve">2025 SB211</w:t>
            </w:r>
          </w:p>
        </w:tc>
        <w:tc>
          <w:tcPr/>
          <w:p>
            <w:pPr>
              <w:pStyle w:val="Compact"/>
              <w:jc w:val="left"/>
            </w:pPr>
            <w:r>
              <w:t xml:space="preserve">Would have restricted student athletics by biological sex (2025 version).</w:t>
            </w:r>
          </w:p>
        </w:tc>
        <w:tc>
          <w:tcPr/>
          <w:p>
            <w:pPr>
              <w:pStyle w:val="Compact"/>
              <w:jc w:val="left"/>
            </w:pPr>
            <w:r>
              <w:t xml:space="preserve">Senate 16-8 (Ought to Pass)</w:t>
            </w:r>
          </w:p>
        </w:tc>
        <w:tc>
          <w:tcPr/>
          <w:p>
            <w:pPr>
              <w:pStyle w:val="Compact"/>
              <w:jc w:val="left"/>
            </w:pPr>
            <w:r>
              <w:t xml:space="preserve">killed on the House floor (Inexpedient to Legislate)</w:t>
            </w:r>
          </w:p>
        </w:tc>
      </w:tr>
      <w:tr>
        <w:tc>
          <w:tcPr/>
          <w:p>
            <w:pPr>
              <w:pStyle w:val="Compact"/>
              <w:jc w:val="left"/>
            </w:pPr>
            <w:r>
              <w:t xml:space="preserve">2025 SB72</w:t>
            </w:r>
          </w:p>
        </w:tc>
        <w:tc>
          <w:tcPr/>
          <w:p>
            <w:pPr>
              <w:pStyle w:val="Compact"/>
              <w:jc w:val="left"/>
            </w:pPr>
            <w:r>
              <w:t xml:space="preserve">The Senate parental bill of rights; passed both chambers in different forms and died between them - HB10 became the law.</w:t>
            </w:r>
          </w:p>
        </w:tc>
        <w:tc>
          <w:tcPr/>
          <w:p>
            <w:pPr>
              <w:pStyle w:val="Compact"/>
              <w:jc w:val="left"/>
            </w:pPr>
            <w:r>
              <w:t xml:space="preserve">Senate 16-8 (Ought to Pass w/Amendment)</w:t>
            </w:r>
          </w:p>
        </w:tc>
        <w:tc>
          <w:tcPr/>
          <w:p>
            <w:pPr>
              <w:pStyle w:val="Compact"/>
              <w:jc w:val="left"/>
            </w:pPr>
            <w:r>
              <w:t xml:space="preserve">Senate refused to accept the other chamber’s changes; no conference</w:t>
            </w:r>
          </w:p>
        </w:tc>
      </w:tr>
      <w:tr>
        <w:tc>
          <w:tcPr/>
          <w:p>
            <w:pPr>
              <w:pStyle w:val="Compact"/>
              <w:jc w:val="left"/>
            </w:pPr>
            <w:r>
              <w:t xml:space="preserve">2025 SB96</w:t>
            </w:r>
          </w:p>
        </w:tc>
        <w:tc>
          <w:tcPr/>
          <w:p>
            <w:pPr>
              <w:pStyle w:val="Compact"/>
              <w:jc w:val="left"/>
            </w:pPr>
            <w:r>
              <w:t xml:space="preserve">Would have required school employee disclosure to parents with enforcement rights; passed both chambers in different forms and died between them.</w:t>
            </w:r>
          </w:p>
        </w:tc>
        <w:tc>
          <w:tcPr/>
          <w:p>
            <w:pPr>
              <w:pStyle w:val="Compact"/>
              <w:jc w:val="left"/>
            </w:pPr>
            <w:r>
              <w:t xml:space="preserve">Senate 16-8 (Ought to Pass)</w:t>
            </w:r>
          </w:p>
        </w:tc>
        <w:tc>
          <w:tcPr/>
          <w:p>
            <w:pPr>
              <w:pStyle w:val="Compact"/>
              <w:jc w:val="left"/>
            </w:pPr>
            <w:r>
              <w:t xml:space="preserve">died in a committee of conference (no agreed report)</w:t>
            </w:r>
          </w:p>
        </w:tc>
      </w:tr>
      <w:tr>
        <w:tc>
          <w:tcPr/>
          <w:p>
            <w:pPr>
              <w:pStyle w:val="Compact"/>
              <w:jc w:val="left"/>
            </w:pPr>
            <w:r>
              <w:t xml:space="preserve">2026 CACR24</w:t>
            </w:r>
          </w:p>
        </w:tc>
        <w:tc>
          <w:tcPr/>
          <w:p>
            <w:pPr>
              <w:pStyle w:val="Compact"/>
              <w:jc w:val="left"/>
            </w:pPr>
            <w:r>
              <w:t xml:space="preserve">Constitutional amendment making parents’ right to direct their children’s education fundamental.</w:t>
            </w:r>
          </w:p>
        </w:tc>
        <w:tc>
          <w:tcPr/>
          <w:p>
            <w:pPr>
              <w:pStyle w:val="Compact"/>
              <w:jc w:val="left"/>
            </w:pPr>
            <w:r>
              <w:t xml:space="preserve">House 181-156 (OTPA)</w:t>
            </w:r>
          </w:p>
        </w:tc>
        <w:tc>
          <w:tcPr/>
          <w:p>
            <w:pPr>
              <w:pStyle w:val="Compact"/>
              <w:jc w:val="left"/>
            </w:pPr>
            <w:r>
              <w:t xml:space="preserve">failed to reach the three-fifths vote a constitutional amendment needs in the House</w:t>
            </w:r>
          </w:p>
        </w:tc>
      </w:tr>
      <w:tr>
        <w:tc>
          <w:tcPr/>
          <w:p>
            <w:pPr>
              <w:pStyle w:val="Compact"/>
              <w:jc w:val="left"/>
            </w:pPr>
            <w:r>
              <w:t xml:space="preserve">2026 HB1121</w:t>
            </w:r>
          </w:p>
        </w:tc>
        <w:tc>
          <w:tcPr/>
          <w:p>
            <w:pPr>
              <w:pStyle w:val="Compact"/>
              <w:jc w:val="left"/>
            </w:pPr>
            <w:r>
              <w:t xml:space="preserve">Would have defined the cost of an adequate education; died on the table.</w:t>
            </w:r>
          </w:p>
        </w:tc>
        <w:tc>
          <w:tcPr/>
          <w:p>
            <w:pPr>
              <w:pStyle w:val="Compact"/>
              <w:jc w:val="left"/>
            </w:pPr>
            <w:r>
              <w:t xml:space="preserve">House 187-152 (OTPA)</w:t>
            </w:r>
          </w:p>
        </w:tc>
        <w:tc>
          <w:tcPr/>
          <w:p>
            <w:pPr>
              <w:pStyle w:val="Compact"/>
              <w:jc w:val="left"/>
            </w:pPr>
            <w:r>
              <w:t xml:space="preserve">laid on the table in the Senate; never taken back up</w:t>
            </w:r>
          </w:p>
        </w:tc>
      </w:tr>
      <w:tr>
        <w:tc>
          <w:tcPr/>
          <w:p>
            <w:pPr>
              <w:pStyle w:val="Compact"/>
              <w:jc w:val="left"/>
            </w:pPr>
            <w:r>
              <w:t xml:space="preserve">2026 HB1132</w:t>
            </w:r>
          </w:p>
        </w:tc>
        <w:tc>
          <w:tcPr/>
          <w:p>
            <w:pPr>
              <w:pStyle w:val="Compact"/>
              <w:jc w:val="left"/>
            </w:pPr>
            <w:r>
              <w:t xml:space="preserve">Would have prohibited certain flags and banners in public schools; interim study.</w:t>
            </w:r>
          </w:p>
        </w:tc>
        <w:tc>
          <w:tcPr/>
          <w:p>
            <w:pPr>
              <w:pStyle w:val="Compact"/>
              <w:jc w:val="left"/>
            </w:pPr>
            <w:r>
              <w:t xml:space="preserve">House 182-156 (OTPA)</w:t>
            </w:r>
          </w:p>
        </w:tc>
        <w:tc>
          <w:tcPr/>
          <w:p>
            <w:pPr>
              <w:pStyle w:val="Compact"/>
              <w:jc w:val="left"/>
            </w:pPr>
            <w:r>
              <w:t xml:space="preserve">sent to interim study by the Senate</w:t>
            </w:r>
          </w:p>
        </w:tc>
      </w:tr>
      <w:tr>
        <w:tc>
          <w:tcPr/>
          <w:p>
            <w:pPr>
              <w:pStyle w:val="Compact"/>
              <w:jc w:val="left"/>
            </w:pPr>
            <w:r>
              <w:t xml:space="preserve">2026 HB1155</w:t>
            </w:r>
          </w:p>
        </w:tc>
        <w:tc>
          <w:tcPr/>
          <w:p>
            <w:pPr>
              <w:pStyle w:val="Compact"/>
              <w:jc w:val="left"/>
            </w:pPr>
            <w:r>
              <w:t xml:space="preserve">Would have repealed the home education advisory council; interim study.</w:t>
            </w:r>
          </w:p>
        </w:tc>
        <w:tc>
          <w:tcPr/>
          <w:p>
            <w:pPr>
              <w:pStyle w:val="Compact"/>
              <w:jc w:val="left"/>
            </w:pPr>
            <w:r>
              <w:t xml:space="preserve">House 183-151 (Adopt Amendment)</w:t>
            </w:r>
          </w:p>
        </w:tc>
        <w:tc>
          <w:tcPr/>
          <w:p>
            <w:pPr>
              <w:pStyle w:val="Compact"/>
              <w:jc w:val="left"/>
            </w:pPr>
            <w:r>
              <w:t xml:space="preserve">sent to interim study by the Senate</w:t>
            </w:r>
          </w:p>
        </w:tc>
      </w:tr>
      <w:tr>
        <w:tc>
          <w:tcPr/>
          <w:p>
            <w:pPr>
              <w:pStyle w:val="Compact"/>
              <w:jc w:val="left"/>
            </w:pPr>
            <w:r>
              <w:t xml:space="preserve">2026 HB121</w:t>
            </w:r>
          </w:p>
        </w:tc>
        <w:tc>
          <w:tcPr/>
          <w:p>
            <w:pPr>
              <w:pStyle w:val="Compact"/>
              <w:jc w:val="left"/>
            </w:pPr>
            <w:r>
              <w:t xml:space="preserve">Would have set school district financial requirements and probation processes; died on the table.</w:t>
            </w:r>
          </w:p>
        </w:tc>
        <w:tc>
          <w:tcPr/>
          <w:p>
            <w:pPr>
              <w:pStyle w:val="Compact"/>
              <w:jc w:val="left"/>
            </w:pPr>
            <w:r>
              <w:t xml:space="preserve">House 187-154 (OTPA)</w:t>
            </w:r>
          </w:p>
        </w:tc>
        <w:tc>
          <w:tcPr/>
          <w:p>
            <w:pPr>
              <w:pStyle w:val="Compact"/>
              <w:jc w:val="left"/>
            </w:pPr>
            <w:r>
              <w:t xml:space="preserve">laid on the table in the Senate; never taken back up</w:t>
            </w:r>
          </w:p>
        </w:tc>
      </w:tr>
      <w:tr>
        <w:tc>
          <w:tcPr/>
          <w:p>
            <w:pPr>
              <w:pStyle w:val="Compact"/>
              <w:jc w:val="left"/>
            </w:pPr>
            <w:r>
              <w:t xml:space="preserve">2026 HB1356</w:t>
            </w:r>
          </w:p>
        </w:tc>
        <w:tc>
          <w:tcPr/>
          <w:p>
            <w:pPr>
              <w:pStyle w:val="Compact"/>
              <w:jc w:val="left"/>
            </w:pPr>
            <w:r>
              <w:t xml:space="preserve">Gender-procedures statute-of-limitations bill with school-adjacent provisions; died between the chambers.</w:t>
            </w:r>
          </w:p>
        </w:tc>
        <w:tc>
          <w:tcPr/>
          <w:p>
            <w:pPr>
              <w:pStyle w:val="Compact"/>
              <w:jc w:val="left"/>
            </w:pPr>
            <w:r>
              <w:t xml:space="preserve">House 180-146 (OTP)</w:t>
            </w:r>
          </w:p>
        </w:tc>
        <w:tc>
          <w:tcPr/>
          <w:p>
            <w:pPr>
              <w:pStyle w:val="Compact"/>
              <w:jc w:val="left"/>
            </w:pPr>
            <w:r>
              <w:t xml:space="preserve">died in a committee of conference (no agreed report)</w:t>
            </w:r>
          </w:p>
        </w:tc>
      </w:tr>
      <w:tr>
        <w:tc>
          <w:tcPr/>
          <w:p>
            <w:pPr>
              <w:pStyle w:val="Compact"/>
              <w:jc w:val="left"/>
            </w:pPr>
            <w:r>
              <w:t xml:space="preserve">2026 HB1358</w:t>
            </w:r>
          </w:p>
        </w:tc>
        <w:tc>
          <w:tcPr/>
          <w:p>
            <w:pPr>
              <w:pStyle w:val="Compact"/>
              <w:jc w:val="left"/>
            </w:pPr>
            <w:r>
              <w:t xml:space="preserve">Would have studied transitioning all public schools to charter schools; vetoed, no override recorded as of collection.</w:t>
            </w:r>
          </w:p>
        </w:tc>
        <w:tc>
          <w:tcPr/>
          <w:p>
            <w:pPr>
              <w:pStyle w:val="Compact"/>
              <w:jc w:val="left"/>
            </w:pPr>
            <w:r>
              <w:t xml:space="preserve">House 184-164 (Concur)</w:t>
            </w:r>
          </w:p>
        </w:tc>
        <w:tc>
          <w:tcPr/>
          <w:p>
            <w:pPr>
              <w:pStyle w:val="Compact"/>
              <w:jc w:val="left"/>
            </w:pPr>
            <w:r>
              <w:t xml:space="preserve">vetoed (no override action recorded as of collection)</w:t>
            </w:r>
          </w:p>
        </w:tc>
      </w:tr>
      <w:tr>
        <w:tc>
          <w:tcPr/>
          <w:p>
            <w:pPr>
              <w:pStyle w:val="Compact"/>
              <w:jc w:val="left"/>
            </w:pPr>
            <w:r>
              <w:t xml:space="preserve">2026 HB1449</w:t>
            </w:r>
          </w:p>
        </w:tc>
        <w:tc>
          <w:tcPr/>
          <w:p>
            <w:pPr>
              <w:pStyle w:val="Compact"/>
              <w:jc w:val="left"/>
            </w:pPr>
            <w:r>
              <w:t xml:space="preserve">Would have limited when vaccine clinics may operate at schools.</w:t>
            </w:r>
          </w:p>
        </w:tc>
        <w:tc>
          <w:tcPr/>
          <w:p>
            <w:pPr>
              <w:pStyle w:val="Compact"/>
              <w:jc w:val="left"/>
            </w:pPr>
            <w:r>
              <w:t xml:space="preserve">House 172-154 (OTPA)</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 HB1499</w:t>
            </w:r>
          </w:p>
        </w:tc>
        <w:tc>
          <w:tcPr/>
          <w:p>
            <w:pPr>
              <w:pStyle w:val="Compact"/>
              <w:jc w:val="left"/>
            </w:pPr>
            <w:r>
              <w:t xml:space="preserve">Eviction bill carrying the school-meals responsibility provisions; died between the chambers.</w:t>
            </w:r>
          </w:p>
        </w:tc>
        <w:tc>
          <w:tcPr/>
          <w:p>
            <w:pPr>
              <w:pStyle w:val="Compact"/>
              <w:jc w:val="left"/>
            </w:pPr>
            <w:r>
              <w:t xml:space="preserve">House 193-154 (OTPA)</w:t>
            </w:r>
          </w:p>
        </w:tc>
        <w:tc>
          <w:tcPr/>
          <w:p>
            <w:pPr>
              <w:pStyle w:val="Compact"/>
              <w:jc w:val="left"/>
            </w:pPr>
            <w:r>
              <w:t xml:space="preserve">died in a committee of conference (no agreed report)</w:t>
            </w:r>
          </w:p>
        </w:tc>
      </w:tr>
      <w:tr>
        <w:tc>
          <w:tcPr/>
          <w:p>
            <w:pPr>
              <w:pStyle w:val="Compact"/>
              <w:jc w:val="left"/>
            </w:pPr>
            <w:r>
              <w:t xml:space="preserve">2026 HB1610</w:t>
            </w:r>
          </w:p>
        </w:tc>
        <w:tc>
          <w:tcPr/>
          <w:p>
            <w:pPr>
              <w:pStyle w:val="Compact"/>
              <w:jc w:val="left"/>
            </w:pPr>
            <w:r>
              <w:t xml:space="preserve">Would have let districts retain year-end unassigned funds; vetoed, no override recorded as of collection.</w:t>
            </w:r>
          </w:p>
        </w:tc>
        <w:tc>
          <w:tcPr/>
          <w:p>
            <w:pPr>
              <w:pStyle w:val="Compact"/>
              <w:jc w:val="left"/>
            </w:pPr>
            <w:r>
              <w:t xml:space="preserve">House 186-163 (Concur)</w:t>
            </w:r>
          </w:p>
        </w:tc>
        <w:tc>
          <w:tcPr/>
          <w:p>
            <w:pPr>
              <w:pStyle w:val="Compact"/>
              <w:jc w:val="left"/>
            </w:pPr>
            <w:r>
              <w:t xml:space="preserve">vetoed (no override action recorded as of collection)</w:t>
            </w:r>
          </w:p>
        </w:tc>
      </w:tr>
      <w:tr>
        <w:tc>
          <w:tcPr/>
          <w:p>
            <w:pPr>
              <w:pStyle w:val="Compact"/>
              <w:jc w:val="left"/>
            </w:pPr>
            <w:r>
              <w:t xml:space="preserve">2026 HB1635</w:t>
            </w:r>
          </w:p>
        </w:tc>
        <w:tc>
          <w:tcPr/>
          <w:p>
            <w:pPr>
              <w:pStyle w:val="Compact"/>
              <w:jc w:val="left"/>
            </w:pPr>
            <w:r>
              <w:t xml:space="preserve">Would have modified suicide prevention education policy requirements.</w:t>
            </w:r>
          </w:p>
        </w:tc>
        <w:tc>
          <w:tcPr/>
          <w:p>
            <w:pPr>
              <w:pStyle w:val="Compact"/>
              <w:jc w:val="left"/>
            </w:pPr>
            <w:r>
              <w:t xml:space="preserve">House 183-167 (OTP)</w:t>
            </w:r>
          </w:p>
        </w:tc>
        <w:tc>
          <w:tcPr/>
          <w:p>
            <w:pPr>
              <w:pStyle w:val="Compact"/>
              <w:jc w:val="left"/>
            </w:pPr>
            <w:r>
              <w:t xml:space="preserve">killed on the Senate floor (Inexpedient to Legislate)</w:t>
            </w:r>
          </w:p>
        </w:tc>
      </w:tr>
      <w:tr>
        <w:tc>
          <w:tcPr/>
          <w:p>
            <w:pPr>
              <w:pStyle w:val="Compact"/>
              <w:jc w:val="left"/>
            </w:pPr>
            <w:r>
              <w:t xml:space="preserve">2026 HB1792</w:t>
            </w:r>
          </w:p>
        </w:tc>
        <w:tc>
          <w:tcPr/>
          <w:p>
            <w:pPr>
              <w:pStyle w:val="Compact"/>
              <w:jc w:val="left"/>
            </w:pPr>
            <w:r>
              <w:t xml:space="preserve">Would have rewritten the divisive-concepts teaching prohibition (2026 version).</w:t>
            </w:r>
          </w:p>
        </w:tc>
        <w:tc>
          <w:tcPr/>
          <w:p>
            <w:pPr>
              <w:pStyle w:val="Compact"/>
              <w:jc w:val="left"/>
            </w:pPr>
            <w:r>
              <w:t xml:space="preserve">House 184-164 (OTP)</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 HB1832</w:t>
            </w:r>
          </w:p>
        </w:tc>
        <w:tc>
          <w:tcPr/>
          <w:p>
            <w:pPr>
              <w:pStyle w:val="Compact"/>
              <w:jc w:val="left"/>
            </w:pPr>
            <w:r>
              <w:t xml:space="preserve">Would have prioritized military families in EFA guidelines; interim study.</w:t>
            </w:r>
          </w:p>
        </w:tc>
        <w:tc>
          <w:tcPr/>
          <w:p>
            <w:pPr>
              <w:pStyle w:val="Compact"/>
              <w:jc w:val="left"/>
            </w:pPr>
            <w:r>
              <w:t xml:space="preserve">House 189-164 (OTPA)</w:t>
            </w:r>
          </w:p>
        </w:tc>
        <w:tc>
          <w:tcPr/>
          <w:p>
            <w:pPr>
              <w:pStyle w:val="Compact"/>
              <w:jc w:val="left"/>
            </w:pPr>
            <w:r>
              <w:t xml:space="preserve">sent to interim study by the Senate</w:t>
            </w:r>
          </w:p>
        </w:tc>
      </w:tr>
      <w:tr>
        <w:tc>
          <w:tcPr/>
          <w:p>
            <w:pPr>
              <w:pStyle w:val="Compact"/>
              <w:jc w:val="left"/>
            </w:pPr>
            <w:r>
              <w:t xml:space="preserve">2026 HB292</w:t>
            </w:r>
          </w:p>
        </w:tc>
        <w:tc>
          <w:tcPr/>
          <w:p>
            <w:pPr>
              <w:pStyle w:val="Compact"/>
              <w:jc w:val="left"/>
            </w:pPr>
            <w:r>
              <w:t xml:space="preserve">Would have created a revolving loan fund for school districts.</w:t>
            </w:r>
          </w:p>
        </w:tc>
        <w:tc>
          <w:tcPr/>
          <w:p>
            <w:pPr>
              <w:pStyle w:val="Compact"/>
              <w:jc w:val="left"/>
            </w:pPr>
            <w:r>
              <w:t xml:space="preserve">Senate 16-8 (Ought to Pass w/Amendment)</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 HB360</w:t>
            </w:r>
          </w:p>
        </w:tc>
        <w:tc>
          <w:tcPr/>
          <w:p>
            <w:pPr>
              <w:pStyle w:val="Compact"/>
              <w:jc w:val="left"/>
            </w:pPr>
            <w:r>
              <w:t xml:space="preserve">Would have prohibited schools from performing surgical procedures or prescribing drugs; died between the chambers.</w:t>
            </w:r>
          </w:p>
        </w:tc>
        <w:tc>
          <w:tcPr/>
          <w:p>
            <w:pPr>
              <w:pStyle w:val="Compact"/>
              <w:jc w:val="left"/>
            </w:pPr>
            <w:r>
              <w:t xml:space="preserve">House 183-155 (OTPA)</w:t>
            </w:r>
          </w:p>
        </w:tc>
        <w:tc>
          <w:tcPr/>
          <w:p>
            <w:pPr>
              <w:pStyle w:val="Compact"/>
              <w:jc w:val="left"/>
            </w:pPr>
            <w:r>
              <w:t xml:space="preserve">died in a committee of conference (no agreed report)</w:t>
            </w:r>
          </w:p>
        </w:tc>
      </w:tr>
      <w:tr>
        <w:tc>
          <w:tcPr/>
          <w:p>
            <w:pPr>
              <w:pStyle w:val="Compact"/>
              <w:jc w:val="left"/>
            </w:pPr>
            <w:r>
              <w:t xml:space="preserve">2026 HB366</w:t>
            </w:r>
          </w:p>
        </w:tc>
        <w:tc>
          <w:tcPr/>
          <w:p>
            <w:pPr>
              <w:pStyle w:val="Compact"/>
              <w:jc w:val="left"/>
            </w:pPr>
            <w:r>
              <w:t xml:space="preserve">Would have changed the priority of school building aid applications (second version).</w:t>
            </w:r>
          </w:p>
        </w:tc>
        <w:tc>
          <w:tcPr/>
          <w:p>
            <w:pPr>
              <w:pStyle w:val="Compact"/>
              <w:jc w:val="left"/>
            </w:pPr>
            <w:r>
              <w:t xml:space="preserve">House 196-151 (Adopt Amendment)</w:t>
            </w:r>
          </w:p>
        </w:tc>
        <w:tc>
          <w:tcPr/>
          <w:p>
            <w:pPr>
              <w:pStyle w:val="Compact"/>
              <w:jc w:val="left"/>
            </w:pPr>
            <w:r>
              <w:t xml:space="preserve">killed on the Senate floor (Inexpedient to Legislate)</w:t>
            </w:r>
          </w:p>
        </w:tc>
      </w:tr>
      <w:tr>
        <w:tc>
          <w:tcPr/>
          <w:p>
            <w:pPr>
              <w:pStyle w:val="Compact"/>
              <w:jc w:val="left"/>
            </w:pPr>
            <w:r>
              <w:t xml:space="preserve">2026 HB675</w:t>
            </w:r>
          </w:p>
        </w:tc>
        <w:tc>
          <w:tcPr/>
          <w:p>
            <w:pPr>
              <w:pStyle w:val="Compact"/>
              <w:jc w:val="left"/>
            </w:pPr>
            <w:r>
              <w:t xml:space="preserve">Would have capped central office administrative expenses with reporting.</w:t>
            </w:r>
          </w:p>
        </w:tc>
        <w:tc>
          <w:tcPr/>
          <w:p>
            <w:pPr>
              <w:pStyle w:val="Compact"/>
              <w:jc w:val="left"/>
            </w:pPr>
            <w:r>
              <w:t xml:space="preserve">House 184-168 (Adopt Amendment)</w:t>
            </w:r>
          </w:p>
        </w:tc>
        <w:tc>
          <w:tcPr/>
          <w:p>
            <w:pPr>
              <w:pStyle w:val="Compact"/>
              <w:jc w:val="left"/>
            </w:pPr>
            <w:r>
              <w:t xml:space="preserve">killed on the House floor (Inexpedient to Legislate; reconsideration failed)</w:t>
            </w:r>
          </w:p>
        </w:tc>
      </w:tr>
      <w:tr>
        <w:tc>
          <w:tcPr/>
          <w:p>
            <w:pPr>
              <w:pStyle w:val="Compact"/>
              <w:jc w:val="left"/>
            </w:pPr>
            <w:r>
              <w:t xml:space="preserve">2026 HB709</w:t>
            </w:r>
          </w:p>
        </w:tc>
        <w:tc>
          <w:tcPr/>
          <w:p>
            <w:pPr>
              <w:pStyle w:val="Compact"/>
              <w:jc w:val="left"/>
            </w:pPr>
            <w:r>
              <w:t xml:space="preserve">Would have let parents enroll children in any district where they pay property taxes.</w:t>
            </w:r>
          </w:p>
        </w:tc>
        <w:tc>
          <w:tcPr/>
          <w:p>
            <w:pPr>
              <w:pStyle w:val="Compact"/>
              <w:jc w:val="left"/>
            </w:pPr>
            <w:r>
              <w:t xml:space="preserve">House 182-159 (OTPA)</w:t>
            </w:r>
          </w:p>
        </w:tc>
        <w:tc>
          <w:tcPr/>
          <w:p>
            <w:pPr>
              <w:pStyle w:val="Compact"/>
              <w:jc w:val="left"/>
            </w:pPr>
            <w:r>
              <w:t xml:space="preserve">killed on the Senate floor (Inexpedient to Legislate)</w:t>
            </w:r>
          </w:p>
        </w:tc>
      </w:tr>
      <w:tr>
        <w:tc>
          <w:tcPr/>
          <w:p>
            <w:pPr>
              <w:pStyle w:val="Compact"/>
              <w:jc w:val="left"/>
            </w:pPr>
            <w:r>
              <w:t xml:space="preserve">2026 HB751</w:t>
            </w:r>
          </w:p>
        </w:tc>
        <w:tc>
          <w:tcPr/>
          <w:p>
            <w:pPr>
              <w:pStyle w:val="Compact"/>
              <w:jc w:val="left"/>
            </w:pPr>
            <w:r>
              <w:t xml:space="preserve">Substance-use licensure bill carrying open-enrollment provisions; died between the chambers.</w:t>
            </w:r>
          </w:p>
        </w:tc>
        <w:tc>
          <w:tcPr/>
          <w:p>
            <w:pPr>
              <w:pStyle w:val="Compact"/>
              <w:jc w:val="left"/>
            </w:pPr>
            <w:r>
              <w:t xml:space="preserve">Senate 24-0 (Ought to Pass w/ Amendment Sections 14, 15 &amp; effective date)</w:t>
            </w:r>
          </w:p>
        </w:tc>
        <w:tc>
          <w:tcPr/>
          <w:p>
            <w:pPr>
              <w:pStyle w:val="Compact"/>
              <w:jc w:val="left"/>
            </w:pPr>
            <w:r>
              <w:t xml:space="preserve">died with the conference report pending at adjournment</w:t>
            </w:r>
          </w:p>
        </w:tc>
      </w:tr>
      <w:tr>
        <w:tc>
          <w:tcPr/>
          <w:p>
            <w:pPr>
              <w:pStyle w:val="Compact"/>
              <w:jc w:val="left"/>
            </w:pPr>
            <w:r>
              <w:t xml:space="preserve">2026 SB101</w:t>
            </w:r>
          </w:p>
        </w:tc>
        <w:tc>
          <w:tcPr/>
          <w:p>
            <w:pPr>
              <w:pStyle w:val="Compact"/>
              <w:jc w:val="left"/>
            </w:pPr>
            <w:r>
              <w:t xml:space="preserve">Would have authorized statewide open enrollment; died on the table.</w:t>
            </w:r>
          </w:p>
        </w:tc>
        <w:tc>
          <w:tcPr/>
          <w:p>
            <w:pPr>
              <w:pStyle w:val="Compact"/>
              <w:jc w:val="left"/>
            </w:pPr>
            <w:r>
              <w:t xml:space="preserve">Senate 14-10 (Ought to Pass w/Amendment)</w:t>
            </w:r>
          </w:p>
        </w:tc>
        <w:tc>
          <w:tcPr/>
          <w:p>
            <w:pPr>
              <w:pStyle w:val="Compact"/>
              <w:jc w:val="left"/>
            </w:pPr>
            <w:r>
              <w:t xml:space="preserve">laid on the table in the House; never taken back up</w:t>
            </w:r>
          </w:p>
        </w:tc>
      </w:tr>
      <w:tr>
        <w:tc>
          <w:tcPr/>
          <w:p>
            <w:pPr>
              <w:pStyle w:val="Compact"/>
              <w:jc w:val="left"/>
            </w:pPr>
            <w:r>
              <w:t xml:space="preserve">2026 SB33</w:t>
            </w:r>
          </w:p>
        </w:tc>
        <w:tc>
          <w:tcPr/>
          <w:p>
            <w:pPr>
              <w:pStyle w:val="Compact"/>
              <w:jc w:val="left"/>
            </w:pPr>
            <w:r>
              <w:t xml:space="preserve">The Senate school-materials regulation bill; passed both chambers in different forms and died between them.</w:t>
            </w:r>
          </w:p>
        </w:tc>
        <w:tc>
          <w:tcPr/>
          <w:p>
            <w:pPr>
              <w:pStyle w:val="Compact"/>
              <w:jc w:val="left"/>
            </w:pPr>
            <w:r>
              <w:t xml:space="preserve">House 181-157 (OTPA)</w:t>
            </w:r>
          </w:p>
        </w:tc>
        <w:tc>
          <w:tcPr/>
          <w:p>
            <w:pPr>
              <w:pStyle w:val="Compact"/>
              <w:jc w:val="left"/>
            </w:pPr>
            <w:r>
              <w:t xml:space="preserve">Senate refused to accept the other chamber’s changes; no conference</w:t>
            </w:r>
          </w:p>
        </w:tc>
      </w:tr>
      <w:tr>
        <w:tc>
          <w:tcPr/>
          <w:p>
            <w:pPr>
              <w:pStyle w:val="Compact"/>
              <w:jc w:val="left"/>
            </w:pPr>
            <w:r>
              <w:t xml:space="preserve">2026 SB34</w:t>
            </w:r>
          </w:p>
        </w:tc>
        <w:tc>
          <w:tcPr/>
          <w:p>
            <w:pPr>
              <w:pStyle w:val="Compact"/>
              <w:jc w:val="left"/>
            </w:pPr>
            <w:r>
              <w:t xml:space="preserve">Would have required parental consent for Medicaid-to-schools participation; died between the chambers.</w:t>
            </w:r>
          </w:p>
        </w:tc>
        <w:tc>
          <w:tcPr/>
          <w:p>
            <w:pPr>
              <w:pStyle w:val="Compact"/>
              <w:jc w:val="left"/>
            </w:pPr>
            <w:r>
              <w:t xml:space="preserve">House 186-155 (OTPA)</w:t>
            </w:r>
          </w:p>
        </w:tc>
        <w:tc>
          <w:tcPr/>
          <w:p>
            <w:pPr>
              <w:pStyle w:val="Compact"/>
              <w:jc w:val="left"/>
            </w:pPr>
            <w:r>
              <w:t xml:space="preserve">Senate refused to accept the other chamber’s changes; no conference</w:t>
            </w:r>
          </w:p>
        </w:tc>
      </w:tr>
      <w:tr>
        <w:tc>
          <w:tcPr/>
          <w:p>
            <w:pPr>
              <w:pStyle w:val="Compact"/>
              <w:jc w:val="left"/>
            </w:pPr>
            <w:r>
              <w:t xml:space="preserve">2026 SB431</w:t>
            </w:r>
          </w:p>
        </w:tc>
        <w:tc>
          <w:tcPr/>
          <w:p>
            <w:pPr>
              <w:pStyle w:val="Compact"/>
              <w:jc w:val="left"/>
            </w:pPr>
            <w:r>
              <w:t xml:space="preserve">Would have changed violations of the divisive-concepts teaching prohibition; died on the table.</w:t>
            </w:r>
          </w:p>
        </w:tc>
        <w:tc>
          <w:tcPr/>
          <w:p>
            <w:pPr>
              <w:pStyle w:val="Compact"/>
              <w:jc w:val="left"/>
            </w:pPr>
            <w:r>
              <w:t xml:space="preserve">Senate 16-8 (Ought to Pass)</w:t>
            </w:r>
          </w:p>
        </w:tc>
        <w:tc>
          <w:tcPr/>
          <w:p>
            <w:pPr>
              <w:pStyle w:val="Compact"/>
              <w:jc w:val="left"/>
            </w:pPr>
            <w:r>
              <w:t xml:space="preserve">laid on the table in the House; never taken back up</w:t>
            </w:r>
          </w:p>
        </w:tc>
      </w:tr>
      <w:tr>
        <w:tc>
          <w:tcPr/>
          <w:p>
            <w:pPr>
              <w:pStyle w:val="Compact"/>
              <w:jc w:val="left"/>
            </w:pPr>
            <w:r>
              <w:t xml:space="preserve">2026 SB434</w:t>
            </w:r>
          </w:p>
        </w:tc>
        <w:tc>
          <w:tcPr/>
          <w:p>
            <w:pPr>
              <w:pStyle w:val="Compact"/>
              <w:jc w:val="left"/>
            </w:pPr>
            <w:r>
              <w:t xml:space="preserve">Would have regulated public school materials; vetoed, no override recorded as of collection.</w:t>
            </w:r>
          </w:p>
        </w:tc>
        <w:tc>
          <w:tcPr/>
          <w:p>
            <w:pPr>
              <w:pStyle w:val="Compact"/>
              <w:jc w:val="left"/>
            </w:pPr>
            <w:r>
              <w:t xml:space="preserve">Senate 16-8 (Ought to Pass w/Amendment)</w:t>
            </w:r>
          </w:p>
        </w:tc>
        <w:tc>
          <w:tcPr/>
          <w:p>
            <w:pPr>
              <w:pStyle w:val="Compact"/>
              <w:jc w:val="left"/>
            </w:pPr>
            <w:r>
              <w:t xml:space="preserve">vetoed (no override action recorded as of collection)</w:t>
            </w:r>
          </w:p>
        </w:tc>
      </w:tr>
      <w:tr>
        <w:tc>
          <w:tcPr/>
          <w:p>
            <w:pPr>
              <w:pStyle w:val="Compact"/>
              <w:jc w:val="left"/>
            </w:pPr>
            <w:r>
              <w:t xml:space="preserve">2026 SB513</w:t>
            </w:r>
          </w:p>
        </w:tc>
        <w:tc>
          <w:tcPr/>
          <w:p>
            <w:pPr>
              <w:pStyle w:val="Compact"/>
              <w:jc w:val="left"/>
            </w:pPr>
            <w:r>
              <w:t xml:space="preserve">Would have required owner’s project managers for school building aid projects; passed both chambers in different forms and died between them.</w:t>
            </w:r>
          </w:p>
        </w:tc>
        <w:tc>
          <w:tcPr/>
          <w:p>
            <w:pPr>
              <w:pStyle w:val="Compact"/>
              <w:jc w:val="left"/>
            </w:pPr>
            <w:r>
              <w:t xml:space="preserve">Senate 16-8 (Ought to Pass)</w:t>
            </w:r>
          </w:p>
        </w:tc>
        <w:tc>
          <w:tcPr/>
          <w:p>
            <w:pPr>
              <w:pStyle w:val="Compact"/>
              <w:jc w:val="left"/>
            </w:pPr>
            <w:r>
              <w:t xml:space="preserve">Senate refused to accept the other chamber’s changes; no conference</w:t>
            </w:r>
          </w:p>
        </w:tc>
      </w:tr>
    </w:tbl>
    <w:bookmarkEnd w:id="35"/>
    <w:bookmarkEnd w:id="36"/>
    <w:bookmarkStart w:id="39" w:name="appendix-d-sponsors-and-people"/>
    <w:p>
      <w:pPr>
        <w:pStyle w:val="Heading1"/>
      </w:pPr>
      <w:r>
        <w:t xml:space="preserve">Appendix D — Sponsors and people</w:t>
      </w:r>
    </w:p>
    <w:p>
      <w:pPr>
        <w:pStyle w:val="FirstParagraph"/>
      </w:pPr>
      <w:r>
        <w:t xml:space="preserve">Sponsors come from the official database (2025–2026, with party labels) and the OpenStates bulk sponsorship files (2020–2024); where the bulk files carry no prime flag, the first-listed sponsor is treated as prime (New Hampshire lists the prime sponsor first). Party labels exist only on the 2025–2026 layer. No judgment of any legislator is implied — these are counts of who filed what.</w:t>
      </w:r>
    </w:p>
    <w:bookmarkStart w:id="37" w:name="frequent-primary-sponsors"/>
    <w:p>
      <w:pPr>
        <w:pStyle w:val="Heading2"/>
      </w:pPr>
      <w:r>
        <w:t xml:space="preserve">Frequent primary sponsors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Party</w:t>
            </w:r>
          </w:p>
        </w:tc>
        <w:tc>
          <w:tcPr/>
          <w:p>
            <w:pPr>
              <w:pStyle w:val="Compact"/>
              <w:jc w:val="left"/>
            </w:pPr>
            <w:r>
              <w:t xml:space="preserve">Bills as prime sponsor</w:t>
            </w:r>
          </w:p>
        </w:tc>
      </w:tr>
      <w:tr>
        <w:tc>
          <w:tcPr/>
          <w:p>
            <w:pPr>
              <w:pStyle w:val="Compact"/>
              <w:jc w:val="left"/>
            </w:pPr>
            <w:r>
              <w:t xml:space="preserve">Rick Ladd</w:t>
            </w:r>
          </w:p>
        </w:tc>
        <w:tc>
          <w:tcPr/>
          <w:p>
            <w:pPr>
              <w:pStyle w:val="Compact"/>
              <w:jc w:val="left"/>
            </w:pPr>
            <w:r>
              <w:t xml:space="preserve">R</w:t>
            </w:r>
          </w:p>
        </w:tc>
        <w:tc>
          <w:tcPr/>
          <w:p>
            <w:pPr>
              <w:pStyle w:val="Compact"/>
              <w:jc w:val="left"/>
            </w:pPr>
            <w:r>
              <w:t xml:space="preserve">63</w:t>
            </w:r>
          </w:p>
        </w:tc>
      </w:tr>
      <w:tr>
        <w:tc>
          <w:tcPr/>
          <w:p>
            <w:pPr>
              <w:pStyle w:val="Compact"/>
              <w:jc w:val="left"/>
            </w:pPr>
            <w:r>
              <w:t xml:space="preserve">Glenn Cordelli</w:t>
            </w:r>
          </w:p>
        </w:tc>
        <w:tc>
          <w:tcPr/>
          <w:p>
            <w:pPr>
              <w:pStyle w:val="Compact"/>
              <w:jc w:val="left"/>
            </w:pPr>
            <w:r>
              <w:t xml:space="preserve">R</w:t>
            </w:r>
          </w:p>
        </w:tc>
        <w:tc>
          <w:tcPr/>
          <w:p>
            <w:pPr>
              <w:pStyle w:val="Compact"/>
              <w:jc w:val="left"/>
            </w:pPr>
            <w:r>
              <w:t xml:space="preserve">51</w:t>
            </w:r>
          </w:p>
        </w:tc>
      </w:tr>
      <w:tr>
        <w:tc>
          <w:tcPr/>
          <w:p>
            <w:pPr>
              <w:pStyle w:val="Compact"/>
              <w:jc w:val="left"/>
            </w:pPr>
            <w:r>
              <w:t xml:space="preserve">David Luneau</w:t>
            </w:r>
          </w:p>
        </w:tc>
        <w:tc>
          <w:tcPr/>
          <w:p>
            <w:pPr>
              <w:pStyle w:val="Compact"/>
              <w:jc w:val="left"/>
            </w:pPr>
            <w:r>
              <w:t xml:space="preserve">D</w:t>
            </w:r>
          </w:p>
        </w:tc>
        <w:tc>
          <w:tcPr/>
          <w:p>
            <w:pPr>
              <w:pStyle w:val="Compact"/>
              <w:jc w:val="left"/>
            </w:pPr>
            <w:r>
              <w:t xml:space="preserve">38</w:t>
            </w:r>
          </w:p>
        </w:tc>
      </w:tr>
      <w:tr>
        <w:tc>
          <w:tcPr/>
          <w:p>
            <w:pPr>
              <w:pStyle w:val="Compact"/>
              <w:jc w:val="left"/>
            </w:pPr>
            <w:r>
              <w:t xml:space="preserve">Jay Kahn</w:t>
            </w:r>
          </w:p>
        </w:tc>
        <w:tc>
          <w:tcPr/>
          <w:p>
            <w:pPr>
              <w:pStyle w:val="Compact"/>
              <w:jc w:val="left"/>
            </w:pPr>
            <w:r>
              <w:t xml:space="preserve">?</w:t>
            </w:r>
          </w:p>
        </w:tc>
        <w:tc>
          <w:tcPr/>
          <w:p>
            <w:pPr>
              <w:pStyle w:val="Compact"/>
              <w:jc w:val="left"/>
            </w:pPr>
            <w:r>
              <w:t xml:space="preserve">25</w:t>
            </w:r>
          </w:p>
        </w:tc>
      </w:tr>
      <w:tr>
        <w:tc>
          <w:tcPr/>
          <w:p>
            <w:pPr>
              <w:pStyle w:val="Compact"/>
              <w:jc w:val="left"/>
            </w:pPr>
            <w:r>
              <w:t xml:space="preserve">Timothy Lang</w:t>
            </w:r>
          </w:p>
        </w:tc>
        <w:tc>
          <w:tcPr/>
          <w:p>
            <w:pPr>
              <w:pStyle w:val="Compact"/>
              <w:jc w:val="left"/>
            </w:pPr>
            <w:r>
              <w:t xml:space="preserve">R</w:t>
            </w:r>
          </w:p>
        </w:tc>
        <w:tc>
          <w:tcPr/>
          <w:p>
            <w:pPr>
              <w:pStyle w:val="Compact"/>
              <w:jc w:val="left"/>
            </w:pPr>
            <w:r>
              <w:t xml:space="preserve">20</w:t>
            </w:r>
          </w:p>
        </w:tc>
      </w:tr>
      <w:tr>
        <w:tc>
          <w:tcPr/>
          <w:p>
            <w:pPr>
              <w:pStyle w:val="Compact"/>
              <w:jc w:val="left"/>
            </w:pPr>
            <w:r>
              <w:t xml:space="preserve">Timothy Horrigan</w:t>
            </w:r>
          </w:p>
        </w:tc>
        <w:tc>
          <w:tcPr/>
          <w:p>
            <w:pPr>
              <w:pStyle w:val="Compact"/>
              <w:jc w:val="left"/>
            </w:pPr>
            <w:r>
              <w:t xml:space="preserve">D</w:t>
            </w:r>
          </w:p>
        </w:tc>
        <w:tc>
          <w:tcPr/>
          <w:p>
            <w:pPr>
              <w:pStyle w:val="Compact"/>
              <w:jc w:val="left"/>
            </w:pPr>
            <w:r>
              <w:t xml:space="preserve">18</w:t>
            </w:r>
          </w:p>
        </w:tc>
      </w:tr>
      <w:tr>
        <w:tc>
          <w:tcPr/>
          <w:p>
            <w:pPr>
              <w:pStyle w:val="Compact"/>
              <w:jc w:val="left"/>
            </w:pPr>
            <w:r>
              <w:t xml:space="preserve">Linda Tanner</w:t>
            </w:r>
          </w:p>
        </w:tc>
        <w:tc>
          <w:tcPr/>
          <w:p>
            <w:pPr>
              <w:pStyle w:val="Compact"/>
              <w:jc w:val="left"/>
            </w:pPr>
            <w:r>
              <w:t xml:space="preserve">?</w:t>
            </w:r>
          </w:p>
        </w:tc>
        <w:tc>
          <w:tcPr/>
          <w:p>
            <w:pPr>
              <w:pStyle w:val="Compact"/>
              <w:jc w:val="left"/>
            </w:pPr>
            <w:r>
              <w:t xml:space="preserve">16</w:t>
            </w:r>
          </w:p>
        </w:tc>
      </w:tr>
      <w:tr>
        <w:tc>
          <w:tcPr/>
          <w:p>
            <w:pPr>
              <w:pStyle w:val="Compact"/>
              <w:jc w:val="left"/>
            </w:pPr>
            <w:r>
              <w:t xml:space="preserve">Ruth Ward</w:t>
            </w:r>
          </w:p>
        </w:tc>
        <w:tc>
          <w:tcPr/>
          <w:p>
            <w:pPr>
              <w:pStyle w:val="Compact"/>
              <w:jc w:val="left"/>
            </w:pPr>
            <w:r>
              <w:t xml:space="preserve">R</w:t>
            </w:r>
          </w:p>
        </w:tc>
        <w:tc>
          <w:tcPr/>
          <w:p>
            <w:pPr>
              <w:pStyle w:val="Compact"/>
              <w:jc w:val="left"/>
            </w:pPr>
            <w:r>
              <w:t xml:space="preserve">13</w:t>
            </w:r>
          </w:p>
        </w:tc>
      </w:tr>
      <w:tr>
        <w:tc>
          <w:tcPr/>
          <w:p>
            <w:pPr>
              <w:pStyle w:val="Compact"/>
              <w:jc w:val="left"/>
            </w:pPr>
            <w:r>
              <w:t xml:space="preserve">Hope Damon</w:t>
            </w:r>
          </w:p>
        </w:tc>
        <w:tc>
          <w:tcPr/>
          <w:p>
            <w:pPr>
              <w:pStyle w:val="Compact"/>
              <w:jc w:val="left"/>
            </w:pPr>
            <w:r>
              <w:t xml:space="preserve">D</w:t>
            </w:r>
          </w:p>
        </w:tc>
        <w:tc>
          <w:tcPr/>
          <w:p>
            <w:pPr>
              <w:pStyle w:val="Compact"/>
              <w:jc w:val="left"/>
            </w:pPr>
            <w:r>
              <w:t xml:space="preserve">13</w:t>
            </w:r>
          </w:p>
        </w:tc>
      </w:tr>
      <w:tr>
        <w:tc>
          <w:tcPr/>
          <w:p>
            <w:pPr>
              <w:pStyle w:val="Compact"/>
              <w:jc w:val="left"/>
            </w:pPr>
            <w:r>
              <w:t xml:space="preserve">Sallie Fellows</w:t>
            </w:r>
          </w:p>
        </w:tc>
        <w:tc>
          <w:tcPr/>
          <w:p>
            <w:pPr>
              <w:pStyle w:val="Compact"/>
              <w:jc w:val="left"/>
            </w:pPr>
            <w:r>
              <w:t xml:space="preserve">D</w:t>
            </w:r>
          </w:p>
        </w:tc>
        <w:tc>
          <w:tcPr/>
          <w:p>
            <w:pPr>
              <w:pStyle w:val="Compact"/>
              <w:jc w:val="left"/>
            </w:pPr>
            <w:r>
              <w:t xml:space="preserve">12</w:t>
            </w:r>
          </w:p>
        </w:tc>
      </w:tr>
      <w:tr>
        <w:tc>
          <w:tcPr/>
          <w:p>
            <w:pPr>
              <w:pStyle w:val="Compact"/>
              <w:jc w:val="left"/>
            </w:pPr>
            <w:r>
              <w:t xml:space="preserve">Melissa Litchfield</w:t>
            </w:r>
          </w:p>
        </w:tc>
        <w:tc>
          <w:tcPr/>
          <w:p>
            <w:pPr>
              <w:pStyle w:val="Compact"/>
              <w:jc w:val="left"/>
            </w:pPr>
            <w:r>
              <w:t xml:space="preserve">R</w:t>
            </w:r>
          </w:p>
        </w:tc>
        <w:tc>
          <w:tcPr/>
          <w:p>
            <w:pPr>
              <w:pStyle w:val="Compact"/>
              <w:jc w:val="left"/>
            </w:pPr>
            <w:r>
              <w:t xml:space="preserve">12</w:t>
            </w:r>
          </w:p>
        </w:tc>
      </w:tr>
      <w:tr>
        <w:tc>
          <w:tcPr/>
          <w:p>
            <w:pPr>
              <w:pStyle w:val="Compact"/>
              <w:jc w:val="left"/>
            </w:pPr>
            <w:r>
              <w:t xml:space="preserve">Kristin Noble</w:t>
            </w:r>
          </w:p>
        </w:tc>
        <w:tc>
          <w:tcPr/>
          <w:p>
            <w:pPr>
              <w:pStyle w:val="Compact"/>
              <w:jc w:val="left"/>
            </w:pPr>
            <w:r>
              <w:t xml:space="preserve">R</w:t>
            </w:r>
          </w:p>
        </w:tc>
        <w:tc>
          <w:tcPr/>
          <w:p>
            <w:pPr>
              <w:pStyle w:val="Compact"/>
              <w:jc w:val="left"/>
            </w:pPr>
            <w:r>
              <w:t xml:space="preserve">12</w:t>
            </w:r>
          </w:p>
        </w:tc>
      </w:tr>
    </w:tbl>
    <w:p>
      <w:pPr>
        <w:pStyle w:val="BodyText"/>
      </w:pPr>
      <w:r>
        <w:t xml:space="preserve">Cross-party sponsor teams appeared on</w:t>
      </w:r>
      <w:r>
        <w:t xml:space="preserve"> </w:t>
      </w:r>
      <w:r>
        <w:rPr>
          <w:bCs/>
          <w:b/>
        </w:rPr>
        <w:t xml:space="preserve">62</w:t>
      </w:r>
      <w:r>
        <w:t xml:space="preserve"> </w:t>
      </w:r>
      <w:r>
        <w:t xml:space="preserve">policy bills (both major parties among named sponsors; party labels exist only for 2025–2026, so this understates).</w:t>
      </w:r>
    </w:p>
    <w:bookmarkEnd w:id="37"/>
    <w:bookmarkStart w:id="38" w:name="primary-sponsors-by-bill"/>
    <w:p>
      <w:pPr>
        <w:pStyle w:val="Heading2"/>
      </w:pPr>
      <w:r>
        <w:t xml:space="preserve">Primary sponsors by bill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Primary sponsor(s)</w:t>
            </w:r>
          </w:p>
        </w:tc>
        <w:tc>
          <w:tcPr/>
          <w:p>
            <w:pPr>
              <w:pStyle w:val="Compact"/>
              <w:jc w:val="left"/>
            </w:pPr>
            <w:r>
              <w:t xml:space="preserve">All sponsors</w:t>
            </w:r>
          </w:p>
        </w:tc>
      </w:tr>
      <w:tr>
        <w:tc>
          <w:tcPr/>
          <w:p>
            <w:pPr>
              <w:pStyle w:val="Compact"/>
              <w:jc w:val="left"/>
            </w:pPr>
            <w:r>
              <w:t xml:space="preserve">2020</w:t>
            </w:r>
          </w:p>
        </w:tc>
        <w:tc>
          <w:tcPr/>
          <w:p>
            <w:pPr>
              <w:pStyle w:val="Compact"/>
              <w:jc w:val="left"/>
            </w:pPr>
            <w:r>
              <w:t xml:space="preserve">HB1105</w:t>
            </w:r>
          </w:p>
        </w:tc>
        <w:tc>
          <w:tcPr/>
          <w:p>
            <w:pPr>
              <w:pStyle w:val="Compact"/>
              <w:jc w:val="left"/>
            </w:pPr>
            <w:r>
              <w:t xml:space="preserve">William M. Marsh</w:t>
            </w:r>
          </w:p>
        </w:tc>
        <w:tc>
          <w:tcPr/>
          <w:p>
            <w:pPr>
              <w:pStyle w:val="Compact"/>
              <w:jc w:val="left"/>
            </w:pPr>
            <w:r>
              <w:t xml:space="preserve">John T. MacDonald (?), Mark A. Pearson (?), Jess C. Edwards (?), William M. Marsh (?), Timothy P. Lang (?), Ed C. Comeau (?), Glenn Cordelli (?)</w:t>
            </w:r>
          </w:p>
        </w:tc>
      </w:tr>
      <w:tr>
        <w:tc>
          <w:tcPr/>
          <w:p>
            <w:pPr>
              <w:pStyle w:val="Compact"/>
              <w:jc w:val="left"/>
            </w:pPr>
            <w:r>
              <w:t xml:space="preserve">2020</w:t>
            </w:r>
          </w:p>
        </w:tc>
        <w:tc>
          <w:tcPr/>
          <w:p>
            <w:pPr>
              <w:pStyle w:val="Compact"/>
              <w:jc w:val="left"/>
            </w:pPr>
            <w:r>
              <w:t xml:space="preserve">HB1118</w:t>
            </w:r>
          </w:p>
        </w:tc>
        <w:tc>
          <w:tcPr/>
          <w:p>
            <w:pPr>
              <w:pStyle w:val="Compact"/>
              <w:jc w:val="left"/>
            </w:pPr>
            <w:r>
              <w:t xml:space="preserve">Brian M. Sullivan</w:t>
            </w:r>
          </w:p>
        </w:tc>
        <w:tc>
          <w:tcPr/>
          <w:p>
            <w:pPr>
              <w:pStyle w:val="Compact"/>
              <w:jc w:val="left"/>
            </w:pPr>
            <w:r>
              <w:t xml:space="preserve">Brian M. Sullivan (?), Jay Kahn (?), Linda L. Tanner (?)</w:t>
            </w:r>
          </w:p>
        </w:tc>
      </w:tr>
      <w:tr>
        <w:tc>
          <w:tcPr/>
          <w:p>
            <w:pPr>
              <w:pStyle w:val="Compact"/>
              <w:jc w:val="left"/>
            </w:pPr>
            <w:r>
              <w:t xml:space="preserve">2020</w:t>
            </w:r>
          </w:p>
        </w:tc>
        <w:tc>
          <w:tcPr/>
          <w:p>
            <w:pPr>
              <w:pStyle w:val="Compact"/>
              <w:jc w:val="left"/>
            </w:pPr>
            <w:r>
              <w:t xml:space="preserve">HB1127</w:t>
            </w:r>
          </w:p>
        </w:tc>
        <w:tc>
          <w:tcPr/>
          <w:p>
            <w:pPr>
              <w:pStyle w:val="Compact"/>
              <w:jc w:val="left"/>
            </w:pPr>
            <w:r>
              <w:t xml:space="preserve">Timothy O. Horrigan</w:t>
            </w:r>
          </w:p>
        </w:tc>
        <w:tc>
          <w:tcPr/>
          <w:p>
            <w:pPr>
              <w:pStyle w:val="Compact"/>
              <w:jc w:val="left"/>
            </w:pPr>
            <w:r>
              <w:t xml:space="preserve">Timothy O. Horrigan (?)</w:t>
            </w:r>
          </w:p>
        </w:tc>
      </w:tr>
      <w:tr>
        <w:tc>
          <w:tcPr/>
          <w:p>
            <w:pPr>
              <w:pStyle w:val="Compact"/>
              <w:jc w:val="left"/>
            </w:pPr>
            <w:r>
              <w:t xml:space="preserve">2020</w:t>
            </w:r>
          </w:p>
        </w:tc>
        <w:tc>
          <w:tcPr/>
          <w:p>
            <w:pPr>
              <w:pStyle w:val="Compact"/>
              <w:jc w:val="left"/>
            </w:pPr>
            <w:r>
              <w:t xml:space="preserve">HB1136</w:t>
            </w:r>
          </w:p>
        </w:tc>
        <w:tc>
          <w:tcPr/>
          <w:p>
            <w:pPr>
              <w:pStyle w:val="Compact"/>
              <w:jc w:val="left"/>
            </w:pPr>
            <w:r>
              <w:t xml:space="preserve">Mary A. Eisner</w:t>
            </w:r>
          </w:p>
        </w:tc>
        <w:tc>
          <w:tcPr/>
          <w:p>
            <w:pPr>
              <w:pStyle w:val="Compact"/>
              <w:jc w:val="left"/>
            </w:pPr>
            <w:r>
              <w:t xml:space="preserve">Patricia J. Bushway (?), Liz A. McConnell (?), Mary A. Eisner (?), Michael P. Pedersen (?), Katherine J. Prudhomme-O’Brien (?), John M. Potucek (?), Mary Heath (?)</w:t>
            </w:r>
          </w:p>
        </w:tc>
      </w:tr>
      <w:tr>
        <w:tc>
          <w:tcPr/>
          <w:p>
            <w:pPr>
              <w:pStyle w:val="Compact"/>
              <w:jc w:val="left"/>
            </w:pPr>
            <w:r>
              <w:t xml:space="preserve">2020</w:t>
            </w:r>
          </w:p>
        </w:tc>
        <w:tc>
          <w:tcPr/>
          <w:p>
            <w:pPr>
              <w:pStyle w:val="Compact"/>
              <w:jc w:val="left"/>
            </w:pPr>
            <w:r>
              <w:t xml:space="preserve">HB1148</w:t>
            </w:r>
          </w:p>
        </w:tc>
        <w:tc>
          <w:tcPr/>
          <w:p>
            <w:pPr>
              <w:pStyle w:val="Compact"/>
              <w:jc w:val="left"/>
            </w:pPr>
            <w:r>
              <w:t xml:space="preserve">Chris True</w:t>
            </w:r>
          </w:p>
        </w:tc>
        <w:tc>
          <w:tcPr/>
          <w:p>
            <w:pPr>
              <w:pStyle w:val="Compact"/>
              <w:jc w:val="left"/>
            </w:pPr>
            <w:r>
              <w:t xml:space="preserve">Tony Piemonte (?), Chris True (?)</w:t>
            </w:r>
          </w:p>
        </w:tc>
      </w:tr>
      <w:tr>
        <w:tc>
          <w:tcPr/>
          <w:p>
            <w:pPr>
              <w:pStyle w:val="Compact"/>
              <w:jc w:val="left"/>
            </w:pPr>
            <w:r>
              <w:t xml:space="preserve">2020</w:t>
            </w:r>
          </w:p>
        </w:tc>
        <w:tc>
          <w:tcPr/>
          <w:p>
            <w:pPr>
              <w:pStyle w:val="Compact"/>
              <w:jc w:val="left"/>
            </w:pPr>
            <w:r>
              <w:t xml:space="preserve">HB1163</w:t>
            </w:r>
          </w:p>
        </w:tc>
        <w:tc>
          <w:tcPr/>
          <w:p>
            <w:pPr>
              <w:pStyle w:val="Compact"/>
              <w:jc w:val="left"/>
            </w:pPr>
            <w:r>
              <w:t xml:space="preserve">Stephen L. Woodcock</w:t>
            </w:r>
          </w:p>
        </w:tc>
        <w:tc>
          <w:tcPr/>
          <w:p>
            <w:pPr>
              <w:pStyle w:val="Compact"/>
              <w:jc w:val="left"/>
            </w:pPr>
            <w:r>
              <w:t xml:space="preserve">Sue M. Mullen (?), Gerri D. Cannon (?), Arthur S. Ellison (?), Rosemarie Rung (?), Stephen L. Woodcock (?), Harrison Kanzler (?), Anita D. Burroughs (?), Tamara N. Le (?), +2 more</w:t>
            </w:r>
          </w:p>
        </w:tc>
      </w:tr>
      <w:tr>
        <w:tc>
          <w:tcPr/>
          <w:p>
            <w:pPr>
              <w:pStyle w:val="Compact"/>
              <w:jc w:val="left"/>
            </w:pPr>
            <w:r>
              <w:t xml:space="preserve">2020</w:t>
            </w:r>
          </w:p>
        </w:tc>
        <w:tc>
          <w:tcPr/>
          <w:p>
            <w:pPr>
              <w:pStyle w:val="Compact"/>
              <w:jc w:val="left"/>
            </w:pPr>
            <w:r>
              <w:t xml:space="preserve">HB1182</w:t>
            </w:r>
          </w:p>
        </w:tc>
        <w:tc>
          <w:tcPr/>
          <w:p>
            <w:pPr>
              <w:pStyle w:val="Compact"/>
              <w:jc w:val="left"/>
            </w:pPr>
            <w:r>
              <w:t xml:space="preserve">Sherman A. Packard</w:t>
            </w:r>
          </w:p>
        </w:tc>
        <w:tc>
          <w:tcPr/>
          <w:p>
            <w:pPr>
              <w:pStyle w:val="Compact"/>
              <w:jc w:val="left"/>
            </w:pPr>
            <w:r>
              <w:t xml:space="preserve">Thomas C. Walsh (?), Carol M. McGuire (?), Sherman A. Packard (?)</w:t>
            </w:r>
          </w:p>
        </w:tc>
      </w:tr>
      <w:tr>
        <w:tc>
          <w:tcPr/>
          <w:p>
            <w:pPr>
              <w:pStyle w:val="Compact"/>
              <w:jc w:val="left"/>
            </w:pPr>
            <w:r>
              <w:t xml:space="preserve">2020</w:t>
            </w:r>
          </w:p>
        </w:tc>
        <w:tc>
          <w:tcPr/>
          <w:p>
            <w:pPr>
              <w:pStyle w:val="Compact"/>
              <w:jc w:val="left"/>
            </w:pPr>
            <w:r>
              <w:t xml:space="preserve">HB1185</w:t>
            </w:r>
          </w:p>
        </w:tc>
        <w:tc>
          <w:tcPr/>
          <w:p>
            <w:pPr>
              <w:pStyle w:val="Compact"/>
              <w:jc w:val="left"/>
            </w:pPr>
            <w:r>
              <w:t xml:space="preserve">Kenneth D. Wells</w:t>
            </w:r>
          </w:p>
        </w:tc>
        <w:tc>
          <w:tcPr/>
          <w:p>
            <w:pPr>
              <w:pStyle w:val="Compact"/>
              <w:jc w:val="left"/>
            </w:pPr>
            <w:r>
              <w:t xml:space="preserve">Kenneth D. Wells (?), Wendy E.N. Thomas (?), David B. Karrick (?)</w:t>
            </w:r>
          </w:p>
        </w:tc>
      </w:tr>
      <w:tr>
        <w:tc>
          <w:tcPr/>
          <w:p>
            <w:pPr>
              <w:pStyle w:val="Compact"/>
              <w:jc w:val="left"/>
            </w:pPr>
            <w:r>
              <w:t xml:space="preserve">2020</w:t>
            </w:r>
          </w:p>
        </w:tc>
        <w:tc>
          <w:tcPr/>
          <w:p>
            <w:pPr>
              <w:pStyle w:val="Compact"/>
              <w:jc w:val="left"/>
            </w:pPr>
            <w:r>
              <w:t xml:space="preserve">HB1206</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2020</w:t>
            </w:r>
          </w:p>
        </w:tc>
        <w:tc>
          <w:tcPr/>
          <w:p>
            <w:pPr>
              <w:pStyle w:val="Compact"/>
              <w:jc w:val="left"/>
            </w:pPr>
            <w:r>
              <w:t xml:space="preserve">HB1219</w:t>
            </w:r>
          </w:p>
        </w:tc>
        <w:tc>
          <w:tcPr/>
          <w:p>
            <w:pPr>
              <w:pStyle w:val="Compact"/>
              <w:jc w:val="left"/>
            </w:pPr>
            <w:r>
              <w:t xml:space="preserve">Casey M. Conley</w:t>
            </w:r>
          </w:p>
        </w:tc>
        <w:tc>
          <w:tcPr/>
          <w:p>
            <w:pPr>
              <w:pStyle w:val="Compact"/>
              <w:jc w:val="left"/>
            </w:pPr>
            <w:r>
              <w:t xml:space="preserve">Wendy Chase (?), Francesca G. Diggs (?), Casey M. Conley (?), Sherry A. Frost (?)</w:t>
            </w:r>
          </w:p>
        </w:tc>
      </w:tr>
      <w:tr>
        <w:tc>
          <w:tcPr/>
          <w:p>
            <w:pPr>
              <w:pStyle w:val="Compact"/>
              <w:jc w:val="left"/>
            </w:pPr>
            <w:r>
              <w:t xml:space="preserve">2020</w:t>
            </w:r>
          </w:p>
        </w:tc>
        <w:tc>
          <w:tcPr/>
          <w:p>
            <w:pPr>
              <w:pStyle w:val="Compact"/>
              <w:jc w:val="left"/>
            </w:pPr>
            <w:r>
              <w:t xml:space="preserve">HB1231</w:t>
            </w:r>
          </w:p>
        </w:tc>
        <w:tc>
          <w:tcPr/>
          <w:p>
            <w:pPr>
              <w:pStyle w:val="Compact"/>
              <w:jc w:val="left"/>
            </w:pPr>
            <w:r>
              <w:t xml:space="preserve">Patrick F. Abrami</w:t>
            </w:r>
          </w:p>
        </w:tc>
        <w:tc>
          <w:tcPr/>
          <w:p>
            <w:pPr>
              <w:pStyle w:val="Compact"/>
              <w:jc w:val="left"/>
            </w:pPr>
            <w:r>
              <w:t xml:space="preserve">Glenn Cordelli (?), Patrick F. Abrami (?)</w:t>
            </w:r>
          </w:p>
        </w:tc>
      </w:tr>
      <w:tr>
        <w:tc>
          <w:tcPr/>
          <w:p>
            <w:pPr>
              <w:pStyle w:val="Compact"/>
              <w:jc w:val="left"/>
            </w:pPr>
            <w:r>
              <w:t xml:space="preserve">2020</w:t>
            </w:r>
          </w:p>
        </w:tc>
        <w:tc>
          <w:tcPr/>
          <w:p>
            <w:pPr>
              <w:pStyle w:val="Compact"/>
              <w:jc w:val="left"/>
            </w:pPr>
            <w:r>
              <w:t xml:space="preserve">HB1232</w:t>
            </w:r>
          </w:p>
        </w:tc>
        <w:tc>
          <w:tcPr/>
          <w:p>
            <w:pPr>
              <w:pStyle w:val="Compact"/>
              <w:jc w:val="left"/>
            </w:pPr>
            <w:r>
              <w:t xml:space="preserve">Glenn Cordelli</w:t>
            </w:r>
          </w:p>
        </w:tc>
        <w:tc>
          <w:tcPr/>
          <w:p>
            <w:pPr>
              <w:pStyle w:val="Compact"/>
              <w:jc w:val="left"/>
            </w:pPr>
            <w:r>
              <w:t xml:space="preserve">Kevin Verville (?), Douglas W. Thomas (?), James A. Spillane (?), Barbara J. Griffin (?), Glenn Cordelli (?), Joseph A. Pitre (?), Ralph G. Boehm (?)</w:t>
            </w:r>
          </w:p>
        </w:tc>
      </w:tr>
      <w:tr>
        <w:tc>
          <w:tcPr/>
          <w:p>
            <w:pPr>
              <w:pStyle w:val="Compact"/>
              <w:jc w:val="left"/>
            </w:pPr>
            <w:r>
              <w:t xml:space="preserve">2020</w:t>
            </w:r>
          </w:p>
        </w:tc>
        <w:tc>
          <w:tcPr/>
          <w:p>
            <w:pPr>
              <w:pStyle w:val="Compact"/>
              <w:jc w:val="left"/>
            </w:pPr>
            <w:r>
              <w:t xml:space="preserve">HB1251</w:t>
            </w:r>
          </w:p>
        </w:tc>
        <w:tc>
          <w:tcPr/>
          <w:p>
            <w:pPr>
              <w:pStyle w:val="Compact"/>
              <w:jc w:val="left"/>
            </w:pPr>
            <w:r>
              <w:t xml:space="preserve">Mark A. Pearson</w:t>
            </w:r>
          </w:p>
        </w:tc>
        <w:tc>
          <w:tcPr/>
          <w:p>
            <w:pPr>
              <w:pStyle w:val="Compact"/>
              <w:jc w:val="left"/>
            </w:pPr>
            <w:r>
              <w:t xml:space="preserve">Judy F. Aron (?), Linda Rea Camarota (?), Alicia D. Lekas (?), Mark A. Pearson (?), Ruth Ward (?), Regina Birdsell (?), Katherine J. Prudhomme-O’Brien (?), Kimberly A. Rice (?), +3 more</w:t>
            </w:r>
          </w:p>
        </w:tc>
      </w:tr>
      <w:tr>
        <w:tc>
          <w:tcPr/>
          <w:p>
            <w:pPr>
              <w:pStyle w:val="Compact"/>
              <w:jc w:val="left"/>
            </w:pPr>
            <w:r>
              <w:t xml:space="preserve">2020</w:t>
            </w:r>
          </w:p>
        </w:tc>
        <w:tc>
          <w:tcPr/>
          <w:p>
            <w:pPr>
              <w:pStyle w:val="Compact"/>
              <w:jc w:val="left"/>
            </w:pPr>
            <w:r>
              <w:t xml:space="preserve">HB1282</w:t>
            </w:r>
          </w:p>
        </w:tc>
        <w:tc>
          <w:tcPr/>
          <w:p>
            <w:pPr>
              <w:pStyle w:val="Compact"/>
              <w:jc w:val="left"/>
            </w:pPr>
            <w:r>
              <w:t xml:space="preserve">Glenn Cordelli</w:t>
            </w:r>
          </w:p>
        </w:tc>
        <w:tc>
          <w:tcPr/>
          <w:p>
            <w:pPr>
              <w:pStyle w:val="Compact"/>
              <w:jc w:val="left"/>
            </w:pPr>
            <w:r>
              <w:t xml:space="preserve">Glenn Cordelli (?), Joseph A. Pitre (?), Rick M. Ladd (?), Ralph G. Boehm (?), Barbara E. Shaw (?)</w:t>
            </w:r>
          </w:p>
        </w:tc>
      </w:tr>
      <w:tr>
        <w:tc>
          <w:tcPr/>
          <w:p>
            <w:pPr>
              <w:pStyle w:val="Compact"/>
              <w:jc w:val="left"/>
            </w:pPr>
            <w:r>
              <w:t xml:space="preserve">2020</w:t>
            </w:r>
          </w:p>
        </w:tc>
        <w:tc>
          <w:tcPr/>
          <w:p>
            <w:pPr>
              <w:pStyle w:val="Compact"/>
              <w:jc w:val="left"/>
            </w:pPr>
            <w:r>
              <w:t xml:space="preserve">HB1285</w:t>
            </w:r>
          </w:p>
        </w:tc>
        <w:tc>
          <w:tcPr/>
          <w:p>
            <w:pPr>
              <w:pStyle w:val="Compact"/>
              <w:jc w:val="left"/>
            </w:pPr>
            <w:r>
              <w:t xml:space="preserve">Mary Heath</w:t>
            </w:r>
          </w:p>
        </w:tc>
        <w:tc>
          <w:tcPr/>
          <w:p>
            <w:pPr>
              <w:pStyle w:val="Compact"/>
              <w:jc w:val="left"/>
            </w:pPr>
            <w:r>
              <w:t xml:space="preserve">Cassandra N. Levesque (?), Matthew D. Towne (?), Constance Van Houten (?), Mary Jane Mulligan (?), Mary A. Eisner (?), David B. Doherty (?), Patricia Cornell (?), Mary Heath (?), +1 more</w:t>
            </w:r>
          </w:p>
        </w:tc>
      </w:tr>
      <w:tr>
        <w:tc>
          <w:tcPr/>
          <w:p>
            <w:pPr>
              <w:pStyle w:val="Compact"/>
              <w:jc w:val="left"/>
            </w:pPr>
            <w:r>
              <w:t xml:space="preserve">2020</w:t>
            </w:r>
          </w:p>
        </w:tc>
        <w:tc>
          <w:tcPr/>
          <w:p>
            <w:pPr>
              <w:pStyle w:val="Compact"/>
              <w:jc w:val="left"/>
            </w:pPr>
            <w:r>
              <w:t xml:space="preserve">HB1306</w:t>
            </w:r>
          </w:p>
        </w:tc>
        <w:tc>
          <w:tcPr/>
          <w:p>
            <w:pPr>
              <w:pStyle w:val="Compact"/>
              <w:jc w:val="left"/>
            </w:pPr>
            <w:r>
              <w:t xml:space="preserve">Amanda C. Bouldin</w:t>
            </w:r>
          </w:p>
        </w:tc>
        <w:tc>
          <w:tcPr/>
          <w:p>
            <w:pPr>
              <w:pStyle w:val="Compact"/>
              <w:jc w:val="left"/>
            </w:pPr>
            <w:r>
              <w:t xml:space="preserve">Arthur S. Ellison (?), Joshua F. Query (?), Andrew J. Bouldin (?), Joyce Weston (?), Martha S. Hennessey (?), Amanda L. Gourgue (?), Amanda C. Bouldin (?), Janice E. Schmidt (?), +2 more</w:t>
            </w:r>
          </w:p>
        </w:tc>
      </w:tr>
      <w:tr>
        <w:tc>
          <w:tcPr/>
          <w:p>
            <w:pPr>
              <w:pStyle w:val="Compact"/>
              <w:jc w:val="left"/>
            </w:pPr>
            <w:r>
              <w:t xml:space="preserve">2020</w:t>
            </w:r>
          </w:p>
        </w:tc>
        <w:tc>
          <w:tcPr/>
          <w:p>
            <w:pPr>
              <w:pStyle w:val="Compact"/>
              <w:jc w:val="left"/>
            </w:pPr>
            <w:r>
              <w:t xml:space="preserve">HB1321</w:t>
            </w:r>
          </w:p>
        </w:tc>
        <w:tc>
          <w:tcPr/>
          <w:p>
            <w:pPr>
              <w:pStyle w:val="Compact"/>
              <w:jc w:val="left"/>
            </w:pPr>
            <w:r>
              <w:t xml:space="preserve">Linda L. Tanner</w:t>
            </w:r>
          </w:p>
        </w:tc>
        <w:tc>
          <w:tcPr/>
          <w:p>
            <w:pPr>
              <w:pStyle w:val="Compact"/>
              <w:jc w:val="left"/>
            </w:pPr>
            <w:r>
              <w:t xml:space="preserve">Sue M. Mullen (?), Arthur S. Ellison (?), Stephen L. Woodcock (?), Jay Kahn (?), Constance Van Houten (?), David B. Doherty (?), Lee Walker Oxenham (?), Linda L. Tanner (?), +2 more</w:t>
            </w:r>
          </w:p>
        </w:tc>
      </w:tr>
      <w:tr>
        <w:tc>
          <w:tcPr/>
          <w:p>
            <w:pPr>
              <w:pStyle w:val="Compact"/>
              <w:jc w:val="left"/>
            </w:pPr>
            <w:r>
              <w:t xml:space="preserve">2020</w:t>
            </w:r>
          </w:p>
        </w:tc>
        <w:tc>
          <w:tcPr/>
          <w:p>
            <w:pPr>
              <w:pStyle w:val="Compact"/>
              <w:jc w:val="left"/>
            </w:pPr>
            <w:r>
              <w:t xml:space="preserve">HB1323</w:t>
            </w:r>
          </w:p>
        </w:tc>
        <w:tc>
          <w:tcPr/>
          <w:p>
            <w:pPr>
              <w:pStyle w:val="Compact"/>
              <w:jc w:val="left"/>
            </w:pPr>
            <w:r>
              <w:t xml:space="preserve">Rick M. Ladd</w:t>
            </w:r>
          </w:p>
        </w:tc>
        <w:tc>
          <w:tcPr/>
          <w:p>
            <w:pPr>
              <w:pStyle w:val="Compact"/>
              <w:jc w:val="left"/>
            </w:pPr>
            <w:r>
              <w:t xml:space="preserve">James C. Allard (?), Alicia D. Lekas (?), Glenn Cordelli (?), Rick M. Ladd (?), Barbara E. Shaw (?)</w:t>
            </w:r>
          </w:p>
        </w:tc>
      </w:tr>
      <w:tr>
        <w:tc>
          <w:tcPr/>
          <w:p>
            <w:pPr>
              <w:pStyle w:val="Compact"/>
              <w:jc w:val="left"/>
            </w:pPr>
            <w:r>
              <w:t xml:space="preserve">2020</w:t>
            </w:r>
          </w:p>
        </w:tc>
        <w:tc>
          <w:tcPr/>
          <w:p>
            <w:pPr>
              <w:pStyle w:val="Compact"/>
              <w:jc w:val="left"/>
            </w:pPr>
            <w:r>
              <w:t xml:space="preserve">HB1327</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2020</w:t>
            </w:r>
          </w:p>
        </w:tc>
        <w:tc>
          <w:tcPr/>
          <w:p>
            <w:pPr>
              <w:pStyle w:val="Compact"/>
              <w:jc w:val="left"/>
            </w:pPr>
            <w:r>
              <w:t xml:space="preserve">HB1328</w:t>
            </w:r>
          </w:p>
        </w:tc>
        <w:tc>
          <w:tcPr/>
          <w:p>
            <w:pPr>
              <w:pStyle w:val="Compact"/>
              <w:jc w:val="left"/>
            </w:pPr>
            <w:r>
              <w:t xml:space="preserve">David J. Luneau</w:t>
            </w:r>
          </w:p>
        </w:tc>
        <w:tc>
          <w:tcPr/>
          <w:p>
            <w:pPr>
              <w:pStyle w:val="Compact"/>
              <w:jc w:val="left"/>
            </w:pPr>
            <w:r>
              <w:t xml:space="preserve">David J. Luneau (?), Rick M. Ladd (?)</w:t>
            </w:r>
          </w:p>
        </w:tc>
      </w:tr>
      <w:tr>
        <w:tc>
          <w:tcPr/>
          <w:p>
            <w:pPr>
              <w:pStyle w:val="Compact"/>
              <w:jc w:val="left"/>
            </w:pPr>
            <w:r>
              <w:t xml:space="preserve">2020</w:t>
            </w:r>
          </w:p>
        </w:tc>
        <w:tc>
          <w:tcPr/>
          <w:p>
            <w:pPr>
              <w:pStyle w:val="Compact"/>
              <w:jc w:val="left"/>
            </w:pPr>
            <w:r>
              <w:t xml:space="preserve">HB1329</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2020</w:t>
            </w:r>
          </w:p>
        </w:tc>
        <w:tc>
          <w:tcPr/>
          <w:p>
            <w:pPr>
              <w:pStyle w:val="Compact"/>
              <w:jc w:val="left"/>
            </w:pPr>
            <w:r>
              <w:t xml:space="preserve">HB1334</w:t>
            </w:r>
          </w:p>
        </w:tc>
        <w:tc>
          <w:tcPr/>
          <w:p>
            <w:pPr>
              <w:pStyle w:val="Compact"/>
              <w:jc w:val="left"/>
            </w:pPr>
            <w:r>
              <w:t xml:space="preserve">Glenn Cordelli</w:t>
            </w:r>
          </w:p>
        </w:tc>
        <w:tc>
          <w:tcPr/>
          <w:p>
            <w:pPr>
              <w:pStyle w:val="Compact"/>
              <w:jc w:val="left"/>
            </w:pPr>
            <w:r>
              <w:t xml:space="preserve">Mark A. Pearson (?), Bob J. Giuda (?), Jeffrey C. Salloway (?), Fred G. Doucette (?), Glenn Cordelli (?), Jeanine M. Notter (?), Al P. Baldasaro (?)</w:t>
            </w:r>
          </w:p>
        </w:tc>
      </w:tr>
      <w:tr>
        <w:tc>
          <w:tcPr/>
          <w:p>
            <w:pPr>
              <w:pStyle w:val="Compact"/>
              <w:jc w:val="left"/>
            </w:pPr>
            <w:r>
              <w:t xml:space="preserve">2020</w:t>
            </w:r>
          </w:p>
        </w:tc>
        <w:tc>
          <w:tcPr/>
          <w:p>
            <w:pPr>
              <w:pStyle w:val="Compact"/>
              <w:jc w:val="left"/>
            </w:pPr>
            <w:r>
              <w:t xml:space="preserve">HB1335</w:t>
            </w:r>
          </w:p>
        </w:tc>
        <w:tc>
          <w:tcPr/>
          <w:p>
            <w:pPr>
              <w:pStyle w:val="Compact"/>
              <w:jc w:val="left"/>
            </w:pPr>
            <w:r>
              <w:t xml:space="preserve">Glenn Cordelli</w:t>
            </w:r>
          </w:p>
        </w:tc>
        <w:tc>
          <w:tcPr/>
          <w:p>
            <w:pPr>
              <w:pStyle w:val="Compact"/>
              <w:jc w:val="left"/>
            </w:pPr>
            <w:r>
              <w:t xml:space="preserve">Alicia D. Lekas (?), Kevin Verville (?), Glenn Cordelli (?), Joseph A. Pitre (?), Rick M. Ladd (?), Ralph G. Boehm (?), Barbara E. Shaw (?)</w:t>
            </w:r>
          </w:p>
        </w:tc>
      </w:tr>
      <w:tr>
        <w:tc>
          <w:tcPr/>
          <w:p>
            <w:pPr>
              <w:pStyle w:val="Compact"/>
              <w:jc w:val="left"/>
            </w:pPr>
            <w:r>
              <w:t xml:space="preserve">2020</w:t>
            </w:r>
          </w:p>
        </w:tc>
        <w:tc>
          <w:tcPr/>
          <w:p>
            <w:pPr>
              <w:pStyle w:val="Compact"/>
              <w:jc w:val="left"/>
            </w:pPr>
            <w:r>
              <w:t xml:space="preserve">HB1336</w:t>
            </w:r>
          </w:p>
        </w:tc>
        <w:tc>
          <w:tcPr/>
          <w:p>
            <w:pPr>
              <w:pStyle w:val="Compact"/>
              <w:jc w:val="left"/>
            </w:pPr>
            <w:r>
              <w:t xml:space="preserve">Glenn Cordelli</w:t>
            </w:r>
          </w:p>
        </w:tc>
        <w:tc>
          <w:tcPr/>
          <w:p>
            <w:pPr>
              <w:pStyle w:val="Compact"/>
              <w:jc w:val="left"/>
            </w:pPr>
            <w:r>
              <w:t xml:space="preserve">Alicia D. Lekas (?), Glenn Cordelli (?), Rick M. Ladd (?), Ralph G. Boehm (?), Barbara E. Shaw (?)</w:t>
            </w:r>
          </w:p>
        </w:tc>
      </w:tr>
      <w:tr>
        <w:tc>
          <w:tcPr/>
          <w:p>
            <w:pPr>
              <w:pStyle w:val="Compact"/>
              <w:jc w:val="left"/>
            </w:pPr>
            <w:r>
              <w:t xml:space="preserve">2020</w:t>
            </w:r>
          </w:p>
        </w:tc>
        <w:tc>
          <w:tcPr/>
          <w:p>
            <w:pPr>
              <w:pStyle w:val="Compact"/>
              <w:jc w:val="left"/>
            </w:pPr>
            <w:r>
              <w:t xml:space="preserve">HB1337</w:t>
            </w:r>
          </w:p>
        </w:tc>
        <w:tc>
          <w:tcPr/>
          <w:p>
            <w:pPr>
              <w:pStyle w:val="Compact"/>
              <w:jc w:val="left"/>
            </w:pPr>
            <w:r>
              <w:t xml:space="preserve">Timothy O. Horrigan</w:t>
            </w:r>
          </w:p>
        </w:tc>
        <w:tc>
          <w:tcPr/>
          <w:p>
            <w:pPr>
              <w:pStyle w:val="Compact"/>
              <w:jc w:val="left"/>
            </w:pPr>
            <w:r>
              <w:t xml:space="preserve">Timothy O. Horrigan (?)</w:t>
            </w:r>
          </w:p>
        </w:tc>
      </w:tr>
      <w:tr>
        <w:tc>
          <w:tcPr/>
          <w:p>
            <w:pPr>
              <w:pStyle w:val="Compact"/>
              <w:jc w:val="left"/>
            </w:pPr>
            <w:r>
              <w:t xml:space="preserve">2020</w:t>
            </w:r>
          </w:p>
        </w:tc>
        <w:tc>
          <w:tcPr/>
          <w:p>
            <w:pPr>
              <w:pStyle w:val="Compact"/>
              <w:jc w:val="left"/>
            </w:pPr>
            <w:r>
              <w:t xml:space="preserve">HB1344</w:t>
            </w:r>
          </w:p>
        </w:tc>
        <w:tc>
          <w:tcPr/>
          <w:p>
            <w:pPr>
              <w:pStyle w:val="Compact"/>
              <w:jc w:val="left"/>
            </w:pPr>
            <w:r>
              <w:t xml:space="preserve">Barbara E. Shaw</w:t>
            </w:r>
          </w:p>
        </w:tc>
        <w:tc>
          <w:tcPr/>
          <w:p>
            <w:pPr>
              <w:pStyle w:val="Compact"/>
              <w:jc w:val="left"/>
            </w:pPr>
            <w:r>
              <w:t xml:space="preserve">Barbara E. Shaw (?)</w:t>
            </w:r>
          </w:p>
        </w:tc>
      </w:tr>
      <w:tr>
        <w:tc>
          <w:tcPr/>
          <w:p>
            <w:pPr>
              <w:pStyle w:val="Compact"/>
              <w:jc w:val="left"/>
            </w:pPr>
            <w:r>
              <w:t xml:space="preserve">2020</w:t>
            </w:r>
          </w:p>
        </w:tc>
        <w:tc>
          <w:tcPr/>
          <w:p>
            <w:pPr>
              <w:pStyle w:val="Compact"/>
              <w:jc w:val="left"/>
            </w:pPr>
            <w:r>
              <w:t xml:space="preserve">HB1368</w:t>
            </w:r>
          </w:p>
        </w:tc>
        <w:tc>
          <w:tcPr/>
          <w:p>
            <w:pPr>
              <w:pStyle w:val="Compact"/>
              <w:jc w:val="left"/>
            </w:pPr>
            <w:r>
              <w:t xml:space="preserve">Robert Renny Cushing</w:t>
            </w:r>
          </w:p>
        </w:tc>
        <w:tc>
          <w:tcPr/>
          <w:p>
            <w:pPr>
              <w:pStyle w:val="Compact"/>
              <w:jc w:val="left"/>
            </w:pPr>
            <w:r>
              <w:t xml:space="preserve">Patricia J. Bushway (?), Tom Sherman (?), Michael A. Edgar (?), Robert Renny Cushing (?)</w:t>
            </w:r>
          </w:p>
        </w:tc>
      </w:tr>
      <w:tr>
        <w:tc>
          <w:tcPr/>
          <w:p>
            <w:pPr>
              <w:pStyle w:val="Compact"/>
              <w:jc w:val="left"/>
            </w:pPr>
            <w:r>
              <w:t xml:space="preserve">2020</w:t>
            </w:r>
          </w:p>
        </w:tc>
        <w:tc>
          <w:tcPr/>
          <w:p>
            <w:pPr>
              <w:pStyle w:val="Compact"/>
              <w:jc w:val="left"/>
            </w:pPr>
            <w:r>
              <w:t xml:space="preserve">HB1369</w:t>
            </w:r>
          </w:p>
        </w:tc>
        <w:tc>
          <w:tcPr/>
          <w:p>
            <w:pPr>
              <w:pStyle w:val="Compact"/>
              <w:jc w:val="left"/>
            </w:pPr>
            <w:r>
              <w:t xml:space="preserve">Rick M. Ladd</w:t>
            </w:r>
          </w:p>
        </w:tc>
        <w:tc>
          <w:tcPr/>
          <w:p>
            <w:pPr>
              <w:pStyle w:val="Compact"/>
              <w:jc w:val="left"/>
            </w:pPr>
            <w:r>
              <w:t xml:space="preserve">Glenn Cordelli (?), Patricia T. Lovejoy (?), Rick M. Ladd (?), Barbara E. Shaw (?), Kenneth L. Weyler (?)</w:t>
            </w:r>
          </w:p>
        </w:tc>
      </w:tr>
      <w:tr>
        <w:tc>
          <w:tcPr/>
          <w:p>
            <w:pPr>
              <w:pStyle w:val="Compact"/>
              <w:jc w:val="left"/>
            </w:pPr>
            <w:r>
              <w:t xml:space="preserve">2020</w:t>
            </w:r>
          </w:p>
        </w:tc>
        <w:tc>
          <w:tcPr/>
          <w:p>
            <w:pPr>
              <w:pStyle w:val="Compact"/>
              <w:jc w:val="left"/>
            </w:pPr>
            <w:r>
              <w:t xml:space="preserve">HB1412</w:t>
            </w:r>
          </w:p>
        </w:tc>
        <w:tc>
          <w:tcPr/>
          <w:p>
            <w:pPr>
              <w:pStyle w:val="Compact"/>
              <w:jc w:val="left"/>
            </w:pPr>
            <w:r>
              <w:t xml:space="preserve">Carol M. McGuire</w:t>
            </w:r>
          </w:p>
        </w:tc>
        <w:tc>
          <w:tcPr/>
          <w:p>
            <w:pPr>
              <w:pStyle w:val="Compact"/>
              <w:jc w:val="left"/>
            </w:pPr>
            <w:r>
              <w:t xml:space="preserve">Gregory G. Hill (?), Glenn Cordelli (?), Carol M. McGuire (?), Rick M. Ladd (?), David H Watters (?)</w:t>
            </w:r>
          </w:p>
        </w:tc>
      </w:tr>
      <w:tr>
        <w:tc>
          <w:tcPr/>
          <w:p>
            <w:pPr>
              <w:pStyle w:val="Compact"/>
              <w:jc w:val="left"/>
            </w:pPr>
            <w:r>
              <w:t xml:space="preserve">2020</w:t>
            </w:r>
          </w:p>
        </w:tc>
        <w:tc>
          <w:tcPr/>
          <w:p>
            <w:pPr>
              <w:pStyle w:val="Compact"/>
              <w:jc w:val="left"/>
            </w:pPr>
            <w:r>
              <w:t xml:space="preserve">HB1423</w:t>
            </w:r>
          </w:p>
        </w:tc>
        <w:tc>
          <w:tcPr/>
          <w:p>
            <w:pPr>
              <w:pStyle w:val="Compact"/>
              <w:jc w:val="left"/>
            </w:pPr>
            <w:r>
              <w:t xml:space="preserve">Linda L. Tanner</w:t>
            </w:r>
          </w:p>
        </w:tc>
        <w:tc>
          <w:tcPr/>
          <w:p>
            <w:pPr>
              <w:pStyle w:val="Compact"/>
              <w:jc w:val="left"/>
            </w:pPr>
            <w:r>
              <w:t xml:space="preserve">Stephen L. Woodcock (?), Constance Van Houten (?), Linda L. Tanner (?)</w:t>
            </w:r>
          </w:p>
        </w:tc>
      </w:tr>
      <w:tr>
        <w:tc>
          <w:tcPr/>
          <w:p>
            <w:pPr>
              <w:pStyle w:val="Compact"/>
              <w:jc w:val="left"/>
            </w:pPr>
            <w:r>
              <w:t xml:space="preserve">2020</w:t>
            </w:r>
          </w:p>
        </w:tc>
        <w:tc>
          <w:tcPr/>
          <w:p>
            <w:pPr>
              <w:pStyle w:val="Compact"/>
              <w:jc w:val="left"/>
            </w:pPr>
            <w:r>
              <w:t xml:space="preserve">HB1425</w:t>
            </w:r>
          </w:p>
        </w:tc>
        <w:tc>
          <w:tcPr/>
          <w:p>
            <w:pPr>
              <w:pStyle w:val="Compact"/>
              <w:jc w:val="left"/>
            </w:pPr>
            <w:r>
              <w:t xml:space="preserve">Wendy E.N. Thomas</w:t>
            </w:r>
          </w:p>
        </w:tc>
        <w:tc>
          <w:tcPr/>
          <w:p>
            <w:pPr>
              <w:pStyle w:val="Compact"/>
              <w:jc w:val="left"/>
            </w:pPr>
            <w:r>
              <w:t xml:space="preserve">Wendy E.N. Thomas (?), Kathryn Stack (?), Edith M. DesMarais (?), Mary A. Eisner (?)</w:t>
            </w:r>
          </w:p>
        </w:tc>
      </w:tr>
      <w:tr>
        <w:tc>
          <w:tcPr/>
          <w:p>
            <w:pPr>
              <w:pStyle w:val="Compact"/>
              <w:jc w:val="left"/>
            </w:pPr>
            <w:r>
              <w:t xml:space="preserve">2020</w:t>
            </w:r>
          </w:p>
        </w:tc>
        <w:tc>
          <w:tcPr/>
          <w:p>
            <w:pPr>
              <w:pStyle w:val="Compact"/>
              <w:jc w:val="left"/>
            </w:pPr>
            <w:r>
              <w:t xml:space="preserve">HB1432</w:t>
            </w:r>
          </w:p>
        </w:tc>
        <w:tc>
          <w:tcPr/>
          <w:p>
            <w:pPr>
              <w:pStyle w:val="Compact"/>
              <w:jc w:val="left"/>
            </w:pPr>
            <w:r>
              <w:t xml:space="preserve">Rick M. Ladd</w:t>
            </w:r>
          </w:p>
        </w:tc>
        <w:tc>
          <w:tcPr/>
          <w:p>
            <w:pPr>
              <w:pStyle w:val="Compact"/>
              <w:jc w:val="left"/>
            </w:pPr>
            <w:r>
              <w:t xml:space="preserve">Glenn Cordelli (?), Rick M. Ladd (?)</w:t>
            </w:r>
          </w:p>
        </w:tc>
      </w:tr>
      <w:tr>
        <w:tc>
          <w:tcPr/>
          <w:p>
            <w:pPr>
              <w:pStyle w:val="Compact"/>
              <w:jc w:val="left"/>
            </w:pPr>
            <w:r>
              <w:t xml:space="preserve">2020</w:t>
            </w:r>
          </w:p>
        </w:tc>
        <w:tc>
          <w:tcPr/>
          <w:p>
            <w:pPr>
              <w:pStyle w:val="Compact"/>
              <w:jc w:val="left"/>
            </w:pPr>
            <w:r>
              <w:t xml:space="preserve">HB1435</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2020</w:t>
            </w:r>
          </w:p>
        </w:tc>
        <w:tc>
          <w:tcPr/>
          <w:p>
            <w:pPr>
              <w:pStyle w:val="Compact"/>
              <w:jc w:val="left"/>
            </w:pPr>
            <w:r>
              <w:t xml:space="preserve">HB1454</w:t>
            </w:r>
          </w:p>
        </w:tc>
        <w:tc>
          <w:tcPr/>
          <w:p>
            <w:pPr>
              <w:pStyle w:val="Compact"/>
              <w:jc w:val="left"/>
            </w:pPr>
            <w:r>
              <w:t xml:space="preserve">Linda L. Tanner</w:t>
            </w:r>
          </w:p>
        </w:tc>
        <w:tc>
          <w:tcPr/>
          <w:p>
            <w:pPr>
              <w:pStyle w:val="Compact"/>
              <w:jc w:val="left"/>
            </w:pPr>
            <w:r>
              <w:t xml:space="preserve">Sue M. Mullen (?), Gerri D. Cannon (?), Arthur S. Ellison (?), Stephen L. Woodcock (?), Jay Kahn (?), Constance Van Houten (?), David B. Doherty (?), Linda L. Tanner (?), +2 more</w:t>
            </w:r>
          </w:p>
        </w:tc>
      </w:tr>
      <w:tr>
        <w:tc>
          <w:tcPr/>
          <w:p>
            <w:pPr>
              <w:pStyle w:val="Compact"/>
              <w:jc w:val="left"/>
            </w:pPr>
            <w:r>
              <w:t xml:space="preserve">2020</w:t>
            </w:r>
          </w:p>
        </w:tc>
        <w:tc>
          <w:tcPr/>
          <w:p>
            <w:pPr>
              <w:pStyle w:val="Compact"/>
              <w:jc w:val="left"/>
            </w:pPr>
            <w:r>
              <w:t xml:space="preserve">HB1459</w:t>
            </w:r>
          </w:p>
        </w:tc>
        <w:tc>
          <w:tcPr/>
          <w:p>
            <w:pPr>
              <w:pStyle w:val="Compact"/>
              <w:jc w:val="left"/>
            </w:pPr>
            <w:r>
              <w:t xml:space="preserve">Timothy O. Horrigan</w:t>
            </w:r>
          </w:p>
        </w:tc>
        <w:tc>
          <w:tcPr/>
          <w:p>
            <w:pPr>
              <w:pStyle w:val="Compact"/>
              <w:jc w:val="left"/>
            </w:pPr>
            <w:r>
              <w:t xml:space="preserve">Cam E. Kenney (?), Timothy O. Horrigan (?)</w:t>
            </w:r>
          </w:p>
        </w:tc>
      </w:tr>
      <w:tr>
        <w:tc>
          <w:tcPr/>
          <w:p>
            <w:pPr>
              <w:pStyle w:val="Compact"/>
              <w:jc w:val="left"/>
            </w:pPr>
            <w:r>
              <w:t xml:space="preserve">2020</w:t>
            </w:r>
          </w:p>
        </w:tc>
        <w:tc>
          <w:tcPr/>
          <w:p>
            <w:pPr>
              <w:pStyle w:val="Compact"/>
              <w:jc w:val="left"/>
            </w:pPr>
            <w:r>
              <w:t xml:space="preserve">HB1463</w:t>
            </w:r>
          </w:p>
        </w:tc>
        <w:tc>
          <w:tcPr/>
          <w:p>
            <w:pPr>
              <w:pStyle w:val="Compact"/>
              <w:jc w:val="left"/>
            </w:pPr>
            <w:r>
              <w:t xml:space="preserve">Kevin Verville</w:t>
            </w:r>
          </w:p>
        </w:tc>
        <w:tc>
          <w:tcPr/>
          <w:p>
            <w:pPr>
              <w:pStyle w:val="Compact"/>
              <w:jc w:val="left"/>
            </w:pPr>
            <w:r>
              <w:t xml:space="preserve">Terry Roy (?), Alan Bershtein (?), Kevin Verville (?), James A. Spillane (?), John Reagan (?)</w:t>
            </w:r>
          </w:p>
        </w:tc>
      </w:tr>
      <w:tr>
        <w:tc>
          <w:tcPr/>
          <w:p>
            <w:pPr>
              <w:pStyle w:val="Compact"/>
              <w:jc w:val="left"/>
            </w:pPr>
            <w:r>
              <w:t xml:space="preserve">2020</w:t>
            </w:r>
          </w:p>
        </w:tc>
        <w:tc>
          <w:tcPr/>
          <w:p>
            <w:pPr>
              <w:pStyle w:val="Compact"/>
              <w:jc w:val="left"/>
            </w:pPr>
            <w:r>
              <w:t xml:space="preserve">HB1469</w:t>
            </w:r>
          </w:p>
        </w:tc>
        <w:tc>
          <w:tcPr/>
          <w:p>
            <w:pPr>
              <w:pStyle w:val="Compact"/>
              <w:jc w:val="left"/>
            </w:pPr>
            <w:r>
              <w:t xml:space="preserve">Cam E. Kenney</w:t>
            </w:r>
          </w:p>
        </w:tc>
        <w:tc>
          <w:tcPr/>
          <w:p>
            <w:pPr>
              <w:pStyle w:val="Compact"/>
              <w:jc w:val="left"/>
            </w:pPr>
            <w:r>
              <w:t xml:space="preserve">Cassandra N. Levesque (?), Dennis M. Ruprecht (?), Wendy Chase (?), Cam E. Kenney (?), Samantha L. Fox (?), Wendy E.N. Thomas (?), Kristina M. Schultz (?), Martha S. Hennessey (?), +3 more</w:t>
            </w:r>
          </w:p>
        </w:tc>
      </w:tr>
      <w:tr>
        <w:tc>
          <w:tcPr/>
          <w:p>
            <w:pPr>
              <w:pStyle w:val="Compact"/>
              <w:jc w:val="left"/>
            </w:pPr>
            <w:r>
              <w:t xml:space="preserve">2020</w:t>
            </w:r>
          </w:p>
        </w:tc>
        <w:tc>
          <w:tcPr/>
          <w:p>
            <w:pPr>
              <w:pStyle w:val="Compact"/>
              <w:jc w:val="left"/>
            </w:pPr>
            <w:r>
              <w:t xml:space="preserve">HB1470</w:t>
            </w:r>
          </w:p>
        </w:tc>
        <w:tc>
          <w:tcPr/>
          <w:p>
            <w:pPr>
              <w:pStyle w:val="Compact"/>
              <w:jc w:val="left"/>
            </w:pPr>
            <w:r>
              <w:t xml:space="preserve">Jason A. Janvrin</w:t>
            </w:r>
          </w:p>
        </w:tc>
        <w:tc>
          <w:tcPr/>
          <w:p>
            <w:pPr>
              <w:pStyle w:val="Compact"/>
              <w:jc w:val="left"/>
            </w:pPr>
            <w:r>
              <w:t xml:space="preserve">William L. Fowler (?), Timothy A. Merlino (?), Jason A. Janvrin (?), John M. Potucek (?)</w:t>
            </w:r>
          </w:p>
        </w:tc>
      </w:tr>
      <w:tr>
        <w:tc>
          <w:tcPr/>
          <w:p>
            <w:pPr>
              <w:pStyle w:val="Compact"/>
              <w:jc w:val="left"/>
            </w:pPr>
            <w:r>
              <w:t xml:space="preserve">2020</w:t>
            </w:r>
          </w:p>
        </w:tc>
        <w:tc>
          <w:tcPr/>
          <w:p>
            <w:pPr>
              <w:pStyle w:val="Compact"/>
              <w:jc w:val="left"/>
            </w:pPr>
            <w:r>
              <w:t xml:space="preserve">HB1473</w:t>
            </w:r>
          </w:p>
        </w:tc>
        <w:tc>
          <w:tcPr/>
          <w:p>
            <w:pPr>
              <w:pStyle w:val="Compact"/>
              <w:jc w:val="left"/>
            </w:pPr>
            <w:r>
              <w:t xml:space="preserve">Michelle St. John</w:t>
            </w:r>
          </w:p>
        </w:tc>
        <w:tc>
          <w:tcPr/>
          <w:p>
            <w:pPr>
              <w:pStyle w:val="Compact"/>
              <w:jc w:val="left"/>
            </w:pPr>
            <w:r>
              <w:t xml:space="preserve">Deb Stevens (?), Jaci L. Grote (?), Gaby Grossman (?), Michelle St. John (?), Peter Petrigno (?), Donald J. Bouchard (?), Elaine H. French (?), Kristina M. Schultz (?), +3 more</w:t>
            </w:r>
          </w:p>
        </w:tc>
      </w:tr>
      <w:tr>
        <w:tc>
          <w:tcPr/>
          <w:p>
            <w:pPr>
              <w:pStyle w:val="Compact"/>
              <w:jc w:val="left"/>
            </w:pPr>
            <w:r>
              <w:t xml:space="preserve">2020</w:t>
            </w:r>
          </w:p>
        </w:tc>
        <w:tc>
          <w:tcPr/>
          <w:p>
            <w:pPr>
              <w:pStyle w:val="Compact"/>
              <w:jc w:val="left"/>
            </w:pPr>
            <w:r>
              <w:t xml:space="preserve">HB1492</w:t>
            </w:r>
          </w:p>
        </w:tc>
        <w:tc>
          <w:tcPr/>
          <w:p>
            <w:pPr>
              <w:pStyle w:val="Compact"/>
              <w:jc w:val="left"/>
            </w:pPr>
            <w:r>
              <w:t xml:space="preserve">Skip J. Cleaver</w:t>
            </w:r>
          </w:p>
        </w:tc>
        <w:tc>
          <w:tcPr/>
          <w:p>
            <w:pPr>
              <w:pStyle w:val="Compact"/>
              <w:jc w:val="left"/>
            </w:pPr>
            <w:r>
              <w:t xml:space="preserve">Skip J. Cleaver (?), Mark R. King (?)</w:t>
            </w:r>
          </w:p>
        </w:tc>
      </w:tr>
      <w:tr>
        <w:tc>
          <w:tcPr/>
          <w:p>
            <w:pPr>
              <w:pStyle w:val="Compact"/>
              <w:jc w:val="left"/>
            </w:pPr>
            <w:r>
              <w:t xml:space="preserve">2020</w:t>
            </w:r>
          </w:p>
        </w:tc>
        <w:tc>
          <w:tcPr/>
          <w:p>
            <w:pPr>
              <w:pStyle w:val="Compact"/>
              <w:jc w:val="left"/>
            </w:pPr>
            <w:r>
              <w:t xml:space="preserve">HB1501</w:t>
            </w:r>
          </w:p>
        </w:tc>
        <w:tc>
          <w:tcPr/>
          <w:p>
            <w:pPr>
              <w:pStyle w:val="Compact"/>
              <w:jc w:val="left"/>
            </w:pPr>
            <w:r>
              <w:t xml:space="preserve">Willis T. Griffith</w:t>
            </w:r>
          </w:p>
        </w:tc>
        <w:tc>
          <w:tcPr/>
          <w:p>
            <w:pPr>
              <w:pStyle w:val="Compact"/>
              <w:jc w:val="left"/>
            </w:pPr>
            <w:r>
              <w:t xml:space="preserve">Michelle St. John (?), Willis T. Griffith (?), Craig R. Thompson (?)</w:t>
            </w:r>
          </w:p>
        </w:tc>
      </w:tr>
      <w:tr>
        <w:tc>
          <w:tcPr/>
          <w:p>
            <w:pPr>
              <w:pStyle w:val="Compact"/>
              <w:jc w:val="left"/>
            </w:pPr>
            <w:r>
              <w:t xml:space="preserve">2020</w:t>
            </w:r>
          </w:p>
        </w:tc>
        <w:tc>
          <w:tcPr/>
          <w:p>
            <w:pPr>
              <w:pStyle w:val="Compact"/>
              <w:jc w:val="left"/>
            </w:pPr>
            <w:r>
              <w:t xml:space="preserve">HB1512</w:t>
            </w:r>
          </w:p>
        </w:tc>
        <w:tc>
          <w:tcPr/>
          <w:p>
            <w:pPr>
              <w:pStyle w:val="Compact"/>
              <w:jc w:val="left"/>
            </w:pPr>
            <w:r>
              <w:t xml:space="preserve">Tom J. Loughman</w:t>
            </w:r>
          </w:p>
        </w:tc>
        <w:tc>
          <w:tcPr/>
          <w:p>
            <w:pPr>
              <w:pStyle w:val="Compact"/>
              <w:jc w:val="left"/>
            </w:pPr>
            <w:r>
              <w:t xml:space="preserve">Jon Morgan (?), Tom J. Loughman (?), Megan A. Murray (?), Tom Sherman (?), Tamara N. Le (?)</w:t>
            </w:r>
          </w:p>
        </w:tc>
      </w:tr>
      <w:tr>
        <w:tc>
          <w:tcPr/>
          <w:p>
            <w:pPr>
              <w:pStyle w:val="Compact"/>
              <w:jc w:val="left"/>
            </w:pPr>
            <w:r>
              <w:t xml:space="preserve">2020</w:t>
            </w:r>
          </w:p>
        </w:tc>
        <w:tc>
          <w:tcPr/>
          <w:p>
            <w:pPr>
              <w:pStyle w:val="Compact"/>
              <w:jc w:val="left"/>
            </w:pPr>
            <w:r>
              <w:t xml:space="preserve">HB1520</w:t>
            </w:r>
          </w:p>
        </w:tc>
        <w:tc>
          <w:tcPr/>
          <w:p>
            <w:pPr>
              <w:pStyle w:val="Compact"/>
              <w:jc w:val="left"/>
            </w:pPr>
            <w:r>
              <w:t xml:space="preserve">Jerry L. Knirk</w:t>
            </w:r>
          </w:p>
        </w:tc>
        <w:tc>
          <w:tcPr/>
          <w:p>
            <w:pPr>
              <w:pStyle w:val="Compact"/>
              <w:jc w:val="left"/>
            </w:pPr>
            <w:r>
              <w:t xml:space="preserve">Kristina M. Fargo (?), Gary L. Woods (?), Greg L. Indruk (?), Joyce Weston (?), Martha S. Hennessey (?), Jerry L. Knirk (?)</w:t>
            </w:r>
          </w:p>
        </w:tc>
      </w:tr>
      <w:tr>
        <w:tc>
          <w:tcPr/>
          <w:p>
            <w:pPr>
              <w:pStyle w:val="Compact"/>
              <w:jc w:val="left"/>
            </w:pPr>
            <w:r>
              <w:t xml:space="preserve">2020</w:t>
            </w:r>
          </w:p>
        </w:tc>
        <w:tc>
          <w:tcPr/>
          <w:p>
            <w:pPr>
              <w:pStyle w:val="Compact"/>
              <w:jc w:val="left"/>
            </w:pPr>
            <w:r>
              <w:t xml:space="preserve">HB1527</w:t>
            </w:r>
          </w:p>
        </w:tc>
        <w:tc>
          <w:tcPr/>
          <w:p>
            <w:pPr>
              <w:pStyle w:val="Compact"/>
              <w:jc w:val="left"/>
            </w:pPr>
            <w:r>
              <w:t xml:space="preserve">Rebecca Susan McBeath</w:t>
            </w:r>
          </w:p>
        </w:tc>
        <w:tc>
          <w:tcPr/>
          <w:p>
            <w:pPr>
              <w:pStyle w:val="Compact"/>
              <w:jc w:val="left"/>
            </w:pPr>
            <w:r>
              <w:t xml:space="preserve">Rebecca Susan McBeath (?)</w:t>
            </w:r>
          </w:p>
        </w:tc>
      </w:tr>
      <w:tr>
        <w:tc>
          <w:tcPr/>
          <w:p>
            <w:pPr>
              <w:pStyle w:val="Compact"/>
              <w:jc w:val="left"/>
            </w:pPr>
            <w:r>
              <w:t xml:space="preserve">2020</w:t>
            </w:r>
          </w:p>
        </w:tc>
        <w:tc>
          <w:tcPr/>
          <w:p>
            <w:pPr>
              <w:pStyle w:val="Compact"/>
              <w:jc w:val="left"/>
            </w:pPr>
            <w:r>
              <w:t xml:space="preserve">HB1549</w:t>
            </w:r>
          </w:p>
        </w:tc>
        <w:tc>
          <w:tcPr/>
          <w:p>
            <w:pPr>
              <w:pStyle w:val="Compact"/>
              <w:jc w:val="left"/>
            </w:pPr>
            <w:r>
              <w:t xml:space="preserve">David B. Doherty</w:t>
            </w:r>
          </w:p>
        </w:tc>
        <w:tc>
          <w:tcPr/>
          <w:p>
            <w:pPr>
              <w:pStyle w:val="Compact"/>
              <w:jc w:val="left"/>
            </w:pPr>
            <w:r>
              <w:t xml:space="preserve">Sue M. Mullen (?), Mark Vallone (?), Arthur S. Ellison (?), Andrew J. Bouldin (?), Stephen L. Woodcock (?), Tamara N. Le (?), David B. Doherty (?), Patricia Cornell (?)</w:t>
            </w:r>
          </w:p>
        </w:tc>
      </w:tr>
      <w:tr>
        <w:tc>
          <w:tcPr/>
          <w:p>
            <w:pPr>
              <w:pStyle w:val="Compact"/>
              <w:jc w:val="left"/>
            </w:pPr>
            <w:r>
              <w:t xml:space="preserve">2020</w:t>
            </w:r>
          </w:p>
        </w:tc>
        <w:tc>
          <w:tcPr/>
          <w:p>
            <w:pPr>
              <w:pStyle w:val="Compact"/>
              <w:jc w:val="left"/>
            </w:pPr>
            <w:r>
              <w:t xml:space="preserve">HB1558</w:t>
            </w:r>
          </w:p>
        </w:tc>
        <w:tc>
          <w:tcPr/>
          <w:p>
            <w:pPr>
              <w:pStyle w:val="Compact"/>
              <w:jc w:val="left"/>
            </w:pPr>
            <w:r>
              <w:t xml:space="preserve">Sue M. Mullen</w:t>
            </w:r>
          </w:p>
        </w:tc>
        <w:tc>
          <w:tcPr/>
          <w:p>
            <w:pPr>
              <w:pStyle w:val="Compact"/>
              <w:jc w:val="left"/>
            </w:pPr>
            <w:r>
              <w:t xml:space="preserve">Sue M. Mullen (?), Daryl A. Abbas (?), Alicia D. Lekas (?), David Meuse (?), Peter Petrigno (?), Jeffrey C. Salloway (?), Tamara N. Le (?), Joseph A. Guthrie (?), +2 more</w:t>
            </w:r>
          </w:p>
        </w:tc>
      </w:tr>
      <w:tr>
        <w:tc>
          <w:tcPr/>
          <w:p>
            <w:pPr>
              <w:pStyle w:val="Compact"/>
              <w:jc w:val="left"/>
            </w:pPr>
            <w:r>
              <w:t xml:space="preserve">2020</w:t>
            </w:r>
          </w:p>
        </w:tc>
        <w:tc>
          <w:tcPr/>
          <w:p>
            <w:pPr>
              <w:pStyle w:val="Compact"/>
              <w:jc w:val="left"/>
            </w:pPr>
            <w:r>
              <w:t xml:space="preserve">HB1635</w:t>
            </w:r>
          </w:p>
        </w:tc>
        <w:tc>
          <w:tcPr/>
          <w:p>
            <w:pPr>
              <w:pStyle w:val="Compact"/>
              <w:jc w:val="left"/>
            </w:pPr>
            <w:r>
              <w:t xml:space="preserve">Chris Balch</w:t>
            </w:r>
          </w:p>
        </w:tc>
        <w:tc>
          <w:tcPr/>
          <w:p>
            <w:pPr>
              <w:pStyle w:val="Compact"/>
              <w:jc w:val="left"/>
            </w:pPr>
            <w:r>
              <w:t xml:space="preserve">Chris Balch (?), Kristina M. Schultz (?), Kat McGhee (?), Lee Walker Oxenham (?), John E. Mann (?)</w:t>
            </w:r>
          </w:p>
        </w:tc>
      </w:tr>
      <w:tr>
        <w:tc>
          <w:tcPr/>
          <w:p>
            <w:pPr>
              <w:pStyle w:val="Compact"/>
              <w:jc w:val="left"/>
            </w:pPr>
            <w:r>
              <w:t xml:space="preserve">2020</w:t>
            </w:r>
          </w:p>
        </w:tc>
        <w:tc>
          <w:tcPr/>
          <w:p>
            <w:pPr>
              <w:pStyle w:val="Compact"/>
              <w:jc w:val="left"/>
            </w:pPr>
            <w:r>
              <w:t xml:space="preserve">HB1636</w:t>
            </w:r>
          </w:p>
        </w:tc>
        <w:tc>
          <w:tcPr/>
          <w:p>
            <w:pPr>
              <w:pStyle w:val="Compact"/>
              <w:jc w:val="left"/>
            </w:pPr>
            <w:r>
              <w:t xml:space="preserve">Glenn Cordelli</w:t>
            </w:r>
          </w:p>
        </w:tc>
        <w:tc>
          <w:tcPr/>
          <w:p>
            <w:pPr>
              <w:pStyle w:val="Compact"/>
              <w:jc w:val="left"/>
            </w:pPr>
            <w:r>
              <w:t xml:space="preserve">Alicia D. Lekas (?), James A. Spillane (?), Glenn Cordelli (?), Joseph A. Pitre (?)</w:t>
            </w:r>
          </w:p>
        </w:tc>
      </w:tr>
      <w:tr>
        <w:tc>
          <w:tcPr/>
          <w:p>
            <w:pPr>
              <w:pStyle w:val="Compact"/>
              <w:jc w:val="left"/>
            </w:pPr>
            <w:r>
              <w:t xml:space="preserve">2020</w:t>
            </w:r>
          </w:p>
        </w:tc>
        <w:tc>
          <w:tcPr/>
          <w:p>
            <w:pPr>
              <w:pStyle w:val="Compact"/>
              <w:jc w:val="left"/>
            </w:pPr>
            <w:r>
              <w:t xml:space="preserve">HB1681</w:t>
            </w:r>
          </w:p>
        </w:tc>
        <w:tc>
          <w:tcPr/>
          <w:p>
            <w:pPr>
              <w:pStyle w:val="Compact"/>
              <w:jc w:val="left"/>
            </w:pPr>
            <w:r>
              <w:t xml:space="preserve">Timothy O. Horrigan</w:t>
            </w:r>
          </w:p>
        </w:tc>
        <w:tc>
          <w:tcPr/>
          <w:p>
            <w:pPr>
              <w:pStyle w:val="Compact"/>
              <w:jc w:val="left"/>
            </w:pPr>
            <w:r>
              <w:t xml:space="preserve">Timothy O. Horrigan (?)</w:t>
            </w:r>
          </w:p>
        </w:tc>
      </w:tr>
      <w:tr>
        <w:tc>
          <w:tcPr/>
          <w:p>
            <w:pPr>
              <w:pStyle w:val="Compact"/>
              <w:jc w:val="left"/>
            </w:pPr>
            <w:r>
              <w:t xml:space="preserve">2020</w:t>
            </w:r>
          </w:p>
        </w:tc>
        <w:tc>
          <w:tcPr/>
          <w:p>
            <w:pPr>
              <w:pStyle w:val="Compact"/>
              <w:jc w:val="left"/>
            </w:pPr>
            <w:r>
              <w:t xml:space="preserve">HB1682</w:t>
            </w:r>
          </w:p>
        </w:tc>
        <w:tc>
          <w:tcPr/>
          <w:p>
            <w:pPr>
              <w:pStyle w:val="Compact"/>
              <w:jc w:val="left"/>
            </w:pPr>
            <w:r>
              <w:t xml:space="preserve">Janice E. Schmidt</w:t>
            </w:r>
          </w:p>
        </w:tc>
        <w:tc>
          <w:tcPr/>
          <w:p>
            <w:pPr>
              <w:pStyle w:val="Compact"/>
              <w:jc w:val="left"/>
            </w:pPr>
            <w:r>
              <w:t xml:space="preserve">Bruce L. Cohen (?), Skip J. Cleaver (?), Joseph A. Guthrie (?), Janice E. Schmidt (?)</w:t>
            </w:r>
          </w:p>
        </w:tc>
      </w:tr>
      <w:tr>
        <w:tc>
          <w:tcPr/>
          <w:p>
            <w:pPr>
              <w:pStyle w:val="Compact"/>
              <w:jc w:val="left"/>
            </w:pPr>
            <w:r>
              <w:t xml:space="preserve">2020</w:t>
            </w:r>
          </w:p>
        </w:tc>
        <w:tc>
          <w:tcPr/>
          <w:p>
            <w:pPr>
              <w:pStyle w:val="Compact"/>
              <w:jc w:val="left"/>
            </w:pPr>
            <w:r>
              <w:t xml:space="preserve">HB1686</w:t>
            </w:r>
          </w:p>
        </w:tc>
        <w:tc>
          <w:tcPr/>
          <w:p>
            <w:pPr>
              <w:pStyle w:val="Compact"/>
              <w:jc w:val="left"/>
            </w:pPr>
            <w:r>
              <w:t xml:space="preserve">Glenn Cordelli</w:t>
            </w:r>
          </w:p>
        </w:tc>
        <w:tc>
          <w:tcPr/>
          <w:p>
            <w:pPr>
              <w:pStyle w:val="Compact"/>
              <w:jc w:val="left"/>
            </w:pPr>
            <w:r>
              <w:t xml:space="preserve">William M. Marsh (?), Glenn Cordelli (?), Rick M. Ladd (?), Kenneth L. Weyler (?)</w:t>
            </w:r>
          </w:p>
        </w:tc>
      </w:tr>
      <w:tr>
        <w:tc>
          <w:tcPr/>
          <w:p>
            <w:pPr>
              <w:pStyle w:val="Compact"/>
              <w:jc w:val="left"/>
            </w:pPr>
            <w:r>
              <w:t xml:space="preserve">2020</w:t>
            </w:r>
          </w:p>
        </w:tc>
        <w:tc>
          <w:tcPr/>
          <w:p>
            <w:pPr>
              <w:pStyle w:val="Compact"/>
              <w:jc w:val="left"/>
            </w:pPr>
            <w:r>
              <w:t xml:space="preserve">HB1687</w:t>
            </w:r>
          </w:p>
        </w:tc>
        <w:tc>
          <w:tcPr/>
          <w:p>
            <w:pPr>
              <w:pStyle w:val="Compact"/>
              <w:jc w:val="left"/>
            </w:pPr>
            <w:r>
              <w:t xml:space="preserve">Gaby Grossman</w:t>
            </w:r>
          </w:p>
        </w:tc>
        <w:tc>
          <w:tcPr/>
          <w:p>
            <w:pPr>
              <w:pStyle w:val="Compact"/>
              <w:jc w:val="left"/>
            </w:pPr>
            <w:r>
              <w:t xml:space="preserve">Cassandra N. Levesque (?), Gaby Grossman (?), Safiya Wazir (?), Peter Petrigno (?), Wendy E.N. Thomas (?), Kristina M. Schultz (?), Mary Jane Mulligan (?), Skip Berrien (?), +1 more</w:t>
            </w:r>
          </w:p>
        </w:tc>
      </w:tr>
      <w:tr>
        <w:tc>
          <w:tcPr/>
          <w:p>
            <w:pPr>
              <w:pStyle w:val="Compact"/>
              <w:jc w:val="left"/>
            </w:pPr>
            <w:r>
              <w:t xml:space="preserve">2020</w:t>
            </w:r>
          </w:p>
        </w:tc>
        <w:tc>
          <w:tcPr/>
          <w:p>
            <w:pPr>
              <w:pStyle w:val="Compact"/>
              <w:jc w:val="left"/>
            </w:pPr>
            <w:r>
              <w:t xml:space="preserve">HB1691</w:t>
            </w:r>
          </w:p>
        </w:tc>
        <w:tc>
          <w:tcPr/>
          <w:p>
            <w:pPr>
              <w:pStyle w:val="Compact"/>
              <w:jc w:val="left"/>
            </w:pPr>
            <w:r>
              <w:t xml:space="preserve">David J. Luneau</w:t>
            </w:r>
          </w:p>
        </w:tc>
        <w:tc>
          <w:tcPr/>
          <w:p>
            <w:pPr>
              <w:pStyle w:val="Compact"/>
              <w:jc w:val="left"/>
            </w:pPr>
            <w:r>
              <w:t xml:space="preserve">Jon Morgan (?), Melanie Levesque (?), David J. Luneau (?)</w:t>
            </w:r>
          </w:p>
        </w:tc>
      </w:tr>
      <w:tr>
        <w:tc>
          <w:tcPr/>
          <w:p>
            <w:pPr>
              <w:pStyle w:val="Compact"/>
              <w:jc w:val="left"/>
            </w:pPr>
            <w:r>
              <w:t xml:space="preserve">2020</w:t>
            </w:r>
          </w:p>
        </w:tc>
        <w:tc>
          <w:tcPr/>
          <w:p>
            <w:pPr>
              <w:pStyle w:val="Compact"/>
              <w:jc w:val="left"/>
            </w:pPr>
            <w:r>
              <w:t xml:space="preserve">HB1698</w:t>
            </w:r>
          </w:p>
        </w:tc>
        <w:tc>
          <w:tcPr/>
          <w:p>
            <w:pPr>
              <w:pStyle w:val="Compact"/>
              <w:jc w:val="left"/>
            </w:pPr>
            <w:r>
              <w:t xml:space="preserve">Timothy P. Lang</w:t>
            </w:r>
          </w:p>
        </w:tc>
        <w:tc>
          <w:tcPr/>
          <w:p>
            <w:pPr>
              <w:pStyle w:val="Compact"/>
              <w:jc w:val="left"/>
            </w:pPr>
            <w:r>
              <w:t xml:space="preserve">Sue M. Mullen (?), Howard C. Pearl (?), Timothy P. Lang (?), Reed A. Panasiti (?), David H Watters (?)</w:t>
            </w:r>
          </w:p>
        </w:tc>
      </w:tr>
      <w:tr>
        <w:tc>
          <w:tcPr/>
          <w:p>
            <w:pPr>
              <w:pStyle w:val="Compact"/>
              <w:jc w:val="left"/>
            </w:pPr>
            <w:r>
              <w:t xml:space="preserve">2020</w:t>
            </w:r>
          </w:p>
        </w:tc>
        <w:tc>
          <w:tcPr/>
          <w:p>
            <w:pPr>
              <w:pStyle w:val="Compact"/>
              <w:jc w:val="left"/>
            </w:pPr>
            <w:r>
              <w:t xml:space="preserve">HB1715</w:t>
            </w:r>
          </w:p>
        </w:tc>
        <w:tc>
          <w:tcPr/>
          <w:p>
            <w:pPr>
              <w:pStyle w:val="Compact"/>
              <w:jc w:val="left"/>
            </w:pPr>
            <w:r>
              <w:t xml:space="preserve">Constance Van Houten</w:t>
            </w:r>
          </w:p>
        </w:tc>
        <w:tc>
          <w:tcPr/>
          <w:p>
            <w:pPr>
              <w:pStyle w:val="Compact"/>
              <w:jc w:val="left"/>
            </w:pPr>
            <w:r>
              <w:t xml:space="preserve">Constance Van Houten (?)</w:t>
            </w:r>
          </w:p>
        </w:tc>
      </w:tr>
      <w:tr>
        <w:tc>
          <w:tcPr/>
          <w:p>
            <w:pPr>
              <w:pStyle w:val="Compact"/>
              <w:jc w:val="left"/>
            </w:pPr>
            <w:r>
              <w:t xml:space="preserve">2020</w:t>
            </w:r>
          </w:p>
        </w:tc>
        <w:tc>
          <w:tcPr/>
          <w:p>
            <w:pPr>
              <w:pStyle w:val="Compact"/>
              <w:jc w:val="left"/>
            </w:pPr>
            <w:r>
              <w:t xml:space="preserve">SB435</w:t>
            </w:r>
          </w:p>
        </w:tc>
        <w:tc>
          <w:tcPr/>
          <w:p>
            <w:pPr>
              <w:pStyle w:val="Compact"/>
              <w:jc w:val="left"/>
            </w:pPr>
            <w:r>
              <w:t xml:space="preserve">Sharon M Carson</w:t>
            </w:r>
          </w:p>
        </w:tc>
        <w:tc>
          <w:tcPr/>
          <w:p>
            <w:pPr>
              <w:pStyle w:val="Compact"/>
              <w:jc w:val="left"/>
            </w:pPr>
            <w:r>
              <w:t xml:space="preserve">Bob J. Giuda (?), Kimberly A. Rice (?), Jordan G. Ulery (?), Andrew Renzullo (?), Lynne M. Ober (?), David H Watters (?), Sharon M Carson (?), Chuck Morse (?), +1 more</w:t>
            </w:r>
          </w:p>
        </w:tc>
      </w:tr>
      <w:tr>
        <w:tc>
          <w:tcPr/>
          <w:p>
            <w:pPr>
              <w:pStyle w:val="Compact"/>
              <w:jc w:val="left"/>
            </w:pPr>
            <w:r>
              <w:t xml:space="preserve">2020</w:t>
            </w:r>
          </w:p>
        </w:tc>
        <w:tc>
          <w:tcPr/>
          <w:p>
            <w:pPr>
              <w:pStyle w:val="Compact"/>
              <w:jc w:val="left"/>
            </w:pPr>
            <w:r>
              <w:t xml:space="preserve">SB454</w:t>
            </w:r>
          </w:p>
        </w:tc>
        <w:tc>
          <w:tcPr/>
          <w:p>
            <w:pPr>
              <w:pStyle w:val="Compact"/>
              <w:jc w:val="left"/>
            </w:pPr>
            <w:r>
              <w:t xml:space="preserve">Jeb Bradley</w:t>
            </w:r>
          </w:p>
        </w:tc>
        <w:tc>
          <w:tcPr/>
          <w:p>
            <w:pPr>
              <w:pStyle w:val="Compact"/>
              <w:jc w:val="left"/>
            </w:pPr>
            <w:r>
              <w:t xml:space="preserve">Peter T. Hayward (?), Abigail G. Rooney (?), Jeb Bradley (?)</w:t>
            </w:r>
          </w:p>
        </w:tc>
      </w:tr>
      <w:tr>
        <w:tc>
          <w:tcPr/>
          <w:p>
            <w:pPr>
              <w:pStyle w:val="Compact"/>
              <w:jc w:val="left"/>
            </w:pPr>
            <w:r>
              <w:t xml:space="preserve">2020</w:t>
            </w:r>
          </w:p>
        </w:tc>
        <w:tc>
          <w:tcPr/>
          <w:p>
            <w:pPr>
              <w:pStyle w:val="Compact"/>
              <w:jc w:val="left"/>
            </w:pPr>
            <w:r>
              <w:t xml:space="preserve">SB480</w:t>
            </w:r>
          </w:p>
        </w:tc>
        <w:tc>
          <w:tcPr/>
          <w:p>
            <w:pPr>
              <w:pStyle w:val="Compact"/>
              <w:jc w:val="left"/>
            </w:pPr>
            <w:r>
              <w:t xml:space="preserve">Bob J. Giuda</w:t>
            </w:r>
          </w:p>
        </w:tc>
        <w:tc>
          <w:tcPr/>
          <w:p>
            <w:pPr>
              <w:pStyle w:val="Compact"/>
              <w:jc w:val="left"/>
            </w:pPr>
            <w:r>
              <w:t xml:space="preserve">Ruth Ward (?), Bob J. Giuda (?), Regina Birdsell (?)</w:t>
            </w:r>
          </w:p>
        </w:tc>
      </w:tr>
      <w:tr>
        <w:tc>
          <w:tcPr/>
          <w:p>
            <w:pPr>
              <w:pStyle w:val="Compact"/>
              <w:jc w:val="left"/>
            </w:pPr>
            <w:r>
              <w:t xml:space="preserve">2020</w:t>
            </w:r>
          </w:p>
        </w:tc>
        <w:tc>
          <w:tcPr/>
          <w:p>
            <w:pPr>
              <w:pStyle w:val="Compact"/>
              <w:jc w:val="left"/>
            </w:pPr>
            <w:r>
              <w:t xml:space="preserve">SB481</w:t>
            </w:r>
          </w:p>
        </w:tc>
        <w:tc>
          <w:tcPr/>
          <w:p>
            <w:pPr>
              <w:pStyle w:val="Compact"/>
              <w:jc w:val="left"/>
            </w:pPr>
            <w:r>
              <w:t xml:space="preserve">Harold F. French</w:t>
            </w:r>
          </w:p>
        </w:tc>
        <w:tc>
          <w:tcPr/>
          <w:p>
            <w:pPr>
              <w:pStyle w:val="Compact"/>
              <w:jc w:val="left"/>
            </w:pPr>
            <w:r>
              <w:t xml:space="preserve">Harold F. French (?), Ruth Ward (?), Bob J. Giuda (?), Gregory G. Hill (?), Glenn Cordelli (?), Rick M. Ladd (?), Lynne M. Ober (?), Kenneth L. Weyler (?), +4 more</w:t>
            </w:r>
          </w:p>
        </w:tc>
      </w:tr>
      <w:tr>
        <w:tc>
          <w:tcPr/>
          <w:p>
            <w:pPr>
              <w:pStyle w:val="Compact"/>
              <w:jc w:val="left"/>
            </w:pPr>
            <w:r>
              <w:t xml:space="preserve">2020</w:t>
            </w:r>
          </w:p>
        </w:tc>
        <w:tc>
          <w:tcPr/>
          <w:p>
            <w:pPr>
              <w:pStyle w:val="Compact"/>
              <w:jc w:val="left"/>
            </w:pPr>
            <w:r>
              <w:t xml:space="preserve">SB514</w:t>
            </w:r>
          </w:p>
        </w:tc>
        <w:tc>
          <w:tcPr/>
          <w:p>
            <w:pPr>
              <w:pStyle w:val="Compact"/>
              <w:jc w:val="left"/>
            </w:pPr>
            <w:r>
              <w:t xml:space="preserve">Jeanne Dietsch</w:t>
            </w:r>
          </w:p>
        </w:tc>
        <w:tc>
          <w:tcPr/>
          <w:p>
            <w:pPr>
              <w:pStyle w:val="Compact"/>
              <w:jc w:val="left"/>
            </w:pPr>
            <w:r>
              <w:t xml:space="preserve">Jeanne Dietsch (?), Jay Kahn (?), Linda L. Tanner (?)</w:t>
            </w:r>
          </w:p>
        </w:tc>
      </w:tr>
      <w:tr>
        <w:tc>
          <w:tcPr/>
          <w:p>
            <w:pPr>
              <w:pStyle w:val="Compact"/>
              <w:jc w:val="left"/>
            </w:pPr>
            <w:r>
              <w:t xml:space="preserve">2020</w:t>
            </w:r>
          </w:p>
        </w:tc>
        <w:tc>
          <w:tcPr/>
          <w:p>
            <w:pPr>
              <w:pStyle w:val="Compact"/>
              <w:jc w:val="left"/>
            </w:pPr>
            <w:r>
              <w:t xml:space="preserve">SB515</w:t>
            </w:r>
          </w:p>
        </w:tc>
        <w:tc>
          <w:tcPr/>
          <w:p>
            <w:pPr>
              <w:pStyle w:val="Compact"/>
              <w:jc w:val="left"/>
            </w:pPr>
            <w:r>
              <w:t xml:space="preserve">Harold F. French</w:t>
            </w:r>
          </w:p>
        </w:tc>
        <w:tc>
          <w:tcPr/>
          <w:p>
            <w:pPr>
              <w:pStyle w:val="Compact"/>
              <w:jc w:val="left"/>
            </w:pPr>
            <w:r>
              <w:t xml:space="preserve">Cindy Rosenwald (?), Melanie Levesque (?), David J Starr (?), Charlie G. St. Clair (?), Harold F. French (?), Jay Kahn (?), Regina Birdsell (?), John Reagan (?), +4 more</w:t>
            </w:r>
          </w:p>
        </w:tc>
      </w:tr>
      <w:tr>
        <w:tc>
          <w:tcPr/>
          <w:p>
            <w:pPr>
              <w:pStyle w:val="Compact"/>
              <w:jc w:val="left"/>
            </w:pPr>
            <w:r>
              <w:t xml:space="preserve">2020</w:t>
            </w:r>
          </w:p>
        </w:tc>
        <w:tc>
          <w:tcPr/>
          <w:p>
            <w:pPr>
              <w:pStyle w:val="Compact"/>
              <w:jc w:val="left"/>
            </w:pPr>
            <w:r>
              <w:t xml:space="preserve">SB533</w:t>
            </w:r>
          </w:p>
        </w:tc>
        <w:tc>
          <w:tcPr/>
          <w:p>
            <w:pPr>
              <w:pStyle w:val="Compact"/>
              <w:jc w:val="left"/>
            </w:pPr>
            <w:r>
              <w:t xml:space="preserve">Jon Morgan</w:t>
            </w:r>
          </w:p>
        </w:tc>
        <w:tc>
          <w:tcPr/>
          <w:p>
            <w:pPr>
              <w:pStyle w:val="Compact"/>
              <w:jc w:val="left"/>
            </w:pPr>
            <w:r>
              <w:t xml:space="preserve">Jon Morgan (?), Becky A. Owens (?), Harold F. French (?), Martha S. Hennessey (?), Sharon M Carson (?)</w:t>
            </w:r>
          </w:p>
        </w:tc>
      </w:tr>
      <w:tr>
        <w:tc>
          <w:tcPr/>
          <w:p>
            <w:pPr>
              <w:pStyle w:val="Compact"/>
              <w:jc w:val="left"/>
            </w:pPr>
            <w:r>
              <w:t xml:space="preserve">2020</w:t>
            </w:r>
          </w:p>
        </w:tc>
        <w:tc>
          <w:tcPr/>
          <w:p>
            <w:pPr>
              <w:pStyle w:val="Compact"/>
              <w:jc w:val="left"/>
            </w:pPr>
            <w:r>
              <w:t xml:space="preserve">SB534</w:t>
            </w:r>
          </w:p>
        </w:tc>
        <w:tc>
          <w:tcPr/>
          <w:p>
            <w:pPr>
              <w:pStyle w:val="Compact"/>
              <w:jc w:val="left"/>
            </w:pPr>
            <w:r>
              <w:t xml:space="preserve">Jon Morgan</w:t>
            </w:r>
          </w:p>
        </w:tc>
        <w:tc>
          <w:tcPr/>
          <w:p>
            <w:pPr>
              <w:pStyle w:val="Compact"/>
              <w:jc w:val="left"/>
            </w:pPr>
            <w:r>
              <w:t xml:space="preserve">Jon Morgan (?), James P. Gray (?), Jeb Bradley (?)</w:t>
            </w:r>
          </w:p>
        </w:tc>
      </w:tr>
      <w:tr>
        <w:tc>
          <w:tcPr/>
          <w:p>
            <w:pPr>
              <w:pStyle w:val="Compact"/>
              <w:jc w:val="left"/>
            </w:pPr>
            <w:r>
              <w:t xml:space="preserve">2020</w:t>
            </w:r>
          </w:p>
        </w:tc>
        <w:tc>
          <w:tcPr/>
          <w:p>
            <w:pPr>
              <w:pStyle w:val="Compact"/>
              <w:jc w:val="left"/>
            </w:pPr>
            <w:r>
              <w:t xml:space="preserve">SB535</w:t>
            </w:r>
          </w:p>
        </w:tc>
        <w:tc>
          <w:tcPr/>
          <w:p>
            <w:pPr>
              <w:pStyle w:val="Compact"/>
              <w:jc w:val="left"/>
            </w:pPr>
            <w:r>
              <w:t xml:space="preserve">Melanie Levesque</w:t>
            </w:r>
          </w:p>
        </w:tc>
        <w:tc>
          <w:tcPr/>
          <w:p>
            <w:pPr>
              <w:pStyle w:val="Compact"/>
              <w:jc w:val="left"/>
            </w:pPr>
            <w:r>
              <w:t xml:space="preserve">Melanie Levesque (?), Tom Dolan (?), Liz A. McConnell (?), Regina Birdsell (?)</w:t>
            </w:r>
          </w:p>
        </w:tc>
      </w:tr>
      <w:tr>
        <w:tc>
          <w:tcPr/>
          <w:p>
            <w:pPr>
              <w:pStyle w:val="Compact"/>
              <w:jc w:val="left"/>
            </w:pPr>
            <w:r>
              <w:t xml:space="preserve">2020</w:t>
            </w:r>
          </w:p>
        </w:tc>
        <w:tc>
          <w:tcPr/>
          <w:p>
            <w:pPr>
              <w:pStyle w:val="Compact"/>
              <w:jc w:val="left"/>
            </w:pPr>
            <w:r>
              <w:t xml:space="preserve">SB553</w:t>
            </w:r>
          </w:p>
        </w:tc>
        <w:tc>
          <w:tcPr/>
          <w:p>
            <w:pPr>
              <w:pStyle w:val="Compact"/>
              <w:jc w:val="left"/>
            </w:pPr>
            <w:r>
              <w:t xml:space="preserve">Jon Morgan</w:t>
            </w:r>
          </w:p>
        </w:tc>
        <w:tc>
          <w:tcPr/>
          <w:p>
            <w:pPr>
              <w:pStyle w:val="Compact"/>
              <w:jc w:val="left"/>
            </w:pPr>
            <w:r>
              <w:t xml:space="preserve">Jon Morgan (?), Jeb Bradley (?)</w:t>
            </w:r>
          </w:p>
        </w:tc>
      </w:tr>
      <w:tr>
        <w:tc>
          <w:tcPr/>
          <w:p>
            <w:pPr>
              <w:pStyle w:val="Compact"/>
              <w:jc w:val="left"/>
            </w:pPr>
            <w:r>
              <w:t xml:space="preserve">2020</w:t>
            </w:r>
          </w:p>
        </w:tc>
        <w:tc>
          <w:tcPr/>
          <w:p>
            <w:pPr>
              <w:pStyle w:val="Compact"/>
              <w:jc w:val="left"/>
            </w:pPr>
            <w:r>
              <w:t xml:space="preserve">SB556</w:t>
            </w:r>
          </w:p>
        </w:tc>
        <w:tc>
          <w:tcPr/>
          <w:p>
            <w:pPr>
              <w:pStyle w:val="Compact"/>
              <w:jc w:val="left"/>
            </w:pPr>
            <w:r>
              <w:t xml:space="preserve">Jay Kahn</w:t>
            </w:r>
          </w:p>
        </w:tc>
        <w:tc>
          <w:tcPr/>
          <w:p>
            <w:pPr>
              <w:pStyle w:val="Compact"/>
              <w:jc w:val="left"/>
            </w:pPr>
            <w:r>
              <w:t xml:space="preserve">Jon Morgan (?), Jay Kahn (?), David J. Luneau (?)</w:t>
            </w:r>
          </w:p>
        </w:tc>
      </w:tr>
      <w:tr>
        <w:tc>
          <w:tcPr/>
          <w:p>
            <w:pPr>
              <w:pStyle w:val="Compact"/>
              <w:jc w:val="left"/>
            </w:pPr>
            <w:r>
              <w:t xml:space="preserve">2020</w:t>
            </w:r>
          </w:p>
        </w:tc>
        <w:tc>
          <w:tcPr/>
          <w:p>
            <w:pPr>
              <w:pStyle w:val="Compact"/>
              <w:jc w:val="left"/>
            </w:pPr>
            <w:r>
              <w:t xml:space="preserve">SB557</w:t>
            </w:r>
          </w:p>
        </w:tc>
        <w:tc>
          <w:tcPr/>
          <w:p>
            <w:pPr>
              <w:pStyle w:val="Compact"/>
              <w:jc w:val="left"/>
            </w:pPr>
            <w:r>
              <w:t xml:space="preserve">Jay Kahn</w:t>
            </w:r>
          </w:p>
        </w:tc>
        <w:tc>
          <w:tcPr/>
          <w:p>
            <w:pPr>
              <w:pStyle w:val="Compact"/>
              <w:jc w:val="left"/>
            </w:pPr>
            <w:r>
              <w:t xml:space="preserve">Jon Morgan (?), Jay Kahn (?), David B. Doherty (?), Rick M. Ladd (?), David H Watters (?)</w:t>
            </w:r>
          </w:p>
        </w:tc>
      </w:tr>
      <w:tr>
        <w:tc>
          <w:tcPr/>
          <w:p>
            <w:pPr>
              <w:pStyle w:val="Compact"/>
              <w:jc w:val="left"/>
            </w:pPr>
            <w:r>
              <w:t xml:space="preserve">2020</w:t>
            </w:r>
          </w:p>
        </w:tc>
        <w:tc>
          <w:tcPr/>
          <w:p>
            <w:pPr>
              <w:pStyle w:val="Compact"/>
              <w:jc w:val="left"/>
            </w:pPr>
            <w:r>
              <w:t xml:space="preserve">SB558</w:t>
            </w:r>
          </w:p>
        </w:tc>
        <w:tc>
          <w:tcPr/>
          <w:p>
            <w:pPr>
              <w:pStyle w:val="Compact"/>
              <w:jc w:val="left"/>
            </w:pPr>
            <w:r>
              <w:t xml:space="preserve">Jay Kahn</w:t>
            </w:r>
          </w:p>
        </w:tc>
        <w:tc>
          <w:tcPr/>
          <w:p>
            <w:pPr>
              <w:pStyle w:val="Compact"/>
              <w:jc w:val="left"/>
            </w:pPr>
            <w:r>
              <w:t xml:space="preserve">Jon Morgan (?), Jay Kahn (?), Ruth Ward (?), David J. Luneau (?), Mary Heath (?), Rick M. Ladd (?), Mary Jane Wallner (?)</w:t>
            </w:r>
          </w:p>
        </w:tc>
      </w:tr>
      <w:tr>
        <w:tc>
          <w:tcPr/>
          <w:p>
            <w:pPr>
              <w:pStyle w:val="Compact"/>
              <w:jc w:val="left"/>
            </w:pPr>
            <w:r>
              <w:t xml:space="preserve">2020</w:t>
            </w:r>
          </w:p>
        </w:tc>
        <w:tc>
          <w:tcPr/>
          <w:p>
            <w:pPr>
              <w:pStyle w:val="Compact"/>
              <w:jc w:val="left"/>
            </w:pPr>
            <w:r>
              <w:t xml:space="preserve">SB573</w:t>
            </w:r>
          </w:p>
        </w:tc>
        <w:tc>
          <w:tcPr/>
          <w:p>
            <w:pPr>
              <w:pStyle w:val="Compact"/>
              <w:jc w:val="left"/>
            </w:pPr>
            <w:r>
              <w:t xml:space="preserve">Jay Kahn</w:t>
            </w:r>
          </w:p>
        </w:tc>
        <w:tc>
          <w:tcPr/>
          <w:p>
            <w:pPr>
              <w:pStyle w:val="Compact"/>
              <w:jc w:val="left"/>
            </w:pPr>
            <w:r>
              <w:t xml:space="preserve">Jon Morgan (?), Shannon E Chandley (?), Jay Kahn (?), Martha S. Hennessey (?), David J. Luneau (?), Rick M. Ladd (?), David H Watters (?)</w:t>
            </w:r>
          </w:p>
        </w:tc>
      </w:tr>
      <w:tr>
        <w:tc>
          <w:tcPr/>
          <w:p>
            <w:pPr>
              <w:pStyle w:val="Compact"/>
              <w:jc w:val="left"/>
            </w:pPr>
            <w:r>
              <w:t xml:space="preserve">2020</w:t>
            </w:r>
          </w:p>
        </w:tc>
        <w:tc>
          <w:tcPr/>
          <w:p>
            <w:pPr>
              <w:pStyle w:val="Compact"/>
              <w:jc w:val="left"/>
            </w:pPr>
            <w:r>
              <w:t xml:space="preserve">SB582</w:t>
            </w:r>
          </w:p>
        </w:tc>
        <w:tc>
          <w:tcPr/>
          <w:p>
            <w:pPr>
              <w:pStyle w:val="Compact"/>
              <w:jc w:val="left"/>
            </w:pPr>
            <w:r>
              <w:t xml:space="preserve">Ruth Ward</w:t>
            </w:r>
          </w:p>
        </w:tc>
        <w:tc>
          <w:tcPr/>
          <w:p>
            <w:pPr>
              <w:pStyle w:val="Compact"/>
              <w:jc w:val="left"/>
            </w:pPr>
            <w:r>
              <w:t xml:space="preserve">Jon Morgan (?), Ruth Ward (?), Bob J. Giuda (?), Glenn Cordelli (?), Rick M. Ladd (?)</w:t>
            </w:r>
          </w:p>
        </w:tc>
      </w:tr>
      <w:tr>
        <w:tc>
          <w:tcPr/>
          <w:p>
            <w:pPr>
              <w:pStyle w:val="Compact"/>
              <w:jc w:val="left"/>
            </w:pPr>
            <w:r>
              <w:t xml:space="preserve">2020</w:t>
            </w:r>
          </w:p>
        </w:tc>
        <w:tc>
          <w:tcPr/>
          <w:p>
            <w:pPr>
              <w:pStyle w:val="Compact"/>
              <w:jc w:val="left"/>
            </w:pPr>
            <w:r>
              <w:t xml:space="preserve">SB583</w:t>
            </w:r>
          </w:p>
        </w:tc>
        <w:tc>
          <w:tcPr/>
          <w:p>
            <w:pPr>
              <w:pStyle w:val="Compact"/>
              <w:jc w:val="left"/>
            </w:pPr>
            <w:r>
              <w:t xml:space="preserve">David H Watters</w:t>
            </w:r>
          </w:p>
        </w:tc>
        <w:tc>
          <w:tcPr/>
          <w:p>
            <w:pPr>
              <w:pStyle w:val="Compact"/>
              <w:jc w:val="left"/>
            </w:pPr>
            <w:r>
              <w:t xml:space="preserve">Jon Morgan (?), Cindy Rosenwald (?), Melanie Levesque (?), Jeanne Dietsch (?), Tom Sherman (?), Jay Kahn (?), Martha S. Hennessey (?), Howard M. Moffett (?), +2 more</w:t>
            </w:r>
          </w:p>
        </w:tc>
      </w:tr>
      <w:tr>
        <w:tc>
          <w:tcPr/>
          <w:p>
            <w:pPr>
              <w:pStyle w:val="Compact"/>
              <w:jc w:val="left"/>
            </w:pPr>
            <w:r>
              <w:t xml:space="preserve">2020</w:t>
            </w:r>
          </w:p>
        </w:tc>
        <w:tc>
          <w:tcPr/>
          <w:p>
            <w:pPr>
              <w:pStyle w:val="Compact"/>
              <w:jc w:val="left"/>
            </w:pPr>
            <w:r>
              <w:t xml:space="preserve">SB584</w:t>
            </w:r>
          </w:p>
        </w:tc>
        <w:tc>
          <w:tcPr/>
          <w:p>
            <w:pPr>
              <w:pStyle w:val="Compact"/>
              <w:jc w:val="left"/>
            </w:pPr>
            <w:r>
              <w:t xml:space="preserve">David H Watters</w:t>
            </w:r>
          </w:p>
        </w:tc>
        <w:tc>
          <w:tcPr/>
          <w:p>
            <w:pPr>
              <w:pStyle w:val="Compact"/>
              <w:jc w:val="left"/>
            </w:pPr>
            <w:r>
              <w:t xml:space="preserve">Cindy Rosenwald (?), Jay Kahn (?), Bob J. Giuda (?), Chuck W. Grassie (?), Glenn Cordelli (?), Rick M. Ladd (?), David H Watters (?)</w:t>
            </w:r>
          </w:p>
        </w:tc>
      </w:tr>
      <w:tr>
        <w:tc>
          <w:tcPr/>
          <w:p>
            <w:pPr>
              <w:pStyle w:val="Compact"/>
              <w:jc w:val="left"/>
            </w:pPr>
            <w:r>
              <w:t xml:space="preserve">2020</w:t>
            </w:r>
          </w:p>
        </w:tc>
        <w:tc>
          <w:tcPr/>
          <w:p>
            <w:pPr>
              <w:pStyle w:val="Compact"/>
              <w:jc w:val="left"/>
            </w:pPr>
            <w:r>
              <w:t xml:space="preserve">SB585</w:t>
            </w:r>
          </w:p>
        </w:tc>
        <w:tc>
          <w:tcPr/>
          <w:p>
            <w:pPr>
              <w:pStyle w:val="Compact"/>
              <w:jc w:val="left"/>
            </w:pPr>
            <w:r>
              <w:t xml:space="preserve">David J Starr</w:t>
            </w:r>
          </w:p>
        </w:tc>
        <w:tc>
          <w:tcPr/>
          <w:p>
            <w:pPr>
              <w:pStyle w:val="Compact"/>
              <w:jc w:val="left"/>
            </w:pPr>
            <w:r>
              <w:t xml:space="preserve">David J Starr (?), Glenn Cordelli (?)</w:t>
            </w:r>
          </w:p>
        </w:tc>
      </w:tr>
      <w:tr>
        <w:tc>
          <w:tcPr/>
          <w:p>
            <w:pPr>
              <w:pStyle w:val="Compact"/>
              <w:jc w:val="left"/>
            </w:pPr>
            <w:r>
              <w:t xml:space="preserve">2020</w:t>
            </w:r>
          </w:p>
        </w:tc>
        <w:tc>
          <w:tcPr/>
          <w:p>
            <w:pPr>
              <w:pStyle w:val="Compact"/>
              <w:jc w:val="left"/>
            </w:pPr>
            <w:r>
              <w:t xml:space="preserve">SB599</w:t>
            </w:r>
          </w:p>
        </w:tc>
        <w:tc>
          <w:tcPr/>
          <w:p>
            <w:pPr>
              <w:pStyle w:val="Compact"/>
              <w:jc w:val="left"/>
            </w:pPr>
            <w:r>
              <w:t xml:space="preserve">Cindy Rosenwald</w:t>
            </w:r>
          </w:p>
        </w:tc>
        <w:tc>
          <w:tcPr/>
          <w:p>
            <w:pPr>
              <w:pStyle w:val="Compact"/>
              <w:jc w:val="left"/>
            </w:pPr>
            <w:r>
              <w:t xml:space="preserve">Cindy Rosenwald (?), Tom Sherman (?), Kevin Cavanaugh (?), Jay Kahn (?), Martha S. Hennessey (?), Joelle Martin (?), Walter A. Stapleton (?), Dan Feltes (?), +6 more</w:t>
            </w:r>
          </w:p>
        </w:tc>
      </w:tr>
      <w:tr>
        <w:tc>
          <w:tcPr/>
          <w:p>
            <w:pPr>
              <w:pStyle w:val="Compact"/>
              <w:jc w:val="left"/>
            </w:pPr>
            <w:r>
              <w:t xml:space="preserve">2020</w:t>
            </w:r>
          </w:p>
        </w:tc>
        <w:tc>
          <w:tcPr/>
          <w:p>
            <w:pPr>
              <w:pStyle w:val="Compact"/>
              <w:jc w:val="left"/>
            </w:pPr>
            <w:r>
              <w:t xml:space="preserve">SB624</w:t>
            </w:r>
          </w:p>
        </w:tc>
        <w:tc>
          <w:tcPr/>
          <w:p>
            <w:pPr>
              <w:pStyle w:val="Compact"/>
              <w:jc w:val="left"/>
            </w:pPr>
            <w:r>
              <w:t xml:space="preserve">Jon Morgan</w:t>
            </w:r>
          </w:p>
        </w:tc>
        <w:tc>
          <w:tcPr/>
          <w:p>
            <w:pPr>
              <w:pStyle w:val="Compact"/>
              <w:jc w:val="left"/>
            </w:pPr>
            <w:r>
              <w:t xml:space="preserve">Jon Morgan (?), Mark Vallone (?), Jeb Bradley (?)</w:t>
            </w:r>
          </w:p>
        </w:tc>
      </w:tr>
      <w:tr>
        <w:tc>
          <w:tcPr/>
          <w:p>
            <w:pPr>
              <w:pStyle w:val="Compact"/>
              <w:jc w:val="left"/>
            </w:pPr>
            <w:r>
              <w:t xml:space="preserve">2020</w:t>
            </w:r>
          </w:p>
        </w:tc>
        <w:tc>
          <w:tcPr/>
          <w:p>
            <w:pPr>
              <w:pStyle w:val="Compact"/>
              <w:jc w:val="left"/>
            </w:pPr>
            <w:r>
              <w:t xml:space="preserve">SB625</w:t>
            </w:r>
          </w:p>
        </w:tc>
        <w:tc>
          <w:tcPr/>
          <w:p>
            <w:pPr>
              <w:pStyle w:val="Compact"/>
              <w:jc w:val="left"/>
            </w:pPr>
            <w:r>
              <w:t xml:space="preserve">Regina Birdsell</w:t>
            </w:r>
          </w:p>
        </w:tc>
        <w:tc>
          <w:tcPr/>
          <w:p>
            <w:pPr>
              <w:pStyle w:val="Compact"/>
              <w:jc w:val="left"/>
            </w:pPr>
            <w:r>
              <w:t xml:space="preserve">Regina Birdsell (?), Chuck Morse (?)</w:t>
            </w:r>
          </w:p>
        </w:tc>
      </w:tr>
      <w:tr>
        <w:tc>
          <w:tcPr/>
          <w:p>
            <w:pPr>
              <w:pStyle w:val="Compact"/>
              <w:jc w:val="left"/>
            </w:pPr>
            <w:r>
              <w:t xml:space="preserve">2020</w:t>
            </w:r>
          </w:p>
        </w:tc>
        <w:tc>
          <w:tcPr/>
          <w:p>
            <w:pPr>
              <w:pStyle w:val="Compact"/>
              <w:jc w:val="left"/>
            </w:pPr>
            <w:r>
              <w:t xml:space="preserve">SB665</w:t>
            </w:r>
          </w:p>
        </w:tc>
        <w:tc>
          <w:tcPr/>
          <w:p>
            <w:pPr>
              <w:pStyle w:val="Compact"/>
              <w:jc w:val="left"/>
            </w:pPr>
            <w:r>
              <w:t xml:space="preserve">Jon Morgan</w:t>
            </w:r>
          </w:p>
        </w:tc>
        <w:tc>
          <w:tcPr/>
          <w:p>
            <w:pPr>
              <w:pStyle w:val="Compact"/>
              <w:jc w:val="left"/>
            </w:pPr>
            <w:r>
              <w:t xml:space="preserve">Sue M. Mullen (?), Jon Morgan (?), Cindy Rosenwald (?), Tom Sherman (?), Martha S. Hennessey (?), Joelle Martin (?), Erin T. Hennessey (?), John Reagan (?), +3 more</w:t>
            </w:r>
          </w:p>
        </w:tc>
      </w:tr>
      <w:tr>
        <w:tc>
          <w:tcPr/>
          <w:p>
            <w:pPr>
              <w:pStyle w:val="Compact"/>
              <w:jc w:val="left"/>
            </w:pPr>
            <w:r>
              <w:t xml:space="preserve">2020</w:t>
            </w:r>
          </w:p>
        </w:tc>
        <w:tc>
          <w:tcPr/>
          <w:p>
            <w:pPr>
              <w:pStyle w:val="Compact"/>
              <w:jc w:val="left"/>
            </w:pPr>
            <w:r>
              <w:t xml:space="preserve">SB675</w:t>
            </w:r>
          </w:p>
        </w:tc>
        <w:tc>
          <w:tcPr/>
          <w:p>
            <w:pPr>
              <w:pStyle w:val="Compact"/>
              <w:jc w:val="left"/>
            </w:pPr>
            <w:r>
              <w:t xml:space="preserve">Jay Kahn</w:t>
            </w:r>
          </w:p>
        </w:tc>
        <w:tc>
          <w:tcPr/>
          <w:p>
            <w:pPr>
              <w:pStyle w:val="Compact"/>
              <w:jc w:val="left"/>
            </w:pPr>
            <w:r>
              <w:t xml:space="preserve">Jon Morgan (?), Jay Kahn (?), David J. Luneau (?), Michael D. Cahill (?), David H Watters (?)</w:t>
            </w:r>
          </w:p>
        </w:tc>
      </w:tr>
      <w:tr>
        <w:tc>
          <w:tcPr/>
          <w:p>
            <w:pPr>
              <w:pStyle w:val="Compact"/>
              <w:jc w:val="left"/>
            </w:pPr>
            <w:r>
              <w:t xml:space="preserve">2020</w:t>
            </w:r>
          </w:p>
        </w:tc>
        <w:tc>
          <w:tcPr/>
          <w:p>
            <w:pPr>
              <w:pStyle w:val="Compact"/>
              <w:jc w:val="left"/>
            </w:pPr>
            <w:r>
              <w:t xml:space="preserve">SB684</w:t>
            </w:r>
          </w:p>
        </w:tc>
        <w:tc>
          <w:tcPr/>
          <w:p>
            <w:pPr>
              <w:pStyle w:val="Compact"/>
              <w:jc w:val="left"/>
            </w:pPr>
            <w:r>
              <w:t xml:space="preserve">Jay Kahn</w:t>
            </w:r>
          </w:p>
        </w:tc>
        <w:tc>
          <w:tcPr/>
          <w:p>
            <w:pPr>
              <w:pStyle w:val="Compact"/>
              <w:jc w:val="left"/>
            </w:pPr>
            <w:r>
              <w:t xml:space="preserve">Jon Morgan (?), Cindy Rosenwald (?), Melanie Levesque (?), Shannon E Chandley (?), David J Starr (?), Wendy E.N. Thomas (?), Tom Sherman (?), Kevin Cavanaugh (?), +8 more</w:t>
            </w:r>
          </w:p>
        </w:tc>
      </w:tr>
      <w:tr>
        <w:tc>
          <w:tcPr/>
          <w:p>
            <w:pPr>
              <w:pStyle w:val="Compact"/>
              <w:jc w:val="left"/>
            </w:pPr>
            <w:r>
              <w:t xml:space="preserve">2020</w:t>
            </w:r>
          </w:p>
        </w:tc>
        <w:tc>
          <w:tcPr/>
          <w:p>
            <w:pPr>
              <w:pStyle w:val="Compact"/>
              <w:jc w:val="left"/>
            </w:pPr>
            <w:r>
              <w:t xml:space="preserve">SB711</w:t>
            </w:r>
          </w:p>
        </w:tc>
        <w:tc>
          <w:tcPr/>
          <w:p>
            <w:pPr>
              <w:pStyle w:val="Compact"/>
              <w:jc w:val="left"/>
            </w:pPr>
            <w:r>
              <w:t xml:space="preserve">David H Watters</w:t>
            </w:r>
          </w:p>
        </w:tc>
        <w:tc>
          <w:tcPr/>
          <w:p>
            <w:pPr>
              <w:pStyle w:val="Compact"/>
              <w:jc w:val="left"/>
            </w:pPr>
            <w:r>
              <w:t xml:space="preserve">Cassandra N. Levesque (?), Jon Morgan (?), Cindy Rosenwald (?), Melanie Levesque (?), Shannon E Chandley (?), Tom Sherman (?), Martha S. Hennessey (?), Debra Altschiller (?), +5 more</w:t>
            </w:r>
          </w:p>
        </w:tc>
      </w:tr>
      <w:tr>
        <w:tc>
          <w:tcPr/>
          <w:p>
            <w:pPr>
              <w:pStyle w:val="Compact"/>
              <w:jc w:val="left"/>
            </w:pPr>
            <w:r>
              <w:t xml:space="preserve">2020</w:t>
            </w:r>
          </w:p>
        </w:tc>
        <w:tc>
          <w:tcPr/>
          <w:p>
            <w:pPr>
              <w:pStyle w:val="Compact"/>
              <w:jc w:val="left"/>
            </w:pPr>
            <w:r>
              <w:t xml:space="preserve">SB727</w:t>
            </w:r>
          </w:p>
        </w:tc>
        <w:tc>
          <w:tcPr/>
          <w:p>
            <w:pPr>
              <w:pStyle w:val="Compact"/>
              <w:jc w:val="left"/>
            </w:pPr>
            <w:r>
              <w:t xml:space="preserve">Jay Kahn</w:t>
            </w:r>
          </w:p>
        </w:tc>
        <w:tc>
          <w:tcPr/>
          <w:p>
            <w:pPr>
              <w:pStyle w:val="Compact"/>
              <w:jc w:val="left"/>
            </w:pPr>
            <w:r>
              <w:t xml:space="preserve">Cindy Rosenwald (?), Melanie Levesque (?), Tom Sherman (?), Kevin Cavanaugh (?), Jay Kahn (?), Ruth Ward (?), Regina Birdsell (?), Donna M. Soucy (?), +4 more</w:t>
            </w:r>
          </w:p>
        </w:tc>
      </w:tr>
      <w:tr>
        <w:tc>
          <w:tcPr/>
          <w:p>
            <w:pPr>
              <w:pStyle w:val="Compact"/>
              <w:jc w:val="left"/>
            </w:pPr>
            <w:r>
              <w:t xml:space="preserve">2020</w:t>
            </w:r>
          </w:p>
        </w:tc>
        <w:tc>
          <w:tcPr/>
          <w:p>
            <w:pPr>
              <w:pStyle w:val="Compact"/>
              <w:jc w:val="left"/>
            </w:pPr>
            <w:r>
              <w:t xml:space="preserve">SB733</w:t>
            </w:r>
          </w:p>
        </w:tc>
        <w:tc>
          <w:tcPr/>
          <w:p>
            <w:pPr>
              <w:pStyle w:val="Compact"/>
              <w:jc w:val="left"/>
            </w:pPr>
            <w:r>
              <w:t xml:space="preserve">Jay Kahn</w:t>
            </w:r>
          </w:p>
        </w:tc>
        <w:tc>
          <w:tcPr/>
          <w:p>
            <w:pPr>
              <w:pStyle w:val="Compact"/>
              <w:jc w:val="left"/>
            </w:pPr>
            <w:r>
              <w:t xml:space="preserve">Jon Morgan (?), Jay Kahn (?), David J. Luneau (?), David B. Doherty (?)</w:t>
            </w:r>
          </w:p>
        </w:tc>
      </w:tr>
      <w:tr>
        <w:tc>
          <w:tcPr/>
          <w:p>
            <w:pPr>
              <w:pStyle w:val="Compact"/>
              <w:jc w:val="left"/>
            </w:pPr>
            <w:r>
              <w:t xml:space="preserve">2020</w:t>
            </w:r>
          </w:p>
        </w:tc>
        <w:tc>
          <w:tcPr/>
          <w:p>
            <w:pPr>
              <w:pStyle w:val="Compact"/>
              <w:jc w:val="left"/>
            </w:pPr>
            <w:r>
              <w:t xml:space="preserve">SB747</w:t>
            </w:r>
          </w:p>
        </w:tc>
        <w:tc>
          <w:tcPr/>
          <w:p>
            <w:pPr>
              <w:pStyle w:val="Compact"/>
              <w:jc w:val="left"/>
            </w:pPr>
            <w:r>
              <w:t xml:space="preserve">Jeb Bradley</w:t>
            </w:r>
          </w:p>
        </w:tc>
        <w:tc>
          <w:tcPr/>
          <w:p>
            <w:pPr>
              <w:pStyle w:val="Compact"/>
              <w:jc w:val="left"/>
            </w:pPr>
            <w:r>
              <w:t xml:space="preserve">David J Starr (?), Harold F. French (?), Ruth Ward (?), James P. Gray (?), Bob J. Giuda (?), Regina Birdsell (?), Erin T. Hennessey (?), Glenn Cordelli (?), +7 more</w:t>
            </w:r>
          </w:p>
        </w:tc>
      </w:tr>
      <w:tr>
        <w:tc>
          <w:tcPr/>
          <w:p>
            <w:pPr>
              <w:pStyle w:val="Compact"/>
              <w:jc w:val="left"/>
            </w:pPr>
            <w:r>
              <w:t xml:space="preserve">2020</w:t>
            </w:r>
          </w:p>
        </w:tc>
        <w:tc>
          <w:tcPr/>
          <w:p>
            <w:pPr>
              <w:pStyle w:val="Compact"/>
              <w:jc w:val="left"/>
            </w:pPr>
            <w:r>
              <w:t xml:space="preserve">SB760</w:t>
            </w:r>
          </w:p>
        </w:tc>
        <w:tc>
          <w:tcPr/>
          <w:p>
            <w:pPr>
              <w:pStyle w:val="Compact"/>
              <w:jc w:val="left"/>
            </w:pPr>
            <w:r>
              <w:t xml:space="preserve">Kevin Cavanaugh</w:t>
            </w:r>
          </w:p>
        </w:tc>
        <w:tc>
          <w:tcPr/>
          <w:p>
            <w:pPr>
              <w:pStyle w:val="Compact"/>
              <w:jc w:val="left"/>
            </w:pPr>
            <w:r>
              <w:t xml:space="preserve">Mark Vallone (?), Kevin Cavanaugh (?), Donna M. Soucy (?)</w:t>
            </w:r>
          </w:p>
        </w:tc>
      </w:tr>
      <w:tr>
        <w:tc>
          <w:tcPr/>
          <w:p>
            <w:pPr>
              <w:pStyle w:val="Compact"/>
              <w:jc w:val="left"/>
            </w:pPr>
            <w:r>
              <w:t xml:space="preserve">2020</w:t>
            </w:r>
          </w:p>
        </w:tc>
        <w:tc>
          <w:tcPr/>
          <w:p>
            <w:pPr>
              <w:pStyle w:val="Compact"/>
              <w:jc w:val="left"/>
            </w:pPr>
            <w:r>
              <w:t xml:space="preserve">SJR1</w:t>
            </w:r>
          </w:p>
        </w:tc>
        <w:tc>
          <w:tcPr/>
          <w:p>
            <w:pPr>
              <w:pStyle w:val="Compact"/>
              <w:jc w:val="left"/>
            </w:pPr>
            <w:r>
              <w:t xml:space="preserve">Jay Kahn</w:t>
            </w:r>
          </w:p>
        </w:tc>
        <w:tc>
          <w:tcPr/>
          <w:p>
            <w:pPr>
              <w:pStyle w:val="Compact"/>
              <w:jc w:val="left"/>
            </w:pPr>
            <w:r>
              <w:t xml:space="preserve">Jay Kahn (?), David J. Luneau (?), David H Watters (?), Martha Fuller Clark (?)</w:t>
            </w:r>
          </w:p>
        </w:tc>
      </w:tr>
      <w:tr>
        <w:tc>
          <w:tcPr/>
          <w:p>
            <w:pPr>
              <w:pStyle w:val="Compact"/>
              <w:jc w:val="left"/>
            </w:pPr>
            <w:r>
              <w:t xml:space="preserve">2021</w:t>
            </w:r>
          </w:p>
        </w:tc>
        <w:tc>
          <w:tcPr/>
          <w:p>
            <w:pPr>
              <w:pStyle w:val="Compact"/>
              <w:jc w:val="left"/>
            </w:pPr>
            <w:r>
              <w:t xml:space="preserve">CACR3</w:t>
            </w:r>
          </w:p>
        </w:tc>
        <w:tc>
          <w:tcPr/>
          <w:p>
            <w:pPr>
              <w:pStyle w:val="Compact"/>
              <w:jc w:val="left"/>
            </w:pPr>
            <w:r>
              <w:t xml:space="preserve">Glenn Cordelli</w:t>
            </w:r>
          </w:p>
        </w:tc>
        <w:tc>
          <w:tcPr/>
          <w:p>
            <w:pPr>
              <w:pStyle w:val="Compact"/>
              <w:jc w:val="left"/>
            </w:pPr>
            <w:r>
              <w:t xml:space="preserve">Al P. Baldasaro (?), Rick M. Ladd (?), Glenn Cordelli (?), Mark McLean (?), John M. Potucek (?), Kurt F. Wuelper (?), Gregory G. Hill (?), Ruth Ward (?), +2 more</w:t>
            </w:r>
          </w:p>
        </w:tc>
      </w:tr>
      <w:tr>
        <w:tc>
          <w:tcPr/>
          <w:p>
            <w:pPr>
              <w:pStyle w:val="Compact"/>
              <w:jc w:val="left"/>
            </w:pPr>
            <w:r>
              <w:t xml:space="preserve">2021</w:t>
            </w:r>
          </w:p>
        </w:tc>
        <w:tc>
          <w:tcPr/>
          <w:p>
            <w:pPr>
              <w:pStyle w:val="Compact"/>
              <w:jc w:val="left"/>
            </w:pPr>
            <w:r>
              <w:t xml:space="preserve">HB140</w:t>
            </w:r>
          </w:p>
        </w:tc>
        <w:tc>
          <w:tcPr/>
          <w:p>
            <w:pPr>
              <w:pStyle w:val="Compact"/>
              <w:jc w:val="left"/>
            </w:pPr>
            <w:r>
              <w:t xml:space="preserve">Glenn Cordelli</w:t>
            </w:r>
          </w:p>
        </w:tc>
        <w:tc>
          <w:tcPr/>
          <w:p>
            <w:pPr>
              <w:pStyle w:val="Compact"/>
              <w:jc w:val="left"/>
            </w:pPr>
            <w:r>
              <w:t xml:space="preserve">Ralph G. Boehm (?), Rick M. Ladd (?), Glenn Cordelli (?), Jason M. Osborne (?), Kevin G. Verville (?), Ruth Ward (?), Alicia D. Lekas (?), Erica J. Layon (?)</w:t>
            </w:r>
          </w:p>
        </w:tc>
      </w:tr>
      <w:tr>
        <w:tc>
          <w:tcPr/>
          <w:p>
            <w:pPr>
              <w:pStyle w:val="Compact"/>
              <w:jc w:val="left"/>
            </w:pPr>
            <w:r>
              <w:t xml:space="preserve">2021</w:t>
            </w:r>
          </w:p>
        </w:tc>
        <w:tc>
          <w:tcPr/>
          <w:p>
            <w:pPr>
              <w:pStyle w:val="Compact"/>
              <w:jc w:val="left"/>
            </w:pPr>
            <w:r>
              <w:t xml:space="preserve">HB152</w:t>
            </w:r>
          </w:p>
        </w:tc>
        <w:tc>
          <w:tcPr/>
          <w:p>
            <w:pPr>
              <w:pStyle w:val="Compact"/>
              <w:jc w:val="left"/>
            </w:pPr>
            <w:r>
              <w:t xml:space="preserve">Kat McGhee</w:t>
            </w:r>
          </w:p>
        </w:tc>
        <w:tc>
          <w:tcPr/>
          <w:p>
            <w:pPr>
              <w:pStyle w:val="Compact"/>
              <w:jc w:val="left"/>
            </w:pPr>
            <w:r>
              <w:t xml:space="preserve">Kat McGhee (?)</w:t>
            </w:r>
          </w:p>
        </w:tc>
      </w:tr>
      <w:tr>
        <w:tc>
          <w:tcPr/>
          <w:p>
            <w:pPr>
              <w:pStyle w:val="Compact"/>
              <w:jc w:val="left"/>
            </w:pPr>
            <w:r>
              <w:t xml:space="preserve">2021</w:t>
            </w:r>
          </w:p>
        </w:tc>
        <w:tc>
          <w:tcPr/>
          <w:p>
            <w:pPr>
              <w:pStyle w:val="Compact"/>
              <w:jc w:val="left"/>
            </w:pPr>
            <w:r>
              <w:t xml:space="preserve">HB182</w:t>
            </w:r>
          </w:p>
        </w:tc>
        <w:tc>
          <w:tcPr/>
          <w:p>
            <w:pPr>
              <w:pStyle w:val="Compact"/>
              <w:jc w:val="left"/>
            </w:pPr>
            <w:r>
              <w:t xml:space="preserve">Rick M. Ladd</w:t>
            </w:r>
          </w:p>
        </w:tc>
        <w:tc>
          <w:tcPr/>
          <w:p>
            <w:pPr>
              <w:pStyle w:val="Compact"/>
              <w:jc w:val="left"/>
            </w:pPr>
            <w:r>
              <w:t xml:space="preserve">Ralph G. Boehm (?), Rick M. Ladd (?), Glenn Cordelli (?), Michael Moffett (?), Alicia D. Lekas (?), James C. Allard (?)</w:t>
            </w:r>
          </w:p>
        </w:tc>
      </w:tr>
      <w:tr>
        <w:tc>
          <w:tcPr/>
          <w:p>
            <w:pPr>
              <w:pStyle w:val="Compact"/>
              <w:jc w:val="left"/>
            </w:pPr>
            <w:r>
              <w:t xml:space="preserve">2021</w:t>
            </w:r>
          </w:p>
        </w:tc>
        <w:tc>
          <w:tcPr/>
          <w:p>
            <w:pPr>
              <w:pStyle w:val="Compact"/>
              <w:jc w:val="left"/>
            </w:pPr>
            <w:r>
              <w:t xml:space="preserve">HB194</w:t>
            </w:r>
          </w:p>
        </w:tc>
        <w:tc>
          <w:tcPr/>
          <w:p>
            <w:pPr>
              <w:pStyle w:val="Compact"/>
              <w:jc w:val="left"/>
            </w:pPr>
            <w:r>
              <w:t xml:space="preserve">Glenn Cordelli</w:t>
            </w:r>
          </w:p>
        </w:tc>
        <w:tc>
          <w:tcPr/>
          <w:p>
            <w:pPr>
              <w:pStyle w:val="Compact"/>
              <w:jc w:val="left"/>
            </w:pPr>
            <w:r>
              <w:t xml:space="preserve">Rick M. Ladd (?), Glenn Cordelli (?), Jason M. Osborne (?), Kevin A. Avard (?), Michael Moffett (?), Ruth Ward (?), Deborah L. Hobson (?), Erica J. Layon (?)</w:t>
            </w:r>
          </w:p>
        </w:tc>
      </w:tr>
      <w:tr>
        <w:tc>
          <w:tcPr/>
          <w:p>
            <w:pPr>
              <w:pStyle w:val="Compact"/>
              <w:jc w:val="left"/>
            </w:pPr>
            <w:r>
              <w:t xml:space="preserve">2021</w:t>
            </w:r>
          </w:p>
        </w:tc>
        <w:tc>
          <w:tcPr/>
          <w:p>
            <w:pPr>
              <w:pStyle w:val="Compact"/>
              <w:jc w:val="left"/>
            </w:pPr>
            <w:r>
              <w:t xml:space="preserve">HB202</w:t>
            </w:r>
          </w:p>
        </w:tc>
        <w:tc>
          <w:tcPr/>
          <w:p>
            <w:pPr>
              <w:pStyle w:val="Compact"/>
              <w:jc w:val="left"/>
            </w:pPr>
            <w:r>
              <w:t xml:space="preserve">Timothy O. Horrigan</w:t>
            </w:r>
          </w:p>
        </w:tc>
        <w:tc>
          <w:tcPr/>
          <w:p>
            <w:pPr>
              <w:pStyle w:val="Compact"/>
              <w:jc w:val="left"/>
            </w:pPr>
            <w:r>
              <w:t xml:space="preserve">Timothy O. Horrigan (?), Mel Myler (?), David J. Luneau (?), Sue M. Mullen (?)</w:t>
            </w:r>
          </w:p>
        </w:tc>
      </w:tr>
      <w:tr>
        <w:tc>
          <w:tcPr/>
          <w:p>
            <w:pPr>
              <w:pStyle w:val="Compact"/>
              <w:jc w:val="left"/>
            </w:pPr>
            <w:r>
              <w:t xml:space="preserve">2021</w:t>
            </w:r>
          </w:p>
        </w:tc>
        <w:tc>
          <w:tcPr/>
          <w:p>
            <w:pPr>
              <w:pStyle w:val="Compact"/>
              <w:jc w:val="left"/>
            </w:pPr>
            <w:r>
              <w:t xml:space="preserve">HB203</w:t>
            </w:r>
          </w:p>
        </w:tc>
        <w:tc>
          <w:tcPr/>
          <w:p>
            <w:pPr>
              <w:pStyle w:val="Compact"/>
              <w:jc w:val="left"/>
            </w:pPr>
            <w:r>
              <w:t xml:space="preserve">Timothy O. Horrigan</w:t>
            </w:r>
          </w:p>
        </w:tc>
        <w:tc>
          <w:tcPr/>
          <w:p>
            <w:pPr>
              <w:pStyle w:val="Compact"/>
              <w:jc w:val="left"/>
            </w:pPr>
            <w:r>
              <w:t xml:space="preserve">Timothy O. Horrigan (?), Sue M. Mullen (?)</w:t>
            </w:r>
          </w:p>
        </w:tc>
      </w:tr>
      <w:tr>
        <w:tc>
          <w:tcPr/>
          <w:p>
            <w:pPr>
              <w:pStyle w:val="Compact"/>
              <w:jc w:val="left"/>
            </w:pPr>
            <w:r>
              <w:t xml:space="preserve">2021</w:t>
            </w:r>
          </w:p>
        </w:tc>
        <w:tc>
          <w:tcPr/>
          <w:p>
            <w:pPr>
              <w:pStyle w:val="Compact"/>
              <w:jc w:val="left"/>
            </w:pPr>
            <w:r>
              <w:t xml:space="preserve">HB215</w:t>
            </w:r>
          </w:p>
        </w:tc>
        <w:tc>
          <w:tcPr/>
          <w:p>
            <w:pPr>
              <w:pStyle w:val="Compact"/>
              <w:jc w:val="left"/>
            </w:pPr>
            <w:r>
              <w:t xml:space="preserve">Rick M. Ladd</w:t>
            </w:r>
          </w:p>
        </w:tc>
        <w:tc>
          <w:tcPr/>
          <w:p>
            <w:pPr>
              <w:pStyle w:val="Compact"/>
              <w:jc w:val="left"/>
            </w:pPr>
            <w:r>
              <w:t xml:space="preserve">Ralph G. Boehm (?), Rick M. Ladd (?), Steven D. Smith (?), Glenn Cordelli (?), Alicia D. Lekas (?), James C. Allard (?), Travis J. O’Hara (?)</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Rick M. Ladd</w:t>
            </w:r>
          </w:p>
        </w:tc>
        <w:tc>
          <w:tcPr/>
          <w:p>
            <w:pPr>
              <w:pStyle w:val="Compact"/>
              <w:jc w:val="left"/>
            </w:pPr>
            <w:r>
              <w:t xml:space="preserve">Ralph G. Boehm (?), Rick M. Ladd (?), Karen C. Umberger (?), Steven D. Smith (?), Glenn Cordelli (?), Deborah L. Hobson (?)</w:t>
            </w:r>
          </w:p>
        </w:tc>
      </w:tr>
      <w:tr>
        <w:tc>
          <w:tcPr/>
          <w:p>
            <w:pPr>
              <w:pStyle w:val="Compact"/>
              <w:jc w:val="left"/>
            </w:pPr>
            <w:r>
              <w:t xml:space="preserve">2021</w:t>
            </w:r>
          </w:p>
        </w:tc>
        <w:tc>
          <w:tcPr/>
          <w:p>
            <w:pPr>
              <w:pStyle w:val="Compact"/>
              <w:jc w:val="left"/>
            </w:pPr>
            <w:r>
              <w:t xml:space="preserve">HB261</w:t>
            </w:r>
          </w:p>
        </w:tc>
        <w:tc>
          <w:tcPr/>
          <w:p>
            <w:pPr>
              <w:pStyle w:val="Compact"/>
              <w:jc w:val="left"/>
            </w:pPr>
            <w:r>
              <w:t xml:space="preserve">Brian Seaworth</w:t>
            </w:r>
          </w:p>
        </w:tc>
        <w:tc>
          <w:tcPr/>
          <w:p>
            <w:pPr>
              <w:pStyle w:val="Compact"/>
              <w:jc w:val="left"/>
            </w:pPr>
            <w:r>
              <w:t xml:space="preserve">Brian Seaworth (?)</w:t>
            </w:r>
          </w:p>
        </w:tc>
      </w:tr>
      <w:tr>
        <w:tc>
          <w:tcPr/>
          <w:p>
            <w:pPr>
              <w:pStyle w:val="Compact"/>
              <w:jc w:val="left"/>
            </w:pPr>
            <w:r>
              <w:t xml:space="preserve">2021</w:t>
            </w:r>
          </w:p>
        </w:tc>
        <w:tc>
          <w:tcPr/>
          <w:p>
            <w:pPr>
              <w:pStyle w:val="Compact"/>
              <w:jc w:val="left"/>
            </w:pPr>
            <w:r>
              <w:t xml:space="preserve">HB278</w:t>
            </w:r>
          </w:p>
        </w:tc>
        <w:tc>
          <w:tcPr/>
          <w:p>
            <w:pPr>
              <w:pStyle w:val="Compact"/>
              <w:jc w:val="left"/>
            </w:pPr>
            <w:r>
              <w:t xml:space="preserve">Gregory G. Hill</w:t>
            </w:r>
          </w:p>
        </w:tc>
        <w:tc>
          <w:tcPr/>
          <w:p>
            <w:pPr>
              <w:pStyle w:val="Compact"/>
              <w:jc w:val="left"/>
            </w:pPr>
            <w:r>
              <w:t xml:space="preserve">Kenneth L. Weyler (?), Rick M. Ladd (?), Kimberly A. Rice (?), Claire A. Rouillard (?), Leonard P. Turcotte (?), Gregory G. Hill (?), Norman J. Silber (?)</w:t>
            </w:r>
          </w:p>
        </w:tc>
      </w:tr>
      <w:tr>
        <w:tc>
          <w:tcPr/>
          <w:p>
            <w:pPr>
              <w:pStyle w:val="Compact"/>
              <w:jc w:val="left"/>
            </w:pPr>
            <w:r>
              <w:t xml:space="preserve">2021</w:t>
            </w:r>
          </w:p>
        </w:tc>
        <w:tc>
          <w:tcPr/>
          <w:p>
            <w:pPr>
              <w:pStyle w:val="Compact"/>
              <w:jc w:val="left"/>
            </w:pPr>
            <w:r>
              <w:t xml:space="preserve">HB282</w:t>
            </w:r>
          </w:p>
        </w:tc>
        <w:tc>
          <w:tcPr/>
          <w:p>
            <w:pPr>
              <w:pStyle w:val="Compact"/>
              <w:jc w:val="left"/>
            </w:pPr>
            <w:r>
              <w:t xml:space="preserve">Rick M. Ladd</w:t>
            </w:r>
          </w:p>
        </w:tc>
        <w:tc>
          <w:tcPr/>
          <w:p>
            <w:pPr>
              <w:pStyle w:val="Compact"/>
              <w:jc w:val="left"/>
            </w:pPr>
            <w:r>
              <w:t xml:space="preserve">Al P. Baldasaro (?), Rick M. Ladd (?), Carol M. McGuire (?), Glenn Cordelli (?), Jason M. Osborne (?), Gregory G. Hill (?), Walter A. Stapleton (?), Ruth Ward (?), +4 more</w:t>
            </w:r>
          </w:p>
        </w:tc>
      </w:tr>
      <w:tr>
        <w:tc>
          <w:tcPr/>
          <w:p>
            <w:pPr>
              <w:pStyle w:val="Compact"/>
              <w:jc w:val="left"/>
            </w:pPr>
            <w:r>
              <w:t xml:space="preserve">2021</w:t>
            </w:r>
          </w:p>
        </w:tc>
        <w:tc>
          <w:tcPr/>
          <w:p>
            <w:pPr>
              <w:pStyle w:val="Compact"/>
              <w:jc w:val="left"/>
            </w:pPr>
            <w:r>
              <w:t xml:space="preserve">HB304</w:t>
            </w:r>
          </w:p>
        </w:tc>
        <w:tc>
          <w:tcPr/>
          <w:p>
            <w:pPr>
              <w:pStyle w:val="Compact"/>
              <w:jc w:val="left"/>
            </w:pPr>
            <w:r>
              <w:t xml:space="preserve">Rick M. Ladd</w:t>
            </w:r>
          </w:p>
        </w:tc>
        <w:tc>
          <w:tcPr/>
          <w:p>
            <w:pPr>
              <w:pStyle w:val="Compact"/>
              <w:jc w:val="left"/>
            </w:pPr>
            <w:r>
              <w:t xml:space="preserve">Jeb Bradley (?), John Reagan (?), Rick M. Ladd (?), Karen C. Umberger (?), Glenn Cordelli (?), Gregory G. Hill (?), Jay Kahn (?), James C. Allard (?), +1 more</w:t>
            </w:r>
          </w:p>
        </w:tc>
      </w:tr>
      <w:tr>
        <w:tc>
          <w:tcPr/>
          <w:p>
            <w:pPr>
              <w:pStyle w:val="Compact"/>
              <w:jc w:val="left"/>
            </w:pPr>
            <w:r>
              <w:t xml:space="preserve">2021</w:t>
            </w:r>
          </w:p>
        </w:tc>
        <w:tc>
          <w:tcPr/>
          <w:p>
            <w:pPr>
              <w:pStyle w:val="Compact"/>
              <w:jc w:val="left"/>
            </w:pPr>
            <w:r>
              <w:t xml:space="preserve">HB320</w:t>
            </w:r>
          </w:p>
        </w:tc>
        <w:tc>
          <w:tcPr/>
          <w:p>
            <w:pPr>
              <w:pStyle w:val="Compact"/>
              <w:jc w:val="left"/>
            </w:pPr>
            <w:r>
              <w:t xml:space="preserve">Michael Moffett</w:t>
            </w:r>
          </w:p>
        </w:tc>
        <w:tc>
          <w:tcPr/>
          <w:p>
            <w:pPr>
              <w:pStyle w:val="Compact"/>
              <w:jc w:val="left"/>
            </w:pPr>
            <w:r>
              <w:t xml:space="preserve">Claire A. Rouillard (?), Michael Moffett (?), Timothy P. Lang (?), Howard C. Pearl (?), Deborah L. Hobson (?)</w:t>
            </w:r>
          </w:p>
        </w:tc>
      </w:tr>
      <w:tr>
        <w:tc>
          <w:tcPr/>
          <w:p>
            <w:pPr>
              <w:pStyle w:val="Compact"/>
              <w:jc w:val="left"/>
            </w:pPr>
            <w:r>
              <w:t xml:space="preserve">2021</w:t>
            </w:r>
          </w:p>
        </w:tc>
        <w:tc>
          <w:tcPr/>
          <w:p>
            <w:pPr>
              <w:pStyle w:val="Compact"/>
              <w:jc w:val="left"/>
            </w:pPr>
            <w:r>
              <w:t xml:space="preserve">HB321</w:t>
            </w:r>
          </w:p>
        </w:tc>
        <w:tc>
          <w:tcPr/>
          <w:p>
            <w:pPr>
              <w:pStyle w:val="Compact"/>
              <w:jc w:val="left"/>
            </w:pPr>
            <w:r>
              <w:t xml:space="preserve">Michael Moffett</w:t>
            </w:r>
          </w:p>
        </w:tc>
        <w:tc>
          <w:tcPr/>
          <w:p>
            <w:pPr>
              <w:pStyle w:val="Compact"/>
              <w:jc w:val="left"/>
            </w:pPr>
            <w:r>
              <w:t xml:space="preserve">Lou D’Allesandro (?), Joseph A. Pitre (?), Michael Moffett (?), Timothy P. Lang (?), Howard C. Pearl (?), Bob J. Giuda (?), Deborah L. Hobson (?)</w:t>
            </w:r>
          </w:p>
        </w:tc>
      </w:tr>
      <w:tr>
        <w:tc>
          <w:tcPr/>
          <w:p>
            <w:pPr>
              <w:pStyle w:val="Compact"/>
              <w:jc w:val="left"/>
            </w:pPr>
            <w:r>
              <w:t xml:space="preserve">2021</w:t>
            </w:r>
          </w:p>
        </w:tc>
        <w:tc>
          <w:tcPr/>
          <w:p>
            <w:pPr>
              <w:pStyle w:val="Compact"/>
              <w:jc w:val="left"/>
            </w:pPr>
            <w:r>
              <w:t xml:space="preserve">HB388</w:t>
            </w:r>
          </w:p>
        </w:tc>
        <w:tc>
          <w:tcPr/>
          <w:p>
            <w:pPr>
              <w:pStyle w:val="Compact"/>
              <w:jc w:val="left"/>
            </w:pPr>
            <w:r>
              <w:t xml:space="preserve">Rick M. Ladd</w:t>
            </w:r>
          </w:p>
        </w:tc>
        <w:tc>
          <w:tcPr/>
          <w:p>
            <w:pPr>
              <w:pStyle w:val="Compact"/>
              <w:jc w:val="left"/>
            </w:pPr>
            <w:r>
              <w:t xml:space="preserve">Ralph G. Boehm (?), Rick M. Ladd (?), Joseph A. Pitre (?), Glenn Cordelli (?)</w:t>
            </w:r>
          </w:p>
        </w:tc>
      </w:tr>
      <w:tr>
        <w:tc>
          <w:tcPr/>
          <w:p>
            <w:pPr>
              <w:pStyle w:val="Compact"/>
              <w:jc w:val="left"/>
            </w:pPr>
            <w:r>
              <w:t xml:space="preserve">2021</w:t>
            </w:r>
          </w:p>
        </w:tc>
        <w:tc>
          <w:tcPr/>
          <w:p>
            <w:pPr>
              <w:pStyle w:val="Compact"/>
              <w:jc w:val="left"/>
            </w:pPr>
            <w:r>
              <w:t xml:space="preserve">HB401</w:t>
            </w:r>
          </w:p>
        </w:tc>
        <w:tc>
          <w:tcPr/>
          <w:p>
            <w:pPr>
              <w:pStyle w:val="Compact"/>
              <w:jc w:val="left"/>
            </w:pPr>
            <w:r>
              <w:t xml:space="preserve">Sue M. Mullen</w:t>
            </w:r>
          </w:p>
        </w:tc>
        <w:tc>
          <w:tcPr/>
          <w:p>
            <w:pPr>
              <w:pStyle w:val="Compact"/>
              <w:jc w:val="left"/>
            </w:pPr>
            <w:r>
              <w:t xml:space="preserve">Mel Myler (?), Linda L. Tanner (?), Patricia Cornell (?), Stephen L. Woodcock (?), Megan A. Murray (?), James C. Allard (?), Sue M. Mullen (?)</w:t>
            </w:r>
          </w:p>
        </w:tc>
      </w:tr>
      <w:tr>
        <w:tc>
          <w:tcPr/>
          <w:p>
            <w:pPr>
              <w:pStyle w:val="Compact"/>
              <w:jc w:val="left"/>
            </w:pPr>
            <w:r>
              <w:t xml:space="preserve">2021</w:t>
            </w:r>
          </w:p>
        </w:tc>
        <w:tc>
          <w:tcPr/>
          <w:p>
            <w:pPr>
              <w:pStyle w:val="Compact"/>
              <w:jc w:val="left"/>
            </w:pPr>
            <w:r>
              <w:t xml:space="preserve">HB409</w:t>
            </w:r>
          </w:p>
        </w:tc>
        <w:tc>
          <w:tcPr/>
          <w:p>
            <w:pPr>
              <w:pStyle w:val="Compact"/>
              <w:jc w:val="left"/>
            </w:pPr>
            <w:r>
              <w:t xml:space="preserve">Rosemarie Rung</w:t>
            </w:r>
          </w:p>
        </w:tc>
        <w:tc>
          <w:tcPr/>
          <w:p>
            <w:pPr>
              <w:pStyle w:val="Compact"/>
              <w:jc w:val="left"/>
            </w:pPr>
            <w:r>
              <w:t xml:space="preserve">Rosemarie Rung (?)</w:t>
            </w:r>
          </w:p>
        </w:tc>
      </w:tr>
      <w:tr>
        <w:tc>
          <w:tcPr/>
          <w:p>
            <w:pPr>
              <w:pStyle w:val="Compact"/>
              <w:jc w:val="left"/>
            </w:pPr>
            <w:r>
              <w:t xml:space="preserve">2021</w:t>
            </w:r>
          </w:p>
        </w:tc>
        <w:tc>
          <w:tcPr/>
          <w:p>
            <w:pPr>
              <w:pStyle w:val="Compact"/>
              <w:jc w:val="left"/>
            </w:pPr>
            <w:r>
              <w:t xml:space="preserve">HB432</w:t>
            </w:r>
          </w:p>
        </w:tc>
        <w:tc>
          <w:tcPr/>
          <w:p>
            <w:pPr>
              <w:pStyle w:val="Compact"/>
              <w:jc w:val="left"/>
            </w:pPr>
            <w:r>
              <w:t xml:space="preserve">Sue M. Mullen</w:t>
            </w:r>
          </w:p>
        </w:tc>
        <w:tc>
          <w:tcPr/>
          <w:p>
            <w:pPr>
              <w:pStyle w:val="Compact"/>
              <w:jc w:val="left"/>
            </w:pPr>
            <w:r>
              <w:t xml:space="preserve">Linda L. Tanner (?), Patricia Cornell (?), Stephen L. Woodcock (?), James C. Allard (?), Sue M. Mullen (?)</w:t>
            </w:r>
          </w:p>
        </w:tc>
      </w:tr>
      <w:tr>
        <w:tc>
          <w:tcPr/>
          <w:p>
            <w:pPr>
              <w:pStyle w:val="Compact"/>
              <w:jc w:val="left"/>
            </w:pPr>
            <w:r>
              <w:t xml:space="preserve">2021</w:t>
            </w:r>
          </w:p>
        </w:tc>
        <w:tc>
          <w:tcPr/>
          <w:p>
            <w:pPr>
              <w:pStyle w:val="Compact"/>
              <w:jc w:val="left"/>
            </w:pPr>
            <w:r>
              <w:t xml:space="preserve">HB441</w:t>
            </w:r>
          </w:p>
        </w:tc>
        <w:tc>
          <w:tcPr/>
          <w:p>
            <w:pPr>
              <w:pStyle w:val="Compact"/>
              <w:jc w:val="left"/>
            </w:pPr>
            <w:r>
              <w:t xml:space="preserve">Ellen D. Read</w:t>
            </w:r>
          </w:p>
        </w:tc>
        <w:tc>
          <w:tcPr/>
          <w:p>
            <w:pPr>
              <w:pStyle w:val="Compact"/>
              <w:jc w:val="left"/>
            </w:pPr>
            <w:r>
              <w:t xml:space="preserve">Ellen D. Read (?)</w:t>
            </w:r>
          </w:p>
        </w:tc>
      </w:tr>
      <w:tr>
        <w:tc>
          <w:tcPr/>
          <w:p>
            <w:pPr>
              <w:pStyle w:val="Compact"/>
              <w:jc w:val="left"/>
            </w:pPr>
            <w:r>
              <w:t xml:space="preserve">2021</w:t>
            </w:r>
          </w:p>
        </w:tc>
        <w:tc>
          <w:tcPr/>
          <w:p>
            <w:pPr>
              <w:pStyle w:val="Compact"/>
              <w:jc w:val="left"/>
            </w:pPr>
            <w:r>
              <w:t xml:space="preserve">HB442</w:t>
            </w:r>
          </w:p>
        </w:tc>
        <w:tc>
          <w:tcPr/>
          <w:p>
            <w:pPr>
              <w:pStyle w:val="Compact"/>
              <w:jc w:val="left"/>
            </w:pPr>
            <w:r>
              <w:t xml:space="preserve">Glenn Cordelli</w:t>
            </w:r>
          </w:p>
        </w:tc>
        <w:tc>
          <w:tcPr/>
          <w:p>
            <w:pPr>
              <w:pStyle w:val="Compact"/>
              <w:jc w:val="left"/>
            </w:pPr>
            <w:r>
              <w:t xml:space="preserve">Rick M. Ladd (?), Joseph A. Pitre (?), Glenn Cordelli (?), Erica J. Layon (?)</w:t>
            </w:r>
          </w:p>
        </w:tc>
      </w:tr>
      <w:tr>
        <w:tc>
          <w:tcPr/>
          <w:p>
            <w:pPr>
              <w:pStyle w:val="Compact"/>
              <w:jc w:val="left"/>
            </w:pPr>
            <w:r>
              <w:t xml:space="preserve">2021</w:t>
            </w:r>
          </w:p>
        </w:tc>
        <w:tc>
          <w:tcPr/>
          <w:p>
            <w:pPr>
              <w:pStyle w:val="Compact"/>
              <w:jc w:val="left"/>
            </w:pPr>
            <w:r>
              <w:t xml:space="preserve">HB458</w:t>
            </w:r>
          </w:p>
        </w:tc>
        <w:tc>
          <w:tcPr/>
          <w:p>
            <w:pPr>
              <w:pStyle w:val="Compact"/>
              <w:jc w:val="left"/>
            </w:pPr>
            <w:r>
              <w:t xml:space="preserve">Judy F. Aron</w:t>
            </w:r>
          </w:p>
        </w:tc>
        <w:tc>
          <w:tcPr/>
          <w:p>
            <w:pPr>
              <w:pStyle w:val="Compact"/>
              <w:jc w:val="left"/>
            </w:pPr>
            <w:r>
              <w:t xml:space="preserve">Claire A. Rouillard (?), Barbara Comtois (?), Alicia D. Lekas (?), Judy F. Aron (?)</w:t>
            </w:r>
          </w:p>
        </w:tc>
      </w:tr>
      <w:tr>
        <w:tc>
          <w:tcPr/>
          <w:p>
            <w:pPr>
              <w:pStyle w:val="Compact"/>
              <w:jc w:val="left"/>
            </w:pPr>
            <w:r>
              <w:t xml:space="preserve">2021</w:t>
            </w:r>
          </w:p>
        </w:tc>
        <w:tc>
          <w:tcPr/>
          <w:p>
            <w:pPr>
              <w:pStyle w:val="Compact"/>
              <w:jc w:val="left"/>
            </w:pPr>
            <w:r>
              <w:t xml:space="preserve">HB464</w:t>
            </w:r>
          </w:p>
        </w:tc>
        <w:tc>
          <w:tcPr/>
          <w:p>
            <w:pPr>
              <w:pStyle w:val="Compact"/>
              <w:jc w:val="left"/>
            </w:pPr>
            <w:r>
              <w:t xml:space="preserve">Glenn Cordelli</w:t>
            </w:r>
          </w:p>
        </w:tc>
        <w:tc>
          <w:tcPr/>
          <w:p>
            <w:pPr>
              <w:pStyle w:val="Compact"/>
              <w:jc w:val="left"/>
            </w:pPr>
            <w:r>
              <w:t xml:space="preserve">Kenneth L. Weyler (?), Ralph G. Boehm (?), Al P. Baldasaro (?), Rick M. Ladd (?), Glenn Cordelli (?), Claire A. Rouillard (?), Jason M. Osborne (?), Ruth Ward (?)</w:t>
            </w:r>
          </w:p>
        </w:tc>
      </w:tr>
      <w:tr>
        <w:tc>
          <w:tcPr/>
          <w:p>
            <w:pPr>
              <w:pStyle w:val="Compact"/>
              <w:jc w:val="left"/>
            </w:pPr>
            <w:r>
              <w:t xml:space="preserve">2021</w:t>
            </w:r>
          </w:p>
        </w:tc>
        <w:tc>
          <w:tcPr/>
          <w:p>
            <w:pPr>
              <w:pStyle w:val="Compact"/>
              <w:jc w:val="left"/>
            </w:pPr>
            <w:r>
              <w:t xml:space="preserve">HB500</w:t>
            </w:r>
          </w:p>
        </w:tc>
        <w:tc>
          <w:tcPr/>
          <w:p>
            <w:pPr>
              <w:pStyle w:val="Compact"/>
              <w:jc w:val="left"/>
            </w:pPr>
            <w:r>
              <w:t xml:space="preserve">Tom J. Loughman</w:t>
            </w:r>
          </w:p>
        </w:tc>
        <w:tc>
          <w:tcPr/>
          <w:p>
            <w:pPr>
              <w:pStyle w:val="Compact"/>
              <w:jc w:val="left"/>
            </w:pPr>
            <w:r>
              <w:t xml:space="preserve">Ruth Ward (?), Tom Sherman (?), Megan A. Murray (?), Tom J. Loughman (?), Cam E. Kenney (?), Sue M. Mullen (?)</w:t>
            </w:r>
          </w:p>
        </w:tc>
      </w:tr>
      <w:tr>
        <w:tc>
          <w:tcPr/>
          <w:p>
            <w:pPr>
              <w:pStyle w:val="Compact"/>
              <w:jc w:val="left"/>
            </w:pPr>
            <w:r>
              <w:t xml:space="preserve">2021</w:t>
            </w:r>
          </w:p>
        </w:tc>
        <w:tc>
          <w:tcPr/>
          <w:p>
            <w:pPr>
              <w:pStyle w:val="Compact"/>
              <w:jc w:val="left"/>
            </w:pPr>
            <w:r>
              <w:t xml:space="preserve">HB544</w:t>
            </w:r>
          </w:p>
        </w:tc>
        <w:tc>
          <w:tcPr/>
          <w:p>
            <w:pPr>
              <w:pStyle w:val="Compact"/>
              <w:jc w:val="left"/>
            </w:pPr>
            <w:r>
              <w:t xml:space="preserve">Keith M. Ammon</w:t>
            </w:r>
          </w:p>
        </w:tc>
        <w:tc>
          <w:tcPr/>
          <w:p>
            <w:pPr>
              <w:pStyle w:val="Compact"/>
              <w:jc w:val="left"/>
            </w:pPr>
            <w:r>
              <w:t xml:space="preserve">Glenn Cordelli (?), Keith M. Ammon (?), Jason M. Osborne (?)</w:t>
            </w:r>
          </w:p>
        </w:tc>
      </w:tr>
      <w:tr>
        <w:tc>
          <w:tcPr/>
          <w:p>
            <w:pPr>
              <w:pStyle w:val="Compact"/>
              <w:jc w:val="left"/>
            </w:pPr>
            <w:r>
              <w:t xml:space="preserve">2021</w:t>
            </w:r>
          </w:p>
        </w:tc>
        <w:tc>
          <w:tcPr/>
          <w:p>
            <w:pPr>
              <w:pStyle w:val="Compact"/>
              <w:jc w:val="left"/>
            </w:pPr>
            <w:r>
              <w:t xml:space="preserve">HB581</w:t>
            </w:r>
          </w:p>
        </w:tc>
        <w:tc>
          <w:tcPr/>
          <w:p>
            <w:pPr>
              <w:pStyle w:val="Compact"/>
              <w:jc w:val="left"/>
            </w:pPr>
            <w:r>
              <w:t xml:space="preserve">Glenn Cordelli</w:t>
            </w:r>
          </w:p>
        </w:tc>
        <w:tc>
          <w:tcPr/>
          <w:p>
            <w:pPr>
              <w:pStyle w:val="Compact"/>
              <w:jc w:val="left"/>
            </w:pPr>
            <w:r>
              <w:t xml:space="preserve">John Reagan (?), Glenn Cordelli (?), Mark McLean (?), Claire A. Rouillard (?), James A. Spillane (?), Douglas W. Thomas (?), Kevin G. Verville (?)</w:t>
            </w:r>
          </w:p>
        </w:tc>
      </w:tr>
      <w:tr>
        <w:tc>
          <w:tcPr/>
          <w:p>
            <w:pPr>
              <w:pStyle w:val="Compact"/>
              <w:jc w:val="left"/>
            </w:pPr>
            <w:r>
              <w:t xml:space="preserve">2021</w:t>
            </w:r>
          </w:p>
        </w:tc>
        <w:tc>
          <w:tcPr/>
          <w:p>
            <w:pPr>
              <w:pStyle w:val="Compact"/>
              <w:jc w:val="left"/>
            </w:pPr>
            <w:r>
              <w:t xml:space="preserve">HB609</w:t>
            </w:r>
          </w:p>
        </w:tc>
        <w:tc>
          <w:tcPr/>
          <w:p>
            <w:pPr>
              <w:pStyle w:val="Compact"/>
              <w:jc w:val="left"/>
            </w:pPr>
            <w:r>
              <w:t xml:space="preserve">Glenn Cordelli</w:t>
            </w:r>
          </w:p>
        </w:tc>
        <w:tc>
          <w:tcPr/>
          <w:p>
            <w:pPr>
              <w:pStyle w:val="Compact"/>
              <w:jc w:val="left"/>
            </w:pPr>
            <w:r>
              <w:t xml:space="preserve">John Reagan (?), Rick M. Ladd (?), Joseph A. Pitre (?), Glenn Cordelli (?), Gregory G. Hill (?), Maureen C. Mooney (?), Ruth Ward (?), Alicia D. Lekas (?)</w:t>
            </w:r>
          </w:p>
        </w:tc>
      </w:tr>
      <w:tr>
        <w:tc>
          <w:tcPr/>
          <w:p>
            <w:pPr>
              <w:pStyle w:val="Compact"/>
              <w:jc w:val="left"/>
            </w:pPr>
            <w:r>
              <w:t xml:space="preserve">2021</w:t>
            </w:r>
          </w:p>
        </w:tc>
        <w:tc>
          <w:tcPr/>
          <w:p>
            <w:pPr>
              <w:pStyle w:val="Compact"/>
              <w:jc w:val="left"/>
            </w:pPr>
            <w:r>
              <w:t xml:space="preserve">HB612</w:t>
            </w:r>
          </w:p>
        </w:tc>
        <w:tc>
          <w:tcPr/>
          <w:p>
            <w:pPr>
              <w:pStyle w:val="Compact"/>
              <w:jc w:val="left"/>
            </w:pPr>
            <w:r>
              <w:t xml:space="preserve">Laura D. Telerski</w:t>
            </w:r>
          </w:p>
        </w:tc>
        <w:tc>
          <w:tcPr/>
          <w:p>
            <w:pPr>
              <w:pStyle w:val="Compact"/>
              <w:jc w:val="left"/>
            </w:pPr>
            <w:r>
              <w:t xml:space="preserve">Timothy O. Horrigan (?), Janice E. Schmidt (?), Suzanne M. Vail (?), Betty I. Gay (?), Roger W. Dontonville (?), Laura D. Telerski (?)</w:t>
            </w:r>
          </w:p>
        </w:tc>
      </w:tr>
      <w:tr>
        <w:tc>
          <w:tcPr/>
          <w:p>
            <w:pPr>
              <w:pStyle w:val="Compact"/>
              <w:jc w:val="left"/>
            </w:pPr>
            <w:r>
              <w:t xml:space="preserve">2021</w:t>
            </w:r>
          </w:p>
        </w:tc>
        <w:tc>
          <w:tcPr/>
          <w:p>
            <w:pPr>
              <w:pStyle w:val="Compact"/>
              <w:jc w:val="left"/>
            </w:pPr>
            <w:r>
              <w:t xml:space="preserve">HB67</w:t>
            </w:r>
          </w:p>
        </w:tc>
        <w:tc>
          <w:tcPr/>
          <w:p>
            <w:pPr>
              <w:pStyle w:val="Compact"/>
              <w:jc w:val="left"/>
            </w:pPr>
            <w:r>
              <w:t xml:space="preserve">William M. Marsh</w:t>
            </w:r>
          </w:p>
        </w:tc>
        <w:tc>
          <w:tcPr/>
          <w:p>
            <w:pPr>
              <w:pStyle w:val="Compact"/>
              <w:jc w:val="left"/>
            </w:pPr>
            <w:r>
              <w:t xml:space="preserve">Timothy P. Lang (?), William M. Marsh (?), Jess C. Edwards (?), Mark A. Pearson (?), Josh S. Yokela (?), John T. MacDonald (?)</w:t>
            </w:r>
          </w:p>
        </w:tc>
      </w:tr>
      <w:tr>
        <w:tc>
          <w:tcPr/>
          <w:p>
            <w:pPr>
              <w:pStyle w:val="Compact"/>
              <w:jc w:val="left"/>
            </w:pPr>
            <w:r>
              <w:t xml:space="preserve">2021</w:t>
            </w:r>
          </w:p>
        </w:tc>
        <w:tc>
          <w:tcPr/>
          <w:p>
            <w:pPr>
              <w:pStyle w:val="Compact"/>
              <w:jc w:val="left"/>
            </w:pPr>
            <w:r>
              <w:t xml:space="preserve">HB69</w:t>
            </w:r>
          </w:p>
        </w:tc>
        <w:tc>
          <w:tcPr/>
          <w:p>
            <w:pPr>
              <w:pStyle w:val="Compact"/>
              <w:jc w:val="left"/>
            </w:pPr>
            <w:r>
              <w:t xml:space="preserve">Chris True</w:t>
            </w:r>
          </w:p>
        </w:tc>
        <w:tc>
          <w:tcPr/>
          <w:p>
            <w:pPr>
              <w:pStyle w:val="Compact"/>
              <w:jc w:val="left"/>
            </w:pPr>
            <w:r>
              <w:t xml:space="preserve">Max Abramson (?), Chris True (?), Peter E. Torosian (?), Bob J. Greene (?), Tony Piemonte (?), Deborah L. Hobson (?), Beth A. Folsom (?)</w:t>
            </w:r>
          </w:p>
        </w:tc>
      </w:tr>
      <w:tr>
        <w:tc>
          <w:tcPr/>
          <w:p>
            <w:pPr>
              <w:pStyle w:val="Compact"/>
              <w:jc w:val="left"/>
            </w:pPr>
            <w:r>
              <w:t xml:space="preserve">2021</w:t>
            </w:r>
          </w:p>
        </w:tc>
        <w:tc>
          <w:tcPr/>
          <w:p>
            <w:pPr>
              <w:pStyle w:val="Compact"/>
              <w:jc w:val="left"/>
            </w:pPr>
            <w:r>
              <w:t xml:space="preserve">HB71</w:t>
            </w:r>
          </w:p>
        </w:tc>
        <w:tc>
          <w:tcPr/>
          <w:p>
            <w:pPr>
              <w:pStyle w:val="Compact"/>
              <w:jc w:val="left"/>
            </w:pPr>
            <w:r>
              <w:t xml:space="preserve">Ralph G. Boehm</w:t>
            </w:r>
          </w:p>
        </w:tc>
        <w:tc>
          <w:tcPr/>
          <w:p>
            <w:pPr>
              <w:pStyle w:val="Compact"/>
              <w:jc w:val="left"/>
            </w:pPr>
            <w:r>
              <w:t xml:space="preserve">Ralph G. Boehm (?), Mark McLean (?), Tony Lekas (?)</w:t>
            </w:r>
          </w:p>
        </w:tc>
      </w:tr>
      <w:tr>
        <w:tc>
          <w:tcPr/>
          <w:p>
            <w:pPr>
              <w:pStyle w:val="Compact"/>
              <w:jc w:val="left"/>
            </w:pPr>
            <w:r>
              <w:t xml:space="preserve">2021</w:t>
            </w:r>
          </w:p>
        </w:tc>
        <w:tc>
          <w:tcPr/>
          <w:p>
            <w:pPr>
              <w:pStyle w:val="Compact"/>
              <w:jc w:val="left"/>
            </w:pPr>
            <w:r>
              <w:t xml:space="preserve">HB96</w:t>
            </w:r>
          </w:p>
        </w:tc>
        <w:tc>
          <w:tcPr/>
          <w:p>
            <w:pPr>
              <w:pStyle w:val="Compact"/>
              <w:jc w:val="left"/>
            </w:pPr>
            <w:r>
              <w:t xml:space="preserve">Patricia Cornell</w:t>
            </w:r>
          </w:p>
        </w:tc>
        <w:tc>
          <w:tcPr/>
          <w:p>
            <w:pPr>
              <w:pStyle w:val="Compact"/>
              <w:jc w:val="left"/>
            </w:pPr>
            <w:r>
              <w:t xml:space="preserve">Mary Heath (?), Patricia Cornell (?), Stephen L. Woodcock (?), Andrew J. Bouldin (?), Arthur S. Ellison (?), Sue M. Mullen (?)</w:t>
            </w:r>
          </w:p>
        </w:tc>
      </w:tr>
      <w:tr>
        <w:tc>
          <w:tcPr/>
          <w:p>
            <w:pPr>
              <w:pStyle w:val="Compact"/>
              <w:jc w:val="left"/>
            </w:pPr>
            <w:r>
              <w:t xml:space="preserve">2021</w:t>
            </w:r>
          </w:p>
        </w:tc>
        <w:tc>
          <w:tcPr/>
          <w:p>
            <w:pPr>
              <w:pStyle w:val="Compact"/>
              <w:jc w:val="left"/>
            </w:pPr>
            <w:r>
              <w:t xml:space="preserve">HCR3</w:t>
            </w:r>
          </w:p>
        </w:tc>
        <w:tc>
          <w:tcPr/>
          <w:p>
            <w:pPr>
              <w:pStyle w:val="Compact"/>
              <w:jc w:val="left"/>
            </w:pPr>
            <w:r>
              <w:t xml:space="preserve">John Lewicke</w:t>
            </w:r>
          </w:p>
        </w:tc>
        <w:tc>
          <w:tcPr/>
          <w:p>
            <w:pPr>
              <w:pStyle w:val="Compact"/>
              <w:jc w:val="left"/>
            </w:pPr>
            <w:r>
              <w:t xml:space="preserve">John Lewicke (?)</w:t>
            </w:r>
          </w:p>
        </w:tc>
      </w:tr>
      <w:tr>
        <w:tc>
          <w:tcPr/>
          <w:p>
            <w:pPr>
              <w:pStyle w:val="Compact"/>
              <w:jc w:val="left"/>
            </w:pPr>
            <w:r>
              <w:t xml:space="preserve">2021</w:t>
            </w:r>
          </w:p>
        </w:tc>
        <w:tc>
          <w:tcPr/>
          <w:p>
            <w:pPr>
              <w:pStyle w:val="Compact"/>
              <w:jc w:val="left"/>
            </w:pPr>
            <w:r>
              <w:t xml:space="preserve">SB108</w:t>
            </w:r>
          </w:p>
        </w:tc>
        <w:tc>
          <w:tcPr/>
          <w:p>
            <w:pPr>
              <w:pStyle w:val="Compact"/>
              <w:jc w:val="left"/>
            </w:pPr>
            <w:r>
              <w:t xml:space="preserve">Rebecca G. Whitley</w:t>
            </w:r>
          </w:p>
        </w:tc>
        <w:tc>
          <w:tcPr/>
          <w:p>
            <w:pPr>
              <w:pStyle w:val="Compact"/>
              <w:jc w:val="left"/>
            </w:pPr>
            <w:r>
              <w:t xml:space="preserve">Patricia Cornell (?), Sue M. Mullen (?), Rebecca G. Whitley (?), Rebecca Perkins Kwoka (?)</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Jeb Bradley</w:t>
            </w:r>
          </w:p>
        </w:tc>
        <w:tc>
          <w:tcPr/>
          <w:p>
            <w:pPr>
              <w:pStyle w:val="Compact"/>
              <w:jc w:val="left"/>
            </w:pPr>
            <w:r>
              <w:t xml:space="preserve">Chuck Morse (?), Sharon M Carson (?), Jeb Bradley (?), Rick M. Ladd (?), Glenn Cordelli (?), Gary L. Daniels (?), Bob J. Giuda (?), James P. Gray (?), +2 more</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Jay Kahn</w:t>
            </w:r>
          </w:p>
        </w:tc>
        <w:tc>
          <w:tcPr/>
          <w:p>
            <w:pPr>
              <w:pStyle w:val="Compact"/>
              <w:jc w:val="left"/>
            </w:pPr>
            <w:r>
              <w:t xml:space="preserve">Jay Kahn (?)</w:t>
            </w:r>
          </w:p>
        </w:tc>
      </w:tr>
      <w:tr>
        <w:tc>
          <w:tcPr/>
          <w:p>
            <w:pPr>
              <w:pStyle w:val="Compact"/>
              <w:jc w:val="left"/>
            </w:pPr>
            <w:r>
              <w:t xml:space="preserve">2021</w:t>
            </w:r>
          </w:p>
        </w:tc>
        <w:tc>
          <w:tcPr/>
          <w:p>
            <w:pPr>
              <w:pStyle w:val="Compact"/>
              <w:jc w:val="left"/>
            </w:pPr>
            <w:r>
              <w:t xml:space="preserve">SB148</w:t>
            </w:r>
          </w:p>
        </w:tc>
        <w:tc>
          <w:tcPr/>
          <w:p>
            <w:pPr>
              <w:pStyle w:val="Compact"/>
              <w:jc w:val="left"/>
            </w:pPr>
            <w:r>
              <w:t xml:space="preserve">Ruth Ward</w:t>
            </w:r>
          </w:p>
        </w:tc>
        <w:tc>
          <w:tcPr/>
          <w:p>
            <w:pPr>
              <w:pStyle w:val="Compact"/>
              <w:jc w:val="left"/>
            </w:pPr>
            <w:r>
              <w:t xml:space="preserve">Ruth Ward (?)</w:t>
            </w:r>
          </w:p>
        </w:tc>
      </w:tr>
      <w:tr>
        <w:tc>
          <w:tcPr/>
          <w:p>
            <w:pPr>
              <w:pStyle w:val="Compact"/>
              <w:jc w:val="left"/>
            </w:pPr>
            <w:r>
              <w:t xml:space="preserve">2021</w:t>
            </w:r>
          </w:p>
        </w:tc>
        <w:tc>
          <w:tcPr/>
          <w:p>
            <w:pPr>
              <w:pStyle w:val="Compact"/>
              <w:jc w:val="left"/>
            </w:pPr>
            <w:r>
              <w:t xml:space="preserve">SB158</w:t>
            </w:r>
          </w:p>
        </w:tc>
        <w:tc>
          <w:tcPr/>
          <w:p>
            <w:pPr>
              <w:pStyle w:val="Compact"/>
              <w:jc w:val="left"/>
            </w:pPr>
            <w:r>
              <w:t xml:space="preserve">Jay Kahn</w:t>
            </w:r>
          </w:p>
        </w:tc>
        <w:tc>
          <w:tcPr/>
          <w:p>
            <w:pPr>
              <w:pStyle w:val="Compact"/>
              <w:jc w:val="left"/>
            </w:pPr>
            <w:r>
              <w:t xml:space="preserve">Mel Myler (?), David J. Luneau (?), Jay Kahn (?)</w:t>
            </w:r>
          </w:p>
        </w:tc>
      </w:tr>
      <w:tr>
        <w:tc>
          <w:tcPr/>
          <w:p>
            <w:pPr>
              <w:pStyle w:val="Compact"/>
              <w:jc w:val="left"/>
            </w:pPr>
            <w:r>
              <w:t xml:space="preserve">2021</w:t>
            </w:r>
          </w:p>
        </w:tc>
        <w:tc>
          <w:tcPr/>
          <w:p>
            <w:pPr>
              <w:pStyle w:val="Compact"/>
              <w:jc w:val="left"/>
            </w:pPr>
            <w:r>
              <w:t xml:space="preserve">SB20</w:t>
            </w:r>
          </w:p>
        </w:tc>
        <w:tc>
          <w:tcPr/>
          <w:p>
            <w:pPr>
              <w:pStyle w:val="Compact"/>
              <w:jc w:val="left"/>
            </w:pPr>
            <w:r>
              <w:t xml:space="preserve">Jay Kahn</w:t>
            </w:r>
          </w:p>
        </w:tc>
        <w:tc>
          <w:tcPr/>
          <w:p>
            <w:pPr>
              <w:pStyle w:val="Compact"/>
              <w:jc w:val="left"/>
            </w:pPr>
            <w:r>
              <w:t xml:space="preserve">David H Watters (?), Ruth Ward (?), Jay Kahn (?)</w:t>
            </w:r>
          </w:p>
        </w:tc>
      </w:tr>
      <w:tr>
        <w:tc>
          <w:tcPr/>
          <w:p>
            <w:pPr>
              <w:pStyle w:val="Compact"/>
              <w:jc w:val="left"/>
            </w:pPr>
            <w:r>
              <w:t xml:space="preserve">2021</w:t>
            </w:r>
          </w:p>
        </w:tc>
        <w:tc>
          <w:tcPr/>
          <w:p>
            <w:pPr>
              <w:pStyle w:val="Compact"/>
              <w:jc w:val="left"/>
            </w:pPr>
            <w:r>
              <w:t xml:space="preserve">SB50</w:t>
            </w:r>
          </w:p>
        </w:tc>
        <w:tc>
          <w:tcPr/>
          <w:p>
            <w:pPr>
              <w:pStyle w:val="Compact"/>
              <w:jc w:val="left"/>
            </w:pPr>
            <w:r>
              <w:t xml:space="preserve">Jay Kahn</w:t>
            </w:r>
          </w:p>
        </w:tc>
        <w:tc>
          <w:tcPr/>
          <w:p>
            <w:pPr>
              <w:pStyle w:val="Compact"/>
              <w:jc w:val="left"/>
            </w:pPr>
            <w:r>
              <w:t xml:space="preserve">Jay Kahn (?), Cindy Rosenwald (?)</w:t>
            </w:r>
          </w:p>
        </w:tc>
      </w:tr>
      <w:tr>
        <w:tc>
          <w:tcPr/>
          <w:p>
            <w:pPr>
              <w:pStyle w:val="Compact"/>
              <w:jc w:val="left"/>
            </w:pPr>
            <w:r>
              <w:t xml:space="preserve">2021</w:t>
            </w:r>
          </w:p>
        </w:tc>
        <w:tc>
          <w:tcPr/>
          <w:p>
            <w:pPr>
              <w:pStyle w:val="Compact"/>
              <w:jc w:val="left"/>
            </w:pPr>
            <w:r>
              <w:t xml:space="preserve">SB82</w:t>
            </w:r>
          </w:p>
        </w:tc>
        <w:tc>
          <w:tcPr/>
          <w:p>
            <w:pPr>
              <w:pStyle w:val="Compact"/>
              <w:jc w:val="left"/>
            </w:pPr>
            <w:r>
              <w:t xml:space="preserve">Regina Birdsell</w:t>
            </w:r>
          </w:p>
        </w:tc>
        <w:tc>
          <w:tcPr/>
          <w:p>
            <w:pPr>
              <w:pStyle w:val="Compact"/>
              <w:jc w:val="left"/>
            </w:pPr>
            <w:r>
              <w:t xml:space="preserve">Chuck Morse (?), Regina Birdsell (?)</w:t>
            </w:r>
          </w:p>
        </w:tc>
      </w:tr>
      <w:tr>
        <w:tc>
          <w:tcPr/>
          <w:p>
            <w:pPr>
              <w:pStyle w:val="Compact"/>
              <w:jc w:val="left"/>
            </w:pPr>
            <w:r>
              <w:t xml:space="preserve">2022</w:t>
            </w:r>
          </w:p>
        </w:tc>
        <w:tc>
          <w:tcPr/>
          <w:p>
            <w:pPr>
              <w:pStyle w:val="Compact"/>
              <w:jc w:val="left"/>
            </w:pPr>
            <w:r>
              <w:t xml:space="preserve">HB1015</w:t>
            </w:r>
          </w:p>
        </w:tc>
        <w:tc>
          <w:tcPr/>
          <w:p>
            <w:pPr>
              <w:pStyle w:val="Compact"/>
              <w:jc w:val="left"/>
            </w:pPr>
            <w:r>
              <w:t xml:space="preserve">Glenn Cordelli</w:t>
            </w:r>
          </w:p>
        </w:tc>
        <w:tc>
          <w:tcPr/>
          <w:p>
            <w:pPr>
              <w:pStyle w:val="Compact"/>
              <w:jc w:val="left"/>
            </w:pPr>
            <w:r>
              <w:t xml:space="preserve">Deborah L. Hobson (?), Michael Moffett (?), Kevin A. Avard (?), Jason M. Osborne (?), Kimberly A. Rice (?), Linda R. Gould (?), Keith M. Ammon (?), Glenn Cordelli (?), +2 more</w:t>
            </w:r>
          </w:p>
        </w:tc>
      </w:tr>
      <w:tr>
        <w:tc>
          <w:tcPr/>
          <w:p>
            <w:pPr>
              <w:pStyle w:val="Compact"/>
              <w:jc w:val="left"/>
            </w:pPr>
            <w:r>
              <w:t xml:space="preserve">2022</w:t>
            </w:r>
          </w:p>
        </w:tc>
        <w:tc>
          <w:tcPr/>
          <w:p>
            <w:pPr>
              <w:pStyle w:val="Compact"/>
              <w:jc w:val="left"/>
            </w:pPr>
            <w:r>
              <w:t xml:space="preserve">HB1035</w:t>
            </w:r>
          </w:p>
        </w:tc>
        <w:tc>
          <w:tcPr/>
          <w:p>
            <w:pPr>
              <w:pStyle w:val="Compact"/>
              <w:jc w:val="left"/>
            </w:pPr>
            <w:r>
              <w:t xml:space="preserve">Timothy P. Lang</w:t>
            </w:r>
          </w:p>
        </w:tc>
        <w:tc>
          <w:tcPr/>
          <w:p>
            <w:pPr>
              <w:pStyle w:val="Compact"/>
              <w:jc w:val="left"/>
            </w:pPr>
            <w:r>
              <w:t xml:space="preserve">Denise Ricciardi (?), Bob J. Giuda (?), Howard C. Pearl (?), Timothy P. Lang (?), Kevin A. Avard (?)</w:t>
            </w:r>
          </w:p>
        </w:tc>
      </w:tr>
      <w:tr>
        <w:tc>
          <w:tcPr/>
          <w:p>
            <w:pPr>
              <w:pStyle w:val="Compact"/>
              <w:jc w:val="left"/>
            </w:pPr>
            <w:r>
              <w:t xml:space="preserve">2022</w:t>
            </w:r>
          </w:p>
        </w:tc>
        <w:tc>
          <w:tcPr/>
          <w:p>
            <w:pPr>
              <w:pStyle w:val="Compact"/>
              <w:jc w:val="left"/>
            </w:pPr>
            <w:r>
              <w:t xml:space="preserve">HB1047</w:t>
            </w:r>
          </w:p>
        </w:tc>
        <w:tc>
          <w:tcPr/>
          <w:p>
            <w:pPr>
              <w:pStyle w:val="Compact"/>
              <w:jc w:val="left"/>
            </w:pPr>
            <w:r>
              <w:t xml:space="preserve">Linda L. Tanner</w:t>
            </w:r>
          </w:p>
        </w:tc>
        <w:tc>
          <w:tcPr/>
          <w:p>
            <w:pPr>
              <w:pStyle w:val="Compact"/>
              <w:jc w:val="left"/>
            </w:pPr>
            <w:r>
              <w:t xml:space="preserve">Sallie D. Fellows (?), Anita D. Burroughs (?), Sherry A. Frost (?), Constance Van Houten (?), Linda L. Tanner (?), Mel Myler (?)</w:t>
            </w:r>
          </w:p>
        </w:tc>
      </w:tr>
      <w:tr>
        <w:tc>
          <w:tcPr/>
          <w:p>
            <w:pPr>
              <w:pStyle w:val="Compact"/>
              <w:jc w:val="left"/>
            </w:pPr>
            <w:r>
              <w:t xml:space="preserve">2022</w:t>
            </w:r>
          </w:p>
        </w:tc>
        <w:tc>
          <w:tcPr/>
          <w:p>
            <w:pPr>
              <w:pStyle w:val="Compact"/>
              <w:jc w:val="left"/>
            </w:pPr>
            <w:r>
              <w:t xml:space="preserve">HB1051</w:t>
            </w:r>
          </w:p>
        </w:tc>
        <w:tc>
          <w:tcPr/>
          <w:p>
            <w:pPr>
              <w:pStyle w:val="Compact"/>
              <w:jc w:val="left"/>
            </w:pPr>
            <w:r>
              <w:t xml:space="preserve">Linda L. Tanner</w:t>
            </w:r>
          </w:p>
        </w:tc>
        <w:tc>
          <w:tcPr/>
          <w:p>
            <w:pPr>
              <w:pStyle w:val="Compact"/>
              <w:jc w:val="left"/>
            </w:pPr>
            <w:r>
              <w:t xml:space="preserve">Sue M. Mullen (?), Jaci L. Grote (?), Stephen L. Woodcock (?), Sherry A. Frost (?), Linda L. Tanner (?)</w:t>
            </w:r>
          </w:p>
        </w:tc>
      </w:tr>
      <w:tr>
        <w:tc>
          <w:tcPr/>
          <w:p>
            <w:pPr>
              <w:pStyle w:val="Compact"/>
              <w:jc w:val="left"/>
            </w:pPr>
            <w:r>
              <w:t xml:space="preserve">2022</w:t>
            </w:r>
          </w:p>
        </w:tc>
        <w:tc>
          <w:tcPr/>
          <w:p>
            <w:pPr>
              <w:pStyle w:val="Compact"/>
              <w:jc w:val="left"/>
            </w:pPr>
            <w:r>
              <w:t xml:space="preserve">HB1058</w:t>
            </w:r>
          </w:p>
        </w:tc>
        <w:tc>
          <w:tcPr/>
          <w:p>
            <w:pPr>
              <w:pStyle w:val="Compact"/>
              <w:jc w:val="left"/>
            </w:pPr>
            <w:r>
              <w:t xml:space="preserve">Brodie S. Deshaies</w:t>
            </w:r>
          </w:p>
        </w:tc>
        <w:tc>
          <w:tcPr/>
          <w:p>
            <w:pPr>
              <w:pStyle w:val="Compact"/>
              <w:jc w:val="left"/>
            </w:pPr>
            <w:r>
              <w:t xml:space="preserve">Brodie S. Deshaies (?), James C. Allard (?), Manny Espitia (?), Bonnie D. Ham (?), Alexis Simpson (?), Linda A. Massimilla (?), Suzanne J. Smith (?)</w:t>
            </w:r>
          </w:p>
        </w:tc>
      </w:tr>
      <w:tr>
        <w:tc>
          <w:tcPr/>
          <w:p>
            <w:pPr>
              <w:pStyle w:val="Compact"/>
              <w:jc w:val="left"/>
            </w:pPr>
            <w:r>
              <w:t xml:space="preserve">2022</w:t>
            </w:r>
          </w:p>
        </w:tc>
        <w:tc>
          <w:tcPr/>
          <w:p>
            <w:pPr>
              <w:pStyle w:val="Compact"/>
              <w:jc w:val="left"/>
            </w:pPr>
            <w:r>
              <w:t xml:space="preserve">HB1072</w:t>
            </w:r>
          </w:p>
        </w:tc>
        <w:tc>
          <w:tcPr/>
          <w:p>
            <w:pPr>
              <w:pStyle w:val="Compact"/>
              <w:jc w:val="left"/>
            </w:pPr>
            <w:r>
              <w:t xml:space="preserve">Stephen C. Pearson</w:t>
            </w:r>
          </w:p>
        </w:tc>
        <w:tc>
          <w:tcPr/>
          <w:p>
            <w:pPr>
              <w:pStyle w:val="Compact"/>
              <w:jc w:val="left"/>
            </w:pPr>
            <w:r>
              <w:t xml:space="preserve">Stephen C. Pearson (?), Mark A. Pearson (?), Dennis E. Green (?), Kenneth L. Weyler (?)</w:t>
            </w:r>
          </w:p>
        </w:tc>
      </w:tr>
      <w:tr>
        <w:tc>
          <w:tcPr/>
          <w:p>
            <w:pPr>
              <w:pStyle w:val="Compact"/>
              <w:jc w:val="left"/>
            </w:pPr>
            <w:r>
              <w:t xml:space="preserve">2022</w:t>
            </w:r>
          </w:p>
        </w:tc>
        <w:tc>
          <w:tcPr/>
          <w:p>
            <w:pPr>
              <w:pStyle w:val="Compact"/>
              <w:jc w:val="left"/>
            </w:pPr>
            <w:r>
              <w:t xml:space="preserve">HB1074</w:t>
            </w:r>
          </w:p>
        </w:tc>
        <w:tc>
          <w:tcPr/>
          <w:p>
            <w:pPr>
              <w:pStyle w:val="Compact"/>
              <w:jc w:val="left"/>
            </w:pPr>
            <w:r>
              <w:t xml:space="preserve">Maureen C. Mooney</w:t>
            </w:r>
          </w:p>
        </w:tc>
        <w:tc>
          <w:tcPr/>
          <w:p>
            <w:pPr>
              <w:pStyle w:val="Compact"/>
              <w:jc w:val="left"/>
            </w:pPr>
            <w:r>
              <w:t xml:space="preserve">Robert V. Healey (?), Ruth Ward (?), Maureen C. Mooney (?), Jeanine M. Notter (?), Kenneth L. Weyler (?), Sharon M Carson (?)</w:t>
            </w:r>
          </w:p>
        </w:tc>
      </w:tr>
      <w:tr>
        <w:tc>
          <w:tcPr/>
          <w:p>
            <w:pPr>
              <w:pStyle w:val="Compact"/>
              <w:jc w:val="left"/>
            </w:pPr>
            <w:r>
              <w:t xml:space="preserve">2022</w:t>
            </w:r>
          </w:p>
        </w:tc>
        <w:tc>
          <w:tcPr/>
          <w:p>
            <w:pPr>
              <w:pStyle w:val="Compact"/>
              <w:jc w:val="left"/>
            </w:pPr>
            <w:r>
              <w:t xml:space="preserve">HB1090</w:t>
            </w:r>
          </w:p>
        </w:tc>
        <w:tc>
          <w:tcPr/>
          <w:p>
            <w:pPr>
              <w:pStyle w:val="Compact"/>
              <w:jc w:val="left"/>
            </w:pPr>
            <w:r>
              <w:t xml:space="preserve">Charlotte I. DiLorenzo</w:t>
            </w:r>
          </w:p>
        </w:tc>
        <w:tc>
          <w:tcPr/>
          <w:p>
            <w:pPr>
              <w:pStyle w:val="Compact"/>
              <w:jc w:val="left"/>
            </w:pPr>
            <w:r>
              <w:t xml:space="preserve">Sue M. Mullen (?), Peter Petrigno (?), Diane M. Langley (?), Charlotte I. DiLorenzo (?), Alexis Simpson (?), Mel Myler (?), Linda C. Harriott-Gathright (?), David E. Cote (?)</w:t>
            </w:r>
          </w:p>
        </w:tc>
      </w:tr>
      <w:tr>
        <w:tc>
          <w:tcPr/>
          <w:p>
            <w:pPr>
              <w:pStyle w:val="Compact"/>
              <w:jc w:val="left"/>
            </w:pPr>
            <w:r>
              <w:t xml:space="preserve">2022</w:t>
            </w:r>
          </w:p>
        </w:tc>
        <w:tc>
          <w:tcPr/>
          <w:p>
            <w:pPr>
              <w:pStyle w:val="Compact"/>
              <w:jc w:val="left"/>
            </w:pPr>
            <w:r>
              <w:t xml:space="preserve">HB110</w:t>
            </w:r>
          </w:p>
        </w:tc>
        <w:tc>
          <w:tcPr/>
          <w:p>
            <w:pPr>
              <w:pStyle w:val="Compact"/>
              <w:jc w:val="left"/>
            </w:pPr>
            <w:r>
              <w:t xml:space="preserve">Steven D. Smith</w:t>
            </w:r>
          </w:p>
        </w:tc>
        <w:tc>
          <w:tcPr/>
          <w:p>
            <w:pPr>
              <w:pStyle w:val="Compact"/>
              <w:jc w:val="left"/>
            </w:pPr>
            <w:r>
              <w:t xml:space="preserve">Judy F. Aron (?), Ruth Ward (?), David C. Love (?), Gregory G. Hill (?), Chris True (?), Douglas W. Thomas (?), John M. Potucek (?), Steven D. Smith (?), +1 more</w:t>
            </w:r>
          </w:p>
        </w:tc>
      </w:tr>
      <w:tr>
        <w:tc>
          <w:tcPr/>
          <w:p>
            <w:pPr>
              <w:pStyle w:val="Compact"/>
              <w:jc w:val="left"/>
            </w:pPr>
            <w:r>
              <w:t xml:space="preserve">2022</w:t>
            </w:r>
          </w:p>
        </w:tc>
        <w:tc>
          <w:tcPr/>
          <w:p>
            <w:pPr>
              <w:pStyle w:val="Compact"/>
              <w:jc w:val="left"/>
            </w:pPr>
            <w:r>
              <w:t xml:space="preserve">HB1113</w:t>
            </w:r>
          </w:p>
        </w:tc>
        <w:tc>
          <w:tcPr/>
          <w:p>
            <w:pPr>
              <w:pStyle w:val="Compact"/>
              <w:jc w:val="left"/>
            </w:pPr>
            <w:r>
              <w:t xml:space="preserve">Marjorie A. Porter</w:t>
            </w:r>
          </w:p>
        </w:tc>
        <w:tc>
          <w:tcPr/>
          <w:p>
            <w:pPr>
              <w:pStyle w:val="Compact"/>
              <w:jc w:val="left"/>
            </w:pPr>
            <w:r>
              <w:t xml:space="preserve">Sue M. Mullen (?), Arthur S. Ellison (?), Stephen L. Woodcock (?), Mel Myler (?), Marjorie A. Porter (?)</w:t>
            </w:r>
          </w:p>
        </w:tc>
      </w:tr>
      <w:tr>
        <w:tc>
          <w:tcPr/>
          <w:p>
            <w:pPr>
              <w:pStyle w:val="Compact"/>
              <w:jc w:val="left"/>
            </w:pPr>
            <w:r>
              <w:t xml:space="preserve">2022</w:t>
            </w:r>
          </w:p>
        </w:tc>
        <w:tc>
          <w:tcPr/>
          <w:p>
            <w:pPr>
              <w:pStyle w:val="Compact"/>
              <w:jc w:val="left"/>
            </w:pPr>
            <w:r>
              <w:t xml:space="preserve">HB1114</w:t>
            </w:r>
          </w:p>
        </w:tc>
        <w:tc>
          <w:tcPr/>
          <w:p>
            <w:pPr>
              <w:pStyle w:val="Compact"/>
              <w:jc w:val="left"/>
            </w:pPr>
            <w:r>
              <w:t xml:space="preserve">Patricia Cornell</w:t>
            </w:r>
          </w:p>
        </w:tc>
        <w:tc>
          <w:tcPr/>
          <w:p>
            <w:pPr>
              <w:pStyle w:val="Compact"/>
              <w:jc w:val="left"/>
            </w:pPr>
            <w:r>
              <w:t xml:space="preserve">Sue M. Mullen (?), Constance Van Houten (?), Patricia Cornell (?), Mary Heath (?), Suzanne M. Vail (?), Marjorie A. Porter (?)</w:t>
            </w:r>
          </w:p>
        </w:tc>
      </w:tr>
      <w:tr>
        <w:tc>
          <w:tcPr/>
          <w:p>
            <w:pPr>
              <w:pStyle w:val="Compact"/>
              <w:jc w:val="left"/>
            </w:pPr>
            <w:r>
              <w:t xml:space="preserve">2022</w:t>
            </w:r>
          </w:p>
        </w:tc>
        <w:tc>
          <w:tcPr/>
          <w:p>
            <w:pPr>
              <w:pStyle w:val="Compact"/>
              <w:jc w:val="left"/>
            </w:pPr>
            <w:r>
              <w:t xml:space="preserve">HB1115</w:t>
            </w:r>
          </w:p>
        </w:tc>
        <w:tc>
          <w:tcPr/>
          <w:p>
            <w:pPr>
              <w:pStyle w:val="Compact"/>
              <w:jc w:val="left"/>
            </w:pPr>
            <w:r>
              <w:t xml:space="preserve">Patricia Cornell</w:t>
            </w:r>
          </w:p>
        </w:tc>
        <w:tc>
          <w:tcPr/>
          <w:p>
            <w:pPr>
              <w:pStyle w:val="Compact"/>
              <w:jc w:val="left"/>
            </w:pPr>
            <w:r>
              <w:t xml:space="preserve">Sue M. Mullen (?), Arthur S. Ellison (?), Patricia Cornell (?), Mary Heath (?), Mel Myler (?)</w:t>
            </w:r>
          </w:p>
        </w:tc>
      </w:tr>
      <w:tr>
        <w:tc>
          <w:tcPr/>
          <w:p>
            <w:pPr>
              <w:pStyle w:val="Compact"/>
              <w:jc w:val="left"/>
            </w:pPr>
            <w:r>
              <w:t xml:space="preserve">2022</w:t>
            </w:r>
          </w:p>
        </w:tc>
        <w:tc>
          <w:tcPr/>
          <w:p>
            <w:pPr>
              <w:pStyle w:val="Compact"/>
              <w:jc w:val="left"/>
            </w:pPr>
            <w:r>
              <w:t xml:space="preserve">HB1120</w:t>
            </w:r>
          </w:p>
        </w:tc>
        <w:tc>
          <w:tcPr/>
          <w:p>
            <w:pPr>
              <w:pStyle w:val="Compact"/>
              <w:jc w:val="left"/>
            </w:pPr>
            <w:r>
              <w:t xml:space="preserve">Sue M. Mullen</w:t>
            </w:r>
          </w:p>
        </w:tc>
        <w:tc>
          <w:tcPr/>
          <w:p>
            <w:pPr>
              <w:pStyle w:val="Compact"/>
              <w:jc w:val="left"/>
            </w:pPr>
            <w:r>
              <w:t xml:space="preserve">Catherine Rombeau (?), Sue M. Mullen (?), Arthur S. Ellison (?), Stephen L. Woodcock (?), Patricia Cornell (?), Mary Heath (?), Mel Myler (?), Marjorie A. Porter (?)</w:t>
            </w:r>
          </w:p>
        </w:tc>
      </w:tr>
      <w:tr>
        <w:tc>
          <w:tcPr/>
          <w:p>
            <w:pPr>
              <w:pStyle w:val="Compact"/>
              <w:jc w:val="left"/>
            </w:pPr>
            <w:r>
              <w:t xml:space="preserve">2022</w:t>
            </w:r>
          </w:p>
        </w:tc>
        <w:tc>
          <w:tcPr/>
          <w:p>
            <w:pPr>
              <w:pStyle w:val="Compact"/>
              <w:jc w:val="left"/>
            </w:pPr>
            <w:r>
              <w:t xml:space="preserve">HB1125</w:t>
            </w:r>
          </w:p>
        </w:tc>
        <w:tc>
          <w:tcPr/>
          <w:p>
            <w:pPr>
              <w:pStyle w:val="Compact"/>
              <w:jc w:val="left"/>
            </w:pPr>
            <w:r>
              <w:t xml:space="preserve">Glenn Cordelli</w:t>
            </w:r>
          </w:p>
        </w:tc>
        <w:tc>
          <w:tcPr/>
          <w:p>
            <w:pPr>
              <w:pStyle w:val="Compact"/>
              <w:jc w:val="left"/>
            </w:pPr>
            <w:r>
              <w:t xml:space="preserve">Patricia Cornell (?), Glenn Cordelli (?), Marjorie A. Porter (?)</w:t>
            </w:r>
          </w:p>
        </w:tc>
      </w:tr>
      <w:tr>
        <w:tc>
          <w:tcPr/>
          <w:p>
            <w:pPr>
              <w:pStyle w:val="Compact"/>
              <w:jc w:val="left"/>
            </w:pPr>
            <w:r>
              <w:t xml:space="preserve">2022</w:t>
            </w:r>
          </w:p>
        </w:tc>
        <w:tc>
          <w:tcPr/>
          <w:p>
            <w:pPr>
              <w:pStyle w:val="Compact"/>
              <w:jc w:val="left"/>
            </w:pPr>
            <w:r>
              <w:t xml:space="preserve">HB1131</w:t>
            </w:r>
          </w:p>
        </w:tc>
        <w:tc>
          <w:tcPr/>
          <w:p>
            <w:pPr>
              <w:pStyle w:val="Compact"/>
              <w:jc w:val="left"/>
            </w:pPr>
            <w:r>
              <w:t xml:space="preserve">Kenneth L. Weyler</w:t>
            </w:r>
          </w:p>
        </w:tc>
        <w:tc>
          <w:tcPr/>
          <w:p>
            <w:pPr>
              <w:pStyle w:val="Compact"/>
              <w:jc w:val="left"/>
            </w:pPr>
            <w:r>
              <w:t xml:space="preserve">Melissa Blasek (?), Kenneth L. Weyler (?)</w:t>
            </w:r>
          </w:p>
        </w:tc>
      </w:tr>
      <w:tr>
        <w:tc>
          <w:tcPr/>
          <w:p>
            <w:pPr>
              <w:pStyle w:val="Compact"/>
              <w:jc w:val="left"/>
            </w:pPr>
            <w:r>
              <w:t xml:space="preserve">2022</w:t>
            </w:r>
          </w:p>
        </w:tc>
        <w:tc>
          <w:tcPr/>
          <w:p>
            <w:pPr>
              <w:pStyle w:val="Compact"/>
              <w:jc w:val="left"/>
            </w:pPr>
            <w:r>
              <w:t xml:space="preserve">HB1132</w:t>
            </w:r>
          </w:p>
        </w:tc>
        <w:tc>
          <w:tcPr/>
          <w:p>
            <w:pPr>
              <w:pStyle w:val="Compact"/>
              <w:jc w:val="left"/>
            </w:pPr>
            <w:r>
              <w:t xml:space="preserve">Rick M. Ladd</w:t>
            </w:r>
          </w:p>
        </w:tc>
        <w:tc>
          <w:tcPr/>
          <w:p>
            <w:pPr>
              <w:pStyle w:val="Compact"/>
              <w:jc w:val="left"/>
            </w:pPr>
            <w:r>
              <w:t xml:space="preserve">Deborah L. Hobson (?), Ruth Ward (?), Gregory G. Hill (?), Glenn Cordelli (?), Karen C. Umberger (?), Rick M. Ladd (?), Ralph G. Boehm (?), Kenneth L. Weyler (?), +1 more</w:t>
            </w:r>
          </w:p>
        </w:tc>
      </w:tr>
      <w:tr>
        <w:tc>
          <w:tcPr/>
          <w:p>
            <w:pPr>
              <w:pStyle w:val="Compact"/>
              <w:jc w:val="left"/>
            </w:pPr>
            <w:r>
              <w:t xml:space="preserve">2022</w:t>
            </w:r>
          </w:p>
        </w:tc>
        <w:tc>
          <w:tcPr/>
          <w:p>
            <w:pPr>
              <w:pStyle w:val="Compact"/>
              <w:jc w:val="left"/>
            </w:pPr>
            <w:r>
              <w:t xml:space="preserve">HB1135</w:t>
            </w:r>
          </w:p>
        </w:tc>
        <w:tc>
          <w:tcPr/>
          <w:p>
            <w:pPr>
              <w:pStyle w:val="Compact"/>
              <w:jc w:val="left"/>
            </w:pPr>
            <w:r>
              <w:t xml:space="preserve">Sallie D. Fellows</w:t>
            </w:r>
          </w:p>
        </w:tc>
        <w:tc>
          <w:tcPr/>
          <w:p>
            <w:pPr>
              <w:pStyle w:val="Compact"/>
              <w:jc w:val="left"/>
            </w:pPr>
            <w:r>
              <w:t xml:space="preserve">Mark Paige (?), Suzanne M Prentiss (?), Sallie D. Fellows (?), Mary Heath (?), Suzanne M. Vail (?), Linda L. Tanner (?), Thomas C. Schamberg (?), Richard Ames (?)</w:t>
            </w:r>
          </w:p>
        </w:tc>
      </w:tr>
      <w:tr>
        <w:tc>
          <w:tcPr/>
          <w:p>
            <w:pPr>
              <w:pStyle w:val="Compact"/>
              <w:jc w:val="left"/>
            </w:pPr>
            <w:r>
              <w:t xml:space="preserve">2022</w:t>
            </w:r>
          </w:p>
        </w:tc>
        <w:tc>
          <w:tcPr/>
          <w:p>
            <w:pPr>
              <w:pStyle w:val="Compact"/>
              <w:jc w:val="left"/>
            </w:pPr>
            <w:r>
              <w:t xml:space="preserve">HB1137</w:t>
            </w:r>
          </w:p>
        </w:tc>
        <w:tc>
          <w:tcPr/>
          <w:p>
            <w:pPr>
              <w:pStyle w:val="Compact"/>
              <w:jc w:val="left"/>
            </w:pPr>
            <w:r>
              <w:t xml:space="preserve">Glenn Cordelli</w:t>
            </w:r>
          </w:p>
        </w:tc>
        <w:tc>
          <w:tcPr/>
          <w:p>
            <w:pPr>
              <w:pStyle w:val="Compact"/>
              <w:jc w:val="left"/>
            </w:pPr>
            <w:r>
              <w:t xml:space="preserve">Melissa A. Litchfield (?), Erica J. Layon (?), Diane Pauer (?), Dawn M. Johnson (?), Tony Piemonte (?), Alicia D. Lekas (?), Bob J. Giuda (?), Michael Moffett (?), +2 more</w:t>
            </w:r>
          </w:p>
        </w:tc>
      </w:tr>
      <w:tr>
        <w:tc>
          <w:tcPr/>
          <w:p>
            <w:pPr>
              <w:pStyle w:val="Compact"/>
              <w:jc w:val="left"/>
            </w:pPr>
            <w:r>
              <w:t xml:space="preserve">2022</w:t>
            </w:r>
          </w:p>
        </w:tc>
        <w:tc>
          <w:tcPr/>
          <w:p>
            <w:pPr>
              <w:pStyle w:val="Compact"/>
              <w:jc w:val="left"/>
            </w:pPr>
            <w:r>
              <w:t xml:space="preserve">HB1141</w:t>
            </w:r>
          </w:p>
        </w:tc>
        <w:tc>
          <w:tcPr/>
          <w:p>
            <w:pPr>
              <w:pStyle w:val="Compact"/>
              <w:jc w:val="left"/>
            </w:pPr>
            <w:r>
              <w:t xml:space="preserve">Glenn Cordelli</w:t>
            </w:r>
          </w:p>
        </w:tc>
        <w:tc>
          <w:tcPr/>
          <w:p>
            <w:pPr>
              <w:pStyle w:val="Compact"/>
              <w:jc w:val="left"/>
            </w:pPr>
            <w:r>
              <w:t xml:space="preserve">Denise Ricciardi (?), Ruth Ward (?), Kevin A. Avard (?), Glenn Cordelli (?), Andrew Renzullo (?)</w:t>
            </w:r>
          </w:p>
        </w:tc>
      </w:tr>
      <w:tr>
        <w:tc>
          <w:tcPr/>
          <w:p>
            <w:pPr>
              <w:pStyle w:val="Compact"/>
              <w:jc w:val="left"/>
            </w:pPr>
            <w:r>
              <w:t xml:space="preserve">2022</w:t>
            </w:r>
          </w:p>
        </w:tc>
        <w:tc>
          <w:tcPr/>
          <w:p>
            <w:pPr>
              <w:pStyle w:val="Compact"/>
              <w:jc w:val="left"/>
            </w:pPr>
            <w:r>
              <w:t xml:space="preserve">HB1144</w:t>
            </w:r>
          </w:p>
        </w:tc>
        <w:tc>
          <w:tcPr/>
          <w:p>
            <w:pPr>
              <w:pStyle w:val="Compact"/>
              <w:jc w:val="left"/>
            </w:pPr>
            <w:r>
              <w:t xml:space="preserve">Eric B. Gallager</w:t>
            </w:r>
          </w:p>
        </w:tc>
        <w:tc>
          <w:tcPr/>
          <w:p>
            <w:pPr>
              <w:pStyle w:val="Compact"/>
              <w:jc w:val="left"/>
            </w:pPr>
            <w:r>
              <w:t xml:space="preserve">Eric B. Gallager (?)</w:t>
            </w:r>
          </w:p>
        </w:tc>
      </w:tr>
      <w:tr>
        <w:tc>
          <w:tcPr/>
          <w:p>
            <w:pPr>
              <w:pStyle w:val="Compact"/>
              <w:jc w:val="left"/>
            </w:pPr>
            <w:r>
              <w:t xml:space="preserve">2022</w:t>
            </w:r>
          </w:p>
        </w:tc>
        <w:tc>
          <w:tcPr/>
          <w:p>
            <w:pPr>
              <w:pStyle w:val="Compact"/>
              <w:jc w:val="left"/>
            </w:pPr>
            <w:r>
              <w:t xml:space="preserve">HB1152</w:t>
            </w:r>
          </w:p>
        </w:tc>
        <w:tc>
          <w:tcPr/>
          <w:p>
            <w:pPr>
              <w:pStyle w:val="Compact"/>
              <w:jc w:val="left"/>
            </w:pPr>
            <w:r>
              <w:t xml:space="preserve">Bonnie D. Ham</w:t>
            </w:r>
          </w:p>
        </w:tc>
        <w:tc>
          <w:tcPr/>
          <w:p>
            <w:pPr>
              <w:pStyle w:val="Compact"/>
              <w:jc w:val="left"/>
            </w:pPr>
            <w:r>
              <w:t xml:space="preserve">Brodie S. Deshaies (?), Bonnie D. Ham (?), Dan H. Wolf (?)</w:t>
            </w:r>
          </w:p>
        </w:tc>
      </w:tr>
      <w:tr>
        <w:tc>
          <w:tcPr/>
          <w:p>
            <w:pPr>
              <w:pStyle w:val="Compact"/>
              <w:jc w:val="left"/>
            </w:pPr>
            <w:r>
              <w:t xml:space="preserve">2022</w:t>
            </w:r>
          </w:p>
        </w:tc>
        <w:tc>
          <w:tcPr/>
          <w:p>
            <w:pPr>
              <w:pStyle w:val="Compact"/>
              <w:jc w:val="left"/>
            </w:pPr>
            <w:r>
              <w:t xml:space="preserve">HB1164</w:t>
            </w:r>
          </w:p>
        </w:tc>
        <w:tc>
          <w:tcPr/>
          <w:p>
            <w:pPr>
              <w:pStyle w:val="Compact"/>
              <w:jc w:val="left"/>
            </w:pPr>
            <w:r>
              <w:t xml:space="preserve">Howard C. Pearl</w:t>
            </w:r>
          </w:p>
        </w:tc>
        <w:tc>
          <w:tcPr/>
          <w:p>
            <w:pPr>
              <w:pStyle w:val="Compact"/>
              <w:jc w:val="left"/>
            </w:pPr>
            <w:r>
              <w:t xml:space="preserve">Howard C. Pearl (?)</w:t>
            </w:r>
          </w:p>
        </w:tc>
      </w:tr>
      <w:tr>
        <w:tc>
          <w:tcPr/>
          <w:p>
            <w:pPr>
              <w:pStyle w:val="Compact"/>
              <w:jc w:val="left"/>
            </w:pPr>
            <w:r>
              <w:t xml:space="preserve">2022</w:t>
            </w:r>
          </w:p>
        </w:tc>
        <w:tc>
          <w:tcPr/>
          <w:p>
            <w:pPr>
              <w:pStyle w:val="Compact"/>
              <w:jc w:val="left"/>
            </w:pPr>
            <w:r>
              <w:t xml:space="preserve">HB1169</w:t>
            </w:r>
          </w:p>
        </w:tc>
        <w:tc>
          <w:tcPr/>
          <w:p>
            <w:pPr>
              <w:pStyle w:val="Compact"/>
              <w:jc w:val="left"/>
            </w:pPr>
            <w:r>
              <w:t xml:space="preserve">Judy F. Aron</w:t>
            </w:r>
          </w:p>
        </w:tc>
        <w:tc>
          <w:tcPr/>
          <w:p>
            <w:pPr>
              <w:pStyle w:val="Compact"/>
              <w:jc w:val="left"/>
            </w:pPr>
            <w:r>
              <w:t xml:space="preserve">Tina L. Harley (?), Tom E. Lanzara (?), Vanessa L. Sheehan (?), Leah P. Cushman (?), Dawn M. Johnson (?), Judy F. Aron (?), Bob J. Giuda (?), Michael Moffett (?), +3 more</w:t>
            </w:r>
          </w:p>
        </w:tc>
      </w:tr>
      <w:tr>
        <w:tc>
          <w:tcPr/>
          <w:p>
            <w:pPr>
              <w:pStyle w:val="Compact"/>
              <w:jc w:val="left"/>
            </w:pPr>
            <w:r>
              <w:t xml:space="preserve">2022</w:t>
            </w:r>
          </w:p>
        </w:tc>
        <w:tc>
          <w:tcPr/>
          <w:p>
            <w:pPr>
              <w:pStyle w:val="Compact"/>
              <w:jc w:val="left"/>
            </w:pPr>
            <w:r>
              <w:t xml:space="preserve">HB1190</w:t>
            </w:r>
          </w:p>
        </w:tc>
        <w:tc>
          <w:tcPr/>
          <w:p>
            <w:pPr>
              <w:pStyle w:val="Compact"/>
              <w:jc w:val="left"/>
            </w:pPr>
            <w:r>
              <w:t xml:space="preserve">Deborah L. Hobson</w:t>
            </w:r>
          </w:p>
        </w:tc>
        <w:tc>
          <w:tcPr/>
          <w:p>
            <w:pPr>
              <w:pStyle w:val="Compact"/>
              <w:jc w:val="left"/>
            </w:pPr>
            <w:r>
              <w:t xml:space="preserve">Deborah L. Hobson (?)</w:t>
            </w:r>
          </w:p>
        </w:tc>
      </w:tr>
      <w:tr>
        <w:tc>
          <w:tcPr/>
          <w:p>
            <w:pPr>
              <w:pStyle w:val="Compact"/>
              <w:jc w:val="left"/>
            </w:pPr>
            <w:r>
              <w:t xml:space="preserve">2022</w:t>
            </w:r>
          </w:p>
        </w:tc>
        <w:tc>
          <w:tcPr/>
          <w:p>
            <w:pPr>
              <w:pStyle w:val="Compact"/>
              <w:jc w:val="left"/>
            </w:pPr>
            <w:r>
              <w:t xml:space="preserve">HB1193</w:t>
            </w:r>
          </w:p>
        </w:tc>
        <w:tc>
          <w:tcPr/>
          <w:p>
            <w:pPr>
              <w:pStyle w:val="Compact"/>
              <w:jc w:val="left"/>
            </w:pPr>
            <w:r>
              <w:t xml:space="preserve">Glenn Cordelli</w:t>
            </w:r>
          </w:p>
        </w:tc>
        <w:tc>
          <w:tcPr/>
          <w:p>
            <w:pPr>
              <w:pStyle w:val="Compact"/>
              <w:jc w:val="left"/>
            </w:pPr>
            <w:r>
              <w:t xml:space="preserve">Maureen C. Mooney (?), Bill G. Nelson (?), Glenn Cordelli (?), Joseph A. Pitre (?), Rick M. Ladd (?)</w:t>
            </w:r>
          </w:p>
        </w:tc>
      </w:tr>
      <w:tr>
        <w:tc>
          <w:tcPr/>
          <w:p>
            <w:pPr>
              <w:pStyle w:val="Compact"/>
              <w:jc w:val="left"/>
            </w:pPr>
            <w:r>
              <w:t xml:space="preserve">2022</w:t>
            </w:r>
          </w:p>
        </w:tc>
        <w:tc>
          <w:tcPr/>
          <w:p>
            <w:pPr>
              <w:pStyle w:val="Compact"/>
              <w:jc w:val="left"/>
            </w:pPr>
            <w:r>
              <w:t xml:space="preserve">HB1195</w:t>
            </w:r>
          </w:p>
        </w:tc>
        <w:tc>
          <w:tcPr/>
          <w:p>
            <w:pPr>
              <w:pStyle w:val="Compact"/>
              <w:jc w:val="left"/>
            </w:pPr>
            <w:r>
              <w:t xml:space="preserve">Tom Dolan</w:t>
            </w:r>
          </w:p>
        </w:tc>
        <w:tc>
          <w:tcPr/>
          <w:p>
            <w:pPr>
              <w:pStyle w:val="Compact"/>
              <w:jc w:val="left"/>
            </w:pPr>
            <w:r>
              <w:t xml:space="preserve">Aidan Ankarberg (?), Diane Pauer (?), Brodie S. Deshaies (?), Tom Dolan (?), Jim V. Maggiore (?), Douglas W. Thomas (?), John M. Potucek (?), Glenn Cordelli (?), +1 more</w:t>
            </w:r>
          </w:p>
        </w:tc>
      </w:tr>
      <w:tr>
        <w:tc>
          <w:tcPr/>
          <w:p>
            <w:pPr>
              <w:pStyle w:val="Compact"/>
              <w:jc w:val="left"/>
            </w:pPr>
            <w:r>
              <w:t xml:space="preserve">2022</w:t>
            </w:r>
          </w:p>
        </w:tc>
        <w:tc>
          <w:tcPr/>
          <w:p>
            <w:pPr>
              <w:pStyle w:val="Compact"/>
              <w:jc w:val="left"/>
            </w:pPr>
            <w:r>
              <w:t xml:space="preserve">HB1196</w:t>
            </w:r>
          </w:p>
        </w:tc>
        <w:tc>
          <w:tcPr/>
          <w:p>
            <w:pPr>
              <w:pStyle w:val="Compact"/>
              <w:jc w:val="left"/>
            </w:pPr>
            <w:r>
              <w:t xml:space="preserve">Erica J. Layon</w:t>
            </w:r>
          </w:p>
        </w:tc>
        <w:tc>
          <w:tcPr/>
          <w:p>
            <w:pPr>
              <w:pStyle w:val="Compact"/>
              <w:jc w:val="left"/>
            </w:pPr>
            <w:r>
              <w:t xml:space="preserve">Erica J. Layon (?), Michael Yakubovich (?), Mark A. Pearson (?), Jess C. Edwards (?), Kurt F. Wuelper (?), Glenn Cordelli (?)</w:t>
            </w:r>
          </w:p>
        </w:tc>
      </w:tr>
      <w:tr>
        <w:tc>
          <w:tcPr/>
          <w:p>
            <w:pPr>
              <w:pStyle w:val="Compact"/>
              <w:jc w:val="left"/>
            </w:pPr>
            <w:r>
              <w:t xml:space="preserve">2022</w:t>
            </w:r>
          </w:p>
        </w:tc>
        <w:tc>
          <w:tcPr/>
          <w:p>
            <w:pPr>
              <w:pStyle w:val="Compact"/>
              <w:jc w:val="left"/>
            </w:pPr>
            <w:r>
              <w:t xml:space="preserve">HB1198</w:t>
            </w:r>
          </w:p>
        </w:tc>
        <w:tc>
          <w:tcPr/>
          <w:p>
            <w:pPr>
              <w:pStyle w:val="Compact"/>
              <w:jc w:val="left"/>
            </w:pPr>
            <w:r>
              <w:t xml:space="preserve">Gregg Hough</w:t>
            </w:r>
          </w:p>
        </w:tc>
        <w:tc>
          <w:tcPr/>
          <w:p>
            <w:pPr>
              <w:pStyle w:val="Compact"/>
              <w:jc w:val="left"/>
            </w:pPr>
            <w:r>
              <w:t xml:space="preserve">Gregg Hough (?), David W. Binford (?)</w:t>
            </w:r>
          </w:p>
        </w:tc>
      </w:tr>
      <w:tr>
        <w:tc>
          <w:tcPr/>
          <w:p>
            <w:pPr>
              <w:pStyle w:val="Compact"/>
              <w:jc w:val="left"/>
            </w:pPr>
            <w:r>
              <w:t xml:space="preserve">2022</w:t>
            </w:r>
          </w:p>
        </w:tc>
        <w:tc>
          <w:tcPr/>
          <w:p>
            <w:pPr>
              <w:pStyle w:val="Compact"/>
              <w:jc w:val="left"/>
            </w:pPr>
            <w:r>
              <w:t xml:space="preserve">HB1202</w:t>
            </w:r>
          </w:p>
        </w:tc>
        <w:tc>
          <w:tcPr/>
          <w:p>
            <w:pPr>
              <w:pStyle w:val="Compact"/>
              <w:jc w:val="left"/>
            </w:pPr>
            <w:r>
              <w:t xml:space="preserve">Ralph G. Boehm</w:t>
            </w:r>
          </w:p>
        </w:tc>
        <w:tc>
          <w:tcPr/>
          <w:p>
            <w:pPr>
              <w:pStyle w:val="Compact"/>
              <w:jc w:val="left"/>
            </w:pPr>
            <w:r>
              <w:t xml:space="preserve">Rick M. Ladd (?), Ralph G. Boehm (?)</w:t>
            </w:r>
          </w:p>
        </w:tc>
      </w:tr>
      <w:tr>
        <w:tc>
          <w:tcPr/>
          <w:p>
            <w:pPr>
              <w:pStyle w:val="Compact"/>
              <w:jc w:val="left"/>
            </w:pPr>
            <w:r>
              <w:t xml:space="preserve">2022</w:t>
            </w:r>
          </w:p>
        </w:tc>
        <w:tc>
          <w:tcPr/>
          <w:p>
            <w:pPr>
              <w:pStyle w:val="Compact"/>
              <w:jc w:val="left"/>
            </w:pPr>
            <w:r>
              <w:t xml:space="preserve">HB1212</w:t>
            </w:r>
          </w:p>
        </w:tc>
        <w:tc>
          <w:tcPr/>
          <w:p>
            <w:pPr>
              <w:pStyle w:val="Compact"/>
              <w:jc w:val="left"/>
            </w:pPr>
            <w:r>
              <w:t xml:space="preserve">Maureen C. Mooney</w:t>
            </w:r>
          </w:p>
        </w:tc>
        <w:tc>
          <w:tcPr/>
          <w:p>
            <w:pPr>
              <w:pStyle w:val="Compact"/>
              <w:jc w:val="left"/>
            </w:pPr>
            <w:r>
              <w:t xml:space="preserve">Robert V. Healey (?), Ruth Ward (?), Maureen C. Mooney (?), Jeanine M. Notter (?), Sharon M Carson (?), Chuck Morse (?)</w:t>
            </w:r>
          </w:p>
        </w:tc>
      </w:tr>
      <w:tr>
        <w:tc>
          <w:tcPr/>
          <w:p>
            <w:pPr>
              <w:pStyle w:val="Compact"/>
              <w:jc w:val="left"/>
            </w:pPr>
            <w:r>
              <w:t xml:space="preserve">2022</w:t>
            </w:r>
          </w:p>
        </w:tc>
        <w:tc>
          <w:tcPr/>
          <w:p>
            <w:pPr>
              <w:pStyle w:val="Compact"/>
              <w:jc w:val="left"/>
            </w:pPr>
            <w:r>
              <w:t xml:space="preserve">HB1222</w:t>
            </w:r>
          </w:p>
        </w:tc>
        <w:tc>
          <w:tcPr/>
          <w:p>
            <w:pPr>
              <w:pStyle w:val="Compact"/>
              <w:jc w:val="left"/>
            </w:pPr>
            <w:r>
              <w:t xml:space="preserve">Oliver J. Ford</w:t>
            </w:r>
          </w:p>
        </w:tc>
        <w:tc>
          <w:tcPr/>
          <w:p>
            <w:pPr>
              <w:pStyle w:val="Compact"/>
              <w:jc w:val="left"/>
            </w:pPr>
            <w:r>
              <w:t xml:space="preserve">Oliver J. Ford (?)</w:t>
            </w:r>
          </w:p>
        </w:tc>
      </w:tr>
      <w:tr>
        <w:tc>
          <w:tcPr/>
          <w:p>
            <w:pPr>
              <w:pStyle w:val="Compact"/>
              <w:jc w:val="left"/>
            </w:pPr>
            <w:r>
              <w:t xml:space="preserve">2022</w:t>
            </w:r>
          </w:p>
        </w:tc>
        <w:tc>
          <w:tcPr/>
          <w:p>
            <w:pPr>
              <w:pStyle w:val="Compact"/>
              <w:jc w:val="left"/>
            </w:pPr>
            <w:r>
              <w:t xml:space="preserve">HB1223</w:t>
            </w:r>
          </w:p>
        </w:tc>
        <w:tc>
          <w:tcPr/>
          <w:p>
            <w:pPr>
              <w:pStyle w:val="Compact"/>
              <w:jc w:val="left"/>
            </w:pPr>
            <w:r>
              <w:t xml:space="preserve">Jeanine M. Notter</w:t>
            </w:r>
          </w:p>
        </w:tc>
        <w:tc>
          <w:tcPr/>
          <w:p>
            <w:pPr>
              <w:pStyle w:val="Compact"/>
              <w:jc w:val="left"/>
            </w:pPr>
            <w:r>
              <w:t xml:space="preserve">Terry Roy (?), Jeanine M. Notter (?), Jordan G. Ulery (?)</w:t>
            </w:r>
          </w:p>
        </w:tc>
      </w:tr>
      <w:tr>
        <w:tc>
          <w:tcPr/>
          <w:p>
            <w:pPr>
              <w:pStyle w:val="Compact"/>
              <w:jc w:val="left"/>
            </w:pPr>
            <w:r>
              <w:t xml:space="preserve">2022</w:t>
            </w:r>
          </w:p>
        </w:tc>
        <w:tc>
          <w:tcPr/>
          <w:p>
            <w:pPr>
              <w:pStyle w:val="Compact"/>
              <w:jc w:val="left"/>
            </w:pPr>
            <w:r>
              <w:t xml:space="preserve">HB1229</w:t>
            </w:r>
          </w:p>
        </w:tc>
        <w:tc>
          <w:tcPr/>
          <w:p>
            <w:pPr>
              <w:pStyle w:val="Compact"/>
              <w:jc w:val="left"/>
            </w:pPr>
            <w:r>
              <w:t xml:space="preserve">Timothy O. Horrigan</w:t>
            </w:r>
          </w:p>
        </w:tc>
        <w:tc>
          <w:tcPr/>
          <w:p>
            <w:pPr>
              <w:pStyle w:val="Compact"/>
              <w:jc w:val="left"/>
            </w:pPr>
            <w:r>
              <w:t xml:space="preserve">Sue M. Mullen (?), Timothy O. Horrigan (?)</w:t>
            </w:r>
          </w:p>
        </w:tc>
      </w:tr>
      <w:tr>
        <w:tc>
          <w:tcPr/>
          <w:p>
            <w:pPr>
              <w:pStyle w:val="Compact"/>
              <w:jc w:val="left"/>
            </w:pPr>
            <w:r>
              <w:t xml:space="preserve">2022</w:t>
            </w:r>
          </w:p>
        </w:tc>
        <w:tc>
          <w:tcPr/>
          <w:p>
            <w:pPr>
              <w:pStyle w:val="Compact"/>
              <w:jc w:val="left"/>
            </w:pPr>
            <w:r>
              <w:t xml:space="preserve">HB1234</w:t>
            </w:r>
          </w:p>
        </w:tc>
        <w:tc>
          <w:tcPr/>
          <w:p>
            <w:pPr>
              <w:pStyle w:val="Compact"/>
              <w:jc w:val="left"/>
            </w:pPr>
            <w:r>
              <w:t xml:space="preserve">Sue M. Mullen</w:t>
            </w:r>
          </w:p>
        </w:tc>
        <w:tc>
          <w:tcPr/>
          <w:p>
            <w:pPr>
              <w:pStyle w:val="Compact"/>
              <w:jc w:val="left"/>
            </w:pPr>
            <w:r>
              <w:t xml:space="preserve">Sue M. Mullen (?), James C. Allard (?), Stephen L. Woodcock (?), Patricia Cornell (?)</w:t>
            </w:r>
          </w:p>
        </w:tc>
      </w:tr>
      <w:tr>
        <w:tc>
          <w:tcPr/>
          <w:p>
            <w:pPr>
              <w:pStyle w:val="Compact"/>
              <w:jc w:val="left"/>
            </w:pPr>
            <w:r>
              <w:t xml:space="preserve">2022</w:t>
            </w:r>
          </w:p>
        </w:tc>
        <w:tc>
          <w:tcPr/>
          <w:p>
            <w:pPr>
              <w:pStyle w:val="Compact"/>
              <w:jc w:val="left"/>
            </w:pPr>
            <w:r>
              <w:t xml:space="preserve">HB1236</w:t>
            </w:r>
          </w:p>
        </w:tc>
        <w:tc>
          <w:tcPr/>
          <w:p>
            <w:pPr>
              <w:pStyle w:val="Compact"/>
              <w:jc w:val="left"/>
            </w:pPr>
            <w:r>
              <w:t xml:space="preserve">Rick M. Ladd</w:t>
            </w:r>
          </w:p>
        </w:tc>
        <w:tc>
          <w:tcPr/>
          <w:p>
            <w:pPr>
              <w:pStyle w:val="Compact"/>
              <w:jc w:val="left"/>
            </w:pPr>
            <w:r>
              <w:t xml:space="preserve">Glenn Cordelli (?), Rick M. Ladd (?)</w:t>
            </w:r>
          </w:p>
        </w:tc>
      </w:tr>
      <w:tr>
        <w:tc>
          <w:tcPr/>
          <w:p>
            <w:pPr>
              <w:pStyle w:val="Compact"/>
              <w:jc w:val="left"/>
            </w:pPr>
            <w:r>
              <w:t xml:space="preserve">2022</w:t>
            </w:r>
          </w:p>
        </w:tc>
        <w:tc>
          <w:tcPr/>
          <w:p>
            <w:pPr>
              <w:pStyle w:val="Compact"/>
              <w:jc w:val="left"/>
            </w:pPr>
            <w:r>
              <w:t xml:space="preserve">HB1241</w:t>
            </w:r>
          </w:p>
        </w:tc>
        <w:tc>
          <w:tcPr/>
          <w:p>
            <w:pPr>
              <w:pStyle w:val="Compact"/>
              <w:jc w:val="left"/>
            </w:pPr>
            <w:r>
              <w:t xml:space="preserve">Tom E. Lanzara</w:t>
            </w:r>
          </w:p>
        </w:tc>
        <w:tc>
          <w:tcPr/>
          <w:p>
            <w:pPr>
              <w:pStyle w:val="Compact"/>
              <w:jc w:val="left"/>
            </w:pPr>
            <w:r>
              <w:t xml:space="preserve">Tom E. Lanzara (?), Richard Littlefield (?)</w:t>
            </w:r>
          </w:p>
        </w:tc>
      </w:tr>
      <w:tr>
        <w:tc>
          <w:tcPr/>
          <w:p>
            <w:pPr>
              <w:pStyle w:val="Compact"/>
              <w:jc w:val="left"/>
            </w:pPr>
            <w:r>
              <w:t xml:space="preserve">2022</w:t>
            </w:r>
          </w:p>
        </w:tc>
        <w:tc>
          <w:tcPr/>
          <w:p>
            <w:pPr>
              <w:pStyle w:val="Compact"/>
              <w:jc w:val="left"/>
            </w:pPr>
            <w:r>
              <w:t xml:space="preserve">HB1243</w:t>
            </w:r>
          </w:p>
        </w:tc>
        <w:tc>
          <w:tcPr/>
          <w:p>
            <w:pPr>
              <w:pStyle w:val="Compact"/>
              <w:jc w:val="left"/>
            </w:pPr>
            <w:r>
              <w:t xml:space="preserve">Kevin G. Verville</w:t>
            </w:r>
          </w:p>
        </w:tc>
        <w:tc>
          <w:tcPr/>
          <w:p>
            <w:pPr>
              <w:pStyle w:val="Compact"/>
              <w:jc w:val="left"/>
            </w:pPr>
            <w:r>
              <w:t xml:space="preserve">Kevin G. Verville (?)</w:t>
            </w:r>
          </w:p>
        </w:tc>
      </w:tr>
      <w:tr>
        <w:tc>
          <w:tcPr/>
          <w:p>
            <w:pPr>
              <w:pStyle w:val="Compact"/>
              <w:jc w:val="left"/>
            </w:pPr>
            <w:r>
              <w:t xml:space="preserve">2022</w:t>
            </w:r>
          </w:p>
        </w:tc>
        <w:tc>
          <w:tcPr/>
          <w:p>
            <w:pPr>
              <w:pStyle w:val="Compact"/>
              <w:jc w:val="left"/>
            </w:pPr>
            <w:r>
              <w:t xml:space="preserve">HB1244</w:t>
            </w:r>
          </w:p>
        </w:tc>
        <w:tc>
          <w:tcPr/>
          <w:p>
            <w:pPr>
              <w:pStyle w:val="Compact"/>
              <w:jc w:val="left"/>
            </w:pPr>
            <w:r>
              <w:t xml:space="preserve">Leah P. Cushman</w:t>
            </w:r>
          </w:p>
        </w:tc>
        <w:tc>
          <w:tcPr/>
          <w:p>
            <w:pPr>
              <w:pStyle w:val="Compact"/>
              <w:jc w:val="left"/>
            </w:pPr>
            <w:r>
              <w:t xml:space="preserve">Vanessa L. Sheehan (?), Lisa C.M. Post (?), Leah P. Cushman (?), Dawn M. Johnson (?), Judy F. Aron (?), Tony Lekas (?), David C. Love (?), Gary L. Daniels (?), +1 more</w:t>
            </w:r>
          </w:p>
        </w:tc>
      </w:tr>
      <w:tr>
        <w:tc>
          <w:tcPr/>
          <w:p>
            <w:pPr>
              <w:pStyle w:val="Compact"/>
              <w:jc w:val="left"/>
            </w:pPr>
            <w:r>
              <w:t xml:space="preserve">2022</w:t>
            </w:r>
          </w:p>
        </w:tc>
        <w:tc>
          <w:tcPr/>
          <w:p>
            <w:pPr>
              <w:pStyle w:val="Compact"/>
              <w:jc w:val="left"/>
            </w:pPr>
            <w:r>
              <w:t xml:space="preserve">HB1255</w:t>
            </w:r>
          </w:p>
        </w:tc>
        <w:tc>
          <w:tcPr/>
          <w:p>
            <w:pPr>
              <w:pStyle w:val="Compact"/>
              <w:jc w:val="left"/>
            </w:pPr>
            <w:r>
              <w:t xml:space="preserve">Alicia D. Lekas</w:t>
            </w:r>
          </w:p>
        </w:tc>
        <w:tc>
          <w:tcPr/>
          <w:p>
            <w:pPr>
              <w:pStyle w:val="Compact"/>
              <w:jc w:val="left"/>
            </w:pPr>
            <w:r>
              <w:t xml:space="preserve">Erica J. Layon (?), Tony Lekas (?), Alicia D. Lekas (?), Keith M. Ammon (?), Glenn Cordelli (?)</w:t>
            </w:r>
          </w:p>
        </w:tc>
      </w:tr>
      <w:tr>
        <w:tc>
          <w:tcPr/>
          <w:p>
            <w:pPr>
              <w:pStyle w:val="Compact"/>
              <w:jc w:val="left"/>
            </w:pPr>
            <w:r>
              <w:t xml:space="preserve">2022</w:t>
            </w:r>
          </w:p>
        </w:tc>
        <w:tc>
          <w:tcPr/>
          <w:p>
            <w:pPr>
              <w:pStyle w:val="Compact"/>
              <w:jc w:val="left"/>
            </w:pPr>
            <w:r>
              <w:t xml:space="preserve">HB1259</w:t>
            </w:r>
          </w:p>
        </w:tc>
        <w:tc>
          <w:tcPr/>
          <w:p>
            <w:pPr>
              <w:pStyle w:val="Compact"/>
              <w:jc w:val="left"/>
            </w:pPr>
            <w:r>
              <w:t xml:space="preserve">Jeanine M. Notter</w:t>
            </w:r>
          </w:p>
        </w:tc>
        <w:tc>
          <w:tcPr/>
          <w:p>
            <w:pPr>
              <w:pStyle w:val="Compact"/>
              <w:jc w:val="left"/>
            </w:pPr>
            <w:r>
              <w:t xml:space="preserve">Tina L. Harley (?), Lisa C.M. Post (?), John M. Potucek (?), Jeanine M. Notter (?)</w:t>
            </w:r>
          </w:p>
        </w:tc>
      </w:tr>
      <w:tr>
        <w:tc>
          <w:tcPr/>
          <w:p>
            <w:pPr>
              <w:pStyle w:val="Compact"/>
              <w:jc w:val="left"/>
            </w:pPr>
            <w:r>
              <w:t xml:space="preserve">2022</w:t>
            </w:r>
          </w:p>
        </w:tc>
        <w:tc>
          <w:tcPr/>
          <w:p>
            <w:pPr>
              <w:pStyle w:val="Compact"/>
              <w:jc w:val="left"/>
            </w:pPr>
            <w:r>
              <w:t xml:space="preserve">HB1261</w:t>
            </w:r>
          </w:p>
        </w:tc>
        <w:tc>
          <w:tcPr/>
          <w:p>
            <w:pPr>
              <w:pStyle w:val="Compact"/>
              <w:jc w:val="left"/>
            </w:pPr>
            <w:r>
              <w:t xml:space="preserve">Gerri D. Cannon</w:t>
            </w:r>
          </w:p>
        </w:tc>
        <w:tc>
          <w:tcPr/>
          <w:p>
            <w:pPr>
              <w:pStyle w:val="Compact"/>
              <w:jc w:val="left"/>
            </w:pPr>
            <w:r>
              <w:t xml:space="preserve">Gerri D. Cannon (?), Jay Kahn (?), Donna R. Ellis (?), Edith M. Tucker (?), Suzanne M. Vail (?), Christy D. Bartlett (?), David H Watters (?)</w:t>
            </w:r>
          </w:p>
        </w:tc>
      </w:tr>
      <w:tr>
        <w:tc>
          <w:tcPr/>
          <w:p>
            <w:pPr>
              <w:pStyle w:val="Compact"/>
              <w:jc w:val="left"/>
            </w:pPr>
            <w:r>
              <w:t xml:space="preserve">2022</w:t>
            </w:r>
          </w:p>
        </w:tc>
        <w:tc>
          <w:tcPr/>
          <w:p>
            <w:pPr>
              <w:pStyle w:val="Compact"/>
              <w:jc w:val="left"/>
            </w:pPr>
            <w:r>
              <w:t xml:space="preserve">HB1263</w:t>
            </w:r>
          </w:p>
        </w:tc>
        <w:tc>
          <w:tcPr/>
          <w:p>
            <w:pPr>
              <w:pStyle w:val="Compact"/>
              <w:jc w:val="left"/>
            </w:pPr>
            <w:r>
              <w:t xml:space="preserve">Jerry L. Knirk</w:t>
            </w:r>
          </w:p>
        </w:tc>
        <w:tc>
          <w:tcPr/>
          <w:p>
            <w:pPr>
              <w:pStyle w:val="Compact"/>
              <w:jc w:val="left"/>
            </w:pPr>
            <w:r>
              <w:t xml:space="preserve">James Michael Murphy (?), Joyce Weston (?), Tom Sherman (?), Jerry L. Knirk (?), William M. Marsh (?), Linda L. Tanner (?), Thomas C. Schamberg (?), David H Watters (?)</w:t>
            </w:r>
          </w:p>
        </w:tc>
      </w:tr>
      <w:tr>
        <w:tc>
          <w:tcPr/>
          <w:p>
            <w:pPr>
              <w:pStyle w:val="Compact"/>
              <w:jc w:val="left"/>
            </w:pPr>
            <w:r>
              <w:t xml:space="preserve">2022</w:t>
            </w:r>
          </w:p>
        </w:tc>
        <w:tc>
          <w:tcPr/>
          <w:p>
            <w:pPr>
              <w:pStyle w:val="Compact"/>
              <w:jc w:val="left"/>
            </w:pPr>
            <w:r>
              <w:t xml:space="preserve">HB1276</w:t>
            </w:r>
          </w:p>
        </w:tc>
        <w:tc>
          <w:tcPr/>
          <w:p>
            <w:pPr>
              <w:pStyle w:val="Compact"/>
              <w:jc w:val="left"/>
            </w:pPr>
            <w:r>
              <w:t xml:space="preserve">Tina L. Harley</w:t>
            </w:r>
          </w:p>
        </w:tc>
        <w:tc>
          <w:tcPr/>
          <w:p>
            <w:pPr>
              <w:pStyle w:val="Compact"/>
              <w:jc w:val="left"/>
            </w:pPr>
            <w:r>
              <w:t xml:space="preserve">Tina L. Harley (?), Leah P. Cushman (?), Dawn M. Johnson (?), Deborah L. Hobson (?), Michael Yakubovich (?), Michael Moffett (?), Douglas W. Thomas (?), James A. Spillane (?)</w:t>
            </w:r>
          </w:p>
        </w:tc>
      </w:tr>
      <w:tr>
        <w:tc>
          <w:tcPr/>
          <w:p>
            <w:pPr>
              <w:pStyle w:val="Compact"/>
              <w:jc w:val="left"/>
            </w:pPr>
            <w:r>
              <w:t xml:space="preserve">2022</w:t>
            </w:r>
          </w:p>
        </w:tc>
        <w:tc>
          <w:tcPr/>
          <w:p>
            <w:pPr>
              <w:pStyle w:val="Compact"/>
              <w:jc w:val="left"/>
            </w:pPr>
            <w:r>
              <w:t xml:space="preserve">HB1283</w:t>
            </w:r>
          </w:p>
        </w:tc>
        <w:tc>
          <w:tcPr/>
          <w:p>
            <w:pPr>
              <w:pStyle w:val="Compact"/>
              <w:jc w:val="left"/>
            </w:pPr>
            <w:r>
              <w:t xml:space="preserve">David J. Luneau</w:t>
            </w:r>
          </w:p>
        </w:tc>
        <w:tc>
          <w:tcPr/>
          <w:p>
            <w:pPr>
              <w:pStyle w:val="Compact"/>
              <w:jc w:val="left"/>
            </w:pPr>
            <w:r>
              <w:t xml:space="preserve">David J. Luneau (?), Richard Ames (?), Marjorie K. Smith (?)</w:t>
            </w:r>
          </w:p>
        </w:tc>
      </w:tr>
      <w:tr>
        <w:tc>
          <w:tcPr/>
          <w:p>
            <w:pPr>
              <w:pStyle w:val="Compact"/>
              <w:jc w:val="left"/>
            </w:pPr>
            <w:r>
              <w:t xml:space="preserve">2022</w:t>
            </w:r>
          </w:p>
        </w:tc>
        <w:tc>
          <w:tcPr/>
          <w:p>
            <w:pPr>
              <w:pStyle w:val="Compact"/>
              <w:jc w:val="left"/>
            </w:pPr>
            <w:r>
              <w:t xml:space="preserve">HB1295</w:t>
            </w:r>
          </w:p>
        </w:tc>
        <w:tc>
          <w:tcPr/>
          <w:p>
            <w:pPr>
              <w:pStyle w:val="Compact"/>
              <w:jc w:val="left"/>
            </w:pPr>
            <w:r>
              <w:t xml:space="preserve">Michael Moffett</w:t>
            </w:r>
          </w:p>
        </w:tc>
        <w:tc>
          <w:tcPr/>
          <w:p>
            <w:pPr>
              <w:pStyle w:val="Compact"/>
              <w:jc w:val="left"/>
            </w:pPr>
            <w:r>
              <w:t xml:space="preserve">Michael Moffett (?)</w:t>
            </w:r>
          </w:p>
        </w:tc>
      </w:tr>
      <w:tr>
        <w:tc>
          <w:tcPr/>
          <w:p>
            <w:pPr>
              <w:pStyle w:val="Compact"/>
              <w:jc w:val="left"/>
            </w:pPr>
            <w:r>
              <w:t xml:space="preserve">2022</w:t>
            </w:r>
          </w:p>
        </w:tc>
        <w:tc>
          <w:tcPr/>
          <w:p>
            <w:pPr>
              <w:pStyle w:val="Compact"/>
              <w:jc w:val="left"/>
            </w:pPr>
            <w:r>
              <w:t xml:space="preserve">HB1298</w:t>
            </w:r>
          </w:p>
        </w:tc>
        <w:tc>
          <w:tcPr/>
          <w:p>
            <w:pPr>
              <w:pStyle w:val="Compact"/>
              <w:jc w:val="left"/>
            </w:pPr>
            <w:r>
              <w:t xml:space="preserve">Glenn Cordelli</w:t>
            </w:r>
          </w:p>
        </w:tc>
        <w:tc>
          <w:tcPr/>
          <w:p>
            <w:pPr>
              <w:pStyle w:val="Compact"/>
              <w:jc w:val="left"/>
            </w:pPr>
            <w:r>
              <w:t xml:space="preserve">Deborah L. Hobson (?), Tony Piemonte (?), Alicia D. Lekas (?), Michael Moffett (?), Gregory G. Hill (?), Jason M. Osborne (?), Glenn Cordelli (?), Carol M. McGuire (?)</w:t>
            </w:r>
          </w:p>
        </w:tc>
      </w:tr>
      <w:tr>
        <w:tc>
          <w:tcPr/>
          <w:p>
            <w:pPr>
              <w:pStyle w:val="Compact"/>
              <w:jc w:val="left"/>
            </w:pPr>
            <w:r>
              <w:t xml:space="preserve">2022</w:t>
            </w:r>
          </w:p>
        </w:tc>
        <w:tc>
          <w:tcPr/>
          <w:p>
            <w:pPr>
              <w:pStyle w:val="Compact"/>
              <w:jc w:val="left"/>
            </w:pPr>
            <w:r>
              <w:t xml:space="preserve">HB1311</w:t>
            </w:r>
          </w:p>
        </w:tc>
        <w:tc>
          <w:tcPr/>
          <w:p>
            <w:pPr>
              <w:pStyle w:val="Compact"/>
              <w:jc w:val="left"/>
            </w:pPr>
            <w:r>
              <w:t xml:space="preserve">Sue M. Mullen</w:t>
            </w:r>
          </w:p>
        </w:tc>
        <w:tc>
          <w:tcPr/>
          <w:p>
            <w:pPr>
              <w:pStyle w:val="Compact"/>
              <w:jc w:val="left"/>
            </w:pPr>
            <w:r>
              <w:t xml:space="preserve">Catherine Rombeau (?), Sue M. Mullen (?), Linda L. Tanner (?)</w:t>
            </w:r>
          </w:p>
        </w:tc>
      </w:tr>
      <w:tr>
        <w:tc>
          <w:tcPr/>
          <w:p>
            <w:pPr>
              <w:pStyle w:val="Compact"/>
              <w:jc w:val="left"/>
            </w:pPr>
            <w:r>
              <w:t xml:space="preserve">2022</w:t>
            </w:r>
          </w:p>
        </w:tc>
        <w:tc>
          <w:tcPr/>
          <w:p>
            <w:pPr>
              <w:pStyle w:val="Compact"/>
              <w:jc w:val="left"/>
            </w:pPr>
            <w:r>
              <w:t xml:space="preserve">HB1329</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2022</w:t>
            </w:r>
          </w:p>
        </w:tc>
        <w:tc>
          <w:tcPr/>
          <w:p>
            <w:pPr>
              <w:pStyle w:val="Compact"/>
              <w:jc w:val="left"/>
            </w:pPr>
            <w:r>
              <w:t xml:space="preserve">HB1336</w:t>
            </w:r>
          </w:p>
        </w:tc>
        <w:tc>
          <w:tcPr/>
          <w:p>
            <w:pPr>
              <w:pStyle w:val="Compact"/>
              <w:jc w:val="left"/>
            </w:pPr>
            <w:r>
              <w:t xml:space="preserve">Alicia D. Lekas</w:t>
            </w:r>
          </w:p>
        </w:tc>
        <w:tc>
          <w:tcPr/>
          <w:p>
            <w:pPr>
              <w:pStyle w:val="Compact"/>
              <w:jc w:val="left"/>
            </w:pPr>
            <w:r>
              <w:t xml:space="preserve">Alicia D. Lekas (?), Glenn Cordelli (?), Rick M. Ladd (?)</w:t>
            </w:r>
          </w:p>
        </w:tc>
      </w:tr>
      <w:tr>
        <w:tc>
          <w:tcPr/>
          <w:p>
            <w:pPr>
              <w:pStyle w:val="Compact"/>
              <w:jc w:val="left"/>
            </w:pPr>
            <w:r>
              <w:t xml:space="preserve">2022</w:t>
            </w:r>
          </w:p>
        </w:tc>
        <w:tc>
          <w:tcPr/>
          <w:p>
            <w:pPr>
              <w:pStyle w:val="Compact"/>
              <w:jc w:val="left"/>
            </w:pPr>
            <w:r>
              <w:t xml:space="preserve">HB1355</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2022</w:t>
            </w:r>
          </w:p>
        </w:tc>
        <w:tc>
          <w:tcPr/>
          <w:p>
            <w:pPr>
              <w:pStyle w:val="Compact"/>
              <w:jc w:val="left"/>
            </w:pPr>
            <w:r>
              <w:t xml:space="preserve">HB136</w:t>
            </w:r>
          </w:p>
        </w:tc>
        <w:tc>
          <w:tcPr/>
          <w:p>
            <w:pPr>
              <w:pStyle w:val="Compact"/>
              <w:jc w:val="left"/>
            </w:pPr>
            <w:r>
              <w:t xml:space="preserve">Stephen L. Woodcock</w:t>
            </w:r>
          </w:p>
        </w:tc>
        <w:tc>
          <w:tcPr/>
          <w:p>
            <w:pPr>
              <w:pStyle w:val="Compact"/>
              <w:jc w:val="left"/>
            </w:pPr>
            <w:r>
              <w:t xml:space="preserve">Sue M. Mullen (?), Gerri D. Cannon (?), Arthur S. Ellison (?), Rosemarie Rung (?), Stephen L. Woodcock (?), Anita D. Burroughs (?), Dan H. Wolf (?), Linda L. Tanner (?)</w:t>
            </w:r>
          </w:p>
        </w:tc>
      </w:tr>
      <w:tr>
        <w:tc>
          <w:tcPr/>
          <w:p>
            <w:pPr>
              <w:pStyle w:val="Compact"/>
              <w:jc w:val="left"/>
            </w:pPr>
            <w:r>
              <w:t xml:space="preserve">2022</w:t>
            </w:r>
          </w:p>
        </w:tc>
        <w:tc>
          <w:tcPr/>
          <w:p>
            <w:pPr>
              <w:pStyle w:val="Compact"/>
              <w:jc w:val="left"/>
            </w:pPr>
            <w:r>
              <w:t xml:space="preserve">HB1366</w:t>
            </w:r>
          </w:p>
        </w:tc>
        <w:tc>
          <w:tcPr/>
          <w:p>
            <w:pPr>
              <w:pStyle w:val="Compact"/>
              <w:jc w:val="left"/>
            </w:pPr>
            <w:r>
              <w:t xml:space="preserve">Diane Pauer</w:t>
            </w:r>
          </w:p>
        </w:tc>
        <w:tc>
          <w:tcPr/>
          <w:p>
            <w:pPr>
              <w:pStyle w:val="Compact"/>
              <w:jc w:val="left"/>
            </w:pPr>
            <w:r>
              <w:t xml:space="preserve">Louise Andrus (?), Diane Pauer (?), Alicia D. Lekas (?), Jim V. Maggiore (?), John Lewicke (?), Michael Moffett (?)</w:t>
            </w:r>
          </w:p>
        </w:tc>
      </w:tr>
      <w:tr>
        <w:tc>
          <w:tcPr/>
          <w:p>
            <w:pPr>
              <w:pStyle w:val="Compact"/>
              <w:jc w:val="left"/>
            </w:pPr>
            <w:r>
              <w:t xml:space="preserve">2022</w:t>
            </w:r>
          </w:p>
        </w:tc>
        <w:tc>
          <w:tcPr/>
          <w:p>
            <w:pPr>
              <w:pStyle w:val="Compact"/>
              <w:jc w:val="left"/>
            </w:pPr>
            <w:r>
              <w:t xml:space="preserve">HB1367</w:t>
            </w:r>
          </w:p>
        </w:tc>
        <w:tc>
          <w:tcPr/>
          <w:p>
            <w:pPr>
              <w:pStyle w:val="Compact"/>
              <w:jc w:val="left"/>
            </w:pPr>
            <w:r>
              <w:t xml:space="preserve">Deborah L. Hobson</w:t>
            </w:r>
          </w:p>
        </w:tc>
        <w:tc>
          <w:tcPr/>
          <w:p>
            <w:pPr>
              <w:pStyle w:val="Compact"/>
              <w:jc w:val="left"/>
            </w:pPr>
            <w:r>
              <w:t xml:space="preserve">Gregg Hough (?), Deborah L. Hobson (?), Michael Moffett (?)</w:t>
            </w:r>
          </w:p>
        </w:tc>
      </w:tr>
      <w:tr>
        <w:tc>
          <w:tcPr/>
          <w:p>
            <w:pPr>
              <w:pStyle w:val="Compact"/>
              <w:jc w:val="left"/>
            </w:pPr>
            <w:r>
              <w:t xml:space="preserve">2022</w:t>
            </w:r>
          </w:p>
        </w:tc>
        <w:tc>
          <w:tcPr/>
          <w:p>
            <w:pPr>
              <w:pStyle w:val="Compact"/>
              <w:jc w:val="left"/>
            </w:pPr>
            <w:r>
              <w:t xml:space="preserve">HB1371</w:t>
            </w:r>
          </w:p>
        </w:tc>
        <w:tc>
          <w:tcPr/>
          <w:p>
            <w:pPr>
              <w:pStyle w:val="Compact"/>
              <w:jc w:val="left"/>
            </w:pPr>
            <w:r>
              <w:t xml:space="preserve">William S. Foster</w:t>
            </w:r>
          </w:p>
        </w:tc>
        <w:tc>
          <w:tcPr/>
          <w:p>
            <w:pPr>
              <w:pStyle w:val="Compact"/>
              <w:jc w:val="left"/>
            </w:pPr>
            <w:r>
              <w:t xml:space="preserve">Erica J. Layon (?), William S. Foster (?), Lex Berezhny (?), Richard Littlefield (?), Terry Roy (?), Tony Piemonte (?), Tony Lekas (?), Peter E. Torosian (?), +2 more</w:t>
            </w:r>
          </w:p>
        </w:tc>
      </w:tr>
      <w:tr>
        <w:tc>
          <w:tcPr/>
          <w:p>
            <w:pPr>
              <w:pStyle w:val="Compact"/>
              <w:jc w:val="left"/>
            </w:pPr>
            <w:r>
              <w:t xml:space="preserve">2022</w:t>
            </w:r>
          </w:p>
        </w:tc>
        <w:tc>
          <w:tcPr/>
          <w:p>
            <w:pPr>
              <w:pStyle w:val="Compact"/>
              <w:jc w:val="left"/>
            </w:pPr>
            <w:r>
              <w:t xml:space="preserve">HB1372</w:t>
            </w:r>
          </w:p>
        </w:tc>
        <w:tc>
          <w:tcPr/>
          <w:p>
            <w:pPr>
              <w:pStyle w:val="Compact"/>
              <w:jc w:val="left"/>
            </w:pPr>
            <w:r>
              <w:t xml:space="preserve">John C. Janigian</w:t>
            </w:r>
          </w:p>
        </w:tc>
        <w:tc>
          <w:tcPr/>
          <w:p>
            <w:pPr>
              <w:pStyle w:val="Compact"/>
              <w:jc w:val="left"/>
            </w:pPr>
            <w:r>
              <w:t xml:space="preserve">Melissa A. Litchfield (?), Peter E. Torosian (?), John C. Janigian (?), Fred G. Doucette (?), Glenn Cordelli (?)</w:t>
            </w:r>
          </w:p>
        </w:tc>
      </w:tr>
      <w:tr>
        <w:tc>
          <w:tcPr/>
          <w:p>
            <w:pPr>
              <w:pStyle w:val="Compact"/>
              <w:jc w:val="left"/>
            </w:pPr>
            <w:r>
              <w:t xml:space="preserve">2022</w:t>
            </w:r>
          </w:p>
        </w:tc>
        <w:tc>
          <w:tcPr/>
          <w:p>
            <w:pPr>
              <w:pStyle w:val="Compact"/>
              <w:jc w:val="left"/>
            </w:pPr>
            <w:r>
              <w:t xml:space="preserve">HB1373</w:t>
            </w:r>
          </w:p>
        </w:tc>
        <w:tc>
          <w:tcPr/>
          <w:p>
            <w:pPr>
              <w:pStyle w:val="Compact"/>
              <w:jc w:val="left"/>
            </w:pPr>
            <w:r>
              <w:t xml:space="preserve">Glenn Cordelli</w:t>
            </w:r>
          </w:p>
        </w:tc>
        <w:tc>
          <w:tcPr/>
          <w:p>
            <w:pPr>
              <w:pStyle w:val="Compact"/>
              <w:jc w:val="left"/>
            </w:pPr>
            <w:r>
              <w:t xml:space="preserve">JD Bernardy (?), Deborah L. Hobson (?), Tony Piemonte (?), Bill G. Nelson (?), Glenn Cordelli (?), Rick M. Ladd (?)</w:t>
            </w:r>
          </w:p>
        </w:tc>
      </w:tr>
      <w:tr>
        <w:tc>
          <w:tcPr/>
          <w:p>
            <w:pPr>
              <w:pStyle w:val="Compact"/>
              <w:jc w:val="left"/>
            </w:pPr>
            <w:r>
              <w:t xml:space="preserve">2022</w:t>
            </w:r>
          </w:p>
        </w:tc>
        <w:tc>
          <w:tcPr/>
          <w:p>
            <w:pPr>
              <w:pStyle w:val="Compact"/>
              <w:jc w:val="left"/>
            </w:pPr>
            <w:r>
              <w:t xml:space="preserve">HB1376</w:t>
            </w:r>
          </w:p>
        </w:tc>
        <w:tc>
          <w:tcPr/>
          <w:p>
            <w:pPr>
              <w:pStyle w:val="Compact"/>
              <w:jc w:val="left"/>
            </w:pPr>
            <w:r>
              <w:t xml:space="preserve">Patricia Cornell</w:t>
            </w:r>
          </w:p>
        </w:tc>
        <w:tc>
          <w:tcPr/>
          <w:p>
            <w:pPr>
              <w:pStyle w:val="Compact"/>
              <w:jc w:val="left"/>
            </w:pPr>
            <w:r>
              <w:t xml:space="preserve">Sue M. Mullen (?), Arthur S. Ellison (?), Patricia Cornell (?), Mary Heath (?), Marjorie A. Porter (?)</w:t>
            </w:r>
          </w:p>
        </w:tc>
      </w:tr>
      <w:tr>
        <w:tc>
          <w:tcPr/>
          <w:p>
            <w:pPr>
              <w:pStyle w:val="Compact"/>
              <w:jc w:val="left"/>
            </w:pPr>
            <w:r>
              <w:t xml:space="preserve">2022</w:t>
            </w:r>
          </w:p>
        </w:tc>
        <w:tc>
          <w:tcPr/>
          <w:p>
            <w:pPr>
              <w:pStyle w:val="Compact"/>
              <w:jc w:val="left"/>
            </w:pPr>
            <w:r>
              <w:t xml:space="preserve">HB1381</w:t>
            </w:r>
          </w:p>
        </w:tc>
        <w:tc>
          <w:tcPr/>
          <w:p>
            <w:pPr>
              <w:pStyle w:val="Compact"/>
              <w:jc w:val="left"/>
            </w:pPr>
            <w:r>
              <w:t xml:space="preserve">Eric B. Gallager</w:t>
            </w:r>
          </w:p>
        </w:tc>
        <w:tc>
          <w:tcPr/>
          <w:p>
            <w:pPr>
              <w:pStyle w:val="Compact"/>
              <w:jc w:val="left"/>
            </w:pPr>
            <w:r>
              <w:t xml:space="preserve">Eric B. Gallager (?), Stacie-Marie Laughton (?), Lawrence Welkowitz (?), Sue M. Mullen (?), Arthur S. Ellison (?)</w:t>
            </w:r>
          </w:p>
        </w:tc>
      </w:tr>
      <w:tr>
        <w:tc>
          <w:tcPr/>
          <w:p>
            <w:pPr>
              <w:pStyle w:val="Compact"/>
              <w:jc w:val="left"/>
            </w:pPr>
            <w:r>
              <w:t xml:space="preserve">2022</w:t>
            </w:r>
          </w:p>
        </w:tc>
        <w:tc>
          <w:tcPr/>
          <w:p>
            <w:pPr>
              <w:pStyle w:val="Compact"/>
              <w:jc w:val="left"/>
            </w:pPr>
            <w:r>
              <w:t xml:space="preserve">HB1393</w:t>
            </w:r>
          </w:p>
        </w:tc>
        <w:tc>
          <w:tcPr/>
          <w:p>
            <w:pPr>
              <w:pStyle w:val="Compact"/>
              <w:jc w:val="left"/>
            </w:pPr>
            <w:r>
              <w:t xml:space="preserve">Diane Pauer</w:t>
            </w:r>
          </w:p>
        </w:tc>
        <w:tc>
          <w:tcPr/>
          <w:p>
            <w:pPr>
              <w:pStyle w:val="Compact"/>
              <w:jc w:val="left"/>
            </w:pPr>
            <w:r>
              <w:t xml:space="preserve">Louise Andrus (?), Diane Pauer (?), Lisa C.M. Post (?), Deborah L. Hobson (?), Bill Gannon (?), Norman J. Silber (?), Gregory G. Hill (?), Keith M. Ammon (?)</w:t>
            </w:r>
          </w:p>
        </w:tc>
      </w:tr>
      <w:tr>
        <w:tc>
          <w:tcPr/>
          <w:p>
            <w:pPr>
              <w:pStyle w:val="Compact"/>
              <w:jc w:val="left"/>
            </w:pPr>
            <w:r>
              <w:t xml:space="preserve">2022</w:t>
            </w:r>
          </w:p>
        </w:tc>
        <w:tc>
          <w:tcPr/>
          <w:p>
            <w:pPr>
              <w:pStyle w:val="Compact"/>
              <w:jc w:val="left"/>
            </w:pPr>
            <w:r>
              <w:t xml:space="preserve">HB1398</w:t>
            </w:r>
          </w:p>
        </w:tc>
        <w:tc>
          <w:tcPr/>
          <w:p>
            <w:pPr>
              <w:pStyle w:val="Compact"/>
              <w:jc w:val="left"/>
            </w:pPr>
            <w:r>
              <w:t xml:space="preserve">Carol M. McGuire</w:t>
            </w:r>
          </w:p>
        </w:tc>
        <w:tc>
          <w:tcPr/>
          <w:p>
            <w:pPr>
              <w:pStyle w:val="Compact"/>
              <w:jc w:val="left"/>
            </w:pPr>
            <w:r>
              <w:t xml:space="preserve">James C. Allard (?), Carol M. McGuire (?), John Reagan (?)</w:t>
            </w:r>
          </w:p>
        </w:tc>
      </w:tr>
      <w:tr>
        <w:tc>
          <w:tcPr/>
          <w:p>
            <w:pPr>
              <w:pStyle w:val="Compact"/>
              <w:jc w:val="left"/>
            </w:pPr>
            <w:r>
              <w:t xml:space="preserve">2022</w:t>
            </w:r>
          </w:p>
        </w:tc>
        <w:tc>
          <w:tcPr/>
          <w:p>
            <w:pPr>
              <w:pStyle w:val="Compact"/>
              <w:jc w:val="left"/>
            </w:pPr>
            <w:r>
              <w:t xml:space="preserve">HB1399</w:t>
            </w:r>
          </w:p>
        </w:tc>
        <w:tc>
          <w:tcPr/>
          <w:p>
            <w:pPr>
              <w:pStyle w:val="Compact"/>
              <w:jc w:val="left"/>
            </w:pPr>
            <w:r>
              <w:t xml:space="preserve">Diane Pauer</w:t>
            </w:r>
          </w:p>
        </w:tc>
        <w:tc>
          <w:tcPr/>
          <w:p>
            <w:pPr>
              <w:pStyle w:val="Compact"/>
              <w:jc w:val="left"/>
            </w:pPr>
            <w:r>
              <w:t xml:space="preserve">Jose E. Cambrils (?), Louise Andrus (?), Diane Pauer (?), Jeffrey Greeson (?), Scott Wallace (?), Charles R. Melvin (?), Timothy P. Lang (?), Kevin A. Avard (?)</w:t>
            </w:r>
          </w:p>
        </w:tc>
      </w:tr>
      <w:tr>
        <w:tc>
          <w:tcPr/>
          <w:p>
            <w:pPr>
              <w:pStyle w:val="Compact"/>
              <w:jc w:val="left"/>
            </w:pPr>
            <w:r>
              <w:t xml:space="preserve">2022</w:t>
            </w:r>
          </w:p>
        </w:tc>
        <w:tc>
          <w:tcPr/>
          <w:p>
            <w:pPr>
              <w:pStyle w:val="Compact"/>
              <w:jc w:val="left"/>
            </w:pPr>
            <w:r>
              <w:t xml:space="preserve">HB1402</w:t>
            </w:r>
          </w:p>
        </w:tc>
        <w:tc>
          <w:tcPr/>
          <w:p>
            <w:pPr>
              <w:pStyle w:val="Compact"/>
              <w:jc w:val="left"/>
            </w:pPr>
            <w:r>
              <w:t xml:space="preserve">Maureen C. Mooney</w:t>
            </w:r>
          </w:p>
        </w:tc>
        <w:tc>
          <w:tcPr/>
          <w:p>
            <w:pPr>
              <w:pStyle w:val="Compact"/>
              <w:jc w:val="left"/>
            </w:pPr>
            <w:r>
              <w:t xml:space="preserve">Robert V. Healey (?), Deborah L. Hobson (?), Ruth Ward (?), Maureen C. Mooney (?), Jeanine M. Notter (?), Sharon M Carson (?)</w:t>
            </w:r>
          </w:p>
        </w:tc>
      </w:tr>
      <w:tr>
        <w:tc>
          <w:tcPr/>
          <w:p>
            <w:pPr>
              <w:pStyle w:val="Compact"/>
              <w:jc w:val="left"/>
            </w:pPr>
            <w:r>
              <w:t xml:space="preserve">2022</w:t>
            </w:r>
          </w:p>
        </w:tc>
        <w:tc>
          <w:tcPr/>
          <w:p>
            <w:pPr>
              <w:pStyle w:val="Compact"/>
              <w:jc w:val="left"/>
            </w:pPr>
            <w:r>
              <w:t xml:space="preserve">HB1421</w:t>
            </w:r>
          </w:p>
        </w:tc>
        <w:tc>
          <w:tcPr/>
          <w:p>
            <w:pPr>
              <w:pStyle w:val="Compact"/>
              <w:jc w:val="left"/>
            </w:pPr>
            <w:r>
              <w:t xml:space="preserve">Chuck W. Grassie</w:t>
            </w:r>
          </w:p>
        </w:tc>
        <w:tc>
          <w:tcPr/>
          <w:p>
            <w:pPr>
              <w:pStyle w:val="Compact"/>
              <w:jc w:val="left"/>
            </w:pPr>
            <w:r>
              <w:t xml:space="preserve">David Meuse (?), Rosemarie Rung (?), Diane M. Langley (?), Chuck W. Grassie (?), Jerry L. Knirk (?), William M. Marsh (?), Bill G. Nelson (?), David H Watters (?)</w:t>
            </w:r>
          </w:p>
        </w:tc>
      </w:tr>
      <w:tr>
        <w:tc>
          <w:tcPr/>
          <w:p>
            <w:pPr>
              <w:pStyle w:val="Compact"/>
              <w:jc w:val="left"/>
            </w:pPr>
            <w:r>
              <w:t xml:space="preserve">2022</w:t>
            </w:r>
          </w:p>
        </w:tc>
        <w:tc>
          <w:tcPr/>
          <w:p>
            <w:pPr>
              <w:pStyle w:val="Compact"/>
              <w:jc w:val="left"/>
            </w:pPr>
            <w:r>
              <w:t xml:space="preserve">HB1428</w:t>
            </w:r>
          </w:p>
        </w:tc>
        <w:tc>
          <w:tcPr/>
          <w:p>
            <w:pPr>
              <w:pStyle w:val="Compact"/>
              <w:jc w:val="left"/>
            </w:pPr>
            <w:r>
              <w:t xml:space="preserve">Maureen C. Mooney</w:t>
            </w:r>
          </w:p>
        </w:tc>
        <w:tc>
          <w:tcPr/>
          <w:p>
            <w:pPr>
              <w:pStyle w:val="Compact"/>
              <w:jc w:val="left"/>
            </w:pPr>
            <w:r>
              <w:t xml:space="preserve">Robert V. Healey (?), Ruth Ward (?), Maureen C. Mooney (?), Jeanine M. Notter (?), Kenneth L. Weyler (?), Sharon M Carson (?)</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Paul A. Terry</w:t>
            </w:r>
          </w:p>
        </w:tc>
        <w:tc>
          <w:tcPr/>
          <w:p>
            <w:pPr>
              <w:pStyle w:val="Compact"/>
              <w:jc w:val="left"/>
            </w:pPr>
            <w:r>
              <w:t xml:space="preserve">Aidan Ankarberg (?), Melissa Blasek (?), Jeffrey Greeson (?), Mark C. Alliegro (?), Paul A. Terry (?), Richard Littlefield (?), Dawn M. Johnson (?), Gregg Hough (?), +3 more</w:t>
            </w:r>
          </w:p>
        </w:tc>
      </w:tr>
      <w:tr>
        <w:tc>
          <w:tcPr/>
          <w:p>
            <w:pPr>
              <w:pStyle w:val="Compact"/>
              <w:jc w:val="left"/>
            </w:pPr>
            <w:r>
              <w:t xml:space="preserve">2022</w:t>
            </w:r>
          </w:p>
        </w:tc>
        <w:tc>
          <w:tcPr/>
          <w:p>
            <w:pPr>
              <w:pStyle w:val="Compact"/>
              <w:jc w:val="left"/>
            </w:pPr>
            <w:r>
              <w:t xml:space="preserve">HB1434</w:t>
            </w:r>
          </w:p>
        </w:tc>
        <w:tc>
          <w:tcPr/>
          <w:p>
            <w:pPr>
              <w:pStyle w:val="Compact"/>
              <w:jc w:val="left"/>
            </w:pPr>
            <w:r>
              <w:t xml:space="preserve">Katherine J. Prudhomme-O’Brien</w:t>
            </w:r>
          </w:p>
        </w:tc>
        <w:tc>
          <w:tcPr/>
          <w:p>
            <w:pPr>
              <w:pStyle w:val="Compact"/>
              <w:jc w:val="left"/>
            </w:pPr>
            <w:r>
              <w:t xml:space="preserve">Denise Ricciardi (?), Ruth Ward (?), Bob J. Giuda (?), David C. Love (?), Michael Moffett (?), Katherine J. Prudhomme-O’Brien (?), Glenn Cordelli (?)</w:t>
            </w:r>
          </w:p>
        </w:tc>
      </w:tr>
      <w:tr>
        <w:tc>
          <w:tcPr/>
          <w:p>
            <w:pPr>
              <w:pStyle w:val="Compact"/>
              <w:jc w:val="left"/>
            </w:pPr>
            <w:r>
              <w:t xml:space="preserve">2022</w:t>
            </w:r>
          </w:p>
        </w:tc>
        <w:tc>
          <w:tcPr/>
          <w:p>
            <w:pPr>
              <w:pStyle w:val="Compact"/>
              <w:jc w:val="left"/>
            </w:pPr>
            <w:r>
              <w:t xml:space="preserve">HB1453</w:t>
            </w:r>
          </w:p>
        </w:tc>
        <w:tc>
          <w:tcPr/>
          <w:p>
            <w:pPr>
              <w:pStyle w:val="Compact"/>
              <w:jc w:val="left"/>
            </w:pPr>
            <w:r>
              <w:t xml:space="preserve">Maureen C. Mooney</w:t>
            </w:r>
          </w:p>
        </w:tc>
        <w:tc>
          <w:tcPr/>
          <w:p>
            <w:pPr>
              <w:pStyle w:val="Compact"/>
              <w:jc w:val="left"/>
            </w:pPr>
            <w:r>
              <w:t xml:space="preserve">Bob J. Lynn (?), Robert V. Healey (?), Maureen C. Mooney (?), Glenn Cordelli (?), Jeanine M. Notter (?), Kenneth L. Weyler (?)</w:t>
            </w:r>
          </w:p>
        </w:tc>
      </w:tr>
      <w:tr>
        <w:tc>
          <w:tcPr/>
          <w:p>
            <w:pPr>
              <w:pStyle w:val="Compact"/>
              <w:jc w:val="left"/>
            </w:pPr>
            <w:r>
              <w:t xml:space="preserve">2022</w:t>
            </w:r>
          </w:p>
        </w:tc>
        <w:tc>
          <w:tcPr/>
          <w:p>
            <w:pPr>
              <w:pStyle w:val="Compact"/>
              <w:jc w:val="left"/>
            </w:pPr>
            <w:r>
              <w:t xml:space="preserve">HB1499</w:t>
            </w:r>
          </w:p>
        </w:tc>
        <w:tc>
          <w:tcPr/>
          <w:p>
            <w:pPr>
              <w:pStyle w:val="Compact"/>
              <w:jc w:val="left"/>
            </w:pPr>
            <w:r>
              <w:t xml:space="preserve">Maureen C. Mooney</w:t>
            </w:r>
          </w:p>
        </w:tc>
        <w:tc>
          <w:tcPr/>
          <w:p>
            <w:pPr>
              <w:pStyle w:val="Compact"/>
              <w:jc w:val="left"/>
            </w:pPr>
            <w:r>
              <w:t xml:space="preserve">Robert V. Healey (?), Ruth Ward (?), Maureen C. Mooney (?), Glenn Cordelli (?), Jeanine M. Notter (?), Sharon M Carson (?)</w:t>
            </w:r>
          </w:p>
        </w:tc>
      </w:tr>
      <w:tr>
        <w:tc>
          <w:tcPr/>
          <w:p>
            <w:pPr>
              <w:pStyle w:val="Compact"/>
              <w:jc w:val="left"/>
            </w:pPr>
            <w:r>
              <w:t xml:space="preserve">2022</w:t>
            </w:r>
          </w:p>
        </w:tc>
        <w:tc>
          <w:tcPr/>
          <w:p>
            <w:pPr>
              <w:pStyle w:val="Compact"/>
              <w:jc w:val="left"/>
            </w:pPr>
            <w:r>
              <w:t xml:space="preserve">HB1513</w:t>
            </w:r>
          </w:p>
        </w:tc>
        <w:tc>
          <w:tcPr/>
          <w:p>
            <w:pPr>
              <w:pStyle w:val="Compact"/>
              <w:jc w:val="left"/>
            </w:pPr>
            <w:r>
              <w:t xml:space="preserve">Bill Boyd</w:t>
            </w:r>
          </w:p>
        </w:tc>
        <w:tc>
          <w:tcPr/>
          <w:p>
            <w:pPr>
              <w:pStyle w:val="Compact"/>
              <w:jc w:val="left"/>
            </w:pPr>
            <w:r>
              <w:t xml:space="preserve">Bill Boyd (?), Kevin G. Verville (?), Michael Moffett (?), James A. Spillane (?), Mark McLean (?), Glenn Cordelli (?), Rick M. Ladd (?), John Reagan (?), +1 more</w:t>
            </w:r>
          </w:p>
        </w:tc>
      </w:tr>
      <w:tr>
        <w:tc>
          <w:tcPr/>
          <w:p>
            <w:pPr>
              <w:pStyle w:val="Compact"/>
              <w:jc w:val="left"/>
            </w:pPr>
            <w:r>
              <w:t xml:space="preserve">2022</w:t>
            </w:r>
          </w:p>
        </w:tc>
        <w:tc>
          <w:tcPr/>
          <w:p>
            <w:pPr>
              <w:pStyle w:val="Compact"/>
              <w:jc w:val="left"/>
            </w:pPr>
            <w:r>
              <w:t xml:space="preserve">HB1516</w:t>
            </w:r>
          </w:p>
        </w:tc>
        <w:tc>
          <w:tcPr/>
          <w:p>
            <w:pPr>
              <w:pStyle w:val="Compact"/>
              <w:jc w:val="left"/>
            </w:pPr>
            <w:r>
              <w:t xml:space="preserve">Marjorie A. Porter</w:t>
            </w:r>
          </w:p>
        </w:tc>
        <w:tc>
          <w:tcPr/>
          <w:p>
            <w:pPr>
              <w:pStyle w:val="Compact"/>
              <w:jc w:val="left"/>
            </w:pPr>
            <w:r>
              <w:t xml:space="preserve">Suzanne M Prentiss (?), Sue M. Mullen (?), Arthur S. Ellison (?), Stephen L. Woodcock (?), Jay Kahn (?), Patricia Cornell (?), Mary Heath (?), Linda L. Tanner (?), +4 more</w:t>
            </w:r>
          </w:p>
        </w:tc>
      </w:tr>
      <w:tr>
        <w:tc>
          <w:tcPr/>
          <w:p>
            <w:pPr>
              <w:pStyle w:val="Compact"/>
              <w:jc w:val="left"/>
            </w:pPr>
            <w:r>
              <w:t xml:space="preserve">2022</w:t>
            </w:r>
          </w:p>
        </w:tc>
        <w:tc>
          <w:tcPr/>
          <w:p>
            <w:pPr>
              <w:pStyle w:val="Compact"/>
              <w:jc w:val="left"/>
            </w:pPr>
            <w:r>
              <w:t xml:space="preserve">HB1521</w:t>
            </w:r>
          </w:p>
        </w:tc>
        <w:tc>
          <w:tcPr/>
          <w:p>
            <w:pPr>
              <w:pStyle w:val="Compact"/>
              <w:jc w:val="left"/>
            </w:pPr>
            <w:r>
              <w:t xml:space="preserve">Linda L. Tanner</w:t>
            </w:r>
          </w:p>
        </w:tc>
        <w:tc>
          <w:tcPr/>
          <w:p>
            <w:pPr>
              <w:pStyle w:val="Compact"/>
              <w:jc w:val="left"/>
            </w:pPr>
            <w:r>
              <w:t xml:space="preserve">Sue M. Mullen (?), Arthur S. Ellison (?), Sallie D. Fellows (?), Stephen L. Woodcock (?), Sherry A. Frost (?), Constance Van Houten (?), Patricia Cornell (?), Linda L. Tanner (?), +2 more</w:t>
            </w:r>
          </w:p>
        </w:tc>
      </w:tr>
      <w:tr>
        <w:tc>
          <w:tcPr/>
          <w:p>
            <w:pPr>
              <w:pStyle w:val="Compact"/>
              <w:jc w:val="left"/>
            </w:pPr>
            <w:r>
              <w:t xml:space="preserve">2022</w:t>
            </w:r>
          </w:p>
        </w:tc>
        <w:tc>
          <w:tcPr/>
          <w:p>
            <w:pPr>
              <w:pStyle w:val="Compact"/>
              <w:jc w:val="left"/>
            </w:pPr>
            <w:r>
              <w:t xml:space="preserve">HB1533</w:t>
            </w:r>
          </w:p>
        </w:tc>
        <w:tc>
          <w:tcPr/>
          <w:p>
            <w:pPr>
              <w:pStyle w:val="Compact"/>
              <w:jc w:val="left"/>
            </w:pPr>
            <w:r>
              <w:t xml:space="preserve">Amanda Elizabeth Elizabeth Toll</w:t>
            </w:r>
          </w:p>
        </w:tc>
        <w:tc>
          <w:tcPr/>
          <w:p>
            <w:pPr>
              <w:pStyle w:val="Compact"/>
              <w:jc w:val="left"/>
            </w:pPr>
            <w:r>
              <w:t xml:space="preserve">Maria Perez (?), Amanda Elizabeth Elizabeth Toll (?), Lawrence Welkowitz (?), Megan A. Murray (?), Joshua F. Query (?), Joe Schapiro (?), Jay Kahn (?), Debra Altschiller (?), +1 more</w:t>
            </w:r>
          </w:p>
        </w:tc>
      </w:tr>
      <w:tr>
        <w:tc>
          <w:tcPr/>
          <w:p>
            <w:pPr>
              <w:pStyle w:val="Compact"/>
              <w:jc w:val="left"/>
            </w:pPr>
            <w:r>
              <w:t xml:space="preserve">2022</w:t>
            </w:r>
          </w:p>
        </w:tc>
        <w:tc>
          <w:tcPr/>
          <w:p>
            <w:pPr>
              <w:pStyle w:val="Compact"/>
              <w:jc w:val="left"/>
            </w:pPr>
            <w:r>
              <w:t xml:space="preserve">HB1561</w:t>
            </w:r>
          </w:p>
        </w:tc>
        <w:tc>
          <w:tcPr/>
          <w:p>
            <w:pPr>
              <w:pStyle w:val="Compact"/>
              <w:jc w:val="left"/>
            </w:pPr>
            <w:r>
              <w:t xml:space="preserve">Brodie S. Deshaies</w:t>
            </w:r>
          </w:p>
        </w:tc>
        <w:tc>
          <w:tcPr/>
          <w:p>
            <w:pPr>
              <w:pStyle w:val="Compact"/>
              <w:jc w:val="left"/>
            </w:pPr>
            <w:r>
              <w:t xml:space="preserve">Brodie S. Deshaies (?), James C. Allard (?), Bonnie D. Ham (?), Alexis Simpson (?), Suzanne J. Smith (?)</w:t>
            </w:r>
          </w:p>
        </w:tc>
      </w:tr>
      <w:tr>
        <w:tc>
          <w:tcPr/>
          <w:p>
            <w:pPr>
              <w:pStyle w:val="Compact"/>
              <w:jc w:val="left"/>
            </w:pPr>
            <w:r>
              <w:t xml:space="preserve">2022</w:t>
            </w:r>
          </w:p>
        </w:tc>
        <w:tc>
          <w:tcPr/>
          <w:p>
            <w:pPr>
              <w:pStyle w:val="Compact"/>
              <w:jc w:val="left"/>
            </w:pPr>
            <w:r>
              <w:t xml:space="preserve">HB1564</w:t>
            </w:r>
          </w:p>
        </w:tc>
        <w:tc>
          <w:tcPr/>
          <w:p>
            <w:pPr>
              <w:pStyle w:val="Compact"/>
              <w:jc w:val="left"/>
            </w:pPr>
            <w:r>
              <w:t xml:space="preserve">Brodie S. Deshaies</w:t>
            </w:r>
          </w:p>
        </w:tc>
        <w:tc>
          <w:tcPr/>
          <w:p>
            <w:pPr>
              <w:pStyle w:val="Compact"/>
              <w:jc w:val="left"/>
            </w:pPr>
            <w:r>
              <w:t xml:space="preserve">Brodie S. Deshaies (?), James C. Allard (?), Bonnie D. Ham (?), Dan H. Wolf (?), Alexis Simpson (?), Linda A. Massimilla (?), Suzanne J. Smith (?)</w:t>
            </w:r>
          </w:p>
        </w:tc>
      </w:tr>
      <w:tr>
        <w:tc>
          <w:tcPr/>
          <w:p>
            <w:pPr>
              <w:pStyle w:val="Compact"/>
              <w:jc w:val="left"/>
            </w:pPr>
            <w:r>
              <w:t xml:space="preserve">2022</w:t>
            </w:r>
          </w:p>
        </w:tc>
        <w:tc>
          <w:tcPr/>
          <w:p>
            <w:pPr>
              <w:pStyle w:val="Compact"/>
              <w:jc w:val="left"/>
            </w:pPr>
            <w:r>
              <w:t xml:space="preserve">HB1576</w:t>
            </w:r>
          </w:p>
        </w:tc>
        <w:tc>
          <w:tcPr/>
          <w:p>
            <w:pPr>
              <w:pStyle w:val="Compact"/>
              <w:jc w:val="left"/>
            </w:pPr>
            <w:r>
              <w:t xml:space="preserve">Manny Espitia</w:t>
            </w:r>
          </w:p>
        </w:tc>
        <w:tc>
          <w:tcPr/>
          <w:p>
            <w:pPr>
              <w:pStyle w:val="Compact"/>
              <w:jc w:val="left"/>
            </w:pPr>
            <w:r>
              <w:t xml:space="preserve">Rebecca Perkins Kwoka (?), Rebecca G. Whitley (?), Cindy Rosenwald (?), Manny Espitia (?), Joshua F. Query (?), Israel F. Piedra (?), Jay Kahn (?), Charlotte I. DiLorenzo (?), +5 more</w:t>
            </w:r>
          </w:p>
        </w:tc>
      </w:tr>
      <w:tr>
        <w:tc>
          <w:tcPr/>
          <w:p>
            <w:pPr>
              <w:pStyle w:val="Compact"/>
              <w:jc w:val="left"/>
            </w:pPr>
            <w:r>
              <w:t xml:space="preserve">2022</w:t>
            </w:r>
          </w:p>
        </w:tc>
        <w:tc>
          <w:tcPr/>
          <w:p>
            <w:pPr>
              <w:pStyle w:val="Compact"/>
              <w:jc w:val="left"/>
            </w:pPr>
            <w:r>
              <w:t xml:space="preserve">HB1588</w:t>
            </w:r>
          </w:p>
        </w:tc>
        <w:tc>
          <w:tcPr/>
          <w:p>
            <w:pPr>
              <w:pStyle w:val="Compact"/>
              <w:jc w:val="left"/>
            </w:pPr>
            <w:r>
              <w:t xml:space="preserve">David C. Love</w:t>
            </w:r>
          </w:p>
        </w:tc>
        <w:tc>
          <w:tcPr/>
          <w:p>
            <w:pPr>
              <w:pStyle w:val="Compact"/>
              <w:jc w:val="left"/>
            </w:pPr>
            <w:r>
              <w:t xml:space="preserve">David C. Love (?)</w:t>
            </w:r>
          </w:p>
        </w:tc>
      </w:tr>
      <w:tr>
        <w:tc>
          <w:tcPr/>
          <w:p>
            <w:pPr>
              <w:pStyle w:val="Compact"/>
              <w:jc w:val="left"/>
            </w:pPr>
            <w:r>
              <w:t xml:space="preserve">2022</w:t>
            </w:r>
          </w:p>
        </w:tc>
        <w:tc>
          <w:tcPr/>
          <w:p>
            <w:pPr>
              <w:pStyle w:val="Compact"/>
              <w:jc w:val="left"/>
            </w:pPr>
            <w:r>
              <w:t xml:space="preserve">HB1594</w:t>
            </w:r>
          </w:p>
        </w:tc>
        <w:tc>
          <w:tcPr/>
          <w:p>
            <w:pPr>
              <w:pStyle w:val="Compact"/>
              <w:jc w:val="left"/>
            </w:pPr>
            <w:r>
              <w:t xml:space="preserve">Mark Paige</w:t>
            </w:r>
          </w:p>
        </w:tc>
        <w:tc>
          <w:tcPr/>
          <w:p>
            <w:pPr>
              <w:pStyle w:val="Compact"/>
              <w:jc w:val="left"/>
            </w:pPr>
            <w:r>
              <w:t xml:space="preserve">Mark Paige (?), Brodie S. Deshaies (?), Sue M. Mullen (?), Jim V. Maggiore (?), Mark A. Pearson (?), Dan H. Wolf (?), Mel Myler (?), Marjorie A. Porter (?)</w:t>
            </w:r>
          </w:p>
        </w:tc>
      </w:tr>
      <w:tr>
        <w:tc>
          <w:tcPr/>
          <w:p>
            <w:pPr>
              <w:pStyle w:val="Compact"/>
              <w:jc w:val="left"/>
            </w:pPr>
            <w:r>
              <w:t xml:space="preserve">2022</w:t>
            </w:r>
          </w:p>
        </w:tc>
        <w:tc>
          <w:tcPr/>
          <w:p>
            <w:pPr>
              <w:pStyle w:val="Compact"/>
              <w:jc w:val="left"/>
            </w:pPr>
            <w:r>
              <w:t xml:space="preserve">HB1603</w:t>
            </w:r>
          </w:p>
        </w:tc>
        <w:tc>
          <w:tcPr/>
          <w:p>
            <w:pPr>
              <w:pStyle w:val="Compact"/>
              <w:jc w:val="left"/>
            </w:pPr>
            <w:r>
              <w:t xml:space="preserve">Josh S. Yokela</w:t>
            </w:r>
          </w:p>
        </w:tc>
        <w:tc>
          <w:tcPr/>
          <w:p>
            <w:pPr>
              <w:pStyle w:val="Compact"/>
              <w:jc w:val="left"/>
            </w:pPr>
            <w:r>
              <w:t xml:space="preserve">Matthew Santonastaso (?), Josh S. Yokela (?), Michael Yakubovich (?), Walter A. Stapleton (?), Dave Testerman (?), Patrick F. Abrami (?)</w:t>
            </w:r>
          </w:p>
        </w:tc>
      </w:tr>
      <w:tr>
        <w:tc>
          <w:tcPr/>
          <w:p>
            <w:pPr>
              <w:pStyle w:val="Compact"/>
              <w:jc w:val="left"/>
            </w:pPr>
            <w:r>
              <w:t xml:space="preserve">2022</w:t>
            </w:r>
          </w:p>
        </w:tc>
        <w:tc>
          <w:tcPr/>
          <w:p>
            <w:pPr>
              <w:pStyle w:val="Compact"/>
              <w:jc w:val="left"/>
            </w:pPr>
            <w:r>
              <w:t xml:space="preserve">HB1605</w:t>
            </w:r>
          </w:p>
        </w:tc>
        <w:tc>
          <w:tcPr/>
          <w:p>
            <w:pPr>
              <w:pStyle w:val="Compact"/>
              <w:jc w:val="left"/>
            </w:pPr>
            <w:r>
              <w:t xml:space="preserve">Gerald Griffin</w:t>
            </w:r>
          </w:p>
        </w:tc>
        <w:tc>
          <w:tcPr/>
          <w:p>
            <w:pPr>
              <w:pStyle w:val="Compact"/>
              <w:jc w:val="left"/>
            </w:pPr>
            <w:r>
              <w:t xml:space="preserve">Gerald Griffin (?), Tracy Emerick (?), Joseph A. Pitre (?), Robert L. Theberge (?)</w:t>
            </w:r>
          </w:p>
        </w:tc>
      </w:tr>
      <w:tr>
        <w:tc>
          <w:tcPr/>
          <w:p>
            <w:pPr>
              <w:pStyle w:val="Compact"/>
              <w:jc w:val="left"/>
            </w:pPr>
            <w:r>
              <w:t xml:space="preserve">2022</w:t>
            </w:r>
          </w:p>
        </w:tc>
        <w:tc>
          <w:tcPr/>
          <w:p>
            <w:pPr>
              <w:pStyle w:val="Compact"/>
              <w:jc w:val="left"/>
            </w:pPr>
            <w:r>
              <w:t xml:space="preserve">HB1607</w:t>
            </w:r>
          </w:p>
        </w:tc>
        <w:tc>
          <w:tcPr/>
          <w:p>
            <w:pPr>
              <w:pStyle w:val="Compact"/>
              <w:jc w:val="left"/>
            </w:pPr>
            <w:r>
              <w:t xml:space="preserve">Linda L. Tanner</w:t>
            </w:r>
          </w:p>
        </w:tc>
        <w:tc>
          <w:tcPr/>
          <w:p>
            <w:pPr>
              <w:pStyle w:val="Compact"/>
              <w:jc w:val="left"/>
            </w:pPr>
            <w:r>
              <w:t xml:space="preserve">Sue M. Mullen (?), Matthew B. Wilhelm (?), Joshua F. Query (?), Joyce Weston (?), Stephen L. Woodcock (?), Anita D. Burroughs (?), Sherry A. Frost (?), Linda L. Tanner (?)</w:t>
            </w:r>
          </w:p>
        </w:tc>
      </w:tr>
      <w:tr>
        <w:tc>
          <w:tcPr/>
          <w:p>
            <w:pPr>
              <w:pStyle w:val="Compact"/>
              <w:jc w:val="left"/>
            </w:pPr>
            <w:r>
              <w:t xml:space="preserve">2022</w:t>
            </w:r>
          </w:p>
        </w:tc>
        <w:tc>
          <w:tcPr/>
          <w:p>
            <w:pPr>
              <w:pStyle w:val="Compact"/>
              <w:jc w:val="left"/>
            </w:pPr>
            <w:r>
              <w:t xml:space="preserve">HB1624</w:t>
            </w:r>
          </w:p>
        </w:tc>
        <w:tc>
          <w:tcPr/>
          <w:p>
            <w:pPr>
              <w:pStyle w:val="Compact"/>
              <w:jc w:val="left"/>
            </w:pPr>
            <w:r>
              <w:t xml:space="preserve">Timothy P. Lang</w:t>
            </w:r>
          </w:p>
        </w:tc>
        <w:tc>
          <w:tcPr/>
          <w:p>
            <w:pPr>
              <w:pStyle w:val="Compact"/>
              <w:jc w:val="left"/>
            </w:pPr>
            <w:r>
              <w:t xml:space="preserve">Sue M. Mullen (?), Alicia D. Lekas (?), Ellen D. Read (?), Howard C. Pearl (?), Timothy P. Lang (?), Michael Moffett (?), Jeb Bradley (?)</w:t>
            </w:r>
          </w:p>
        </w:tc>
      </w:tr>
      <w:tr>
        <w:tc>
          <w:tcPr/>
          <w:p>
            <w:pPr>
              <w:pStyle w:val="Compact"/>
              <w:jc w:val="left"/>
            </w:pPr>
            <w:r>
              <w:t xml:space="preserve">2022</w:t>
            </w:r>
          </w:p>
        </w:tc>
        <w:tc>
          <w:tcPr/>
          <w:p>
            <w:pPr>
              <w:pStyle w:val="Compact"/>
              <w:jc w:val="left"/>
            </w:pPr>
            <w:r>
              <w:t xml:space="preserve">HB1626</w:t>
            </w:r>
          </w:p>
        </w:tc>
        <w:tc>
          <w:tcPr/>
          <w:p>
            <w:pPr>
              <w:pStyle w:val="Compact"/>
              <w:jc w:val="left"/>
            </w:pPr>
            <w:r>
              <w:t xml:space="preserve">Glenn Cordelli</w:t>
            </w:r>
          </w:p>
        </w:tc>
        <w:tc>
          <w:tcPr/>
          <w:p>
            <w:pPr>
              <w:pStyle w:val="Compact"/>
              <w:jc w:val="left"/>
            </w:pPr>
            <w:r>
              <w:t xml:space="preserve">Oliver J. Ford (?), Glenn Cordelli (?), Rick M. Ladd (?), Ralph G. Boehm (?)</w:t>
            </w:r>
          </w:p>
        </w:tc>
      </w:tr>
      <w:tr>
        <w:tc>
          <w:tcPr/>
          <w:p>
            <w:pPr>
              <w:pStyle w:val="Compact"/>
              <w:jc w:val="left"/>
            </w:pPr>
            <w:r>
              <w:t xml:space="preserve">2022</w:t>
            </w:r>
          </w:p>
        </w:tc>
        <w:tc>
          <w:tcPr/>
          <w:p>
            <w:pPr>
              <w:pStyle w:val="Compact"/>
              <w:jc w:val="left"/>
            </w:pPr>
            <w:r>
              <w:t xml:space="preserve">HB1627</w:t>
            </w:r>
          </w:p>
        </w:tc>
        <w:tc>
          <w:tcPr/>
          <w:p>
            <w:pPr>
              <w:pStyle w:val="Compact"/>
              <w:jc w:val="left"/>
            </w:pPr>
            <w:r>
              <w:t xml:space="preserve">Gregory G. Hill</w:t>
            </w:r>
          </w:p>
        </w:tc>
        <w:tc>
          <w:tcPr/>
          <w:p>
            <w:pPr>
              <w:pStyle w:val="Compact"/>
              <w:jc w:val="left"/>
            </w:pPr>
            <w:r>
              <w:t xml:space="preserve">Gregory G. Hill (?), Glenn Cordelli (?), Rick M. Ladd (?), Kenneth L. Weyler (?)</w:t>
            </w:r>
          </w:p>
        </w:tc>
      </w:tr>
      <w:tr>
        <w:tc>
          <w:tcPr/>
          <w:p>
            <w:pPr>
              <w:pStyle w:val="Compact"/>
              <w:jc w:val="left"/>
            </w:pPr>
            <w:r>
              <w:t xml:space="preserve">2022</w:t>
            </w:r>
          </w:p>
        </w:tc>
        <w:tc>
          <w:tcPr/>
          <w:p>
            <w:pPr>
              <w:pStyle w:val="Compact"/>
              <w:jc w:val="left"/>
            </w:pPr>
            <w:r>
              <w:t xml:space="preserve">HB1630</w:t>
            </w:r>
          </w:p>
        </w:tc>
        <w:tc>
          <w:tcPr/>
          <w:p>
            <w:pPr>
              <w:pStyle w:val="Compact"/>
              <w:jc w:val="left"/>
            </w:pPr>
            <w:r>
              <w:t xml:space="preserve">Julius F. Soti</w:t>
            </w:r>
          </w:p>
        </w:tc>
        <w:tc>
          <w:tcPr/>
          <w:p>
            <w:pPr>
              <w:pStyle w:val="Compact"/>
              <w:jc w:val="left"/>
            </w:pPr>
            <w:r>
              <w:t xml:space="preserve">Julius F. Soti (?)</w:t>
            </w:r>
          </w:p>
        </w:tc>
      </w:tr>
      <w:tr>
        <w:tc>
          <w:tcPr/>
          <w:p>
            <w:pPr>
              <w:pStyle w:val="Compact"/>
              <w:jc w:val="left"/>
            </w:pPr>
            <w:r>
              <w:t xml:space="preserve">2022</w:t>
            </w:r>
          </w:p>
        </w:tc>
        <w:tc>
          <w:tcPr/>
          <w:p>
            <w:pPr>
              <w:pStyle w:val="Compact"/>
              <w:jc w:val="left"/>
            </w:pPr>
            <w:r>
              <w:t xml:space="preserve">HB1632</w:t>
            </w:r>
          </w:p>
        </w:tc>
        <w:tc>
          <w:tcPr/>
          <w:p>
            <w:pPr>
              <w:pStyle w:val="Compact"/>
              <w:jc w:val="left"/>
            </w:pPr>
            <w:r>
              <w:t xml:space="preserve">Jordan G. Ulery</w:t>
            </w:r>
          </w:p>
        </w:tc>
        <w:tc>
          <w:tcPr/>
          <w:p>
            <w:pPr>
              <w:pStyle w:val="Compact"/>
              <w:jc w:val="left"/>
            </w:pPr>
            <w:r>
              <w:t xml:space="preserve">JD Bernardy (?), Tony Lekas (?), Alicia D. Lekas (?), Walter A. Stapleton (?), Kurt F. Wuelper (?), Jordan G. Ulery (?)</w:t>
            </w:r>
          </w:p>
        </w:tc>
      </w:tr>
      <w:tr>
        <w:tc>
          <w:tcPr/>
          <w:p>
            <w:pPr>
              <w:pStyle w:val="Compact"/>
              <w:jc w:val="left"/>
            </w:pPr>
            <w:r>
              <w:t xml:space="preserve">2022</w:t>
            </w:r>
          </w:p>
        </w:tc>
        <w:tc>
          <w:tcPr/>
          <w:p>
            <w:pPr>
              <w:pStyle w:val="Compact"/>
              <w:jc w:val="left"/>
            </w:pPr>
            <w:r>
              <w:t xml:space="preserve">HB1633</w:t>
            </w:r>
          </w:p>
        </w:tc>
        <w:tc>
          <w:tcPr/>
          <w:p>
            <w:pPr>
              <w:pStyle w:val="Compact"/>
              <w:jc w:val="left"/>
            </w:pPr>
            <w:r>
              <w:t xml:space="preserve">William M. Marsh</w:t>
            </w:r>
          </w:p>
        </w:tc>
        <w:tc>
          <w:tcPr/>
          <w:p>
            <w:pPr>
              <w:pStyle w:val="Compact"/>
              <w:jc w:val="left"/>
            </w:pPr>
            <w:r>
              <w:t xml:space="preserve">Mark Paige (?), James Michael Murphy (?), Cindy Rosenwald (?), James C. Allard (?), Rosemarie Rung (?), Joe Schapiro (?), Tom Sherman (?), Jay Kahn (?), +2 more</w:t>
            </w:r>
          </w:p>
        </w:tc>
      </w:tr>
      <w:tr>
        <w:tc>
          <w:tcPr/>
          <w:p>
            <w:pPr>
              <w:pStyle w:val="Compact"/>
              <w:jc w:val="left"/>
            </w:pPr>
            <w:r>
              <w:t xml:space="preserve">2022</w:t>
            </w:r>
          </w:p>
        </w:tc>
        <w:tc>
          <w:tcPr/>
          <w:p>
            <w:pPr>
              <w:pStyle w:val="Compact"/>
              <w:jc w:val="left"/>
            </w:pPr>
            <w:r>
              <w:t xml:space="preserve">HB1637</w:t>
            </w:r>
          </w:p>
        </w:tc>
        <w:tc>
          <w:tcPr/>
          <w:p>
            <w:pPr>
              <w:pStyle w:val="Compact"/>
              <w:jc w:val="left"/>
            </w:pPr>
            <w:r>
              <w:t xml:space="preserve">Brodie S. Deshaies</w:t>
            </w:r>
          </w:p>
        </w:tc>
        <w:tc>
          <w:tcPr/>
          <w:p>
            <w:pPr>
              <w:pStyle w:val="Compact"/>
              <w:jc w:val="left"/>
            </w:pPr>
            <w:r>
              <w:t xml:space="preserve">Brodie S. Deshaies (?), James C. Allard (?), Bonnie D. Ham (?), Dan H. Wolf (?), Linda A. Massimilla (?), Patrick T. Long (?)</w:t>
            </w:r>
          </w:p>
        </w:tc>
      </w:tr>
      <w:tr>
        <w:tc>
          <w:tcPr/>
          <w:p>
            <w:pPr>
              <w:pStyle w:val="Compact"/>
              <w:jc w:val="left"/>
            </w:pPr>
            <w:r>
              <w:t xml:space="preserve">2022</w:t>
            </w:r>
          </w:p>
        </w:tc>
        <w:tc>
          <w:tcPr/>
          <w:p>
            <w:pPr>
              <w:pStyle w:val="Compact"/>
              <w:jc w:val="left"/>
            </w:pPr>
            <w:r>
              <w:t xml:space="preserve">HB1638</w:t>
            </w:r>
          </w:p>
        </w:tc>
        <w:tc>
          <w:tcPr/>
          <w:p>
            <w:pPr>
              <w:pStyle w:val="Compact"/>
              <w:jc w:val="left"/>
            </w:pPr>
            <w:r>
              <w:t xml:space="preserve">Charlotte I. DiLorenzo</w:t>
            </w:r>
          </w:p>
        </w:tc>
        <w:tc>
          <w:tcPr/>
          <w:p>
            <w:pPr>
              <w:pStyle w:val="Compact"/>
              <w:jc w:val="left"/>
            </w:pPr>
            <w:r>
              <w:t xml:space="preserve">Rebecca Perkins Kwoka (?), Peter Petrigno (?), Diane M. Langley (?), Charlotte I. DiLorenzo (?), Alexis Simpson (?), Latha D. Mangipudi (?), Marjorie K. Smith (?), David E. Cote (?)</w:t>
            </w:r>
          </w:p>
        </w:tc>
      </w:tr>
      <w:tr>
        <w:tc>
          <w:tcPr/>
          <w:p>
            <w:pPr>
              <w:pStyle w:val="Compact"/>
              <w:jc w:val="left"/>
            </w:pPr>
            <w:r>
              <w:t xml:space="preserve">2022</w:t>
            </w:r>
          </w:p>
        </w:tc>
        <w:tc>
          <w:tcPr/>
          <w:p>
            <w:pPr>
              <w:pStyle w:val="Compact"/>
              <w:jc w:val="left"/>
            </w:pPr>
            <w:r>
              <w:t xml:space="preserve">HB1639</w:t>
            </w:r>
          </w:p>
        </w:tc>
        <w:tc>
          <w:tcPr/>
          <w:p>
            <w:pPr>
              <w:pStyle w:val="Compact"/>
              <w:jc w:val="left"/>
            </w:pPr>
            <w:r>
              <w:t xml:space="preserve">Ralph G. Boehm</w:t>
            </w:r>
          </w:p>
        </w:tc>
        <w:tc>
          <w:tcPr/>
          <w:p>
            <w:pPr>
              <w:pStyle w:val="Compact"/>
              <w:jc w:val="left"/>
            </w:pPr>
            <w:r>
              <w:t xml:space="preserve">Glenn Cordelli (?), Ralph G. Boehm (?)</w:t>
            </w:r>
          </w:p>
        </w:tc>
      </w:tr>
      <w:tr>
        <w:tc>
          <w:tcPr/>
          <w:p>
            <w:pPr>
              <w:pStyle w:val="Compact"/>
              <w:jc w:val="left"/>
            </w:pPr>
            <w:r>
              <w:t xml:space="preserve">2022</w:t>
            </w:r>
          </w:p>
        </w:tc>
        <w:tc>
          <w:tcPr/>
          <w:p>
            <w:pPr>
              <w:pStyle w:val="Compact"/>
              <w:jc w:val="left"/>
            </w:pPr>
            <w:r>
              <w:t xml:space="preserve">HB1646</w:t>
            </w:r>
          </w:p>
        </w:tc>
        <w:tc>
          <w:tcPr/>
          <w:p>
            <w:pPr>
              <w:pStyle w:val="Compact"/>
              <w:jc w:val="left"/>
            </w:pPr>
            <w:r>
              <w:t xml:space="preserve">Melissa A. Litchfield</w:t>
            </w:r>
          </w:p>
        </w:tc>
        <w:tc>
          <w:tcPr/>
          <w:p>
            <w:pPr>
              <w:pStyle w:val="Compact"/>
              <w:jc w:val="left"/>
            </w:pPr>
            <w:r>
              <w:t xml:space="preserve">Melissa A. Litchfield (?)</w:t>
            </w:r>
          </w:p>
        </w:tc>
      </w:tr>
      <w:tr>
        <w:tc>
          <w:tcPr/>
          <w:p>
            <w:pPr>
              <w:pStyle w:val="Compact"/>
              <w:jc w:val="left"/>
            </w:pPr>
            <w:r>
              <w:t xml:space="preserve">2022</w:t>
            </w:r>
          </w:p>
        </w:tc>
        <w:tc>
          <w:tcPr/>
          <w:p>
            <w:pPr>
              <w:pStyle w:val="Compact"/>
              <w:jc w:val="left"/>
            </w:pPr>
            <w:r>
              <w:t xml:space="preserve">HB1649</w:t>
            </w:r>
          </w:p>
        </w:tc>
        <w:tc>
          <w:tcPr/>
          <w:p>
            <w:pPr>
              <w:pStyle w:val="Compact"/>
              <w:jc w:val="left"/>
            </w:pPr>
            <w:r>
              <w:t xml:space="preserve">Linda L. Tanner</w:t>
            </w:r>
          </w:p>
        </w:tc>
        <w:tc>
          <w:tcPr/>
          <w:p>
            <w:pPr>
              <w:pStyle w:val="Compact"/>
              <w:jc w:val="left"/>
            </w:pPr>
            <w:r>
              <w:t xml:space="preserve">Sue M. Mullen (?), Sallie D. Fellows (?), Stephen L. Woodcock (?), Mary Heath (?), Linda L. Tanner (?), Mel Myler (?), Marjorie A. Porter (?)</w:t>
            </w:r>
          </w:p>
        </w:tc>
      </w:tr>
      <w:tr>
        <w:tc>
          <w:tcPr/>
          <w:p>
            <w:pPr>
              <w:pStyle w:val="Compact"/>
              <w:jc w:val="left"/>
            </w:pPr>
            <w:r>
              <w:t xml:space="preserve">2022</w:t>
            </w:r>
          </w:p>
        </w:tc>
        <w:tc>
          <w:tcPr/>
          <w:p>
            <w:pPr>
              <w:pStyle w:val="Compact"/>
              <w:jc w:val="left"/>
            </w:pPr>
            <w:r>
              <w:t xml:space="preserve">HB1653</w:t>
            </w:r>
          </w:p>
        </w:tc>
        <w:tc>
          <w:tcPr/>
          <w:p>
            <w:pPr>
              <w:pStyle w:val="Compact"/>
              <w:jc w:val="left"/>
            </w:pPr>
            <w:r>
              <w:t xml:space="preserve">Terry Roy</w:t>
            </w:r>
          </w:p>
        </w:tc>
        <w:tc>
          <w:tcPr/>
          <w:p>
            <w:pPr>
              <w:pStyle w:val="Compact"/>
              <w:jc w:val="left"/>
            </w:pPr>
            <w:r>
              <w:t xml:space="preserve">Terry Roy (?)</w:t>
            </w:r>
          </w:p>
        </w:tc>
      </w:tr>
      <w:tr>
        <w:tc>
          <w:tcPr/>
          <w:p>
            <w:pPr>
              <w:pStyle w:val="Compact"/>
              <w:jc w:val="left"/>
            </w:pPr>
            <w:r>
              <w:t xml:space="preserve">2022</w:t>
            </w:r>
          </w:p>
        </w:tc>
        <w:tc>
          <w:tcPr/>
          <w:p>
            <w:pPr>
              <w:pStyle w:val="Compact"/>
              <w:jc w:val="left"/>
            </w:pPr>
            <w:r>
              <w:t xml:space="preserve">HB1655</w:t>
            </w:r>
          </w:p>
        </w:tc>
        <w:tc>
          <w:tcPr/>
          <w:p>
            <w:pPr>
              <w:pStyle w:val="Compact"/>
              <w:jc w:val="left"/>
            </w:pPr>
            <w:r>
              <w:t xml:space="preserve">William S. Foster</w:t>
            </w:r>
          </w:p>
        </w:tc>
        <w:tc>
          <w:tcPr/>
          <w:p>
            <w:pPr>
              <w:pStyle w:val="Compact"/>
              <w:jc w:val="left"/>
            </w:pPr>
            <w:r>
              <w:t xml:space="preserve">William S. Foster (?), Leah P. Cushman (?), Richard Littlefield (?), Judy F. Aron (?), Skip A. Rollins (?)</w:t>
            </w:r>
          </w:p>
        </w:tc>
      </w:tr>
      <w:tr>
        <w:tc>
          <w:tcPr/>
          <w:p>
            <w:pPr>
              <w:pStyle w:val="Compact"/>
              <w:jc w:val="left"/>
            </w:pPr>
            <w:r>
              <w:t xml:space="preserve">2022</w:t>
            </w:r>
          </w:p>
        </w:tc>
        <w:tc>
          <w:tcPr/>
          <w:p>
            <w:pPr>
              <w:pStyle w:val="Compact"/>
              <w:jc w:val="left"/>
            </w:pPr>
            <w:r>
              <w:t xml:space="preserve">HB1657</w:t>
            </w:r>
          </w:p>
        </w:tc>
        <w:tc>
          <w:tcPr/>
          <w:p>
            <w:pPr>
              <w:pStyle w:val="Compact"/>
              <w:jc w:val="left"/>
            </w:pPr>
            <w:r>
              <w:t xml:space="preserve">Alexis Simpson</w:t>
            </w:r>
          </w:p>
        </w:tc>
        <w:tc>
          <w:tcPr/>
          <w:p>
            <w:pPr>
              <w:pStyle w:val="Compact"/>
              <w:jc w:val="left"/>
            </w:pPr>
            <w:r>
              <w:t xml:space="preserve">Brodie S. Deshaies (?), Sue M. Mullen (?), James C. Allard (?), Gary Merchant (?), Tom J. Loughman (?), Megan A. Murray (?), William M. Marsh (?), Kat McGhee (?), +2 more</w:t>
            </w:r>
          </w:p>
        </w:tc>
      </w:tr>
      <w:tr>
        <w:tc>
          <w:tcPr/>
          <w:p>
            <w:pPr>
              <w:pStyle w:val="Compact"/>
              <w:jc w:val="left"/>
            </w:pPr>
            <w:r>
              <w:t xml:space="preserve">2022</w:t>
            </w:r>
          </w:p>
        </w:tc>
        <w:tc>
          <w:tcPr/>
          <w:p>
            <w:pPr>
              <w:pStyle w:val="Compact"/>
              <w:jc w:val="left"/>
            </w:pPr>
            <w:r>
              <w:t xml:space="preserve">HB1660</w:t>
            </w:r>
          </w:p>
        </w:tc>
        <w:tc>
          <w:tcPr/>
          <w:p>
            <w:pPr>
              <w:pStyle w:val="Compact"/>
              <w:jc w:val="left"/>
            </w:pPr>
            <w:r>
              <w:t xml:space="preserve">Timothy O. Horrigan</w:t>
            </w:r>
          </w:p>
        </w:tc>
        <w:tc>
          <w:tcPr/>
          <w:p>
            <w:pPr>
              <w:pStyle w:val="Compact"/>
              <w:jc w:val="left"/>
            </w:pPr>
            <w:r>
              <w:t xml:space="preserve">Timothy O. Horrigan (?)</w:t>
            </w:r>
          </w:p>
        </w:tc>
      </w:tr>
      <w:tr>
        <w:tc>
          <w:tcPr/>
          <w:p>
            <w:pPr>
              <w:pStyle w:val="Compact"/>
              <w:jc w:val="left"/>
            </w:pPr>
            <w:r>
              <w:t xml:space="preserve">2022</w:t>
            </w:r>
          </w:p>
        </w:tc>
        <w:tc>
          <w:tcPr/>
          <w:p>
            <w:pPr>
              <w:pStyle w:val="Compact"/>
              <w:jc w:val="left"/>
            </w:pPr>
            <w:r>
              <w:t xml:space="preserve">HB1661</w:t>
            </w:r>
          </w:p>
        </w:tc>
        <w:tc>
          <w:tcPr/>
          <w:p>
            <w:pPr>
              <w:pStyle w:val="Compact"/>
              <w:jc w:val="left"/>
            </w:pPr>
            <w:r>
              <w:t xml:space="preserve">Rick M. Ladd</w:t>
            </w:r>
          </w:p>
        </w:tc>
        <w:tc>
          <w:tcPr/>
          <w:p>
            <w:pPr>
              <w:pStyle w:val="Compact"/>
              <w:jc w:val="left"/>
            </w:pPr>
            <w:r>
              <w:t xml:space="preserve">Bob J. Lynn (?), Jay Kahn (?), Glenn Cordelli (?), Karen C. Umberger (?), Rick M. Ladd (?), Ralph G. Boehm (?), John Reagan (?), David H Watters (?)</w:t>
            </w:r>
          </w:p>
        </w:tc>
      </w:tr>
      <w:tr>
        <w:tc>
          <w:tcPr/>
          <w:p>
            <w:pPr>
              <w:pStyle w:val="Compact"/>
              <w:jc w:val="left"/>
            </w:pPr>
            <w:r>
              <w:t xml:space="preserve">2022</w:t>
            </w:r>
          </w:p>
        </w:tc>
        <w:tc>
          <w:tcPr/>
          <w:p>
            <w:pPr>
              <w:pStyle w:val="Compact"/>
              <w:jc w:val="left"/>
            </w:pPr>
            <w:r>
              <w:t xml:space="preserve">HB1663</w:t>
            </w:r>
          </w:p>
        </w:tc>
        <w:tc>
          <w:tcPr/>
          <w:p>
            <w:pPr>
              <w:pStyle w:val="Compact"/>
              <w:jc w:val="left"/>
            </w:pPr>
            <w:r>
              <w:t xml:space="preserve">Erica J. Layon</w:t>
            </w:r>
          </w:p>
        </w:tc>
        <w:tc>
          <w:tcPr/>
          <w:p>
            <w:pPr>
              <w:pStyle w:val="Compact"/>
              <w:jc w:val="left"/>
            </w:pPr>
            <w:r>
              <w:t xml:space="preserve">Erica J. Layon (?), Alicia D. Lekas (?), Michael Moffett (?), Kimberly A. Rice (?), Glenn Cordelli (?), Jeanine M. Notter (?)</w:t>
            </w:r>
          </w:p>
        </w:tc>
      </w:tr>
      <w:tr>
        <w:tc>
          <w:tcPr/>
          <w:p>
            <w:pPr>
              <w:pStyle w:val="Compact"/>
              <w:jc w:val="left"/>
            </w:pPr>
            <w:r>
              <w:t xml:space="preserve">2022</w:t>
            </w:r>
          </w:p>
        </w:tc>
        <w:tc>
          <w:tcPr/>
          <w:p>
            <w:pPr>
              <w:pStyle w:val="Compact"/>
              <w:jc w:val="left"/>
            </w:pPr>
            <w:r>
              <w:t xml:space="preserve">HB1664</w:t>
            </w:r>
          </w:p>
        </w:tc>
        <w:tc>
          <w:tcPr/>
          <w:p>
            <w:pPr>
              <w:pStyle w:val="Compact"/>
              <w:jc w:val="left"/>
            </w:pPr>
            <w:r>
              <w:t xml:space="preserve">Marjorie A. Porter</w:t>
            </w:r>
          </w:p>
        </w:tc>
        <w:tc>
          <w:tcPr/>
          <w:p>
            <w:pPr>
              <w:pStyle w:val="Compact"/>
              <w:jc w:val="left"/>
            </w:pPr>
            <w:r>
              <w:t xml:space="preserve">Sue M. Mullen (?), Arthur S. Ellison (?), Mary Heath (?), Linda L. Tanner (?), Marjorie A. Porter (?)</w:t>
            </w:r>
          </w:p>
        </w:tc>
      </w:tr>
      <w:tr>
        <w:tc>
          <w:tcPr/>
          <w:p>
            <w:pPr>
              <w:pStyle w:val="Compact"/>
              <w:jc w:val="left"/>
            </w:pPr>
            <w:r>
              <w:t xml:space="preserve">2022</w:t>
            </w:r>
          </w:p>
        </w:tc>
        <w:tc>
          <w:tcPr/>
          <w:p>
            <w:pPr>
              <w:pStyle w:val="Compact"/>
              <w:jc w:val="left"/>
            </w:pPr>
            <w:r>
              <w:t xml:space="preserve">HB1669</w:t>
            </w:r>
          </w:p>
        </w:tc>
        <w:tc>
          <w:tcPr/>
          <w:p>
            <w:pPr>
              <w:pStyle w:val="Compact"/>
              <w:jc w:val="left"/>
            </w:pPr>
            <w:r>
              <w:t xml:space="preserve">Bonnie D. Ham</w:t>
            </w:r>
          </w:p>
        </w:tc>
        <w:tc>
          <w:tcPr/>
          <w:p>
            <w:pPr>
              <w:pStyle w:val="Compact"/>
              <w:jc w:val="left"/>
            </w:pPr>
            <w:r>
              <w:t xml:space="preserve">Brodie S. Deshaies (?), Bonnie D. Ham (?), Dan H. Wolf (?), Mel Myler (?)</w:t>
            </w:r>
          </w:p>
        </w:tc>
      </w:tr>
      <w:tr>
        <w:tc>
          <w:tcPr/>
          <w:p>
            <w:pPr>
              <w:pStyle w:val="Compact"/>
              <w:jc w:val="left"/>
            </w:pPr>
            <w:r>
              <w:t xml:space="preserve">2022</w:t>
            </w:r>
          </w:p>
        </w:tc>
        <w:tc>
          <w:tcPr/>
          <w:p>
            <w:pPr>
              <w:pStyle w:val="Compact"/>
              <w:jc w:val="left"/>
            </w:pPr>
            <w:r>
              <w:t xml:space="preserve">HB1670</w:t>
            </w:r>
          </w:p>
        </w:tc>
        <w:tc>
          <w:tcPr/>
          <w:p>
            <w:pPr>
              <w:pStyle w:val="Compact"/>
              <w:jc w:val="left"/>
            </w:pPr>
            <w:r>
              <w:t xml:space="preserve">Bonnie D. Ham</w:t>
            </w:r>
          </w:p>
        </w:tc>
        <w:tc>
          <w:tcPr/>
          <w:p>
            <w:pPr>
              <w:pStyle w:val="Compact"/>
              <w:jc w:val="left"/>
            </w:pPr>
            <w:r>
              <w:t xml:space="preserve">Brodie S. Deshaies (?), Bonnie D. Ham (?), Dan H. Wolf (?)</w:t>
            </w:r>
          </w:p>
        </w:tc>
      </w:tr>
      <w:tr>
        <w:tc>
          <w:tcPr/>
          <w:p>
            <w:pPr>
              <w:pStyle w:val="Compact"/>
              <w:jc w:val="left"/>
            </w:pPr>
            <w:r>
              <w:t xml:space="preserve">2022</w:t>
            </w:r>
          </w:p>
        </w:tc>
        <w:tc>
          <w:tcPr/>
          <w:p>
            <w:pPr>
              <w:pStyle w:val="Compact"/>
              <w:jc w:val="left"/>
            </w:pPr>
            <w:r>
              <w:t xml:space="preserve">HB1671</w:t>
            </w:r>
          </w:p>
        </w:tc>
        <w:tc>
          <w:tcPr/>
          <w:p>
            <w:pPr>
              <w:pStyle w:val="Compact"/>
              <w:jc w:val="left"/>
            </w:pPr>
            <w:r>
              <w:t xml:space="preserve">Rick M. Ladd</w:t>
            </w:r>
          </w:p>
        </w:tc>
        <w:tc>
          <w:tcPr/>
          <w:p>
            <w:pPr>
              <w:pStyle w:val="Compact"/>
              <w:jc w:val="left"/>
            </w:pPr>
            <w:r>
              <w:t xml:space="preserve">Deborah L. Hobson (?), James C. Allard (?), Ruth Ward (?), Michael Moffett (?), Glenn Cordelli (?), Rick M. Ladd (?), Ralph G. Boehm (?), John Reagan (?)</w:t>
            </w:r>
          </w:p>
        </w:tc>
      </w:tr>
      <w:tr>
        <w:tc>
          <w:tcPr/>
          <w:p>
            <w:pPr>
              <w:pStyle w:val="Compact"/>
              <w:jc w:val="left"/>
            </w:pPr>
            <w:r>
              <w:t xml:space="preserve">2022</w:t>
            </w:r>
          </w:p>
        </w:tc>
        <w:tc>
          <w:tcPr/>
          <w:p>
            <w:pPr>
              <w:pStyle w:val="Compact"/>
              <w:jc w:val="left"/>
            </w:pPr>
            <w:r>
              <w:t xml:space="preserve">HB1672</w:t>
            </w:r>
          </w:p>
        </w:tc>
        <w:tc>
          <w:tcPr/>
          <w:p>
            <w:pPr>
              <w:pStyle w:val="Compact"/>
              <w:jc w:val="left"/>
            </w:pPr>
            <w:r>
              <w:t xml:space="preserve">David J. Luneau</w:t>
            </w:r>
          </w:p>
        </w:tc>
        <w:tc>
          <w:tcPr/>
          <w:p>
            <w:pPr>
              <w:pStyle w:val="Compact"/>
              <w:jc w:val="left"/>
            </w:pPr>
            <w:r>
              <w:t xml:space="preserve">David J. Luneau (?), Mel Myler (?)</w:t>
            </w:r>
          </w:p>
        </w:tc>
      </w:tr>
      <w:tr>
        <w:tc>
          <w:tcPr/>
          <w:p>
            <w:pPr>
              <w:pStyle w:val="Compact"/>
              <w:jc w:val="left"/>
            </w:pPr>
            <w:r>
              <w:t xml:space="preserve">2022</w:t>
            </w:r>
          </w:p>
        </w:tc>
        <w:tc>
          <w:tcPr/>
          <w:p>
            <w:pPr>
              <w:pStyle w:val="Compact"/>
              <w:jc w:val="left"/>
            </w:pPr>
            <w:r>
              <w:t xml:space="preserve">HB1676</w:t>
            </w:r>
          </w:p>
        </w:tc>
        <w:tc>
          <w:tcPr/>
          <w:p>
            <w:pPr>
              <w:pStyle w:val="Compact"/>
              <w:jc w:val="left"/>
            </w:pPr>
            <w:r>
              <w:t xml:space="preserve">Michael Moffett</w:t>
            </w:r>
          </w:p>
        </w:tc>
        <w:tc>
          <w:tcPr/>
          <w:p>
            <w:pPr>
              <w:pStyle w:val="Compact"/>
              <w:jc w:val="left"/>
            </w:pPr>
            <w:r>
              <w:t xml:space="preserve">Erica J. Layon (?), Deborah L. Hobson (?), Howard C. Pearl (?), Timothy P. Lang (?), Michael Moffett (?)</w:t>
            </w:r>
          </w:p>
        </w:tc>
      </w:tr>
      <w:tr>
        <w:tc>
          <w:tcPr/>
          <w:p>
            <w:pPr>
              <w:pStyle w:val="Compact"/>
              <w:jc w:val="left"/>
            </w:pPr>
            <w:r>
              <w:t xml:space="preserve">2022</w:t>
            </w:r>
          </w:p>
        </w:tc>
        <w:tc>
          <w:tcPr/>
          <w:p>
            <w:pPr>
              <w:pStyle w:val="Compact"/>
              <w:jc w:val="left"/>
            </w:pPr>
            <w:r>
              <w:t xml:space="preserve">HB1678</w:t>
            </w:r>
          </w:p>
        </w:tc>
        <w:tc>
          <w:tcPr/>
          <w:p>
            <w:pPr>
              <w:pStyle w:val="Compact"/>
              <w:jc w:val="left"/>
            </w:pPr>
            <w:r>
              <w:t xml:space="preserve">Erica J. Layon</w:t>
            </w:r>
          </w:p>
        </w:tc>
        <w:tc>
          <w:tcPr/>
          <w:p>
            <w:pPr>
              <w:pStyle w:val="Compact"/>
              <w:jc w:val="left"/>
            </w:pPr>
            <w:r>
              <w:t xml:space="preserve">Erica J. Layon (?), Alicia D. Lekas (?), Michael Moffett (?)</w:t>
            </w:r>
          </w:p>
        </w:tc>
      </w:tr>
      <w:tr>
        <w:tc>
          <w:tcPr/>
          <w:p>
            <w:pPr>
              <w:pStyle w:val="Compact"/>
              <w:jc w:val="left"/>
            </w:pPr>
            <w:r>
              <w:t xml:space="preserve">2022</w:t>
            </w:r>
          </w:p>
        </w:tc>
        <w:tc>
          <w:tcPr/>
          <w:p>
            <w:pPr>
              <w:pStyle w:val="Compact"/>
              <w:jc w:val="left"/>
            </w:pPr>
            <w:r>
              <w:t xml:space="preserve">HB1679</w:t>
            </w:r>
          </w:p>
        </w:tc>
        <w:tc>
          <w:tcPr/>
          <w:p>
            <w:pPr>
              <w:pStyle w:val="Compact"/>
              <w:jc w:val="left"/>
            </w:pPr>
            <w:r>
              <w:t xml:space="preserve">Glenn Cordelli</w:t>
            </w:r>
          </w:p>
        </w:tc>
        <w:tc>
          <w:tcPr/>
          <w:p>
            <w:pPr>
              <w:pStyle w:val="Compact"/>
              <w:jc w:val="left"/>
            </w:pPr>
            <w:r>
              <w:t xml:space="preserve">Jonathan H. Smith (?), Tony Piemonte (?), Ruth Ward (?), Peter E. Torosian (?), Glenn Cordelli (?)</w:t>
            </w:r>
          </w:p>
        </w:tc>
      </w:tr>
      <w:tr>
        <w:tc>
          <w:tcPr/>
          <w:p>
            <w:pPr>
              <w:pStyle w:val="Compact"/>
              <w:jc w:val="left"/>
            </w:pPr>
            <w:r>
              <w:t xml:space="preserve">2022</w:t>
            </w:r>
          </w:p>
        </w:tc>
        <w:tc>
          <w:tcPr/>
          <w:p>
            <w:pPr>
              <w:pStyle w:val="Compact"/>
              <w:jc w:val="left"/>
            </w:pPr>
            <w:r>
              <w:t xml:space="preserve">HB1680</w:t>
            </w:r>
          </w:p>
        </w:tc>
        <w:tc>
          <w:tcPr/>
          <w:p>
            <w:pPr>
              <w:pStyle w:val="Compact"/>
              <w:jc w:val="left"/>
            </w:pPr>
            <w:r>
              <w:t xml:space="preserve">David J. Luneau</w:t>
            </w:r>
          </w:p>
        </w:tc>
        <w:tc>
          <w:tcPr/>
          <w:p>
            <w:pPr>
              <w:pStyle w:val="Compact"/>
              <w:jc w:val="left"/>
            </w:pPr>
            <w:r>
              <w:t xml:space="preserve">Rebecca G. Whitley (?), Jay Kahn (?), David J. Luneau (?), Mary Heath (?), Mel Myler (?), Richard Ames (?), Marjorie K. Smith (?)</w:t>
            </w:r>
          </w:p>
        </w:tc>
      </w:tr>
      <w:tr>
        <w:tc>
          <w:tcPr/>
          <w:p>
            <w:pPr>
              <w:pStyle w:val="Compact"/>
              <w:jc w:val="left"/>
            </w:pPr>
            <w:r>
              <w:t xml:space="preserve">2022</w:t>
            </w:r>
          </w:p>
        </w:tc>
        <w:tc>
          <w:tcPr/>
          <w:p>
            <w:pPr>
              <w:pStyle w:val="Compact"/>
              <w:jc w:val="left"/>
            </w:pPr>
            <w:r>
              <w:t xml:space="preserve">HB1683</w:t>
            </w:r>
          </w:p>
        </w:tc>
        <w:tc>
          <w:tcPr/>
          <w:p>
            <w:pPr>
              <w:pStyle w:val="Compact"/>
              <w:jc w:val="left"/>
            </w:pPr>
            <w:r>
              <w:t xml:space="preserve">David J. Luneau</w:t>
            </w:r>
          </w:p>
        </w:tc>
        <w:tc>
          <w:tcPr/>
          <w:p>
            <w:pPr>
              <w:pStyle w:val="Compact"/>
              <w:jc w:val="left"/>
            </w:pPr>
            <w:r>
              <w:t xml:space="preserve">Connie B. Lane (?), David J. Luneau (?), Mel Myler (?), Timothy O. Horrigan (?)</w:t>
            </w:r>
          </w:p>
        </w:tc>
      </w:tr>
      <w:tr>
        <w:tc>
          <w:tcPr/>
          <w:p>
            <w:pPr>
              <w:pStyle w:val="Compact"/>
              <w:jc w:val="left"/>
            </w:pPr>
            <w:r>
              <w:t xml:space="preserve">2022</w:t>
            </w:r>
          </w:p>
        </w:tc>
        <w:tc>
          <w:tcPr/>
          <w:p>
            <w:pPr>
              <w:pStyle w:val="Compact"/>
              <w:jc w:val="left"/>
            </w:pPr>
            <w:r>
              <w:t xml:space="preserve">HB1684</w:t>
            </w:r>
          </w:p>
        </w:tc>
        <w:tc>
          <w:tcPr/>
          <w:p>
            <w:pPr>
              <w:pStyle w:val="Compact"/>
              <w:jc w:val="left"/>
            </w:pPr>
            <w:r>
              <w:t xml:space="preserve">David J. Luneau</w:t>
            </w:r>
          </w:p>
        </w:tc>
        <w:tc>
          <w:tcPr/>
          <w:p>
            <w:pPr>
              <w:pStyle w:val="Compact"/>
              <w:jc w:val="left"/>
            </w:pPr>
            <w:r>
              <w:t xml:space="preserve">David J. Luneau (?), Mel Myler (?)</w:t>
            </w:r>
          </w:p>
        </w:tc>
      </w:tr>
      <w:tr>
        <w:tc>
          <w:tcPr/>
          <w:p>
            <w:pPr>
              <w:pStyle w:val="Compact"/>
              <w:jc w:val="left"/>
            </w:pPr>
            <w:r>
              <w:t xml:space="preserve">2022</w:t>
            </w:r>
          </w:p>
        </w:tc>
        <w:tc>
          <w:tcPr/>
          <w:p>
            <w:pPr>
              <w:pStyle w:val="Compact"/>
              <w:jc w:val="left"/>
            </w:pPr>
            <w:r>
              <w:t xml:space="preserve">HB1685</w:t>
            </w:r>
          </w:p>
        </w:tc>
        <w:tc>
          <w:tcPr/>
          <w:p>
            <w:pPr>
              <w:pStyle w:val="Compact"/>
              <w:jc w:val="left"/>
            </w:pPr>
            <w:r>
              <w:t xml:space="preserve">Maureen C. Mooney</w:t>
            </w:r>
          </w:p>
        </w:tc>
        <w:tc>
          <w:tcPr/>
          <w:p>
            <w:pPr>
              <w:pStyle w:val="Compact"/>
              <w:jc w:val="left"/>
            </w:pPr>
            <w:r>
              <w:t xml:space="preserve">Robert V. Healey (?), Maureen C. Mooney (?), Kevin A. Avard (?), Ralph G. Boehm (?)</w:t>
            </w:r>
          </w:p>
        </w:tc>
      </w:tr>
      <w:tr>
        <w:tc>
          <w:tcPr/>
          <w:p>
            <w:pPr>
              <w:pStyle w:val="Compact"/>
              <w:jc w:val="left"/>
            </w:pPr>
            <w:r>
              <w:t xml:space="preserve">2022</w:t>
            </w:r>
          </w:p>
        </w:tc>
        <w:tc>
          <w:tcPr/>
          <w:p>
            <w:pPr>
              <w:pStyle w:val="Compact"/>
              <w:jc w:val="left"/>
            </w:pPr>
            <w:r>
              <w:t xml:space="preserve">HB198</w:t>
            </w:r>
          </w:p>
        </w:tc>
        <w:tc>
          <w:tcPr/>
          <w:p>
            <w:pPr>
              <w:pStyle w:val="Compact"/>
              <w:jc w:val="left"/>
            </w:pPr>
            <w:r>
              <w:t xml:space="preserve">Rick M. Ladd</w:t>
            </w:r>
          </w:p>
        </w:tc>
        <w:tc>
          <w:tcPr/>
          <w:p>
            <w:pPr>
              <w:pStyle w:val="Compact"/>
              <w:jc w:val="left"/>
            </w:pPr>
            <w:r>
              <w:t xml:space="preserve">Alicia D. Lekas (?), Mark A. Pearson (?), Gregory G. Hill (?), James A. Spillane (?), Glenn Cordelli (?), Jeanine M. Notter (?), Rick M. Ladd (?), Ralph G. Boehm (?)</w:t>
            </w:r>
          </w:p>
        </w:tc>
      </w:tr>
      <w:tr>
        <w:tc>
          <w:tcPr/>
          <w:p>
            <w:pPr>
              <w:pStyle w:val="Compact"/>
              <w:jc w:val="left"/>
            </w:pPr>
            <w:r>
              <w:t xml:space="preserve">2022</w:t>
            </w:r>
          </w:p>
        </w:tc>
        <w:tc>
          <w:tcPr/>
          <w:p>
            <w:pPr>
              <w:pStyle w:val="Compact"/>
              <w:jc w:val="left"/>
            </w:pPr>
            <w:r>
              <w:t xml:space="preserve">HB20</w:t>
            </w:r>
          </w:p>
        </w:tc>
        <w:tc>
          <w:tcPr/>
          <w:p>
            <w:pPr>
              <w:pStyle w:val="Compact"/>
              <w:jc w:val="left"/>
            </w:pPr>
            <w:r>
              <w:t xml:space="preserve">Sherman A. Packard</w:t>
            </w:r>
          </w:p>
        </w:tc>
        <w:tc>
          <w:tcPr/>
          <w:p>
            <w:pPr>
              <w:pStyle w:val="Compact"/>
              <w:jc w:val="left"/>
            </w:pPr>
            <w:r>
              <w:t xml:space="preserve">Ruth Ward (?), Jess C. Edwards (?), Maureen C. Mooney (?), Gregory G. Hill (?), Jason M. Osborne (?), Glenn Cordelli (?), Karen C. Umberger (?), Carol M. McGuire (?), +5 more</w:t>
            </w:r>
          </w:p>
        </w:tc>
      </w:tr>
      <w:tr>
        <w:tc>
          <w:tcPr/>
          <w:p>
            <w:pPr>
              <w:pStyle w:val="Compact"/>
              <w:jc w:val="left"/>
            </w:pPr>
            <w:r>
              <w:t xml:space="preserve">2022</w:t>
            </w:r>
          </w:p>
        </w:tc>
        <w:tc>
          <w:tcPr/>
          <w:p>
            <w:pPr>
              <w:pStyle w:val="Compact"/>
              <w:jc w:val="left"/>
            </w:pPr>
            <w:r>
              <w:t xml:space="preserve">HB214</w:t>
            </w:r>
          </w:p>
        </w:tc>
        <w:tc>
          <w:tcPr/>
          <w:p>
            <w:pPr>
              <w:pStyle w:val="Compact"/>
              <w:jc w:val="left"/>
            </w:pPr>
            <w:r>
              <w:t xml:space="preserve">Rick M. Ladd</w:t>
            </w:r>
          </w:p>
        </w:tc>
        <w:tc>
          <w:tcPr/>
          <w:p>
            <w:pPr>
              <w:pStyle w:val="Compact"/>
              <w:jc w:val="left"/>
            </w:pPr>
            <w:r>
              <w:t xml:space="preserve">James C. Allard (?), Rick M. Ladd (?)</w:t>
            </w:r>
          </w:p>
        </w:tc>
      </w:tr>
      <w:tr>
        <w:tc>
          <w:tcPr/>
          <w:p>
            <w:pPr>
              <w:pStyle w:val="Compact"/>
              <w:jc w:val="left"/>
            </w:pPr>
            <w:r>
              <w:t xml:space="preserve">2022</w:t>
            </w:r>
          </w:p>
        </w:tc>
        <w:tc>
          <w:tcPr/>
          <w:p>
            <w:pPr>
              <w:pStyle w:val="Compact"/>
              <w:jc w:val="left"/>
            </w:pPr>
            <w:r>
              <w:t xml:space="preserve">HB257</w:t>
            </w:r>
          </w:p>
        </w:tc>
        <w:tc>
          <w:tcPr/>
          <w:p>
            <w:pPr>
              <w:pStyle w:val="Compact"/>
              <w:jc w:val="left"/>
            </w:pPr>
            <w:r>
              <w:t xml:space="preserve">Max Abramson</w:t>
            </w:r>
          </w:p>
        </w:tc>
        <w:tc>
          <w:tcPr/>
          <w:p>
            <w:pPr>
              <w:pStyle w:val="Compact"/>
              <w:jc w:val="left"/>
            </w:pPr>
            <w:r>
              <w:t xml:space="preserve">Peter E. Torosian (?), Max Abramson (?)</w:t>
            </w:r>
          </w:p>
        </w:tc>
      </w:tr>
      <w:tr>
        <w:tc>
          <w:tcPr/>
          <w:p>
            <w:pPr>
              <w:pStyle w:val="Compact"/>
              <w:jc w:val="left"/>
            </w:pPr>
            <w:r>
              <w:t xml:space="preserve">2022</w:t>
            </w:r>
          </w:p>
        </w:tc>
        <w:tc>
          <w:tcPr/>
          <w:p>
            <w:pPr>
              <w:pStyle w:val="Compact"/>
              <w:jc w:val="left"/>
            </w:pPr>
            <w:r>
              <w:t xml:space="preserve">HB267</w:t>
            </w:r>
          </w:p>
        </w:tc>
        <w:tc>
          <w:tcPr/>
          <w:p>
            <w:pPr>
              <w:pStyle w:val="Compact"/>
              <w:jc w:val="left"/>
            </w:pPr>
            <w:r>
              <w:t xml:space="preserve">Mark A. Pearson</w:t>
            </w:r>
          </w:p>
        </w:tc>
        <w:tc>
          <w:tcPr/>
          <w:p>
            <w:pPr>
              <w:pStyle w:val="Compact"/>
              <w:jc w:val="left"/>
            </w:pPr>
            <w:r>
              <w:t xml:space="preserve">Gary Merchant (?), Mark A. Pearson (?), Jerry L. Knirk (?), Bill G. Nelson (?), Marjorie A. Porter (?)</w:t>
            </w:r>
          </w:p>
        </w:tc>
      </w:tr>
      <w:tr>
        <w:tc>
          <w:tcPr/>
          <w:p>
            <w:pPr>
              <w:pStyle w:val="Compact"/>
              <w:jc w:val="left"/>
            </w:pPr>
            <w:r>
              <w:t xml:space="preserve">2022</w:t>
            </w:r>
          </w:p>
        </w:tc>
        <w:tc>
          <w:tcPr/>
          <w:p>
            <w:pPr>
              <w:pStyle w:val="Compact"/>
              <w:jc w:val="left"/>
            </w:pPr>
            <w:r>
              <w:t xml:space="preserve">HB276</w:t>
            </w:r>
          </w:p>
        </w:tc>
        <w:tc>
          <w:tcPr/>
          <w:p>
            <w:pPr>
              <w:pStyle w:val="Compact"/>
              <w:jc w:val="left"/>
            </w:pPr>
            <w:r>
              <w:t xml:space="preserve">Jess C. Edwards</w:t>
            </w:r>
          </w:p>
        </w:tc>
        <w:tc>
          <w:tcPr/>
          <w:p>
            <w:pPr>
              <w:pStyle w:val="Compact"/>
              <w:jc w:val="left"/>
            </w:pPr>
            <w:r>
              <w:t xml:space="preserve">Judy F. Aron (?), Jess C. Edwards (?), Katherine J. Prudhomme-O’Brien (?)</w:t>
            </w:r>
          </w:p>
        </w:tc>
      </w:tr>
      <w:tr>
        <w:tc>
          <w:tcPr/>
          <w:p>
            <w:pPr>
              <w:pStyle w:val="Compact"/>
              <w:jc w:val="left"/>
            </w:pPr>
            <w:r>
              <w:t xml:space="preserve">2022</w:t>
            </w:r>
          </w:p>
        </w:tc>
        <w:tc>
          <w:tcPr/>
          <w:p>
            <w:pPr>
              <w:pStyle w:val="Compact"/>
              <w:jc w:val="left"/>
            </w:pPr>
            <w:r>
              <w:t xml:space="preserve">HB323</w:t>
            </w:r>
          </w:p>
        </w:tc>
        <w:tc>
          <w:tcPr/>
          <w:p>
            <w:pPr>
              <w:pStyle w:val="Compact"/>
              <w:jc w:val="left"/>
            </w:pPr>
            <w:r>
              <w:t xml:space="preserve">Rick M. Ladd</w:t>
            </w:r>
          </w:p>
        </w:tc>
        <w:tc>
          <w:tcPr/>
          <w:p>
            <w:pPr>
              <w:pStyle w:val="Compact"/>
              <w:jc w:val="left"/>
            </w:pPr>
            <w:r>
              <w:t xml:space="preserve">Alicia D. Lekas (?), Jason M. Osborne (?), Glenn Cordelli (?), Steven D. Smith (?), Karen C. Umberger (?), Rick M. Ladd (?), Ralph G. Boehm (?), Kenneth L. Weyler (?)</w:t>
            </w:r>
          </w:p>
        </w:tc>
      </w:tr>
      <w:tr>
        <w:tc>
          <w:tcPr/>
          <w:p>
            <w:pPr>
              <w:pStyle w:val="Compact"/>
              <w:jc w:val="left"/>
            </w:pPr>
            <w:r>
              <w:t xml:space="preserve">2022</w:t>
            </w:r>
          </w:p>
        </w:tc>
        <w:tc>
          <w:tcPr/>
          <w:p>
            <w:pPr>
              <w:pStyle w:val="Compact"/>
              <w:jc w:val="left"/>
            </w:pPr>
            <w:r>
              <w:t xml:space="preserve">HB339</w:t>
            </w:r>
          </w:p>
        </w:tc>
        <w:tc>
          <w:tcPr/>
          <w:p>
            <w:pPr>
              <w:pStyle w:val="Compact"/>
              <w:jc w:val="left"/>
            </w:pPr>
            <w:r>
              <w:t xml:space="preserve">Brian M. Sullivan</w:t>
            </w:r>
          </w:p>
        </w:tc>
        <w:tc>
          <w:tcPr/>
          <w:p>
            <w:pPr>
              <w:pStyle w:val="Compact"/>
              <w:jc w:val="left"/>
            </w:pPr>
            <w:r>
              <w:t xml:space="preserve">Brian M. Sullivan (?), Dianne E. Schuett (?)</w:t>
            </w:r>
          </w:p>
        </w:tc>
      </w:tr>
      <w:tr>
        <w:tc>
          <w:tcPr/>
          <w:p>
            <w:pPr>
              <w:pStyle w:val="Compact"/>
              <w:jc w:val="left"/>
            </w:pPr>
            <w:r>
              <w:t xml:space="preserve">2022</w:t>
            </w:r>
          </w:p>
        </w:tc>
        <w:tc>
          <w:tcPr/>
          <w:p>
            <w:pPr>
              <w:pStyle w:val="Compact"/>
              <w:jc w:val="left"/>
            </w:pPr>
            <w:r>
              <w:t xml:space="preserve">HB349</w:t>
            </w:r>
          </w:p>
        </w:tc>
        <w:tc>
          <w:tcPr/>
          <w:p>
            <w:pPr>
              <w:pStyle w:val="Compact"/>
              <w:jc w:val="left"/>
            </w:pPr>
            <w:r>
              <w:t xml:space="preserve">Gregory G. Hill</w:t>
            </w:r>
          </w:p>
        </w:tc>
        <w:tc>
          <w:tcPr/>
          <w:p>
            <w:pPr>
              <w:pStyle w:val="Compact"/>
              <w:jc w:val="left"/>
            </w:pPr>
            <w:r>
              <w:t xml:space="preserve">Alicia D. Lekas (?), Timothy P. Lang (?), Gregory G. Hill (?), Glenn Cordelli (?), Steven D. Smith (?), Carol M. McGuire (?), Rick M. Ladd (?)</w:t>
            </w:r>
          </w:p>
        </w:tc>
      </w:tr>
      <w:tr>
        <w:tc>
          <w:tcPr/>
          <w:p>
            <w:pPr>
              <w:pStyle w:val="Compact"/>
              <w:jc w:val="left"/>
            </w:pPr>
            <w:r>
              <w:t xml:space="preserve">2022</w:t>
            </w:r>
          </w:p>
        </w:tc>
        <w:tc>
          <w:tcPr/>
          <w:p>
            <w:pPr>
              <w:pStyle w:val="Compact"/>
              <w:jc w:val="left"/>
            </w:pPr>
            <w:r>
              <w:t xml:space="preserve">HB422</w:t>
            </w:r>
          </w:p>
        </w:tc>
        <w:tc>
          <w:tcPr/>
          <w:p>
            <w:pPr>
              <w:pStyle w:val="Compact"/>
              <w:jc w:val="left"/>
            </w:pPr>
            <w:r>
              <w:t xml:space="preserve">John C. Janigian</w:t>
            </w:r>
          </w:p>
        </w:tc>
        <w:tc>
          <w:tcPr/>
          <w:p>
            <w:pPr>
              <w:pStyle w:val="Compact"/>
              <w:jc w:val="left"/>
            </w:pPr>
            <w:r>
              <w:t xml:space="preserve">Peter E. Torosian (?), John C. Janigian (?), Betty I. Gay (?), Michael A. Edgar (?), Robert J. Elliott (?)</w:t>
            </w:r>
          </w:p>
        </w:tc>
      </w:tr>
      <w:tr>
        <w:tc>
          <w:tcPr/>
          <w:p>
            <w:pPr>
              <w:pStyle w:val="Compact"/>
              <w:jc w:val="left"/>
            </w:pPr>
            <w:r>
              <w:t xml:space="preserve">2022</w:t>
            </w:r>
          </w:p>
        </w:tc>
        <w:tc>
          <w:tcPr/>
          <w:p>
            <w:pPr>
              <w:pStyle w:val="Compact"/>
              <w:jc w:val="left"/>
            </w:pPr>
            <w:r>
              <w:t xml:space="preserve">HB455</w:t>
            </w:r>
          </w:p>
        </w:tc>
        <w:tc>
          <w:tcPr/>
          <w:p>
            <w:pPr>
              <w:pStyle w:val="Compact"/>
              <w:jc w:val="left"/>
            </w:pPr>
            <w:r>
              <w:t xml:space="preserve">Glenn Cordelli</w:t>
            </w:r>
          </w:p>
        </w:tc>
        <w:tc>
          <w:tcPr/>
          <w:p>
            <w:pPr>
              <w:pStyle w:val="Compact"/>
              <w:jc w:val="left"/>
            </w:pPr>
            <w:r>
              <w:t xml:space="preserve">Travis J. O’Hara (?), Claire A. Rouillard (?), Keith M. Ammon (?), Glenn Cordelli (?)</w:t>
            </w:r>
          </w:p>
        </w:tc>
      </w:tr>
      <w:tr>
        <w:tc>
          <w:tcPr/>
          <w:p>
            <w:pPr>
              <w:pStyle w:val="Compact"/>
              <w:jc w:val="left"/>
            </w:pPr>
            <w:r>
              <w:t xml:space="preserve">2022</w:t>
            </w:r>
          </w:p>
        </w:tc>
        <w:tc>
          <w:tcPr/>
          <w:p>
            <w:pPr>
              <w:pStyle w:val="Compact"/>
              <w:jc w:val="left"/>
            </w:pPr>
            <w:r>
              <w:t xml:space="preserve">HB504</w:t>
            </w:r>
          </w:p>
        </w:tc>
        <w:tc>
          <w:tcPr/>
          <w:p>
            <w:pPr>
              <w:pStyle w:val="Compact"/>
              <w:jc w:val="left"/>
            </w:pPr>
            <w:r>
              <w:t xml:space="preserve">Richard Ames</w:t>
            </w:r>
          </w:p>
        </w:tc>
        <w:tc>
          <w:tcPr/>
          <w:p>
            <w:pPr>
              <w:pStyle w:val="Compact"/>
              <w:jc w:val="left"/>
            </w:pPr>
            <w:r>
              <w:t xml:space="preserve">David J. Luneau (?), Mary Heath (?), Richard Ames (?), Marjorie A. Porter (?)</w:t>
            </w:r>
          </w:p>
        </w:tc>
      </w:tr>
      <w:tr>
        <w:tc>
          <w:tcPr/>
          <w:p>
            <w:pPr>
              <w:pStyle w:val="Compact"/>
              <w:jc w:val="left"/>
            </w:pPr>
            <w:r>
              <w:t xml:space="preserve">2022</w:t>
            </w:r>
          </w:p>
        </w:tc>
        <w:tc>
          <w:tcPr/>
          <w:p>
            <w:pPr>
              <w:pStyle w:val="Compact"/>
              <w:jc w:val="left"/>
            </w:pPr>
            <w:r>
              <w:t xml:space="preserve">HB521</w:t>
            </w:r>
          </w:p>
        </w:tc>
        <w:tc>
          <w:tcPr/>
          <w:p>
            <w:pPr>
              <w:pStyle w:val="Compact"/>
              <w:jc w:val="left"/>
            </w:pPr>
            <w:r>
              <w:t xml:space="preserve">Maureen C. Mooney</w:t>
            </w:r>
          </w:p>
        </w:tc>
        <w:tc>
          <w:tcPr/>
          <w:p>
            <w:pPr>
              <w:pStyle w:val="Compact"/>
              <w:jc w:val="left"/>
            </w:pPr>
            <w:r>
              <w:t xml:space="preserve">Robert V. Healey (?), Barbara Comtois (?), Maureen C. Mooney (?), Gary L. Daniels (?), Glenn Cordelli (?), John Reagan (?)</w:t>
            </w:r>
          </w:p>
        </w:tc>
      </w:tr>
      <w:tr>
        <w:tc>
          <w:tcPr/>
          <w:p>
            <w:pPr>
              <w:pStyle w:val="Compact"/>
              <w:jc w:val="left"/>
            </w:pPr>
            <w:r>
              <w:t xml:space="preserve">2022</w:t>
            </w:r>
          </w:p>
        </w:tc>
        <w:tc>
          <w:tcPr/>
          <w:p>
            <w:pPr>
              <w:pStyle w:val="Compact"/>
              <w:jc w:val="left"/>
            </w:pPr>
            <w:r>
              <w:t xml:space="preserve">HB594</w:t>
            </w:r>
          </w:p>
        </w:tc>
        <w:tc>
          <w:tcPr/>
          <w:p>
            <w:pPr>
              <w:pStyle w:val="Compact"/>
              <w:jc w:val="left"/>
            </w:pPr>
            <w:r>
              <w:t xml:space="preserve">David J. Luneau</w:t>
            </w:r>
          </w:p>
        </w:tc>
        <w:tc>
          <w:tcPr/>
          <w:p>
            <w:pPr>
              <w:pStyle w:val="Compact"/>
              <w:jc w:val="left"/>
            </w:pPr>
            <w:r>
              <w:t xml:space="preserve">David J. Luneau (?), Michael D. Cahill (?)</w:t>
            </w:r>
          </w:p>
        </w:tc>
      </w:tr>
      <w:tr>
        <w:tc>
          <w:tcPr/>
          <w:p>
            <w:pPr>
              <w:pStyle w:val="Compact"/>
              <w:jc w:val="left"/>
            </w:pPr>
            <w:r>
              <w:t xml:space="preserve">2022</w:t>
            </w:r>
          </w:p>
        </w:tc>
        <w:tc>
          <w:tcPr/>
          <w:p>
            <w:pPr>
              <w:pStyle w:val="Compact"/>
              <w:jc w:val="left"/>
            </w:pPr>
            <w:r>
              <w:t xml:space="preserve">HB607</w:t>
            </w:r>
          </w:p>
        </w:tc>
        <w:tc>
          <w:tcPr/>
          <w:p>
            <w:pPr>
              <w:pStyle w:val="Compact"/>
              <w:jc w:val="left"/>
            </w:pPr>
            <w:r>
              <w:t xml:space="preserve">Kevin G. Verville</w:t>
            </w:r>
          </w:p>
        </w:tc>
        <w:tc>
          <w:tcPr/>
          <w:p>
            <w:pPr>
              <w:pStyle w:val="Compact"/>
              <w:jc w:val="left"/>
            </w:pPr>
            <w:r>
              <w:t xml:space="preserve">Leah P. Cushman (?), Josh S. Yokela (?), Alicia D. Lekas (?), Kevin G. Verville (?), Brian Seaworth (?), Gregory G. Hill (?), John M. Potucek (?), Glenn Cordelli (?), +2 more</w:t>
            </w:r>
          </w:p>
        </w:tc>
      </w:tr>
      <w:tr>
        <w:tc>
          <w:tcPr/>
          <w:p>
            <w:pPr>
              <w:pStyle w:val="Compact"/>
              <w:jc w:val="left"/>
            </w:pPr>
            <w:r>
              <w:t xml:space="preserve">2022</w:t>
            </w:r>
          </w:p>
        </w:tc>
        <w:tc>
          <w:tcPr/>
          <w:p>
            <w:pPr>
              <w:pStyle w:val="Compact"/>
              <w:jc w:val="left"/>
            </w:pPr>
            <w:r>
              <w:t xml:space="preserve">HB608</w:t>
            </w:r>
          </w:p>
        </w:tc>
        <w:tc>
          <w:tcPr/>
          <w:p>
            <w:pPr>
              <w:pStyle w:val="Compact"/>
              <w:jc w:val="left"/>
            </w:pPr>
            <w:r>
              <w:t xml:space="preserve">Steven D. Smith</w:t>
            </w:r>
          </w:p>
        </w:tc>
        <w:tc>
          <w:tcPr/>
          <w:p>
            <w:pPr>
              <w:pStyle w:val="Compact"/>
              <w:jc w:val="left"/>
            </w:pPr>
            <w:r>
              <w:t xml:space="preserve">Walter Spilsbury (?), Judy F. Aron (?), John M. Potucek (?), Skip A. Rollins (?), Steven D. Smith (?), Rick M. Ladd (?)</w:t>
            </w:r>
          </w:p>
        </w:tc>
      </w:tr>
      <w:tr>
        <w:tc>
          <w:tcPr/>
          <w:p>
            <w:pPr>
              <w:pStyle w:val="Compact"/>
              <w:jc w:val="left"/>
            </w:pPr>
            <w:r>
              <w:t xml:space="preserve">2022</w:t>
            </w:r>
          </w:p>
        </w:tc>
        <w:tc>
          <w:tcPr/>
          <w:p>
            <w:pPr>
              <w:pStyle w:val="Compact"/>
              <w:jc w:val="left"/>
            </w:pPr>
            <w:r>
              <w:t xml:space="preserve">HB613</w:t>
            </w:r>
          </w:p>
        </w:tc>
        <w:tc>
          <w:tcPr/>
          <w:p>
            <w:pPr>
              <w:pStyle w:val="Compact"/>
              <w:jc w:val="left"/>
            </w:pPr>
            <w:r>
              <w:t xml:space="preserve">Rick M. Ladd</w:t>
            </w:r>
          </w:p>
        </w:tc>
        <w:tc>
          <w:tcPr/>
          <w:p>
            <w:pPr>
              <w:pStyle w:val="Compact"/>
              <w:jc w:val="left"/>
            </w:pPr>
            <w:r>
              <w:t xml:space="preserve">Walter Spilsbury (?), Judy F. Aron (?), James C. Allard (?), Ruth Ward (?), James P. Gray (?), Steven D. Smith (?), Rick M. Ladd (?)</w:t>
            </w:r>
          </w:p>
        </w:tc>
      </w:tr>
      <w:tr>
        <w:tc>
          <w:tcPr/>
          <w:p>
            <w:pPr>
              <w:pStyle w:val="Compact"/>
              <w:jc w:val="left"/>
            </w:pPr>
            <w:r>
              <w:t xml:space="preserve">2022</w:t>
            </w:r>
          </w:p>
        </w:tc>
        <w:tc>
          <w:tcPr/>
          <w:p>
            <w:pPr>
              <w:pStyle w:val="Compact"/>
              <w:jc w:val="left"/>
            </w:pPr>
            <w:r>
              <w:t xml:space="preserve">HB623</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2022</w:t>
            </w:r>
          </w:p>
        </w:tc>
        <w:tc>
          <w:tcPr/>
          <w:p>
            <w:pPr>
              <w:pStyle w:val="Compact"/>
              <w:jc w:val="left"/>
            </w:pPr>
            <w:r>
              <w:t xml:space="preserve">SB135</w:t>
            </w:r>
          </w:p>
        </w:tc>
        <w:tc>
          <w:tcPr/>
          <w:p>
            <w:pPr>
              <w:pStyle w:val="Compact"/>
              <w:jc w:val="left"/>
            </w:pPr>
            <w:r>
              <w:t xml:space="preserve">Rebecca Perkins Kwoka</w:t>
            </w:r>
          </w:p>
        </w:tc>
        <w:tc>
          <w:tcPr/>
          <w:p>
            <w:pPr>
              <w:pStyle w:val="Compact"/>
              <w:jc w:val="left"/>
            </w:pPr>
            <w:r>
              <w:t xml:space="preserve">Rebecca Perkins Kwoka (?), Rebecca G. Whitley (?), Denise Ricciardi (?), Cindy Rosenwald (?), Tom Sherman (?), Harold F. French (?), Bill Gannon (?), Ruth Ward (?), +12 more</w:t>
            </w:r>
          </w:p>
        </w:tc>
      </w:tr>
      <w:tr>
        <w:tc>
          <w:tcPr/>
          <w:p>
            <w:pPr>
              <w:pStyle w:val="Compact"/>
              <w:jc w:val="left"/>
            </w:pPr>
            <w:r>
              <w:t xml:space="preserve">2022</w:t>
            </w:r>
          </w:p>
        </w:tc>
        <w:tc>
          <w:tcPr/>
          <w:p>
            <w:pPr>
              <w:pStyle w:val="Compact"/>
              <w:jc w:val="left"/>
            </w:pPr>
            <w:r>
              <w:t xml:space="preserve">SB145</w:t>
            </w:r>
          </w:p>
        </w:tc>
        <w:tc>
          <w:tcPr/>
          <w:p>
            <w:pPr>
              <w:pStyle w:val="Compact"/>
              <w:jc w:val="left"/>
            </w:pPr>
            <w:r>
              <w:t xml:space="preserve">Jay Kahn</w:t>
            </w:r>
          </w:p>
        </w:tc>
        <w:tc>
          <w:tcPr/>
          <w:p>
            <w:pPr>
              <w:pStyle w:val="Compact"/>
              <w:jc w:val="left"/>
            </w:pPr>
            <w:r>
              <w:t xml:space="preserve">Rebecca Perkins Kwoka (?), Suzanne M Prentiss (?), Cindy Rosenwald (?), Tom Sherman (?), Kevin J. Cavanaugh (?), Jay Kahn (?), David J. Luneau (?), Mel Myler (?), +2 more</w:t>
            </w:r>
          </w:p>
        </w:tc>
      </w:tr>
      <w:tr>
        <w:tc>
          <w:tcPr/>
          <w:p>
            <w:pPr>
              <w:pStyle w:val="Compact"/>
              <w:jc w:val="left"/>
            </w:pPr>
            <w:r>
              <w:t xml:space="preserve">2022</w:t>
            </w:r>
          </w:p>
        </w:tc>
        <w:tc>
          <w:tcPr/>
          <w:p>
            <w:pPr>
              <w:pStyle w:val="Compact"/>
              <w:jc w:val="left"/>
            </w:pPr>
            <w:r>
              <w:t xml:space="preserve">SB231</w:t>
            </w:r>
          </w:p>
        </w:tc>
        <w:tc>
          <w:tcPr/>
          <w:p>
            <w:pPr>
              <w:pStyle w:val="Compact"/>
              <w:jc w:val="left"/>
            </w:pPr>
            <w:r>
              <w:t xml:space="preserve">Tom Sherman</w:t>
            </w:r>
          </w:p>
        </w:tc>
        <w:tc>
          <w:tcPr/>
          <w:p>
            <w:pPr>
              <w:pStyle w:val="Compact"/>
              <w:jc w:val="left"/>
            </w:pPr>
            <w:r>
              <w:t xml:space="preserve">JD Bernardy (?), Deborah L. Hobson (?), Tom Sherman (?), Jay Kahn (?), Glenn Cordelli (?), Donna M. Soucy (?), David H Watters (?)</w:t>
            </w:r>
          </w:p>
        </w:tc>
      </w:tr>
      <w:tr>
        <w:tc>
          <w:tcPr/>
          <w:p>
            <w:pPr>
              <w:pStyle w:val="Compact"/>
              <w:jc w:val="left"/>
            </w:pPr>
            <w:r>
              <w:t xml:space="preserve">2022</w:t>
            </w:r>
          </w:p>
        </w:tc>
        <w:tc>
          <w:tcPr/>
          <w:p>
            <w:pPr>
              <w:pStyle w:val="Compact"/>
              <w:jc w:val="left"/>
            </w:pPr>
            <w:r>
              <w:t xml:space="preserve">SB232</w:t>
            </w:r>
          </w:p>
        </w:tc>
        <w:tc>
          <w:tcPr/>
          <w:p>
            <w:pPr>
              <w:pStyle w:val="Compact"/>
              <w:jc w:val="left"/>
            </w:pPr>
            <w:r>
              <w:t xml:space="preserve">John Reagan</w:t>
            </w:r>
          </w:p>
        </w:tc>
        <w:tc>
          <w:tcPr/>
          <w:p>
            <w:pPr>
              <w:pStyle w:val="Compact"/>
              <w:jc w:val="left"/>
            </w:pPr>
            <w:r>
              <w:t xml:space="preserve">Bill Gannon (?), Bob J. Giuda (?), Kevin A. Avard (?), James A. Spillane (?), Carol M. McGuire (?), John Reagan (?), Jeb Bradley (?), Sharon M Carson (?)</w:t>
            </w:r>
          </w:p>
        </w:tc>
      </w:tr>
      <w:tr>
        <w:tc>
          <w:tcPr/>
          <w:p>
            <w:pPr>
              <w:pStyle w:val="Compact"/>
              <w:jc w:val="left"/>
            </w:pPr>
            <w:r>
              <w:t xml:space="preserve">2022</w:t>
            </w:r>
          </w:p>
        </w:tc>
        <w:tc>
          <w:tcPr/>
          <w:p>
            <w:pPr>
              <w:pStyle w:val="Compact"/>
              <w:jc w:val="left"/>
            </w:pPr>
            <w:r>
              <w:t xml:space="preserve">SB233</w:t>
            </w:r>
          </w:p>
        </w:tc>
        <w:tc>
          <w:tcPr/>
          <w:p>
            <w:pPr>
              <w:pStyle w:val="Compact"/>
              <w:jc w:val="left"/>
            </w:pPr>
            <w:r>
              <w:t xml:space="preserve">Tom Sherman</w:t>
            </w:r>
          </w:p>
        </w:tc>
        <w:tc>
          <w:tcPr/>
          <w:p>
            <w:pPr>
              <w:pStyle w:val="Compact"/>
              <w:jc w:val="left"/>
            </w:pPr>
            <w:r>
              <w:t xml:space="preserve">Suzanne M Prentiss (?), Tom Sherman (?), David J. Luneau (?), Mel Myler (?), Marjorie A. Porter (?)</w:t>
            </w:r>
          </w:p>
        </w:tc>
      </w:tr>
      <w:tr>
        <w:tc>
          <w:tcPr/>
          <w:p>
            <w:pPr>
              <w:pStyle w:val="Compact"/>
              <w:jc w:val="left"/>
            </w:pPr>
            <w:r>
              <w:t xml:space="preserve">2022</w:t>
            </w:r>
          </w:p>
        </w:tc>
        <w:tc>
          <w:tcPr/>
          <w:p>
            <w:pPr>
              <w:pStyle w:val="Compact"/>
              <w:jc w:val="left"/>
            </w:pPr>
            <w:r>
              <w:t xml:space="preserve">SB234</w:t>
            </w:r>
          </w:p>
        </w:tc>
        <w:tc>
          <w:tcPr/>
          <w:p>
            <w:pPr>
              <w:pStyle w:val="Compact"/>
              <w:jc w:val="left"/>
            </w:pPr>
            <w:r>
              <w:t xml:space="preserve">Ruth Ward</w:t>
            </w:r>
          </w:p>
        </w:tc>
        <w:tc>
          <w:tcPr/>
          <w:p>
            <w:pPr>
              <w:pStyle w:val="Compact"/>
              <w:jc w:val="left"/>
            </w:pPr>
            <w:r>
              <w:t xml:space="preserve">Joe H. Alexander (?), Ruth Ward (?)</w:t>
            </w:r>
          </w:p>
        </w:tc>
      </w:tr>
      <w:tr>
        <w:tc>
          <w:tcPr/>
          <w:p>
            <w:pPr>
              <w:pStyle w:val="Compact"/>
              <w:jc w:val="left"/>
            </w:pPr>
            <w:r>
              <w:t xml:space="preserve">2022</w:t>
            </w:r>
          </w:p>
        </w:tc>
        <w:tc>
          <w:tcPr/>
          <w:p>
            <w:pPr>
              <w:pStyle w:val="Compact"/>
              <w:jc w:val="left"/>
            </w:pPr>
            <w:r>
              <w:t xml:space="preserve">SB235</w:t>
            </w:r>
          </w:p>
        </w:tc>
        <w:tc>
          <w:tcPr/>
          <w:p>
            <w:pPr>
              <w:pStyle w:val="Compact"/>
              <w:jc w:val="left"/>
            </w:pPr>
            <w:r>
              <w:t xml:space="preserve">Jay Kahn</w:t>
            </w:r>
          </w:p>
        </w:tc>
        <w:tc>
          <w:tcPr/>
          <w:p>
            <w:pPr>
              <w:pStyle w:val="Compact"/>
              <w:jc w:val="left"/>
            </w:pPr>
            <w:r>
              <w:t xml:space="preserve">Rebecca Perkins Kwoka (?), Suzanne M Prentiss (?), Cindy Rosenwald (?), Tom Sherman (?), Jay Kahn (?), Dan H. Wolf (?), David J. Luneau (?), Mary Heath (?), +4 more</w:t>
            </w:r>
          </w:p>
        </w:tc>
      </w:tr>
      <w:tr>
        <w:tc>
          <w:tcPr/>
          <w:p>
            <w:pPr>
              <w:pStyle w:val="Compact"/>
              <w:jc w:val="left"/>
            </w:pPr>
            <w:r>
              <w:t xml:space="preserve">2022</w:t>
            </w:r>
          </w:p>
        </w:tc>
        <w:tc>
          <w:tcPr/>
          <w:p>
            <w:pPr>
              <w:pStyle w:val="Compact"/>
              <w:jc w:val="left"/>
            </w:pPr>
            <w:r>
              <w:t xml:space="preserve">SB236</w:t>
            </w:r>
          </w:p>
        </w:tc>
        <w:tc>
          <w:tcPr/>
          <w:p>
            <w:pPr>
              <w:pStyle w:val="Compact"/>
              <w:jc w:val="left"/>
            </w:pPr>
            <w:r>
              <w:t xml:space="preserve">Jay Kahn</w:t>
            </w:r>
          </w:p>
        </w:tc>
        <w:tc>
          <w:tcPr/>
          <w:p>
            <w:pPr>
              <w:pStyle w:val="Compact"/>
              <w:jc w:val="left"/>
            </w:pPr>
            <w:r>
              <w:t xml:space="preserve">Suzanne M Prentiss (?), Jay Kahn (?), Ruth Ward (?), Mary Heath (?), Mel Myler (?), David H Watters (?)</w:t>
            </w:r>
          </w:p>
        </w:tc>
      </w:tr>
      <w:tr>
        <w:tc>
          <w:tcPr/>
          <w:p>
            <w:pPr>
              <w:pStyle w:val="Compact"/>
              <w:jc w:val="left"/>
            </w:pPr>
            <w:r>
              <w:t xml:space="preserve">2022</w:t>
            </w:r>
          </w:p>
        </w:tc>
        <w:tc>
          <w:tcPr/>
          <w:p>
            <w:pPr>
              <w:pStyle w:val="Compact"/>
              <w:jc w:val="left"/>
            </w:pPr>
            <w:r>
              <w:t xml:space="preserve">SB237</w:t>
            </w:r>
          </w:p>
        </w:tc>
        <w:tc>
          <w:tcPr/>
          <w:p>
            <w:pPr>
              <w:pStyle w:val="Compact"/>
              <w:jc w:val="left"/>
            </w:pPr>
            <w:r>
              <w:t xml:space="preserve">Tom Sherman</w:t>
            </w:r>
          </w:p>
        </w:tc>
        <w:tc>
          <w:tcPr/>
          <w:p>
            <w:pPr>
              <w:pStyle w:val="Compact"/>
              <w:jc w:val="left"/>
            </w:pPr>
            <w:r>
              <w:t xml:space="preserve">Rebecca Perkins Kwoka (?), Rebecca G. Whitley (?), Suzanne M Prentiss (?), Cindy Rosenwald (?), Tom Sherman (?), Kevin J. Cavanaugh (?), Jay Kahn (?), David J. Luneau (?), +5 more</w:t>
            </w:r>
          </w:p>
        </w:tc>
      </w:tr>
      <w:tr>
        <w:tc>
          <w:tcPr/>
          <w:p>
            <w:pPr>
              <w:pStyle w:val="Compact"/>
              <w:jc w:val="left"/>
            </w:pPr>
            <w:r>
              <w:t xml:space="preserve">2022</w:t>
            </w:r>
          </w:p>
        </w:tc>
        <w:tc>
          <w:tcPr/>
          <w:p>
            <w:pPr>
              <w:pStyle w:val="Compact"/>
              <w:jc w:val="left"/>
            </w:pPr>
            <w:r>
              <w:t xml:space="preserve">SB238</w:t>
            </w:r>
          </w:p>
        </w:tc>
        <w:tc>
          <w:tcPr/>
          <w:p>
            <w:pPr>
              <w:pStyle w:val="Compact"/>
              <w:jc w:val="left"/>
            </w:pPr>
            <w:r>
              <w:t xml:space="preserve">Ruth Ward</w:t>
            </w:r>
          </w:p>
        </w:tc>
        <w:tc>
          <w:tcPr/>
          <w:p>
            <w:pPr>
              <w:pStyle w:val="Compact"/>
              <w:jc w:val="left"/>
            </w:pPr>
            <w:r>
              <w:t xml:space="preserve">Deborah L. Hobson (?), Ruth Ward (?), James P. Gray (?)</w:t>
            </w:r>
          </w:p>
        </w:tc>
      </w:tr>
      <w:tr>
        <w:tc>
          <w:tcPr/>
          <w:p>
            <w:pPr>
              <w:pStyle w:val="Compact"/>
              <w:jc w:val="left"/>
            </w:pPr>
            <w:r>
              <w:t xml:space="preserve">2022</w:t>
            </w:r>
          </w:p>
        </w:tc>
        <w:tc>
          <w:tcPr/>
          <w:p>
            <w:pPr>
              <w:pStyle w:val="Compact"/>
              <w:jc w:val="left"/>
            </w:pPr>
            <w:r>
              <w:t xml:space="preserve">SB263</w:t>
            </w:r>
          </w:p>
        </w:tc>
        <w:tc>
          <w:tcPr/>
          <w:p>
            <w:pPr>
              <w:pStyle w:val="Compact"/>
              <w:jc w:val="left"/>
            </w:pPr>
            <w:r>
              <w:t xml:space="preserve">David H Watters</w:t>
            </w:r>
          </w:p>
        </w:tc>
        <w:tc>
          <w:tcPr/>
          <w:p>
            <w:pPr>
              <w:pStyle w:val="Compact"/>
              <w:jc w:val="left"/>
            </w:pPr>
            <w:r>
              <w:t xml:space="preserve">Rebecca Perkins Kwoka (?), Rebecca G. Whitley (?), Suzanne M Prentiss (?), Tom Sherman (?), Jay Kahn (?), Mel Myler (?), Suzanne J. Smith (?), Donna M. Soucy (?), +1 more</w:t>
            </w:r>
          </w:p>
        </w:tc>
      </w:tr>
      <w:tr>
        <w:tc>
          <w:tcPr/>
          <w:p>
            <w:pPr>
              <w:pStyle w:val="Compact"/>
              <w:jc w:val="left"/>
            </w:pPr>
            <w:r>
              <w:t xml:space="preserve">2022</w:t>
            </w:r>
          </w:p>
        </w:tc>
        <w:tc>
          <w:tcPr/>
          <w:p>
            <w:pPr>
              <w:pStyle w:val="Compact"/>
              <w:jc w:val="left"/>
            </w:pPr>
            <w:r>
              <w:t xml:space="preserve">SB298</w:t>
            </w:r>
          </w:p>
        </w:tc>
        <w:tc>
          <w:tcPr/>
          <w:p>
            <w:pPr>
              <w:pStyle w:val="Compact"/>
              <w:jc w:val="left"/>
            </w:pPr>
            <w:r>
              <w:t xml:space="preserve">David H Watters</w:t>
            </w:r>
          </w:p>
        </w:tc>
        <w:tc>
          <w:tcPr/>
          <w:p>
            <w:pPr>
              <w:pStyle w:val="Compact"/>
              <w:jc w:val="left"/>
            </w:pPr>
            <w:r>
              <w:t xml:space="preserve">Rebecca Perkins Kwoka (?), Rebecca G. Whitley (?), Suzanne M Prentiss (?), Cindy Rosenwald (?), Manny Espitia (?), Tom Sherman (?), Kevin J. Cavanaugh (?), Jay Kahn (?), +3 more</w:t>
            </w:r>
          </w:p>
        </w:tc>
      </w:tr>
      <w:tr>
        <w:tc>
          <w:tcPr/>
          <w:p>
            <w:pPr>
              <w:pStyle w:val="Compact"/>
              <w:jc w:val="left"/>
            </w:pPr>
            <w:r>
              <w:t xml:space="preserve">2022</w:t>
            </w:r>
          </w:p>
        </w:tc>
        <w:tc>
          <w:tcPr/>
          <w:p>
            <w:pPr>
              <w:pStyle w:val="Compact"/>
              <w:jc w:val="left"/>
            </w:pPr>
            <w:r>
              <w:t xml:space="preserve">SB304</w:t>
            </w:r>
          </w:p>
        </w:tc>
        <w:tc>
          <w:tcPr/>
          <w:p>
            <w:pPr>
              <w:pStyle w:val="Compact"/>
              <w:jc w:val="left"/>
            </w:pPr>
            <w:r>
              <w:t xml:space="preserve">Jay Kahn</w:t>
            </w:r>
          </w:p>
        </w:tc>
        <w:tc>
          <w:tcPr/>
          <w:p>
            <w:pPr>
              <w:pStyle w:val="Compact"/>
              <w:jc w:val="left"/>
            </w:pPr>
            <w:r>
              <w:t xml:space="preserve">Rebecca Perkins Kwoka (?), Rebecca G. Whitley (?), Suzanne M Prentiss (?), Cindy Rosenwald (?), Tom Sherman (?), Kevin J. Cavanaugh (?), Jay Kahn (?), Donna M. Soucy (?), +2 more</w:t>
            </w:r>
          </w:p>
        </w:tc>
      </w:tr>
      <w:tr>
        <w:tc>
          <w:tcPr/>
          <w:p>
            <w:pPr>
              <w:pStyle w:val="Compact"/>
              <w:jc w:val="left"/>
            </w:pPr>
            <w:r>
              <w:t xml:space="preserve">2022</w:t>
            </w:r>
          </w:p>
        </w:tc>
        <w:tc>
          <w:tcPr/>
          <w:p>
            <w:pPr>
              <w:pStyle w:val="Compact"/>
              <w:jc w:val="left"/>
            </w:pPr>
            <w:r>
              <w:t xml:space="preserve">SB326</w:t>
            </w:r>
          </w:p>
        </w:tc>
        <w:tc>
          <w:tcPr/>
          <w:p>
            <w:pPr>
              <w:pStyle w:val="Compact"/>
              <w:jc w:val="left"/>
            </w:pPr>
            <w:r>
              <w:t xml:space="preserve">Rebecca G. Whitley</w:t>
            </w:r>
          </w:p>
        </w:tc>
        <w:tc>
          <w:tcPr/>
          <w:p>
            <w:pPr>
              <w:pStyle w:val="Compact"/>
              <w:jc w:val="left"/>
            </w:pPr>
            <w:r>
              <w:t xml:space="preserve">Rebecca Perkins Kwoka (?), Rebecca G. Whitley (?), Suzanne M Prentiss (?), Sue M. Mullen (?), Rebecca J. McWilliams (?), Tom Sherman (?), Kevin J. Cavanaugh (?), David J. Luneau (?), +3 more</w:t>
            </w:r>
          </w:p>
        </w:tc>
      </w:tr>
      <w:tr>
        <w:tc>
          <w:tcPr/>
          <w:p>
            <w:pPr>
              <w:pStyle w:val="Compact"/>
              <w:jc w:val="left"/>
            </w:pPr>
            <w:r>
              <w:t xml:space="preserve">2022</w:t>
            </w:r>
          </w:p>
        </w:tc>
        <w:tc>
          <w:tcPr/>
          <w:p>
            <w:pPr>
              <w:pStyle w:val="Compact"/>
              <w:jc w:val="left"/>
            </w:pPr>
            <w:r>
              <w:t xml:space="preserve">SB350</w:t>
            </w:r>
          </w:p>
        </w:tc>
        <w:tc>
          <w:tcPr/>
          <w:p>
            <w:pPr>
              <w:pStyle w:val="Compact"/>
              <w:jc w:val="left"/>
            </w:pPr>
            <w:r>
              <w:t xml:space="preserve">Jay Kahn</w:t>
            </w:r>
          </w:p>
        </w:tc>
        <w:tc>
          <w:tcPr/>
          <w:p>
            <w:pPr>
              <w:pStyle w:val="Compact"/>
              <w:jc w:val="left"/>
            </w:pPr>
            <w:r>
              <w:t xml:space="preserve">Suzanne M Prentiss (?), Jay Kahn (?)</w:t>
            </w:r>
          </w:p>
        </w:tc>
      </w:tr>
      <w:tr>
        <w:tc>
          <w:tcPr/>
          <w:p>
            <w:pPr>
              <w:pStyle w:val="Compact"/>
              <w:jc w:val="left"/>
            </w:pPr>
            <w:r>
              <w:t xml:space="preserve">2022</w:t>
            </w:r>
          </w:p>
        </w:tc>
        <w:tc>
          <w:tcPr/>
          <w:p>
            <w:pPr>
              <w:pStyle w:val="Compact"/>
              <w:jc w:val="left"/>
            </w:pPr>
            <w:r>
              <w:t xml:space="preserve">SB351</w:t>
            </w:r>
          </w:p>
        </w:tc>
        <w:tc>
          <w:tcPr/>
          <w:p>
            <w:pPr>
              <w:pStyle w:val="Compact"/>
              <w:jc w:val="left"/>
            </w:pPr>
            <w:r>
              <w:t xml:space="preserve">Jay Kahn</w:t>
            </w:r>
          </w:p>
        </w:tc>
        <w:tc>
          <w:tcPr/>
          <w:p>
            <w:pPr>
              <w:pStyle w:val="Compact"/>
              <w:jc w:val="left"/>
            </w:pPr>
            <w:r>
              <w:t xml:space="preserve">Rebecca Perkins Kwoka (?), Rebecca G. Whitley (?), Suzanne M Prentiss (?), Cindy Rosenwald (?), Tom Sherman (?), Kevin J. Cavanaugh (?), Jay Kahn (?), Donna M. Soucy (?), +2 more</w:t>
            </w:r>
          </w:p>
        </w:tc>
      </w:tr>
      <w:tr>
        <w:tc>
          <w:tcPr/>
          <w:p>
            <w:pPr>
              <w:pStyle w:val="Compact"/>
              <w:jc w:val="left"/>
            </w:pPr>
            <w:r>
              <w:t xml:space="preserve">2022</w:t>
            </w:r>
          </w:p>
        </w:tc>
        <w:tc>
          <w:tcPr/>
          <w:p>
            <w:pPr>
              <w:pStyle w:val="Compact"/>
              <w:jc w:val="left"/>
            </w:pPr>
            <w:r>
              <w:t xml:space="preserve">SB352</w:t>
            </w:r>
          </w:p>
        </w:tc>
        <w:tc>
          <w:tcPr/>
          <w:p>
            <w:pPr>
              <w:pStyle w:val="Compact"/>
              <w:jc w:val="left"/>
            </w:pPr>
            <w:r>
              <w:t xml:space="preserve">Jay Kahn</w:t>
            </w:r>
          </w:p>
        </w:tc>
        <w:tc>
          <w:tcPr/>
          <w:p>
            <w:pPr>
              <w:pStyle w:val="Compact"/>
              <w:jc w:val="left"/>
            </w:pPr>
            <w:r>
              <w:t xml:space="preserve">Denise Ricciardi (?), Suzanne M Prentiss (?), Jay Kahn (?), Ruth Ward (?)</w:t>
            </w:r>
          </w:p>
        </w:tc>
      </w:tr>
      <w:tr>
        <w:tc>
          <w:tcPr/>
          <w:p>
            <w:pPr>
              <w:pStyle w:val="Compact"/>
              <w:jc w:val="left"/>
            </w:pPr>
            <w:r>
              <w:t xml:space="preserve">2022</w:t>
            </w:r>
          </w:p>
        </w:tc>
        <w:tc>
          <w:tcPr/>
          <w:p>
            <w:pPr>
              <w:pStyle w:val="Compact"/>
              <w:jc w:val="left"/>
            </w:pPr>
            <w:r>
              <w:t xml:space="preserve">SB353</w:t>
            </w:r>
          </w:p>
        </w:tc>
        <w:tc>
          <w:tcPr/>
          <w:p>
            <w:pPr>
              <w:pStyle w:val="Compact"/>
              <w:jc w:val="left"/>
            </w:pPr>
            <w:r>
              <w:t xml:space="preserve">Jay Kahn</w:t>
            </w:r>
          </w:p>
        </w:tc>
        <w:tc>
          <w:tcPr/>
          <w:p>
            <w:pPr>
              <w:pStyle w:val="Compact"/>
              <w:jc w:val="left"/>
            </w:pPr>
            <w:r>
              <w:t xml:space="preserve">Denise Ricciardi (?), Suzanne M Prentiss (?), Jay Kahn (?), Ruth Ward (?)</w:t>
            </w:r>
          </w:p>
        </w:tc>
      </w:tr>
      <w:tr>
        <w:tc>
          <w:tcPr/>
          <w:p>
            <w:pPr>
              <w:pStyle w:val="Compact"/>
              <w:jc w:val="left"/>
            </w:pPr>
            <w:r>
              <w:t xml:space="preserve">2022</w:t>
            </w:r>
          </w:p>
        </w:tc>
        <w:tc>
          <w:tcPr/>
          <w:p>
            <w:pPr>
              <w:pStyle w:val="Compact"/>
              <w:jc w:val="left"/>
            </w:pPr>
            <w:r>
              <w:t xml:space="preserve">SB381</w:t>
            </w:r>
          </w:p>
        </w:tc>
        <w:tc>
          <w:tcPr/>
          <w:p>
            <w:pPr>
              <w:pStyle w:val="Compact"/>
              <w:jc w:val="left"/>
            </w:pPr>
            <w:r>
              <w:t xml:space="preserve">John Reagan</w:t>
            </w:r>
          </w:p>
        </w:tc>
        <w:tc>
          <w:tcPr/>
          <w:p>
            <w:pPr>
              <w:pStyle w:val="Compact"/>
              <w:jc w:val="left"/>
            </w:pPr>
            <w:r>
              <w:t xml:space="preserve">Cindy Rosenwald (?), Tom Sherman (?), Bill Gannon (?), Ruth Ward (?), Kevin A. Avard (?), James A. Spillane (?), John Reagan (?), David H Watters (?), +1 more</w:t>
            </w:r>
          </w:p>
        </w:tc>
      </w:tr>
      <w:tr>
        <w:tc>
          <w:tcPr/>
          <w:p>
            <w:pPr>
              <w:pStyle w:val="Compact"/>
              <w:jc w:val="left"/>
            </w:pPr>
            <w:r>
              <w:t xml:space="preserve">2022</w:t>
            </w:r>
          </w:p>
        </w:tc>
        <w:tc>
          <w:tcPr/>
          <w:p>
            <w:pPr>
              <w:pStyle w:val="Compact"/>
              <w:jc w:val="left"/>
            </w:pPr>
            <w:r>
              <w:t xml:space="preserve">SB386</w:t>
            </w:r>
          </w:p>
        </w:tc>
        <w:tc>
          <w:tcPr/>
          <w:p>
            <w:pPr>
              <w:pStyle w:val="Compact"/>
              <w:jc w:val="left"/>
            </w:pPr>
            <w:r>
              <w:t xml:space="preserve">Jay Kahn</w:t>
            </w:r>
          </w:p>
        </w:tc>
        <w:tc>
          <w:tcPr/>
          <w:p>
            <w:pPr>
              <w:pStyle w:val="Compact"/>
              <w:jc w:val="left"/>
            </w:pPr>
            <w:r>
              <w:t xml:space="preserve">Jay Kahn (?), Ruth Ward (?), Karen C. Umberger (?), Rick M. Ladd (?)</w:t>
            </w:r>
          </w:p>
        </w:tc>
      </w:tr>
      <w:tr>
        <w:tc>
          <w:tcPr/>
          <w:p>
            <w:pPr>
              <w:pStyle w:val="Compact"/>
              <w:jc w:val="left"/>
            </w:pPr>
            <w:r>
              <w:t xml:space="preserve">2022</w:t>
            </w:r>
          </w:p>
        </w:tc>
        <w:tc>
          <w:tcPr/>
          <w:p>
            <w:pPr>
              <w:pStyle w:val="Compact"/>
              <w:jc w:val="left"/>
            </w:pPr>
            <w:r>
              <w:t xml:space="preserve">SB394</w:t>
            </w:r>
          </w:p>
        </w:tc>
        <w:tc>
          <w:tcPr/>
          <w:p>
            <w:pPr>
              <w:pStyle w:val="Compact"/>
              <w:jc w:val="left"/>
            </w:pPr>
            <w:r>
              <w:t xml:space="preserve">Jay Kahn</w:t>
            </w:r>
          </w:p>
        </w:tc>
        <w:tc>
          <w:tcPr/>
          <w:p>
            <w:pPr>
              <w:pStyle w:val="Compact"/>
              <w:jc w:val="left"/>
            </w:pPr>
            <w:r>
              <w:t xml:space="preserve">Rebecca Perkins Kwoka (?), Rebecca G. Whitley (?), Suzanne M Prentiss (?), Tom Sherman (?), Jay Kahn (?), Ruth Ward (?), Donna M. Soucy (?), David H Watters (?)</w:t>
            </w:r>
          </w:p>
        </w:tc>
      </w:tr>
      <w:tr>
        <w:tc>
          <w:tcPr/>
          <w:p>
            <w:pPr>
              <w:pStyle w:val="Compact"/>
              <w:jc w:val="left"/>
            </w:pPr>
            <w:r>
              <w:t xml:space="preserve">2022</w:t>
            </w:r>
          </w:p>
        </w:tc>
        <w:tc>
          <w:tcPr/>
          <w:p>
            <w:pPr>
              <w:pStyle w:val="Compact"/>
              <w:jc w:val="left"/>
            </w:pPr>
            <w:r>
              <w:t xml:space="preserve">SB410</w:t>
            </w:r>
          </w:p>
        </w:tc>
        <w:tc>
          <w:tcPr/>
          <w:p>
            <w:pPr>
              <w:pStyle w:val="Compact"/>
              <w:jc w:val="left"/>
            </w:pPr>
            <w:r>
              <w:t xml:space="preserve">Sharon M Carson</w:t>
            </w:r>
          </w:p>
        </w:tc>
        <w:tc>
          <w:tcPr/>
          <w:p>
            <w:pPr>
              <w:pStyle w:val="Compact"/>
              <w:jc w:val="left"/>
            </w:pPr>
            <w:r>
              <w:t xml:space="preserve">Harold F. French (?), Bill Gannon (?), Ruth Ward (?), James P. Gray (?), Bob J. Giuda (?), Kevin A. Avard (?), Regina Birdsell (?), Jason M. Osborne (?), +4 more</w:t>
            </w:r>
          </w:p>
        </w:tc>
      </w:tr>
      <w:tr>
        <w:tc>
          <w:tcPr/>
          <w:p>
            <w:pPr>
              <w:pStyle w:val="Compact"/>
              <w:jc w:val="left"/>
            </w:pPr>
            <w:r>
              <w:t xml:space="preserve">2022</w:t>
            </w:r>
          </w:p>
        </w:tc>
        <w:tc>
          <w:tcPr/>
          <w:p>
            <w:pPr>
              <w:pStyle w:val="Compact"/>
              <w:jc w:val="left"/>
            </w:pPr>
            <w:r>
              <w:t xml:space="preserve">SB417</w:t>
            </w:r>
          </w:p>
        </w:tc>
        <w:tc>
          <w:tcPr/>
          <w:p>
            <w:pPr>
              <w:pStyle w:val="Compact"/>
              <w:jc w:val="left"/>
            </w:pPr>
            <w:r>
              <w:t xml:space="preserve">David H Watters</w:t>
            </w:r>
          </w:p>
        </w:tc>
        <w:tc>
          <w:tcPr/>
          <w:p>
            <w:pPr>
              <w:pStyle w:val="Compact"/>
              <w:jc w:val="left"/>
            </w:pPr>
            <w:r>
              <w:t xml:space="preserve">Rebecca Perkins Kwoka (?), Rebecca G. Whitley (?), Suzanne M Prentiss (?), Cindy Rosenwald (?), Laura D. Telerski (?), Tom Sherman (?), Kevin J. Cavanaugh (?), Jay Kahn (?), +6 more</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Denise Ricciardi</w:t>
            </w:r>
          </w:p>
        </w:tc>
        <w:tc>
          <w:tcPr/>
          <w:p>
            <w:pPr>
              <w:pStyle w:val="Compact"/>
              <w:jc w:val="left"/>
            </w:pPr>
            <w:r>
              <w:t xml:space="preserve">Denise Ricciardi (?), Bob J. Giuda (?), Kevin A. Avard (?), Regina Birdsell (?), David H Watters (?), Jeb Bradley (?), Sharon M Carson (?), Chuck Morse (?)</w:t>
            </w:r>
          </w:p>
        </w:tc>
      </w:tr>
      <w:tr>
        <w:tc>
          <w:tcPr/>
          <w:p>
            <w:pPr>
              <w:pStyle w:val="Compact"/>
              <w:jc w:val="left"/>
            </w:pPr>
            <w:r>
              <w:t xml:space="preserve">2022</w:t>
            </w:r>
          </w:p>
        </w:tc>
        <w:tc>
          <w:tcPr/>
          <w:p>
            <w:pPr>
              <w:pStyle w:val="Compact"/>
              <w:jc w:val="left"/>
            </w:pPr>
            <w:r>
              <w:t xml:space="preserve">SB421</w:t>
            </w:r>
          </w:p>
        </w:tc>
        <w:tc>
          <w:tcPr/>
          <w:p>
            <w:pPr>
              <w:pStyle w:val="Compact"/>
              <w:jc w:val="left"/>
            </w:pPr>
            <w:r>
              <w:t xml:space="preserve">David H Watters</w:t>
            </w:r>
          </w:p>
        </w:tc>
        <w:tc>
          <w:tcPr/>
          <w:p>
            <w:pPr>
              <w:pStyle w:val="Compact"/>
              <w:jc w:val="left"/>
            </w:pPr>
            <w:r>
              <w:t xml:space="preserve">Rebecca Perkins Kwoka (?), Rebecca G. Whitley (?), Suzanne M Prentiss (?), Cindy Rosenwald (?), Tom Sherman (?), Kevin J. Cavanaugh (?), Bill Gannon (?), Ruth Ward (?), +9 more</w:t>
            </w:r>
          </w:p>
        </w:tc>
      </w:tr>
      <w:tr>
        <w:tc>
          <w:tcPr/>
          <w:p>
            <w:pPr>
              <w:pStyle w:val="Compact"/>
              <w:jc w:val="left"/>
            </w:pPr>
            <w:r>
              <w:t xml:space="preserve">2022</w:t>
            </w:r>
          </w:p>
        </w:tc>
        <w:tc>
          <w:tcPr/>
          <w:p>
            <w:pPr>
              <w:pStyle w:val="Compact"/>
              <w:jc w:val="left"/>
            </w:pPr>
            <w:r>
              <w:t xml:space="preserve">SB426</w:t>
            </w:r>
          </w:p>
        </w:tc>
        <w:tc>
          <w:tcPr/>
          <w:p>
            <w:pPr>
              <w:pStyle w:val="Compact"/>
              <w:jc w:val="left"/>
            </w:pPr>
            <w:r>
              <w:t xml:space="preserve">Jay Kahn</w:t>
            </w:r>
          </w:p>
        </w:tc>
        <w:tc>
          <w:tcPr/>
          <w:p>
            <w:pPr>
              <w:pStyle w:val="Compact"/>
              <w:jc w:val="left"/>
            </w:pPr>
            <w:r>
              <w:t xml:space="preserve">Rebecca Perkins Kwoka (?), Rebecca G. Whitley (?), Suzanne M Prentiss (?), Cindy Rosenwald (?), Tom Sherman (?), Jay Kahn (?), Mary Heath (?), Mel Myler (?), +3 more</w:t>
            </w:r>
          </w:p>
        </w:tc>
      </w:tr>
      <w:tr>
        <w:tc>
          <w:tcPr/>
          <w:p>
            <w:pPr>
              <w:pStyle w:val="Compact"/>
              <w:jc w:val="left"/>
            </w:pPr>
            <w:r>
              <w:t xml:space="preserve">2022</w:t>
            </w:r>
          </w:p>
        </w:tc>
        <w:tc>
          <w:tcPr/>
          <w:p>
            <w:pPr>
              <w:pStyle w:val="Compact"/>
              <w:jc w:val="left"/>
            </w:pPr>
            <w:r>
              <w:t xml:space="preserve">SB432</w:t>
            </w:r>
          </w:p>
        </w:tc>
        <w:tc>
          <w:tcPr/>
          <w:p>
            <w:pPr>
              <w:pStyle w:val="Compact"/>
              <w:jc w:val="left"/>
            </w:pPr>
            <w:r>
              <w:t xml:space="preserve">Jay Kahn</w:t>
            </w:r>
          </w:p>
        </w:tc>
        <w:tc>
          <w:tcPr/>
          <w:p>
            <w:pPr>
              <w:pStyle w:val="Compact"/>
              <w:jc w:val="left"/>
            </w:pPr>
            <w:r>
              <w:t xml:space="preserve">Rebecca Perkins Kwoka (?), Rebecca G. Whitley (?), Suzanne M Prentiss (?), Cindy Rosenwald (?), Tom Sherman (?), Kevin J. Cavanaugh (?), Jay Kahn (?), Donna M. Soucy (?), +2 more</w:t>
            </w:r>
          </w:p>
        </w:tc>
      </w:tr>
      <w:tr>
        <w:tc>
          <w:tcPr/>
          <w:p>
            <w:pPr>
              <w:pStyle w:val="Compact"/>
              <w:jc w:val="left"/>
            </w:pPr>
            <w:r>
              <w:t xml:space="preserve">2022</w:t>
            </w:r>
          </w:p>
        </w:tc>
        <w:tc>
          <w:tcPr/>
          <w:p>
            <w:pPr>
              <w:pStyle w:val="Compact"/>
              <w:jc w:val="left"/>
            </w:pPr>
            <w:r>
              <w:t xml:space="preserve">SB452</w:t>
            </w:r>
          </w:p>
        </w:tc>
        <w:tc>
          <w:tcPr/>
          <w:p>
            <w:pPr>
              <w:pStyle w:val="Compact"/>
              <w:jc w:val="left"/>
            </w:pPr>
            <w:r>
              <w:t xml:space="preserve">Lou D’Allesandro</w:t>
            </w:r>
          </w:p>
        </w:tc>
        <w:tc>
          <w:tcPr/>
          <w:p>
            <w:pPr>
              <w:pStyle w:val="Compact"/>
              <w:jc w:val="left"/>
            </w:pPr>
            <w:r>
              <w:t xml:space="preserve">Rebecca Perkins Kwoka (?), Rebecca G. Whitley (?), Suzanne M Prentiss (?), Cindy Rosenwald (?), Tom Sherman (?), Kevin J. Cavanaugh (?), Donna M. Soucy (?), David H Watters (?), +1 more</w:t>
            </w:r>
          </w:p>
        </w:tc>
      </w:tr>
      <w:tr>
        <w:tc>
          <w:tcPr/>
          <w:p>
            <w:pPr>
              <w:pStyle w:val="Compact"/>
              <w:jc w:val="left"/>
            </w:pPr>
            <w:r>
              <w:t xml:space="preserve">2022</w:t>
            </w:r>
          </w:p>
        </w:tc>
        <w:tc>
          <w:tcPr/>
          <w:p>
            <w:pPr>
              <w:pStyle w:val="Compact"/>
              <w:jc w:val="left"/>
            </w:pPr>
            <w:r>
              <w:t xml:space="preserve">SB453</w:t>
            </w:r>
          </w:p>
        </w:tc>
        <w:tc>
          <w:tcPr/>
          <w:p>
            <w:pPr>
              <w:pStyle w:val="Compact"/>
              <w:jc w:val="left"/>
            </w:pPr>
            <w:r>
              <w:t xml:space="preserve">Tom Sherman</w:t>
            </w:r>
          </w:p>
        </w:tc>
        <w:tc>
          <w:tcPr/>
          <w:p>
            <w:pPr>
              <w:pStyle w:val="Compact"/>
              <w:jc w:val="left"/>
            </w:pPr>
            <w:r>
              <w:t xml:space="preserve">Tom Sherman (?)</w:t>
            </w:r>
          </w:p>
        </w:tc>
      </w:tr>
      <w:tr>
        <w:tc>
          <w:tcPr/>
          <w:p>
            <w:pPr>
              <w:pStyle w:val="Compact"/>
              <w:jc w:val="left"/>
            </w:pPr>
            <w:r>
              <w:t xml:space="preserve">2022</w:t>
            </w:r>
          </w:p>
        </w:tc>
        <w:tc>
          <w:tcPr/>
          <w:p>
            <w:pPr>
              <w:pStyle w:val="Compact"/>
              <w:jc w:val="left"/>
            </w:pPr>
            <w:r>
              <w:t xml:space="preserve">SB75</w:t>
            </w:r>
          </w:p>
        </w:tc>
        <w:tc>
          <w:tcPr/>
          <w:p>
            <w:pPr>
              <w:pStyle w:val="Compact"/>
              <w:jc w:val="left"/>
            </w:pPr>
            <w:r>
              <w:t xml:space="preserve">Suzanne M Prentiss</w:t>
            </w:r>
          </w:p>
        </w:tc>
        <w:tc>
          <w:tcPr/>
          <w:p>
            <w:pPr>
              <w:pStyle w:val="Compact"/>
              <w:jc w:val="left"/>
            </w:pPr>
            <w:r>
              <w:t xml:space="preserve">James Michael Murphy (?), Rebecca G. Whitley (?), Suzanne M Prentiss (?)</w:t>
            </w:r>
          </w:p>
        </w:tc>
      </w:tr>
      <w:tr>
        <w:tc>
          <w:tcPr/>
          <w:p>
            <w:pPr>
              <w:pStyle w:val="Compact"/>
              <w:jc w:val="left"/>
            </w:pPr>
            <w:r>
              <w:t xml:space="preserve">2022</w:t>
            </w:r>
          </w:p>
        </w:tc>
        <w:tc>
          <w:tcPr/>
          <w:p>
            <w:pPr>
              <w:pStyle w:val="Compact"/>
              <w:jc w:val="left"/>
            </w:pPr>
            <w:r>
              <w:t xml:space="preserve">SB81</w:t>
            </w:r>
          </w:p>
        </w:tc>
        <w:tc>
          <w:tcPr/>
          <w:p>
            <w:pPr>
              <w:pStyle w:val="Compact"/>
              <w:jc w:val="left"/>
            </w:pPr>
            <w:r>
              <w:t xml:space="preserve">Ruth Ward</w:t>
            </w:r>
          </w:p>
        </w:tc>
        <w:tc>
          <w:tcPr/>
          <w:p>
            <w:pPr>
              <w:pStyle w:val="Compact"/>
              <w:jc w:val="left"/>
            </w:pPr>
            <w:r>
              <w:t xml:space="preserve">Ruth Ward (?)</w:t>
            </w:r>
          </w:p>
        </w:tc>
      </w:tr>
      <w:tr>
        <w:tc>
          <w:tcPr/>
          <w:p>
            <w:pPr>
              <w:pStyle w:val="Compact"/>
              <w:jc w:val="left"/>
            </w:pPr>
            <w:r>
              <w:t xml:space="preserve">2023</w:t>
            </w:r>
          </w:p>
        </w:tc>
        <w:tc>
          <w:tcPr/>
          <w:p>
            <w:pPr>
              <w:pStyle w:val="Compact"/>
              <w:jc w:val="left"/>
            </w:pPr>
            <w:r>
              <w:t xml:space="preserve">CACR7</w:t>
            </w:r>
          </w:p>
        </w:tc>
        <w:tc>
          <w:tcPr/>
          <w:p>
            <w:pPr>
              <w:pStyle w:val="Compact"/>
              <w:jc w:val="left"/>
            </w:pPr>
            <w:r>
              <w:t xml:space="preserve">Glenn Cordelli</w:t>
            </w:r>
          </w:p>
        </w:tc>
        <w:tc>
          <w:tcPr/>
          <w:p>
            <w:pPr>
              <w:pStyle w:val="Compact"/>
              <w:jc w:val="left"/>
            </w:pPr>
            <w:r>
              <w:t xml:space="preserve">Katy Peternel (?), Bob J. Lynn (?), Matthew J. Simon (?), Mark A. Pearson (?), Gregory G. Hill (?), Kevin A. Avard (?), Mark McLean (?), Glenn Cordelli (?), +2 more</w:t>
            </w:r>
          </w:p>
        </w:tc>
      </w:tr>
      <w:tr>
        <w:tc>
          <w:tcPr/>
          <w:p>
            <w:pPr>
              <w:pStyle w:val="Compact"/>
              <w:jc w:val="left"/>
            </w:pPr>
            <w:r>
              <w:t xml:space="preserve">2023</w:t>
            </w:r>
          </w:p>
        </w:tc>
        <w:tc>
          <w:tcPr/>
          <w:p>
            <w:pPr>
              <w:pStyle w:val="Compact"/>
              <w:jc w:val="left"/>
            </w:pPr>
            <w:r>
              <w:t xml:space="preserve">HB10</w:t>
            </w:r>
          </w:p>
        </w:tc>
        <w:tc>
          <w:tcPr/>
          <w:p>
            <w:pPr>
              <w:pStyle w:val="Compact"/>
              <w:jc w:val="left"/>
            </w:pPr>
            <w:r>
              <w:t xml:space="preserve">Sherman A. Packard</w:t>
            </w:r>
          </w:p>
        </w:tc>
        <w:tc>
          <w:tcPr/>
          <w:p>
            <w:pPr>
              <w:pStyle w:val="Compact"/>
              <w:jc w:val="left"/>
            </w:pPr>
            <w:r>
              <w:t xml:space="preserve">Jeffrey Greeson (?), Paul A Terry (?), Deb L. Hobson (?), John M. Potucek (?), Jason M. Osborne (?), Steven D. Smith (?), Laurie J. Sanborn (?), Debra L. DeSimone (?), +1 more</w:t>
            </w:r>
          </w:p>
        </w:tc>
      </w:tr>
      <w:tr>
        <w:tc>
          <w:tcPr/>
          <w:p>
            <w:pPr>
              <w:pStyle w:val="Compact"/>
              <w:jc w:val="left"/>
            </w:pPr>
            <w:r>
              <w:t xml:space="preserve">2023</w:t>
            </w:r>
          </w:p>
        </w:tc>
        <w:tc>
          <w:tcPr/>
          <w:p>
            <w:pPr>
              <w:pStyle w:val="Compact"/>
              <w:jc w:val="left"/>
            </w:pPr>
            <w:r>
              <w:t xml:space="preserve">HB102</w:t>
            </w:r>
          </w:p>
        </w:tc>
        <w:tc>
          <w:tcPr/>
          <w:p>
            <w:pPr>
              <w:pStyle w:val="Compact"/>
              <w:jc w:val="left"/>
            </w:pPr>
            <w:r>
              <w:t xml:space="preserve">Michael I Moffett</w:t>
            </w:r>
          </w:p>
        </w:tc>
        <w:tc>
          <w:tcPr/>
          <w:p>
            <w:pPr>
              <w:pStyle w:val="Compact"/>
              <w:jc w:val="left"/>
            </w:pPr>
            <w:r>
              <w:t xml:space="preserve">Valerie E McDonnell (?), Jose E. Cambrils (?), Deb L. Hobson (?), Michael I Moffett (?)</w:t>
            </w:r>
          </w:p>
        </w:tc>
      </w:tr>
      <w:tr>
        <w:tc>
          <w:tcPr/>
          <w:p>
            <w:pPr>
              <w:pStyle w:val="Compact"/>
              <w:jc w:val="left"/>
            </w:pPr>
            <w:r>
              <w:t xml:space="preserve">2023</w:t>
            </w:r>
          </w:p>
        </w:tc>
        <w:tc>
          <w:tcPr/>
          <w:p>
            <w:pPr>
              <w:pStyle w:val="Compact"/>
              <w:jc w:val="left"/>
            </w:pPr>
            <w:r>
              <w:t xml:space="preserve">HB103</w:t>
            </w:r>
          </w:p>
        </w:tc>
        <w:tc>
          <w:tcPr/>
          <w:p>
            <w:pPr>
              <w:pStyle w:val="Compact"/>
              <w:jc w:val="left"/>
            </w:pPr>
            <w:r>
              <w:t xml:space="preserve">Terry Roy</w:t>
            </w:r>
          </w:p>
        </w:tc>
        <w:tc>
          <w:tcPr/>
          <w:p>
            <w:pPr>
              <w:pStyle w:val="Compact"/>
              <w:jc w:val="left"/>
            </w:pPr>
            <w:r>
              <w:t xml:space="preserve">Terry Roy (?)</w:t>
            </w:r>
          </w:p>
        </w:tc>
      </w:tr>
      <w:tr>
        <w:tc>
          <w:tcPr/>
          <w:p>
            <w:pPr>
              <w:pStyle w:val="Compact"/>
              <w:jc w:val="left"/>
            </w:pPr>
            <w:r>
              <w:t xml:space="preserve">2023</w:t>
            </w:r>
          </w:p>
        </w:tc>
        <w:tc>
          <w:tcPr/>
          <w:p>
            <w:pPr>
              <w:pStyle w:val="Compact"/>
              <w:jc w:val="left"/>
            </w:pPr>
            <w:r>
              <w:t xml:space="preserve">HB104</w:t>
            </w:r>
          </w:p>
        </w:tc>
        <w:tc>
          <w:tcPr/>
          <w:p>
            <w:pPr>
              <w:pStyle w:val="Compact"/>
              <w:jc w:val="left"/>
            </w:pPr>
            <w:r>
              <w:t xml:space="preserve">Michael I Moffett</w:t>
            </w:r>
          </w:p>
        </w:tc>
        <w:tc>
          <w:tcPr/>
          <w:p>
            <w:pPr>
              <w:pStyle w:val="Compact"/>
              <w:jc w:val="left"/>
            </w:pPr>
            <w:r>
              <w:t xml:space="preserve">Bill M. Gannon (?), Michael I Moffett (?), Jeanine M. Notter (?)</w:t>
            </w:r>
          </w:p>
        </w:tc>
      </w:tr>
      <w:tr>
        <w:tc>
          <w:tcPr/>
          <w:p>
            <w:pPr>
              <w:pStyle w:val="Compact"/>
              <w:jc w:val="left"/>
            </w:pPr>
            <w:r>
              <w:t xml:space="preserve">2023</w:t>
            </w:r>
          </w:p>
        </w:tc>
        <w:tc>
          <w:tcPr/>
          <w:p>
            <w:pPr>
              <w:pStyle w:val="Compact"/>
              <w:jc w:val="left"/>
            </w:pPr>
            <w:r>
              <w:t xml:space="preserve">HB129</w:t>
            </w:r>
          </w:p>
        </w:tc>
        <w:tc>
          <w:tcPr/>
          <w:p>
            <w:pPr>
              <w:pStyle w:val="Compact"/>
              <w:jc w:val="left"/>
            </w:pPr>
            <w:r>
              <w:t xml:space="preserve">Jess C. Edwards</w:t>
            </w:r>
          </w:p>
        </w:tc>
        <w:tc>
          <w:tcPr/>
          <w:p>
            <w:pPr>
              <w:pStyle w:val="Compact"/>
              <w:jc w:val="left"/>
            </w:pPr>
            <w:r>
              <w:t xml:space="preserve">Jess C. Edwards (?)</w:t>
            </w:r>
          </w:p>
        </w:tc>
      </w:tr>
      <w:tr>
        <w:tc>
          <w:tcPr/>
          <w:p>
            <w:pPr>
              <w:pStyle w:val="Compact"/>
              <w:jc w:val="left"/>
            </w:pPr>
            <w:r>
              <w:t xml:space="preserve">2023</w:t>
            </w:r>
          </w:p>
        </w:tc>
        <w:tc>
          <w:tcPr/>
          <w:p>
            <w:pPr>
              <w:pStyle w:val="Compact"/>
              <w:jc w:val="left"/>
            </w:pPr>
            <w:r>
              <w:t xml:space="preserve">HB131</w:t>
            </w:r>
          </w:p>
        </w:tc>
        <w:tc>
          <w:tcPr/>
          <w:p>
            <w:pPr>
              <w:pStyle w:val="Compact"/>
              <w:jc w:val="left"/>
            </w:pPr>
            <w:r>
              <w:t xml:space="preserve">Michael I Moffett</w:t>
            </w:r>
          </w:p>
        </w:tc>
        <w:tc>
          <w:tcPr/>
          <w:p>
            <w:pPr>
              <w:pStyle w:val="Compact"/>
              <w:jc w:val="left"/>
            </w:pPr>
            <w:r>
              <w:t xml:space="preserve">Alicia D. Lekas (?), Michael I Moffett (?)</w:t>
            </w:r>
          </w:p>
        </w:tc>
      </w:tr>
      <w:tr>
        <w:tc>
          <w:tcPr/>
          <w:p>
            <w:pPr>
              <w:pStyle w:val="Compact"/>
              <w:jc w:val="left"/>
            </w:pPr>
            <w:r>
              <w:t xml:space="preserve">2023</w:t>
            </w:r>
          </w:p>
        </w:tc>
        <w:tc>
          <w:tcPr/>
          <w:p>
            <w:pPr>
              <w:pStyle w:val="Compact"/>
              <w:jc w:val="left"/>
            </w:pPr>
            <w:r>
              <w:t xml:space="preserve">HB155</w:t>
            </w:r>
          </w:p>
        </w:tc>
        <w:tc>
          <w:tcPr/>
          <w:p>
            <w:pPr>
              <w:pStyle w:val="Compact"/>
              <w:jc w:val="left"/>
            </w:pPr>
            <w:r>
              <w:t xml:space="preserve">Michael I Moffett</w:t>
            </w:r>
          </w:p>
        </w:tc>
        <w:tc>
          <w:tcPr/>
          <w:p>
            <w:pPr>
              <w:pStyle w:val="Compact"/>
              <w:jc w:val="left"/>
            </w:pPr>
            <w:r>
              <w:t xml:space="preserve">Michael I Moffett (?)</w:t>
            </w:r>
          </w:p>
        </w:tc>
      </w:tr>
      <w:tr>
        <w:tc>
          <w:tcPr/>
          <w:p>
            <w:pPr>
              <w:pStyle w:val="Compact"/>
              <w:jc w:val="left"/>
            </w:pPr>
            <w:r>
              <w:t xml:space="preserve">2023</w:t>
            </w:r>
          </w:p>
        </w:tc>
        <w:tc>
          <w:tcPr/>
          <w:p>
            <w:pPr>
              <w:pStyle w:val="Compact"/>
              <w:jc w:val="left"/>
            </w:pPr>
            <w:r>
              <w:t xml:space="preserve">HB170</w:t>
            </w:r>
          </w:p>
        </w:tc>
        <w:tc>
          <w:tcPr/>
          <w:p>
            <w:pPr>
              <w:pStyle w:val="Compact"/>
              <w:jc w:val="left"/>
            </w:pPr>
            <w:r>
              <w:t xml:space="preserve">Deb L. Hobson</w:t>
            </w:r>
          </w:p>
        </w:tc>
        <w:tc>
          <w:tcPr/>
          <w:p>
            <w:pPr>
              <w:pStyle w:val="Compact"/>
              <w:jc w:val="left"/>
            </w:pPr>
            <w:r>
              <w:t xml:space="preserve">Lorie Ball (?), Katelyn Kuttab (?), Deb L. Hobson (?), Alicia D. Lekas (?), Rick M. Ladd (?)</w:t>
            </w:r>
          </w:p>
        </w:tc>
      </w:tr>
      <w:tr>
        <w:tc>
          <w:tcPr/>
          <w:p>
            <w:pPr>
              <w:pStyle w:val="Compact"/>
              <w:jc w:val="left"/>
            </w:pPr>
            <w:r>
              <w:t xml:space="preserve">2023</w:t>
            </w:r>
          </w:p>
        </w:tc>
        <w:tc>
          <w:tcPr/>
          <w:p>
            <w:pPr>
              <w:pStyle w:val="Compact"/>
              <w:jc w:val="left"/>
            </w:pPr>
            <w:r>
              <w:t xml:space="preserve">HB181</w:t>
            </w:r>
          </w:p>
        </w:tc>
        <w:tc>
          <w:tcPr/>
          <w:p>
            <w:pPr>
              <w:pStyle w:val="Compact"/>
              <w:jc w:val="left"/>
            </w:pPr>
            <w:r>
              <w:t xml:space="preserve">Timothy O. Horrigan</w:t>
            </w:r>
          </w:p>
        </w:tc>
        <w:tc>
          <w:tcPr/>
          <w:p>
            <w:pPr>
              <w:pStyle w:val="Compact"/>
              <w:jc w:val="left"/>
            </w:pPr>
            <w:r>
              <w:t xml:space="preserve">Peter Petrigno (?), Timothy O. Horrigan (?)</w:t>
            </w:r>
          </w:p>
        </w:tc>
      </w:tr>
      <w:tr>
        <w:tc>
          <w:tcPr/>
          <w:p>
            <w:pPr>
              <w:pStyle w:val="Compact"/>
              <w:jc w:val="left"/>
            </w:pPr>
            <w:r>
              <w:t xml:space="preserve">2023</w:t>
            </w:r>
          </w:p>
        </w:tc>
        <w:tc>
          <w:tcPr/>
          <w:p>
            <w:pPr>
              <w:pStyle w:val="Compact"/>
              <w:jc w:val="left"/>
            </w:pPr>
            <w:r>
              <w:t xml:space="preserve">HB204</w:t>
            </w:r>
          </w:p>
        </w:tc>
        <w:tc>
          <w:tcPr/>
          <w:p>
            <w:pPr>
              <w:pStyle w:val="Compact"/>
              <w:jc w:val="left"/>
            </w:pPr>
            <w:r>
              <w:t xml:space="preserve">Mike S Belcher</w:t>
            </w:r>
          </w:p>
        </w:tc>
        <w:tc>
          <w:tcPr/>
          <w:p>
            <w:pPr>
              <w:pStyle w:val="Compact"/>
              <w:jc w:val="left"/>
            </w:pPr>
            <w:r>
              <w:t xml:space="preserve">Mike S Belcher (?)</w:t>
            </w:r>
          </w:p>
        </w:tc>
      </w:tr>
      <w:tr>
        <w:tc>
          <w:tcPr/>
          <w:p>
            <w:pPr>
              <w:pStyle w:val="Compact"/>
              <w:jc w:val="left"/>
            </w:pPr>
            <w:r>
              <w:t xml:space="preserve">2023</w:t>
            </w:r>
          </w:p>
        </w:tc>
        <w:tc>
          <w:tcPr/>
          <w:p>
            <w:pPr>
              <w:pStyle w:val="Compact"/>
              <w:jc w:val="left"/>
            </w:pPr>
            <w:r>
              <w:t xml:space="preserve">HB207</w:t>
            </w:r>
          </w:p>
        </w:tc>
        <w:tc>
          <w:tcPr/>
          <w:p>
            <w:pPr>
              <w:pStyle w:val="Compact"/>
              <w:jc w:val="left"/>
            </w:pPr>
            <w:r>
              <w:t xml:space="preserve">Fred R. Plett</w:t>
            </w:r>
          </w:p>
        </w:tc>
        <w:tc>
          <w:tcPr/>
          <w:p>
            <w:pPr>
              <w:pStyle w:val="Compact"/>
              <w:jc w:val="left"/>
            </w:pPr>
            <w:r>
              <w:t xml:space="preserve">Leah P. Cushman (?), Fred R. Plett (?)</w:t>
            </w:r>
          </w:p>
        </w:tc>
      </w:tr>
      <w:tr>
        <w:tc>
          <w:tcPr/>
          <w:p>
            <w:pPr>
              <w:pStyle w:val="Compact"/>
              <w:jc w:val="left"/>
            </w:pPr>
            <w:r>
              <w:t xml:space="preserve">2023</w:t>
            </w:r>
          </w:p>
        </w:tc>
        <w:tc>
          <w:tcPr/>
          <w:p>
            <w:pPr>
              <w:pStyle w:val="Compact"/>
              <w:jc w:val="left"/>
            </w:pPr>
            <w:r>
              <w:t xml:space="preserve">HB275</w:t>
            </w:r>
          </w:p>
        </w:tc>
        <w:tc>
          <w:tcPr/>
          <w:p>
            <w:pPr>
              <w:pStyle w:val="Compact"/>
              <w:jc w:val="left"/>
            </w:pPr>
            <w:r>
              <w:t xml:space="preserve">Rick M. Ladd</w:t>
            </w:r>
          </w:p>
        </w:tc>
        <w:tc>
          <w:tcPr/>
          <w:p>
            <w:pPr>
              <w:pStyle w:val="Compact"/>
              <w:jc w:val="left"/>
            </w:pPr>
            <w:r>
              <w:t xml:space="preserve">Matthew Coulon (?), Julius F. Soti (?), Deb L. Hobson (?), Alicia D. Lekas (?), Ruth Ward (?), Michael I Moffett (?), Kevin A. Avard (?), Rick M. Ladd (?)</w:t>
            </w:r>
          </w:p>
        </w:tc>
      </w:tr>
      <w:tr>
        <w:tc>
          <w:tcPr/>
          <w:p>
            <w:pPr>
              <w:pStyle w:val="Compact"/>
              <w:jc w:val="left"/>
            </w:pPr>
            <w:r>
              <w:t xml:space="preserve">2023</w:t>
            </w:r>
          </w:p>
        </w:tc>
        <w:tc>
          <w:tcPr/>
          <w:p>
            <w:pPr>
              <w:pStyle w:val="Compact"/>
              <w:jc w:val="left"/>
            </w:pPr>
            <w:r>
              <w:t xml:space="preserve">HB295</w:t>
            </w:r>
          </w:p>
        </w:tc>
        <w:tc>
          <w:tcPr/>
          <w:p>
            <w:pPr>
              <w:pStyle w:val="Compact"/>
              <w:jc w:val="left"/>
            </w:pPr>
            <w:r>
              <w:t xml:space="preserve">Hope Damon</w:t>
            </w:r>
          </w:p>
        </w:tc>
        <w:tc>
          <w:tcPr/>
          <w:p>
            <w:pPr>
              <w:pStyle w:val="Compact"/>
              <w:jc w:val="left"/>
            </w:pPr>
            <w:r>
              <w:t xml:space="preserve">Hope Damon (?), William S Palmer (?), Gary Merchant (?), Brian M. Sullivan (?), Linda L. Tanner (?), John R. Cloutier (?)</w:t>
            </w:r>
          </w:p>
        </w:tc>
      </w:tr>
      <w:tr>
        <w:tc>
          <w:tcPr/>
          <w:p>
            <w:pPr>
              <w:pStyle w:val="Compact"/>
              <w:jc w:val="left"/>
            </w:pPr>
            <w:r>
              <w:t xml:space="preserve">2023</w:t>
            </w:r>
          </w:p>
        </w:tc>
        <w:tc>
          <w:tcPr/>
          <w:p>
            <w:pPr>
              <w:pStyle w:val="Compact"/>
              <w:jc w:val="left"/>
            </w:pPr>
            <w:r>
              <w:t xml:space="preserve">HB309</w:t>
            </w:r>
          </w:p>
        </w:tc>
        <w:tc>
          <w:tcPr/>
          <w:p>
            <w:pPr>
              <w:pStyle w:val="Compact"/>
              <w:jc w:val="left"/>
            </w:pPr>
            <w:r>
              <w:t xml:space="preserve">Jordan G. Ulery</w:t>
            </w:r>
          </w:p>
        </w:tc>
        <w:tc>
          <w:tcPr/>
          <w:p>
            <w:pPr>
              <w:pStyle w:val="Compact"/>
              <w:jc w:val="left"/>
            </w:pPr>
            <w:r>
              <w:t xml:space="preserve">Alicia D. Lekas (?), Glenn Cordelli (?), Jordan G. Ulery (?)</w:t>
            </w:r>
          </w:p>
        </w:tc>
      </w:tr>
      <w:tr>
        <w:tc>
          <w:tcPr/>
          <w:p>
            <w:pPr>
              <w:pStyle w:val="Compact"/>
              <w:jc w:val="left"/>
            </w:pPr>
            <w:r>
              <w:t xml:space="preserve">2023</w:t>
            </w:r>
          </w:p>
        </w:tc>
        <w:tc>
          <w:tcPr/>
          <w:p>
            <w:pPr>
              <w:pStyle w:val="Compact"/>
              <w:jc w:val="left"/>
            </w:pPr>
            <w:r>
              <w:t xml:space="preserve">HB32</w:t>
            </w:r>
          </w:p>
        </w:tc>
        <w:tc>
          <w:tcPr/>
          <w:p>
            <w:pPr>
              <w:pStyle w:val="Compact"/>
              <w:jc w:val="left"/>
            </w:pPr>
            <w:r>
              <w:t xml:space="preserve">Steve J. Shurtleff</w:t>
            </w:r>
          </w:p>
        </w:tc>
        <w:tc>
          <w:tcPr/>
          <w:p>
            <w:pPr>
              <w:pStyle w:val="Compact"/>
              <w:jc w:val="left"/>
            </w:pPr>
            <w:r>
              <w:t xml:space="preserve">Mark Paige (?), Cassandra N. Levesque (?), Michael A. Edgar (?), Dianne E. Schuett (?), Steve J. Shurtleff (?)</w:t>
            </w:r>
          </w:p>
        </w:tc>
      </w:tr>
      <w:tr>
        <w:tc>
          <w:tcPr/>
          <w:p>
            <w:pPr>
              <w:pStyle w:val="Compact"/>
              <w:jc w:val="left"/>
            </w:pPr>
            <w:r>
              <w:t xml:space="preserve">2023</w:t>
            </w:r>
          </w:p>
        </w:tc>
        <w:tc>
          <w:tcPr/>
          <w:p>
            <w:pPr>
              <w:pStyle w:val="Compact"/>
              <w:jc w:val="left"/>
            </w:pPr>
            <w:r>
              <w:t xml:space="preserve">HB331</w:t>
            </w:r>
          </w:p>
        </w:tc>
        <w:tc>
          <w:tcPr/>
          <w:p>
            <w:pPr>
              <w:pStyle w:val="Compact"/>
              <w:jc w:val="left"/>
            </w:pPr>
            <w:r>
              <w:t xml:space="preserve">Alicia D. Lekas</w:t>
            </w:r>
          </w:p>
        </w:tc>
        <w:tc>
          <w:tcPr/>
          <w:p>
            <w:pPr>
              <w:pStyle w:val="Compact"/>
              <w:jc w:val="left"/>
            </w:pPr>
            <w:r>
              <w:t xml:space="preserve">Keith R. Murphy (?), Aidan Ankarberg (?), Leah P. Cushman (?), Judy F. Aron (?), Alicia D. Lekas (?)</w:t>
            </w:r>
          </w:p>
        </w:tc>
      </w:tr>
      <w:tr>
        <w:tc>
          <w:tcPr/>
          <w:p>
            <w:pPr>
              <w:pStyle w:val="Compact"/>
              <w:jc w:val="left"/>
            </w:pPr>
            <w:r>
              <w:t xml:space="preserve">2023</w:t>
            </w:r>
          </w:p>
        </w:tc>
        <w:tc>
          <w:tcPr/>
          <w:p>
            <w:pPr>
              <w:pStyle w:val="Compact"/>
              <w:jc w:val="left"/>
            </w:pPr>
            <w:r>
              <w:t xml:space="preserve">HB334</w:t>
            </w:r>
          </w:p>
        </w:tc>
        <w:tc>
          <w:tcPr/>
          <w:p>
            <w:pPr>
              <w:pStyle w:val="Compact"/>
              <w:jc w:val="left"/>
            </w:pPr>
            <w:r>
              <w:t xml:space="preserve">Thomas C. Schamberg</w:t>
            </w:r>
          </w:p>
        </w:tc>
        <w:tc>
          <w:tcPr/>
          <w:p>
            <w:pPr>
              <w:pStyle w:val="Compact"/>
              <w:jc w:val="left"/>
            </w:pPr>
            <w:r>
              <w:t xml:space="preserve">Thomas C. Schamberg (?)</w:t>
            </w:r>
          </w:p>
        </w:tc>
      </w:tr>
      <w:tr>
        <w:tc>
          <w:tcPr/>
          <w:p>
            <w:pPr>
              <w:pStyle w:val="Compact"/>
              <w:jc w:val="left"/>
            </w:pPr>
            <w:r>
              <w:t xml:space="preserve">2023</w:t>
            </w:r>
          </w:p>
        </w:tc>
        <w:tc>
          <w:tcPr/>
          <w:p>
            <w:pPr>
              <w:pStyle w:val="Compact"/>
              <w:jc w:val="left"/>
            </w:pPr>
            <w:r>
              <w:t xml:space="preserve">HB349</w:t>
            </w:r>
          </w:p>
        </w:tc>
        <w:tc>
          <w:tcPr/>
          <w:p>
            <w:pPr>
              <w:pStyle w:val="Compact"/>
              <w:jc w:val="left"/>
            </w:pPr>
            <w:r>
              <w:t xml:space="preserve">Rick M. Ladd</w:t>
            </w:r>
          </w:p>
        </w:tc>
        <w:tc>
          <w:tcPr/>
          <w:p>
            <w:pPr>
              <w:pStyle w:val="Compact"/>
              <w:jc w:val="left"/>
            </w:pPr>
            <w:r>
              <w:t xml:space="preserve">Daniel E. Innis (?), Ruth Ward (?), Glenn Cordelli (?), Rick M. Ladd (?)</w:t>
            </w:r>
          </w:p>
        </w:tc>
      </w:tr>
      <w:tr>
        <w:tc>
          <w:tcPr/>
          <w:p>
            <w:pPr>
              <w:pStyle w:val="Compact"/>
              <w:jc w:val="left"/>
            </w:pPr>
            <w:r>
              <w:t xml:space="preserve">2023</w:t>
            </w:r>
          </w:p>
        </w:tc>
        <w:tc>
          <w:tcPr/>
          <w:p>
            <w:pPr>
              <w:pStyle w:val="Compact"/>
              <w:jc w:val="left"/>
            </w:pPr>
            <w:r>
              <w:t xml:space="preserve">HB35</w:t>
            </w:r>
          </w:p>
        </w:tc>
        <w:tc>
          <w:tcPr/>
          <w:p>
            <w:pPr>
              <w:pStyle w:val="Compact"/>
              <w:jc w:val="left"/>
            </w:pPr>
            <w:r>
              <w:t xml:space="preserve">Rosemarie Rung</w:t>
            </w:r>
          </w:p>
        </w:tc>
        <w:tc>
          <w:tcPr/>
          <w:p>
            <w:pPr>
              <w:pStyle w:val="Compact"/>
              <w:jc w:val="left"/>
            </w:pPr>
            <w:r>
              <w:t xml:space="preserve">Bill Boyd (?), Robert V. Healey (?), Cassandra N. Levesque (?), Gerri D. Cannon (?), Rosemarie Rung (?), Nancy A. Murphy (?), Linda L. Tanner (?)</w:t>
            </w:r>
          </w:p>
        </w:tc>
      </w:tr>
      <w:tr>
        <w:tc>
          <w:tcPr/>
          <w:p>
            <w:pPr>
              <w:pStyle w:val="Compact"/>
              <w:jc w:val="left"/>
            </w:pPr>
            <w:r>
              <w:t xml:space="preserve">2023</w:t>
            </w:r>
          </w:p>
        </w:tc>
        <w:tc>
          <w:tcPr/>
          <w:p>
            <w:pPr>
              <w:pStyle w:val="Compact"/>
              <w:jc w:val="left"/>
            </w:pPr>
            <w:r>
              <w:t xml:space="preserve">HB364</w:t>
            </w:r>
          </w:p>
        </w:tc>
        <w:tc>
          <w:tcPr/>
          <w:p>
            <w:pPr>
              <w:pStyle w:val="Compact"/>
              <w:jc w:val="left"/>
            </w:pPr>
            <w:r>
              <w:t xml:space="preserve">Rick M. Ladd</w:t>
            </w:r>
          </w:p>
        </w:tc>
        <w:tc>
          <w:tcPr/>
          <w:p>
            <w:pPr>
              <w:pStyle w:val="Compact"/>
              <w:jc w:val="left"/>
            </w:pPr>
            <w:r>
              <w:t xml:space="preserve">Timothy Lang (?), Ruth Ward (?), Patricia Cornell (?), Mel Myler (?), Glenn Cordelli (?), Rick M. Ladd (?), David H. Watters (?)</w:t>
            </w:r>
          </w:p>
        </w:tc>
      </w:tr>
      <w:tr>
        <w:tc>
          <w:tcPr/>
          <w:p>
            <w:pPr>
              <w:pStyle w:val="Compact"/>
              <w:jc w:val="left"/>
            </w:pPr>
            <w:r>
              <w:t xml:space="preserve">2023</w:t>
            </w:r>
          </w:p>
        </w:tc>
        <w:tc>
          <w:tcPr/>
          <w:p>
            <w:pPr>
              <w:pStyle w:val="Compact"/>
              <w:jc w:val="left"/>
            </w:pPr>
            <w:r>
              <w:t xml:space="preserve">HB365</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2023</w:t>
            </w:r>
          </w:p>
        </w:tc>
        <w:tc>
          <w:tcPr/>
          <w:p>
            <w:pPr>
              <w:pStyle w:val="Compact"/>
              <w:jc w:val="left"/>
            </w:pPr>
            <w:r>
              <w:t xml:space="preserve">HB367</w:t>
            </w:r>
          </w:p>
        </w:tc>
        <w:tc>
          <w:tcPr/>
          <w:p>
            <w:pPr>
              <w:pStyle w:val="Compact"/>
              <w:jc w:val="left"/>
            </w:pPr>
            <w:r>
              <w:t xml:space="preserve">Alicia D. Lekas</w:t>
            </w:r>
          </w:p>
        </w:tc>
        <w:tc>
          <w:tcPr/>
          <w:p>
            <w:pPr>
              <w:pStyle w:val="Compact"/>
              <w:jc w:val="left"/>
            </w:pPr>
            <w:r>
              <w:t xml:space="preserve">Keith R. Murphy (?), Alicia D. Lekas (?)</w:t>
            </w:r>
          </w:p>
        </w:tc>
      </w:tr>
      <w:tr>
        <w:tc>
          <w:tcPr/>
          <w:p>
            <w:pPr>
              <w:pStyle w:val="Compact"/>
              <w:jc w:val="left"/>
            </w:pPr>
            <w:r>
              <w:t xml:space="preserve">2023</w:t>
            </w:r>
          </w:p>
        </w:tc>
        <w:tc>
          <w:tcPr/>
          <w:p>
            <w:pPr>
              <w:pStyle w:val="Compact"/>
              <w:jc w:val="left"/>
            </w:pPr>
            <w:r>
              <w:t xml:space="preserve">HB371</w:t>
            </w:r>
          </w:p>
        </w:tc>
        <w:tc>
          <w:tcPr/>
          <w:p>
            <w:pPr>
              <w:pStyle w:val="Compact"/>
              <w:jc w:val="left"/>
            </w:pPr>
            <w:r>
              <w:t xml:space="preserve">David J. Luneau</w:t>
            </w:r>
          </w:p>
        </w:tc>
        <w:tc>
          <w:tcPr/>
          <w:p>
            <w:pPr>
              <w:pStyle w:val="Compact"/>
              <w:jc w:val="left"/>
            </w:pPr>
            <w:r>
              <w:t xml:space="preserve">Corinne E Cascadden (?), David J. Luneau (?), Mary Heath (?)</w:t>
            </w:r>
          </w:p>
        </w:tc>
      </w:tr>
      <w:tr>
        <w:tc>
          <w:tcPr/>
          <w:p>
            <w:pPr>
              <w:pStyle w:val="Compact"/>
              <w:jc w:val="left"/>
            </w:pPr>
            <w:r>
              <w:t xml:space="preserve">2023</w:t>
            </w:r>
          </w:p>
        </w:tc>
        <w:tc>
          <w:tcPr/>
          <w:p>
            <w:pPr>
              <w:pStyle w:val="Compact"/>
              <w:jc w:val="left"/>
            </w:pPr>
            <w:r>
              <w:t xml:space="preserve">HB377</w:t>
            </w:r>
          </w:p>
        </w:tc>
        <w:tc>
          <w:tcPr/>
          <w:p>
            <w:pPr>
              <w:pStyle w:val="Compact"/>
              <w:jc w:val="left"/>
            </w:pPr>
            <w:r>
              <w:t xml:space="preserve">Katelyn Kuttab</w:t>
            </w:r>
          </w:p>
        </w:tc>
        <w:tc>
          <w:tcPr/>
          <w:p>
            <w:pPr>
              <w:pStyle w:val="Compact"/>
              <w:jc w:val="left"/>
            </w:pPr>
            <w:r>
              <w:t xml:space="preserve">Lorie Ball (?), Katelyn Kuttab (?), Deb L. Hobson (?), Ruth Ward (?), Kevin A. Avard (?), Katherine J. Prudhomme-O’Brien (?), Linda L. Tanner (?), Karen E. Ebel (?), +1 more</w:t>
            </w:r>
          </w:p>
        </w:tc>
      </w:tr>
      <w:tr>
        <w:tc>
          <w:tcPr/>
          <w:p>
            <w:pPr>
              <w:pStyle w:val="Compact"/>
              <w:jc w:val="left"/>
            </w:pPr>
            <w:r>
              <w:t xml:space="preserve">2023</w:t>
            </w:r>
          </w:p>
        </w:tc>
        <w:tc>
          <w:tcPr/>
          <w:p>
            <w:pPr>
              <w:pStyle w:val="Compact"/>
              <w:jc w:val="left"/>
            </w:pPr>
            <w:r>
              <w:t xml:space="preserve">HB380</w:t>
            </w:r>
          </w:p>
        </w:tc>
        <w:tc>
          <w:tcPr/>
          <w:p>
            <w:pPr>
              <w:pStyle w:val="Compact"/>
              <w:jc w:val="left"/>
            </w:pPr>
            <w:r>
              <w:t xml:space="preserve">Timothy O. Horrigan</w:t>
            </w:r>
          </w:p>
        </w:tc>
        <w:tc>
          <w:tcPr/>
          <w:p>
            <w:pPr>
              <w:pStyle w:val="Compact"/>
              <w:jc w:val="left"/>
            </w:pPr>
            <w:r>
              <w:t xml:space="preserve">Timothy O. Horrigan (?)</w:t>
            </w:r>
          </w:p>
        </w:tc>
      </w:tr>
      <w:tr>
        <w:tc>
          <w:tcPr/>
          <w:p>
            <w:pPr>
              <w:pStyle w:val="Compact"/>
              <w:jc w:val="left"/>
            </w:pPr>
            <w:r>
              <w:t xml:space="preserve">2023</w:t>
            </w:r>
          </w:p>
        </w:tc>
        <w:tc>
          <w:tcPr/>
          <w:p>
            <w:pPr>
              <w:pStyle w:val="Compact"/>
              <w:jc w:val="left"/>
            </w:pPr>
            <w:r>
              <w:t xml:space="preserve">HB382</w:t>
            </w:r>
          </w:p>
        </w:tc>
        <w:tc>
          <w:tcPr/>
          <w:p>
            <w:pPr>
              <w:pStyle w:val="Compact"/>
              <w:jc w:val="left"/>
            </w:pPr>
            <w:r>
              <w:t xml:space="preserve">Matthew Santonastaso</w:t>
            </w:r>
          </w:p>
        </w:tc>
        <w:tc>
          <w:tcPr/>
          <w:p>
            <w:pPr>
              <w:pStyle w:val="Compact"/>
              <w:jc w:val="left"/>
            </w:pPr>
            <w:r>
              <w:t xml:space="preserve">Matthew Santonastaso (?)</w:t>
            </w:r>
          </w:p>
        </w:tc>
      </w:tr>
      <w:tr>
        <w:tc>
          <w:tcPr/>
          <w:p>
            <w:pPr>
              <w:pStyle w:val="Compact"/>
              <w:jc w:val="left"/>
            </w:pPr>
            <w:r>
              <w:t xml:space="preserve">2023</w:t>
            </w:r>
          </w:p>
        </w:tc>
        <w:tc>
          <w:tcPr/>
          <w:p>
            <w:pPr>
              <w:pStyle w:val="Compact"/>
              <w:jc w:val="left"/>
            </w:pPr>
            <w:r>
              <w:t xml:space="preserve">HB394</w:t>
            </w:r>
          </w:p>
        </w:tc>
        <w:tc>
          <w:tcPr/>
          <w:p>
            <w:pPr>
              <w:pStyle w:val="Compact"/>
              <w:jc w:val="left"/>
            </w:pPr>
            <w:r>
              <w:t xml:space="preserve">John Sellers</w:t>
            </w:r>
          </w:p>
        </w:tc>
        <w:tc>
          <w:tcPr/>
          <w:p>
            <w:pPr>
              <w:pStyle w:val="Compact"/>
              <w:jc w:val="left"/>
            </w:pPr>
            <w:r>
              <w:t xml:space="preserve">John Sellers (?), Erica J. Layon (?), Vanessa L. Sheehan (?), Lisa C.M. Post (?), Daniel E. Innis (?), Richard P. Tripp (?), John Lewicke (?), Maureen C. Mooney (?), +2 more</w:t>
            </w:r>
          </w:p>
        </w:tc>
      </w:tr>
      <w:tr>
        <w:tc>
          <w:tcPr/>
          <w:p>
            <w:pPr>
              <w:pStyle w:val="Compact"/>
              <w:jc w:val="left"/>
            </w:pPr>
            <w:r>
              <w:t xml:space="preserve">2023</w:t>
            </w:r>
          </w:p>
        </w:tc>
        <w:tc>
          <w:tcPr/>
          <w:p>
            <w:pPr>
              <w:pStyle w:val="Compact"/>
              <w:jc w:val="left"/>
            </w:pPr>
            <w:r>
              <w:t xml:space="preserve">HB399</w:t>
            </w:r>
          </w:p>
        </w:tc>
        <w:tc>
          <w:tcPr/>
          <w:p>
            <w:pPr>
              <w:pStyle w:val="Compact"/>
              <w:jc w:val="left"/>
            </w:pPr>
            <w:r>
              <w:t xml:space="preserve">Travis J Corcoran</w:t>
            </w:r>
          </w:p>
        </w:tc>
        <w:tc>
          <w:tcPr/>
          <w:p>
            <w:pPr>
              <w:pStyle w:val="Compact"/>
              <w:jc w:val="left"/>
            </w:pPr>
            <w:r>
              <w:t xml:space="preserve">Travis J Corcoran (?)</w:t>
            </w:r>
          </w:p>
        </w:tc>
      </w:tr>
      <w:tr>
        <w:tc>
          <w:tcPr/>
          <w:p>
            <w:pPr>
              <w:pStyle w:val="Compact"/>
              <w:jc w:val="left"/>
            </w:pPr>
            <w:r>
              <w:t xml:space="preserve">2023</w:t>
            </w:r>
          </w:p>
        </w:tc>
        <w:tc>
          <w:tcPr/>
          <w:p>
            <w:pPr>
              <w:pStyle w:val="Compact"/>
              <w:jc w:val="left"/>
            </w:pPr>
            <w:r>
              <w:t xml:space="preserve">HB424</w:t>
            </w:r>
          </w:p>
        </w:tc>
        <w:tc>
          <w:tcPr/>
          <w:p>
            <w:pPr>
              <w:pStyle w:val="Compact"/>
              <w:jc w:val="left"/>
            </w:pPr>
            <w:r>
              <w:t xml:space="preserve">Timothy O. Horrigan</w:t>
            </w:r>
          </w:p>
        </w:tc>
        <w:tc>
          <w:tcPr/>
          <w:p>
            <w:pPr>
              <w:pStyle w:val="Compact"/>
              <w:jc w:val="left"/>
            </w:pPr>
            <w:r>
              <w:t xml:space="preserve">Peter Petrigno (?), Timothy O. Horrigan (?)</w:t>
            </w:r>
          </w:p>
        </w:tc>
      </w:tr>
      <w:tr>
        <w:tc>
          <w:tcPr/>
          <w:p>
            <w:pPr>
              <w:pStyle w:val="Compact"/>
              <w:jc w:val="left"/>
            </w:pPr>
            <w:r>
              <w:t xml:space="preserve">2023</w:t>
            </w:r>
          </w:p>
        </w:tc>
        <w:tc>
          <w:tcPr/>
          <w:p>
            <w:pPr>
              <w:pStyle w:val="Compact"/>
              <w:jc w:val="left"/>
            </w:pPr>
            <w:r>
              <w:t xml:space="preserve">HB427</w:t>
            </w:r>
          </w:p>
        </w:tc>
        <w:tc>
          <w:tcPr/>
          <w:p>
            <w:pPr>
              <w:pStyle w:val="Compact"/>
              <w:jc w:val="left"/>
            </w:pPr>
            <w:r>
              <w:t xml:space="preserve">Judy F. Aron</w:t>
            </w:r>
          </w:p>
        </w:tc>
        <w:tc>
          <w:tcPr/>
          <w:p>
            <w:pPr>
              <w:pStyle w:val="Compact"/>
              <w:jc w:val="left"/>
            </w:pPr>
            <w:r>
              <w:t xml:space="preserve">Erica J. Layon (?), Vanessa L. Sheehan (?), Leah P. Cushman (?), Judy F. Aron (?), Michael I Moffett (?)</w:t>
            </w:r>
          </w:p>
        </w:tc>
      </w:tr>
      <w:tr>
        <w:tc>
          <w:tcPr/>
          <w:p>
            <w:pPr>
              <w:pStyle w:val="Compact"/>
              <w:jc w:val="left"/>
            </w:pPr>
            <w:r>
              <w:t xml:space="preserve">2023</w:t>
            </w:r>
          </w:p>
        </w:tc>
        <w:tc>
          <w:tcPr/>
          <w:p>
            <w:pPr>
              <w:pStyle w:val="Compact"/>
              <w:jc w:val="left"/>
            </w:pPr>
            <w:r>
              <w:t xml:space="preserve">HB429</w:t>
            </w:r>
          </w:p>
        </w:tc>
        <w:tc>
          <w:tcPr/>
          <w:p>
            <w:pPr>
              <w:pStyle w:val="Compact"/>
              <w:jc w:val="left"/>
            </w:pPr>
            <w:r>
              <w:t xml:space="preserve">Arthur S. Ellison</w:t>
            </w:r>
          </w:p>
        </w:tc>
        <w:tc>
          <w:tcPr/>
          <w:p>
            <w:pPr>
              <w:pStyle w:val="Compact"/>
              <w:jc w:val="left"/>
            </w:pPr>
            <w:r>
              <w:t xml:space="preserve">Alissandra Murray (?), Catherine A. Rombeau (?), Muriel C. Hall (?), Arthur S. Ellison (?), Christine Seibert (?), Stephen L. Woodcock (?), Timothy O. Horrigan (?)</w:t>
            </w:r>
          </w:p>
        </w:tc>
      </w:tr>
      <w:tr>
        <w:tc>
          <w:tcPr/>
          <w:p>
            <w:pPr>
              <w:pStyle w:val="Compact"/>
              <w:jc w:val="left"/>
            </w:pPr>
            <w:r>
              <w:t xml:space="preserve">2023</w:t>
            </w:r>
          </w:p>
        </w:tc>
        <w:tc>
          <w:tcPr/>
          <w:p>
            <w:pPr>
              <w:pStyle w:val="Compact"/>
              <w:jc w:val="left"/>
            </w:pPr>
            <w:r>
              <w:t xml:space="preserve">HB430</w:t>
            </w:r>
          </w:p>
        </w:tc>
        <w:tc>
          <w:tcPr/>
          <w:p>
            <w:pPr>
              <w:pStyle w:val="Compact"/>
              <w:jc w:val="left"/>
            </w:pPr>
            <w:r>
              <w:t xml:space="preserve">David J. Luneau</w:t>
            </w:r>
          </w:p>
        </w:tc>
        <w:tc>
          <w:tcPr/>
          <w:p>
            <w:pPr>
              <w:pStyle w:val="Compact"/>
              <w:jc w:val="left"/>
            </w:pPr>
            <w:r>
              <w:t xml:space="preserve">Corinne E Cascadden (?), David J. Luneau (?)</w:t>
            </w:r>
          </w:p>
        </w:tc>
      </w:tr>
      <w:tr>
        <w:tc>
          <w:tcPr/>
          <w:p>
            <w:pPr>
              <w:pStyle w:val="Compact"/>
              <w:jc w:val="left"/>
            </w:pPr>
            <w:r>
              <w:t xml:space="preserve">2023</w:t>
            </w:r>
          </w:p>
        </w:tc>
        <w:tc>
          <w:tcPr/>
          <w:p>
            <w:pPr>
              <w:pStyle w:val="Compact"/>
              <w:jc w:val="left"/>
            </w:pPr>
            <w:r>
              <w:t xml:space="preserve">HB432</w:t>
            </w:r>
          </w:p>
        </w:tc>
        <w:tc>
          <w:tcPr/>
          <w:p>
            <w:pPr>
              <w:pStyle w:val="Compact"/>
              <w:jc w:val="left"/>
            </w:pPr>
            <w:r>
              <w:t xml:space="preserve">David J. Luneau</w:t>
            </w:r>
          </w:p>
        </w:tc>
        <w:tc>
          <w:tcPr/>
          <w:p>
            <w:pPr>
              <w:pStyle w:val="Compact"/>
              <w:jc w:val="left"/>
            </w:pPr>
            <w:r>
              <w:t xml:space="preserve">Corinne E Cascadden (?), David J. Luneau (?), Mary Heath (?)</w:t>
            </w:r>
          </w:p>
        </w:tc>
      </w:tr>
      <w:tr>
        <w:tc>
          <w:tcPr/>
          <w:p>
            <w:pPr>
              <w:pStyle w:val="Compact"/>
              <w:jc w:val="left"/>
            </w:pPr>
            <w:r>
              <w:t xml:space="preserve">2023</w:t>
            </w:r>
          </w:p>
        </w:tc>
        <w:tc>
          <w:tcPr/>
          <w:p>
            <w:pPr>
              <w:pStyle w:val="Compact"/>
              <w:jc w:val="left"/>
            </w:pPr>
            <w:r>
              <w:t xml:space="preserve">HB435</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Glenn Cordelli</w:t>
            </w:r>
          </w:p>
        </w:tc>
        <w:tc>
          <w:tcPr/>
          <w:p>
            <w:pPr>
              <w:pStyle w:val="Compact"/>
              <w:jc w:val="left"/>
            </w:pPr>
            <w:r>
              <w:t xml:space="preserve">Glenn Cordelli (?)</w:t>
            </w:r>
          </w:p>
        </w:tc>
      </w:tr>
      <w:tr>
        <w:tc>
          <w:tcPr/>
          <w:p>
            <w:pPr>
              <w:pStyle w:val="Compact"/>
              <w:jc w:val="left"/>
            </w:pPr>
            <w:r>
              <w:t xml:space="preserve">2023</w:t>
            </w:r>
          </w:p>
        </w:tc>
        <w:tc>
          <w:tcPr/>
          <w:p>
            <w:pPr>
              <w:pStyle w:val="Compact"/>
              <w:jc w:val="left"/>
            </w:pPr>
            <w:r>
              <w:t xml:space="preserve">HB441</w:t>
            </w:r>
          </w:p>
        </w:tc>
        <w:tc>
          <w:tcPr/>
          <w:p>
            <w:pPr>
              <w:pStyle w:val="Compact"/>
              <w:jc w:val="left"/>
            </w:pPr>
            <w:r>
              <w:t xml:space="preserve">Josh S. Yokela</w:t>
            </w:r>
          </w:p>
        </w:tc>
        <w:tc>
          <w:tcPr/>
          <w:p>
            <w:pPr>
              <w:pStyle w:val="Compact"/>
              <w:jc w:val="left"/>
            </w:pPr>
            <w:r>
              <w:t xml:space="preserve">Emily Phillips (?), Josh S. Yokela (?)</w:t>
            </w:r>
          </w:p>
        </w:tc>
      </w:tr>
      <w:tr>
        <w:tc>
          <w:tcPr/>
          <w:p>
            <w:pPr>
              <w:pStyle w:val="Compact"/>
              <w:jc w:val="left"/>
            </w:pPr>
            <w:r>
              <w:t xml:space="preserve">2023</w:t>
            </w:r>
          </w:p>
        </w:tc>
        <w:tc>
          <w:tcPr/>
          <w:p>
            <w:pPr>
              <w:pStyle w:val="Compact"/>
              <w:jc w:val="left"/>
            </w:pPr>
            <w:r>
              <w:t xml:space="preserve">HB446</w:t>
            </w:r>
          </w:p>
        </w:tc>
        <w:tc>
          <w:tcPr/>
          <w:p>
            <w:pPr>
              <w:pStyle w:val="Compact"/>
              <w:jc w:val="left"/>
            </w:pPr>
            <w:r>
              <w:t xml:space="preserve">Patricia Cornell</w:t>
            </w:r>
          </w:p>
        </w:tc>
        <w:tc>
          <w:tcPr/>
          <w:p>
            <w:pPr>
              <w:pStyle w:val="Compact"/>
              <w:jc w:val="left"/>
            </w:pPr>
            <w:r>
              <w:t xml:space="preserve">Kathy Staub (?), Gaby M. Grossman (?), Arthur S. Ellison (?), Heidi M. Hamer (?), Stephen L. Woodcock (?), David J. Luneau (?), Patricia Cornell (?), Mary Heath (?), +2 more</w:t>
            </w:r>
          </w:p>
        </w:tc>
      </w:tr>
      <w:tr>
        <w:tc>
          <w:tcPr/>
          <w:p>
            <w:pPr>
              <w:pStyle w:val="Compact"/>
              <w:jc w:val="left"/>
            </w:pPr>
            <w:r>
              <w:t xml:space="preserve">2023</w:t>
            </w:r>
          </w:p>
        </w:tc>
        <w:tc>
          <w:tcPr/>
          <w:p>
            <w:pPr>
              <w:pStyle w:val="Compact"/>
              <w:jc w:val="left"/>
            </w:pPr>
            <w:r>
              <w:t xml:space="preserve">HB451</w:t>
            </w:r>
          </w:p>
        </w:tc>
        <w:tc>
          <w:tcPr/>
          <w:p>
            <w:pPr>
              <w:pStyle w:val="Compact"/>
              <w:jc w:val="left"/>
            </w:pPr>
            <w:r>
              <w:t xml:space="preserve">Linda L. Tanner</w:t>
            </w:r>
          </w:p>
        </w:tc>
        <w:tc>
          <w:tcPr/>
          <w:p>
            <w:pPr>
              <w:pStyle w:val="Compact"/>
              <w:jc w:val="left"/>
            </w:pPr>
            <w:r>
              <w:t xml:space="preserve">Hope Damon (?), James Leon Roesener (?), David Paige (?), Kristina M. Schultz (?), Patricia Cornell (?), Linda L. Tanner (?), Mel Myler (?), Marjorie K. Smith (?)</w:t>
            </w:r>
          </w:p>
        </w:tc>
      </w:tr>
      <w:tr>
        <w:tc>
          <w:tcPr/>
          <w:p>
            <w:pPr>
              <w:pStyle w:val="Compact"/>
              <w:jc w:val="left"/>
            </w:pPr>
            <w:r>
              <w:t xml:space="preserve">2023</w:t>
            </w:r>
          </w:p>
        </w:tc>
        <w:tc>
          <w:tcPr/>
          <w:p>
            <w:pPr>
              <w:pStyle w:val="Compact"/>
              <w:jc w:val="left"/>
            </w:pPr>
            <w:r>
              <w:t xml:space="preserve">HB452</w:t>
            </w:r>
          </w:p>
        </w:tc>
        <w:tc>
          <w:tcPr/>
          <w:p>
            <w:pPr>
              <w:pStyle w:val="Compact"/>
              <w:jc w:val="left"/>
            </w:pPr>
            <w:r>
              <w:t xml:space="preserve">Rick M. Ladd</w:t>
            </w:r>
          </w:p>
        </w:tc>
        <w:tc>
          <w:tcPr/>
          <w:p>
            <w:pPr>
              <w:pStyle w:val="Compact"/>
              <w:jc w:val="left"/>
            </w:pPr>
            <w:r>
              <w:t xml:space="preserve">Glenn Cordelli (?), Rick M. Ladd (?), David H. Watters (?)</w:t>
            </w:r>
          </w:p>
        </w:tc>
      </w:tr>
      <w:tr>
        <w:tc>
          <w:tcPr/>
          <w:p>
            <w:pPr>
              <w:pStyle w:val="Compact"/>
              <w:jc w:val="left"/>
            </w:pPr>
            <w:r>
              <w:t xml:space="preserve">2023</w:t>
            </w:r>
          </w:p>
        </w:tc>
        <w:tc>
          <w:tcPr/>
          <w:p>
            <w:pPr>
              <w:pStyle w:val="Compact"/>
              <w:jc w:val="left"/>
            </w:pPr>
            <w:r>
              <w:t xml:space="preserve">HB464</w:t>
            </w:r>
          </w:p>
        </w:tc>
        <w:tc>
          <w:tcPr/>
          <w:p>
            <w:pPr>
              <w:pStyle w:val="Compact"/>
              <w:jc w:val="left"/>
            </w:pPr>
            <w:r>
              <w:t xml:space="preserve">Erica J. Layon</w:t>
            </w:r>
          </w:p>
        </w:tc>
        <w:tc>
          <w:tcPr/>
          <w:p>
            <w:pPr>
              <w:pStyle w:val="Compact"/>
              <w:jc w:val="left"/>
            </w:pPr>
            <w:r>
              <w:t xml:space="preserve">Keith R. Murphy (?), Howard Pearl (?), Erica J. Layon (?), Bill M. Gannon (?), Jess C. Edwards (?), Maureen C. Mooney (?), Gregory G. Hill (?), Kevin A. Avard (?), +3 more</w:t>
            </w:r>
          </w:p>
        </w:tc>
      </w:tr>
      <w:tr>
        <w:tc>
          <w:tcPr/>
          <w:p>
            <w:pPr>
              <w:pStyle w:val="Compact"/>
              <w:jc w:val="left"/>
            </w:pPr>
            <w:r>
              <w:t xml:space="preserve">2023</w:t>
            </w:r>
          </w:p>
        </w:tc>
        <w:tc>
          <w:tcPr/>
          <w:p>
            <w:pPr>
              <w:pStyle w:val="Compact"/>
              <w:jc w:val="left"/>
            </w:pPr>
            <w:r>
              <w:t xml:space="preserve">HB466</w:t>
            </w:r>
          </w:p>
        </w:tc>
        <w:tc>
          <w:tcPr/>
          <w:p>
            <w:pPr>
              <w:pStyle w:val="Compact"/>
              <w:jc w:val="left"/>
            </w:pPr>
            <w:r>
              <w:t xml:space="preserve">Rick M. Ladd</w:t>
            </w:r>
          </w:p>
        </w:tc>
        <w:tc>
          <w:tcPr/>
          <w:p>
            <w:pPr>
              <w:pStyle w:val="Compact"/>
              <w:jc w:val="left"/>
            </w:pPr>
            <w:r>
              <w:t xml:space="preserve">Glenn Cordelli (?), Rick M. Ladd (?)</w:t>
            </w:r>
          </w:p>
        </w:tc>
      </w:tr>
      <w:tr>
        <w:tc>
          <w:tcPr/>
          <w:p>
            <w:pPr>
              <w:pStyle w:val="Compact"/>
              <w:jc w:val="left"/>
            </w:pPr>
            <w:r>
              <w:t xml:space="preserve">2023</w:t>
            </w:r>
          </w:p>
        </w:tc>
        <w:tc>
          <w:tcPr/>
          <w:p>
            <w:pPr>
              <w:pStyle w:val="Compact"/>
              <w:jc w:val="left"/>
            </w:pPr>
            <w:r>
              <w:t xml:space="preserve">HB487</w:t>
            </w:r>
          </w:p>
        </w:tc>
        <w:tc>
          <w:tcPr/>
          <w:p>
            <w:pPr>
              <w:pStyle w:val="Compact"/>
              <w:jc w:val="left"/>
            </w:pPr>
            <w:r>
              <w:t xml:space="preserve">Alexis H Simpson</w:t>
            </w:r>
          </w:p>
        </w:tc>
        <w:tc>
          <w:tcPr/>
          <w:p>
            <w:pPr>
              <w:pStyle w:val="Compact"/>
              <w:jc w:val="left"/>
            </w:pPr>
            <w:r>
              <w:t xml:space="preserve">Tony Caplan (?), Gary Merchant (?), Megan A. Murray (?), Alexis H Simpson (?), Linda A. Massimilla (?)</w:t>
            </w:r>
          </w:p>
        </w:tc>
      </w:tr>
      <w:tr>
        <w:tc>
          <w:tcPr/>
          <w:p>
            <w:pPr>
              <w:pStyle w:val="Compact"/>
              <w:jc w:val="left"/>
            </w:pPr>
            <w:r>
              <w:t xml:space="preserve">2023</w:t>
            </w:r>
          </w:p>
        </w:tc>
        <w:tc>
          <w:tcPr/>
          <w:p>
            <w:pPr>
              <w:pStyle w:val="Compact"/>
              <w:jc w:val="left"/>
            </w:pPr>
            <w:r>
              <w:t xml:space="preserve">HB492</w:t>
            </w:r>
          </w:p>
        </w:tc>
        <w:tc>
          <w:tcPr/>
          <w:p>
            <w:pPr>
              <w:pStyle w:val="Compact"/>
              <w:jc w:val="left"/>
            </w:pPr>
            <w:r>
              <w:t xml:space="preserve">Linda L. Tanner</w:t>
            </w:r>
          </w:p>
        </w:tc>
        <w:tc>
          <w:tcPr/>
          <w:p>
            <w:pPr>
              <w:pStyle w:val="Compact"/>
              <w:jc w:val="left"/>
            </w:pPr>
            <w:r>
              <w:t xml:space="preserve">Arthur S. Ellison (?), Stephen L. Woodcock (?), Patricia Cornell (?), Linda L. Tanner (?), Mel Myler (?)</w:t>
            </w:r>
          </w:p>
        </w:tc>
      </w:tr>
      <w:tr>
        <w:tc>
          <w:tcPr/>
          <w:p>
            <w:pPr>
              <w:pStyle w:val="Compact"/>
              <w:jc w:val="left"/>
            </w:pPr>
            <w:r>
              <w:t xml:space="preserve">2023</w:t>
            </w:r>
          </w:p>
        </w:tc>
        <w:tc>
          <w:tcPr/>
          <w:p>
            <w:pPr>
              <w:pStyle w:val="Compact"/>
              <w:jc w:val="left"/>
            </w:pPr>
            <w:r>
              <w:t xml:space="preserve">HB501</w:t>
            </w:r>
          </w:p>
        </w:tc>
        <w:tc>
          <w:tcPr/>
          <w:p>
            <w:pPr>
              <w:pStyle w:val="Compact"/>
              <w:jc w:val="left"/>
            </w:pPr>
            <w:r>
              <w:t xml:space="preserve">Nancy A. Murphy</w:t>
            </w:r>
          </w:p>
        </w:tc>
        <w:tc>
          <w:tcPr/>
          <w:p>
            <w:pPr>
              <w:pStyle w:val="Compact"/>
              <w:jc w:val="left"/>
            </w:pPr>
            <w:r>
              <w:t xml:space="preserve">Bill Boyd (?), Cam E. Kenney (?), Rosemarie Rung (?), Nancy A. Murphy (?)</w:t>
            </w:r>
          </w:p>
        </w:tc>
      </w:tr>
      <w:tr>
        <w:tc>
          <w:tcPr/>
          <w:p>
            <w:pPr>
              <w:pStyle w:val="Compact"/>
              <w:jc w:val="left"/>
            </w:pPr>
            <w:r>
              <w:t xml:space="preserve">2023</w:t>
            </w:r>
          </w:p>
        </w:tc>
        <w:tc>
          <w:tcPr/>
          <w:p>
            <w:pPr>
              <w:pStyle w:val="Compact"/>
              <w:jc w:val="left"/>
            </w:pPr>
            <w:r>
              <w:t xml:space="preserve">HB51</w:t>
            </w:r>
          </w:p>
        </w:tc>
        <w:tc>
          <w:tcPr/>
          <w:p>
            <w:pPr>
              <w:pStyle w:val="Compact"/>
              <w:jc w:val="left"/>
            </w:pPr>
            <w:r>
              <w:t xml:space="preserve">Ralph G. Boehm</w:t>
            </w:r>
          </w:p>
        </w:tc>
        <w:tc>
          <w:tcPr/>
          <w:p>
            <w:pPr>
              <w:pStyle w:val="Compact"/>
              <w:jc w:val="left"/>
            </w:pPr>
            <w:r>
              <w:t xml:space="preserve">Alicia D. Lekas (?), Ralph G. Boehm (?)</w:t>
            </w:r>
          </w:p>
        </w:tc>
      </w:tr>
      <w:tr>
        <w:tc>
          <w:tcPr/>
          <w:p>
            <w:pPr>
              <w:pStyle w:val="Compact"/>
              <w:jc w:val="left"/>
            </w:pPr>
            <w:r>
              <w:t xml:space="preserve">2023</w:t>
            </w:r>
          </w:p>
        </w:tc>
        <w:tc>
          <w:tcPr/>
          <w:p>
            <w:pPr>
              <w:pStyle w:val="Compact"/>
              <w:jc w:val="left"/>
            </w:pPr>
            <w:r>
              <w:t xml:space="preserve">HB514</w:t>
            </w:r>
          </w:p>
        </w:tc>
        <w:tc>
          <w:tcPr/>
          <w:p>
            <w:pPr>
              <w:pStyle w:val="Compact"/>
              <w:jc w:val="left"/>
            </w:pPr>
            <w:r>
              <w:t xml:space="preserve">Glenn Cordelli</w:t>
            </w:r>
          </w:p>
        </w:tc>
        <w:tc>
          <w:tcPr/>
          <w:p>
            <w:pPr>
              <w:pStyle w:val="Compact"/>
              <w:jc w:val="left"/>
            </w:pPr>
            <w:r>
              <w:t xml:space="preserve">Glenn Cordelli (?)</w:t>
            </w:r>
          </w:p>
        </w:tc>
      </w:tr>
      <w:tr>
        <w:tc>
          <w:tcPr/>
          <w:p>
            <w:pPr>
              <w:pStyle w:val="Compact"/>
              <w:jc w:val="left"/>
            </w:pPr>
            <w:r>
              <w:t xml:space="preserve">2023</w:t>
            </w:r>
          </w:p>
        </w:tc>
        <w:tc>
          <w:tcPr/>
          <w:p>
            <w:pPr>
              <w:pStyle w:val="Compact"/>
              <w:jc w:val="left"/>
            </w:pPr>
            <w:r>
              <w:t xml:space="preserve">HB515</w:t>
            </w:r>
          </w:p>
        </w:tc>
        <w:tc>
          <w:tcPr/>
          <w:p>
            <w:pPr>
              <w:pStyle w:val="Compact"/>
              <w:jc w:val="left"/>
            </w:pPr>
            <w:r>
              <w:t xml:space="preserve">Glenn Cordelli</w:t>
            </w:r>
          </w:p>
        </w:tc>
        <w:tc>
          <w:tcPr/>
          <w:p>
            <w:pPr>
              <w:pStyle w:val="Compact"/>
              <w:jc w:val="left"/>
            </w:pPr>
            <w:r>
              <w:t xml:space="preserve">Glenn Cordelli (?)</w:t>
            </w:r>
          </w:p>
        </w:tc>
      </w:tr>
      <w:tr>
        <w:tc>
          <w:tcPr/>
          <w:p>
            <w:pPr>
              <w:pStyle w:val="Compact"/>
              <w:jc w:val="left"/>
            </w:pPr>
            <w:r>
              <w:t xml:space="preserve">2023</w:t>
            </w:r>
          </w:p>
        </w:tc>
        <w:tc>
          <w:tcPr/>
          <w:p>
            <w:pPr>
              <w:pStyle w:val="Compact"/>
              <w:jc w:val="left"/>
            </w:pPr>
            <w:r>
              <w:t xml:space="preserve">HB528</w:t>
            </w:r>
          </w:p>
        </w:tc>
        <w:tc>
          <w:tcPr/>
          <w:p>
            <w:pPr>
              <w:pStyle w:val="Compact"/>
              <w:jc w:val="left"/>
            </w:pPr>
            <w:r>
              <w:t xml:space="preserve">Timothy O. Horrigan</w:t>
            </w:r>
          </w:p>
        </w:tc>
        <w:tc>
          <w:tcPr/>
          <w:p>
            <w:pPr>
              <w:pStyle w:val="Compact"/>
              <w:jc w:val="left"/>
            </w:pPr>
            <w:r>
              <w:t xml:space="preserve">Timothy O. Horrigan (?)</w:t>
            </w:r>
          </w:p>
        </w:tc>
      </w:tr>
      <w:tr>
        <w:tc>
          <w:tcPr/>
          <w:p>
            <w:pPr>
              <w:pStyle w:val="Compact"/>
              <w:jc w:val="left"/>
            </w:pPr>
            <w:r>
              <w:t xml:space="preserve">2023</w:t>
            </w:r>
          </w:p>
        </w:tc>
        <w:tc>
          <w:tcPr/>
          <w:p>
            <w:pPr>
              <w:pStyle w:val="Compact"/>
              <w:jc w:val="left"/>
            </w:pPr>
            <w:r>
              <w:t xml:space="preserve">HB530</w:t>
            </w:r>
          </w:p>
        </w:tc>
        <w:tc>
          <w:tcPr/>
          <w:p>
            <w:pPr>
              <w:pStyle w:val="Compact"/>
              <w:jc w:val="left"/>
            </w:pPr>
            <w:r>
              <w:t xml:space="preserve">Glenn Cordelli</w:t>
            </w:r>
          </w:p>
        </w:tc>
        <w:tc>
          <w:tcPr/>
          <w:p>
            <w:pPr>
              <w:pStyle w:val="Compact"/>
              <w:jc w:val="left"/>
            </w:pPr>
            <w:r>
              <w:t xml:space="preserve">Glenn Cordelli (?)</w:t>
            </w:r>
          </w:p>
        </w:tc>
      </w:tr>
      <w:tr>
        <w:tc>
          <w:tcPr/>
          <w:p>
            <w:pPr>
              <w:pStyle w:val="Compact"/>
              <w:jc w:val="left"/>
            </w:pPr>
            <w:r>
              <w:t xml:space="preserve">2023</w:t>
            </w:r>
          </w:p>
        </w:tc>
        <w:tc>
          <w:tcPr/>
          <w:p>
            <w:pPr>
              <w:pStyle w:val="Compact"/>
              <w:jc w:val="left"/>
            </w:pPr>
            <w:r>
              <w:t xml:space="preserve">HB536</w:t>
            </w:r>
          </w:p>
        </w:tc>
        <w:tc>
          <w:tcPr/>
          <w:p>
            <w:pPr>
              <w:pStyle w:val="Compact"/>
              <w:jc w:val="left"/>
            </w:pPr>
            <w:r>
              <w:t xml:space="preserve">Linda L. Tanner</w:t>
            </w:r>
          </w:p>
        </w:tc>
        <w:tc>
          <w:tcPr/>
          <w:p>
            <w:pPr>
              <w:pStyle w:val="Compact"/>
              <w:jc w:val="left"/>
            </w:pPr>
            <w:r>
              <w:t xml:space="preserve">Laura D. Telerski (?), David J. Luneau (?), Linda L. Tanner (?), Linda A. Massimilla (?), Mary Jane Wallner (?)</w:t>
            </w:r>
          </w:p>
        </w:tc>
      </w:tr>
      <w:tr>
        <w:tc>
          <w:tcPr/>
          <w:p>
            <w:pPr>
              <w:pStyle w:val="Compact"/>
              <w:jc w:val="left"/>
            </w:pPr>
            <w:r>
              <w:t xml:space="preserve">2023</w:t>
            </w:r>
          </w:p>
        </w:tc>
        <w:tc>
          <w:tcPr/>
          <w:p>
            <w:pPr>
              <w:pStyle w:val="Compact"/>
              <w:jc w:val="left"/>
            </w:pPr>
            <w:r>
              <w:t xml:space="preserve">HB538</w:t>
            </w:r>
          </w:p>
        </w:tc>
        <w:tc>
          <w:tcPr/>
          <w:p>
            <w:pPr>
              <w:pStyle w:val="Compact"/>
              <w:jc w:val="left"/>
            </w:pPr>
            <w:r>
              <w:t xml:space="preserve">Kevin G. Verville</w:t>
            </w:r>
          </w:p>
        </w:tc>
        <w:tc>
          <w:tcPr/>
          <w:p>
            <w:pPr>
              <w:pStyle w:val="Compact"/>
              <w:jc w:val="left"/>
            </w:pPr>
            <w:r>
              <w:t xml:space="preserve">Kevin G. Verville (?), Gregory G. Hill (?)</w:t>
            </w:r>
          </w:p>
        </w:tc>
      </w:tr>
      <w:tr>
        <w:tc>
          <w:tcPr/>
          <w:p>
            <w:pPr>
              <w:pStyle w:val="Compact"/>
              <w:jc w:val="left"/>
            </w:pPr>
            <w:r>
              <w:t xml:space="preserve">2023</w:t>
            </w:r>
          </w:p>
        </w:tc>
        <w:tc>
          <w:tcPr/>
          <w:p>
            <w:pPr>
              <w:pStyle w:val="Compact"/>
              <w:jc w:val="left"/>
            </w:pPr>
            <w:r>
              <w:t xml:space="preserve">HB539</w:t>
            </w:r>
          </w:p>
        </w:tc>
        <w:tc>
          <w:tcPr/>
          <w:p>
            <w:pPr>
              <w:pStyle w:val="Compact"/>
              <w:jc w:val="left"/>
            </w:pPr>
            <w:r>
              <w:t xml:space="preserve">Jim Kofalt</w:t>
            </w:r>
          </w:p>
        </w:tc>
        <w:tc>
          <w:tcPr/>
          <w:p>
            <w:pPr>
              <w:pStyle w:val="Compact"/>
              <w:jc w:val="left"/>
            </w:pPr>
            <w:r>
              <w:t xml:space="preserve">Steven T Bogert (?), Bill C. King (?), Ted Gorski (?), Jim Kofalt (?), Tony Lekas (?), Glenn Cordelli (?), Jeanine M. Notter (?), J.R. Hoell (?), +1 more</w:t>
            </w:r>
          </w:p>
        </w:tc>
      </w:tr>
      <w:tr>
        <w:tc>
          <w:tcPr/>
          <w:p>
            <w:pPr>
              <w:pStyle w:val="Compact"/>
              <w:jc w:val="left"/>
            </w:pPr>
            <w:r>
              <w:t xml:space="preserve">2023</w:t>
            </w:r>
          </w:p>
        </w:tc>
        <w:tc>
          <w:tcPr/>
          <w:p>
            <w:pPr>
              <w:pStyle w:val="Compact"/>
              <w:jc w:val="left"/>
            </w:pPr>
            <w:r>
              <w:t xml:space="preserve">HB550</w:t>
            </w:r>
          </w:p>
        </w:tc>
        <w:tc>
          <w:tcPr/>
          <w:p>
            <w:pPr>
              <w:pStyle w:val="Compact"/>
              <w:jc w:val="left"/>
            </w:pPr>
            <w:r>
              <w:t xml:space="preserve">Sallie D. Fellows</w:t>
            </w:r>
          </w:p>
        </w:tc>
        <w:tc>
          <w:tcPr/>
          <w:p>
            <w:pPr>
              <w:pStyle w:val="Compact"/>
              <w:jc w:val="left"/>
            </w:pPr>
            <w:r>
              <w:t xml:space="preserve">Sallie D. Fellows (?), Mary Heath (?), Linda L. Tanner (?)</w:t>
            </w:r>
          </w:p>
        </w:tc>
      </w:tr>
      <w:tr>
        <w:tc>
          <w:tcPr/>
          <w:p>
            <w:pPr>
              <w:pStyle w:val="Compact"/>
              <w:jc w:val="left"/>
            </w:pPr>
            <w:r>
              <w:t xml:space="preserve">2023</w:t>
            </w:r>
          </w:p>
        </w:tc>
        <w:tc>
          <w:tcPr/>
          <w:p>
            <w:pPr>
              <w:pStyle w:val="Compact"/>
              <w:jc w:val="left"/>
            </w:pPr>
            <w:r>
              <w:t xml:space="preserve">HB552</w:t>
            </w:r>
          </w:p>
        </w:tc>
        <w:tc>
          <w:tcPr/>
          <w:p>
            <w:pPr>
              <w:pStyle w:val="Compact"/>
              <w:jc w:val="left"/>
            </w:pPr>
            <w:r>
              <w:t xml:space="preserve">Michael I Moffett</w:t>
            </w:r>
          </w:p>
        </w:tc>
        <w:tc>
          <w:tcPr/>
          <w:p>
            <w:pPr>
              <w:pStyle w:val="Compact"/>
              <w:jc w:val="left"/>
            </w:pPr>
            <w:r>
              <w:t xml:space="preserve">Erica J. Layon (?), Alicia D. Lekas (?), Michael I Moffett (?), Gregory G. Hill (?), Glenn Cordelli (?)</w:t>
            </w:r>
          </w:p>
        </w:tc>
      </w:tr>
      <w:tr>
        <w:tc>
          <w:tcPr/>
          <w:p>
            <w:pPr>
              <w:pStyle w:val="Compact"/>
              <w:jc w:val="left"/>
            </w:pPr>
            <w:r>
              <w:t xml:space="preserve">2023</w:t>
            </w:r>
          </w:p>
        </w:tc>
        <w:tc>
          <w:tcPr/>
          <w:p>
            <w:pPr>
              <w:pStyle w:val="Compact"/>
              <w:jc w:val="left"/>
            </w:pPr>
            <w:r>
              <w:t xml:space="preserve">HB561</w:t>
            </w:r>
          </w:p>
        </w:tc>
        <w:tc>
          <w:tcPr/>
          <w:p>
            <w:pPr>
              <w:pStyle w:val="Compact"/>
              <w:jc w:val="left"/>
            </w:pPr>
            <w:r>
              <w:t xml:space="preserve">Wendy E. N Thomas</w:t>
            </w:r>
          </w:p>
        </w:tc>
        <w:tc>
          <w:tcPr/>
          <w:p>
            <w:pPr>
              <w:pStyle w:val="Compact"/>
              <w:jc w:val="left"/>
            </w:pPr>
            <w:r>
              <w:t xml:space="preserve">Wendy E. N Thomas (?)</w:t>
            </w:r>
          </w:p>
        </w:tc>
      </w:tr>
      <w:tr>
        <w:tc>
          <w:tcPr/>
          <w:p>
            <w:pPr>
              <w:pStyle w:val="Compact"/>
              <w:jc w:val="left"/>
            </w:pPr>
            <w:r>
              <w:t xml:space="preserve">2023</w:t>
            </w:r>
          </w:p>
        </w:tc>
        <w:tc>
          <w:tcPr/>
          <w:p>
            <w:pPr>
              <w:pStyle w:val="Compact"/>
              <w:jc w:val="left"/>
            </w:pPr>
            <w:r>
              <w:t xml:space="preserve">HB563</w:t>
            </w:r>
          </w:p>
        </w:tc>
        <w:tc>
          <w:tcPr/>
          <w:p>
            <w:pPr>
              <w:pStyle w:val="Compact"/>
              <w:jc w:val="left"/>
            </w:pPr>
            <w:r>
              <w:t xml:space="preserve">John Sellers</w:t>
            </w:r>
          </w:p>
        </w:tc>
        <w:tc>
          <w:tcPr/>
          <w:p>
            <w:pPr>
              <w:pStyle w:val="Compact"/>
              <w:jc w:val="left"/>
            </w:pPr>
            <w:r>
              <w:t xml:space="preserve">John Sellers (?), Erica J. Layon (?), Louise Andrus (?), Jim L. Creighton (?), Vanessa L. Sheehan (?), Chris True (?)</w:t>
            </w:r>
          </w:p>
        </w:tc>
      </w:tr>
      <w:tr>
        <w:tc>
          <w:tcPr/>
          <w:p>
            <w:pPr>
              <w:pStyle w:val="Compact"/>
              <w:jc w:val="left"/>
            </w:pPr>
            <w:r>
              <w:t xml:space="preserve">2023</w:t>
            </w:r>
          </w:p>
        </w:tc>
        <w:tc>
          <w:tcPr/>
          <w:p>
            <w:pPr>
              <w:pStyle w:val="Compact"/>
              <w:jc w:val="left"/>
            </w:pPr>
            <w:r>
              <w:t xml:space="preserve">HB568</w:t>
            </w:r>
          </w:p>
        </w:tc>
        <w:tc>
          <w:tcPr/>
          <w:p>
            <w:pPr>
              <w:pStyle w:val="Compact"/>
              <w:jc w:val="left"/>
            </w:pPr>
            <w:r>
              <w:t xml:space="preserve">David A. Bickford</w:t>
            </w:r>
          </w:p>
        </w:tc>
        <w:tc>
          <w:tcPr/>
          <w:p>
            <w:pPr>
              <w:pStyle w:val="Compact"/>
              <w:jc w:val="left"/>
            </w:pPr>
            <w:r>
              <w:t xml:space="preserve">David A. Bickford (?)</w:t>
            </w:r>
          </w:p>
        </w:tc>
      </w:tr>
      <w:tr>
        <w:tc>
          <w:tcPr/>
          <w:p>
            <w:pPr>
              <w:pStyle w:val="Compact"/>
              <w:jc w:val="left"/>
            </w:pPr>
            <w:r>
              <w:t xml:space="preserve">2023</w:t>
            </w:r>
          </w:p>
        </w:tc>
        <w:tc>
          <w:tcPr/>
          <w:p>
            <w:pPr>
              <w:pStyle w:val="Compact"/>
              <w:jc w:val="left"/>
            </w:pPr>
            <w:r>
              <w:t xml:space="preserve">HB573</w:t>
            </w:r>
          </w:p>
        </w:tc>
        <w:tc>
          <w:tcPr/>
          <w:p>
            <w:pPr>
              <w:pStyle w:val="Compact"/>
              <w:jc w:val="left"/>
            </w:pPr>
            <w:r>
              <w:t xml:space="preserve">David J. Luneau</w:t>
            </w:r>
          </w:p>
        </w:tc>
        <w:tc>
          <w:tcPr/>
          <w:p>
            <w:pPr>
              <w:pStyle w:val="Compact"/>
              <w:jc w:val="left"/>
            </w:pPr>
            <w:r>
              <w:t xml:space="preserve">Corinne E Cascadden (?), Cam E. Kenney (?), David J. Luneau (?)</w:t>
            </w:r>
          </w:p>
        </w:tc>
      </w:tr>
      <w:tr>
        <w:tc>
          <w:tcPr/>
          <w:p>
            <w:pPr>
              <w:pStyle w:val="Compact"/>
              <w:jc w:val="left"/>
            </w:pPr>
            <w:r>
              <w:t xml:space="preserve">2023</w:t>
            </w:r>
          </w:p>
        </w:tc>
        <w:tc>
          <w:tcPr/>
          <w:p>
            <w:pPr>
              <w:pStyle w:val="Compact"/>
              <w:jc w:val="left"/>
            </w:pPr>
            <w:r>
              <w:t xml:space="preserve">HB578</w:t>
            </w:r>
          </w:p>
        </w:tc>
        <w:tc>
          <w:tcPr/>
          <w:p>
            <w:pPr>
              <w:pStyle w:val="Compact"/>
              <w:jc w:val="left"/>
            </w:pPr>
            <w:r>
              <w:t xml:space="preserve">Michael I Moffett</w:t>
            </w:r>
          </w:p>
        </w:tc>
        <w:tc>
          <w:tcPr/>
          <w:p>
            <w:pPr>
              <w:pStyle w:val="Compact"/>
              <w:jc w:val="left"/>
            </w:pPr>
            <w:r>
              <w:t xml:space="preserve">Deb L. Hobson (?), Michael I Moffett (?), David H. Watters (?)</w:t>
            </w:r>
          </w:p>
        </w:tc>
      </w:tr>
      <w:tr>
        <w:tc>
          <w:tcPr/>
          <w:p>
            <w:pPr>
              <w:pStyle w:val="Compact"/>
              <w:jc w:val="left"/>
            </w:pPr>
            <w:r>
              <w:t xml:space="preserve">2023</w:t>
            </w:r>
          </w:p>
        </w:tc>
        <w:tc>
          <w:tcPr/>
          <w:p>
            <w:pPr>
              <w:pStyle w:val="Compact"/>
              <w:jc w:val="left"/>
            </w:pPr>
            <w:r>
              <w:t xml:space="preserve">HB603</w:t>
            </w:r>
          </w:p>
        </w:tc>
        <w:tc>
          <w:tcPr/>
          <w:p>
            <w:pPr>
              <w:pStyle w:val="Compact"/>
              <w:jc w:val="left"/>
            </w:pPr>
            <w:r>
              <w:t xml:space="preserve">Linda L. Tanner</w:t>
            </w:r>
          </w:p>
        </w:tc>
        <w:tc>
          <w:tcPr/>
          <w:p>
            <w:pPr>
              <w:pStyle w:val="Compact"/>
              <w:jc w:val="left"/>
            </w:pPr>
            <w:r>
              <w:t xml:space="preserve">Catherine A. Rombeau (?), Suzanne M. Prentiss (?), Stephen L. Woodcock (?), Brian M. Sullivan (?), David J. Luneau (?), Mary Heath (?), Linda L. Tanner (?)</w:t>
            </w:r>
          </w:p>
        </w:tc>
      </w:tr>
      <w:tr>
        <w:tc>
          <w:tcPr/>
          <w:p>
            <w:pPr>
              <w:pStyle w:val="Compact"/>
              <w:jc w:val="left"/>
            </w:pPr>
            <w:r>
              <w:t xml:space="preserve">2023</w:t>
            </w:r>
          </w:p>
        </w:tc>
        <w:tc>
          <w:tcPr/>
          <w:p>
            <w:pPr>
              <w:pStyle w:val="Compact"/>
              <w:jc w:val="left"/>
            </w:pPr>
            <w:r>
              <w:t xml:space="preserve">HB61</w:t>
            </w:r>
          </w:p>
        </w:tc>
        <w:tc>
          <w:tcPr/>
          <w:p>
            <w:pPr>
              <w:pStyle w:val="Compact"/>
              <w:jc w:val="left"/>
            </w:pPr>
            <w:r>
              <w:t xml:space="preserve">Peter Petrigno</w:t>
            </w:r>
          </w:p>
        </w:tc>
        <w:tc>
          <w:tcPr/>
          <w:p>
            <w:pPr>
              <w:pStyle w:val="Compact"/>
              <w:jc w:val="left"/>
            </w:pPr>
            <w:r>
              <w:t xml:space="preserve">Nicholas A Germana (?), Daniel T. Veilleux (?), Cassandra N. Levesque (?), Matthew B. Wilhelm (?), Peter Petrigno (?), Nancy A. Murphy (?), Charlotte I. DiLorenzo (?), Mel Myler (?), +1 more</w:t>
            </w:r>
          </w:p>
        </w:tc>
      </w:tr>
      <w:tr>
        <w:tc>
          <w:tcPr/>
          <w:p>
            <w:pPr>
              <w:pStyle w:val="Compact"/>
              <w:jc w:val="left"/>
            </w:pPr>
            <w:r>
              <w:t xml:space="preserve">2023</w:t>
            </w:r>
          </w:p>
        </w:tc>
        <w:tc>
          <w:tcPr/>
          <w:p>
            <w:pPr>
              <w:pStyle w:val="Compact"/>
              <w:jc w:val="left"/>
            </w:pPr>
            <w:r>
              <w:t xml:space="preserve">HB621</w:t>
            </w:r>
          </w:p>
        </w:tc>
        <w:tc>
          <w:tcPr/>
          <w:p>
            <w:pPr>
              <w:pStyle w:val="Compact"/>
              <w:jc w:val="left"/>
            </w:pPr>
            <w:r>
              <w:t xml:space="preserve">David J. Luneau</w:t>
            </w:r>
          </w:p>
        </w:tc>
        <w:tc>
          <w:tcPr/>
          <w:p>
            <w:pPr>
              <w:pStyle w:val="Compact"/>
              <w:jc w:val="left"/>
            </w:pPr>
            <w:r>
              <w:t xml:space="preserve">Daniel T. Veilleux (?), Dan H. Wolf (?), David J. Luneau (?), Mel Myler (?)</w:t>
            </w:r>
          </w:p>
        </w:tc>
      </w:tr>
      <w:tr>
        <w:tc>
          <w:tcPr/>
          <w:p>
            <w:pPr>
              <w:pStyle w:val="Compact"/>
              <w:jc w:val="left"/>
            </w:pPr>
            <w:r>
              <w:t xml:space="preserve">2023</w:t>
            </w:r>
          </w:p>
        </w:tc>
        <w:tc>
          <w:tcPr/>
          <w:p>
            <w:pPr>
              <w:pStyle w:val="Compact"/>
              <w:jc w:val="left"/>
            </w:pPr>
            <w:r>
              <w:t xml:space="preserve">HB626</w:t>
            </w:r>
          </w:p>
        </w:tc>
        <w:tc>
          <w:tcPr/>
          <w:p>
            <w:pPr>
              <w:pStyle w:val="Compact"/>
              <w:jc w:val="left"/>
            </w:pPr>
            <w:r>
              <w:t xml:space="preserve">David J. Luneau</w:t>
            </w:r>
          </w:p>
        </w:tc>
        <w:tc>
          <w:tcPr/>
          <w:p>
            <w:pPr>
              <w:pStyle w:val="Compact"/>
              <w:jc w:val="left"/>
            </w:pPr>
            <w:r>
              <w:t xml:space="preserve">David J. Luneau (?), Mel Myler (?)</w:t>
            </w:r>
          </w:p>
        </w:tc>
      </w:tr>
      <w:tr>
        <w:tc>
          <w:tcPr/>
          <w:p>
            <w:pPr>
              <w:pStyle w:val="Compact"/>
              <w:jc w:val="left"/>
            </w:pPr>
            <w:r>
              <w:t xml:space="preserve">2023</w:t>
            </w:r>
          </w:p>
        </w:tc>
        <w:tc>
          <w:tcPr/>
          <w:p>
            <w:pPr>
              <w:pStyle w:val="Compact"/>
              <w:jc w:val="left"/>
            </w:pPr>
            <w:r>
              <w:t xml:space="preserve">HB629</w:t>
            </w:r>
          </w:p>
        </w:tc>
        <w:tc>
          <w:tcPr/>
          <w:p>
            <w:pPr>
              <w:pStyle w:val="Compact"/>
              <w:jc w:val="left"/>
            </w:pPr>
            <w:r>
              <w:t xml:space="preserve">Linda L. Tanner</w:t>
            </w:r>
          </w:p>
        </w:tc>
        <w:tc>
          <w:tcPr/>
          <w:p>
            <w:pPr>
              <w:pStyle w:val="Compact"/>
              <w:jc w:val="left"/>
            </w:pPr>
            <w:r>
              <w:t xml:space="preserve">Arthur S. Ellison (?), David J. Luneau (?), Patricia Cornell (?), Linda L. Tanner (?), Mel Myler (?)</w:t>
            </w:r>
          </w:p>
        </w:tc>
      </w:tr>
      <w:tr>
        <w:tc>
          <w:tcPr/>
          <w:p>
            <w:pPr>
              <w:pStyle w:val="Compact"/>
              <w:jc w:val="left"/>
            </w:pPr>
            <w:r>
              <w:t xml:space="preserve">2023</w:t>
            </w:r>
          </w:p>
        </w:tc>
        <w:tc>
          <w:tcPr/>
          <w:p>
            <w:pPr>
              <w:pStyle w:val="Compact"/>
              <w:jc w:val="left"/>
            </w:pPr>
            <w:r>
              <w:t xml:space="preserve">HB632</w:t>
            </w:r>
          </w:p>
        </w:tc>
        <w:tc>
          <w:tcPr/>
          <w:p>
            <w:pPr>
              <w:pStyle w:val="Compact"/>
              <w:jc w:val="left"/>
            </w:pPr>
            <w:r>
              <w:t xml:space="preserve">John Sellers</w:t>
            </w:r>
          </w:p>
        </w:tc>
        <w:tc>
          <w:tcPr/>
          <w:p>
            <w:pPr>
              <w:pStyle w:val="Compact"/>
              <w:jc w:val="left"/>
            </w:pPr>
            <w:r>
              <w:t xml:space="preserve">John Sellers (?), Erica J. Layon (?), Vanessa L. Sheehan (?), Lisa C.M. Post (?), Richard P. Tripp (?), Maureen C. Mooney (?)</w:t>
            </w:r>
          </w:p>
        </w:tc>
      </w:tr>
      <w:tr>
        <w:tc>
          <w:tcPr/>
          <w:p>
            <w:pPr>
              <w:pStyle w:val="Compact"/>
              <w:jc w:val="left"/>
            </w:pPr>
            <w:r>
              <w:t xml:space="preserve">2023</w:t>
            </w:r>
          </w:p>
        </w:tc>
        <w:tc>
          <w:tcPr/>
          <w:p>
            <w:pPr>
              <w:pStyle w:val="Compact"/>
              <w:jc w:val="left"/>
            </w:pPr>
            <w:r>
              <w:t xml:space="preserve">HB634</w:t>
            </w:r>
          </w:p>
        </w:tc>
        <w:tc>
          <w:tcPr/>
          <w:p>
            <w:pPr>
              <w:pStyle w:val="Compact"/>
              <w:jc w:val="left"/>
            </w:pPr>
            <w:r>
              <w:t xml:space="preserve">Jason Gerhard</w:t>
            </w:r>
          </w:p>
        </w:tc>
        <w:tc>
          <w:tcPr/>
          <w:p>
            <w:pPr>
              <w:pStyle w:val="Compact"/>
              <w:jc w:val="left"/>
            </w:pPr>
            <w:r>
              <w:t xml:space="preserve">Jason Gerhard (?)</w:t>
            </w:r>
          </w:p>
        </w:tc>
      </w:tr>
      <w:tr>
        <w:tc>
          <w:tcPr/>
          <w:p>
            <w:pPr>
              <w:pStyle w:val="Compact"/>
              <w:jc w:val="left"/>
            </w:pPr>
            <w:r>
              <w:t xml:space="preserve">2023</w:t>
            </w:r>
          </w:p>
        </w:tc>
        <w:tc>
          <w:tcPr/>
          <w:p>
            <w:pPr>
              <w:pStyle w:val="Compact"/>
              <w:jc w:val="left"/>
            </w:pPr>
            <w:r>
              <w:t xml:space="preserve">HB640</w:t>
            </w:r>
          </w:p>
        </w:tc>
        <w:tc>
          <w:tcPr/>
          <w:p>
            <w:pPr>
              <w:pStyle w:val="Compact"/>
              <w:jc w:val="left"/>
            </w:pPr>
            <w:r>
              <w:t xml:space="preserve">Deb L. Hobson</w:t>
            </w:r>
          </w:p>
        </w:tc>
        <w:tc>
          <w:tcPr/>
          <w:p>
            <w:pPr>
              <w:pStyle w:val="Compact"/>
              <w:jc w:val="left"/>
            </w:pPr>
            <w:r>
              <w:t xml:space="preserve">Deb L. Hobson (?)</w:t>
            </w:r>
          </w:p>
        </w:tc>
      </w:tr>
      <w:tr>
        <w:tc>
          <w:tcPr/>
          <w:p>
            <w:pPr>
              <w:pStyle w:val="Compact"/>
              <w:jc w:val="left"/>
            </w:pPr>
            <w:r>
              <w:t xml:space="preserve">2023</w:t>
            </w:r>
          </w:p>
        </w:tc>
        <w:tc>
          <w:tcPr/>
          <w:p>
            <w:pPr>
              <w:pStyle w:val="Compact"/>
              <w:jc w:val="left"/>
            </w:pPr>
            <w:r>
              <w:t xml:space="preserve">HB649</w:t>
            </w:r>
          </w:p>
        </w:tc>
        <w:tc>
          <w:tcPr/>
          <w:p>
            <w:pPr>
              <w:pStyle w:val="Compact"/>
              <w:jc w:val="left"/>
            </w:pPr>
            <w:r>
              <w:t xml:space="preserve">Thomas C. Schamberg</w:t>
            </w:r>
          </w:p>
        </w:tc>
        <w:tc>
          <w:tcPr/>
          <w:p>
            <w:pPr>
              <w:pStyle w:val="Compact"/>
              <w:jc w:val="left"/>
            </w:pPr>
            <w:r>
              <w:t xml:space="preserve">Thomas C. Schamberg (?)</w:t>
            </w:r>
          </w:p>
        </w:tc>
      </w:tr>
      <w:tr>
        <w:tc>
          <w:tcPr/>
          <w:p>
            <w:pPr>
              <w:pStyle w:val="Compact"/>
              <w:jc w:val="left"/>
            </w:pPr>
            <w:r>
              <w:t xml:space="preserve">2023</w:t>
            </w:r>
          </w:p>
        </w:tc>
        <w:tc>
          <w:tcPr/>
          <w:p>
            <w:pPr>
              <w:pStyle w:val="Compact"/>
              <w:jc w:val="left"/>
            </w:pPr>
            <w:r>
              <w:t xml:space="preserve">HB654</w:t>
            </w:r>
          </w:p>
        </w:tc>
        <w:tc>
          <w:tcPr/>
          <w:p>
            <w:pPr>
              <w:pStyle w:val="Compact"/>
              <w:jc w:val="left"/>
            </w:pPr>
            <w:r>
              <w:t xml:space="preserve">Rick M. Ladd</w:t>
            </w:r>
          </w:p>
        </w:tc>
        <w:tc>
          <w:tcPr/>
          <w:p>
            <w:pPr>
              <w:pStyle w:val="Compact"/>
              <w:jc w:val="left"/>
            </w:pPr>
            <w:r>
              <w:t xml:space="preserve">Oliver J. Ford (?), Ruth Ward (?), Mel Myler (?), Rick M. Ladd (?), David H. Watters (?)</w:t>
            </w:r>
          </w:p>
        </w:tc>
      </w:tr>
      <w:tr>
        <w:tc>
          <w:tcPr/>
          <w:p>
            <w:pPr>
              <w:pStyle w:val="Compact"/>
              <w:jc w:val="left"/>
            </w:pPr>
            <w:r>
              <w:t xml:space="preserve">2023</w:t>
            </w:r>
          </w:p>
        </w:tc>
        <w:tc>
          <w:tcPr/>
          <w:p>
            <w:pPr>
              <w:pStyle w:val="Compact"/>
              <w:jc w:val="left"/>
            </w:pPr>
            <w:r>
              <w:t xml:space="preserve">HB71</w:t>
            </w:r>
          </w:p>
        </w:tc>
        <w:tc>
          <w:tcPr/>
          <w:p>
            <w:pPr>
              <w:pStyle w:val="Compact"/>
              <w:jc w:val="left"/>
            </w:pPr>
            <w:r>
              <w:t xml:space="preserve">Maureen C. Mooney</w:t>
            </w:r>
          </w:p>
        </w:tc>
        <w:tc>
          <w:tcPr/>
          <w:p>
            <w:pPr>
              <w:pStyle w:val="Compact"/>
              <w:jc w:val="left"/>
            </w:pPr>
            <w:r>
              <w:t xml:space="preserve">Ruth Ward (?), Maureen C. Mooney (?)</w:t>
            </w:r>
          </w:p>
        </w:tc>
      </w:tr>
      <w:tr>
        <w:tc>
          <w:tcPr/>
          <w:p>
            <w:pPr>
              <w:pStyle w:val="Compact"/>
              <w:jc w:val="left"/>
            </w:pPr>
            <w:r>
              <w:t xml:space="preserve">2023</w:t>
            </w:r>
          </w:p>
        </w:tc>
        <w:tc>
          <w:tcPr/>
          <w:p>
            <w:pPr>
              <w:pStyle w:val="Compact"/>
              <w:jc w:val="left"/>
            </w:pPr>
            <w:r>
              <w:t xml:space="preserve">SB109</w:t>
            </w:r>
          </w:p>
        </w:tc>
        <w:tc>
          <w:tcPr/>
          <w:p>
            <w:pPr>
              <w:pStyle w:val="Compact"/>
              <w:jc w:val="left"/>
            </w:pPr>
            <w:r>
              <w:t xml:space="preserve">Timothy Lang</w:t>
            </w:r>
          </w:p>
        </w:tc>
        <w:tc>
          <w:tcPr/>
          <w:p>
            <w:pPr>
              <w:pStyle w:val="Compact"/>
              <w:jc w:val="left"/>
            </w:pPr>
            <w:r>
              <w:t xml:space="preserve">Timothy Lang (?)</w:t>
            </w:r>
          </w:p>
        </w:tc>
      </w:tr>
      <w:tr>
        <w:tc>
          <w:tcPr/>
          <w:p>
            <w:pPr>
              <w:pStyle w:val="Compact"/>
              <w:jc w:val="left"/>
            </w:pPr>
            <w:r>
              <w:t xml:space="preserve">2023</w:t>
            </w:r>
          </w:p>
        </w:tc>
        <w:tc>
          <w:tcPr/>
          <w:p>
            <w:pPr>
              <w:pStyle w:val="Compact"/>
              <w:jc w:val="left"/>
            </w:pPr>
            <w:r>
              <w:t xml:space="preserve">SB135</w:t>
            </w:r>
          </w:p>
        </w:tc>
        <w:tc>
          <w:tcPr/>
          <w:p>
            <w:pPr>
              <w:pStyle w:val="Compact"/>
              <w:jc w:val="left"/>
            </w:pPr>
            <w:r>
              <w:t xml:space="preserve">Ruth Ward</w:t>
            </w:r>
          </w:p>
        </w:tc>
        <w:tc>
          <w:tcPr/>
          <w:p>
            <w:pPr>
              <w:pStyle w:val="Compact"/>
              <w:jc w:val="left"/>
            </w:pPr>
            <w:r>
              <w:t xml:space="preserve">Ruth Ward (?)</w:t>
            </w:r>
          </w:p>
        </w:tc>
      </w:tr>
      <w:tr>
        <w:tc>
          <w:tcPr/>
          <w:p>
            <w:pPr>
              <w:pStyle w:val="Compact"/>
              <w:jc w:val="left"/>
            </w:pPr>
            <w:r>
              <w:t xml:space="preserve">2023</w:t>
            </w:r>
          </w:p>
        </w:tc>
        <w:tc>
          <w:tcPr/>
          <w:p>
            <w:pPr>
              <w:pStyle w:val="Compact"/>
              <w:jc w:val="left"/>
            </w:pPr>
            <w:r>
              <w:t xml:space="preserve">SB136</w:t>
            </w:r>
          </w:p>
        </w:tc>
        <w:tc>
          <w:tcPr/>
          <w:p>
            <w:pPr>
              <w:pStyle w:val="Compact"/>
              <w:jc w:val="left"/>
            </w:pPr>
            <w:r>
              <w:t xml:space="preserve">Ruth Ward</w:t>
            </w:r>
          </w:p>
        </w:tc>
        <w:tc>
          <w:tcPr/>
          <w:p>
            <w:pPr>
              <w:pStyle w:val="Compact"/>
              <w:jc w:val="left"/>
            </w:pPr>
            <w:r>
              <w:t xml:space="preserve">Ruth Ward (?)</w:t>
            </w:r>
          </w:p>
        </w:tc>
      </w:tr>
      <w:tr>
        <w:tc>
          <w:tcPr/>
          <w:p>
            <w:pPr>
              <w:pStyle w:val="Compact"/>
              <w:jc w:val="left"/>
            </w:pPr>
            <w:r>
              <w:t xml:space="preserve">2023</w:t>
            </w:r>
          </w:p>
        </w:tc>
        <w:tc>
          <w:tcPr/>
          <w:p>
            <w:pPr>
              <w:pStyle w:val="Compact"/>
              <w:jc w:val="left"/>
            </w:pPr>
            <w:r>
              <w:t xml:space="preserve">SB140</w:t>
            </w:r>
          </w:p>
        </w:tc>
        <w:tc>
          <w:tcPr/>
          <w:p>
            <w:pPr>
              <w:pStyle w:val="Compact"/>
              <w:jc w:val="left"/>
            </w:pPr>
            <w:r>
              <w:t xml:space="preserve">Sharon M. Carson</w:t>
            </w:r>
          </w:p>
        </w:tc>
        <w:tc>
          <w:tcPr/>
          <w:p>
            <w:pPr>
              <w:pStyle w:val="Compact"/>
              <w:jc w:val="left"/>
            </w:pPr>
            <w:r>
              <w:t xml:space="preserve">Denise Ricciardi (?), Daniel E. Innis (?), David H. Watters (?), Sharon M. Carson (?)</w:t>
            </w:r>
          </w:p>
        </w:tc>
      </w:tr>
      <w:tr>
        <w:tc>
          <w:tcPr/>
          <w:p>
            <w:pPr>
              <w:pStyle w:val="Compact"/>
              <w:jc w:val="left"/>
            </w:pPr>
            <w:r>
              <w:t xml:space="preserve">2023</w:t>
            </w:r>
          </w:p>
        </w:tc>
        <w:tc>
          <w:tcPr/>
          <w:p>
            <w:pPr>
              <w:pStyle w:val="Compact"/>
              <w:jc w:val="left"/>
            </w:pPr>
            <w:r>
              <w:t xml:space="preserve">SB141</w:t>
            </w:r>
          </w:p>
        </w:tc>
        <w:tc>
          <w:tcPr/>
          <w:p>
            <w:pPr>
              <w:pStyle w:val="Compact"/>
              <w:jc w:val="left"/>
            </w:pPr>
            <w:r>
              <w:t xml:space="preserve">Debra Altschiller</w:t>
            </w:r>
          </w:p>
        </w:tc>
        <w:tc>
          <w:tcPr/>
          <w:p>
            <w:pPr>
              <w:pStyle w:val="Compact"/>
              <w:jc w:val="left"/>
            </w:pPr>
            <w:r>
              <w:t xml:space="preserve">Peggy Balboni (?), Allison Knab (?), Debra Altschiller (?), Donovan Fenton (?), Rebecca Perkins Kwoka (?), Rebecca G. Whitley (?), Suzanne M. Prentiss (?), Cindy Rosenwald (?), +7 more</w:t>
            </w:r>
          </w:p>
        </w:tc>
      </w:tr>
      <w:tr>
        <w:tc>
          <w:tcPr/>
          <w:p>
            <w:pPr>
              <w:pStyle w:val="Compact"/>
              <w:jc w:val="left"/>
            </w:pPr>
            <w:r>
              <w:t xml:space="preserve">2023</w:t>
            </w:r>
          </w:p>
        </w:tc>
        <w:tc>
          <w:tcPr/>
          <w:p>
            <w:pPr>
              <w:pStyle w:val="Compact"/>
              <w:jc w:val="left"/>
            </w:pPr>
            <w:r>
              <w:t xml:space="preserve">SB155</w:t>
            </w:r>
          </w:p>
        </w:tc>
        <w:tc>
          <w:tcPr/>
          <w:p>
            <w:pPr>
              <w:pStyle w:val="Compact"/>
              <w:jc w:val="left"/>
            </w:pPr>
            <w:r>
              <w:t xml:space="preserve">Kevin A. Avard</w:t>
            </w:r>
          </w:p>
        </w:tc>
        <w:tc>
          <w:tcPr/>
          <w:p>
            <w:pPr>
              <w:pStyle w:val="Compact"/>
              <w:jc w:val="left"/>
            </w:pPr>
            <w:r>
              <w:t xml:space="preserve">John Sellers (?), Timothy Lang (?), Erica J. Layon (?), Kevin A. Avard (?), Chris True (?)</w:t>
            </w:r>
          </w:p>
        </w:tc>
      </w:tr>
      <w:tr>
        <w:tc>
          <w:tcPr/>
          <w:p>
            <w:pPr>
              <w:pStyle w:val="Compact"/>
              <w:jc w:val="left"/>
            </w:pPr>
            <w:r>
              <w:t xml:space="preserve">2023</w:t>
            </w:r>
          </w:p>
        </w:tc>
        <w:tc>
          <w:tcPr/>
          <w:p>
            <w:pPr>
              <w:pStyle w:val="Compact"/>
              <w:jc w:val="left"/>
            </w:pPr>
            <w:r>
              <w:t xml:space="preserve">SB179</w:t>
            </w:r>
          </w:p>
        </w:tc>
        <w:tc>
          <w:tcPr/>
          <w:p>
            <w:pPr>
              <w:pStyle w:val="Compact"/>
              <w:jc w:val="left"/>
            </w:pPr>
            <w:r>
              <w:t xml:space="preserve">Debra Altschiller</w:t>
            </w:r>
          </w:p>
        </w:tc>
        <w:tc>
          <w:tcPr/>
          <w:p>
            <w:pPr>
              <w:pStyle w:val="Compact"/>
              <w:jc w:val="left"/>
            </w:pPr>
            <w:r>
              <w:t xml:space="preserve">Debra Altschiller (?), Shannon E. Chandley (?), Gaby M. Grossman (?), Patrick T. Long (?), Sharon M. Carson (?)</w:t>
            </w:r>
          </w:p>
        </w:tc>
      </w:tr>
      <w:tr>
        <w:tc>
          <w:tcPr/>
          <w:p>
            <w:pPr>
              <w:pStyle w:val="Compact"/>
              <w:jc w:val="left"/>
            </w:pPr>
            <w:r>
              <w:t xml:space="preserve">2023</w:t>
            </w:r>
          </w:p>
        </w:tc>
        <w:tc>
          <w:tcPr/>
          <w:p>
            <w:pPr>
              <w:pStyle w:val="Compact"/>
              <w:jc w:val="left"/>
            </w:pPr>
            <w:r>
              <w:t xml:space="preserve">SB213</w:t>
            </w:r>
          </w:p>
        </w:tc>
        <w:tc>
          <w:tcPr/>
          <w:p>
            <w:pPr>
              <w:pStyle w:val="Compact"/>
              <w:jc w:val="left"/>
            </w:pPr>
            <w:r>
              <w:t xml:space="preserve">David H. Watters</w:t>
            </w:r>
          </w:p>
        </w:tc>
        <w:tc>
          <w:tcPr/>
          <w:p>
            <w:pPr>
              <w:pStyle w:val="Compact"/>
              <w:jc w:val="left"/>
            </w:pPr>
            <w:r>
              <w:t xml:space="preserve">Donovan Fenton (?), Patricia Cornell (?), Rick M. Ladd (?), David H. Watters (?)</w:t>
            </w:r>
          </w:p>
        </w:tc>
      </w:tr>
      <w:tr>
        <w:tc>
          <w:tcPr/>
          <w:p>
            <w:pPr>
              <w:pStyle w:val="Compact"/>
              <w:jc w:val="left"/>
            </w:pPr>
            <w:r>
              <w:t xml:space="preserve">2023</w:t>
            </w:r>
          </w:p>
        </w:tc>
        <w:tc>
          <w:tcPr/>
          <w:p>
            <w:pPr>
              <w:pStyle w:val="Compact"/>
              <w:jc w:val="left"/>
            </w:pPr>
            <w:r>
              <w:t xml:space="preserve">SB216</w:t>
            </w:r>
          </w:p>
        </w:tc>
        <w:tc>
          <w:tcPr/>
          <w:p>
            <w:pPr>
              <w:pStyle w:val="Compact"/>
              <w:jc w:val="left"/>
            </w:pPr>
            <w:r>
              <w:t xml:space="preserve">Sharon M. Carson</w:t>
            </w:r>
          </w:p>
        </w:tc>
        <w:tc>
          <w:tcPr/>
          <w:p>
            <w:pPr>
              <w:pStyle w:val="Compact"/>
              <w:jc w:val="left"/>
            </w:pPr>
            <w:r>
              <w:t xml:space="preserve">Keith R. Murphy (?), Daryl Abbas (?), Debra Altschiller (?), Donovan Fenton (?), Timothy Lang (?), Carrie L. Gendreau (?), Rebecca G. Whitley (?), Daniel E. Innis (?), +8 more</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Sharon M. Carson</w:t>
            </w:r>
          </w:p>
        </w:tc>
        <w:tc>
          <w:tcPr/>
          <w:p>
            <w:pPr>
              <w:pStyle w:val="Compact"/>
              <w:jc w:val="left"/>
            </w:pPr>
            <w:r>
              <w:t xml:space="preserve">Keith R. Murphy (?), Daryl Abbas (?), Howard Pearl (?), Timothy Lang (?), Carrie L. Gendreau (?), Denise Ricciardi (?), Daniel E. Innis (?), Bill M. Gannon (?), +6 more</w:t>
            </w:r>
          </w:p>
        </w:tc>
      </w:tr>
      <w:tr>
        <w:tc>
          <w:tcPr/>
          <w:p>
            <w:pPr>
              <w:pStyle w:val="Compact"/>
              <w:jc w:val="left"/>
            </w:pPr>
            <w:r>
              <w:t xml:space="preserve">2023</w:t>
            </w:r>
          </w:p>
        </w:tc>
        <w:tc>
          <w:tcPr/>
          <w:p>
            <w:pPr>
              <w:pStyle w:val="Compact"/>
              <w:jc w:val="left"/>
            </w:pPr>
            <w:r>
              <w:t xml:space="preserve">SB37</w:t>
            </w:r>
          </w:p>
        </w:tc>
        <w:tc>
          <w:tcPr/>
          <w:p>
            <w:pPr>
              <w:pStyle w:val="Compact"/>
              <w:jc w:val="left"/>
            </w:pPr>
            <w:r>
              <w:t xml:space="preserve">Daniel E. Innis</w:t>
            </w:r>
          </w:p>
        </w:tc>
        <w:tc>
          <w:tcPr/>
          <w:p>
            <w:pPr>
              <w:pStyle w:val="Compact"/>
              <w:jc w:val="left"/>
            </w:pPr>
            <w:r>
              <w:t xml:space="preserve">Daniel E. Innis (?)</w:t>
            </w:r>
          </w:p>
        </w:tc>
      </w:tr>
      <w:tr>
        <w:tc>
          <w:tcPr/>
          <w:p>
            <w:pPr>
              <w:pStyle w:val="Compact"/>
              <w:jc w:val="left"/>
            </w:pPr>
            <w:r>
              <w:t xml:space="preserve">2023</w:t>
            </w:r>
          </w:p>
        </w:tc>
        <w:tc>
          <w:tcPr/>
          <w:p>
            <w:pPr>
              <w:pStyle w:val="Compact"/>
              <w:jc w:val="left"/>
            </w:pPr>
            <w:r>
              <w:t xml:space="preserve">SB39</w:t>
            </w:r>
          </w:p>
        </w:tc>
        <w:tc>
          <w:tcPr/>
          <w:p>
            <w:pPr>
              <w:pStyle w:val="Compact"/>
              <w:jc w:val="left"/>
            </w:pPr>
            <w:r>
              <w:t xml:space="preserve">Bill M. Gannon</w:t>
            </w:r>
          </w:p>
        </w:tc>
        <w:tc>
          <w:tcPr/>
          <w:p>
            <w:pPr>
              <w:pStyle w:val="Compact"/>
              <w:jc w:val="left"/>
            </w:pPr>
            <w:r>
              <w:t xml:space="preserve">Howard Pearl (?), Debra Altschiller (?), Denise Ricciardi (?), Suzanne M. Prentiss (?), Tony Piemonte (?), Daniel E. Innis (?), Bill M. Gannon (?), Ruth Ward (?), +6 more</w:t>
            </w:r>
          </w:p>
        </w:tc>
      </w:tr>
      <w:tr>
        <w:tc>
          <w:tcPr/>
          <w:p>
            <w:pPr>
              <w:pStyle w:val="Compact"/>
              <w:jc w:val="left"/>
            </w:pPr>
            <w:r>
              <w:t xml:space="preserve">2023</w:t>
            </w:r>
          </w:p>
        </w:tc>
        <w:tc>
          <w:tcPr/>
          <w:p>
            <w:pPr>
              <w:pStyle w:val="Compact"/>
              <w:jc w:val="left"/>
            </w:pPr>
            <w:r>
              <w:t xml:space="preserve">SB77</w:t>
            </w:r>
          </w:p>
        </w:tc>
        <w:tc>
          <w:tcPr/>
          <w:p>
            <w:pPr>
              <w:pStyle w:val="Compact"/>
              <w:jc w:val="left"/>
            </w:pPr>
            <w:r>
              <w:t xml:space="preserve">Kevin A. Avard</w:t>
            </w:r>
          </w:p>
        </w:tc>
        <w:tc>
          <w:tcPr/>
          <w:p>
            <w:pPr>
              <w:pStyle w:val="Compact"/>
              <w:jc w:val="left"/>
            </w:pPr>
            <w:r>
              <w:t xml:space="preserve">Daniel E. Innis (?), Gregory G. Hill (?), Kevin A. Avard (?), Rick M. Ladd (?)</w:t>
            </w:r>
          </w:p>
        </w:tc>
      </w:tr>
      <w:tr>
        <w:tc>
          <w:tcPr/>
          <w:p>
            <w:pPr>
              <w:pStyle w:val="Compact"/>
              <w:jc w:val="left"/>
            </w:pPr>
            <w:r>
              <w:t xml:space="preserve">2024</w:t>
            </w:r>
          </w:p>
        </w:tc>
        <w:tc>
          <w:tcPr/>
          <w:p>
            <w:pPr>
              <w:pStyle w:val="Compact"/>
              <w:jc w:val="left"/>
            </w:pPr>
            <w:r>
              <w:t xml:space="preserve">CACR17</w:t>
            </w:r>
          </w:p>
        </w:tc>
        <w:tc>
          <w:tcPr/>
          <w:p>
            <w:pPr>
              <w:pStyle w:val="Compact"/>
              <w:jc w:val="left"/>
            </w:pPr>
            <w:r>
              <w:t xml:space="preserve">Glenn Cordelli</w:t>
            </w:r>
          </w:p>
        </w:tc>
        <w:tc>
          <w:tcPr/>
          <w:p>
            <w:pPr>
              <w:pStyle w:val="Compact"/>
              <w:jc w:val="left"/>
            </w:pPr>
            <w:r>
              <w:t xml:space="preserve">Kristine Perez (?), JD Bernardy (?), Bob J. Lynn (?), Paul A Terry (?), Terry Roy (?), Regina Birdsell (?), Jason M. Osborne (?), Glenn Cordelli (?), +2 more</w:t>
            </w:r>
          </w:p>
        </w:tc>
      </w:tr>
      <w:tr>
        <w:tc>
          <w:tcPr/>
          <w:p>
            <w:pPr>
              <w:pStyle w:val="Compact"/>
              <w:jc w:val="left"/>
            </w:pPr>
            <w:r>
              <w:t xml:space="preserve">2024</w:t>
            </w:r>
          </w:p>
        </w:tc>
        <w:tc>
          <w:tcPr/>
          <w:p>
            <w:pPr>
              <w:pStyle w:val="Compact"/>
              <w:jc w:val="left"/>
            </w:pPr>
            <w:r>
              <w:t xml:space="preserve">CACR25</w:t>
            </w:r>
          </w:p>
        </w:tc>
        <w:tc>
          <w:tcPr/>
          <w:p>
            <w:pPr>
              <w:pStyle w:val="Compact"/>
              <w:jc w:val="left"/>
            </w:pPr>
            <w:r>
              <w:t xml:space="preserve">J.R. Hoell</w:t>
            </w:r>
          </w:p>
        </w:tc>
        <w:tc>
          <w:tcPr/>
          <w:p>
            <w:pPr>
              <w:pStyle w:val="Compact"/>
              <w:jc w:val="left"/>
            </w:pPr>
            <w:r>
              <w:t xml:space="preserve">Kelley L Potenza (?), Michael E Granger (?), Kristine Perez (?), Emily Phillips (?), Matthew Coulon (?), Mike S Belcher (?), Diane E. Kelley (?), Leah P. Cushman (?), +2 more</w:t>
            </w:r>
          </w:p>
        </w:tc>
      </w:tr>
      <w:tr>
        <w:tc>
          <w:tcPr/>
          <w:p>
            <w:pPr>
              <w:pStyle w:val="Compact"/>
              <w:jc w:val="left"/>
            </w:pPr>
            <w:r>
              <w:t xml:space="preserve">2024</w:t>
            </w:r>
          </w:p>
        </w:tc>
        <w:tc>
          <w:tcPr/>
          <w:p>
            <w:pPr>
              <w:pStyle w:val="Compact"/>
              <w:jc w:val="left"/>
            </w:pPr>
            <w:r>
              <w:t xml:space="preserve">HB1008</w:t>
            </w:r>
          </w:p>
        </w:tc>
        <w:tc>
          <w:tcPr/>
          <w:p>
            <w:pPr>
              <w:pStyle w:val="Compact"/>
              <w:jc w:val="left"/>
            </w:pPr>
            <w:r>
              <w:t xml:space="preserve">Sallie D. Fellows</w:t>
            </w:r>
          </w:p>
        </w:tc>
        <w:tc>
          <w:tcPr/>
          <w:p>
            <w:pPr>
              <w:pStyle w:val="Compact"/>
              <w:jc w:val="left"/>
            </w:pPr>
            <w:r>
              <w:t xml:space="preserve">Sallie D. Fellows (?)</w:t>
            </w:r>
          </w:p>
        </w:tc>
      </w:tr>
      <w:tr>
        <w:tc>
          <w:tcPr/>
          <w:p>
            <w:pPr>
              <w:pStyle w:val="Compact"/>
              <w:jc w:val="left"/>
            </w:pPr>
            <w:r>
              <w:t xml:space="preserve">2024</w:t>
            </w:r>
          </w:p>
        </w:tc>
        <w:tc>
          <w:tcPr/>
          <w:p>
            <w:pPr>
              <w:pStyle w:val="Compact"/>
              <w:jc w:val="left"/>
            </w:pPr>
            <w:r>
              <w:t xml:space="preserve">HB1009</w:t>
            </w:r>
          </w:p>
        </w:tc>
        <w:tc>
          <w:tcPr/>
          <w:p>
            <w:pPr>
              <w:pStyle w:val="Compact"/>
              <w:jc w:val="left"/>
            </w:pPr>
            <w:r>
              <w:t xml:space="preserve">Sallie D. Fellows</w:t>
            </w:r>
          </w:p>
        </w:tc>
        <w:tc>
          <w:tcPr/>
          <w:p>
            <w:pPr>
              <w:pStyle w:val="Compact"/>
              <w:jc w:val="left"/>
            </w:pPr>
            <w:r>
              <w:t xml:space="preserve">Sallie D. Fellows (?)</w:t>
            </w:r>
          </w:p>
        </w:tc>
      </w:tr>
      <w:tr>
        <w:tc>
          <w:tcPr/>
          <w:p>
            <w:pPr>
              <w:pStyle w:val="Compact"/>
              <w:jc w:val="left"/>
            </w:pPr>
            <w:r>
              <w:t xml:space="preserve">2024</w:t>
            </w:r>
          </w:p>
        </w:tc>
        <w:tc>
          <w:tcPr/>
          <w:p>
            <w:pPr>
              <w:pStyle w:val="Compact"/>
              <w:jc w:val="left"/>
            </w:pPr>
            <w:r>
              <w:t xml:space="preserve">HB1014</w:t>
            </w:r>
          </w:p>
        </w:tc>
        <w:tc>
          <w:tcPr/>
          <w:p>
            <w:pPr>
              <w:pStyle w:val="Compact"/>
              <w:jc w:val="left"/>
            </w:pPr>
            <w:r>
              <w:t xml:space="preserve">Mark Paige</w:t>
            </w:r>
          </w:p>
        </w:tc>
        <w:tc>
          <w:tcPr/>
          <w:p>
            <w:pPr>
              <w:pStyle w:val="Compact"/>
              <w:jc w:val="left"/>
            </w:pPr>
            <w:r>
              <w:t xml:space="preserve">Hope Damon (?), Allison Knab (?), Eric S Turer (?), Mark Paige (?), Dan H. Wolf (?), Joseph A. Guthrie (?), Steve J. Shurtleff (?), Marjorie K. Smith (?)</w:t>
            </w:r>
          </w:p>
        </w:tc>
      </w:tr>
      <w:tr>
        <w:tc>
          <w:tcPr/>
          <w:p>
            <w:pPr>
              <w:pStyle w:val="Compact"/>
              <w:jc w:val="left"/>
            </w:pPr>
            <w:r>
              <w:t xml:space="preserve">2024</w:t>
            </w:r>
          </w:p>
        </w:tc>
        <w:tc>
          <w:tcPr/>
          <w:p>
            <w:pPr>
              <w:pStyle w:val="Compact"/>
              <w:jc w:val="left"/>
            </w:pPr>
            <w:r>
              <w:t xml:space="preserve">HB1015</w:t>
            </w:r>
          </w:p>
        </w:tc>
        <w:tc>
          <w:tcPr/>
          <w:p>
            <w:pPr>
              <w:pStyle w:val="Compact"/>
              <w:jc w:val="left"/>
            </w:pPr>
            <w:r>
              <w:t xml:space="preserve">Lorie Ball</w:t>
            </w:r>
          </w:p>
        </w:tc>
        <w:tc>
          <w:tcPr/>
          <w:p>
            <w:pPr>
              <w:pStyle w:val="Compact"/>
              <w:jc w:val="left"/>
            </w:pPr>
            <w:r>
              <w:t xml:space="preserve">Lorie Ball (?), Arlene Quaratiello (?), Katelyn Kuttab (?), Sheila C Seidel (?), Deb L. Hobson (?)</w:t>
            </w:r>
          </w:p>
        </w:tc>
      </w:tr>
      <w:tr>
        <w:tc>
          <w:tcPr/>
          <w:p>
            <w:pPr>
              <w:pStyle w:val="Compact"/>
              <w:jc w:val="left"/>
            </w:pPr>
            <w:r>
              <w:t xml:space="preserve">2024</w:t>
            </w:r>
          </w:p>
        </w:tc>
        <w:tc>
          <w:tcPr/>
          <w:p>
            <w:pPr>
              <w:pStyle w:val="Compact"/>
              <w:jc w:val="left"/>
            </w:pPr>
            <w:r>
              <w:t xml:space="preserve">HB1019</w:t>
            </w:r>
          </w:p>
        </w:tc>
        <w:tc>
          <w:tcPr/>
          <w:p>
            <w:pPr>
              <w:pStyle w:val="Compact"/>
              <w:jc w:val="left"/>
            </w:pPr>
            <w:r>
              <w:t xml:space="preserve">Hope Damon</w:t>
            </w:r>
          </w:p>
        </w:tc>
        <w:tc>
          <w:tcPr/>
          <w:p>
            <w:pPr>
              <w:pStyle w:val="Compact"/>
              <w:jc w:val="left"/>
            </w:pPr>
            <w:r>
              <w:t xml:space="preserve">Hope Damon (?)</w:t>
            </w:r>
          </w:p>
        </w:tc>
      </w:tr>
      <w:tr>
        <w:tc>
          <w:tcPr/>
          <w:p>
            <w:pPr>
              <w:pStyle w:val="Compact"/>
              <w:jc w:val="left"/>
            </w:pPr>
            <w:r>
              <w:t xml:space="preserve">2024</w:t>
            </w:r>
          </w:p>
        </w:tc>
        <w:tc>
          <w:tcPr/>
          <w:p>
            <w:pPr>
              <w:pStyle w:val="Compact"/>
              <w:jc w:val="left"/>
            </w:pPr>
            <w:r>
              <w:t xml:space="preserve">HB1048</w:t>
            </w:r>
          </w:p>
        </w:tc>
        <w:tc>
          <w:tcPr/>
          <w:p>
            <w:pPr>
              <w:pStyle w:val="Compact"/>
              <w:jc w:val="left"/>
            </w:pPr>
            <w:r>
              <w:t xml:space="preserve">Dan H. Wolf</w:t>
            </w:r>
          </w:p>
        </w:tc>
        <w:tc>
          <w:tcPr/>
          <w:p>
            <w:pPr>
              <w:pStyle w:val="Compact"/>
              <w:jc w:val="left"/>
            </w:pPr>
            <w:r>
              <w:t xml:space="preserve">Mark A Vallone (?), Matthew B. Wilhelm (?), Ruth Ward (?), Dan H. Wolf (?), Marjorie K. Smith (?), Jeb Bradley (?)</w:t>
            </w:r>
          </w:p>
        </w:tc>
      </w:tr>
      <w:tr>
        <w:tc>
          <w:tcPr/>
          <w:p>
            <w:pPr>
              <w:pStyle w:val="Compact"/>
              <w:jc w:val="left"/>
            </w:pPr>
            <w:r>
              <w:t xml:space="preserve">2024</w:t>
            </w:r>
          </w:p>
        </w:tc>
        <w:tc>
          <w:tcPr/>
          <w:p>
            <w:pPr>
              <w:pStyle w:val="Compact"/>
              <w:jc w:val="left"/>
            </w:pPr>
            <w:r>
              <w:t xml:space="preserve">HB1058</w:t>
            </w:r>
          </w:p>
        </w:tc>
        <w:tc>
          <w:tcPr/>
          <w:p>
            <w:pPr>
              <w:pStyle w:val="Compact"/>
              <w:jc w:val="left"/>
            </w:pPr>
            <w:r>
              <w:t xml:space="preserve">Kristine Perez</w:t>
            </w:r>
          </w:p>
        </w:tc>
        <w:tc>
          <w:tcPr/>
          <w:p>
            <w:pPr>
              <w:pStyle w:val="Compact"/>
              <w:jc w:val="left"/>
            </w:pPr>
            <w:r>
              <w:t xml:space="preserve">Kristine Perez (?), Ron Dunn (?), Jose E. Cambrils (?), Louise Andrus (?), Alicia D. Lekas (?), Daniel E. Innis (?), David C. Love (?), David C. Lundgren (?)</w:t>
            </w:r>
          </w:p>
        </w:tc>
      </w:tr>
      <w:tr>
        <w:tc>
          <w:tcPr/>
          <w:p>
            <w:pPr>
              <w:pStyle w:val="Compact"/>
              <w:jc w:val="left"/>
            </w:pPr>
            <w:r>
              <w:t xml:space="preserve">2024</w:t>
            </w:r>
          </w:p>
        </w:tc>
        <w:tc>
          <w:tcPr/>
          <w:p>
            <w:pPr>
              <w:pStyle w:val="Compact"/>
              <w:jc w:val="left"/>
            </w:pPr>
            <w:r>
              <w:t xml:space="preserve">HB1066</w:t>
            </w:r>
          </w:p>
        </w:tc>
        <w:tc>
          <w:tcPr/>
          <w:p>
            <w:pPr>
              <w:pStyle w:val="Compact"/>
              <w:jc w:val="left"/>
            </w:pPr>
            <w:r>
              <w:t xml:space="preserve">Kristin Noble</w:t>
            </w:r>
          </w:p>
        </w:tc>
        <w:tc>
          <w:tcPr/>
          <w:p>
            <w:pPr>
              <w:pStyle w:val="Compact"/>
              <w:jc w:val="left"/>
            </w:pPr>
            <w:r>
              <w:t xml:space="preserve">Heather Raymond (?), Loren E Foxx (?), Arlene Quaratiello (?), Kristin Noble (?), Tom D Mannion (?), Timothy Lang (?), Margaret M. Drye (?), Glenn Cordelli (?), +1 more</w:t>
            </w:r>
          </w:p>
        </w:tc>
      </w:tr>
      <w:tr>
        <w:tc>
          <w:tcPr/>
          <w:p>
            <w:pPr>
              <w:pStyle w:val="Compact"/>
              <w:jc w:val="left"/>
            </w:pPr>
            <w:r>
              <w:t xml:space="preserve">2024</w:t>
            </w:r>
          </w:p>
        </w:tc>
        <w:tc>
          <w:tcPr/>
          <w:p>
            <w:pPr>
              <w:pStyle w:val="Compact"/>
              <w:jc w:val="left"/>
            </w:pPr>
            <w:r>
              <w:t xml:space="preserve">HB1068</w:t>
            </w:r>
          </w:p>
        </w:tc>
        <w:tc>
          <w:tcPr/>
          <w:p>
            <w:pPr>
              <w:pStyle w:val="Compact"/>
              <w:jc w:val="left"/>
            </w:pPr>
            <w:r>
              <w:t xml:space="preserve">Chuck W. Grassie</w:t>
            </w:r>
          </w:p>
        </w:tc>
        <w:tc>
          <w:tcPr/>
          <w:p>
            <w:pPr>
              <w:pStyle w:val="Compact"/>
              <w:jc w:val="left"/>
            </w:pPr>
            <w:r>
              <w:t xml:space="preserve">Jodi K Newell (?), David Meuse (?), Wendy E. N Thomas (?), Rosemarie Rung (?), Nancy A. Murphy (?), Chuck W. Grassie (?), Suzanne M. Vail (?)</w:t>
            </w:r>
          </w:p>
        </w:tc>
      </w:tr>
      <w:tr>
        <w:tc>
          <w:tcPr/>
          <w:p>
            <w:pPr>
              <w:pStyle w:val="Compact"/>
              <w:jc w:val="left"/>
            </w:pPr>
            <w:r>
              <w:t xml:space="preserve">2024</w:t>
            </w:r>
          </w:p>
        </w:tc>
        <w:tc>
          <w:tcPr/>
          <w:p>
            <w:pPr>
              <w:pStyle w:val="Compact"/>
              <w:jc w:val="left"/>
            </w:pPr>
            <w:r>
              <w:t xml:space="preserve">HB1071</w:t>
            </w:r>
          </w:p>
        </w:tc>
        <w:tc>
          <w:tcPr/>
          <w:p>
            <w:pPr>
              <w:pStyle w:val="Compact"/>
              <w:jc w:val="left"/>
            </w:pPr>
            <w:r>
              <w:t xml:space="preserve">Eric B. Gallager</w:t>
            </w:r>
          </w:p>
        </w:tc>
        <w:tc>
          <w:tcPr/>
          <w:p>
            <w:pPr>
              <w:pStyle w:val="Compact"/>
              <w:jc w:val="left"/>
            </w:pPr>
            <w:r>
              <w:t xml:space="preserve">Eric B. Gallager (?), David J. Luneau (?)</w:t>
            </w:r>
          </w:p>
        </w:tc>
      </w:tr>
      <w:tr>
        <w:tc>
          <w:tcPr/>
          <w:p>
            <w:pPr>
              <w:pStyle w:val="Compact"/>
              <w:jc w:val="left"/>
            </w:pPr>
            <w:r>
              <w:t xml:space="preserve">2024</w:t>
            </w:r>
          </w:p>
        </w:tc>
        <w:tc>
          <w:tcPr/>
          <w:p>
            <w:pPr>
              <w:pStyle w:val="Compact"/>
              <w:jc w:val="left"/>
            </w:pPr>
            <w:r>
              <w:t xml:space="preserve">HB1079</w:t>
            </w:r>
          </w:p>
        </w:tc>
        <w:tc>
          <w:tcPr/>
          <w:p>
            <w:pPr>
              <w:pStyle w:val="Compact"/>
              <w:jc w:val="left"/>
            </w:pPr>
            <w:r>
              <w:t xml:space="preserve">Mark L. Proulx</w:t>
            </w:r>
          </w:p>
        </w:tc>
        <w:tc>
          <w:tcPr/>
          <w:p>
            <w:pPr>
              <w:pStyle w:val="Compact"/>
              <w:jc w:val="left"/>
            </w:pPr>
            <w:r>
              <w:t xml:space="preserve">Mark L. Proulx (?)</w:t>
            </w:r>
          </w:p>
        </w:tc>
      </w:tr>
      <w:tr>
        <w:tc>
          <w:tcPr/>
          <w:p>
            <w:pPr>
              <w:pStyle w:val="Compact"/>
              <w:jc w:val="left"/>
            </w:pPr>
            <w:r>
              <w:t xml:space="preserve">2024</w:t>
            </w:r>
          </w:p>
        </w:tc>
        <w:tc>
          <w:tcPr/>
          <w:p>
            <w:pPr>
              <w:pStyle w:val="Compact"/>
              <w:jc w:val="left"/>
            </w:pPr>
            <w:r>
              <w:t xml:space="preserve">HB1084</w:t>
            </w:r>
          </w:p>
        </w:tc>
        <w:tc>
          <w:tcPr/>
          <w:p>
            <w:pPr>
              <w:pStyle w:val="Compact"/>
              <w:jc w:val="left"/>
            </w:pPr>
            <w:r>
              <w:t xml:space="preserve">Loren Selig</w:t>
            </w:r>
          </w:p>
        </w:tc>
        <w:tc>
          <w:tcPr/>
          <w:p>
            <w:pPr>
              <w:pStyle w:val="Compact"/>
              <w:jc w:val="left"/>
            </w:pPr>
            <w:r>
              <w:t xml:space="preserve">Loren Selig (?), Peggy Balboni (?), Nicholas A Germana (?), Debra Altschiller (?), Maria Perez (?), Rebecca Perkins Kwoka (?), Suzanne M. Prentiss (?), Corinne E Cascadden (?), +3 more</w:t>
            </w:r>
          </w:p>
        </w:tc>
      </w:tr>
      <w:tr>
        <w:tc>
          <w:tcPr/>
          <w:p>
            <w:pPr>
              <w:pStyle w:val="Compact"/>
              <w:jc w:val="left"/>
            </w:pPr>
            <w:r>
              <w:t xml:space="preserve">2024</w:t>
            </w:r>
          </w:p>
        </w:tc>
        <w:tc>
          <w:tcPr/>
          <w:p>
            <w:pPr>
              <w:pStyle w:val="Compact"/>
              <w:jc w:val="left"/>
            </w:pPr>
            <w:r>
              <w:t xml:space="preserve">HB1087</w:t>
            </w:r>
          </w:p>
        </w:tc>
        <w:tc>
          <w:tcPr/>
          <w:p>
            <w:pPr>
              <w:pStyle w:val="Compact"/>
              <w:jc w:val="left"/>
            </w:pPr>
            <w:r>
              <w:t xml:space="preserve">David Paige</w:t>
            </w:r>
          </w:p>
        </w:tc>
        <w:tc>
          <w:tcPr/>
          <w:p>
            <w:pPr>
              <w:pStyle w:val="Compact"/>
              <w:jc w:val="left"/>
            </w:pPr>
            <w:r>
              <w:t xml:space="preserve">Hope Damon (?), Angela Brennan (?), Nicholas A Germana (?), David Paige (?), Rebecca G. Whitley (?), Corinne E Cascadden (?), Matthew B. Wilhelm (?), Linda L. Tanner (?)</w:t>
            </w:r>
          </w:p>
        </w:tc>
      </w:tr>
      <w:tr>
        <w:tc>
          <w:tcPr/>
          <w:p>
            <w:pPr>
              <w:pStyle w:val="Compact"/>
              <w:jc w:val="left"/>
            </w:pPr>
            <w:r>
              <w:t xml:space="preserve">2024</w:t>
            </w:r>
          </w:p>
        </w:tc>
        <w:tc>
          <w:tcPr/>
          <w:p>
            <w:pPr>
              <w:pStyle w:val="Compact"/>
              <w:jc w:val="left"/>
            </w:pPr>
            <w:r>
              <w:t xml:space="preserve">HB1088</w:t>
            </w:r>
          </w:p>
        </w:tc>
        <w:tc>
          <w:tcPr/>
          <w:p>
            <w:pPr>
              <w:pStyle w:val="Compact"/>
              <w:jc w:val="left"/>
            </w:pPr>
            <w:r>
              <w:t xml:space="preserve">Jodi L Nelson</w:t>
            </w:r>
          </w:p>
        </w:tc>
        <w:tc>
          <w:tcPr/>
          <w:p>
            <w:pPr>
              <w:pStyle w:val="Compact"/>
              <w:jc w:val="left"/>
            </w:pPr>
            <w:r>
              <w:t xml:space="preserve">Lorie Ball (?), Katelyn Kuttab (?), Jodi L Nelson (?), Glenn Cordelli (?), Debra L. DeSimone (?)</w:t>
            </w:r>
          </w:p>
        </w:tc>
      </w:tr>
      <w:tr>
        <w:tc>
          <w:tcPr/>
          <w:p>
            <w:pPr>
              <w:pStyle w:val="Compact"/>
              <w:jc w:val="left"/>
            </w:pPr>
            <w:r>
              <w:t xml:space="preserve">2024</w:t>
            </w:r>
          </w:p>
        </w:tc>
        <w:tc>
          <w:tcPr/>
          <w:p>
            <w:pPr>
              <w:pStyle w:val="Compact"/>
              <w:jc w:val="left"/>
            </w:pPr>
            <w:r>
              <w:t xml:space="preserve">HB1093</w:t>
            </w:r>
          </w:p>
        </w:tc>
        <w:tc>
          <w:tcPr/>
          <w:p>
            <w:pPr>
              <w:pStyle w:val="Compact"/>
              <w:jc w:val="left"/>
            </w:pPr>
            <w:r>
              <w:t xml:space="preserve">Kristin Noble</w:t>
            </w:r>
          </w:p>
        </w:tc>
        <w:tc>
          <w:tcPr/>
          <w:p>
            <w:pPr>
              <w:pStyle w:val="Compact"/>
              <w:jc w:val="left"/>
            </w:pPr>
            <w:r>
              <w:t xml:space="preserve">Kelley L Potenza (?), Arlene Quaratiello (?), Keith R. Murphy (?), Emily Phillips (?), Kristin Noble (?), Mike S Belcher (?), Aidan Ankarberg (?)</w:t>
            </w:r>
          </w:p>
        </w:tc>
      </w:tr>
      <w:tr>
        <w:tc>
          <w:tcPr/>
          <w:p>
            <w:pPr>
              <w:pStyle w:val="Compact"/>
              <w:jc w:val="left"/>
            </w:pPr>
            <w:r>
              <w:t xml:space="preserve">2024</w:t>
            </w:r>
          </w:p>
        </w:tc>
        <w:tc>
          <w:tcPr/>
          <w:p>
            <w:pPr>
              <w:pStyle w:val="Compact"/>
              <w:jc w:val="left"/>
            </w:pPr>
            <w:r>
              <w:t xml:space="preserve">HB1099</w:t>
            </w:r>
          </w:p>
        </w:tc>
        <w:tc>
          <w:tcPr/>
          <w:p>
            <w:pPr>
              <w:pStyle w:val="Compact"/>
              <w:jc w:val="left"/>
            </w:pPr>
            <w:r>
              <w:t xml:space="preserve">Diane Pauer</w:t>
            </w:r>
          </w:p>
        </w:tc>
        <w:tc>
          <w:tcPr/>
          <w:p>
            <w:pPr>
              <w:pStyle w:val="Compact"/>
              <w:jc w:val="left"/>
            </w:pPr>
            <w:r>
              <w:t xml:space="preserve">Deborah Aylward (?), Robert J Wherry (?), Kristin Noble (?), Richard R Brown (?), Diane Pauer (?), Kevin A. Avard (?), Ralph G. Boehm (?)</w:t>
            </w:r>
          </w:p>
        </w:tc>
      </w:tr>
      <w:tr>
        <w:tc>
          <w:tcPr/>
          <w:p>
            <w:pPr>
              <w:pStyle w:val="Compact"/>
              <w:jc w:val="left"/>
            </w:pPr>
            <w:r>
              <w:t xml:space="preserve">2024</w:t>
            </w:r>
          </w:p>
        </w:tc>
        <w:tc>
          <w:tcPr/>
          <w:p>
            <w:pPr>
              <w:pStyle w:val="Compact"/>
              <w:jc w:val="left"/>
            </w:pPr>
            <w:r>
              <w:t xml:space="preserve">HB1107</w:t>
            </w:r>
          </w:p>
        </w:tc>
        <w:tc>
          <w:tcPr/>
          <w:p>
            <w:pPr>
              <w:pStyle w:val="Compact"/>
              <w:jc w:val="left"/>
            </w:pPr>
            <w:r>
              <w:t xml:space="preserve">Rick M. Ladd</w:t>
            </w:r>
          </w:p>
        </w:tc>
        <w:tc>
          <w:tcPr/>
          <w:p>
            <w:pPr>
              <w:pStyle w:val="Compact"/>
              <w:jc w:val="left"/>
            </w:pPr>
            <w:r>
              <w:t xml:space="preserve">Hope Damon (?), Corinne E Cascadden (?), Alicia D. Lekas (?), Rick M. Ladd (?)</w:t>
            </w:r>
          </w:p>
        </w:tc>
      </w:tr>
      <w:tr>
        <w:tc>
          <w:tcPr/>
          <w:p>
            <w:pPr>
              <w:pStyle w:val="Compact"/>
              <w:jc w:val="left"/>
            </w:pPr>
            <w:r>
              <w:t xml:space="preserve">2024</w:t>
            </w:r>
          </w:p>
        </w:tc>
        <w:tc>
          <w:tcPr/>
          <w:p>
            <w:pPr>
              <w:pStyle w:val="Compact"/>
              <w:jc w:val="left"/>
            </w:pPr>
            <w:r>
              <w:t xml:space="preserve">HB1109</w:t>
            </w:r>
          </w:p>
        </w:tc>
        <w:tc>
          <w:tcPr/>
          <w:p>
            <w:pPr>
              <w:pStyle w:val="Compact"/>
              <w:jc w:val="left"/>
            </w:pPr>
            <w:r>
              <w:t xml:space="preserve">Rosemarie Rung</w:t>
            </w:r>
          </w:p>
        </w:tc>
        <w:tc>
          <w:tcPr/>
          <w:p>
            <w:pPr>
              <w:pStyle w:val="Compact"/>
              <w:jc w:val="left"/>
            </w:pPr>
            <w:r>
              <w:t xml:space="preserve">Hope Damon (?), Valerie E McDonnell (?), Bill Boyd (?), Heath Howard (?), Shannon E. Chandley (?), Rosemarie Rung (?), Nancy A. Murphy (?), Linda L. Tanner (?)</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2024</w:t>
            </w:r>
          </w:p>
        </w:tc>
        <w:tc>
          <w:tcPr/>
          <w:p>
            <w:pPr>
              <w:pStyle w:val="Compact"/>
              <w:jc w:val="left"/>
            </w:pPr>
            <w:r>
              <w:t xml:space="preserve">HB1153</w:t>
            </w:r>
          </w:p>
        </w:tc>
        <w:tc>
          <w:tcPr/>
          <w:p>
            <w:pPr>
              <w:pStyle w:val="Compact"/>
              <w:jc w:val="left"/>
            </w:pPr>
            <w:r>
              <w:t xml:space="preserve">Mike S Belcher</w:t>
            </w:r>
          </w:p>
        </w:tc>
        <w:tc>
          <w:tcPr/>
          <w:p>
            <w:pPr>
              <w:pStyle w:val="Compact"/>
              <w:jc w:val="left"/>
            </w:pPr>
            <w:r>
              <w:t xml:space="preserve">Sandra L Panek (?), Mike S Belcher (?)</w:t>
            </w:r>
          </w:p>
        </w:tc>
      </w:tr>
      <w:tr>
        <w:tc>
          <w:tcPr/>
          <w:p>
            <w:pPr>
              <w:pStyle w:val="Compact"/>
              <w:jc w:val="left"/>
            </w:pPr>
            <w:r>
              <w:t xml:space="preserve">2024</w:t>
            </w:r>
          </w:p>
        </w:tc>
        <w:tc>
          <w:tcPr/>
          <w:p>
            <w:pPr>
              <w:pStyle w:val="Compact"/>
              <w:jc w:val="left"/>
            </w:pPr>
            <w:r>
              <w:t xml:space="preserve">HB1160</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2024</w:t>
            </w:r>
          </w:p>
        </w:tc>
        <w:tc>
          <w:tcPr/>
          <w:p>
            <w:pPr>
              <w:pStyle w:val="Compact"/>
              <w:jc w:val="left"/>
            </w:pPr>
            <w:r>
              <w:t xml:space="preserve">HB1161</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2024</w:t>
            </w:r>
          </w:p>
        </w:tc>
        <w:tc>
          <w:tcPr/>
          <w:p>
            <w:pPr>
              <w:pStyle w:val="Compact"/>
              <w:jc w:val="left"/>
            </w:pPr>
            <w:r>
              <w:t xml:space="preserve">HB1162</w:t>
            </w:r>
          </w:p>
        </w:tc>
        <w:tc>
          <w:tcPr/>
          <w:p>
            <w:pPr>
              <w:pStyle w:val="Compact"/>
              <w:jc w:val="left"/>
            </w:pPr>
            <w:r>
              <w:t xml:space="preserve">Peter Petrigno</w:t>
            </w:r>
          </w:p>
        </w:tc>
        <w:tc>
          <w:tcPr/>
          <w:p>
            <w:pPr>
              <w:pStyle w:val="Compact"/>
              <w:jc w:val="left"/>
            </w:pPr>
            <w:r>
              <w:t xml:space="preserve">Nicholas A Germana (?), Joan L. Hamblet (?), Maria Perez (?), Daniel T. Veilleux (?), Matthew B. Wilhelm (?), Peter Petrigno (?), Charlotte I. DiLorenzo (?), Mel Myler (?), +1 more</w:t>
            </w:r>
          </w:p>
        </w:tc>
      </w:tr>
      <w:tr>
        <w:tc>
          <w:tcPr/>
          <w:p>
            <w:pPr>
              <w:pStyle w:val="Compact"/>
              <w:jc w:val="left"/>
            </w:pPr>
            <w:r>
              <w:t xml:space="preserve">2024</w:t>
            </w:r>
          </w:p>
        </w:tc>
        <w:tc>
          <w:tcPr/>
          <w:p>
            <w:pPr>
              <w:pStyle w:val="Compact"/>
              <w:jc w:val="left"/>
            </w:pPr>
            <w:r>
              <w:t xml:space="preserve">HB1163</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2024</w:t>
            </w:r>
          </w:p>
        </w:tc>
        <w:tc>
          <w:tcPr/>
          <w:p>
            <w:pPr>
              <w:pStyle w:val="Compact"/>
              <w:jc w:val="left"/>
            </w:pPr>
            <w:r>
              <w:t xml:space="preserve">HB1164</w:t>
            </w:r>
          </w:p>
        </w:tc>
        <w:tc>
          <w:tcPr/>
          <w:p>
            <w:pPr>
              <w:pStyle w:val="Compact"/>
              <w:jc w:val="left"/>
            </w:pPr>
            <w:r>
              <w:t xml:space="preserve">Rick M. Ladd</w:t>
            </w:r>
          </w:p>
        </w:tc>
        <w:tc>
          <w:tcPr/>
          <w:p>
            <w:pPr>
              <w:pStyle w:val="Compact"/>
              <w:jc w:val="left"/>
            </w:pPr>
            <w:r>
              <w:t xml:space="preserve">Patricia Cornell (?), Rick M. Ladd (?)</w:t>
            </w:r>
          </w:p>
        </w:tc>
      </w:tr>
      <w:tr>
        <w:tc>
          <w:tcPr/>
          <w:p>
            <w:pPr>
              <w:pStyle w:val="Compact"/>
              <w:jc w:val="left"/>
            </w:pPr>
            <w:r>
              <w:t xml:space="preserve">2024</w:t>
            </w:r>
          </w:p>
        </w:tc>
        <w:tc>
          <w:tcPr/>
          <w:p>
            <w:pPr>
              <w:pStyle w:val="Compact"/>
              <w:jc w:val="left"/>
            </w:pPr>
            <w:r>
              <w:t xml:space="preserve">HB1165</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2024</w:t>
            </w:r>
          </w:p>
        </w:tc>
        <w:tc>
          <w:tcPr/>
          <w:p>
            <w:pPr>
              <w:pStyle w:val="Compact"/>
              <w:jc w:val="left"/>
            </w:pPr>
            <w:r>
              <w:t xml:space="preserve">HB1166</w:t>
            </w:r>
          </w:p>
        </w:tc>
        <w:tc>
          <w:tcPr/>
          <w:p>
            <w:pPr>
              <w:pStyle w:val="Compact"/>
              <w:jc w:val="left"/>
            </w:pPr>
            <w:r>
              <w:t xml:space="preserve">Rick M. Ladd</w:t>
            </w:r>
          </w:p>
        </w:tc>
        <w:tc>
          <w:tcPr/>
          <w:p>
            <w:pPr>
              <w:pStyle w:val="Compact"/>
              <w:jc w:val="left"/>
            </w:pPr>
            <w:r>
              <w:t xml:space="preserve">Valerie E McDonnell (?), Rick M. Ladd (?)</w:t>
            </w:r>
          </w:p>
        </w:tc>
      </w:tr>
      <w:tr>
        <w:tc>
          <w:tcPr/>
          <w:p>
            <w:pPr>
              <w:pStyle w:val="Compact"/>
              <w:jc w:val="left"/>
            </w:pPr>
            <w:r>
              <w:t xml:space="preserve">2024</w:t>
            </w:r>
          </w:p>
        </w:tc>
        <w:tc>
          <w:tcPr/>
          <w:p>
            <w:pPr>
              <w:pStyle w:val="Compact"/>
              <w:jc w:val="left"/>
            </w:pPr>
            <w:r>
              <w:t xml:space="preserve">HB1167</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2024</w:t>
            </w:r>
          </w:p>
        </w:tc>
        <w:tc>
          <w:tcPr/>
          <w:p>
            <w:pPr>
              <w:pStyle w:val="Compact"/>
              <w:jc w:val="left"/>
            </w:pPr>
            <w:r>
              <w:t xml:space="preserve">HB1176</w:t>
            </w:r>
          </w:p>
        </w:tc>
        <w:tc>
          <w:tcPr/>
          <w:p>
            <w:pPr>
              <w:pStyle w:val="Compact"/>
              <w:jc w:val="left"/>
            </w:pPr>
            <w:r>
              <w:t xml:space="preserve">Mary Heath</w:t>
            </w:r>
          </w:p>
        </w:tc>
        <w:tc>
          <w:tcPr/>
          <w:p>
            <w:pPr>
              <w:pStyle w:val="Compact"/>
              <w:jc w:val="left"/>
            </w:pPr>
            <w:r>
              <w:t xml:space="preserve">Susan M Porcelli (?), Corinne E Cascadden (?), Matthew B. Wilhelm (?), Rosemarie Rung (?), Patricia Cornell (?), Mary Heath (?), Mel Myler (?)</w:t>
            </w:r>
          </w:p>
        </w:tc>
      </w:tr>
      <w:tr>
        <w:tc>
          <w:tcPr/>
          <w:p>
            <w:pPr>
              <w:pStyle w:val="Compact"/>
              <w:jc w:val="left"/>
            </w:pPr>
            <w:r>
              <w:t xml:space="preserve">2024</w:t>
            </w:r>
          </w:p>
        </w:tc>
        <w:tc>
          <w:tcPr/>
          <w:p>
            <w:pPr>
              <w:pStyle w:val="Compact"/>
              <w:jc w:val="left"/>
            </w:pPr>
            <w:r>
              <w:t xml:space="preserve">HB1185</w:t>
            </w:r>
          </w:p>
        </w:tc>
        <w:tc>
          <w:tcPr/>
          <w:p>
            <w:pPr>
              <w:pStyle w:val="Compact"/>
              <w:jc w:val="left"/>
            </w:pPr>
            <w:r>
              <w:t xml:space="preserve">Karen A Reid</w:t>
            </w:r>
          </w:p>
        </w:tc>
        <w:tc>
          <w:tcPr/>
          <w:p>
            <w:pPr>
              <w:pStyle w:val="Compact"/>
              <w:jc w:val="left"/>
            </w:pPr>
            <w:r>
              <w:t xml:space="preserve">Keith R. Murphy (?), Lisa R Mazur (?), Sheila C Seidel (?), Karen A Reid (?), John Sellers (?), Carroll M Brown (?), Riché Colcombe (?), Kevin A. Avard (?)</w:t>
            </w:r>
          </w:p>
        </w:tc>
      </w:tr>
      <w:tr>
        <w:tc>
          <w:tcPr/>
          <w:p>
            <w:pPr>
              <w:pStyle w:val="Compact"/>
              <w:jc w:val="left"/>
            </w:pPr>
            <w:r>
              <w:t xml:space="preserve">2024</w:t>
            </w:r>
          </w:p>
        </w:tc>
        <w:tc>
          <w:tcPr/>
          <w:p>
            <w:pPr>
              <w:pStyle w:val="Compact"/>
              <w:jc w:val="left"/>
            </w:pPr>
            <w:r>
              <w:t xml:space="preserve">HB1195</w:t>
            </w:r>
          </w:p>
        </w:tc>
        <w:tc>
          <w:tcPr/>
          <w:p>
            <w:pPr>
              <w:pStyle w:val="Compact"/>
              <w:jc w:val="left"/>
            </w:pPr>
            <w:r>
              <w:t xml:space="preserve">David Meuse</w:t>
            </w:r>
          </w:p>
        </w:tc>
        <w:tc>
          <w:tcPr/>
          <w:p>
            <w:pPr>
              <w:pStyle w:val="Compact"/>
              <w:jc w:val="left"/>
            </w:pPr>
            <w:r>
              <w:t xml:space="preserve">David Meuse (?)</w:t>
            </w:r>
          </w:p>
        </w:tc>
      </w:tr>
      <w:tr>
        <w:tc>
          <w:tcPr/>
          <w:p>
            <w:pPr>
              <w:pStyle w:val="Compact"/>
              <w:jc w:val="left"/>
            </w:pPr>
            <w:r>
              <w:t xml:space="preserve">2024</w:t>
            </w:r>
          </w:p>
        </w:tc>
        <w:tc>
          <w:tcPr/>
          <w:p>
            <w:pPr>
              <w:pStyle w:val="Compact"/>
              <w:jc w:val="left"/>
            </w:pPr>
            <w:r>
              <w:t xml:space="preserve">HB1205</w:t>
            </w:r>
          </w:p>
        </w:tc>
        <w:tc>
          <w:tcPr/>
          <w:p>
            <w:pPr>
              <w:pStyle w:val="Compact"/>
              <w:jc w:val="left"/>
            </w:pPr>
            <w:r>
              <w:t xml:space="preserve">Louise Andrus</w:t>
            </w:r>
          </w:p>
        </w:tc>
        <w:tc>
          <w:tcPr/>
          <w:p>
            <w:pPr>
              <w:pStyle w:val="Compact"/>
              <w:jc w:val="left"/>
            </w:pPr>
            <w:r>
              <w:t xml:space="preserve">Kristine Perez (?), Clayton D Wood (?), Sheila C Seidel (?), John Sellers (?), Mike Ouellet (?), Howard Pearl (?), Riché Colcombe (?), Louise Andrus (?), +4 more</w:t>
            </w:r>
          </w:p>
        </w:tc>
      </w:tr>
      <w:tr>
        <w:tc>
          <w:tcPr/>
          <w:p>
            <w:pPr>
              <w:pStyle w:val="Compact"/>
              <w:jc w:val="left"/>
            </w:pPr>
            <w:r>
              <w:t xml:space="preserve">2024</w:t>
            </w:r>
          </w:p>
        </w:tc>
        <w:tc>
          <w:tcPr/>
          <w:p>
            <w:pPr>
              <w:pStyle w:val="Compact"/>
              <w:jc w:val="left"/>
            </w:pPr>
            <w:r>
              <w:t xml:space="preserve">HB1206</w:t>
            </w:r>
          </w:p>
        </w:tc>
        <w:tc>
          <w:tcPr/>
          <w:p>
            <w:pPr>
              <w:pStyle w:val="Compact"/>
              <w:jc w:val="left"/>
            </w:pPr>
            <w:r>
              <w:t xml:space="preserve">Alicia D. Lekas</w:t>
            </w:r>
          </w:p>
        </w:tc>
        <w:tc>
          <w:tcPr/>
          <w:p>
            <w:pPr>
              <w:pStyle w:val="Compact"/>
              <w:jc w:val="left"/>
            </w:pPr>
            <w:r>
              <w:t xml:space="preserve">Oliver J. Ford (?), Alicia D. Lekas (?)</w:t>
            </w:r>
          </w:p>
        </w:tc>
      </w:tr>
      <w:tr>
        <w:tc>
          <w:tcPr/>
          <w:p>
            <w:pPr>
              <w:pStyle w:val="Compact"/>
              <w:jc w:val="left"/>
            </w:pPr>
            <w:r>
              <w:t xml:space="preserve">2024</w:t>
            </w:r>
          </w:p>
        </w:tc>
        <w:tc>
          <w:tcPr/>
          <w:p>
            <w:pPr>
              <w:pStyle w:val="Compact"/>
              <w:jc w:val="left"/>
            </w:pPr>
            <w:r>
              <w:t xml:space="preserve">HB1212</w:t>
            </w:r>
          </w:p>
        </w:tc>
        <w:tc>
          <w:tcPr/>
          <w:p>
            <w:pPr>
              <w:pStyle w:val="Compact"/>
              <w:jc w:val="left"/>
            </w:pPr>
            <w:r>
              <w:t xml:space="preserve">Muriel C. Hall</w:t>
            </w:r>
          </w:p>
        </w:tc>
        <w:tc>
          <w:tcPr/>
          <w:p>
            <w:pPr>
              <w:pStyle w:val="Compact"/>
              <w:jc w:val="left"/>
            </w:pPr>
            <w:r>
              <w:t xml:space="preserve">Hope Damon (?), Peggy Balboni (?), Angela Brennan (?), Catherine A. Rombeau (?), Muriel C. Hall (?), Corinne E Cascadden (?), Megan A. Murray (?), Nancy A. Murphy (?), +1 more</w:t>
            </w:r>
          </w:p>
        </w:tc>
      </w:tr>
      <w:tr>
        <w:tc>
          <w:tcPr/>
          <w:p>
            <w:pPr>
              <w:pStyle w:val="Compact"/>
              <w:jc w:val="left"/>
            </w:pPr>
            <w:r>
              <w:t xml:space="preserve">2024</w:t>
            </w:r>
          </w:p>
        </w:tc>
        <w:tc>
          <w:tcPr/>
          <w:p>
            <w:pPr>
              <w:pStyle w:val="Compact"/>
              <w:jc w:val="left"/>
            </w:pPr>
            <w:r>
              <w:t xml:space="preserve">HB1216</w:t>
            </w:r>
          </w:p>
        </w:tc>
        <w:tc>
          <w:tcPr/>
          <w:p>
            <w:pPr>
              <w:pStyle w:val="Compact"/>
              <w:jc w:val="left"/>
            </w:pPr>
            <w:r>
              <w:t xml:space="preserve">Kristine Perez</w:t>
            </w:r>
          </w:p>
        </w:tc>
        <w:tc>
          <w:tcPr/>
          <w:p>
            <w:pPr>
              <w:pStyle w:val="Compact"/>
              <w:jc w:val="left"/>
            </w:pPr>
            <w:r>
              <w:t xml:space="preserve">Valerie E McDonnell (?), Katelyn Kuttab (?), Kristine Perez (?), Ron Dunn (?), Sandra L Panek (?), Jose E. Cambrils (?), Alicia D. Lekas (?), Daniel E. Innis (?)</w:t>
            </w:r>
          </w:p>
        </w:tc>
      </w:tr>
      <w:tr>
        <w:tc>
          <w:tcPr/>
          <w:p>
            <w:pPr>
              <w:pStyle w:val="Compact"/>
              <w:jc w:val="left"/>
            </w:pPr>
            <w:r>
              <w:t xml:space="preserve">2024</w:t>
            </w:r>
          </w:p>
        </w:tc>
        <w:tc>
          <w:tcPr/>
          <w:p>
            <w:pPr>
              <w:pStyle w:val="Compact"/>
              <w:jc w:val="left"/>
            </w:pPr>
            <w:r>
              <w:t xml:space="preserve">HB1235</w:t>
            </w:r>
          </w:p>
        </w:tc>
        <w:tc>
          <w:tcPr/>
          <w:p>
            <w:pPr>
              <w:pStyle w:val="Compact"/>
              <w:jc w:val="left"/>
            </w:pPr>
            <w:r>
              <w:t xml:space="preserve">David Rochefort</w:t>
            </w:r>
          </w:p>
        </w:tc>
        <w:tc>
          <w:tcPr/>
          <w:p>
            <w:pPr>
              <w:pStyle w:val="Compact"/>
              <w:jc w:val="left"/>
            </w:pPr>
            <w:r>
              <w:t xml:space="preserve">David Rochefort (?), Carrie L. Gendreau (?), Katy Peternel (?), Corinne E Cascadden (?)</w:t>
            </w:r>
          </w:p>
        </w:tc>
      </w:tr>
      <w:tr>
        <w:tc>
          <w:tcPr/>
          <w:p>
            <w:pPr>
              <w:pStyle w:val="Compact"/>
              <w:jc w:val="left"/>
            </w:pPr>
            <w:r>
              <w:t xml:space="preserve">2024</w:t>
            </w:r>
          </w:p>
        </w:tc>
        <w:tc>
          <w:tcPr/>
          <w:p>
            <w:pPr>
              <w:pStyle w:val="Compact"/>
              <w:jc w:val="left"/>
            </w:pPr>
            <w:r>
              <w:t xml:space="preserve">HB1247</w:t>
            </w:r>
          </w:p>
        </w:tc>
        <w:tc>
          <w:tcPr/>
          <w:p>
            <w:pPr>
              <w:pStyle w:val="Compact"/>
              <w:jc w:val="left"/>
            </w:pPr>
            <w:r>
              <w:t xml:space="preserve">Tom D Mannion</w:t>
            </w:r>
          </w:p>
        </w:tc>
        <w:tc>
          <w:tcPr/>
          <w:p>
            <w:pPr>
              <w:pStyle w:val="Compact"/>
              <w:jc w:val="left"/>
            </w:pPr>
            <w:r>
              <w:t xml:space="preserve">Tom D Mannion (?)</w:t>
            </w:r>
          </w:p>
        </w:tc>
      </w:tr>
      <w:tr>
        <w:tc>
          <w:tcPr/>
          <w:p>
            <w:pPr>
              <w:pStyle w:val="Compact"/>
              <w:jc w:val="left"/>
            </w:pPr>
            <w:r>
              <w:t xml:space="preserve">2024</w:t>
            </w:r>
          </w:p>
        </w:tc>
        <w:tc>
          <w:tcPr/>
          <w:p>
            <w:pPr>
              <w:pStyle w:val="Compact"/>
              <w:jc w:val="left"/>
            </w:pPr>
            <w:r>
              <w:t xml:space="preserve">HB1265</w:t>
            </w:r>
          </w:p>
        </w:tc>
        <w:tc>
          <w:tcPr/>
          <w:p>
            <w:pPr>
              <w:pStyle w:val="Compact"/>
              <w:jc w:val="left"/>
            </w:pPr>
            <w:r>
              <w:t xml:space="preserve">Sallie D. Fellows</w:t>
            </w:r>
          </w:p>
        </w:tc>
        <w:tc>
          <w:tcPr/>
          <w:p>
            <w:pPr>
              <w:pStyle w:val="Compact"/>
              <w:jc w:val="left"/>
            </w:pPr>
            <w:r>
              <w:t xml:space="preserve">Sallie D. Fellows (?)</w:t>
            </w:r>
          </w:p>
        </w:tc>
      </w:tr>
      <w:tr>
        <w:tc>
          <w:tcPr/>
          <w:p>
            <w:pPr>
              <w:pStyle w:val="Compact"/>
              <w:jc w:val="left"/>
            </w:pPr>
            <w:r>
              <w:t xml:space="preserve">2024</w:t>
            </w:r>
          </w:p>
        </w:tc>
        <w:tc>
          <w:tcPr/>
          <w:p>
            <w:pPr>
              <w:pStyle w:val="Compact"/>
              <w:jc w:val="left"/>
            </w:pPr>
            <w:r>
              <w:t xml:space="preserve">HB1269</w:t>
            </w:r>
          </w:p>
        </w:tc>
        <w:tc>
          <w:tcPr/>
          <w:p>
            <w:pPr>
              <w:pStyle w:val="Compact"/>
              <w:jc w:val="left"/>
            </w:pPr>
            <w:r>
              <w:t xml:space="preserve">Tim S McGough</w:t>
            </w:r>
          </w:p>
        </w:tc>
        <w:tc>
          <w:tcPr/>
          <w:p>
            <w:pPr>
              <w:pStyle w:val="Compact"/>
              <w:jc w:val="left"/>
            </w:pPr>
            <w:r>
              <w:t xml:space="preserve">Bill Boyd (?), Jim Kofalt (?), Maureen C. Mooney (?), Tim S McGough (?), James A. Spillane (?), Jeanine M. Notter (?)</w:t>
            </w:r>
          </w:p>
        </w:tc>
      </w:tr>
      <w:tr>
        <w:tc>
          <w:tcPr/>
          <w:p>
            <w:pPr>
              <w:pStyle w:val="Compact"/>
              <w:jc w:val="left"/>
            </w:pPr>
            <w:r>
              <w:t xml:space="preserve">2024</w:t>
            </w:r>
          </w:p>
        </w:tc>
        <w:tc>
          <w:tcPr/>
          <w:p>
            <w:pPr>
              <w:pStyle w:val="Compact"/>
              <w:jc w:val="left"/>
            </w:pPr>
            <w:r>
              <w:t xml:space="preserve">HB1287</w:t>
            </w:r>
          </w:p>
        </w:tc>
        <w:tc>
          <w:tcPr/>
          <w:p>
            <w:pPr>
              <w:pStyle w:val="Compact"/>
              <w:jc w:val="left"/>
            </w:pPr>
            <w:r>
              <w:t xml:space="preserve">Mike S Belcher</w:t>
            </w:r>
          </w:p>
        </w:tc>
        <w:tc>
          <w:tcPr/>
          <w:p>
            <w:pPr>
              <w:pStyle w:val="Compact"/>
              <w:jc w:val="left"/>
            </w:pPr>
            <w:r>
              <w:t xml:space="preserve">Jason Gerhard (?), Shane A Sirois (?), John Sellers (?), Mike S Belcher (?)</w:t>
            </w:r>
          </w:p>
        </w:tc>
      </w:tr>
      <w:tr>
        <w:tc>
          <w:tcPr/>
          <w:p>
            <w:pPr>
              <w:pStyle w:val="Compact"/>
              <w:jc w:val="left"/>
            </w:pPr>
            <w:r>
              <w:t xml:space="preserve">2024</w:t>
            </w:r>
          </w:p>
        </w:tc>
        <w:tc>
          <w:tcPr/>
          <w:p>
            <w:pPr>
              <w:pStyle w:val="Compact"/>
              <w:jc w:val="left"/>
            </w:pPr>
            <w:r>
              <w:t xml:space="preserve">HB1298</w:t>
            </w:r>
          </w:p>
        </w:tc>
        <w:tc>
          <w:tcPr/>
          <w:p>
            <w:pPr>
              <w:pStyle w:val="Compact"/>
              <w:jc w:val="left"/>
            </w:pPr>
            <w:r>
              <w:t xml:space="preserve">Glenn Cordelli</w:t>
            </w:r>
          </w:p>
        </w:tc>
        <w:tc>
          <w:tcPr/>
          <w:p>
            <w:pPr>
              <w:pStyle w:val="Compact"/>
              <w:jc w:val="left"/>
            </w:pPr>
            <w:r>
              <w:t xml:space="preserve">Lorie Ball (?), Arlene Quaratiello (?), Kristin Noble (?), Diane Pauer (?), Alicia D. Lekas (?), Mark A. Pearson (?), Gregory G. Hill (?), John M. Potucek (?), +1 more</w:t>
            </w:r>
          </w:p>
        </w:tc>
      </w:tr>
      <w:tr>
        <w:tc>
          <w:tcPr/>
          <w:p>
            <w:pPr>
              <w:pStyle w:val="Compact"/>
              <w:jc w:val="left"/>
            </w:pPr>
            <w:r>
              <w:t xml:space="preserve">2024</w:t>
            </w:r>
          </w:p>
        </w:tc>
        <w:tc>
          <w:tcPr/>
          <w:p>
            <w:pPr>
              <w:pStyle w:val="Compact"/>
              <w:jc w:val="left"/>
            </w:pPr>
            <w:r>
              <w:t xml:space="preserve">HB1311</w:t>
            </w:r>
          </w:p>
        </w:tc>
        <w:tc>
          <w:tcPr/>
          <w:p>
            <w:pPr>
              <w:pStyle w:val="Compact"/>
              <w:jc w:val="left"/>
            </w:pPr>
            <w:r>
              <w:t xml:space="preserve">David Paige</w:t>
            </w:r>
          </w:p>
        </w:tc>
        <w:tc>
          <w:tcPr/>
          <w:p>
            <w:pPr>
              <w:pStyle w:val="Compact"/>
              <w:jc w:val="left"/>
            </w:pPr>
            <w:r>
              <w:t xml:space="preserve">Angela Brennan (?), Nicholas A Germana (?), David Paige (?), Donovan Fenton (?), Mike Bordes (?), Rebecca Perkins Kwoka (?), Laura D. Telerski (?), Charlotte I. DiLorenzo (?), +3 more</w:t>
            </w:r>
          </w:p>
        </w:tc>
      </w:tr>
      <w:tr>
        <w:tc>
          <w:tcPr/>
          <w:p>
            <w:pPr>
              <w:pStyle w:val="Compact"/>
              <w:jc w:val="left"/>
            </w:pPr>
            <w:r>
              <w:t xml:space="preserve">2024</w:t>
            </w:r>
          </w:p>
        </w:tc>
        <w:tc>
          <w:tcPr/>
          <w:p>
            <w:pPr>
              <w:pStyle w:val="Compact"/>
              <w:jc w:val="left"/>
            </w:pPr>
            <w:r>
              <w:t xml:space="preserve">HB1312</w:t>
            </w:r>
          </w:p>
        </w:tc>
        <w:tc>
          <w:tcPr/>
          <w:p>
            <w:pPr>
              <w:pStyle w:val="Compact"/>
              <w:jc w:val="left"/>
            </w:pPr>
            <w:r>
              <w:t xml:space="preserve">Kristine Perez</w:t>
            </w:r>
          </w:p>
        </w:tc>
        <w:tc>
          <w:tcPr/>
          <w:p>
            <w:pPr>
              <w:pStyle w:val="Compact"/>
              <w:jc w:val="left"/>
            </w:pPr>
            <w:r>
              <w:t xml:space="preserve">Arlene Quaratiello (?), Kristine Perez (?), Ron Dunn (?), Sandra L Panek (?), Louise Andrus (?), Jim Kofalt (?), Alicia D. Lekas (?), Daniel E. Innis (?), +1 more</w:t>
            </w:r>
          </w:p>
        </w:tc>
      </w:tr>
      <w:tr>
        <w:tc>
          <w:tcPr/>
          <w:p>
            <w:pPr>
              <w:pStyle w:val="Compact"/>
              <w:jc w:val="left"/>
            </w:pPr>
            <w:r>
              <w:t xml:space="preserve">2024</w:t>
            </w:r>
          </w:p>
        </w:tc>
        <w:tc>
          <w:tcPr/>
          <w:p>
            <w:pPr>
              <w:pStyle w:val="Compact"/>
              <w:jc w:val="left"/>
            </w:pPr>
            <w:r>
              <w:t xml:space="preserve">HB1353</w:t>
            </w:r>
          </w:p>
        </w:tc>
        <w:tc>
          <w:tcPr/>
          <w:p>
            <w:pPr>
              <w:pStyle w:val="Compact"/>
              <w:jc w:val="left"/>
            </w:pPr>
            <w:r>
              <w:t xml:space="preserve">Bob J. Lynn</w:t>
            </w:r>
          </w:p>
        </w:tc>
        <w:tc>
          <w:tcPr/>
          <w:p>
            <w:pPr>
              <w:pStyle w:val="Compact"/>
              <w:jc w:val="left"/>
            </w:pPr>
            <w:r>
              <w:t xml:space="preserve">Katelyn Kuttab (?), Bill Boyd (?), Bob J. Lynn (?)</w:t>
            </w:r>
          </w:p>
        </w:tc>
      </w:tr>
      <w:tr>
        <w:tc>
          <w:tcPr/>
          <w:p>
            <w:pPr>
              <w:pStyle w:val="Compact"/>
              <w:jc w:val="left"/>
            </w:pPr>
            <w:r>
              <w:t xml:space="preserve">2024</w:t>
            </w:r>
          </w:p>
        </w:tc>
        <w:tc>
          <w:tcPr/>
          <w:p>
            <w:pPr>
              <w:pStyle w:val="Compact"/>
              <w:jc w:val="left"/>
            </w:pPr>
            <w:r>
              <w:t xml:space="preserve">HB1356</w:t>
            </w:r>
          </w:p>
        </w:tc>
        <w:tc>
          <w:tcPr/>
          <w:p>
            <w:pPr>
              <w:pStyle w:val="Compact"/>
              <w:jc w:val="left"/>
            </w:pPr>
            <w:r>
              <w:t xml:space="preserve">Brian D Cole</w:t>
            </w:r>
          </w:p>
        </w:tc>
        <w:tc>
          <w:tcPr/>
          <w:p>
            <w:pPr>
              <w:pStyle w:val="Compact"/>
              <w:jc w:val="left"/>
            </w:pPr>
            <w:r>
              <w:t xml:space="preserve">Mike Ouellet (?), Arnold G. Davis (?), Richard W. Lascelles (?), James W Tierney (?), Brian D Cole (?)</w:t>
            </w:r>
          </w:p>
        </w:tc>
      </w:tr>
      <w:tr>
        <w:tc>
          <w:tcPr/>
          <w:p>
            <w:pPr>
              <w:pStyle w:val="Compact"/>
              <w:jc w:val="left"/>
            </w:pPr>
            <w:r>
              <w:t xml:space="preserve">2024</w:t>
            </w:r>
          </w:p>
        </w:tc>
        <w:tc>
          <w:tcPr/>
          <w:p>
            <w:pPr>
              <w:pStyle w:val="Compact"/>
              <w:jc w:val="left"/>
            </w:pPr>
            <w:r>
              <w:t xml:space="preserve">HB1378</w:t>
            </w:r>
          </w:p>
        </w:tc>
        <w:tc>
          <w:tcPr/>
          <w:p>
            <w:pPr>
              <w:pStyle w:val="Compact"/>
              <w:jc w:val="left"/>
            </w:pPr>
            <w:r>
              <w:t xml:space="preserve">Nicholas A Germana</w:t>
            </w:r>
          </w:p>
        </w:tc>
        <w:tc>
          <w:tcPr/>
          <w:p>
            <w:pPr>
              <w:pStyle w:val="Compact"/>
              <w:jc w:val="left"/>
            </w:pPr>
            <w:r>
              <w:t xml:space="preserve">Angela Brennan (?), Nicholas A Germana (?), Donovan Fenton (?), Rebecca Perkins Kwoka (?), David Meuse (?), Linda C. Harriott-Gathright (?)</w:t>
            </w:r>
          </w:p>
        </w:tc>
      </w:tr>
      <w:tr>
        <w:tc>
          <w:tcPr/>
          <w:p>
            <w:pPr>
              <w:pStyle w:val="Compact"/>
              <w:jc w:val="left"/>
            </w:pPr>
            <w:r>
              <w:t xml:space="preserve">2024</w:t>
            </w:r>
          </w:p>
        </w:tc>
        <w:tc>
          <w:tcPr/>
          <w:p>
            <w:pPr>
              <w:pStyle w:val="Compact"/>
              <w:jc w:val="left"/>
            </w:pPr>
            <w:r>
              <w:t xml:space="preserve">HB1382</w:t>
            </w:r>
          </w:p>
        </w:tc>
        <w:tc>
          <w:tcPr/>
          <w:p>
            <w:pPr>
              <w:pStyle w:val="Compact"/>
              <w:jc w:val="left"/>
            </w:pPr>
            <w:r>
              <w:t xml:space="preserve">Terry Roy</w:t>
            </w:r>
          </w:p>
        </w:tc>
        <w:tc>
          <w:tcPr/>
          <w:p>
            <w:pPr>
              <w:pStyle w:val="Compact"/>
              <w:jc w:val="left"/>
            </w:pPr>
            <w:r>
              <w:t xml:space="preserve">Jim L. Creighton (?), Jennifer M. Rhodes (?), Terry Roy (?), Michael I Moffett (?)</w:t>
            </w:r>
          </w:p>
        </w:tc>
      </w:tr>
      <w:tr>
        <w:tc>
          <w:tcPr/>
          <w:p>
            <w:pPr>
              <w:pStyle w:val="Compact"/>
              <w:jc w:val="left"/>
            </w:pPr>
            <w:r>
              <w:t xml:space="preserve">2024</w:t>
            </w:r>
          </w:p>
        </w:tc>
        <w:tc>
          <w:tcPr/>
          <w:p>
            <w:pPr>
              <w:pStyle w:val="Compact"/>
              <w:jc w:val="left"/>
            </w:pPr>
            <w:r>
              <w:t xml:space="preserve">HB1383</w:t>
            </w:r>
          </w:p>
        </w:tc>
        <w:tc>
          <w:tcPr/>
          <w:p>
            <w:pPr>
              <w:pStyle w:val="Compact"/>
              <w:jc w:val="left"/>
            </w:pPr>
            <w:r>
              <w:t xml:space="preserve">Riché Colcombe</w:t>
            </w:r>
          </w:p>
        </w:tc>
        <w:tc>
          <w:tcPr/>
          <w:p>
            <w:pPr>
              <w:pStyle w:val="Compact"/>
              <w:jc w:val="left"/>
            </w:pPr>
            <w:r>
              <w:t xml:space="preserve">Karen A Reid (?), John Sellers (?), Katy Peternel (?), Riché Colcombe (?), Walter Spilsbury (?), Diane Pauer (?)</w:t>
            </w:r>
          </w:p>
        </w:tc>
      </w:tr>
      <w:tr>
        <w:tc>
          <w:tcPr/>
          <w:p>
            <w:pPr>
              <w:pStyle w:val="Compact"/>
              <w:jc w:val="left"/>
            </w:pPr>
            <w:r>
              <w:t xml:space="preserve">2024</w:t>
            </w:r>
          </w:p>
        </w:tc>
        <w:tc>
          <w:tcPr/>
          <w:p>
            <w:pPr>
              <w:pStyle w:val="Compact"/>
              <w:jc w:val="left"/>
            </w:pPr>
            <w:r>
              <w:t xml:space="preserve">HB1397</w:t>
            </w:r>
          </w:p>
        </w:tc>
        <w:tc>
          <w:tcPr/>
          <w:p>
            <w:pPr>
              <w:pStyle w:val="Compact"/>
              <w:jc w:val="left"/>
            </w:pPr>
            <w:r>
              <w:t xml:space="preserve">Alicia D. Lekas</w:t>
            </w:r>
          </w:p>
        </w:tc>
        <w:tc>
          <w:tcPr/>
          <w:p>
            <w:pPr>
              <w:pStyle w:val="Compact"/>
              <w:jc w:val="left"/>
            </w:pPr>
            <w:r>
              <w:t xml:space="preserve">Alicia D. Lekas (?)</w:t>
            </w:r>
          </w:p>
        </w:tc>
      </w:tr>
      <w:tr>
        <w:tc>
          <w:tcPr/>
          <w:p>
            <w:pPr>
              <w:pStyle w:val="Compact"/>
              <w:jc w:val="left"/>
            </w:pPr>
            <w:r>
              <w:t xml:space="preserve">2024</w:t>
            </w:r>
          </w:p>
        </w:tc>
        <w:tc>
          <w:tcPr/>
          <w:p>
            <w:pPr>
              <w:pStyle w:val="Compact"/>
              <w:jc w:val="left"/>
            </w:pPr>
            <w:r>
              <w:t xml:space="preserve">HB1402</w:t>
            </w:r>
          </w:p>
        </w:tc>
        <w:tc>
          <w:tcPr/>
          <w:p>
            <w:pPr>
              <w:pStyle w:val="Compact"/>
              <w:jc w:val="left"/>
            </w:pPr>
            <w:r>
              <w:t xml:space="preserve">Alicia D. Lekas</w:t>
            </w:r>
          </w:p>
        </w:tc>
        <w:tc>
          <w:tcPr/>
          <w:p>
            <w:pPr>
              <w:pStyle w:val="Compact"/>
              <w:jc w:val="left"/>
            </w:pPr>
            <w:r>
              <w:t xml:space="preserve">Emily Phillips (?), Travis J Corcoran (?), Katy Peternel (?), Alicia D. Lekas (?)</w:t>
            </w:r>
          </w:p>
        </w:tc>
      </w:tr>
      <w:tr>
        <w:tc>
          <w:tcPr/>
          <w:p>
            <w:pPr>
              <w:pStyle w:val="Compact"/>
              <w:jc w:val="left"/>
            </w:pPr>
            <w:r>
              <w:t xml:space="preserve">2024</w:t>
            </w:r>
          </w:p>
        </w:tc>
        <w:tc>
          <w:tcPr/>
          <w:p>
            <w:pPr>
              <w:pStyle w:val="Compact"/>
              <w:jc w:val="left"/>
            </w:pPr>
            <w:r>
              <w:t xml:space="preserve">HB1418</w:t>
            </w:r>
          </w:p>
        </w:tc>
        <w:tc>
          <w:tcPr/>
          <w:p>
            <w:pPr>
              <w:pStyle w:val="Compact"/>
              <w:jc w:val="left"/>
            </w:pPr>
            <w:r>
              <w:t xml:space="preserve">Timothy O. Horrigan</w:t>
            </w:r>
          </w:p>
        </w:tc>
        <w:tc>
          <w:tcPr/>
          <w:p>
            <w:pPr>
              <w:pStyle w:val="Compact"/>
              <w:jc w:val="left"/>
            </w:pPr>
            <w:r>
              <w:t xml:space="preserve">Timothy O. Horrigan (?)</w:t>
            </w:r>
          </w:p>
        </w:tc>
      </w:tr>
      <w:tr>
        <w:tc>
          <w:tcPr/>
          <w:p>
            <w:pPr>
              <w:pStyle w:val="Compact"/>
              <w:jc w:val="left"/>
            </w:pPr>
            <w:r>
              <w:t xml:space="preserve">2024</w:t>
            </w:r>
          </w:p>
        </w:tc>
        <w:tc>
          <w:tcPr/>
          <w:p>
            <w:pPr>
              <w:pStyle w:val="Compact"/>
              <w:jc w:val="left"/>
            </w:pPr>
            <w:r>
              <w:t xml:space="preserve">HB1419</w:t>
            </w:r>
          </w:p>
        </w:tc>
        <w:tc>
          <w:tcPr/>
          <w:p>
            <w:pPr>
              <w:pStyle w:val="Compact"/>
              <w:jc w:val="left"/>
            </w:pPr>
            <w:r>
              <w:t xml:space="preserve">Glenn Cordelli</w:t>
            </w:r>
          </w:p>
        </w:tc>
        <w:tc>
          <w:tcPr/>
          <w:p>
            <w:pPr>
              <w:pStyle w:val="Compact"/>
              <w:jc w:val="left"/>
            </w:pPr>
            <w:r>
              <w:t xml:space="preserve">Arlene Quaratiello (?), Kristine Perez (?), Lisa R Mazur (?), Sheila C Seidel (?), Kristin Noble (?), JD Bernardy (?), Alicia D. Lekas (?), Kevin A. Avard (?), +2 more</w:t>
            </w:r>
          </w:p>
        </w:tc>
      </w:tr>
      <w:tr>
        <w:tc>
          <w:tcPr/>
          <w:p>
            <w:pPr>
              <w:pStyle w:val="Compact"/>
              <w:jc w:val="left"/>
            </w:pPr>
            <w:r>
              <w:t xml:space="preserve">2024</w:t>
            </w:r>
          </w:p>
        </w:tc>
        <w:tc>
          <w:tcPr/>
          <w:p>
            <w:pPr>
              <w:pStyle w:val="Compact"/>
              <w:jc w:val="left"/>
            </w:pPr>
            <w:r>
              <w:t xml:space="preserve">HB1437</w:t>
            </w:r>
          </w:p>
        </w:tc>
        <w:tc>
          <w:tcPr/>
          <w:p>
            <w:pPr>
              <w:pStyle w:val="Compact"/>
              <w:jc w:val="left"/>
            </w:pPr>
            <w:r>
              <w:t xml:space="preserve">Linda L. Tanner</w:t>
            </w:r>
          </w:p>
        </w:tc>
        <w:tc>
          <w:tcPr/>
          <w:p>
            <w:pPr>
              <w:pStyle w:val="Compact"/>
              <w:jc w:val="left"/>
            </w:pPr>
            <w:r>
              <w:t xml:space="preserve">Hope Damon (?), Loren Selig (?), Peggy Balboni (?), Muriel C. Hall (?), Corinne E Cascadden (?), Peter Petrigno (?), Linda L. Tanner (?), Mel Myler (?)</w:t>
            </w:r>
          </w:p>
        </w:tc>
      </w:tr>
      <w:tr>
        <w:tc>
          <w:tcPr/>
          <w:p>
            <w:pPr>
              <w:pStyle w:val="Compact"/>
              <w:jc w:val="left"/>
            </w:pPr>
            <w:r>
              <w:t xml:space="preserve">2024</w:t>
            </w:r>
          </w:p>
        </w:tc>
        <w:tc>
          <w:tcPr/>
          <w:p>
            <w:pPr>
              <w:pStyle w:val="Compact"/>
              <w:jc w:val="left"/>
            </w:pPr>
            <w:r>
              <w:t xml:space="preserve">HB1443</w:t>
            </w:r>
          </w:p>
        </w:tc>
        <w:tc>
          <w:tcPr/>
          <w:p>
            <w:pPr>
              <w:pStyle w:val="Compact"/>
              <w:jc w:val="left"/>
            </w:pPr>
            <w:r>
              <w:t xml:space="preserve">Deb L. Hobson</w:t>
            </w:r>
          </w:p>
        </w:tc>
        <w:tc>
          <w:tcPr/>
          <w:p>
            <w:pPr>
              <w:pStyle w:val="Compact"/>
              <w:jc w:val="left"/>
            </w:pPr>
            <w:r>
              <w:t xml:space="preserve">Deb L. Hobson (?)</w:t>
            </w:r>
          </w:p>
        </w:tc>
      </w:tr>
      <w:tr>
        <w:tc>
          <w:tcPr/>
          <w:p>
            <w:pPr>
              <w:pStyle w:val="Compact"/>
              <w:jc w:val="left"/>
            </w:pPr>
            <w:r>
              <w:t xml:space="preserve">2024</w:t>
            </w:r>
          </w:p>
        </w:tc>
        <w:tc>
          <w:tcPr/>
          <w:p>
            <w:pPr>
              <w:pStyle w:val="Compact"/>
              <w:jc w:val="left"/>
            </w:pPr>
            <w:r>
              <w:t xml:space="preserve">HB1452</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2024</w:t>
            </w:r>
          </w:p>
        </w:tc>
        <w:tc>
          <w:tcPr/>
          <w:p>
            <w:pPr>
              <w:pStyle w:val="Compact"/>
              <w:jc w:val="left"/>
            </w:pPr>
            <w:r>
              <w:t xml:space="preserve">HB1458</w:t>
            </w:r>
          </w:p>
        </w:tc>
        <w:tc>
          <w:tcPr/>
          <w:p>
            <w:pPr>
              <w:pStyle w:val="Compact"/>
              <w:jc w:val="left"/>
            </w:pPr>
            <w:r>
              <w:t xml:space="preserve">Erica J. Layon</w:t>
            </w:r>
          </w:p>
        </w:tc>
        <w:tc>
          <w:tcPr/>
          <w:p>
            <w:pPr>
              <w:pStyle w:val="Compact"/>
              <w:jc w:val="left"/>
            </w:pPr>
            <w:r>
              <w:t xml:space="preserve">Erica J. Layon (?)</w:t>
            </w:r>
          </w:p>
        </w:tc>
      </w:tr>
      <w:tr>
        <w:tc>
          <w:tcPr/>
          <w:p>
            <w:pPr>
              <w:pStyle w:val="Compact"/>
              <w:jc w:val="left"/>
            </w:pPr>
            <w:r>
              <w:t xml:space="preserve">2024</w:t>
            </w:r>
          </w:p>
        </w:tc>
        <w:tc>
          <w:tcPr/>
          <w:p>
            <w:pPr>
              <w:pStyle w:val="Compact"/>
              <w:jc w:val="left"/>
            </w:pPr>
            <w:r>
              <w:t xml:space="preserve">HB1469</w:t>
            </w:r>
          </w:p>
        </w:tc>
        <w:tc>
          <w:tcPr/>
          <w:p>
            <w:pPr>
              <w:pStyle w:val="Compact"/>
              <w:jc w:val="left"/>
            </w:pPr>
            <w:r>
              <w:t xml:space="preserve">Corinne E Cascadden</w:t>
            </w:r>
          </w:p>
        </w:tc>
        <w:tc>
          <w:tcPr/>
          <w:p>
            <w:pPr>
              <w:pStyle w:val="Compact"/>
              <w:jc w:val="left"/>
            </w:pPr>
            <w:r>
              <w:t xml:space="preserve">Corinne E Cascadden (?)</w:t>
            </w:r>
          </w:p>
        </w:tc>
      </w:tr>
      <w:tr>
        <w:tc>
          <w:tcPr/>
          <w:p>
            <w:pPr>
              <w:pStyle w:val="Compact"/>
              <w:jc w:val="left"/>
            </w:pPr>
            <w:r>
              <w:t xml:space="preserve">2024</w:t>
            </w:r>
          </w:p>
        </w:tc>
        <w:tc>
          <w:tcPr/>
          <w:p>
            <w:pPr>
              <w:pStyle w:val="Compact"/>
              <w:jc w:val="left"/>
            </w:pPr>
            <w:r>
              <w:t xml:space="preserve">HB147</w:t>
            </w:r>
          </w:p>
        </w:tc>
        <w:tc>
          <w:tcPr/>
          <w:p>
            <w:pPr>
              <w:pStyle w:val="Compact"/>
              <w:jc w:val="left"/>
            </w:pPr>
            <w:r>
              <w:t xml:space="preserve">Katelyn Kuttab</w:t>
            </w:r>
          </w:p>
        </w:tc>
        <w:tc>
          <w:tcPr/>
          <w:p>
            <w:pPr>
              <w:pStyle w:val="Compact"/>
              <w:jc w:val="left"/>
            </w:pPr>
            <w:r>
              <w:t xml:space="preserve">Katelyn Kuttab (?), Ruth Ward (?), Linda L. Tanner (?), Glenn Cordelli (?)</w:t>
            </w:r>
          </w:p>
        </w:tc>
      </w:tr>
      <w:tr>
        <w:tc>
          <w:tcPr/>
          <w:p>
            <w:pPr>
              <w:pStyle w:val="Compact"/>
              <w:jc w:val="left"/>
            </w:pPr>
            <w:r>
              <w:t xml:space="preserve">2024</w:t>
            </w:r>
          </w:p>
        </w:tc>
        <w:tc>
          <w:tcPr/>
          <w:p>
            <w:pPr>
              <w:pStyle w:val="Compact"/>
              <w:jc w:val="left"/>
            </w:pPr>
            <w:r>
              <w:t xml:space="preserve">HB1471</w:t>
            </w:r>
          </w:p>
        </w:tc>
        <w:tc>
          <w:tcPr/>
          <w:p>
            <w:pPr>
              <w:pStyle w:val="Compact"/>
              <w:jc w:val="left"/>
            </w:pPr>
            <w:r>
              <w:t xml:space="preserve">Ellen D. Read</w:t>
            </w:r>
          </w:p>
        </w:tc>
        <w:tc>
          <w:tcPr/>
          <w:p>
            <w:pPr>
              <w:pStyle w:val="Compact"/>
              <w:jc w:val="left"/>
            </w:pPr>
            <w:r>
              <w:t xml:space="preserve">Ellen D. Read (?)</w:t>
            </w:r>
          </w:p>
        </w:tc>
      </w:tr>
      <w:tr>
        <w:tc>
          <w:tcPr/>
          <w:p>
            <w:pPr>
              <w:pStyle w:val="Compact"/>
              <w:jc w:val="left"/>
            </w:pPr>
            <w:r>
              <w:t xml:space="preserve">2024</w:t>
            </w:r>
          </w:p>
        </w:tc>
        <w:tc>
          <w:tcPr/>
          <w:p>
            <w:pPr>
              <w:pStyle w:val="Compact"/>
              <w:jc w:val="left"/>
            </w:pPr>
            <w:r>
              <w:t xml:space="preserve">HB1473</w:t>
            </w:r>
          </w:p>
        </w:tc>
        <w:tc>
          <w:tcPr/>
          <w:p>
            <w:pPr>
              <w:pStyle w:val="Compact"/>
              <w:jc w:val="left"/>
            </w:pPr>
            <w:r>
              <w:t xml:space="preserve">John Sellers</w:t>
            </w:r>
          </w:p>
        </w:tc>
        <w:tc>
          <w:tcPr/>
          <w:p>
            <w:pPr>
              <w:pStyle w:val="Compact"/>
              <w:jc w:val="left"/>
            </w:pPr>
            <w:r>
              <w:t xml:space="preserve">Kristine Perez (?), Tim P Cahill (?), Jason Gerhard (?), Sheila C Seidel (?), John Sellers (?), Nikki McCarter (?), Louise Andrus (?), Gregory G. Hill (?), +1 more</w:t>
            </w:r>
          </w:p>
        </w:tc>
      </w:tr>
      <w:tr>
        <w:tc>
          <w:tcPr/>
          <w:p>
            <w:pPr>
              <w:pStyle w:val="Compact"/>
              <w:jc w:val="left"/>
            </w:pPr>
            <w:r>
              <w:t xml:space="preserve">2024</w:t>
            </w:r>
          </w:p>
        </w:tc>
        <w:tc>
          <w:tcPr/>
          <w:p>
            <w:pPr>
              <w:pStyle w:val="Compact"/>
              <w:jc w:val="left"/>
            </w:pPr>
            <w:r>
              <w:t xml:space="preserve">HB1476</w:t>
            </w:r>
          </w:p>
        </w:tc>
        <w:tc>
          <w:tcPr/>
          <w:p>
            <w:pPr>
              <w:pStyle w:val="Compact"/>
              <w:jc w:val="left"/>
            </w:pPr>
            <w:r>
              <w:t xml:space="preserve">David J. Luneau</w:t>
            </w:r>
          </w:p>
        </w:tc>
        <w:tc>
          <w:tcPr/>
          <w:p>
            <w:pPr>
              <w:pStyle w:val="Compact"/>
              <w:jc w:val="left"/>
            </w:pPr>
            <w:r>
              <w:t xml:space="preserve">David J. Luneau (?), Patricia Cornell (?)</w:t>
            </w:r>
          </w:p>
        </w:tc>
      </w:tr>
      <w:tr>
        <w:tc>
          <w:tcPr/>
          <w:p>
            <w:pPr>
              <w:pStyle w:val="Compact"/>
              <w:jc w:val="left"/>
            </w:pPr>
            <w:r>
              <w:t xml:space="preserve">2024</w:t>
            </w:r>
          </w:p>
        </w:tc>
        <w:tc>
          <w:tcPr/>
          <w:p>
            <w:pPr>
              <w:pStyle w:val="Compact"/>
              <w:jc w:val="left"/>
            </w:pPr>
            <w:r>
              <w:t xml:space="preserve">HB1478</w:t>
            </w:r>
          </w:p>
        </w:tc>
        <w:tc>
          <w:tcPr/>
          <w:p>
            <w:pPr>
              <w:pStyle w:val="Compact"/>
              <w:jc w:val="left"/>
            </w:pPr>
            <w:r>
              <w:t xml:space="preserve">Terry Roy</w:t>
            </w:r>
          </w:p>
        </w:tc>
        <w:tc>
          <w:tcPr/>
          <w:p>
            <w:pPr>
              <w:pStyle w:val="Compact"/>
              <w:jc w:val="left"/>
            </w:pPr>
            <w:r>
              <w:t xml:space="preserve">Terry Roy (?), Kevin G. Verville (?), Keith Michael Ammon (?)</w:t>
            </w:r>
          </w:p>
        </w:tc>
      </w:tr>
      <w:tr>
        <w:tc>
          <w:tcPr/>
          <w:p>
            <w:pPr>
              <w:pStyle w:val="Compact"/>
              <w:jc w:val="left"/>
            </w:pPr>
            <w:r>
              <w:t xml:space="preserve">2024</w:t>
            </w:r>
          </w:p>
        </w:tc>
        <w:tc>
          <w:tcPr/>
          <w:p>
            <w:pPr>
              <w:pStyle w:val="Compact"/>
              <w:jc w:val="left"/>
            </w:pPr>
            <w:r>
              <w:t xml:space="preserve">HB1480</w:t>
            </w:r>
          </w:p>
        </w:tc>
        <w:tc>
          <w:tcPr/>
          <w:p>
            <w:pPr>
              <w:pStyle w:val="Compact"/>
              <w:jc w:val="left"/>
            </w:pPr>
            <w:r>
              <w:t xml:space="preserve">Corinne E Cascadden</w:t>
            </w:r>
          </w:p>
        </w:tc>
        <w:tc>
          <w:tcPr/>
          <w:p>
            <w:pPr>
              <w:pStyle w:val="Compact"/>
              <w:jc w:val="left"/>
            </w:pPr>
            <w:r>
              <w:t xml:space="preserve">Corinne E Cascadden (?)</w:t>
            </w:r>
          </w:p>
        </w:tc>
      </w:tr>
      <w:tr>
        <w:tc>
          <w:tcPr/>
          <w:p>
            <w:pPr>
              <w:pStyle w:val="Compact"/>
              <w:jc w:val="left"/>
            </w:pPr>
            <w:r>
              <w:t xml:space="preserve">2024</w:t>
            </w:r>
          </w:p>
        </w:tc>
        <w:tc>
          <w:tcPr/>
          <w:p>
            <w:pPr>
              <w:pStyle w:val="Compact"/>
              <w:jc w:val="left"/>
            </w:pPr>
            <w:r>
              <w:t xml:space="preserve">HB1481</w:t>
            </w:r>
          </w:p>
        </w:tc>
        <w:tc>
          <w:tcPr/>
          <w:p>
            <w:pPr>
              <w:pStyle w:val="Compact"/>
              <w:jc w:val="left"/>
            </w:pPr>
            <w:r>
              <w:t xml:space="preserve">Walter Spilsbury</w:t>
            </w:r>
          </w:p>
        </w:tc>
        <w:tc>
          <w:tcPr/>
          <w:p>
            <w:pPr>
              <w:pStyle w:val="Compact"/>
              <w:jc w:val="left"/>
            </w:pPr>
            <w:r>
              <w:t xml:space="preserve">Riché Colcombe (?), Walter Spilsbury (?)</w:t>
            </w:r>
          </w:p>
        </w:tc>
      </w:tr>
      <w:tr>
        <w:tc>
          <w:tcPr/>
          <w:p>
            <w:pPr>
              <w:pStyle w:val="Compact"/>
              <w:jc w:val="left"/>
            </w:pPr>
            <w:r>
              <w:t xml:space="preserve">2024</w:t>
            </w:r>
          </w:p>
        </w:tc>
        <w:tc>
          <w:tcPr/>
          <w:p>
            <w:pPr>
              <w:pStyle w:val="Compact"/>
              <w:jc w:val="left"/>
            </w:pPr>
            <w:r>
              <w:t xml:space="preserve">HB1493</w:t>
            </w:r>
          </w:p>
        </w:tc>
        <w:tc>
          <w:tcPr/>
          <w:p>
            <w:pPr>
              <w:pStyle w:val="Compact"/>
              <w:jc w:val="left"/>
            </w:pPr>
            <w:r>
              <w:t xml:space="preserve">Walter Spilsbury</w:t>
            </w:r>
          </w:p>
        </w:tc>
        <w:tc>
          <w:tcPr/>
          <w:p>
            <w:pPr>
              <w:pStyle w:val="Compact"/>
              <w:jc w:val="left"/>
            </w:pPr>
            <w:r>
              <w:t xml:space="preserve">Walter Spilsbury (?)</w:t>
            </w:r>
          </w:p>
        </w:tc>
      </w:tr>
      <w:tr>
        <w:tc>
          <w:tcPr/>
          <w:p>
            <w:pPr>
              <w:pStyle w:val="Compact"/>
              <w:jc w:val="left"/>
            </w:pPr>
            <w:r>
              <w:t xml:space="preserve">2024</w:t>
            </w:r>
          </w:p>
        </w:tc>
        <w:tc>
          <w:tcPr/>
          <w:p>
            <w:pPr>
              <w:pStyle w:val="Compact"/>
              <w:jc w:val="left"/>
            </w:pPr>
            <w:r>
              <w:t xml:space="preserve">HB1496</w:t>
            </w:r>
          </w:p>
        </w:tc>
        <w:tc>
          <w:tcPr/>
          <w:p>
            <w:pPr>
              <w:pStyle w:val="Compact"/>
              <w:jc w:val="left"/>
            </w:pPr>
            <w:r>
              <w:t xml:space="preserve">J.R. Hoell</w:t>
            </w:r>
          </w:p>
        </w:tc>
        <w:tc>
          <w:tcPr/>
          <w:p>
            <w:pPr>
              <w:pStyle w:val="Compact"/>
              <w:jc w:val="left"/>
            </w:pPr>
            <w:r>
              <w:t xml:space="preserve">J.R. Hoell (?)</w:t>
            </w:r>
          </w:p>
        </w:tc>
      </w:tr>
      <w:tr>
        <w:tc>
          <w:tcPr/>
          <w:p>
            <w:pPr>
              <w:pStyle w:val="Compact"/>
              <w:jc w:val="left"/>
            </w:pPr>
            <w:r>
              <w:t xml:space="preserve">2024</w:t>
            </w:r>
          </w:p>
        </w:tc>
        <w:tc>
          <w:tcPr/>
          <w:p>
            <w:pPr>
              <w:pStyle w:val="Compact"/>
              <w:jc w:val="left"/>
            </w:pPr>
            <w:r>
              <w:t xml:space="preserve">HB1509</w:t>
            </w:r>
          </w:p>
        </w:tc>
        <w:tc>
          <w:tcPr/>
          <w:p>
            <w:pPr>
              <w:pStyle w:val="Compact"/>
              <w:jc w:val="left"/>
            </w:pPr>
            <w:r>
              <w:t xml:space="preserve">Kevin G. Verville</w:t>
            </w:r>
          </w:p>
        </w:tc>
        <w:tc>
          <w:tcPr/>
          <w:p>
            <w:pPr>
              <w:pStyle w:val="Compact"/>
              <w:jc w:val="left"/>
            </w:pPr>
            <w:r>
              <w:t xml:space="preserve">Kevin G. Verville (?), Keith Michael Ammon (?)</w:t>
            </w:r>
          </w:p>
        </w:tc>
      </w:tr>
      <w:tr>
        <w:tc>
          <w:tcPr/>
          <w:p>
            <w:pPr>
              <w:pStyle w:val="Compact"/>
              <w:jc w:val="left"/>
            </w:pPr>
            <w:r>
              <w:t xml:space="preserve">2024</w:t>
            </w:r>
          </w:p>
        </w:tc>
        <w:tc>
          <w:tcPr/>
          <w:p>
            <w:pPr>
              <w:pStyle w:val="Compact"/>
              <w:jc w:val="left"/>
            </w:pPr>
            <w:r>
              <w:t xml:space="preserve">HB1511</w:t>
            </w:r>
          </w:p>
        </w:tc>
        <w:tc>
          <w:tcPr/>
          <w:p>
            <w:pPr>
              <w:pStyle w:val="Compact"/>
              <w:jc w:val="left"/>
            </w:pPr>
            <w:r>
              <w:t xml:space="preserve">Deb L. Hobson</w:t>
            </w:r>
          </w:p>
        </w:tc>
        <w:tc>
          <w:tcPr/>
          <w:p>
            <w:pPr>
              <w:pStyle w:val="Compact"/>
              <w:jc w:val="left"/>
            </w:pPr>
            <w:r>
              <w:t xml:space="preserve">Deb L. Hobson (?)</w:t>
            </w:r>
          </w:p>
        </w:tc>
      </w:tr>
      <w:tr>
        <w:tc>
          <w:tcPr/>
          <w:p>
            <w:pPr>
              <w:pStyle w:val="Compact"/>
              <w:jc w:val="left"/>
            </w:pPr>
            <w:r>
              <w:t xml:space="preserve">2024</w:t>
            </w:r>
          </w:p>
        </w:tc>
        <w:tc>
          <w:tcPr/>
          <w:p>
            <w:pPr>
              <w:pStyle w:val="Compact"/>
              <w:jc w:val="left"/>
            </w:pPr>
            <w:r>
              <w:t xml:space="preserve">HB1512</w:t>
            </w:r>
          </w:p>
        </w:tc>
        <w:tc>
          <w:tcPr/>
          <w:p>
            <w:pPr>
              <w:pStyle w:val="Compact"/>
              <w:jc w:val="left"/>
            </w:pPr>
            <w:r>
              <w:t xml:space="preserve">Mel Myler</w:t>
            </w:r>
          </w:p>
        </w:tc>
        <w:tc>
          <w:tcPr/>
          <w:p>
            <w:pPr>
              <w:pStyle w:val="Compact"/>
              <w:jc w:val="left"/>
            </w:pPr>
            <w:r>
              <w:t xml:space="preserve">Peggy Balboni (?), Patricia Cornell (?), Mel Myler (?)</w:t>
            </w:r>
          </w:p>
        </w:tc>
      </w:tr>
      <w:tr>
        <w:tc>
          <w:tcPr/>
          <w:p>
            <w:pPr>
              <w:pStyle w:val="Compact"/>
              <w:jc w:val="left"/>
            </w:pPr>
            <w:r>
              <w:t xml:space="preserve">2024</w:t>
            </w:r>
          </w:p>
        </w:tc>
        <w:tc>
          <w:tcPr/>
          <w:p>
            <w:pPr>
              <w:pStyle w:val="Compact"/>
              <w:jc w:val="left"/>
            </w:pPr>
            <w:r>
              <w:t xml:space="preserve">HB1514</w:t>
            </w:r>
          </w:p>
        </w:tc>
        <w:tc>
          <w:tcPr/>
          <w:p>
            <w:pPr>
              <w:pStyle w:val="Compact"/>
              <w:jc w:val="left"/>
            </w:pPr>
            <w:r>
              <w:t xml:space="preserve">David A. Bickford</w:t>
            </w:r>
          </w:p>
        </w:tc>
        <w:tc>
          <w:tcPr/>
          <w:p>
            <w:pPr>
              <w:pStyle w:val="Compact"/>
              <w:jc w:val="left"/>
            </w:pPr>
            <w:r>
              <w:t xml:space="preserve">David A. Bickford (?)</w:t>
            </w:r>
          </w:p>
        </w:tc>
      </w:tr>
      <w:tr>
        <w:tc>
          <w:tcPr/>
          <w:p>
            <w:pPr>
              <w:pStyle w:val="Compact"/>
              <w:jc w:val="left"/>
            </w:pPr>
            <w:r>
              <w:t xml:space="preserve">2024</w:t>
            </w:r>
          </w:p>
        </w:tc>
        <w:tc>
          <w:tcPr/>
          <w:p>
            <w:pPr>
              <w:pStyle w:val="Compact"/>
              <w:jc w:val="left"/>
            </w:pPr>
            <w:r>
              <w:t xml:space="preserve">HB1516</w:t>
            </w:r>
          </w:p>
        </w:tc>
        <w:tc>
          <w:tcPr/>
          <w:p>
            <w:pPr>
              <w:pStyle w:val="Compact"/>
              <w:jc w:val="left"/>
            </w:pPr>
            <w:r>
              <w:t xml:space="preserve">Alvin B See</w:t>
            </w:r>
          </w:p>
        </w:tc>
        <w:tc>
          <w:tcPr/>
          <w:p>
            <w:pPr>
              <w:pStyle w:val="Compact"/>
              <w:jc w:val="left"/>
            </w:pPr>
            <w:r>
              <w:t xml:space="preserve">Alvin B See (?), Karen A Reid (?), Howard Pearl (?), Margaret M. Drye (?)</w:t>
            </w:r>
          </w:p>
        </w:tc>
      </w:tr>
      <w:tr>
        <w:tc>
          <w:tcPr/>
          <w:p>
            <w:pPr>
              <w:pStyle w:val="Compact"/>
              <w:jc w:val="left"/>
            </w:pPr>
            <w:r>
              <w:t xml:space="preserve">2024</w:t>
            </w:r>
          </w:p>
        </w:tc>
        <w:tc>
          <w:tcPr/>
          <w:p>
            <w:pPr>
              <w:pStyle w:val="Compact"/>
              <w:jc w:val="left"/>
            </w:pPr>
            <w:r>
              <w:t xml:space="preserve">HB1517</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2024</w:t>
            </w:r>
          </w:p>
        </w:tc>
        <w:tc>
          <w:tcPr/>
          <w:p>
            <w:pPr>
              <w:pStyle w:val="Compact"/>
              <w:jc w:val="left"/>
            </w:pPr>
            <w:r>
              <w:t xml:space="preserve">HB1524</w:t>
            </w:r>
          </w:p>
        </w:tc>
        <w:tc>
          <w:tcPr/>
          <w:p>
            <w:pPr>
              <w:pStyle w:val="Compact"/>
              <w:jc w:val="left"/>
            </w:pPr>
            <w:r>
              <w:t xml:space="preserve">Ron Dunn</w:t>
            </w:r>
          </w:p>
        </w:tc>
        <w:tc>
          <w:tcPr/>
          <w:p>
            <w:pPr>
              <w:pStyle w:val="Compact"/>
              <w:jc w:val="left"/>
            </w:pPr>
            <w:r>
              <w:t xml:space="preserve">Kristine Perez (?), Ron Dunn (?), Alvin B See (?), Cyril Nicholas Aures (?), Sheila C Seidel (?), John Sellers (?), Mike Ouellet (?), Louise Andrus (?), +2 more</w:t>
            </w:r>
          </w:p>
        </w:tc>
      </w:tr>
      <w:tr>
        <w:tc>
          <w:tcPr/>
          <w:p>
            <w:pPr>
              <w:pStyle w:val="Compact"/>
              <w:jc w:val="left"/>
            </w:pPr>
            <w:r>
              <w:t xml:space="preserve">2024</w:t>
            </w:r>
          </w:p>
        </w:tc>
        <w:tc>
          <w:tcPr/>
          <w:p>
            <w:pPr>
              <w:pStyle w:val="Compact"/>
              <w:jc w:val="left"/>
            </w:pPr>
            <w:r>
              <w:t xml:space="preserve">HB1552</w:t>
            </w:r>
          </w:p>
        </w:tc>
        <w:tc>
          <w:tcPr/>
          <w:p>
            <w:pPr>
              <w:pStyle w:val="Compact"/>
              <w:jc w:val="left"/>
            </w:pPr>
            <w:r>
              <w:t xml:space="preserve">Glenn Cordelli</w:t>
            </w:r>
          </w:p>
        </w:tc>
        <w:tc>
          <w:tcPr/>
          <w:p>
            <w:pPr>
              <w:pStyle w:val="Compact"/>
              <w:jc w:val="left"/>
            </w:pPr>
            <w:r>
              <w:t xml:space="preserve">Jim Kofalt (?), Mark A. Pearson (?), Glenn Cordelli (?)</w:t>
            </w:r>
          </w:p>
        </w:tc>
      </w:tr>
      <w:tr>
        <w:tc>
          <w:tcPr/>
          <w:p>
            <w:pPr>
              <w:pStyle w:val="Compact"/>
              <w:jc w:val="left"/>
            </w:pPr>
            <w:r>
              <w:t xml:space="preserve">2024</w:t>
            </w:r>
          </w:p>
        </w:tc>
        <w:tc>
          <w:tcPr/>
          <w:p>
            <w:pPr>
              <w:pStyle w:val="Compact"/>
              <w:jc w:val="left"/>
            </w:pPr>
            <w:r>
              <w:t xml:space="preserve">HB1553</w:t>
            </w:r>
          </w:p>
        </w:tc>
        <w:tc>
          <w:tcPr/>
          <w:p>
            <w:pPr>
              <w:pStyle w:val="Compact"/>
              <w:jc w:val="left"/>
            </w:pPr>
            <w:r>
              <w:t xml:space="preserve">Jim Kofalt</w:t>
            </w:r>
          </w:p>
        </w:tc>
        <w:tc>
          <w:tcPr/>
          <w:p>
            <w:pPr>
              <w:pStyle w:val="Compact"/>
              <w:jc w:val="left"/>
            </w:pPr>
            <w:r>
              <w:t xml:space="preserve">Jim Kofalt (?), Jess Edwards (?), Kevin A. Avard (?), Tracy Emerick (?), Jeanine M. Notter (?)</w:t>
            </w:r>
          </w:p>
        </w:tc>
      </w:tr>
      <w:tr>
        <w:tc>
          <w:tcPr/>
          <w:p>
            <w:pPr>
              <w:pStyle w:val="Compact"/>
              <w:jc w:val="left"/>
            </w:pPr>
            <w:r>
              <w:t xml:space="preserve">2024</w:t>
            </w:r>
          </w:p>
        </w:tc>
        <w:tc>
          <w:tcPr/>
          <w:p>
            <w:pPr>
              <w:pStyle w:val="Compact"/>
              <w:jc w:val="left"/>
            </w:pPr>
            <w:r>
              <w:t xml:space="preserve">HB1555</w:t>
            </w:r>
          </w:p>
        </w:tc>
        <w:tc>
          <w:tcPr/>
          <w:p>
            <w:pPr>
              <w:pStyle w:val="Compact"/>
              <w:jc w:val="left"/>
            </w:pPr>
            <w:r>
              <w:t xml:space="preserve">Sallie D. Fellows</w:t>
            </w:r>
          </w:p>
        </w:tc>
        <w:tc>
          <w:tcPr/>
          <w:p>
            <w:pPr>
              <w:pStyle w:val="Compact"/>
              <w:jc w:val="left"/>
            </w:pPr>
            <w:r>
              <w:t xml:space="preserve">Sallie D. Fellows (?)</w:t>
            </w:r>
          </w:p>
        </w:tc>
      </w:tr>
      <w:tr>
        <w:tc>
          <w:tcPr/>
          <w:p>
            <w:pPr>
              <w:pStyle w:val="Compact"/>
              <w:jc w:val="left"/>
            </w:pPr>
            <w:r>
              <w:t xml:space="preserve">2024</w:t>
            </w:r>
          </w:p>
        </w:tc>
        <w:tc>
          <w:tcPr/>
          <w:p>
            <w:pPr>
              <w:pStyle w:val="Compact"/>
              <w:jc w:val="left"/>
            </w:pPr>
            <w:r>
              <w:t xml:space="preserve">HB1560</w:t>
            </w:r>
          </w:p>
        </w:tc>
        <w:tc>
          <w:tcPr/>
          <w:p>
            <w:pPr>
              <w:pStyle w:val="Compact"/>
              <w:jc w:val="left"/>
            </w:pPr>
            <w:r>
              <w:t xml:space="preserve">Kenneth L. Weyler</w:t>
            </w:r>
          </w:p>
        </w:tc>
        <w:tc>
          <w:tcPr/>
          <w:p>
            <w:pPr>
              <w:pStyle w:val="Compact"/>
              <w:jc w:val="left"/>
            </w:pPr>
            <w:r>
              <w:t xml:space="preserve">Keith Erf (?), Tracy Emerick (?), Joseph A. Pitre (?), Kenneth L. Weyler (?)</w:t>
            </w:r>
          </w:p>
        </w:tc>
      </w:tr>
      <w:tr>
        <w:tc>
          <w:tcPr/>
          <w:p>
            <w:pPr>
              <w:pStyle w:val="Compact"/>
              <w:jc w:val="left"/>
            </w:pPr>
            <w:r>
              <w:t xml:space="preserve">2024</w:t>
            </w:r>
          </w:p>
        </w:tc>
        <w:tc>
          <w:tcPr/>
          <w:p>
            <w:pPr>
              <w:pStyle w:val="Compact"/>
              <w:jc w:val="left"/>
            </w:pPr>
            <w:r>
              <w:t xml:space="preserve">HB1561</w:t>
            </w:r>
          </w:p>
        </w:tc>
        <w:tc>
          <w:tcPr/>
          <w:p>
            <w:pPr>
              <w:pStyle w:val="Compact"/>
              <w:jc w:val="left"/>
            </w:pPr>
            <w:r>
              <w:t xml:space="preserve">Joe Sweeney</w:t>
            </w:r>
          </w:p>
        </w:tc>
        <w:tc>
          <w:tcPr/>
          <w:p>
            <w:pPr>
              <w:pStyle w:val="Compact"/>
              <w:jc w:val="left"/>
            </w:pPr>
            <w:r>
              <w:t xml:space="preserve">Joe H. Alexander (?), Jason M. Osborne (?), Joe Sweeney (?)</w:t>
            </w:r>
          </w:p>
        </w:tc>
      </w:tr>
      <w:tr>
        <w:tc>
          <w:tcPr/>
          <w:p>
            <w:pPr>
              <w:pStyle w:val="Compact"/>
              <w:jc w:val="left"/>
            </w:pPr>
            <w:r>
              <w:t xml:space="preserve">2024</w:t>
            </w:r>
          </w:p>
        </w:tc>
        <w:tc>
          <w:tcPr/>
          <w:p>
            <w:pPr>
              <w:pStyle w:val="Compact"/>
              <w:jc w:val="left"/>
            </w:pPr>
            <w:r>
              <w:t xml:space="preserve">HB1563</w:t>
            </w:r>
          </w:p>
        </w:tc>
        <w:tc>
          <w:tcPr/>
          <w:p>
            <w:pPr>
              <w:pStyle w:val="Compact"/>
              <w:jc w:val="left"/>
            </w:pPr>
            <w:r>
              <w:t xml:space="preserve">Sallie D. Fellows</w:t>
            </w:r>
          </w:p>
        </w:tc>
        <w:tc>
          <w:tcPr/>
          <w:p>
            <w:pPr>
              <w:pStyle w:val="Compact"/>
              <w:jc w:val="left"/>
            </w:pPr>
            <w:r>
              <w:t xml:space="preserve">Donovan Fenton (?), Sallie D. Fellows (?), Chuck W. Grassie (?), Thomas C. Schamberg (?)</w:t>
            </w:r>
          </w:p>
        </w:tc>
      </w:tr>
      <w:tr>
        <w:tc>
          <w:tcPr/>
          <w:p>
            <w:pPr>
              <w:pStyle w:val="Compact"/>
              <w:jc w:val="left"/>
            </w:pPr>
            <w:r>
              <w:t xml:space="preserve">2024</w:t>
            </w:r>
          </w:p>
        </w:tc>
        <w:tc>
          <w:tcPr/>
          <w:p>
            <w:pPr>
              <w:pStyle w:val="Compact"/>
              <w:jc w:val="left"/>
            </w:pPr>
            <w:r>
              <w:t xml:space="preserve">HB1570</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2024</w:t>
            </w:r>
          </w:p>
        </w:tc>
        <w:tc>
          <w:tcPr/>
          <w:p>
            <w:pPr>
              <w:pStyle w:val="Compact"/>
              <w:jc w:val="left"/>
            </w:pPr>
            <w:r>
              <w:t xml:space="preserve">HB1579</w:t>
            </w:r>
          </w:p>
        </w:tc>
        <w:tc>
          <w:tcPr/>
          <w:p>
            <w:pPr>
              <w:pStyle w:val="Compact"/>
              <w:jc w:val="left"/>
            </w:pPr>
            <w:r>
              <w:t xml:space="preserve">James W Tierney</w:t>
            </w:r>
          </w:p>
        </w:tc>
        <w:tc>
          <w:tcPr/>
          <w:p>
            <w:pPr>
              <w:pStyle w:val="Compact"/>
              <w:jc w:val="left"/>
            </w:pPr>
            <w:r>
              <w:t xml:space="preserve">Kristine Perez (?), Timothy Lang (?), Carrie L. Gendreau (?), Katy Peternel (?), Jose E. Cambrils (?), James W Tierney (?), David C. Lundgren (?)</w:t>
            </w:r>
          </w:p>
        </w:tc>
      </w:tr>
      <w:tr>
        <w:tc>
          <w:tcPr/>
          <w:p>
            <w:pPr>
              <w:pStyle w:val="Compact"/>
              <w:jc w:val="left"/>
            </w:pPr>
            <w:r>
              <w:t xml:space="preserve">2024</w:t>
            </w:r>
          </w:p>
        </w:tc>
        <w:tc>
          <w:tcPr/>
          <w:p>
            <w:pPr>
              <w:pStyle w:val="Compact"/>
              <w:jc w:val="left"/>
            </w:pPr>
            <w:r>
              <w:t xml:space="preserve">HB1583</w:t>
            </w:r>
          </w:p>
        </w:tc>
        <w:tc>
          <w:tcPr/>
          <w:p>
            <w:pPr>
              <w:pStyle w:val="Compact"/>
              <w:jc w:val="left"/>
            </w:pPr>
            <w:r>
              <w:t xml:space="preserve">Jonah O Wheeler</w:t>
            </w:r>
          </w:p>
        </w:tc>
        <w:tc>
          <w:tcPr/>
          <w:p>
            <w:pPr>
              <w:pStyle w:val="Compact"/>
              <w:jc w:val="left"/>
            </w:pPr>
            <w:r>
              <w:t xml:space="preserve">Loren Selig (?), Jonah O Wheeler (?), Heath Howard (?), Cam E. Kenney (?)</w:t>
            </w:r>
          </w:p>
        </w:tc>
      </w:tr>
      <w:tr>
        <w:tc>
          <w:tcPr/>
          <w:p>
            <w:pPr>
              <w:pStyle w:val="Compact"/>
              <w:jc w:val="left"/>
            </w:pPr>
            <w:r>
              <w:t xml:space="preserve">2024</w:t>
            </w:r>
          </w:p>
        </w:tc>
        <w:tc>
          <w:tcPr/>
          <w:p>
            <w:pPr>
              <w:pStyle w:val="Compact"/>
              <w:jc w:val="left"/>
            </w:pPr>
            <w:r>
              <w:t xml:space="preserve">HB1586</w:t>
            </w:r>
          </w:p>
        </w:tc>
        <w:tc>
          <w:tcPr/>
          <w:p>
            <w:pPr>
              <w:pStyle w:val="Compact"/>
              <w:jc w:val="left"/>
            </w:pPr>
            <w:r>
              <w:t xml:space="preserve">David J. Luneau</w:t>
            </w:r>
          </w:p>
        </w:tc>
        <w:tc>
          <w:tcPr/>
          <w:p>
            <w:pPr>
              <w:pStyle w:val="Compact"/>
              <w:jc w:val="left"/>
            </w:pPr>
            <w:r>
              <w:t xml:space="preserve">David J. Luneau (?), Mary Heath (?), Mel Myler (?), Richard Ames (?)</w:t>
            </w:r>
          </w:p>
        </w:tc>
      </w:tr>
      <w:tr>
        <w:tc>
          <w:tcPr/>
          <w:p>
            <w:pPr>
              <w:pStyle w:val="Compact"/>
              <w:jc w:val="left"/>
            </w:pPr>
            <w:r>
              <w:t xml:space="preserve">2024</w:t>
            </w:r>
          </w:p>
        </w:tc>
        <w:tc>
          <w:tcPr/>
          <w:p>
            <w:pPr>
              <w:pStyle w:val="Compact"/>
              <w:jc w:val="left"/>
            </w:pPr>
            <w:r>
              <w:t xml:space="preserve">HB1587</w:t>
            </w:r>
          </w:p>
        </w:tc>
        <w:tc>
          <w:tcPr/>
          <w:p>
            <w:pPr>
              <w:pStyle w:val="Compact"/>
              <w:jc w:val="left"/>
            </w:pPr>
            <w:r>
              <w:t xml:space="preserve">Gaby M. Grossman</w:t>
            </w:r>
          </w:p>
        </w:tc>
        <w:tc>
          <w:tcPr/>
          <w:p>
            <w:pPr>
              <w:pStyle w:val="Compact"/>
              <w:jc w:val="left"/>
            </w:pPr>
            <w:r>
              <w:t xml:space="preserve">Alicia C Gregg (?), Katelyn Kuttab (?), Bill Boyd (?), Rebecca G. Whitley (?), Cam E. Kenney (?), Gaby M. Grossman (?), Patrick T. Long (?)</w:t>
            </w:r>
          </w:p>
        </w:tc>
      </w:tr>
      <w:tr>
        <w:tc>
          <w:tcPr/>
          <w:p>
            <w:pPr>
              <w:pStyle w:val="Compact"/>
              <w:jc w:val="left"/>
            </w:pPr>
            <w:r>
              <w:t xml:space="preserve">2024</w:t>
            </w:r>
          </w:p>
        </w:tc>
        <w:tc>
          <w:tcPr/>
          <w:p>
            <w:pPr>
              <w:pStyle w:val="Compact"/>
              <w:jc w:val="left"/>
            </w:pPr>
            <w:r>
              <w:t xml:space="preserve">HB1588</w:t>
            </w:r>
          </w:p>
        </w:tc>
        <w:tc>
          <w:tcPr/>
          <w:p>
            <w:pPr>
              <w:pStyle w:val="Compact"/>
              <w:jc w:val="left"/>
            </w:pPr>
            <w:r>
              <w:t xml:space="preserve">Patrick T. Long</w:t>
            </w:r>
          </w:p>
        </w:tc>
        <w:tc>
          <w:tcPr/>
          <w:p>
            <w:pPr>
              <w:pStyle w:val="Compact"/>
              <w:jc w:val="left"/>
            </w:pPr>
            <w:r>
              <w:t xml:space="preserve">Patrick T. Long (?)</w:t>
            </w:r>
          </w:p>
        </w:tc>
      </w:tr>
      <w:tr>
        <w:tc>
          <w:tcPr/>
          <w:p>
            <w:pPr>
              <w:pStyle w:val="Compact"/>
              <w:jc w:val="left"/>
            </w:pPr>
            <w:r>
              <w:t xml:space="preserve">2024</w:t>
            </w:r>
          </w:p>
        </w:tc>
        <w:tc>
          <w:tcPr/>
          <w:p>
            <w:pPr>
              <w:pStyle w:val="Compact"/>
              <w:jc w:val="left"/>
            </w:pPr>
            <w:r>
              <w:t xml:space="preserve">HB1592</w:t>
            </w:r>
          </w:p>
        </w:tc>
        <w:tc>
          <w:tcPr/>
          <w:p>
            <w:pPr>
              <w:pStyle w:val="Compact"/>
              <w:jc w:val="left"/>
            </w:pPr>
            <w:r>
              <w:t xml:space="preserve">Timothy O. Horrigan</w:t>
            </w:r>
          </w:p>
        </w:tc>
        <w:tc>
          <w:tcPr/>
          <w:p>
            <w:pPr>
              <w:pStyle w:val="Compact"/>
              <w:jc w:val="left"/>
            </w:pPr>
            <w:r>
              <w:t xml:space="preserve">Sherry Dutzy (?), Cam E. Kenney (?), Suzanne M. Vail (?), Timothy O. Horrigan (?)</w:t>
            </w:r>
          </w:p>
        </w:tc>
      </w:tr>
      <w:tr>
        <w:tc>
          <w:tcPr/>
          <w:p>
            <w:pPr>
              <w:pStyle w:val="Compact"/>
              <w:jc w:val="left"/>
            </w:pPr>
            <w:r>
              <w:t xml:space="preserve">2024</w:t>
            </w:r>
          </w:p>
        </w:tc>
        <w:tc>
          <w:tcPr/>
          <w:p>
            <w:pPr>
              <w:pStyle w:val="Compact"/>
              <w:jc w:val="left"/>
            </w:pPr>
            <w:r>
              <w:t xml:space="preserve">HB1594</w:t>
            </w:r>
          </w:p>
        </w:tc>
        <w:tc>
          <w:tcPr/>
          <w:p>
            <w:pPr>
              <w:pStyle w:val="Compact"/>
              <w:jc w:val="left"/>
            </w:pPr>
            <w:r>
              <w:t xml:space="preserve">Mel Myler</w:t>
            </w:r>
          </w:p>
        </w:tc>
        <w:tc>
          <w:tcPr/>
          <w:p>
            <w:pPr>
              <w:pStyle w:val="Compact"/>
              <w:jc w:val="left"/>
            </w:pPr>
            <w:r>
              <w:t xml:space="preserve">Peggy Balboni (?), Muriel C. Hall (?), Corinne E Cascadden (?), Stephen L. Woodcock (?), Patricia Cornell (?), Mary Heath (?), Mel Myler (?)</w:t>
            </w:r>
          </w:p>
        </w:tc>
      </w:tr>
      <w:tr>
        <w:tc>
          <w:tcPr/>
          <w:p>
            <w:pPr>
              <w:pStyle w:val="Compact"/>
              <w:jc w:val="left"/>
            </w:pPr>
            <w:r>
              <w:t xml:space="preserve">2024</w:t>
            </w:r>
          </w:p>
        </w:tc>
        <w:tc>
          <w:tcPr/>
          <w:p>
            <w:pPr>
              <w:pStyle w:val="Compact"/>
              <w:jc w:val="left"/>
            </w:pPr>
            <w:r>
              <w:t xml:space="preserve">HB1605</w:t>
            </w:r>
          </w:p>
        </w:tc>
        <w:tc>
          <w:tcPr/>
          <w:p>
            <w:pPr>
              <w:pStyle w:val="Compact"/>
              <w:jc w:val="left"/>
            </w:pPr>
            <w:r>
              <w:t xml:space="preserve">Candace Gibbons</w:t>
            </w:r>
          </w:p>
        </w:tc>
        <w:tc>
          <w:tcPr/>
          <w:p>
            <w:pPr>
              <w:pStyle w:val="Compact"/>
              <w:jc w:val="left"/>
            </w:pPr>
            <w:r>
              <w:t xml:space="preserve">Alissandra Murray (?), Thomas H Cormen (?), Tommy Hoyt (?), Corinne E Cascadden (?), Gerri D. Cannon (?), Candace Gibbons (?), Barry Faulkner (?), Suzanne M. Vail (?)</w:t>
            </w:r>
          </w:p>
        </w:tc>
      </w:tr>
      <w:tr>
        <w:tc>
          <w:tcPr/>
          <w:p>
            <w:pPr>
              <w:pStyle w:val="Compact"/>
              <w:jc w:val="left"/>
            </w:pPr>
            <w:r>
              <w:t xml:space="preserve">2024</w:t>
            </w:r>
          </w:p>
        </w:tc>
        <w:tc>
          <w:tcPr/>
          <w:p>
            <w:pPr>
              <w:pStyle w:val="Compact"/>
              <w:jc w:val="left"/>
            </w:pPr>
            <w:r>
              <w:t xml:space="preserve">HB1608</w:t>
            </w:r>
          </w:p>
        </w:tc>
        <w:tc>
          <w:tcPr/>
          <w:p>
            <w:pPr>
              <w:pStyle w:val="Compact"/>
              <w:jc w:val="left"/>
            </w:pPr>
            <w:r>
              <w:t xml:space="preserve">Mel Myler</w:t>
            </w:r>
          </w:p>
        </w:tc>
        <w:tc>
          <w:tcPr/>
          <w:p>
            <w:pPr>
              <w:pStyle w:val="Compact"/>
              <w:jc w:val="left"/>
            </w:pPr>
            <w:r>
              <w:t xml:space="preserve">Mel Myler (?)</w:t>
            </w:r>
          </w:p>
        </w:tc>
      </w:tr>
      <w:tr>
        <w:tc>
          <w:tcPr/>
          <w:p>
            <w:pPr>
              <w:pStyle w:val="Compact"/>
              <w:jc w:val="left"/>
            </w:pPr>
            <w:r>
              <w:t xml:space="preserve">2024</w:t>
            </w:r>
          </w:p>
        </w:tc>
        <w:tc>
          <w:tcPr/>
          <w:p>
            <w:pPr>
              <w:pStyle w:val="Compact"/>
              <w:jc w:val="left"/>
            </w:pPr>
            <w:r>
              <w:t xml:space="preserve">HB1610</w:t>
            </w:r>
          </w:p>
        </w:tc>
        <w:tc>
          <w:tcPr/>
          <w:p>
            <w:pPr>
              <w:pStyle w:val="Compact"/>
              <w:jc w:val="left"/>
            </w:pPr>
            <w:r>
              <w:t xml:space="preserve">Corinne E Cascadden</w:t>
            </w:r>
          </w:p>
        </w:tc>
        <w:tc>
          <w:tcPr/>
          <w:p>
            <w:pPr>
              <w:pStyle w:val="Compact"/>
              <w:jc w:val="left"/>
            </w:pPr>
            <w:r>
              <w:t xml:space="preserve">Hope Damon (?), Peggy Balboni (?), Corinne E Cascadden (?)</w:t>
            </w:r>
          </w:p>
        </w:tc>
      </w:tr>
      <w:tr>
        <w:tc>
          <w:tcPr/>
          <w:p>
            <w:pPr>
              <w:pStyle w:val="Compact"/>
              <w:jc w:val="left"/>
            </w:pPr>
            <w:r>
              <w:t xml:space="preserve">2024</w:t>
            </w:r>
          </w:p>
        </w:tc>
        <w:tc>
          <w:tcPr/>
          <w:p>
            <w:pPr>
              <w:pStyle w:val="Compact"/>
              <w:jc w:val="left"/>
            </w:pPr>
            <w:r>
              <w:t xml:space="preserve">HB1616</w:t>
            </w:r>
          </w:p>
        </w:tc>
        <w:tc>
          <w:tcPr/>
          <w:p>
            <w:pPr>
              <w:pStyle w:val="Compact"/>
              <w:jc w:val="left"/>
            </w:pPr>
            <w:r>
              <w:t xml:space="preserve">Glenn Cordelli</w:t>
            </w:r>
          </w:p>
        </w:tc>
        <w:tc>
          <w:tcPr/>
          <w:p>
            <w:pPr>
              <w:pStyle w:val="Compact"/>
              <w:jc w:val="left"/>
            </w:pPr>
            <w:r>
              <w:t xml:space="preserve">Emily Phillips (?), Lisa R Mazur (?), Jim Kofalt (?), Leah P. Cushman (?), Tony Lekas (?), Kevin G. Verville (?), Gregory G. Hill (?), Keith Michael Ammon (?), +1 more</w:t>
            </w:r>
          </w:p>
        </w:tc>
      </w:tr>
      <w:tr>
        <w:tc>
          <w:tcPr/>
          <w:p>
            <w:pPr>
              <w:pStyle w:val="Compact"/>
              <w:jc w:val="left"/>
            </w:pPr>
            <w:r>
              <w:t xml:space="preserve">2024</w:t>
            </w:r>
          </w:p>
        </w:tc>
        <w:tc>
          <w:tcPr/>
          <w:p>
            <w:pPr>
              <w:pStyle w:val="Compact"/>
              <w:jc w:val="left"/>
            </w:pPr>
            <w:r>
              <w:t xml:space="preserve">HB1625</w:t>
            </w:r>
          </w:p>
        </w:tc>
        <w:tc>
          <w:tcPr/>
          <w:p>
            <w:pPr>
              <w:pStyle w:val="Compact"/>
              <w:jc w:val="left"/>
            </w:pPr>
            <w:r>
              <w:t xml:space="preserve">Karen A Reid</w:t>
            </w:r>
          </w:p>
        </w:tc>
        <w:tc>
          <w:tcPr/>
          <w:p>
            <w:pPr>
              <w:pStyle w:val="Compact"/>
              <w:jc w:val="left"/>
            </w:pPr>
            <w:r>
              <w:t xml:space="preserve">Lisa R Mazur (?), Karen A Reid (?), Riché Colcombe (?), Leah P. Cushman (?), Glenn Cordelli (?)</w:t>
            </w:r>
          </w:p>
        </w:tc>
      </w:tr>
      <w:tr>
        <w:tc>
          <w:tcPr/>
          <w:p>
            <w:pPr>
              <w:pStyle w:val="Compact"/>
              <w:jc w:val="left"/>
            </w:pPr>
            <w:r>
              <w:t xml:space="preserve">2024</w:t>
            </w:r>
          </w:p>
        </w:tc>
        <w:tc>
          <w:tcPr/>
          <w:p>
            <w:pPr>
              <w:pStyle w:val="Compact"/>
              <w:jc w:val="left"/>
            </w:pPr>
            <w:r>
              <w:t xml:space="preserve">HB1634</w:t>
            </w:r>
          </w:p>
        </w:tc>
        <w:tc>
          <w:tcPr/>
          <w:p>
            <w:pPr>
              <w:pStyle w:val="Compact"/>
              <w:jc w:val="left"/>
            </w:pPr>
            <w:r>
              <w:t xml:space="preserve">Alicia D. Lekas</w:t>
            </w:r>
          </w:p>
        </w:tc>
        <w:tc>
          <w:tcPr/>
          <w:p>
            <w:pPr>
              <w:pStyle w:val="Compact"/>
              <w:jc w:val="left"/>
            </w:pPr>
            <w:r>
              <w:t xml:space="preserve">Alicia D. Lekas (?)</w:t>
            </w:r>
          </w:p>
        </w:tc>
      </w:tr>
      <w:tr>
        <w:tc>
          <w:tcPr/>
          <w:p>
            <w:pPr>
              <w:pStyle w:val="Compact"/>
              <w:jc w:val="left"/>
            </w:pPr>
            <w:r>
              <w:t xml:space="preserve">2024</w:t>
            </w:r>
          </w:p>
        </w:tc>
        <w:tc>
          <w:tcPr/>
          <w:p>
            <w:pPr>
              <w:pStyle w:val="Compact"/>
              <w:jc w:val="left"/>
            </w:pPr>
            <w:r>
              <w:t xml:space="preserve">HB1639</w:t>
            </w:r>
          </w:p>
        </w:tc>
        <w:tc>
          <w:tcPr/>
          <w:p>
            <w:pPr>
              <w:pStyle w:val="Compact"/>
              <w:jc w:val="left"/>
            </w:pPr>
            <w:r>
              <w:t xml:space="preserve">Corinne E Cascadden</w:t>
            </w:r>
          </w:p>
        </w:tc>
        <w:tc>
          <w:tcPr/>
          <w:p>
            <w:pPr>
              <w:pStyle w:val="Compact"/>
              <w:jc w:val="left"/>
            </w:pPr>
            <w:r>
              <w:t xml:space="preserve">Linda J Haskins (?), Corinne E Cascadden (?), Nancy A. Murphy (?), Suzanne M. Vail (?), Efstathia C. Booras (?)</w:t>
            </w:r>
          </w:p>
        </w:tc>
      </w:tr>
      <w:tr>
        <w:tc>
          <w:tcPr/>
          <w:p>
            <w:pPr>
              <w:pStyle w:val="Compact"/>
              <w:jc w:val="left"/>
            </w:pPr>
            <w:r>
              <w:t xml:space="preserve">2024</w:t>
            </w:r>
          </w:p>
        </w:tc>
        <w:tc>
          <w:tcPr/>
          <w:p>
            <w:pPr>
              <w:pStyle w:val="Compact"/>
              <w:jc w:val="left"/>
            </w:pPr>
            <w:r>
              <w:t xml:space="preserve">HB1642</w:t>
            </w:r>
          </w:p>
        </w:tc>
        <w:tc>
          <w:tcPr/>
          <w:p>
            <w:pPr>
              <w:pStyle w:val="Compact"/>
              <w:jc w:val="left"/>
            </w:pPr>
            <w:r>
              <w:t xml:space="preserve">Walter Spilsbury</w:t>
            </w:r>
          </w:p>
        </w:tc>
        <w:tc>
          <w:tcPr/>
          <w:p>
            <w:pPr>
              <w:pStyle w:val="Compact"/>
              <w:jc w:val="left"/>
            </w:pPr>
            <w:r>
              <w:t xml:space="preserve">Walter Spilsbury (?)</w:t>
            </w:r>
          </w:p>
        </w:tc>
      </w:tr>
      <w:tr>
        <w:tc>
          <w:tcPr/>
          <w:p>
            <w:pPr>
              <w:pStyle w:val="Compact"/>
              <w:jc w:val="left"/>
            </w:pPr>
            <w:r>
              <w:t xml:space="preserve">2024</w:t>
            </w:r>
          </w:p>
        </w:tc>
        <w:tc>
          <w:tcPr/>
          <w:p>
            <w:pPr>
              <w:pStyle w:val="Compact"/>
              <w:jc w:val="left"/>
            </w:pPr>
            <w:r>
              <w:t xml:space="preserve">HB1643</w:t>
            </w:r>
          </w:p>
        </w:tc>
        <w:tc>
          <w:tcPr/>
          <w:p>
            <w:pPr>
              <w:pStyle w:val="Compact"/>
              <w:jc w:val="left"/>
            </w:pPr>
            <w:r>
              <w:t xml:space="preserve">Mike Ouellet</w:t>
            </w:r>
          </w:p>
        </w:tc>
        <w:tc>
          <w:tcPr/>
          <w:p>
            <w:pPr>
              <w:pStyle w:val="Compact"/>
              <w:jc w:val="left"/>
            </w:pPr>
            <w:r>
              <w:t xml:space="preserve">Mike Ouellet (?), Arnold G. Davis (?), Alicia D. Lekas (?), James W Tierney (?), Brian D Cole (?)</w:t>
            </w:r>
          </w:p>
        </w:tc>
      </w:tr>
      <w:tr>
        <w:tc>
          <w:tcPr/>
          <w:p>
            <w:pPr>
              <w:pStyle w:val="Compact"/>
              <w:jc w:val="left"/>
            </w:pPr>
            <w:r>
              <w:t xml:space="preserve">2024</w:t>
            </w:r>
          </w:p>
        </w:tc>
        <w:tc>
          <w:tcPr/>
          <w:p>
            <w:pPr>
              <w:pStyle w:val="Compact"/>
              <w:jc w:val="left"/>
            </w:pPr>
            <w:r>
              <w:t xml:space="preserve">HB1646</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2024</w:t>
            </w:r>
          </w:p>
        </w:tc>
        <w:tc>
          <w:tcPr/>
          <w:p>
            <w:pPr>
              <w:pStyle w:val="Compact"/>
              <w:jc w:val="left"/>
            </w:pPr>
            <w:r>
              <w:t xml:space="preserve">HB1650</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2024</w:t>
            </w:r>
          </w:p>
        </w:tc>
        <w:tc>
          <w:tcPr/>
          <w:p>
            <w:pPr>
              <w:pStyle w:val="Compact"/>
              <w:jc w:val="left"/>
            </w:pPr>
            <w:r>
              <w:t xml:space="preserve">HB1652</w:t>
            </w:r>
          </w:p>
        </w:tc>
        <w:tc>
          <w:tcPr/>
          <w:p>
            <w:pPr>
              <w:pStyle w:val="Compact"/>
              <w:jc w:val="left"/>
            </w:pPr>
            <w:r>
              <w:t xml:space="preserve">Kevin G. Verville</w:t>
            </w:r>
          </w:p>
        </w:tc>
        <w:tc>
          <w:tcPr/>
          <w:p>
            <w:pPr>
              <w:pStyle w:val="Compact"/>
              <w:jc w:val="left"/>
            </w:pPr>
            <w:r>
              <w:t xml:space="preserve">Kevin G. Verville (?)</w:t>
            </w:r>
          </w:p>
        </w:tc>
      </w:tr>
      <w:tr>
        <w:tc>
          <w:tcPr/>
          <w:p>
            <w:pPr>
              <w:pStyle w:val="Compact"/>
              <w:jc w:val="left"/>
            </w:pPr>
            <w:r>
              <w:t xml:space="preserve">2024</w:t>
            </w:r>
          </w:p>
        </w:tc>
        <w:tc>
          <w:tcPr/>
          <w:p>
            <w:pPr>
              <w:pStyle w:val="Compact"/>
              <w:jc w:val="left"/>
            </w:pPr>
            <w:r>
              <w:t xml:space="preserve">HB1654</w:t>
            </w:r>
          </w:p>
        </w:tc>
        <w:tc>
          <w:tcPr/>
          <w:p>
            <w:pPr>
              <w:pStyle w:val="Compact"/>
              <w:jc w:val="left"/>
            </w:pPr>
            <w:r>
              <w:t xml:space="preserve">David J. Luneau</w:t>
            </w:r>
          </w:p>
        </w:tc>
        <w:tc>
          <w:tcPr/>
          <w:p>
            <w:pPr>
              <w:pStyle w:val="Compact"/>
              <w:jc w:val="left"/>
            </w:pPr>
            <w:r>
              <w:t xml:space="preserve">David J. Luneau (?)</w:t>
            </w:r>
          </w:p>
        </w:tc>
      </w:tr>
      <w:tr>
        <w:tc>
          <w:tcPr/>
          <w:p>
            <w:pPr>
              <w:pStyle w:val="Compact"/>
              <w:jc w:val="left"/>
            </w:pPr>
            <w:r>
              <w:t xml:space="preserve">2024</w:t>
            </w:r>
          </w:p>
        </w:tc>
        <w:tc>
          <w:tcPr/>
          <w:p>
            <w:pPr>
              <w:pStyle w:val="Compact"/>
              <w:jc w:val="left"/>
            </w:pPr>
            <w:r>
              <w:t xml:space="preserve">HB1655</w:t>
            </w:r>
          </w:p>
        </w:tc>
        <w:tc>
          <w:tcPr/>
          <w:p>
            <w:pPr>
              <w:pStyle w:val="Compact"/>
              <w:jc w:val="left"/>
            </w:pPr>
            <w:r>
              <w:t xml:space="preserve">Daniel Popovici-Muller</w:t>
            </w:r>
          </w:p>
        </w:tc>
        <w:tc>
          <w:tcPr/>
          <w:p>
            <w:pPr>
              <w:pStyle w:val="Compact"/>
              <w:jc w:val="left"/>
            </w:pPr>
            <w:r>
              <w:t xml:space="preserve">Daniel Popovici-Muller (?)</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Cam E. Kenney</w:t>
            </w:r>
          </w:p>
        </w:tc>
        <w:tc>
          <w:tcPr/>
          <w:p>
            <w:pPr>
              <w:pStyle w:val="Compact"/>
              <w:jc w:val="left"/>
            </w:pPr>
            <w:r>
              <w:t xml:space="preserve">Loren Selig (?), Jonah O Wheeler (?), Corinne Morse (?), Debra Altschiller (?), Heath Howard (?), Amanda Elizabeth Toll (?), Cam E. Kenney (?), Allison R. Nutting-Wong (?), +2 more</w:t>
            </w:r>
          </w:p>
        </w:tc>
      </w:tr>
      <w:tr>
        <w:tc>
          <w:tcPr/>
          <w:p>
            <w:pPr>
              <w:pStyle w:val="Compact"/>
              <w:jc w:val="left"/>
            </w:pPr>
            <w:r>
              <w:t xml:space="preserve">2024</w:t>
            </w:r>
          </w:p>
        </w:tc>
        <w:tc>
          <w:tcPr/>
          <w:p>
            <w:pPr>
              <w:pStyle w:val="Compact"/>
              <w:jc w:val="left"/>
            </w:pPr>
            <w:r>
              <w:t xml:space="preserve">HB1657</w:t>
            </w:r>
          </w:p>
        </w:tc>
        <w:tc>
          <w:tcPr/>
          <w:p>
            <w:pPr>
              <w:pStyle w:val="Compact"/>
              <w:jc w:val="left"/>
            </w:pPr>
            <w:r>
              <w:t xml:space="preserve">Cam E. Kenney</w:t>
            </w:r>
          </w:p>
        </w:tc>
        <w:tc>
          <w:tcPr/>
          <w:p>
            <w:pPr>
              <w:pStyle w:val="Compact"/>
              <w:jc w:val="left"/>
            </w:pPr>
            <w:r>
              <w:t xml:space="preserve">Loren Selig (?), Heath Howard (?), Amanda Elizabeth Toll (?), Cam E. Kenney (?), Chuck W. Grassie (?), Ellen D. Read (?), Timothy O. Horrigan (?)</w:t>
            </w:r>
          </w:p>
        </w:tc>
      </w:tr>
      <w:tr>
        <w:tc>
          <w:tcPr/>
          <w:p>
            <w:pPr>
              <w:pStyle w:val="Compact"/>
              <w:jc w:val="left"/>
            </w:pPr>
            <w:r>
              <w:t xml:space="preserve">2024</w:t>
            </w:r>
          </w:p>
        </w:tc>
        <w:tc>
          <w:tcPr/>
          <w:p>
            <w:pPr>
              <w:pStyle w:val="Compact"/>
              <w:jc w:val="left"/>
            </w:pPr>
            <w:r>
              <w:t xml:space="preserve">HB1665</w:t>
            </w:r>
          </w:p>
        </w:tc>
        <w:tc>
          <w:tcPr/>
          <w:p>
            <w:pPr>
              <w:pStyle w:val="Compact"/>
              <w:jc w:val="left"/>
            </w:pPr>
            <w:r>
              <w:t xml:space="preserve">Glenn Cordelli</w:t>
            </w:r>
          </w:p>
        </w:tc>
        <w:tc>
          <w:tcPr/>
          <w:p>
            <w:pPr>
              <w:pStyle w:val="Compact"/>
              <w:jc w:val="left"/>
            </w:pPr>
            <w:r>
              <w:t xml:space="preserve">Keith R. Murphy (?), Jacob Brouillard (?), Kristin Noble (?), Julius F. Soti (?), Alicia D. Lekas (?), Kevin G. Verville (?), Glenn Cordelli (?), Joseph A. Pitre (?), +1 more</w:t>
            </w:r>
          </w:p>
        </w:tc>
      </w:tr>
      <w:tr>
        <w:tc>
          <w:tcPr/>
          <w:p>
            <w:pPr>
              <w:pStyle w:val="Compact"/>
              <w:jc w:val="left"/>
            </w:pPr>
            <w:r>
              <w:t xml:space="preserve">2024</w:t>
            </w:r>
          </w:p>
        </w:tc>
        <w:tc>
          <w:tcPr/>
          <w:p>
            <w:pPr>
              <w:pStyle w:val="Compact"/>
              <w:jc w:val="left"/>
            </w:pPr>
            <w:r>
              <w:t xml:space="preserve">HB1670</w:t>
            </w:r>
          </w:p>
        </w:tc>
        <w:tc>
          <w:tcPr/>
          <w:p>
            <w:pPr>
              <w:pStyle w:val="Compact"/>
              <w:jc w:val="left"/>
            </w:pPr>
            <w:r>
              <w:t xml:space="preserve">Cam E. Kenney</w:t>
            </w:r>
          </w:p>
        </w:tc>
        <w:tc>
          <w:tcPr/>
          <w:p>
            <w:pPr>
              <w:pStyle w:val="Compact"/>
              <w:jc w:val="left"/>
            </w:pPr>
            <w:r>
              <w:t xml:space="preserve">Loren Selig (?), Jonah O Wheeler (?), Corinne Morse (?), Heath Howard (?), Cam E. Kenney (?), Gaby M. Grossman (?), Allison R. Nutting-Wong (?)</w:t>
            </w:r>
          </w:p>
        </w:tc>
      </w:tr>
      <w:tr>
        <w:tc>
          <w:tcPr/>
          <w:p>
            <w:pPr>
              <w:pStyle w:val="Compact"/>
              <w:jc w:val="left"/>
            </w:pPr>
            <w:r>
              <w:t xml:space="preserve">2024</w:t>
            </w:r>
          </w:p>
        </w:tc>
        <w:tc>
          <w:tcPr/>
          <w:p>
            <w:pPr>
              <w:pStyle w:val="Compact"/>
              <w:jc w:val="left"/>
            </w:pPr>
            <w:r>
              <w:t xml:space="preserve">HB1671</w:t>
            </w:r>
          </w:p>
        </w:tc>
        <w:tc>
          <w:tcPr/>
          <w:p>
            <w:pPr>
              <w:pStyle w:val="Compact"/>
              <w:jc w:val="left"/>
            </w:pPr>
            <w:r>
              <w:t xml:space="preserve">Linda L. Tanner</w:t>
            </w:r>
          </w:p>
        </w:tc>
        <w:tc>
          <w:tcPr/>
          <w:p>
            <w:pPr>
              <w:pStyle w:val="Compact"/>
              <w:jc w:val="left"/>
            </w:pPr>
            <w:r>
              <w:t xml:space="preserve">Loren Selig (?), Peggy Balboni (?), David Paige (?), Corinne E Cascadden (?), Peter Petrigno (?), Patricia Cornell (?), Linda L. Tanner (?), Mel Myler (?)</w:t>
            </w:r>
          </w:p>
        </w:tc>
      </w:tr>
      <w:tr>
        <w:tc>
          <w:tcPr/>
          <w:p>
            <w:pPr>
              <w:pStyle w:val="Compact"/>
              <w:jc w:val="left"/>
            </w:pPr>
            <w:r>
              <w:t xml:space="preserve">2024</w:t>
            </w:r>
          </w:p>
        </w:tc>
        <w:tc>
          <w:tcPr/>
          <w:p>
            <w:pPr>
              <w:pStyle w:val="Compact"/>
              <w:jc w:val="left"/>
            </w:pPr>
            <w:r>
              <w:t xml:space="preserve">HB1675</w:t>
            </w:r>
          </w:p>
        </w:tc>
        <w:tc>
          <w:tcPr/>
          <w:p>
            <w:pPr>
              <w:pStyle w:val="Compact"/>
              <w:jc w:val="left"/>
            </w:pPr>
            <w:r>
              <w:t xml:space="preserve">Alicia D. Lekas</w:t>
            </w:r>
          </w:p>
        </w:tc>
        <w:tc>
          <w:tcPr/>
          <w:p>
            <w:pPr>
              <w:pStyle w:val="Compact"/>
              <w:jc w:val="left"/>
            </w:pPr>
            <w:r>
              <w:t xml:space="preserve">Arlene Quaratiello (?), Tom D Mannion (?), JD Bernardy (?), Alicia D. Lekas (?)</w:t>
            </w:r>
          </w:p>
        </w:tc>
      </w:tr>
      <w:tr>
        <w:tc>
          <w:tcPr/>
          <w:p>
            <w:pPr>
              <w:pStyle w:val="Compact"/>
              <w:jc w:val="left"/>
            </w:pPr>
            <w:r>
              <w:t xml:space="preserve">2024</w:t>
            </w:r>
          </w:p>
        </w:tc>
        <w:tc>
          <w:tcPr/>
          <w:p>
            <w:pPr>
              <w:pStyle w:val="Compact"/>
              <w:jc w:val="left"/>
            </w:pPr>
            <w:r>
              <w:t xml:space="preserve">HB1677</w:t>
            </w:r>
          </w:p>
        </w:tc>
        <w:tc>
          <w:tcPr/>
          <w:p>
            <w:pPr>
              <w:pStyle w:val="Compact"/>
              <w:jc w:val="left"/>
            </w:pPr>
            <w:r>
              <w:t xml:space="preserve">J.R. Hoell</w:t>
            </w:r>
          </w:p>
        </w:tc>
        <w:tc>
          <w:tcPr/>
          <w:p>
            <w:pPr>
              <w:pStyle w:val="Compact"/>
              <w:jc w:val="left"/>
            </w:pPr>
            <w:r>
              <w:t xml:space="preserve">Kelley L Potenza (?), Michael E Granger (?), Keith R. Murphy (?), Emily Phillips (?), Shane A Sirois (?), Karen A Reid (?), Tom D Mannion (?), Timothy Lang (?), +5 more</w:t>
            </w:r>
          </w:p>
        </w:tc>
      </w:tr>
      <w:tr>
        <w:tc>
          <w:tcPr/>
          <w:p>
            <w:pPr>
              <w:pStyle w:val="Compact"/>
              <w:jc w:val="left"/>
            </w:pPr>
            <w:r>
              <w:t xml:space="preserve">2024</w:t>
            </w:r>
          </w:p>
        </w:tc>
        <w:tc>
          <w:tcPr/>
          <w:p>
            <w:pPr>
              <w:pStyle w:val="Compact"/>
              <w:jc w:val="left"/>
            </w:pPr>
            <w:r>
              <w:t xml:space="preserve">HB1678</w:t>
            </w:r>
          </w:p>
        </w:tc>
        <w:tc>
          <w:tcPr/>
          <w:p>
            <w:pPr>
              <w:pStyle w:val="Compact"/>
              <w:jc w:val="left"/>
            </w:pPr>
            <w:r>
              <w:t xml:space="preserve">Alexis H Simpson</w:t>
            </w:r>
          </w:p>
        </w:tc>
        <w:tc>
          <w:tcPr/>
          <w:p>
            <w:pPr>
              <w:pStyle w:val="Compact"/>
              <w:jc w:val="left"/>
            </w:pPr>
            <w:r>
              <w:t xml:space="preserve">Allison Knab (?), Howard Pearl (?), Mike Bordes (?), Rebecca G. Whitley (?), Shannon E. Chandley (?), Gary Merchant (?), Mark A Vallone (?), Laura D. Telerski (?), +6 more</w:t>
            </w:r>
          </w:p>
        </w:tc>
      </w:tr>
      <w:tr>
        <w:tc>
          <w:tcPr/>
          <w:p>
            <w:pPr>
              <w:pStyle w:val="Compact"/>
              <w:jc w:val="left"/>
            </w:pPr>
            <w:r>
              <w:t xml:space="preserve">2024</w:t>
            </w:r>
          </w:p>
        </w:tc>
        <w:tc>
          <w:tcPr/>
          <w:p>
            <w:pPr>
              <w:pStyle w:val="Compact"/>
              <w:jc w:val="left"/>
            </w:pPr>
            <w:r>
              <w:t xml:space="preserve">HB1682</w:t>
            </w:r>
          </w:p>
        </w:tc>
        <w:tc>
          <w:tcPr/>
          <w:p>
            <w:pPr>
              <w:pStyle w:val="Compact"/>
              <w:jc w:val="left"/>
            </w:pPr>
            <w:r>
              <w:t xml:space="preserve">Michael I Moffett</w:t>
            </w:r>
          </w:p>
        </w:tc>
        <w:tc>
          <w:tcPr/>
          <w:p>
            <w:pPr>
              <w:pStyle w:val="Compact"/>
              <w:jc w:val="left"/>
            </w:pPr>
            <w:r>
              <w:t xml:space="preserve">Howard Pearl (?), Timothy Lang (?), Katy Peternel (?), Michael I Moffett (?)</w:t>
            </w:r>
          </w:p>
        </w:tc>
      </w:tr>
      <w:tr>
        <w:tc>
          <w:tcPr/>
          <w:p>
            <w:pPr>
              <w:pStyle w:val="Compact"/>
              <w:jc w:val="left"/>
            </w:pPr>
            <w:r>
              <w:t xml:space="preserve">2024</w:t>
            </w:r>
          </w:p>
        </w:tc>
        <w:tc>
          <w:tcPr/>
          <w:p>
            <w:pPr>
              <w:pStyle w:val="Compact"/>
              <w:jc w:val="left"/>
            </w:pPr>
            <w:r>
              <w:t xml:space="preserve">HB1686</w:t>
            </w:r>
          </w:p>
        </w:tc>
        <w:tc>
          <w:tcPr/>
          <w:p>
            <w:pPr>
              <w:pStyle w:val="Compact"/>
              <w:jc w:val="left"/>
            </w:pPr>
            <w:r>
              <w:t xml:space="preserve">Marjorie K. Smith</w:t>
            </w:r>
          </w:p>
        </w:tc>
        <w:tc>
          <w:tcPr/>
          <w:p>
            <w:pPr>
              <w:pStyle w:val="Compact"/>
              <w:jc w:val="left"/>
            </w:pPr>
            <w:r>
              <w:t xml:space="preserve">Walter Spilsbury (?), Russell Muirhead (?), Corinne E Cascadden (?), Henry W. Noël (?), Cam E. Kenney (?), Brian M. Sullivan (?), Skip A. Rollins (?), Steven D. Smith (?), +1 more</w:t>
            </w:r>
          </w:p>
        </w:tc>
      </w:tr>
      <w:tr>
        <w:tc>
          <w:tcPr/>
          <w:p>
            <w:pPr>
              <w:pStyle w:val="Compact"/>
              <w:jc w:val="left"/>
            </w:pPr>
            <w:r>
              <w:t xml:space="preserve">2024</w:t>
            </w:r>
          </w:p>
        </w:tc>
        <w:tc>
          <w:tcPr/>
          <w:p>
            <w:pPr>
              <w:pStyle w:val="Compact"/>
              <w:jc w:val="left"/>
            </w:pPr>
            <w:r>
              <w:t xml:space="preserve">HB1691</w:t>
            </w:r>
          </w:p>
        </w:tc>
        <w:tc>
          <w:tcPr/>
          <w:p>
            <w:pPr>
              <w:pStyle w:val="Compact"/>
              <w:jc w:val="left"/>
            </w:pPr>
            <w:r>
              <w:t xml:space="preserve">Glenn Cordelli</w:t>
            </w:r>
          </w:p>
        </w:tc>
        <w:tc>
          <w:tcPr/>
          <w:p>
            <w:pPr>
              <w:pStyle w:val="Compact"/>
              <w:jc w:val="left"/>
            </w:pPr>
            <w:r>
              <w:t xml:space="preserve">Kristine Perez (?), Sheila C Seidel (?), Margaret M. Drye (?), Bill M. Gannon (?), Gregory G. Hill (?), Glenn Cordelli (?)</w:t>
            </w:r>
          </w:p>
        </w:tc>
      </w:tr>
      <w:tr>
        <w:tc>
          <w:tcPr/>
          <w:p>
            <w:pPr>
              <w:pStyle w:val="Compact"/>
              <w:jc w:val="left"/>
            </w:pPr>
            <w:r>
              <w:t xml:space="preserve">2024</w:t>
            </w:r>
          </w:p>
        </w:tc>
        <w:tc>
          <w:tcPr/>
          <w:p>
            <w:pPr>
              <w:pStyle w:val="Compact"/>
              <w:jc w:val="left"/>
            </w:pPr>
            <w:r>
              <w:t xml:space="preserve">HB1692</w:t>
            </w:r>
          </w:p>
        </w:tc>
        <w:tc>
          <w:tcPr/>
          <w:p>
            <w:pPr>
              <w:pStyle w:val="Compact"/>
              <w:jc w:val="left"/>
            </w:pPr>
            <w:r>
              <w:t xml:space="preserve">Kevin G. Verville</w:t>
            </w:r>
          </w:p>
        </w:tc>
        <w:tc>
          <w:tcPr/>
          <w:p>
            <w:pPr>
              <w:pStyle w:val="Compact"/>
              <w:jc w:val="left"/>
            </w:pPr>
            <w:r>
              <w:t xml:space="preserve">Kevin G. Verville (?)</w:t>
            </w:r>
          </w:p>
        </w:tc>
      </w:tr>
      <w:tr>
        <w:tc>
          <w:tcPr/>
          <w:p>
            <w:pPr>
              <w:pStyle w:val="Compact"/>
              <w:jc w:val="left"/>
            </w:pPr>
            <w:r>
              <w:t xml:space="preserve">2024</w:t>
            </w:r>
          </w:p>
        </w:tc>
        <w:tc>
          <w:tcPr/>
          <w:p>
            <w:pPr>
              <w:pStyle w:val="Compact"/>
              <w:jc w:val="left"/>
            </w:pPr>
            <w:r>
              <w:t xml:space="preserve">HB1695</w:t>
            </w:r>
          </w:p>
        </w:tc>
        <w:tc>
          <w:tcPr/>
          <w:p>
            <w:pPr>
              <w:pStyle w:val="Compact"/>
              <w:jc w:val="left"/>
            </w:pPr>
            <w:r>
              <w:t xml:space="preserve">Glenn Cordelli</w:t>
            </w:r>
          </w:p>
        </w:tc>
        <w:tc>
          <w:tcPr/>
          <w:p>
            <w:pPr>
              <w:pStyle w:val="Compact"/>
              <w:jc w:val="left"/>
            </w:pPr>
            <w:r>
              <w:t xml:space="preserve">Erica J. Layon (?), Diane Pauer (?), Deb L. Hobson (?), Len P. Turcotte (?), Glenn Cordelli (?), Joseph A. Pitre (?)</w:t>
            </w:r>
          </w:p>
        </w:tc>
      </w:tr>
      <w:tr>
        <w:tc>
          <w:tcPr/>
          <w:p>
            <w:pPr>
              <w:pStyle w:val="Compact"/>
              <w:jc w:val="left"/>
            </w:pPr>
            <w:r>
              <w:t xml:space="preserve">2024</w:t>
            </w:r>
          </w:p>
        </w:tc>
        <w:tc>
          <w:tcPr/>
          <w:p>
            <w:pPr>
              <w:pStyle w:val="Compact"/>
              <w:jc w:val="left"/>
            </w:pPr>
            <w:r>
              <w:t xml:space="preserve">HB185</w:t>
            </w:r>
          </w:p>
        </w:tc>
        <w:tc>
          <w:tcPr/>
          <w:p>
            <w:pPr>
              <w:pStyle w:val="Compact"/>
              <w:jc w:val="left"/>
            </w:pPr>
            <w:r>
              <w:t xml:space="preserve">Lisa C.M. Post</w:t>
            </w:r>
          </w:p>
        </w:tc>
        <w:tc>
          <w:tcPr/>
          <w:p>
            <w:pPr>
              <w:pStyle w:val="Compact"/>
              <w:jc w:val="left"/>
            </w:pPr>
            <w:r>
              <w:t xml:space="preserve">Susan M Porcelli (?), Kristine Perez (?), Yury Polozov (?), Lisa C.M. Post (?), Jim Kofalt (?), Paul A Terry (?), Candace Gibbons (?), Ruth Ward (?), +3 more</w:t>
            </w:r>
          </w:p>
        </w:tc>
      </w:tr>
      <w:tr>
        <w:tc>
          <w:tcPr/>
          <w:p>
            <w:pPr>
              <w:pStyle w:val="Compact"/>
              <w:jc w:val="left"/>
            </w:pPr>
            <w:r>
              <w:t xml:space="preserve">2024</w:t>
            </w:r>
          </w:p>
        </w:tc>
        <w:tc>
          <w:tcPr/>
          <w:p>
            <w:pPr>
              <w:pStyle w:val="Compact"/>
              <w:jc w:val="left"/>
            </w:pPr>
            <w:r>
              <w:t xml:space="preserve">HB267</w:t>
            </w:r>
          </w:p>
        </w:tc>
        <w:tc>
          <w:tcPr/>
          <w:p>
            <w:pPr>
              <w:pStyle w:val="Compact"/>
              <w:jc w:val="left"/>
            </w:pPr>
            <w:r>
              <w:t xml:space="preserve">Joe H. Alexander</w:t>
            </w:r>
          </w:p>
        </w:tc>
        <w:tc>
          <w:tcPr/>
          <w:p>
            <w:pPr>
              <w:pStyle w:val="Compact"/>
              <w:jc w:val="left"/>
            </w:pPr>
            <w:r>
              <w:t xml:space="preserve">Joe H. Alexander (?), Kevin G. Verville (?), Joe Sweeney (?)</w:t>
            </w:r>
          </w:p>
        </w:tc>
      </w:tr>
      <w:tr>
        <w:tc>
          <w:tcPr/>
          <w:p>
            <w:pPr>
              <w:pStyle w:val="Compact"/>
              <w:jc w:val="left"/>
            </w:pPr>
            <w:r>
              <w:t xml:space="preserve">2024</w:t>
            </w:r>
          </w:p>
        </w:tc>
        <w:tc>
          <w:tcPr/>
          <w:p>
            <w:pPr>
              <w:pStyle w:val="Compact"/>
              <w:jc w:val="left"/>
            </w:pPr>
            <w:r>
              <w:t xml:space="preserve">HB272</w:t>
            </w:r>
          </w:p>
        </w:tc>
        <w:tc>
          <w:tcPr/>
          <w:p>
            <w:pPr>
              <w:pStyle w:val="Compact"/>
              <w:jc w:val="left"/>
            </w:pPr>
            <w:r>
              <w:t xml:space="preserve">Maureen C. Mooney</w:t>
            </w:r>
          </w:p>
        </w:tc>
        <w:tc>
          <w:tcPr/>
          <w:p>
            <w:pPr>
              <w:pStyle w:val="Compact"/>
              <w:jc w:val="left"/>
            </w:pPr>
            <w:r>
              <w:t xml:space="preserve">Bob J. Lynn (?), Deb L. Hobson (?), Ruth Ward (?), Gerald Griffin (?), Michael I Moffett (?), Maureen C. Mooney (?), Kevin A. Avard (?), Jeanine M. Notter (?), +2 more</w:t>
            </w:r>
          </w:p>
        </w:tc>
      </w:tr>
      <w:tr>
        <w:tc>
          <w:tcPr/>
          <w:p>
            <w:pPr>
              <w:pStyle w:val="Compact"/>
              <w:jc w:val="left"/>
            </w:pPr>
            <w:r>
              <w:t xml:space="preserve">2024</w:t>
            </w:r>
          </w:p>
        </w:tc>
        <w:tc>
          <w:tcPr/>
          <w:p>
            <w:pPr>
              <w:pStyle w:val="Compact"/>
              <w:jc w:val="left"/>
            </w:pPr>
            <w:r>
              <w:t xml:space="preserve">HB332</w:t>
            </w:r>
          </w:p>
        </w:tc>
        <w:tc>
          <w:tcPr/>
          <w:p>
            <w:pPr>
              <w:pStyle w:val="Compact"/>
              <w:jc w:val="left"/>
            </w:pPr>
            <w:r>
              <w:t xml:space="preserve">Michael D. Cahill</w:t>
            </w:r>
          </w:p>
        </w:tc>
        <w:tc>
          <w:tcPr/>
          <w:p>
            <w:pPr>
              <w:pStyle w:val="Compact"/>
              <w:jc w:val="left"/>
            </w:pPr>
            <w:r>
              <w:t xml:space="preserve">Debra Altschiller (?), Rebecca Perkins Kwoka (?), Gary Merchant (?), Michael D. Cahill (?), John R. Cloutier (?)</w:t>
            </w:r>
          </w:p>
        </w:tc>
      </w:tr>
      <w:tr>
        <w:tc>
          <w:tcPr/>
          <w:p>
            <w:pPr>
              <w:pStyle w:val="Compact"/>
              <w:jc w:val="left"/>
            </w:pPr>
            <w:r>
              <w:t xml:space="preserve">2024</w:t>
            </w:r>
          </w:p>
        </w:tc>
        <w:tc>
          <w:tcPr/>
          <w:p>
            <w:pPr>
              <w:pStyle w:val="Compact"/>
              <w:jc w:val="left"/>
            </w:pPr>
            <w:r>
              <w:t xml:space="preserve">HB352</w:t>
            </w:r>
          </w:p>
        </w:tc>
        <w:tc>
          <w:tcPr/>
          <w:p>
            <w:pPr>
              <w:pStyle w:val="Compact"/>
              <w:jc w:val="left"/>
            </w:pPr>
            <w:r>
              <w:t xml:space="preserve">Joe H. Alexander</w:t>
            </w:r>
          </w:p>
        </w:tc>
        <w:tc>
          <w:tcPr/>
          <w:p>
            <w:pPr>
              <w:pStyle w:val="Compact"/>
              <w:jc w:val="left"/>
            </w:pPr>
            <w:r>
              <w:t xml:space="preserve">Donovan Fenton (?), Cam E. Kenney (?), Joe H. Alexander (?), Debra L. DeSimone (?)</w:t>
            </w:r>
          </w:p>
        </w:tc>
      </w:tr>
      <w:tr>
        <w:tc>
          <w:tcPr/>
          <w:p>
            <w:pPr>
              <w:pStyle w:val="Compact"/>
              <w:jc w:val="left"/>
            </w:pPr>
            <w:r>
              <w:t xml:space="preserve">2024</w:t>
            </w:r>
          </w:p>
        </w:tc>
        <w:tc>
          <w:tcPr/>
          <w:p>
            <w:pPr>
              <w:pStyle w:val="Compact"/>
              <w:jc w:val="left"/>
            </w:pPr>
            <w:r>
              <w:t xml:space="preserve">HB354</w:t>
            </w:r>
          </w:p>
        </w:tc>
        <w:tc>
          <w:tcPr/>
          <w:p>
            <w:pPr>
              <w:pStyle w:val="Compact"/>
              <w:jc w:val="left"/>
            </w:pPr>
            <w:r>
              <w:t xml:space="preserve">Maureen C. Mooney</w:t>
            </w:r>
          </w:p>
        </w:tc>
        <w:tc>
          <w:tcPr/>
          <w:p>
            <w:pPr>
              <w:pStyle w:val="Compact"/>
              <w:jc w:val="left"/>
            </w:pPr>
            <w:r>
              <w:t xml:space="preserve">Deb L. Hobson (?), Ruth Ward (?), Gerald Griffin (?), Maureen C. Mooney (?), Kevin A. Avard (?), Glenn Cordelli (?), Kenneth L. Weyler (?), Sharon M. Carson (?)</w:t>
            </w:r>
          </w:p>
        </w:tc>
      </w:tr>
      <w:tr>
        <w:tc>
          <w:tcPr/>
          <w:p>
            <w:pPr>
              <w:pStyle w:val="Compact"/>
              <w:jc w:val="left"/>
            </w:pPr>
            <w:r>
              <w:t xml:space="preserve">2024</w:t>
            </w:r>
          </w:p>
        </w:tc>
        <w:tc>
          <w:tcPr/>
          <w:p>
            <w:pPr>
              <w:pStyle w:val="Compact"/>
              <w:jc w:val="left"/>
            </w:pPr>
            <w:r>
              <w:t xml:space="preserve">HB419</w:t>
            </w:r>
          </w:p>
        </w:tc>
        <w:tc>
          <w:tcPr/>
          <w:p>
            <w:pPr>
              <w:pStyle w:val="Compact"/>
              <w:jc w:val="left"/>
            </w:pPr>
            <w:r>
              <w:t xml:space="preserve">Rick M. Ladd</w:t>
            </w:r>
          </w:p>
        </w:tc>
        <w:tc>
          <w:tcPr/>
          <w:p>
            <w:pPr>
              <w:pStyle w:val="Compact"/>
              <w:jc w:val="left"/>
            </w:pPr>
            <w:r>
              <w:t xml:space="preserve">Oliver J. Ford (?), Shannon E. Chandley (?), Nancy A. Murphy (?), Ruth Ward (?), Michael I Moffett (?), Dan H. Wolf (?), Patricia Cornell (?), Mel Myler (?), +3 more</w:t>
            </w:r>
          </w:p>
        </w:tc>
      </w:tr>
      <w:tr>
        <w:tc>
          <w:tcPr/>
          <w:p>
            <w:pPr>
              <w:pStyle w:val="Compact"/>
              <w:jc w:val="left"/>
            </w:pPr>
            <w:r>
              <w:t xml:space="preserve">2024</w:t>
            </w:r>
          </w:p>
        </w:tc>
        <w:tc>
          <w:tcPr/>
          <w:p>
            <w:pPr>
              <w:pStyle w:val="Compact"/>
              <w:jc w:val="left"/>
            </w:pPr>
            <w:r>
              <w:t xml:space="preserve">HB420</w:t>
            </w:r>
          </w:p>
        </w:tc>
        <w:tc>
          <w:tcPr/>
          <w:p>
            <w:pPr>
              <w:pStyle w:val="Compact"/>
              <w:jc w:val="left"/>
            </w:pPr>
            <w:r>
              <w:t xml:space="preserve">Rick M. Ladd</w:t>
            </w:r>
          </w:p>
        </w:tc>
        <w:tc>
          <w:tcPr/>
          <w:p>
            <w:pPr>
              <w:pStyle w:val="Compact"/>
              <w:jc w:val="left"/>
            </w:pPr>
            <w:r>
              <w:t xml:space="preserve">Michael I Moffett (?), Rick M. Ladd (?)</w:t>
            </w:r>
          </w:p>
        </w:tc>
      </w:tr>
      <w:tr>
        <w:tc>
          <w:tcPr/>
          <w:p>
            <w:pPr>
              <w:pStyle w:val="Compact"/>
              <w:jc w:val="left"/>
            </w:pPr>
            <w:r>
              <w:t xml:space="preserve">2024</w:t>
            </w:r>
          </w:p>
        </w:tc>
        <w:tc>
          <w:tcPr/>
          <w:p>
            <w:pPr>
              <w:pStyle w:val="Compact"/>
              <w:jc w:val="left"/>
            </w:pPr>
            <w:r>
              <w:t xml:space="preserve">HB437</w:t>
            </w:r>
          </w:p>
        </w:tc>
        <w:tc>
          <w:tcPr/>
          <w:p>
            <w:pPr>
              <w:pStyle w:val="Compact"/>
              <w:jc w:val="left"/>
            </w:pPr>
            <w:r>
              <w:t xml:space="preserve">Glenn Cordelli</w:t>
            </w:r>
          </w:p>
        </w:tc>
        <w:tc>
          <w:tcPr/>
          <w:p>
            <w:pPr>
              <w:pStyle w:val="Compact"/>
              <w:jc w:val="left"/>
            </w:pPr>
            <w:r>
              <w:t xml:space="preserve">Lorie Ball (?), Michael I Moffett (?), Gregory G. Hill (?), Glenn Cordelli (?), Joseph A. Pitre (?), Sharon M. Carson (?)</w:t>
            </w:r>
          </w:p>
        </w:tc>
      </w:tr>
      <w:tr>
        <w:tc>
          <w:tcPr/>
          <w:p>
            <w:pPr>
              <w:pStyle w:val="Compact"/>
              <w:jc w:val="left"/>
            </w:pPr>
            <w:r>
              <w:t xml:space="preserve">2024</w:t>
            </w:r>
          </w:p>
        </w:tc>
        <w:tc>
          <w:tcPr/>
          <w:p>
            <w:pPr>
              <w:pStyle w:val="Compact"/>
              <w:jc w:val="left"/>
            </w:pPr>
            <w:r>
              <w:t xml:space="preserve">HB439</w:t>
            </w:r>
          </w:p>
        </w:tc>
        <w:tc>
          <w:tcPr/>
          <w:p>
            <w:pPr>
              <w:pStyle w:val="Compact"/>
              <w:jc w:val="left"/>
            </w:pPr>
            <w:r>
              <w:t xml:space="preserve">Glenn Cordelli</w:t>
            </w:r>
          </w:p>
        </w:tc>
        <w:tc>
          <w:tcPr/>
          <w:p>
            <w:pPr>
              <w:pStyle w:val="Compact"/>
              <w:jc w:val="left"/>
            </w:pPr>
            <w:r>
              <w:t xml:space="preserve">Glenn Cordelli (?)</w:t>
            </w:r>
          </w:p>
        </w:tc>
      </w:tr>
      <w:tr>
        <w:tc>
          <w:tcPr/>
          <w:p>
            <w:pPr>
              <w:pStyle w:val="Compact"/>
              <w:jc w:val="left"/>
            </w:pPr>
            <w:r>
              <w:t xml:space="preserve">2024</w:t>
            </w:r>
          </w:p>
        </w:tc>
        <w:tc>
          <w:tcPr/>
          <w:p>
            <w:pPr>
              <w:pStyle w:val="Compact"/>
              <w:jc w:val="left"/>
            </w:pPr>
            <w:r>
              <w:t xml:space="preserve">HB468</w:t>
            </w:r>
          </w:p>
        </w:tc>
        <w:tc>
          <w:tcPr/>
          <w:p>
            <w:pPr>
              <w:pStyle w:val="Compact"/>
              <w:jc w:val="left"/>
            </w:pPr>
            <w:r>
              <w:t xml:space="preserve">Gregory G. Hill</w:t>
            </w:r>
          </w:p>
        </w:tc>
        <w:tc>
          <w:tcPr/>
          <w:p>
            <w:pPr>
              <w:pStyle w:val="Compact"/>
              <w:jc w:val="left"/>
            </w:pPr>
            <w:r>
              <w:t xml:space="preserve">Vanessa L. Sheehan (?), Deb L. Hobson (?), Ruth Ward (?), Gregory G. Hill (?), Kevin A. Avard (?)</w:t>
            </w:r>
          </w:p>
        </w:tc>
      </w:tr>
      <w:tr>
        <w:tc>
          <w:tcPr/>
          <w:p>
            <w:pPr>
              <w:pStyle w:val="Compact"/>
              <w:jc w:val="left"/>
            </w:pPr>
            <w:r>
              <w:t xml:space="preserve">2024</w:t>
            </w:r>
          </w:p>
        </w:tc>
        <w:tc>
          <w:tcPr/>
          <w:p>
            <w:pPr>
              <w:pStyle w:val="Compact"/>
              <w:jc w:val="left"/>
            </w:pPr>
            <w:r>
              <w:t xml:space="preserve">HB505</w:t>
            </w:r>
          </w:p>
        </w:tc>
        <w:tc>
          <w:tcPr/>
          <w:p>
            <w:pPr>
              <w:pStyle w:val="Compact"/>
              <w:jc w:val="left"/>
            </w:pPr>
            <w:r>
              <w:t xml:space="preserve">Jodi K Newell</w:t>
            </w:r>
          </w:p>
        </w:tc>
        <w:tc>
          <w:tcPr/>
          <w:p>
            <w:pPr>
              <w:pStyle w:val="Compact"/>
              <w:jc w:val="left"/>
            </w:pPr>
            <w:r>
              <w:t xml:space="preserve">Jonah O Wheeler (?), Will Darby (?), Jodi K Newell (?), Nicholas A Germana (?), Christine Seibert (?), Ellen D. Read (?)</w:t>
            </w:r>
          </w:p>
        </w:tc>
      </w:tr>
      <w:tr>
        <w:tc>
          <w:tcPr/>
          <w:p>
            <w:pPr>
              <w:pStyle w:val="Compact"/>
              <w:jc w:val="left"/>
            </w:pPr>
            <w:r>
              <w:t xml:space="preserve">2024</w:t>
            </w:r>
          </w:p>
        </w:tc>
        <w:tc>
          <w:tcPr/>
          <w:p>
            <w:pPr>
              <w:pStyle w:val="Compact"/>
              <w:jc w:val="left"/>
            </w:pPr>
            <w:r>
              <w:t xml:space="preserve">HB521</w:t>
            </w:r>
          </w:p>
        </w:tc>
        <w:tc>
          <w:tcPr/>
          <w:p>
            <w:pPr>
              <w:pStyle w:val="Compact"/>
              <w:jc w:val="left"/>
            </w:pPr>
            <w:r>
              <w:t xml:space="preserve">Erica J. Layon</w:t>
            </w:r>
          </w:p>
        </w:tc>
        <w:tc>
          <w:tcPr/>
          <w:p>
            <w:pPr>
              <w:pStyle w:val="Compact"/>
              <w:jc w:val="left"/>
            </w:pPr>
            <w:r>
              <w:t xml:space="preserve">Daniel Popovici-Muller (?), Erica J. Layon (?), Vanessa L. Sheehan (?), Gregory G. Hill (?)</w:t>
            </w:r>
          </w:p>
        </w:tc>
      </w:tr>
      <w:tr>
        <w:tc>
          <w:tcPr/>
          <w:p>
            <w:pPr>
              <w:pStyle w:val="Compact"/>
              <w:jc w:val="left"/>
            </w:pPr>
            <w:r>
              <w:t xml:space="preserve">2024</w:t>
            </w:r>
          </w:p>
        </w:tc>
        <w:tc>
          <w:tcPr/>
          <w:p>
            <w:pPr>
              <w:pStyle w:val="Compact"/>
              <w:jc w:val="left"/>
            </w:pPr>
            <w:r>
              <w:t xml:space="preserve">HB529</w:t>
            </w:r>
          </w:p>
        </w:tc>
        <w:tc>
          <w:tcPr/>
          <w:p>
            <w:pPr>
              <w:pStyle w:val="Compact"/>
              <w:jc w:val="left"/>
            </w:pPr>
            <w:r>
              <w:t xml:space="preserve">Sallie D. Fellows</w:t>
            </w:r>
          </w:p>
        </w:tc>
        <w:tc>
          <w:tcPr/>
          <w:p>
            <w:pPr>
              <w:pStyle w:val="Compact"/>
              <w:jc w:val="left"/>
            </w:pPr>
            <w:r>
              <w:t xml:space="preserve">Corinne E Cascadden (?), Sallie D. Fellows (?), David J. Luneau (?), Mary Heath (?), Mel Myler (?), Richard Ames (?)</w:t>
            </w:r>
          </w:p>
        </w:tc>
      </w:tr>
      <w:tr>
        <w:tc>
          <w:tcPr/>
          <w:p>
            <w:pPr>
              <w:pStyle w:val="Compact"/>
              <w:jc w:val="left"/>
            </w:pPr>
            <w:r>
              <w:t xml:space="preserve">2024</w:t>
            </w:r>
          </w:p>
        </w:tc>
        <w:tc>
          <w:tcPr/>
          <w:p>
            <w:pPr>
              <w:pStyle w:val="Compact"/>
              <w:jc w:val="left"/>
            </w:pPr>
            <w:r>
              <w:t xml:space="preserve">HB533</w:t>
            </w:r>
          </w:p>
        </w:tc>
        <w:tc>
          <w:tcPr/>
          <w:p>
            <w:pPr>
              <w:pStyle w:val="Compact"/>
              <w:jc w:val="left"/>
            </w:pPr>
            <w:r>
              <w:t xml:space="preserve">Glenn Cordelli</w:t>
            </w:r>
          </w:p>
        </w:tc>
        <w:tc>
          <w:tcPr/>
          <w:p>
            <w:pPr>
              <w:pStyle w:val="Compact"/>
              <w:jc w:val="left"/>
            </w:pPr>
            <w:r>
              <w:t xml:space="preserve">Jonathan H. Smith (?), Glenn Cordelli (?)</w:t>
            </w:r>
          </w:p>
        </w:tc>
      </w:tr>
      <w:tr>
        <w:tc>
          <w:tcPr/>
          <w:p>
            <w:pPr>
              <w:pStyle w:val="Compact"/>
              <w:jc w:val="left"/>
            </w:pPr>
            <w:r>
              <w:t xml:space="preserve">2024</w:t>
            </w:r>
          </w:p>
        </w:tc>
        <w:tc>
          <w:tcPr/>
          <w:p>
            <w:pPr>
              <w:pStyle w:val="Compact"/>
              <w:jc w:val="left"/>
            </w:pPr>
            <w:r>
              <w:t xml:space="preserve">HB540</w:t>
            </w:r>
          </w:p>
        </w:tc>
        <w:tc>
          <w:tcPr/>
          <w:p>
            <w:pPr>
              <w:pStyle w:val="Compact"/>
              <w:jc w:val="left"/>
            </w:pPr>
            <w:r>
              <w:t xml:space="preserve">Rick M. Ladd</w:t>
            </w:r>
          </w:p>
        </w:tc>
        <w:tc>
          <w:tcPr/>
          <w:p>
            <w:pPr>
              <w:pStyle w:val="Compact"/>
              <w:jc w:val="left"/>
            </w:pPr>
            <w:r>
              <w:t xml:space="preserve">Ruth Ward (?), Mel Myler (?), Glenn Cordelli (?), Rick M. Ladd (?)</w:t>
            </w:r>
          </w:p>
        </w:tc>
      </w:tr>
      <w:tr>
        <w:tc>
          <w:tcPr/>
          <w:p>
            <w:pPr>
              <w:pStyle w:val="Compact"/>
              <w:jc w:val="left"/>
            </w:pPr>
            <w:r>
              <w:t xml:space="preserve">2024</w:t>
            </w:r>
          </w:p>
        </w:tc>
        <w:tc>
          <w:tcPr/>
          <w:p>
            <w:pPr>
              <w:pStyle w:val="Compact"/>
              <w:jc w:val="left"/>
            </w:pPr>
            <w:r>
              <w:t xml:space="preserve">HB541</w:t>
            </w:r>
          </w:p>
        </w:tc>
        <w:tc>
          <w:tcPr/>
          <w:p>
            <w:pPr>
              <w:pStyle w:val="Compact"/>
              <w:jc w:val="left"/>
            </w:pPr>
            <w:r>
              <w:t xml:space="preserve">Mary Jane Wallner</w:t>
            </w:r>
          </w:p>
        </w:tc>
        <w:tc>
          <w:tcPr/>
          <w:p>
            <w:pPr>
              <w:pStyle w:val="Compact"/>
              <w:jc w:val="left"/>
            </w:pPr>
            <w:r>
              <w:t xml:space="preserve">Rebecca G. Whitley (?), David J. Luneau (?), Mary Jane Wallner (?)</w:t>
            </w:r>
          </w:p>
        </w:tc>
      </w:tr>
      <w:tr>
        <w:tc>
          <w:tcPr/>
          <w:p>
            <w:pPr>
              <w:pStyle w:val="Compact"/>
              <w:jc w:val="left"/>
            </w:pPr>
            <w:r>
              <w:t xml:space="preserve">2024</w:t>
            </w:r>
          </w:p>
        </w:tc>
        <w:tc>
          <w:tcPr/>
          <w:p>
            <w:pPr>
              <w:pStyle w:val="Compact"/>
              <w:jc w:val="left"/>
            </w:pPr>
            <w:r>
              <w:t xml:space="preserve">HB542</w:t>
            </w:r>
          </w:p>
        </w:tc>
        <w:tc>
          <w:tcPr/>
          <w:p>
            <w:pPr>
              <w:pStyle w:val="Compact"/>
              <w:jc w:val="left"/>
            </w:pPr>
            <w:r>
              <w:t xml:space="preserve">Rick M. Ladd</w:t>
            </w:r>
          </w:p>
        </w:tc>
        <w:tc>
          <w:tcPr/>
          <w:p>
            <w:pPr>
              <w:pStyle w:val="Compact"/>
              <w:jc w:val="left"/>
            </w:pPr>
            <w:r>
              <w:t xml:space="preserve">Alicia D. Lekas (?), Ruth Ward (?), Michael I Moffett (?), David J. Luneau (?), Patricia Cornell (?), Mel Myler (?), Joseph A. Pitre (?), Rick M. Ladd (?), +2 more</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2024</w:t>
            </w:r>
          </w:p>
        </w:tc>
        <w:tc>
          <w:tcPr/>
          <w:p>
            <w:pPr>
              <w:pStyle w:val="Compact"/>
              <w:jc w:val="left"/>
            </w:pPr>
            <w:r>
              <w:t xml:space="preserve">HB553</w:t>
            </w:r>
          </w:p>
        </w:tc>
        <w:tc>
          <w:tcPr/>
          <w:p>
            <w:pPr>
              <w:pStyle w:val="Compact"/>
              <w:jc w:val="left"/>
            </w:pPr>
            <w:r>
              <w:t xml:space="preserve">Glenn Cordelli</w:t>
            </w:r>
          </w:p>
        </w:tc>
        <w:tc>
          <w:tcPr/>
          <w:p>
            <w:pPr>
              <w:pStyle w:val="Compact"/>
              <w:jc w:val="left"/>
            </w:pPr>
            <w:r>
              <w:t xml:space="preserve">Glenn Cordelli (?)</w:t>
            </w:r>
          </w:p>
        </w:tc>
      </w:tr>
      <w:tr>
        <w:tc>
          <w:tcPr/>
          <w:p>
            <w:pPr>
              <w:pStyle w:val="Compact"/>
              <w:jc w:val="left"/>
            </w:pPr>
            <w:r>
              <w:t xml:space="preserve">2024</w:t>
            </w:r>
          </w:p>
        </w:tc>
        <w:tc>
          <w:tcPr/>
          <w:p>
            <w:pPr>
              <w:pStyle w:val="Compact"/>
              <w:jc w:val="left"/>
            </w:pPr>
            <w:r>
              <w:t xml:space="preserve">HB566</w:t>
            </w:r>
          </w:p>
        </w:tc>
        <w:tc>
          <w:tcPr/>
          <w:p>
            <w:pPr>
              <w:pStyle w:val="Compact"/>
              <w:jc w:val="left"/>
            </w:pPr>
            <w:r>
              <w:t xml:space="preserve">Nicholas A Germana</w:t>
            </w:r>
          </w:p>
        </w:tc>
        <w:tc>
          <w:tcPr/>
          <w:p>
            <w:pPr>
              <w:pStyle w:val="Compact"/>
              <w:jc w:val="left"/>
            </w:pPr>
            <w:r>
              <w:t xml:space="preserve">Nicholas A Germana (?), Donovan Fenton (?)</w:t>
            </w:r>
          </w:p>
        </w:tc>
      </w:tr>
      <w:tr>
        <w:tc>
          <w:tcPr/>
          <w:p>
            <w:pPr>
              <w:pStyle w:val="Compact"/>
              <w:jc w:val="left"/>
            </w:pPr>
            <w:r>
              <w:t xml:space="preserve">2024</w:t>
            </w:r>
          </w:p>
        </w:tc>
        <w:tc>
          <w:tcPr/>
          <w:p>
            <w:pPr>
              <w:pStyle w:val="Compact"/>
              <w:jc w:val="left"/>
            </w:pPr>
            <w:r>
              <w:t xml:space="preserve">HB569</w:t>
            </w:r>
          </w:p>
        </w:tc>
        <w:tc>
          <w:tcPr/>
          <w:p>
            <w:pPr>
              <w:pStyle w:val="Compact"/>
              <w:jc w:val="left"/>
            </w:pPr>
            <w:r>
              <w:t xml:space="preserve">Richard Ames</w:t>
            </w:r>
          </w:p>
        </w:tc>
        <w:tc>
          <w:tcPr/>
          <w:p>
            <w:pPr>
              <w:pStyle w:val="Compact"/>
              <w:jc w:val="left"/>
            </w:pPr>
            <w:r>
              <w:t xml:space="preserve">Richard Ames (?)</w:t>
            </w:r>
          </w:p>
        </w:tc>
      </w:tr>
      <w:tr>
        <w:tc>
          <w:tcPr/>
          <w:p>
            <w:pPr>
              <w:pStyle w:val="Compact"/>
              <w:jc w:val="left"/>
            </w:pPr>
            <w:r>
              <w:t xml:space="preserve">2024</w:t>
            </w:r>
          </w:p>
        </w:tc>
        <w:tc>
          <w:tcPr/>
          <w:p>
            <w:pPr>
              <w:pStyle w:val="Compact"/>
              <w:jc w:val="left"/>
            </w:pPr>
            <w:r>
              <w:t xml:space="preserve">HB572</w:t>
            </w:r>
          </w:p>
        </w:tc>
        <w:tc>
          <w:tcPr/>
          <w:p>
            <w:pPr>
              <w:pStyle w:val="Compact"/>
              <w:jc w:val="left"/>
            </w:pPr>
            <w:r>
              <w:t xml:space="preserve">Muriel C. Hall</w:t>
            </w:r>
          </w:p>
        </w:tc>
        <w:tc>
          <w:tcPr/>
          <w:p>
            <w:pPr>
              <w:pStyle w:val="Compact"/>
              <w:jc w:val="left"/>
            </w:pPr>
            <w:r>
              <w:t xml:space="preserve">Catherine A. Rombeau (?), Muriel C. Hall (?), Corinne E Cascadden (?), Megan A. Murray (?), Stephen L. Woodcock (?), Anita D. Burroughs (?), Patricia Cornell (?), Linda L. Tanner (?), +1 more</w:t>
            </w:r>
          </w:p>
        </w:tc>
      </w:tr>
      <w:tr>
        <w:tc>
          <w:tcPr/>
          <w:p>
            <w:pPr>
              <w:pStyle w:val="Compact"/>
              <w:jc w:val="left"/>
            </w:pPr>
            <w:r>
              <w:t xml:space="preserve">2024</w:t>
            </w:r>
          </w:p>
        </w:tc>
        <w:tc>
          <w:tcPr/>
          <w:p>
            <w:pPr>
              <w:pStyle w:val="Compact"/>
              <w:jc w:val="left"/>
            </w:pPr>
            <w:r>
              <w:t xml:space="preserve">HB577</w:t>
            </w:r>
          </w:p>
        </w:tc>
        <w:tc>
          <w:tcPr/>
          <w:p>
            <w:pPr>
              <w:pStyle w:val="Compact"/>
              <w:jc w:val="left"/>
            </w:pPr>
            <w:r>
              <w:t xml:space="preserve">Candace Gibbons</w:t>
            </w:r>
          </w:p>
        </w:tc>
        <w:tc>
          <w:tcPr/>
          <w:p>
            <w:pPr>
              <w:pStyle w:val="Compact"/>
              <w:jc w:val="left"/>
            </w:pPr>
            <w:r>
              <w:t xml:space="preserve">Hope Damon (?), Candace Gibbons (?), Wendy E. N Thomas (?)</w:t>
            </w:r>
          </w:p>
        </w:tc>
      </w:tr>
      <w:tr>
        <w:tc>
          <w:tcPr/>
          <w:p>
            <w:pPr>
              <w:pStyle w:val="Compact"/>
              <w:jc w:val="left"/>
            </w:pPr>
            <w:r>
              <w:t xml:space="preserve">2024</w:t>
            </w:r>
          </w:p>
        </w:tc>
        <w:tc>
          <w:tcPr/>
          <w:p>
            <w:pPr>
              <w:pStyle w:val="Compact"/>
              <w:jc w:val="left"/>
            </w:pPr>
            <w:r>
              <w:t xml:space="preserve">HB601</w:t>
            </w:r>
          </w:p>
        </w:tc>
        <w:tc>
          <w:tcPr/>
          <w:p>
            <w:pPr>
              <w:pStyle w:val="Compact"/>
              <w:jc w:val="left"/>
            </w:pPr>
            <w:r>
              <w:t xml:space="preserve">Mary Heath</w:t>
            </w:r>
          </w:p>
        </w:tc>
        <w:tc>
          <w:tcPr/>
          <w:p>
            <w:pPr>
              <w:pStyle w:val="Compact"/>
              <w:jc w:val="left"/>
            </w:pPr>
            <w:r>
              <w:t xml:space="preserve">Jacqueline H. Chretien (?), Kate R. Murray (?), David J. Luneau (?), Mary C. Freitas (?), Patricia Cornell (?), Mary Heath (?), Rick M. Ladd (?)</w:t>
            </w:r>
          </w:p>
        </w:tc>
      </w:tr>
      <w:tr>
        <w:tc>
          <w:tcPr/>
          <w:p>
            <w:pPr>
              <w:pStyle w:val="Compact"/>
              <w:jc w:val="left"/>
            </w:pPr>
            <w:r>
              <w:t xml:space="preserve">2024</w:t>
            </w:r>
          </w:p>
        </w:tc>
        <w:tc>
          <w:tcPr/>
          <w:p>
            <w:pPr>
              <w:pStyle w:val="Compact"/>
              <w:jc w:val="left"/>
            </w:pPr>
            <w:r>
              <w:t xml:space="preserve">HB619</w:t>
            </w:r>
          </w:p>
        </w:tc>
        <w:tc>
          <w:tcPr/>
          <w:p>
            <w:pPr>
              <w:pStyle w:val="Compact"/>
              <w:jc w:val="left"/>
            </w:pPr>
            <w:r>
              <w:t xml:space="preserve">Terry Roy</w:t>
            </w:r>
          </w:p>
        </w:tc>
        <w:tc>
          <w:tcPr/>
          <w:p>
            <w:pPr>
              <w:pStyle w:val="Compact"/>
              <w:jc w:val="left"/>
            </w:pPr>
            <w:r>
              <w:t xml:space="preserve">Sheila C Seidel (?), Nikki McCarter (?), Terry Roy (?), Alicia D. Lekas (?), David C. Love (?), Kevin G. Verville (?), James A. Spillane (?), Jeanine M. Notter (?)</w:t>
            </w:r>
          </w:p>
        </w:tc>
      </w:tr>
      <w:tr>
        <w:tc>
          <w:tcPr/>
          <w:p>
            <w:pPr>
              <w:pStyle w:val="Compact"/>
              <w:jc w:val="left"/>
            </w:pPr>
            <w:r>
              <w:t xml:space="preserve">2024</w:t>
            </w:r>
          </w:p>
        </w:tc>
        <w:tc>
          <w:tcPr/>
          <w:p>
            <w:pPr>
              <w:pStyle w:val="Compact"/>
              <w:jc w:val="left"/>
            </w:pPr>
            <w:r>
              <w:t xml:space="preserve">HB620</w:t>
            </w:r>
          </w:p>
        </w:tc>
        <w:tc>
          <w:tcPr/>
          <w:p>
            <w:pPr>
              <w:pStyle w:val="Compact"/>
              <w:jc w:val="left"/>
            </w:pPr>
            <w:r>
              <w:t xml:space="preserve">Mary Heath</w:t>
            </w:r>
          </w:p>
        </w:tc>
        <w:tc>
          <w:tcPr/>
          <w:p>
            <w:pPr>
              <w:pStyle w:val="Compact"/>
              <w:jc w:val="left"/>
            </w:pPr>
            <w:r>
              <w:t xml:space="preserve">Jacqueline H. Chretien (?), Heidi M. Hamer (?), Alexis H Simpson (?), Mary Heath (?), Suzanne M. Vail (?), Linda L. Tanner (?), Mel Myler (?), Karen E. Ebel (?), +1 more</w:t>
            </w:r>
          </w:p>
        </w:tc>
      </w:tr>
      <w:tr>
        <w:tc>
          <w:tcPr/>
          <w:p>
            <w:pPr>
              <w:pStyle w:val="Compact"/>
              <w:jc w:val="left"/>
            </w:pPr>
            <w:r>
              <w:t xml:space="preserve">2024</w:t>
            </w:r>
          </w:p>
        </w:tc>
        <w:tc>
          <w:tcPr/>
          <w:p>
            <w:pPr>
              <w:pStyle w:val="Compact"/>
              <w:jc w:val="left"/>
            </w:pPr>
            <w:r>
              <w:t xml:space="preserve">HB623</w:t>
            </w:r>
          </w:p>
        </w:tc>
        <w:tc>
          <w:tcPr/>
          <w:p>
            <w:pPr>
              <w:pStyle w:val="Compact"/>
              <w:jc w:val="left"/>
            </w:pPr>
            <w:r>
              <w:t xml:space="preserve">Mel Myler</w:t>
            </w:r>
          </w:p>
        </w:tc>
        <w:tc>
          <w:tcPr/>
          <w:p>
            <w:pPr>
              <w:pStyle w:val="Compact"/>
              <w:jc w:val="left"/>
            </w:pPr>
            <w:r>
              <w:t xml:space="preserve">Stephen L. Woodcock (?), Patricia Cornell (?), Mel Myler (?)</w:t>
            </w:r>
          </w:p>
        </w:tc>
      </w:tr>
      <w:tr>
        <w:tc>
          <w:tcPr/>
          <w:p>
            <w:pPr>
              <w:pStyle w:val="Compact"/>
              <w:jc w:val="left"/>
            </w:pPr>
            <w:r>
              <w:t xml:space="preserve">2024</w:t>
            </w:r>
          </w:p>
        </w:tc>
        <w:tc>
          <w:tcPr/>
          <w:p>
            <w:pPr>
              <w:pStyle w:val="Compact"/>
              <w:jc w:val="left"/>
            </w:pPr>
            <w:r>
              <w:t xml:space="preserve">HB625</w:t>
            </w:r>
          </w:p>
        </w:tc>
        <w:tc>
          <w:tcPr/>
          <w:p>
            <w:pPr>
              <w:pStyle w:val="Compact"/>
              <w:jc w:val="left"/>
            </w:pPr>
            <w:r>
              <w:t xml:space="preserve">Glenn Cordelli</w:t>
            </w:r>
          </w:p>
        </w:tc>
        <w:tc>
          <w:tcPr/>
          <w:p>
            <w:pPr>
              <w:pStyle w:val="Compact"/>
              <w:jc w:val="left"/>
            </w:pPr>
            <w:r>
              <w:t xml:space="preserve">Timothy Lang (?), Erica J. Layon (?), Michael I Moffett (?), Glenn Cordelli (?)</w:t>
            </w:r>
          </w:p>
        </w:tc>
      </w:tr>
      <w:tr>
        <w:tc>
          <w:tcPr/>
          <w:p>
            <w:pPr>
              <w:pStyle w:val="Compact"/>
              <w:jc w:val="left"/>
            </w:pPr>
            <w:r>
              <w:t xml:space="preserve">2024</w:t>
            </w:r>
          </w:p>
        </w:tc>
        <w:tc>
          <w:tcPr/>
          <w:p>
            <w:pPr>
              <w:pStyle w:val="Compact"/>
              <w:jc w:val="left"/>
            </w:pPr>
            <w:r>
              <w:t xml:space="preserve">HB627</w:t>
            </w:r>
          </w:p>
        </w:tc>
        <w:tc>
          <w:tcPr/>
          <w:p>
            <w:pPr>
              <w:pStyle w:val="Compact"/>
              <w:jc w:val="left"/>
            </w:pPr>
            <w:r>
              <w:t xml:space="preserve">Alicia D. Lekas</w:t>
            </w:r>
          </w:p>
        </w:tc>
        <w:tc>
          <w:tcPr/>
          <w:p>
            <w:pPr>
              <w:pStyle w:val="Compact"/>
              <w:jc w:val="left"/>
            </w:pPr>
            <w:r>
              <w:t xml:space="preserve">Alicia D. Lekas (?), Michael I Moffett (?)</w:t>
            </w:r>
          </w:p>
        </w:tc>
      </w:tr>
      <w:tr>
        <w:tc>
          <w:tcPr/>
          <w:p>
            <w:pPr>
              <w:pStyle w:val="Compact"/>
              <w:jc w:val="left"/>
            </w:pPr>
            <w:r>
              <w:t xml:space="preserve">2024</w:t>
            </w:r>
          </w:p>
        </w:tc>
        <w:tc>
          <w:tcPr/>
          <w:p>
            <w:pPr>
              <w:pStyle w:val="Compact"/>
              <w:jc w:val="left"/>
            </w:pPr>
            <w:r>
              <w:t xml:space="preserve">HB628</w:t>
            </w:r>
          </w:p>
        </w:tc>
        <w:tc>
          <w:tcPr/>
          <w:p>
            <w:pPr>
              <w:pStyle w:val="Compact"/>
              <w:jc w:val="left"/>
            </w:pPr>
            <w:r>
              <w:t xml:space="preserve">Linda L. Tanner</w:t>
            </w:r>
          </w:p>
        </w:tc>
        <w:tc>
          <w:tcPr/>
          <w:p>
            <w:pPr>
              <w:pStyle w:val="Compact"/>
              <w:jc w:val="left"/>
            </w:pPr>
            <w:r>
              <w:t xml:space="preserve">Hope Damon (?), Suzanne M. Prentiss (?), Sallie D. Fellows (?), David J. Luneau (?), Patricia Cornell (?), Mary Heath (?), Linda L. Tanner (?)</w:t>
            </w:r>
          </w:p>
        </w:tc>
      </w:tr>
      <w:tr>
        <w:tc>
          <w:tcPr/>
          <w:p>
            <w:pPr>
              <w:pStyle w:val="Compact"/>
              <w:jc w:val="left"/>
            </w:pPr>
            <w:r>
              <w:t xml:space="preserve">2024</w:t>
            </w:r>
          </w:p>
        </w:tc>
        <w:tc>
          <w:tcPr/>
          <w:p>
            <w:pPr>
              <w:pStyle w:val="Compact"/>
              <w:jc w:val="left"/>
            </w:pPr>
            <w:r>
              <w:t xml:space="preserve">HB637</w:t>
            </w:r>
          </w:p>
        </w:tc>
        <w:tc>
          <w:tcPr/>
          <w:p>
            <w:pPr>
              <w:pStyle w:val="Compact"/>
              <w:jc w:val="left"/>
            </w:pPr>
            <w:r>
              <w:t xml:space="preserve">Deb L. Hobson</w:t>
            </w:r>
          </w:p>
        </w:tc>
        <w:tc>
          <w:tcPr/>
          <w:p>
            <w:pPr>
              <w:pStyle w:val="Compact"/>
              <w:jc w:val="left"/>
            </w:pPr>
            <w:r>
              <w:t xml:space="preserve">Deb L. Hobson (?)</w:t>
            </w:r>
          </w:p>
        </w:tc>
      </w:tr>
      <w:tr>
        <w:tc>
          <w:tcPr/>
          <w:p>
            <w:pPr>
              <w:pStyle w:val="Compact"/>
              <w:jc w:val="left"/>
            </w:pPr>
            <w:r>
              <w:t xml:space="preserve">2024</w:t>
            </w:r>
          </w:p>
        </w:tc>
        <w:tc>
          <w:tcPr/>
          <w:p>
            <w:pPr>
              <w:pStyle w:val="Compact"/>
              <w:jc w:val="left"/>
            </w:pPr>
            <w:r>
              <w:t xml:space="preserve">HB638</w:t>
            </w:r>
          </w:p>
        </w:tc>
        <w:tc>
          <w:tcPr/>
          <w:p>
            <w:pPr>
              <w:pStyle w:val="Compact"/>
              <w:jc w:val="left"/>
            </w:pPr>
            <w:r>
              <w:t xml:space="preserve">Rick M. Ladd</w:t>
            </w:r>
          </w:p>
        </w:tc>
        <w:tc>
          <w:tcPr/>
          <w:p>
            <w:pPr>
              <w:pStyle w:val="Compact"/>
              <w:jc w:val="left"/>
            </w:pPr>
            <w:r>
              <w:t xml:space="preserve">Glenn Cordelli (?), Rick M. Ladd (?)</w:t>
            </w:r>
          </w:p>
        </w:tc>
      </w:tr>
      <w:tr>
        <w:tc>
          <w:tcPr/>
          <w:p>
            <w:pPr>
              <w:pStyle w:val="Compact"/>
              <w:jc w:val="left"/>
            </w:pPr>
            <w:r>
              <w:t xml:space="preserve">2024</w:t>
            </w:r>
          </w:p>
        </w:tc>
        <w:tc>
          <w:tcPr/>
          <w:p>
            <w:pPr>
              <w:pStyle w:val="Compact"/>
              <w:jc w:val="left"/>
            </w:pPr>
            <w:r>
              <w:t xml:space="preserve">HB651</w:t>
            </w:r>
          </w:p>
        </w:tc>
        <w:tc>
          <w:tcPr/>
          <w:p>
            <w:pPr>
              <w:pStyle w:val="Compact"/>
              <w:jc w:val="left"/>
            </w:pPr>
            <w:r>
              <w:t xml:space="preserve">Glenn Cordelli</w:t>
            </w:r>
          </w:p>
        </w:tc>
        <w:tc>
          <w:tcPr/>
          <w:p>
            <w:pPr>
              <w:pStyle w:val="Compact"/>
              <w:jc w:val="left"/>
            </w:pPr>
            <w:r>
              <w:t xml:space="preserve">Aidan Ankarberg (?), Ruth Ward (?), Gregory G. Hill (?), Thomas C. Walsh (?), Glenn Cordelli (?)</w:t>
            </w:r>
          </w:p>
        </w:tc>
      </w:tr>
      <w:tr>
        <w:tc>
          <w:tcPr/>
          <w:p>
            <w:pPr>
              <w:pStyle w:val="Compact"/>
              <w:jc w:val="left"/>
            </w:pPr>
            <w:r>
              <w:t xml:space="preserve">2024</w:t>
            </w:r>
          </w:p>
        </w:tc>
        <w:tc>
          <w:tcPr/>
          <w:p>
            <w:pPr>
              <w:pStyle w:val="Compact"/>
              <w:jc w:val="left"/>
            </w:pPr>
            <w:r>
              <w:t xml:space="preserve">HCR10</w:t>
            </w:r>
          </w:p>
        </w:tc>
        <w:tc>
          <w:tcPr/>
          <w:p>
            <w:pPr>
              <w:pStyle w:val="Compact"/>
              <w:jc w:val="left"/>
            </w:pPr>
            <w:r>
              <w:t xml:space="preserve">Susan M Porcelli</w:t>
            </w:r>
          </w:p>
        </w:tc>
        <w:tc>
          <w:tcPr/>
          <w:p>
            <w:pPr>
              <w:pStyle w:val="Compact"/>
              <w:jc w:val="left"/>
            </w:pPr>
            <w:r>
              <w:t xml:space="preserve">Susan M Porcelli (?), Kristine Perez (?), Sheila C Seidel (?), Jodi L Nelson (?), Diane Pauer (?), Lisa C.M. Post (?), Margaret M. Drye (?)</w:t>
            </w:r>
          </w:p>
        </w:tc>
      </w:tr>
      <w:tr>
        <w:tc>
          <w:tcPr/>
          <w:p>
            <w:pPr>
              <w:pStyle w:val="Compact"/>
              <w:jc w:val="left"/>
            </w:pPr>
            <w:r>
              <w:t xml:space="preserve">2024</w:t>
            </w:r>
          </w:p>
        </w:tc>
        <w:tc>
          <w:tcPr/>
          <w:p>
            <w:pPr>
              <w:pStyle w:val="Compact"/>
              <w:jc w:val="left"/>
            </w:pPr>
            <w:r>
              <w:t xml:space="preserve">HR30</w:t>
            </w:r>
          </w:p>
        </w:tc>
        <w:tc>
          <w:tcPr/>
          <w:p>
            <w:pPr>
              <w:pStyle w:val="Compact"/>
              <w:jc w:val="left"/>
            </w:pPr>
            <w:r>
              <w:t xml:space="preserve">Wendy E. N Thomas</w:t>
            </w:r>
          </w:p>
        </w:tc>
        <w:tc>
          <w:tcPr/>
          <w:p>
            <w:pPr>
              <w:pStyle w:val="Compact"/>
              <w:jc w:val="left"/>
            </w:pPr>
            <w:r>
              <w:t xml:space="preserve">Tony Caplan (?), Wendy E. N Thomas (?)</w:t>
            </w:r>
          </w:p>
        </w:tc>
      </w:tr>
      <w:tr>
        <w:tc>
          <w:tcPr/>
          <w:p>
            <w:pPr>
              <w:pStyle w:val="Compact"/>
              <w:jc w:val="left"/>
            </w:pPr>
            <w:r>
              <w:t xml:space="preserve">2024</w:t>
            </w:r>
          </w:p>
        </w:tc>
        <w:tc>
          <w:tcPr/>
          <w:p>
            <w:pPr>
              <w:pStyle w:val="Compact"/>
              <w:jc w:val="left"/>
            </w:pPr>
            <w:r>
              <w:t xml:space="preserve">SB151</w:t>
            </w:r>
          </w:p>
        </w:tc>
        <w:tc>
          <w:tcPr/>
          <w:p>
            <w:pPr>
              <w:pStyle w:val="Compact"/>
              <w:jc w:val="left"/>
            </w:pPr>
            <w:r>
              <w:t xml:space="preserve">David H. Watters</w:t>
            </w:r>
          </w:p>
        </w:tc>
        <w:tc>
          <w:tcPr/>
          <w:p>
            <w:pPr>
              <w:pStyle w:val="Compact"/>
              <w:jc w:val="left"/>
            </w:pPr>
            <w:r>
              <w:t xml:space="preserve">Howard Pearl (?), Debra Altschiller (?), Donovan Fenton (?), Timothy Lang (?), Rebecca Perkins Kwoka (?), Rebecca G. Whitley (?), Suzanne M. Prentiss (?), Cindy Rosenwald (?), +8 more</w:t>
            </w:r>
          </w:p>
        </w:tc>
      </w:tr>
      <w:tr>
        <w:tc>
          <w:tcPr/>
          <w:p>
            <w:pPr>
              <w:pStyle w:val="Compact"/>
              <w:jc w:val="left"/>
            </w:pPr>
            <w:r>
              <w:t xml:space="preserve">2024</w:t>
            </w:r>
          </w:p>
        </w:tc>
        <w:tc>
          <w:tcPr/>
          <w:p>
            <w:pPr>
              <w:pStyle w:val="Compact"/>
              <w:jc w:val="left"/>
            </w:pPr>
            <w:r>
              <w:t xml:space="preserve">SB214</w:t>
            </w:r>
          </w:p>
        </w:tc>
        <w:tc>
          <w:tcPr/>
          <w:p>
            <w:pPr>
              <w:pStyle w:val="Compact"/>
              <w:jc w:val="left"/>
            </w:pPr>
            <w:r>
              <w:t xml:space="preserve">Rebecca G. Whitley</w:t>
            </w:r>
          </w:p>
        </w:tc>
        <w:tc>
          <w:tcPr/>
          <w:p>
            <w:pPr>
              <w:pStyle w:val="Compact"/>
              <w:jc w:val="left"/>
            </w:pPr>
            <w:r>
              <w:t xml:space="preserve">Donovan Fenton (?), Rebecca Perkins Kwoka (?), Rebecca G. Whitley (?), Suzanne M. Prentiss (?), Shannon E. Chandley (?), David J. Luneau (?), Mel Myler (?), Mary Jane Wallner (?), +1 more</w:t>
            </w:r>
          </w:p>
        </w:tc>
      </w:tr>
      <w:tr>
        <w:tc>
          <w:tcPr/>
          <w:p>
            <w:pPr>
              <w:pStyle w:val="Compact"/>
              <w:jc w:val="left"/>
            </w:pPr>
            <w:r>
              <w:t xml:space="preserve">2024</w:t>
            </w:r>
          </w:p>
        </w:tc>
        <w:tc>
          <w:tcPr/>
          <w:p>
            <w:pPr>
              <w:pStyle w:val="Compact"/>
              <w:jc w:val="left"/>
            </w:pPr>
            <w:r>
              <w:t xml:space="preserve">SB217</w:t>
            </w:r>
          </w:p>
        </w:tc>
        <w:tc>
          <w:tcPr/>
          <w:p>
            <w:pPr>
              <w:pStyle w:val="Compact"/>
              <w:jc w:val="left"/>
            </w:pPr>
            <w:r>
              <w:t xml:space="preserve">Donovan Fenton</w:t>
            </w:r>
          </w:p>
        </w:tc>
        <w:tc>
          <w:tcPr/>
          <w:p>
            <w:pPr>
              <w:pStyle w:val="Compact"/>
              <w:jc w:val="left"/>
            </w:pPr>
            <w:r>
              <w:t xml:space="preserve">Jonah O Wheeler (?), Donovan Fenton (?), Rebecca Perkins Kwoka (?), Rebecca G. Whitley (?), Cindy Rosenwald (?), Shannon E. Chandley (?), Daniel E. Innis (?), Patricia Cornell (?), +4 more</w:t>
            </w:r>
          </w:p>
        </w:tc>
      </w:tr>
      <w:tr>
        <w:tc>
          <w:tcPr/>
          <w:p>
            <w:pPr>
              <w:pStyle w:val="Compact"/>
              <w:jc w:val="left"/>
            </w:pPr>
            <w:r>
              <w:t xml:space="preserve">2024</w:t>
            </w:r>
          </w:p>
        </w:tc>
        <w:tc>
          <w:tcPr/>
          <w:p>
            <w:pPr>
              <w:pStyle w:val="Compact"/>
              <w:jc w:val="left"/>
            </w:pPr>
            <w:r>
              <w:t xml:space="preserve">SB218</w:t>
            </w:r>
          </w:p>
        </w:tc>
        <w:tc>
          <w:tcPr/>
          <w:p>
            <w:pPr>
              <w:pStyle w:val="Compact"/>
              <w:jc w:val="left"/>
            </w:pPr>
            <w:r>
              <w:t xml:space="preserve">Donovan Fenton</w:t>
            </w:r>
          </w:p>
        </w:tc>
        <w:tc>
          <w:tcPr/>
          <w:p>
            <w:pPr>
              <w:pStyle w:val="Compact"/>
              <w:jc w:val="left"/>
            </w:pPr>
            <w:r>
              <w:t xml:space="preserve">Jodi K Newell (?), Donovan Fenton (?), Rebecca Perkins Kwoka (?), Suzanne M. Prentiss (?), Cindy Rosenwald (?), Shannon E. Chandley (?), Joe Schapiro (?), Donna M. Soucy (?), +2 more</w:t>
            </w:r>
          </w:p>
        </w:tc>
      </w:tr>
      <w:tr>
        <w:tc>
          <w:tcPr/>
          <w:p>
            <w:pPr>
              <w:pStyle w:val="Compact"/>
              <w:jc w:val="left"/>
            </w:pPr>
            <w:r>
              <w:t xml:space="preserve">2024</w:t>
            </w:r>
          </w:p>
        </w:tc>
        <w:tc>
          <w:tcPr/>
          <w:p>
            <w:pPr>
              <w:pStyle w:val="Compact"/>
              <w:jc w:val="left"/>
            </w:pPr>
            <w:r>
              <w:t xml:space="preserve">SB219</w:t>
            </w:r>
          </w:p>
        </w:tc>
        <w:tc>
          <w:tcPr/>
          <w:p>
            <w:pPr>
              <w:pStyle w:val="Compact"/>
              <w:jc w:val="left"/>
            </w:pPr>
            <w:r>
              <w:t xml:space="preserve">Keith R. Murphy</w:t>
            </w:r>
          </w:p>
        </w:tc>
        <w:tc>
          <w:tcPr/>
          <w:p>
            <w:pPr>
              <w:pStyle w:val="Compact"/>
              <w:jc w:val="left"/>
            </w:pPr>
            <w:r>
              <w:t xml:space="preserve">Keith R. Murphy (?), Jim Kofalt (?), Leah P. Cushman (?), Daniel E. Innis (?), Glenn Cordelli (?)</w:t>
            </w:r>
          </w:p>
        </w:tc>
      </w:tr>
      <w:tr>
        <w:tc>
          <w:tcPr/>
          <w:p>
            <w:pPr>
              <w:pStyle w:val="Compact"/>
              <w:jc w:val="left"/>
            </w:pPr>
            <w:r>
              <w:t xml:space="preserve">2024</w:t>
            </w:r>
          </w:p>
        </w:tc>
        <w:tc>
          <w:tcPr/>
          <w:p>
            <w:pPr>
              <w:pStyle w:val="Compact"/>
              <w:jc w:val="left"/>
            </w:pPr>
            <w:r>
              <w:t xml:space="preserve">SB25</w:t>
            </w:r>
          </w:p>
        </w:tc>
        <w:tc>
          <w:tcPr/>
          <w:p>
            <w:pPr>
              <w:pStyle w:val="Compact"/>
              <w:jc w:val="left"/>
            </w:pPr>
            <w:r>
              <w:t xml:space="preserve">Ruth Ward</w:t>
            </w:r>
          </w:p>
        </w:tc>
        <w:tc>
          <w:tcPr/>
          <w:p>
            <w:pPr>
              <w:pStyle w:val="Compact"/>
              <w:jc w:val="left"/>
            </w:pPr>
            <w:r>
              <w:t xml:space="preserve">Timothy Lang (?), Carrie L. Gendreau (?), Deb L. Hobson (?), Daniel E. Innis (?), Ruth Ward (?), Maureen C. Mooney (?), Regina Birdsell (?), Glenn Cordelli (?), +1 more</w:t>
            </w:r>
          </w:p>
        </w:tc>
      </w:tr>
      <w:tr>
        <w:tc>
          <w:tcPr/>
          <w:p>
            <w:pPr>
              <w:pStyle w:val="Compact"/>
              <w:jc w:val="left"/>
            </w:pPr>
            <w:r>
              <w:t xml:space="preserve">2024</w:t>
            </w:r>
          </w:p>
        </w:tc>
        <w:tc>
          <w:tcPr/>
          <w:p>
            <w:pPr>
              <w:pStyle w:val="Compact"/>
              <w:jc w:val="left"/>
            </w:pPr>
            <w:r>
              <w:t xml:space="preserve">SB266</w:t>
            </w:r>
          </w:p>
        </w:tc>
        <w:tc>
          <w:tcPr/>
          <w:p>
            <w:pPr>
              <w:pStyle w:val="Compact"/>
              <w:jc w:val="left"/>
            </w:pPr>
            <w:r>
              <w:t xml:space="preserve">Ruth Ward</w:t>
            </w:r>
          </w:p>
        </w:tc>
        <w:tc>
          <w:tcPr/>
          <w:p>
            <w:pPr>
              <w:pStyle w:val="Compact"/>
              <w:jc w:val="left"/>
            </w:pPr>
            <w:r>
              <w:t xml:space="preserve">Ruth Ward (?)</w:t>
            </w:r>
          </w:p>
        </w:tc>
      </w:tr>
      <w:tr>
        <w:tc>
          <w:tcPr/>
          <w:p>
            <w:pPr>
              <w:pStyle w:val="Compact"/>
              <w:jc w:val="left"/>
            </w:pPr>
            <w:r>
              <w:t xml:space="preserve">2024</w:t>
            </w:r>
          </w:p>
        </w:tc>
        <w:tc>
          <w:tcPr/>
          <w:p>
            <w:pPr>
              <w:pStyle w:val="Compact"/>
              <w:jc w:val="left"/>
            </w:pPr>
            <w:r>
              <w:t xml:space="preserve">SB338</w:t>
            </w:r>
          </w:p>
        </w:tc>
        <w:tc>
          <w:tcPr/>
          <w:p>
            <w:pPr>
              <w:pStyle w:val="Compact"/>
              <w:jc w:val="left"/>
            </w:pPr>
            <w:r>
              <w:t xml:space="preserve">David H. Watters</w:t>
            </w:r>
          </w:p>
        </w:tc>
        <w:tc>
          <w:tcPr/>
          <w:p>
            <w:pPr>
              <w:pStyle w:val="Compact"/>
              <w:jc w:val="left"/>
            </w:pPr>
            <w:r>
              <w:t xml:space="preserve">Donovan Fenton (?), Ruth Ward (?), Patricia Cornell (?), David H. Watters (?)</w:t>
            </w:r>
          </w:p>
        </w:tc>
      </w:tr>
      <w:tr>
        <w:tc>
          <w:tcPr/>
          <w:p>
            <w:pPr>
              <w:pStyle w:val="Compact"/>
              <w:jc w:val="left"/>
            </w:pPr>
            <w:r>
              <w:t xml:space="preserve">2024</w:t>
            </w:r>
          </w:p>
        </w:tc>
        <w:tc>
          <w:tcPr/>
          <w:p>
            <w:pPr>
              <w:pStyle w:val="Compact"/>
              <w:jc w:val="left"/>
            </w:pPr>
            <w:r>
              <w:t xml:space="preserve">SB339</w:t>
            </w:r>
          </w:p>
        </w:tc>
        <w:tc>
          <w:tcPr/>
          <w:p>
            <w:pPr>
              <w:pStyle w:val="Compact"/>
              <w:jc w:val="left"/>
            </w:pPr>
            <w:r>
              <w:t xml:space="preserve">Keith R. Murphy</w:t>
            </w:r>
          </w:p>
        </w:tc>
        <w:tc>
          <w:tcPr/>
          <w:p>
            <w:pPr>
              <w:pStyle w:val="Compact"/>
              <w:jc w:val="left"/>
            </w:pPr>
            <w:r>
              <w:t xml:space="preserve">Keith R. Murphy (?), Howard Pearl (?), Daniel E. Innis (?), Ruth Ward (?), Jason M. Osborne (?), Glenn Cordelli (?), Dan McGuire (?), Carol M. McGuire (?), +1 more</w:t>
            </w:r>
          </w:p>
        </w:tc>
      </w:tr>
      <w:tr>
        <w:tc>
          <w:tcPr/>
          <w:p>
            <w:pPr>
              <w:pStyle w:val="Compact"/>
              <w:jc w:val="left"/>
            </w:pPr>
            <w:r>
              <w:t xml:space="preserve">2024</w:t>
            </w:r>
          </w:p>
        </w:tc>
        <w:tc>
          <w:tcPr/>
          <w:p>
            <w:pPr>
              <w:pStyle w:val="Compact"/>
              <w:jc w:val="left"/>
            </w:pPr>
            <w:r>
              <w:t xml:space="preserve">SB340</w:t>
            </w:r>
          </w:p>
        </w:tc>
        <w:tc>
          <w:tcPr/>
          <w:p>
            <w:pPr>
              <w:pStyle w:val="Compact"/>
              <w:jc w:val="left"/>
            </w:pPr>
            <w:r>
              <w:t xml:space="preserve">Keith R. Murphy</w:t>
            </w:r>
          </w:p>
        </w:tc>
        <w:tc>
          <w:tcPr/>
          <w:p>
            <w:pPr>
              <w:pStyle w:val="Compact"/>
              <w:jc w:val="left"/>
            </w:pPr>
            <w:r>
              <w:t xml:space="preserve">Keith R. Murphy (?), Daryl Abbas (?), Howard Pearl (?), Daniel E. Innis (?), Ruth Ward (?), Regina Birdsell (?), Glenn Cordelli (?), Carol M. McGuire (?), +2 more</w:t>
            </w:r>
          </w:p>
        </w:tc>
      </w:tr>
      <w:tr>
        <w:tc>
          <w:tcPr/>
          <w:p>
            <w:pPr>
              <w:pStyle w:val="Compact"/>
              <w:jc w:val="left"/>
            </w:pPr>
            <w:r>
              <w:t xml:space="preserve">2024</w:t>
            </w:r>
          </w:p>
        </w:tc>
        <w:tc>
          <w:tcPr/>
          <w:p>
            <w:pPr>
              <w:pStyle w:val="Compact"/>
              <w:jc w:val="left"/>
            </w:pPr>
            <w:r>
              <w:t xml:space="preserve">SB341</w:t>
            </w:r>
          </w:p>
        </w:tc>
        <w:tc>
          <w:tcPr/>
          <w:p>
            <w:pPr>
              <w:pStyle w:val="Compact"/>
              <w:jc w:val="left"/>
            </w:pPr>
            <w:r>
              <w:t xml:space="preserve">Timothy Lang</w:t>
            </w:r>
          </w:p>
        </w:tc>
        <w:tc>
          <w:tcPr/>
          <w:p>
            <w:pPr>
              <w:pStyle w:val="Compact"/>
              <w:jc w:val="left"/>
            </w:pPr>
            <w:r>
              <w:t xml:space="preserve">Keith R. Murphy (?), Daryl Abbas (?), Howard Pearl (?), Timothy Lang (?), Carrie L. Gendreau (?), Daniel E. Innis (?), Bill M. Gannon (?), Ruth Ward (?), +8 more</w:t>
            </w:r>
          </w:p>
        </w:tc>
      </w:tr>
      <w:tr>
        <w:tc>
          <w:tcPr/>
          <w:p>
            <w:pPr>
              <w:pStyle w:val="Compact"/>
              <w:jc w:val="left"/>
            </w:pPr>
            <w:r>
              <w:t xml:space="preserve">2024</w:t>
            </w:r>
          </w:p>
        </w:tc>
        <w:tc>
          <w:tcPr/>
          <w:p>
            <w:pPr>
              <w:pStyle w:val="Compact"/>
              <w:jc w:val="left"/>
            </w:pPr>
            <w:r>
              <w:t xml:space="preserve">SB342</w:t>
            </w:r>
          </w:p>
        </w:tc>
        <w:tc>
          <w:tcPr/>
          <w:p>
            <w:pPr>
              <w:pStyle w:val="Compact"/>
              <w:jc w:val="left"/>
            </w:pPr>
            <w:r>
              <w:t xml:space="preserve">Timothy Lang</w:t>
            </w:r>
          </w:p>
        </w:tc>
        <w:tc>
          <w:tcPr/>
          <w:p>
            <w:pPr>
              <w:pStyle w:val="Compact"/>
              <w:jc w:val="left"/>
            </w:pPr>
            <w:r>
              <w:t xml:space="preserve">Howard Pearl (?), Timothy Lang (?), Carrie L. Gendreau (?), Daniel E. Innis (?), Michael I Moffett (?), Regina Birdsell (?), Rick M. Ladd (?), Sherman A. Packard (?), +1 more</w:t>
            </w:r>
          </w:p>
        </w:tc>
      </w:tr>
      <w:tr>
        <w:tc>
          <w:tcPr/>
          <w:p>
            <w:pPr>
              <w:pStyle w:val="Compact"/>
              <w:jc w:val="left"/>
            </w:pPr>
            <w:r>
              <w:t xml:space="preserve">2024</w:t>
            </w:r>
          </w:p>
        </w:tc>
        <w:tc>
          <w:tcPr/>
          <w:p>
            <w:pPr>
              <w:pStyle w:val="Compact"/>
              <w:jc w:val="left"/>
            </w:pPr>
            <w:r>
              <w:t xml:space="preserve">SB343</w:t>
            </w:r>
          </w:p>
        </w:tc>
        <w:tc>
          <w:tcPr/>
          <w:p>
            <w:pPr>
              <w:pStyle w:val="Compact"/>
              <w:jc w:val="left"/>
            </w:pPr>
            <w:r>
              <w:t xml:space="preserve">Daniel E. Innis</w:t>
            </w:r>
          </w:p>
        </w:tc>
        <w:tc>
          <w:tcPr/>
          <w:p>
            <w:pPr>
              <w:pStyle w:val="Compact"/>
              <w:jc w:val="left"/>
            </w:pPr>
            <w:r>
              <w:t xml:space="preserve">Keith R. Murphy (?), Daniel E. Innis (?), James P. Gray (?), Dan H. Wolf (?), Sharon M. Carson (?)</w:t>
            </w:r>
          </w:p>
        </w:tc>
      </w:tr>
      <w:tr>
        <w:tc>
          <w:tcPr/>
          <w:p>
            <w:pPr>
              <w:pStyle w:val="Compact"/>
              <w:jc w:val="left"/>
            </w:pPr>
            <w:r>
              <w:t xml:space="preserve">2024</w:t>
            </w:r>
          </w:p>
        </w:tc>
        <w:tc>
          <w:tcPr/>
          <w:p>
            <w:pPr>
              <w:pStyle w:val="Compact"/>
              <w:jc w:val="left"/>
            </w:pPr>
            <w:r>
              <w:t xml:space="preserve">SB374</w:t>
            </w:r>
          </w:p>
        </w:tc>
        <w:tc>
          <w:tcPr/>
          <w:p>
            <w:pPr>
              <w:pStyle w:val="Compact"/>
              <w:jc w:val="left"/>
            </w:pPr>
            <w:r>
              <w:t xml:space="preserve">Daniel E. Innis</w:t>
            </w:r>
          </w:p>
        </w:tc>
        <w:tc>
          <w:tcPr/>
          <w:p>
            <w:pPr>
              <w:pStyle w:val="Compact"/>
              <w:jc w:val="left"/>
            </w:pPr>
            <w:r>
              <w:t xml:space="preserve">Keith R. Murphy (?), Daniel E. Innis (?), Ruth Ward (?), Regina Birdsell (?), Glenn Cordelli (?)</w:t>
            </w:r>
          </w:p>
        </w:tc>
      </w:tr>
      <w:tr>
        <w:tc>
          <w:tcPr/>
          <w:p>
            <w:pPr>
              <w:pStyle w:val="Compact"/>
              <w:jc w:val="left"/>
            </w:pPr>
            <w:r>
              <w:t xml:space="preserve">2024</w:t>
            </w:r>
          </w:p>
        </w:tc>
        <w:tc>
          <w:tcPr/>
          <w:p>
            <w:pPr>
              <w:pStyle w:val="Compact"/>
              <w:jc w:val="left"/>
            </w:pPr>
            <w:r>
              <w:t xml:space="preserve">SB375</w:t>
            </w:r>
          </w:p>
        </w:tc>
        <w:tc>
          <w:tcPr/>
          <w:p>
            <w:pPr>
              <w:pStyle w:val="Compact"/>
              <w:jc w:val="left"/>
            </w:pPr>
            <w:r>
              <w:t xml:space="preserve">Kevin A. Avard</w:t>
            </w:r>
          </w:p>
        </w:tc>
        <w:tc>
          <w:tcPr/>
          <w:p>
            <w:pPr>
              <w:pStyle w:val="Compact"/>
              <w:jc w:val="left"/>
            </w:pPr>
            <w:r>
              <w:t xml:space="preserve">Daryl Abbas (?), Howard Pearl (?), Timothy Lang (?), Carrie L. Gendreau (?), Jim Kofalt (?), Leah P. Cushman (?), Bill M. Gannon (?), Ruth Ward (?), +4 more</w:t>
            </w:r>
          </w:p>
        </w:tc>
      </w:tr>
      <w:tr>
        <w:tc>
          <w:tcPr/>
          <w:p>
            <w:pPr>
              <w:pStyle w:val="Compact"/>
              <w:jc w:val="left"/>
            </w:pPr>
            <w:r>
              <w:t xml:space="preserve">2024</w:t>
            </w:r>
          </w:p>
        </w:tc>
        <w:tc>
          <w:tcPr/>
          <w:p>
            <w:pPr>
              <w:pStyle w:val="Compact"/>
              <w:jc w:val="left"/>
            </w:pPr>
            <w:r>
              <w:t xml:space="preserve">SB376</w:t>
            </w:r>
          </w:p>
        </w:tc>
        <w:tc>
          <w:tcPr/>
          <w:p>
            <w:pPr>
              <w:pStyle w:val="Compact"/>
              <w:jc w:val="left"/>
            </w:pPr>
            <w:r>
              <w:t xml:space="preserve">David H. Watters</w:t>
            </w:r>
          </w:p>
        </w:tc>
        <w:tc>
          <w:tcPr/>
          <w:p>
            <w:pPr>
              <w:pStyle w:val="Compact"/>
              <w:jc w:val="left"/>
            </w:pPr>
            <w:r>
              <w:t xml:space="preserve">Howard Pearl (?), Donovan Fenton (?), Rebecca Perkins Kwoka (?), Rebecca G. Whitley (?), Cindy Rosenwald (?), Shannon E. Chandley (?), Ruth Ward (?), Donna M. Soucy (?), +3 more</w:t>
            </w:r>
          </w:p>
        </w:tc>
      </w:tr>
      <w:tr>
        <w:tc>
          <w:tcPr/>
          <w:p>
            <w:pPr>
              <w:pStyle w:val="Compact"/>
              <w:jc w:val="left"/>
            </w:pPr>
            <w:r>
              <w:t xml:space="preserve">2024</w:t>
            </w:r>
          </w:p>
        </w:tc>
        <w:tc>
          <w:tcPr/>
          <w:p>
            <w:pPr>
              <w:pStyle w:val="Compact"/>
              <w:jc w:val="left"/>
            </w:pPr>
            <w:r>
              <w:t xml:space="preserve">SB378</w:t>
            </w:r>
          </w:p>
        </w:tc>
        <w:tc>
          <w:tcPr/>
          <w:p>
            <w:pPr>
              <w:pStyle w:val="Compact"/>
              <w:jc w:val="left"/>
            </w:pPr>
            <w:r>
              <w:t xml:space="preserve">Ruth Ward</w:t>
            </w:r>
          </w:p>
        </w:tc>
        <w:tc>
          <w:tcPr/>
          <w:p>
            <w:pPr>
              <w:pStyle w:val="Compact"/>
              <w:jc w:val="left"/>
            </w:pPr>
            <w:r>
              <w:t xml:space="preserve">Timothy Lang (?), Ruth Ward (?)</w:t>
            </w:r>
          </w:p>
        </w:tc>
      </w:tr>
      <w:tr>
        <w:tc>
          <w:tcPr/>
          <w:p>
            <w:pPr>
              <w:pStyle w:val="Compact"/>
              <w:jc w:val="left"/>
            </w:pPr>
            <w:r>
              <w:t xml:space="preserve">2024</w:t>
            </w:r>
          </w:p>
        </w:tc>
        <w:tc>
          <w:tcPr/>
          <w:p>
            <w:pPr>
              <w:pStyle w:val="Compact"/>
              <w:jc w:val="left"/>
            </w:pPr>
            <w:r>
              <w:t xml:space="preserve">SB396</w:t>
            </w:r>
          </w:p>
        </w:tc>
        <w:tc>
          <w:tcPr/>
          <w:p>
            <w:pPr>
              <w:pStyle w:val="Compact"/>
              <w:jc w:val="left"/>
            </w:pPr>
            <w:r>
              <w:t xml:space="preserve">Sharon M. Carson</w:t>
            </w:r>
          </w:p>
        </w:tc>
        <w:tc>
          <w:tcPr/>
          <w:p>
            <w:pPr>
              <w:pStyle w:val="Compact"/>
              <w:jc w:val="left"/>
            </w:pPr>
            <w:r>
              <w:t xml:space="preserve">Tony Lekas (?), Alicia D. Lekas (?), Daniel E. Innis (?), Andrew J. Prout (?), Jordan G. Ulery (?), Andrew Renzullo (?), David H. Watters (?), Sharon M. Carson (?)</w:t>
            </w:r>
          </w:p>
        </w:tc>
      </w:tr>
      <w:tr>
        <w:tc>
          <w:tcPr/>
          <w:p>
            <w:pPr>
              <w:pStyle w:val="Compact"/>
              <w:jc w:val="left"/>
            </w:pPr>
            <w:r>
              <w:t xml:space="preserve">2024</w:t>
            </w:r>
          </w:p>
        </w:tc>
        <w:tc>
          <w:tcPr/>
          <w:p>
            <w:pPr>
              <w:pStyle w:val="Compact"/>
              <w:jc w:val="left"/>
            </w:pPr>
            <w:r>
              <w:t xml:space="preserve">SB441</w:t>
            </w:r>
          </w:p>
        </w:tc>
        <w:tc>
          <w:tcPr/>
          <w:p>
            <w:pPr>
              <w:pStyle w:val="Compact"/>
              <w:jc w:val="left"/>
            </w:pPr>
            <w:r>
              <w:t xml:space="preserve">David H. Watters</w:t>
            </w:r>
          </w:p>
        </w:tc>
        <w:tc>
          <w:tcPr/>
          <w:p>
            <w:pPr>
              <w:pStyle w:val="Compact"/>
              <w:jc w:val="left"/>
            </w:pPr>
            <w:r>
              <w:t xml:space="preserve">Donovan Fenton (?), Carrie L. Gendreau (?), David H. Watters (?), Lou D’Allesandro (?)</w:t>
            </w:r>
          </w:p>
        </w:tc>
      </w:tr>
      <w:tr>
        <w:tc>
          <w:tcPr/>
          <w:p>
            <w:pPr>
              <w:pStyle w:val="Compact"/>
              <w:jc w:val="left"/>
            </w:pPr>
            <w:r>
              <w:t xml:space="preserve">2024</w:t>
            </w:r>
          </w:p>
        </w:tc>
        <w:tc>
          <w:tcPr/>
          <w:p>
            <w:pPr>
              <w:pStyle w:val="Compact"/>
              <w:jc w:val="left"/>
            </w:pPr>
            <w:r>
              <w:t xml:space="preserve">SB442</w:t>
            </w:r>
          </w:p>
        </w:tc>
        <w:tc>
          <w:tcPr/>
          <w:p>
            <w:pPr>
              <w:pStyle w:val="Compact"/>
              <w:jc w:val="left"/>
            </w:pPr>
            <w:r>
              <w:t xml:space="preserve">Timothy Lang</w:t>
            </w:r>
          </w:p>
        </w:tc>
        <w:tc>
          <w:tcPr/>
          <w:p>
            <w:pPr>
              <w:pStyle w:val="Compact"/>
              <w:jc w:val="left"/>
            </w:pPr>
            <w:r>
              <w:t xml:space="preserve">Keith R. Murphy (?), Daryl Abbas (?), Howard Pearl (?), Timothy Lang (?), Carrie L. Gendreau (?), Alicia D. Lekas (?), Daniel E. Innis (?), Bill M. Gannon (?), +8 more</w:t>
            </w:r>
          </w:p>
        </w:tc>
      </w:tr>
      <w:tr>
        <w:tc>
          <w:tcPr/>
          <w:p>
            <w:pPr>
              <w:pStyle w:val="Compact"/>
              <w:jc w:val="left"/>
            </w:pPr>
            <w:r>
              <w:t xml:space="preserve">2024</w:t>
            </w:r>
          </w:p>
        </w:tc>
        <w:tc>
          <w:tcPr/>
          <w:p>
            <w:pPr>
              <w:pStyle w:val="Compact"/>
              <w:jc w:val="left"/>
            </w:pPr>
            <w:r>
              <w:t xml:space="preserve">SB443</w:t>
            </w:r>
          </w:p>
        </w:tc>
        <w:tc>
          <w:tcPr/>
          <w:p>
            <w:pPr>
              <w:pStyle w:val="Compact"/>
              <w:jc w:val="left"/>
            </w:pPr>
            <w:r>
              <w:t xml:space="preserve">Suzanne M. Prentiss</w:t>
            </w:r>
          </w:p>
        </w:tc>
        <w:tc>
          <w:tcPr/>
          <w:p>
            <w:pPr>
              <w:pStyle w:val="Compact"/>
              <w:jc w:val="left"/>
            </w:pPr>
            <w:r>
              <w:t xml:space="preserve">Angela Brennan (?), Debra Altschiller (?), Donovan Fenton (?), Rebecca Perkins Kwoka (?), Rebecca G. Whitley (?), Suzanne M. Prentiss (?), Cindy Rosenwald (?), Michael D. Cahill (?), +3 more</w:t>
            </w:r>
          </w:p>
        </w:tc>
      </w:tr>
      <w:tr>
        <w:tc>
          <w:tcPr/>
          <w:p>
            <w:pPr>
              <w:pStyle w:val="Compact"/>
              <w:jc w:val="left"/>
            </w:pPr>
            <w:r>
              <w:t xml:space="preserve">2024</w:t>
            </w:r>
          </w:p>
        </w:tc>
        <w:tc>
          <w:tcPr/>
          <w:p>
            <w:pPr>
              <w:pStyle w:val="Compact"/>
              <w:jc w:val="left"/>
            </w:pPr>
            <w:r>
              <w:t xml:space="preserve">SB444</w:t>
            </w:r>
          </w:p>
        </w:tc>
        <w:tc>
          <w:tcPr/>
          <w:p>
            <w:pPr>
              <w:pStyle w:val="Compact"/>
              <w:jc w:val="left"/>
            </w:pPr>
            <w:r>
              <w:t xml:space="preserve">Suzanne M. Prentiss</w:t>
            </w:r>
          </w:p>
        </w:tc>
        <w:tc>
          <w:tcPr/>
          <w:p>
            <w:pPr>
              <w:pStyle w:val="Compact"/>
              <w:jc w:val="left"/>
            </w:pPr>
            <w:r>
              <w:t xml:space="preserve">Angela Brennan (?), Thomas H Cormen (?), Debra Altschiller (?), Donovan Fenton (?), Rebecca Perkins Kwoka (?), Rebecca G. Whitley (?), Suzanne M. Prentiss (?), David J. Luneau (?), +5 more</w:t>
            </w:r>
          </w:p>
        </w:tc>
      </w:tr>
      <w:tr>
        <w:tc>
          <w:tcPr/>
          <w:p>
            <w:pPr>
              <w:pStyle w:val="Compact"/>
              <w:jc w:val="left"/>
            </w:pPr>
            <w:r>
              <w:t xml:space="preserve">2024</w:t>
            </w:r>
          </w:p>
        </w:tc>
        <w:tc>
          <w:tcPr/>
          <w:p>
            <w:pPr>
              <w:pStyle w:val="Compact"/>
              <w:jc w:val="left"/>
            </w:pPr>
            <w:r>
              <w:t xml:space="preserve">SB521</w:t>
            </w:r>
          </w:p>
        </w:tc>
        <w:tc>
          <w:tcPr/>
          <w:p>
            <w:pPr>
              <w:pStyle w:val="Compact"/>
              <w:jc w:val="left"/>
            </w:pPr>
            <w:r>
              <w:t xml:space="preserve">Daniel E. Innis</w:t>
            </w:r>
          </w:p>
        </w:tc>
        <w:tc>
          <w:tcPr/>
          <w:p>
            <w:pPr>
              <w:pStyle w:val="Compact"/>
              <w:jc w:val="left"/>
            </w:pPr>
            <w:r>
              <w:t xml:space="preserve">Donovan Fenton (?), Corinne E Cascadden (?), Peter Petrigno (?), Daniel E. Innis (?), Ruth Ward (?), Mel Myler (?), Rick M. Ladd (?), David H. Watters (?)</w:t>
            </w:r>
          </w:p>
        </w:tc>
      </w:tr>
      <w:tr>
        <w:tc>
          <w:tcPr/>
          <w:p>
            <w:pPr>
              <w:pStyle w:val="Compact"/>
              <w:jc w:val="left"/>
            </w:pPr>
            <w:r>
              <w:t xml:space="preserve">2024</w:t>
            </w:r>
          </w:p>
        </w:tc>
        <w:tc>
          <w:tcPr/>
          <w:p>
            <w:pPr>
              <w:pStyle w:val="Compact"/>
              <w:jc w:val="left"/>
            </w:pPr>
            <w:r>
              <w:t xml:space="preserve">SB522</w:t>
            </w:r>
          </w:p>
        </w:tc>
        <w:tc>
          <w:tcPr/>
          <w:p>
            <w:pPr>
              <w:pStyle w:val="Compact"/>
              <w:jc w:val="left"/>
            </w:pPr>
            <w:r>
              <w:t xml:space="preserve">Timothy Lang</w:t>
            </w:r>
          </w:p>
        </w:tc>
        <w:tc>
          <w:tcPr/>
          <w:p>
            <w:pPr>
              <w:pStyle w:val="Compact"/>
              <w:jc w:val="left"/>
            </w:pPr>
            <w:r>
              <w:t xml:space="preserve">Matthew Coker (?), Howard Pearl (?), Timothy Lang (?), Daniel E. Innis (?), Bill M. Gannon (?), Ruth Ward (?), Michael I Moffett (?), Kevin A. Avard (?), +1 more</w:t>
            </w:r>
          </w:p>
        </w:tc>
      </w:tr>
      <w:tr>
        <w:tc>
          <w:tcPr/>
          <w:p>
            <w:pPr>
              <w:pStyle w:val="Compact"/>
              <w:jc w:val="left"/>
            </w:pPr>
            <w:r>
              <w:t xml:space="preserve">2024</w:t>
            </w:r>
          </w:p>
        </w:tc>
        <w:tc>
          <w:tcPr/>
          <w:p>
            <w:pPr>
              <w:pStyle w:val="Compact"/>
              <w:jc w:val="left"/>
            </w:pPr>
            <w:r>
              <w:t xml:space="preserve">SB523</w:t>
            </w:r>
          </w:p>
        </w:tc>
        <w:tc>
          <w:tcPr/>
          <w:p>
            <w:pPr>
              <w:pStyle w:val="Compact"/>
              <w:jc w:val="left"/>
            </w:pPr>
            <w:r>
              <w:t xml:space="preserve">Kevin A. Avard</w:t>
            </w:r>
          </w:p>
        </w:tc>
        <w:tc>
          <w:tcPr/>
          <w:p>
            <w:pPr>
              <w:pStyle w:val="Compact"/>
              <w:jc w:val="left"/>
            </w:pPr>
            <w:r>
              <w:t xml:space="preserve">Carrie L. Gendreau (?), Diane Pauer (?), Jim Kofalt (?), Leah P. Cushman (?), Kevin A. Avard (?), Jeanine M. Notter (?)</w:t>
            </w:r>
          </w:p>
        </w:tc>
      </w:tr>
      <w:tr>
        <w:tc>
          <w:tcPr/>
          <w:p>
            <w:pPr>
              <w:pStyle w:val="Compact"/>
              <w:jc w:val="left"/>
            </w:pPr>
            <w:r>
              <w:t xml:space="preserve">2024</w:t>
            </w:r>
          </w:p>
        </w:tc>
        <w:tc>
          <w:tcPr/>
          <w:p>
            <w:pPr>
              <w:pStyle w:val="Compact"/>
              <w:jc w:val="left"/>
            </w:pPr>
            <w:r>
              <w:t xml:space="preserve">SB524</w:t>
            </w:r>
          </w:p>
        </w:tc>
        <w:tc>
          <w:tcPr/>
          <w:p>
            <w:pPr>
              <w:pStyle w:val="Compact"/>
              <w:jc w:val="left"/>
            </w:pPr>
            <w:r>
              <w:t xml:space="preserve">Timothy Lang</w:t>
            </w:r>
          </w:p>
        </w:tc>
        <w:tc>
          <w:tcPr/>
          <w:p>
            <w:pPr>
              <w:pStyle w:val="Compact"/>
              <w:jc w:val="left"/>
            </w:pPr>
            <w:r>
              <w:t xml:space="preserve">Keith R. Murphy (?), Daryl Abbas (?), Howard Pearl (?), Timothy Lang (?), Carrie L. Gendreau (?), Daniel E. Innis (?), Bill M. Gannon (?), Ruth Ward (?), +4 more</w:t>
            </w:r>
          </w:p>
        </w:tc>
      </w:tr>
      <w:tr>
        <w:tc>
          <w:tcPr/>
          <w:p>
            <w:pPr>
              <w:pStyle w:val="Compact"/>
              <w:jc w:val="left"/>
            </w:pPr>
            <w:r>
              <w:t xml:space="preserve">2024</w:t>
            </w:r>
          </w:p>
        </w:tc>
        <w:tc>
          <w:tcPr/>
          <w:p>
            <w:pPr>
              <w:pStyle w:val="Compact"/>
              <w:jc w:val="left"/>
            </w:pPr>
            <w:r>
              <w:t xml:space="preserve">SB525</w:t>
            </w:r>
          </w:p>
        </w:tc>
        <w:tc>
          <w:tcPr/>
          <w:p>
            <w:pPr>
              <w:pStyle w:val="Compact"/>
              <w:jc w:val="left"/>
            </w:pPr>
            <w:r>
              <w:t xml:space="preserve">Debra Altschiller</w:t>
            </w:r>
          </w:p>
        </w:tc>
        <w:tc>
          <w:tcPr/>
          <w:p>
            <w:pPr>
              <w:pStyle w:val="Compact"/>
              <w:jc w:val="left"/>
            </w:pPr>
            <w:r>
              <w:t xml:space="preserve">Debra Altschiller (?), Donovan Fenton (?), Amy Bradley (?), Donna M. Soucy (?), Lou D’Allesandro (?)</w:t>
            </w:r>
          </w:p>
        </w:tc>
      </w:tr>
      <w:tr>
        <w:tc>
          <w:tcPr/>
          <w:p>
            <w:pPr>
              <w:pStyle w:val="Compact"/>
              <w:jc w:val="left"/>
            </w:pPr>
            <w:r>
              <w:t xml:space="preserve">2024</w:t>
            </w:r>
          </w:p>
        </w:tc>
        <w:tc>
          <w:tcPr/>
          <w:p>
            <w:pPr>
              <w:pStyle w:val="Compact"/>
              <w:jc w:val="left"/>
            </w:pPr>
            <w:r>
              <w:t xml:space="preserve">SB526</w:t>
            </w:r>
          </w:p>
        </w:tc>
        <w:tc>
          <w:tcPr/>
          <w:p>
            <w:pPr>
              <w:pStyle w:val="Compact"/>
              <w:jc w:val="left"/>
            </w:pPr>
            <w:r>
              <w:t xml:space="preserve">Rebecca G. Whitley</w:t>
            </w:r>
          </w:p>
        </w:tc>
        <w:tc>
          <w:tcPr/>
          <w:p>
            <w:pPr>
              <w:pStyle w:val="Compact"/>
              <w:jc w:val="left"/>
            </w:pPr>
            <w:r>
              <w:t xml:space="preserve">Donovan Fenton (?), Rebecca G. Whitley (?), Suzanne M. Prentiss (?), Brian M. Sullivan (?), Patricia Cornell (?), Mary Heath (?), David H. Watters (?)</w:t>
            </w:r>
          </w:p>
        </w:tc>
      </w:tr>
      <w:tr>
        <w:tc>
          <w:tcPr/>
          <w:p>
            <w:pPr>
              <w:pStyle w:val="Compact"/>
              <w:jc w:val="left"/>
            </w:pPr>
            <w:r>
              <w:t xml:space="preserve">2024</w:t>
            </w:r>
          </w:p>
        </w:tc>
        <w:tc>
          <w:tcPr/>
          <w:p>
            <w:pPr>
              <w:pStyle w:val="Compact"/>
              <w:jc w:val="left"/>
            </w:pPr>
            <w:r>
              <w:t xml:space="preserve">SB529</w:t>
            </w:r>
          </w:p>
        </w:tc>
        <w:tc>
          <w:tcPr/>
          <w:p>
            <w:pPr>
              <w:pStyle w:val="Compact"/>
              <w:jc w:val="left"/>
            </w:pPr>
            <w:r>
              <w:t xml:space="preserve">Shannon E. Chandley</w:t>
            </w:r>
          </w:p>
        </w:tc>
        <w:tc>
          <w:tcPr/>
          <w:p>
            <w:pPr>
              <w:pStyle w:val="Compact"/>
              <w:jc w:val="left"/>
            </w:pPr>
            <w:r>
              <w:t xml:space="preserve">Debra Altschiller (?), Daniel T. Veilleux (?), Rebecca Perkins Kwoka (?), Cindy Rosenwald (?), Shannon E. Chandley (?), Peter Petrigno (?), Daniel E. Innis (?), Donna M. Soucy (?), +1 more</w:t>
            </w:r>
          </w:p>
        </w:tc>
      </w:tr>
      <w:tr>
        <w:tc>
          <w:tcPr/>
          <w:p>
            <w:pPr>
              <w:pStyle w:val="Compact"/>
              <w:jc w:val="left"/>
            </w:pPr>
            <w:r>
              <w:t xml:space="preserve">2024</w:t>
            </w:r>
          </w:p>
        </w:tc>
        <w:tc>
          <w:tcPr/>
          <w:p>
            <w:pPr>
              <w:pStyle w:val="Compact"/>
              <w:jc w:val="left"/>
            </w:pPr>
            <w:r>
              <w:t xml:space="preserve">SB532</w:t>
            </w:r>
          </w:p>
        </w:tc>
        <w:tc>
          <w:tcPr/>
          <w:p>
            <w:pPr>
              <w:pStyle w:val="Compact"/>
              <w:jc w:val="left"/>
            </w:pPr>
            <w:r>
              <w:t xml:space="preserve">Sharon M. Carson</w:t>
            </w:r>
          </w:p>
        </w:tc>
        <w:tc>
          <w:tcPr/>
          <w:p>
            <w:pPr>
              <w:pStyle w:val="Compact"/>
              <w:jc w:val="left"/>
            </w:pPr>
            <w:r>
              <w:t xml:space="preserve">Keith R. Murphy (?), Timothy Lang (?), Carrie L. Gendreau (?), Daniel E. Innis (?), Bill M. Gannon (?), Ruth Ward (?), Kevin A. Avard (?), Regina Birdsell (?), +1 more</w:t>
            </w:r>
          </w:p>
        </w:tc>
      </w:tr>
      <w:tr>
        <w:tc>
          <w:tcPr/>
          <w:p>
            <w:pPr>
              <w:pStyle w:val="Compact"/>
              <w:jc w:val="left"/>
            </w:pPr>
            <w:r>
              <w:t xml:space="preserve">2024</w:t>
            </w:r>
          </w:p>
        </w:tc>
        <w:tc>
          <w:tcPr/>
          <w:p>
            <w:pPr>
              <w:pStyle w:val="Compact"/>
              <w:jc w:val="left"/>
            </w:pPr>
            <w:r>
              <w:t xml:space="preserve">SB552</w:t>
            </w:r>
          </w:p>
        </w:tc>
        <w:tc>
          <w:tcPr/>
          <w:p>
            <w:pPr>
              <w:pStyle w:val="Compact"/>
              <w:jc w:val="left"/>
            </w:pPr>
            <w:r>
              <w:t xml:space="preserve">Donna M. Soucy</w:t>
            </w:r>
          </w:p>
        </w:tc>
        <w:tc>
          <w:tcPr/>
          <w:p>
            <w:pPr>
              <w:pStyle w:val="Compact"/>
              <w:jc w:val="left"/>
            </w:pPr>
            <w:r>
              <w:t xml:space="preserve">Donovan Fenton (?), Cindy Rosenwald (?), Patricia Cornell (?), Donna M. Soucy (?)</w:t>
            </w:r>
          </w:p>
        </w:tc>
      </w:tr>
      <w:tr>
        <w:tc>
          <w:tcPr/>
          <w:p>
            <w:pPr>
              <w:pStyle w:val="Compact"/>
              <w:jc w:val="left"/>
            </w:pPr>
            <w:r>
              <w:t xml:space="preserve">2024</w:t>
            </w:r>
          </w:p>
        </w:tc>
        <w:tc>
          <w:tcPr/>
          <w:p>
            <w:pPr>
              <w:pStyle w:val="Compact"/>
              <w:jc w:val="left"/>
            </w:pPr>
            <w:r>
              <w:t xml:space="preserve">SB565</w:t>
            </w:r>
          </w:p>
        </w:tc>
        <w:tc>
          <w:tcPr/>
          <w:p>
            <w:pPr>
              <w:pStyle w:val="Compact"/>
              <w:jc w:val="left"/>
            </w:pPr>
            <w:r>
              <w:t xml:space="preserve">Suzanne M. Prentiss</w:t>
            </w:r>
          </w:p>
        </w:tc>
        <w:tc>
          <w:tcPr/>
          <w:p>
            <w:pPr>
              <w:pStyle w:val="Compact"/>
              <w:jc w:val="left"/>
            </w:pPr>
            <w:r>
              <w:t xml:space="preserve">Debra Altschiller (?), Donovan Fenton (?), Rebecca Perkins Kwoka (?), Rebecca G. Whitley (?), Suzanne M. Prentiss (?), Cindy Rosenwald (?), Shannon E. Chandley (?), Jane E. Beaulieu (?), +3 more</w:t>
            </w:r>
          </w:p>
        </w:tc>
      </w:tr>
      <w:tr>
        <w:tc>
          <w:tcPr/>
          <w:p>
            <w:pPr>
              <w:pStyle w:val="Compact"/>
              <w:jc w:val="left"/>
            </w:pPr>
            <w:r>
              <w:t xml:space="preserve">2024</w:t>
            </w:r>
          </w:p>
        </w:tc>
        <w:tc>
          <w:tcPr/>
          <w:p>
            <w:pPr>
              <w:pStyle w:val="Compact"/>
              <w:jc w:val="left"/>
            </w:pPr>
            <w:r>
              <w:t xml:space="preserve">SB593</w:t>
            </w:r>
          </w:p>
        </w:tc>
        <w:tc>
          <w:tcPr/>
          <w:p>
            <w:pPr>
              <w:pStyle w:val="Compact"/>
              <w:jc w:val="left"/>
            </w:pPr>
            <w:r>
              <w:t xml:space="preserve">Donovan Fenton</w:t>
            </w:r>
          </w:p>
        </w:tc>
        <w:tc>
          <w:tcPr/>
          <w:p>
            <w:pPr>
              <w:pStyle w:val="Compact"/>
              <w:jc w:val="left"/>
            </w:pPr>
            <w:r>
              <w:t xml:space="preserve">Angela Brennan (?), David Paige (?), Debra Altschiller (?), Donovan Fenton (?), Cindy Rosenwald (?), David Meuse (?), Donna M. Soucy (?), David H. Watters (?), +1 more</w:t>
            </w:r>
          </w:p>
        </w:tc>
      </w:tr>
      <w:tr>
        <w:tc>
          <w:tcPr/>
          <w:p>
            <w:pPr>
              <w:pStyle w:val="Compact"/>
              <w:jc w:val="left"/>
            </w:pPr>
            <w:r>
              <w:t xml:space="preserve">2024</w:t>
            </w:r>
          </w:p>
        </w:tc>
        <w:tc>
          <w:tcPr/>
          <w:p>
            <w:pPr>
              <w:pStyle w:val="Compact"/>
              <w:jc w:val="left"/>
            </w:pPr>
            <w:r>
              <w:t xml:space="preserve">SB93</w:t>
            </w:r>
          </w:p>
        </w:tc>
        <w:tc>
          <w:tcPr/>
          <w:p>
            <w:pPr>
              <w:pStyle w:val="Compact"/>
              <w:jc w:val="left"/>
            </w:pPr>
            <w:r>
              <w:t xml:space="preserve">Kevin A. Avard</w:t>
            </w:r>
          </w:p>
        </w:tc>
        <w:tc>
          <w:tcPr/>
          <w:p>
            <w:pPr>
              <w:pStyle w:val="Compact"/>
              <w:jc w:val="left"/>
            </w:pPr>
            <w:r>
              <w:t xml:space="preserve">Keith R. Murphy (?), Howard Pearl (?), Bill M. Gannon (?), Gregory G. Hill (?), Kevin A. Avard (?), Sharon M. Carson (?)</w:t>
            </w:r>
          </w:p>
        </w:tc>
      </w:tr>
      <w:tr>
        <w:tc>
          <w:tcPr/>
          <w:p>
            <w:pPr>
              <w:pStyle w:val="Compact"/>
              <w:jc w:val="left"/>
            </w:pPr>
            <w:r>
              <w:t xml:space="preserve">2025</w:t>
            </w:r>
          </w:p>
        </w:tc>
        <w:tc>
          <w:tcPr/>
          <w:p>
            <w:pPr>
              <w:pStyle w:val="Compact"/>
              <w:jc w:val="left"/>
            </w:pPr>
            <w:r>
              <w:t xml:space="preserve">HB10</w:t>
            </w:r>
          </w:p>
        </w:tc>
        <w:tc>
          <w:tcPr/>
          <w:p>
            <w:pPr>
              <w:pStyle w:val="Compact"/>
              <w:jc w:val="left"/>
            </w:pPr>
            <w:r>
              <w:t xml:space="preserve">Sherman Packard</w:t>
            </w:r>
          </w:p>
        </w:tc>
        <w:tc>
          <w:tcPr/>
          <w:p>
            <w:pPr>
              <w:pStyle w:val="Compact"/>
              <w:jc w:val="left"/>
            </w:pPr>
            <w:r>
              <w:t xml:space="preserve">Sherman Packard (R), Glenn Cordelli (R), Debra DeSimone (R), Fred Doucette (R), Jim Kofalt (R), Jason Osborne (R), Lisa Post (R), Sheila Seidel (R), +1 more</w:t>
            </w:r>
          </w:p>
        </w:tc>
      </w:tr>
      <w:tr>
        <w:tc>
          <w:tcPr/>
          <w:p>
            <w:pPr>
              <w:pStyle w:val="Compact"/>
              <w:jc w:val="left"/>
            </w:pPr>
            <w:r>
              <w:t xml:space="preserve">2025</w:t>
            </w:r>
          </w:p>
        </w:tc>
        <w:tc>
          <w:tcPr/>
          <w:p>
            <w:pPr>
              <w:pStyle w:val="Compact"/>
              <w:jc w:val="left"/>
            </w:pPr>
            <w:r>
              <w:t xml:space="preserve">HB108</w:t>
            </w:r>
          </w:p>
        </w:tc>
        <w:tc>
          <w:tcPr/>
          <w:p>
            <w:pPr>
              <w:pStyle w:val="Compact"/>
              <w:jc w:val="left"/>
            </w:pPr>
            <w:r>
              <w:t xml:space="preserve">Valerie McDonnell</w:t>
            </w:r>
          </w:p>
        </w:tc>
        <w:tc>
          <w:tcPr/>
          <w:p>
            <w:pPr>
              <w:pStyle w:val="Compact"/>
              <w:jc w:val="left"/>
            </w:pPr>
            <w:r>
              <w:t xml:space="preserve">Valerie McDonnell (R), Jose Cambrils (R), Glenn Cordelli (R), Ron Dunn (R), Daniel Innis (R), Katelyn Kuttab (R), Rick Ladd (R), Sandra Panek (R), +1 more</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Valerie McDonnell</w:t>
            </w:r>
          </w:p>
        </w:tc>
        <w:tc>
          <w:tcPr/>
          <w:p>
            <w:pPr>
              <w:pStyle w:val="Compact"/>
              <w:jc w:val="left"/>
            </w:pPr>
            <w:r>
              <w:t xml:space="preserve">Valerie McDonnell (R), Joe Alexander (R), Glenn Cordelli (R), Daniel Innis (R), Rick Ladd (R), Keith Murphy (R), Kristin Noble (R), Sheila Seidel (R), +6 more</w:t>
            </w:r>
          </w:p>
        </w:tc>
      </w:tr>
      <w:tr>
        <w:tc>
          <w:tcPr/>
          <w:p>
            <w:pPr>
              <w:pStyle w:val="Compact"/>
              <w:jc w:val="left"/>
            </w:pPr>
            <w:r>
              <w:t xml:space="preserve">2025</w:t>
            </w:r>
          </w:p>
        </w:tc>
        <w:tc>
          <w:tcPr/>
          <w:p>
            <w:pPr>
              <w:pStyle w:val="Compact"/>
              <w:jc w:val="left"/>
            </w:pPr>
            <w:r>
              <w:t xml:space="preserve">HB116</w:t>
            </w:r>
          </w:p>
        </w:tc>
        <w:tc>
          <w:tcPr/>
          <w:p>
            <w:pPr>
              <w:pStyle w:val="Compact"/>
              <w:jc w:val="left"/>
            </w:pPr>
            <w:r>
              <w:t xml:space="preserve">Jess Edwards</w:t>
            </w:r>
          </w:p>
        </w:tc>
        <w:tc>
          <w:tcPr/>
          <w:p>
            <w:pPr>
              <w:pStyle w:val="Compact"/>
              <w:jc w:val="left"/>
            </w:pPr>
            <w:r>
              <w:t xml:space="preserve">Jess Edwards (R), Michael Moffett (R)</w:t>
            </w:r>
          </w:p>
        </w:tc>
      </w:tr>
      <w:tr>
        <w:tc>
          <w:tcPr/>
          <w:p>
            <w:pPr>
              <w:pStyle w:val="Compact"/>
              <w:jc w:val="left"/>
            </w:pPr>
            <w:r>
              <w:t xml:space="preserve">2025</w:t>
            </w:r>
          </w:p>
        </w:tc>
        <w:tc>
          <w:tcPr/>
          <w:p>
            <w:pPr>
              <w:pStyle w:val="Compact"/>
              <w:jc w:val="left"/>
            </w:pPr>
            <w:r>
              <w:t xml:space="preserve">HB137</w:t>
            </w:r>
          </w:p>
        </w:tc>
        <w:tc>
          <w:tcPr/>
          <w:p>
            <w:pPr>
              <w:pStyle w:val="Compact"/>
              <w:jc w:val="left"/>
            </w:pPr>
            <w:r>
              <w:t xml:space="preserve">Glenn Cordelli</w:t>
            </w:r>
          </w:p>
        </w:tc>
        <w:tc>
          <w:tcPr/>
          <w:p>
            <w:pPr>
              <w:pStyle w:val="Compact"/>
              <w:jc w:val="left"/>
            </w:pPr>
            <w:r>
              <w:t xml:space="preserve">Glenn Cordelli (R), Mark McConkey (R), Kenneth Weyler (R)</w:t>
            </w:r>
          </w:p>
        </w:tc>
      </w:tr>
      <w:tr>
        <w:tc>
          <w:tcPr/>
          <w:p>
            <w:pPr>
              <w:pStyle w:val="Compact"/>
              <w:jc w:val="left"/>
            </w:pPr>
            <w:r>
              <w:t xml:space="preserve">2025</w:t>
            </w:r>
          </w:p>
        </w:tc>
        <w:tc>
          <w:tcPr/>
          <w:p>
            <w:pPr>
              <w:pStyle w:val="Compact"/>
              <w:jc w:val="left"/>
            </w:pPr>
            <w:r>
              <w:t xml:space="preserve">HB139</w:t>
            </w:r>
          </w:p>
        </w:tc>
        <w:tc>
          <w:tcPr/>
          <w:p>
            <w:pPr>
              <w:pStyle w:val="Compact"/>
              <w:jc w:val="left"/>
            </w:pPr>
            <w:r>
              <w:t xml:space="preserve">Timothy Horrigan</w:t>
            </w:r>
          </w:p>
        </w:tc>
        <w:tc>
          <w:tcPr/>
          <w:p>
            <w:pPr>
              <w:pStyle w:val="Compact"/>
              <w:jc w:val="left"/>
            </w:pPr>
            <w:r>
              <w:t xml:space="preserve">Timothy Horrigan (D), Heath Howard (D), Allan Howland (D), Ellen Read (D)</w:t>
            </w:r>
          </w:p>
        </w:tc>
      </w:tr>
      <w:tr>
        <w:tc>
          <w:tcPr/>
          <w:p>
            <w:pPr>
              <w:pStyle w:val="Compact"/>
              <w:jc w:val="left"/>
            </w:pPr>
            <w:r>
              <w:t xml:space="preserve">2025</w:t>
            </w:r>
          </w:p>
        </w:tc>
        <w:tc>
          <w:tcPr/>
          <w:p>
            <w:pPr>
              <w:pStyle w:val="Compact"/>
              <w:jc w:val="left"/>
            </w:pPr>
            <w:r>
              <w:t xml:space="preserve">HB143</w:t>
            </w:r>
          </w:p>
        </w:tc>
        <w:tc>
          <w:tcPr/>
          <w:p>
            <w:pPr>
              <w:pStyle w:val="Compact"/>
              <w:jc w:val="left"/>
            </w:pPr>
            <w:r>
              <w:t xml:space="preserve">Juliet Harvey-Bolia</w:t>
            </w:r>
          </w:p>
        </w:tc>
        <w:tc>
          <w:tcPr/>
          <w:p>
            <w:pPr>
              <w:pStyle w:val="Compact"/>
              <w:jc w:val="left"/>
            </w:pPr>
            <w:r>
              <w:t xml:space="preserve">Juliet Harvey-Bolia (R), James Creighton (R), Tim McGough (R), Jason Osborne (R), Diane Pauer (R), Katy Peternel (R), Paul Terry (R), James Thibault (R)</w:t>
            </w:r>
          </w:p>
        </w:tc>
      </w:tr>
      <w:tr>
        <w:tc>
          <w:tcPr/>
          <w:p>
            <w:pPr>
              <w:pStyle w:val="Compact"/>
              <w:jc w:val="left"/>
            </w:pPr>
            <w:r>
              <w:t xml:space="preserve">2025</w:t>
            </w:r>
          </w:p>
        </w:tc>
        <w:tc>
          <w:tcPr/>
          <w:p>
            <w:pPr>
              <w:pStyle w:val="Compact"/>
              <w:jc w:val="left"/>
            </w:pPr>
            <w:r>
              <w:t xml:space="preserve">HB178</w:t>
            </w:r>
          </w:p>
        </w:tc>
        <w:tc>
          <w:tcPr/>
          <w:p>
            <w:pPr>
              <w:pStyle w:val="Compact"/>
              <w:jc w:val="left"/>
            </w:pPr>
            <w:r>
              <w:t xml:space="preserve">Nancy Murphy</w:t>
            </w:r>
          </w:p>
        </w:tc>
        <w:tc>
          <w:tcPr/>
          <w:p>
            <w:pPr>
              <w:pStyle w:val="Compact"/>
              <w:jc w:val="left"/>
            </w:pPr>
            <w:r>
              <w:t xml:space="preserve">Nancy Murphy (D), Susan Elberger (D), Donovan Fenton (D), Cassandra Levesque (D), Mark Pearson (R), Peter Petrigno (D), Denise Ricciardi (R), Loren Selig (D)</w:t>
            </w:r>
          </w:p>
        </w:tc>
      </w:tr>
      <w:tr>
        <w:tc>
          <w:tcPr/>
          <w:p>
            <w:pPr>
              <w:pStyle w:val="Compact"/>
              <w:jc w:val="left"/>
            </w:pPr>
            <w:r>
              <w:t xml:space="preserve">2025</w:t>
            </w:r>
          </w:p>
        </w:tc>
        <w:tc>
          <w:tcPr/>
          <w:p>
            <w:pPr>
              <w:pStyle w:val="Compact"/>
              <w:jc w:val="left"/>
            </w:pPr>
            <w:r>
              <w:t xml:space="preserve">HB184</w:t>
            </w:r>
          </w:p>
        </w:tc>
        <w:tc>
          <w:tcPr/>
          <w:p>
            <w:pPr>
              <w:pStyle w:val="Compact"/>
              <w:jc w:val="left"/>
            </w:pPr>
            <w:r>
              <w:t xml:space="preserve">Jonah Wheeler</w:t>
            </w:r>
          </w:p>
        </w:tc>
        <w:tc>
          <w:tcPr/>
          <w:p>
            <w:pPr>
              <w:pStyle w:val="Compact"/>
              <w:jc w:val="left"/>
            </w:pPr>
            <w:r>
              <w:t xml:space="preserve">Jonah Wheeler (D)</w:t>
            </w:r>
          </w:p>
        </w:tc>
      </w:tr>
      <w:tr>
        <w:tc>
          <w:tcPr/>
          <w:p>
            <w:pPr>
              <w:pStyle w:val="Compact"/>
              <w:jc w:val="left"/>
            </w:pPr>
            <w:r>
              <w:t xml:space="preserve">2025</w:t>
            </w:r>
          </w:p>
        </w:tc>
        <w:tc>
          <w:tcPr/>
          <w:p>
            <w:pPr>
              <w:pStyle w:val="Compact"/>
              <w:jc w:val="left"/>
            </w:pPr>
            <w:r>
              <w:t xml:space="preserve">HB193</w:t>
            </w:r>
          </w:p>
        </w:tc>
        <w:tc>
          <w:tcPr/>
          <w:p>
            <w:pPr>
              <w:pStyle w:val="Compact"/>
              <w:jc w:val="left"/>
            </w:pPr>
            <w:r>
              <w:t xml:space="preserve">Rick Ladd</w:t>
            </w:r>
          </w:p>
        </w:tc>
        <w:tc>
          <w:tcPr/>
          <w:p>
            <w:pPr>
              <w:pStyle w:val="Compact"/>
              <w:jc w:val="left"/>
            </w:pPr>
            <w:r>
              <w:t xml:space="preserve">Rick Ladd (R), Glenn Cordelli (R), Patricia Cornell (D), Timothy Lang (R), David Luneau (D)</w:t>
            </w:r>
          </w:p>
        </w:tc>
      </w:tr>
      <w:tr>
        <w:tc>
          <w:tcPr/>
          <w:p>
            <w:pPr>
              <w:pStyle w:val="Compact"/>
              <w:jc w:val="left"/>
            </w:pPr>
            <w:r>
              <w:t xml:space="preserve">2025</w:t>
            </w:r>
          </w:p>
        </w:tc>
        <w:tc>
          <w:tcPr/>
          <w:p>
            <w:pPr>
              <w:pStyle w:val="Compact"/>
              <w:jc w:val="left"/>
            </w:pPr>
            <w:r>
              <w:t xml:space="preserve">HB208</w:t>
            </w:r>
          </w:p>
        </w:tc>
        <w:tc>
          <w:tcPr/>
          <w:p>
            <w:pPr>
              <w:pStyle w:val="Compact"/>
              <w:jc w:val="left"/>
            </w:pPr>
            <w:r>
              <w:t xml:space="preserve">Jess Edwards</w:t>
            </w:r>
          </w:p>
        </w:tc>
        <w:tc>
          <w:tcPr/>
          <w:p>
            <w:pPr>
              <w:pStyle w:val="Compact"/>
              <w:jc w:val="left"/>
            </w:pPr>
            <w:r>
              <w:t xml:space="preserve">Jess Edwards (R), Katy Peternel (R), Sheila Seidel (R)</w:t>
            </w:r>
          </w:p>
        </w:tc>
      </w:tr>
      <w:tr>
        <w:tc>
          <w:tcPr/>
          <w:p>
            <w:pPr>
              <w:pStyle w:val="Compact"/>
              <w:jc w:val="left"/>
            </w:pPr>
            <w:r>
              <w:t xml:space="preserve">2025</w:t>
            </w:r>
          </w:p>
        </w:tc>
        <w:tc>
          <w:tcPr/>
          <w:p>
            <w:pPr>
              <w:pStyle w:val="Compact"/>
              <w:jc w:val="left"/>
            </w:pPr>
            <w:r>
              <w:t xml:space="preserve">HB231</w:t>
            </w:r>
          </w:p>
        </w:tc>
        <w:tc>
          <w:tcPr/>
          <w:p>
            <w:pPr>
              <w:pStyle w:val="Compact"/>
              <w:jc w:val="left"/>
            </w:pPr>
            <w:r>
              <w:t xml:space="preserve">Kristine Perez</w:t>
            </w:r>
          </w:p>
        </w:tc>
        <w:tc>
          <w:tcPr/>
          <w:p>
            <w:pPr>
              <w:pStyle w:val="Compact"/>
              <w:jc w:val="left"/>
            </w:pPr>
            <w:r>
              <w:t xml:space="preserve">Kristine Perez (R), Louise Andrus (R), Ron Dunn (R), Daniel Innis (R), Katelyn Kuttab (R), David Love (R), Kristin Noble (R), John Sellers (R)</w:t>
            </w:r>
          </w:p>
        </w:tc>
      </w:tr>
      <w:tr>
        <w:tc>
          <w:tcPr/>
          <w:p>
            <w:pPr>
              <w:pStyle w:val="Compact"/>
              <w:jc w:val="left"/>
            </w:pPr>
            <w:r>
              <w:t xml:space="preserve">2025</w:t>
            </w:r>
          </w:p>
        </w:tc>
        <w:tc>
          <w:tcPr/>
          <w:p>
            <w:pPr>
              <w:pStyle w:val="Compact"/>
              <w:jc w:val="left"/>
            </w:pPr>
            <w:r>
              <w:t xml:space="preserve">HB235</w:t>
            </w:r>
          </w:p>
        </w:tc>
        <w:tc>
          <w:tcPr/>
          <w:p>
            <w:pPr>
              <w:pStyle w:val="Compact"/>
              <w:jc w:val="left"/>
            </w:pPr>
            <w:r>
              <w:t xml:space="preserve">Rick Ladd</w:t>
            </w:r>
          </w:p>
        </w:tc>
        <w:tc>
          <w:tcPr/>
          <w:p>
            <w:pPr>
              <w:pStyle w:val="Compact"/>
              <w:jc w:val="left"/>
            </w:pPr>
            <w:r>
              <w:t xml:space="preserve">Rick Ladd (R), Glenn Cordelli (R), Margaret Drye (R), Jim Kofalt (R), Timothy Lang (R), Bob Lynn (R), Kristin Noble (R), Jason Osborne (R), +3 more</w:t>
            </w:r>
          </w:p>
        </w:tc>
      </w:tr>
      <w:tr>
        <w:tc>
          <w:tcPr/>
          <w:p>
            <w:pPr>
              <w:pStyle w:val="Compact"/>
              <w:jc w:val="left"/>
            </w:pPr>
            <w:r>
              <w:t xml:space="preserve">2025</w:t>
            </w:r>
          </w:p>
        </w:tc>
        <w:tc>
          <w:tcPr/>
          <w:p>
            <w:pPr>
              <w:pStyle w:val="Compact"/>
              <w:jc w:val="left"/>
            </w:pPr>
            <w:r>
              <w:t xml:space="preserve">HB237</w:t>
            </w:r>
          </w:p>
        </w:tc>
        <w:tc>
          <w:tcPr/>
          <w:p>
            <w:pPr>
              <w:pStyle w:val="Compact"/>
              <w:jc w:val="left"/>
            </w:pPr>
            <w:r>
              <w:t xml:space="preserve">Mike Belcher</w:t>
            </w:r>
          </w:p>
        </w:tc>
        <w:tc>
          <w:tcPr/>
          <w:p>
            <w:pPr>
              <w:pStyle w:val="Compact"/>
              <w:jc w:val="left"/>
            </w:pPr>
            <w:r>
              <w:t xml:space="preserve">Mike Belcher (R), Paul Terry (R), Len Turcotte (R)</w:t>
            </w:r>
          </w:p>
        </w:tc>
      </w:tr>
      <w:tr>
        <w:tc>
          <w:tcPr/>
          <w:p>
            <w:pPr>
              <w:pStyle w:val="Compact"/>
              <w:jc w:val="left"/>
            </w:pPr>
            <w:r>
              <w:t xml:space="preserve">2025</w:t>
            </w:r>
          </w:p>
        </w:tc>
        <w:tc>
          <w:tcPr/>
          <w:p>
            <w:pPr>
              <w:pStyle w:val="Compact"/>
              <w:jc w:val="left"/>
            </w:pPr>
            <w:r>
              <w:t xml:space="preserve">HB255</w:t>
            </w:r>
          </w:p>
        </w:tc>
        <w:tc>
          <w:tcPr/>
          <w:p>
            <w:pPr>
              <w:pStyle w:val="Compact"/>
              <w:jc w:val="left"/>
            </w:pPr>
            <w:r>
              <w:t xml:space="preserve">Thomas Schamberg</w:t>
            </w:r>
          </w:p>
        </w:tc>
        <w:tc>
          <w:tcPr/>
          <w:p>
            <w:pPr>
              <w:pStyle w:val="Compact"/>
              <w:jc w:val="left"/>
            </w:pPr>
            <w:r>
              <w:t xml:space="preserve">Thomas Schamberg (D)</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Douglas Trottier</w:t>
            </w:r>
          </w:p>
        </w:tc>
        <w:tc>
          <w:tcPr/>
          <w:p>
            <w:pPr>
              <w:pStyle w:val="Compact"/>
              <w:jc w:val="left"/>
            </w:pPr>
            <w:r>
              <w:t xml:space="preserve">Douglas Trottier (R), Mike Bordes (R), Fred Doucette (R), Stephen Pearson (R), Suzanne Prentiss (D), Mark Proulx (R), Cindy Rosenwald (D), Timothy Soucy (D)</w:t>
            </w:r>
          </w:p>
        </w:tc>
      </w:tr>
      <w:tr>
        <w:tc>
          <w:tcPr/>
          <w:p>
            <w:pPr>
              <w:pStyle w:val="Compact"/>
              <w:jc w:val="left"/>
            </w:pPr>
            <w:r>
              <w:t xml:space="preserve">2025</w:t>
            </w:r>
          </w:p>
        </w:tc>
        <w:tc>
          <w:tcPr/>
          <w:p>
            <w:pPr>
              <w:pStyle w:val="Compact"/>
              <w:jc w:val="left"/>
            </w:pPr>
            <w:r>
              <w:t xml:space="preserve">HB283</w:t>
            </w:r>
          </w:p>
        </w:tc>
        <w:tc>
          <w:tcPr/>
          <w:p>
            <w:pPr>
              <w:pStyle w:val="Compact"/>
              <w:jc w:val="left"/>
            </w:pPr>
            <w:r>
              <w:t xml:space="preserve">Dan McGuire</w:t>
            </w:r>
          </w:p>
        </w:tc>
        <w:tc>
          <w:tcPr/>
          <w:p>
            <w:pPr>
              <w:pStyle w:val="Compact"/>
              <w:jc w:val="left"/>
            </w:pPr>
            <w:r>
              <w:t xml:space="preserve">Dan McGuire (R)</w:t>
            </w:r>
          </w:p>
        </w:tc>
      </w:tr>
      <w:tr>
        <w:tc>
          <w:tcPr/>
          <w:p>
            <w:pPr>
              <w:pStyle w:val="Compact"/>
              <w:jc w:val="left"/>
            </w:pPr>
            <w:r>
              <w:t xml:space="preserve">2025</w:t>
            </w:r>
          </w:p>
        </w:tc>
        <w:tc>
          <w:tcPr/>
          <w:p>
            <w:pPr>
              <w:pStyle w:val="Compact"/>
              <w:jc w:val="left"/>
            </w:pPr>
            <w:r>
              <w:t xml:space="preserve">HB286</w:t>
            </w:r>
          </w:p>
        </w:tc>
        <w:tc>
          <w:tcPr/>
          <w:p>
            <w:pPr>
              <w:pStyle w:val="Compact"/>
              <w:jc w:val="left"/>
            </w:pPr>
            <w:r>
              <w:t xml:space="preserve">Kenneth Weyler</w:t>
            </w:r>
          </w:p>
        </w:tc>
        <w:tc>
          <w:tcPr/>
          <w:p>
            <w:pPr>
              <w:pStyle w:val="Compact"/>
              <w:jc w:val="left"/>
            </w:pPr>
            <w:r>
              <w:t xml:space="preserve">Kenneth Weyler (R), Kevin Avard (R), Glenn Cordelli (R), Keith Erf (R), Dan McGuire (R)</w:t>
            </w:r>
          </w:p>
        </w:tc>
      </w:tr>
      <w:tr>
        <w:tc>
          <w:tcPr/>
          <w:p>
            <w:pPr>
              <w:pStyle w:val="Compact"/>
              <w:jc w:val="left"/>
            </w:pPr>
            <w:r>
              <w:t xml:space="preserve">2025</w:t>
            </w:r>
          </w:p>
        </w:tc>
        <w:tc>
          <w:tcPr/>
          <w:p>
            <w:pPr>
              <w:pStyle w:val="Compact"/>
              <w:jc w:val="left"/>
            </w:pPr>
            <w:r>
              <w:t xml:space="preserve">HB318</w:t>
            </w:r>
          </w:p>
        </w:tc>
        <w:tc>
          <w:tcPr/>
          <w:p>
            <w:pPr>
              <w:pStyle w:val="Compact"/>
              <w:jc w:val="left"/>
            </w:pPr>
            <w:r>
              <w:t xml:space="preserve">Thomas Schamberg</w:t>
            </w:r>
          </w:p>
        </w:tc>
        <w:tc>
          <w:tcPr/>
          <w:p>
            <w:pPr>
              <w:pStyle w:val="Compact"/>
              <w:jc w:val="left"/>
            </w:pPr>
            <w:r>
              <w:t xml:space="preserve">Thomas Schamberg (D)</w:t>
            </w:r>
          </w:p>
        </w:tc>
      </w:tr>
      <w:tr>
        <w:tc>
          <w:tcPr/>
          <w:p>
            <w:pPr>
              <w:pStyle w:val="Compact"/>
              <w:jc w:val="left"/>
            </w:pPr>
            <w:r>
              <w:t xml:space="preserve">2025</w:t>
            </w:r>
          </w:p>
        </w:tc>
        <w:tc>
          <w:tcPr/>
          <w:p>
            <w:pPr>
              <w:pStyle w:val="Compact"/>
              <w:jc w:val="left"/>
            </w:pPr>
            <w:r>
              <w:t xml:space="preserve">HB319</w:t>
            </w:r>
          </w:p>
        </w:tc>
        <w:tc>
          <w:tcPr/>
          <w:p>
            <w:pPr>
              <w:pStyle w:val="Compact"/>
              <w:jc w:val="left"/>
            </w:pPr>
            <w:r>
              <w:t xml:space="preserve">Keith Ammon</w:t>
            </w:r>
          </w:p>
        </w:tc>
        <w:tc>
          <w:tcPr/>
          <w:p>
            <w:pPr>
              <w:pStyle w:val="Compact"/>
              <w:jc w:val="left"/>
            </w:pPr>
            <w:r>
              <w:t xml:space="preserve">Keith Ammon (R), Lisa Post (R)</w:t>
            </w:r>
          </w:p>
        </w:tc>
      </w:tr>
      <w:tr>
        <w:tc>
          <w:tcPr/>
          <w:p>
            <w:pPr>
              <w:pStyle w:val="Compact"/>
              <w:jc w:val="left"/>
            </w:pPr>
            <w:r>
              <w:t xml:space="preserve">2025</w:t>
            </w:r>
          </w:p>
        </w:tc>
        <w:tc>
          <w:tcPr/>
          <w:p>
            <w:pPr>
              <w:pStyle w:val="Compact"/>
              <w:jc w:val="left"/>
            </w:pPr>
            <w:r>
              <w:t xml:space="preserve">HB324</w:t>
            </w:r>
          </w:p>
        </w:tc>
        <w:tc>
          <w:tcPr/>
          <w:p>
            <w:pPr>
              <w:pStyle w:val="Compact"/>
              <w:jc w:val="left"/>
            </w:pPr>
            <w:r>
              <w:t xml:space="preserve">Glenn Cordelli</w:t>
            </w:r>
          </w:p>
        </w:tc>
        <w:tc>
          <w:tcPr/>
          <w:p>
            <w:pPr>
              <w:pStyle w:val="Compact"/>
              <w:jc w:val="left"/>
            </w:pPr>
            <w:r>
              <w:t xml:space="preserve">Glenn Cordelli (R), Keith Ammon (R), Kevin Avard (R), JD Bernardy (R), Bill Gannon (R), Keith Murphy (R), Kristin Noble (R), Kristine Perez (R), +4 more</w:t>
            </w:r>
          </w:p>
        </w:tc>
      </w:tr>
      <w:tr>
        <w:tc>
          <w:tcPr/>
          <w:p>
            <w:pPr>
              <w:pStyle w:val="Compact"/>
              <w:jc w:val="left"/>
            </w:pPr>
            <w:r>
              <w:t xml:space="preserve">2025</w:t>
            </w:r>
          </w:p>
        </w:tc>
        <w:tc>
          <w:tcPr/>
          <w:p>
            <w:pPr>
              <w:pStyle w:val="Compact"/>
              <w:jc w:val="left"/>
            </w:pPr>
            <w:r>
              <w:t xml:space="preserve">HB329</w:t>
            </w:r>
          </w:p>
        </w:tc>
        <w:tc>
          <w:tcPr/>
          <w:p>
            <w:pPr>
              <w:pStyle w:val="Compact"/>
              <w:jc w:val="left"/>
            </w:pPr>
            <w:r>
              <w:t xml:space="preserve">Brian Sullivan</w:t>
            </w:r>
          </w:p>
        </w:tc>
        <w:tc>
          <w:tcPr/>
          <w:p>
            <w:pPr>
              <w:pStyle w:val="Compact"/>
              <w:jc w:val="left"/>
            </w:pPr>
            <w:r>
              <w:t xml:space="preserve">Brian Sullivan (D), Donald Bouchard (D), Tracy Bricchi (D), Patricia Cornell (D), Hope Damon (D), Muriel Hall (D), Suzanne Prentiss (D), David Watters (D)</w:t>
            </w:r>
          </w:p>
        </w:tc>
      </w:tr>
      <w:tr>
        <w:tc>
          <w:tcPr/>
          <w:p>
            <w:pPr>
              <w:pStyle w:val="Compact"/>
              <w:jc w:val="left"/>
            </w:pPr>
            <w:r>
              <w:t xml:space="preserve">2025</w:t>
            </w:r>
          </w:p>
        </w:tc>
        <w:tc>
          <w:tcPr/>
          <w:p>
            <w:pPr>
              <w:pStyle w:val="Compact"/>
              <w:jc w:val="left"/>
            </w:pPr>
            <w:r>
              <w:t xml:space="preserve">HB354</w:t>
            </w:r>
          </w:p>
        </w:tc>
        <w:tc>
          <w:tcPr/>
          <w:p>
            <w:pPr>
              <w:pStyle w:val="Compact"/>
              <w:jc w:val="left"/>
            </w:pPr>
            <w:r>
              <w:t xml:space="preserve">Rick Ladd</w:t>
            </w:r>
          </w:p>
        </w:tc>
        <w:tc>
          <w:tcPr/>
          <w:p>
            <w:pPr>
              <w:pStyle w:val="Compact"/>
              <w:jc w:val="left"/>
            </w:pPr>
            <w:r>
              <w:t xml:space="preserve">Rick Ladd (R), Glenn Cordelli (R), Patricia Cornell (D), Timothy Lang (R), Peter Leishman (D), Kristin Noble (R), Howard Pearl (r), Ruth Ward (R), +1 more</w:t>
            </w:r>
          </w:p>
        </w:tc>
      </w:tr>
      <w:tr>
        <w:tc>
          <w:tcPr/>
          <w:p>
            <w:pPr>
              <w:pStyle w:val="Compact"/>
              <w:jc w:val="left"/>
            </w:pPr>
            <w:r>
              <w:t xml:space="preserve">2025</w:t>
            </w:r>
          </w:p>
        </w:tc>
        <w:tc>
          <w:tcPr/>
          <w:p>
            <w:pPr>
              <w:pStyle w:val="Compact"/>
              <w:jc w:val="left"/>
            </w:pPr>
            <w:r>
              <w:t xml:space="preserve">HB356</w:t>
            </w:r>
          </w:p>
        </w:tc>
        <w:tc>
          <w:tcPr/>
          <w:p>
            <w:pPr>
              <w:pStyle w:val="Compact"/>
              <w:jc w:val="left"/>
            </w:pPr>
            <w:r>
              <w:t xml:space="preserve">Robert Wherry</w:t>
            </w:r>
          </w:p>
        </w:tc>
        <w:tc>
          <w:tcPr/>
          <w:p>
            <w:pPr>
              <w:pStyle w:val="Compact"/>
              <w:jc w:val="left"/>
            </w:pPr>
            <w:r>
              <w:t xml:space="preserve">Robert Wherry (R), Deborah Aylward (R), Ralph Boehm (R), James Creighton (R), Juliet Harvey-Bolia (R), Diane Pauer (R)</w:t>
            </w:r>
          </w:p>
        </w:tc>
      </w:tr>
      <w:tr>
        <w:tc>
          <w:tcPr/>
          <w:p>
            <w:pPr>
              <w:pStyle w:val="Compact"/>
              <w:jc w:val="left"/>
            </w:pPr>
            <w:r>
              <w:t xml:space="preserve">2025</w:t>
            </w:r>
          </w:p>
        </w:tc>
        <w:tc>
          <w:tcPr/>
          <w:p>
            <w:pPr>
              <w:pStyle w:val="Compact"/>
              <w:jc w:val="left"/>
            </w:pPr>
            <w:r>
              <w:t xml:space="preserve">HB361</w:t>
            </w:r>
          </w:p>
        </w:tc>
        <w:tc>
          <w:tcPr/>
          <w:p>
            <w:pPr>
              <w:pStyle w:val="Compact"/>
              <w:jc w:val="left"/>
            </w:pPr>
            <w:r>
              <w:t xml:space="preserve">Kristin Noble</w:t>
            </w:r>
          </w:p>
        </w:tc>
        <w:tc>
          <w:tcPr/>
          <w:p>
            <w:pPr>
              <w:pStyle w:val="Compact"/>
              <w:jc w:val="left"/>
            </w:pPr>
            <w:r>
              <w:t xml:space="preserve">Kristin Noble (R), Aidan Ankarberg (I), Mike Belcher (R), Sayra DeVito (R), Rick Ladd (R), Bryan Morse (R), Keith Murphy (R), Yury Polozov (R), +3 more</w:t>
            </w:r>
          </w:p>
        </w:tc>
      </w:tr>
      <w:tr>
        <w:tc>
          <w:tcPr/>
          <w:p>
            <w:pPr>
              <w:pStyle w:val="Compact"/>
              <w:jc w:val="left"/>
            </w:pPr>
            <w:r>
              <w:t xml:space="preserve">2025</w:t>
            </w:r>
          </w:p>
        </w:tc>
        <w:tc>
          <w:tcPr/>
          <w:p>
            <w:pPr>
              <w:pStyle w:val="Compact"/>
              <w:jc w:val="left"/>
            </w:pPr>
            <w:r>
              <w:t xml:space="preserve">HB384</w:t>
            </w:r>
          </w:p>
        </w:tc>
        <w:tc>
          <w:tcPr/>
          <w:p>
            <w:pPr>
              <w:pStyle w:val="Compact"/>
              <w:jc w:val="left"/>
            </w:pPr>
            <w:r>
              <w:t xml:space="preserve">Peter Leishman</w:t>
            </w:r>
          </w:p>
        </w:tc>
        <w:tc>
          <w:tcPr/>
          <w:p>
            <w:pPr>
              <w:pStyle w:val="Compact"/>
              <w:jc w:val="left"/>
            </w:pPr>
            <w:r>
              <w:t xml:space="preserve">Peter Leishman (D), Kimberly Rice (R), Mary Jane Wallner (D)</w:t>
            </w:r>
          </w:p>
        </w:tc>
      </w:tr>
      <w:tr>
        <w:tc>
          <w:tcPr/>
          <w:p>
            <w:pPr>
              <w:pStyle w:val="Compact"/>
              <w:jc w:val="left"/>
            </w:pPr>
            <w:r>
              <w:t xml:space="preserve">2025</w:t>
            </w:r>
          </w:p>
        </w:tc>
        <w:tc>
          <w:tcPr/>
          <w:p>
            <w:pPr>
              <w:pStyle w:val="Compact"/>
              <w:jc w:val="left"/>
            </w:pPr>
            <w:r>
              <w:t xml:space="preserve">HB388</w:t>
            </w:r>
          </w:p>
        </w:tc>
        <w:tc>
          <w:tcPr/>
          <w:p>
            <w:pPr>
              <w:pStyle w:val="Compact"/>
              <w:jc w:val="left"/>
            </w:pPr>
            <w:r>
              <w:t xml:space="preserve">Susan Porcelli</w:t>
            </w:r>
          </w:p>
        </w:tc>
        <w:tc>
          <w:tcPr/>
          <w:p>
            <w:pPr>
              <w:pStyle w:val="Compact"/>
              <w:jc w:val="left"/>
            </w:pPr>
            <w:r>
              <w:t xml:space="preserve">Susan Porcelli (R), James Creighton (R), Jodi Nelson (R)</w:t>
            </w:r>
          </w:p>
        </w:tc>
      </w:tr>
      <w:tr>
        <w:tc>
          <w:tcPr/>
          <w:p>
            <w:pPr>
              <w:pStyle w:val="Compact"/>
              <w:jc w:val="left"/>
            </w:pPr>
            <w:r>
              <w:t xml:space="preserve">2025</w:t>
            </w:r>
          </w:p>
        </w:tc>
        <w:tc>
          <w:tcPr/>
          <w:p>
            <w:pPr>
              <w:pStyle w:val="Compact"/>
              <w:jc w:val="left"/>
            </w:pPr>
            <w:r>
              <w:t xml:space="preserve">HB394</w:t>
            </w:r>
          </w:p>
        </w:tc>
        <w:tc>
          <w:tcPr/>
          <w:p>
            <w:pPr>
              <w:pStyle w:val="Compact"/>
              <w:jc w:val="left"/>
            </w:pPr>
            <w:r>
              <w:t xml:space="preserve">Walter Spilsbury</w:t>
            </w:r>
          </w:p>
        </w:tc>
        <w:tc>
          <w:tcPr/>
          <w:p>
            <w:pPr>
              <w:pStyle w:val="Compact"/>
              <w:jc w:val="left"/>
            </w:pPr>
            <w:r>
              <w:t xml:space="preserve">Walter Spilsbury (R)</w:t>
            </w:r>
          </w:p>
        </w:tc>
      </w:tr>
      <w:tr>
        <w:tc>
          <w:tcPr/>
          <w:p>
            <w:pPr>
              <w:pStyle w:val="Compact"/>
              <w:jc w:val="left"/>
            </w:pPr>
            <w:r>
              <w:t xml:space="preserve">2025</w:t>
            </w:r>
          </w:p>
        </w:tc>
        <w:tc>
          <w:tcPr/>
          <w:p>
            <w:pPr>
              <w:pStyle w:val="Compact"/>
              <w:jc w:val="left"/>
            </w:pPr>
            <w:r>
              <w:t xml:space="preserve">HB398</w:t>
            </w:r>
          </w:p>
        </w:tc>
        <w:tc>
          <w:tcPr/>
          <w:p>
            <w:pPr>
              <w:pStyle w:val="Compact"/>
              <w:jc w:val="left"/>
            </w:pPr>
            <w:r>
              <w:t xml:space="preserve">Lorie Ball</w:t>
            </w:r>
          </w:p>
        </w:tc>
        <w:tc>
          <w:tcPr/>
          <w:p>
            <w:pPr>
              <w:pStyle w:val="Compact"/>
              <w:jc w:val="left"/>
            </w:pPr>
            <w:r>
              <w:t xml:space="preserve">Lorie Ball (R)</w:t>
            </w:r>
          </w:p>
        </w:tc>
      </w:tr>
      <w:tr>
        <w:tc>
          <w:tcPr/>
          <w:p>
            <w:pPr>
              <w:pStyle w:val="Compact"/>
              <w:jc w:val="left"/>
            </w:pPr>
            <w:r>
              <w:t xml:space="preserve">2025</w:t>
            </w:r>
          </w:p>
        </w:tc>
        <w:tc>
          <w:tcPr/>
          <w:p>
            <w:pPr>
              <w:pStyle w:val="Compact"/>
              <w:jc w:val="left"/>
            </w:pPr>
            <w:r>
              <w:t xml:space="preserve">HB402</w:t>
            </w:r>
          </w:p>
        </w:tc>
        <w:tc>
          <w:tcPr/>
          <w:p>
            <w:pPr>
              <w:pStyle w:val="Compact"/>
              <w:jc w:val="left"/>
            </w:pPr>
            <w:r>
              <w:t xml:space="preserve">David Luneau</w:t>
            </w:r>
          </w:p>
        </w:tc>
        <w:tc>
          <w:tcPr/>
          <w:p>
            <w:pPr>
              <w:pStyle w:val="Compact"/>
              <w:jc w:val="left"/>
            </w:pPr>
            <w:r>
              <w:t xml:space="preserve">David Luneau (D), Dick Ames (D), Marjorie Smith (D)</w:t>
            </w:r>
          </w:p>
        </w:tc>
      </w:tr>
      <w:tr>
        <w:tc>
          <w:tcPr/>
          <w:p>
            <w:pPr>
              <w:pStyle w:val="Compact"/>
              <w:jc w:val="left"/>
            </w:pPr>
            <w:r>
              <w:t xml:space="preserve">2025</w:t>
            </w:r>
          </w:p>
        </w:tc>
        <w:tc>
          <w:tcPr/>
          <w:p>
            <w:pPr>
              <w:pStyle w:val="Compact"/>
              <w:jc w:val="left"/>
            </w:pPr>
            <w:r>
              <w:t xml:space="preserve">HB407</w:t>
            </w:r>
          </w:p>
        </w:tc>
        <w:tc>
          <w:tcPr/>
          <w:p>
            <w:pPr>
              <w:pStyle w:val="Compact"/>
              <w:jc w:val="left"/>
            </w:pPr>
            <w:r>
              <w:t xml:space="preserve">Ross Berry</w:t>
            </w:r>
          </w:p>
        </w:tc>
        <w:tc>
          <w:tcPr/>
          <w:p>
            <w:pPr>
              <w:pStyle w:val="Compact"/>
              <w:jc w:val="left"/>
            </w:pPr>
            <w:r>
              <w:t xml:space="preserve">Ross Berry (R), Joe Alexander (R), Samuel Farrington (R), Jason Osborne (R), Joe Sweeney (R)</w:t>
            </w:r>
          </w:p>
        </w:tc>
      </w:tr>
      <w:tr>
        <w:tc>
          <w:tcPr/>
          <w:p>
            <w:pPr>
              <w:pStyle w:val="Compact"/>
              <w:jc w:val="left"/>
            </w:pPr>
            <w:r>
              <w:t xml:space="preserve">2025</w:t>
            </w:r>
          </w:p>
        </w:tc>
        <w:tc>
          <w:tcPr/>
          <w:p>
            <w:pPr>
              <w:pStyle w:val="Compact"/>
              <w:jc w:val="left"/>
            </w:pPr>
            <w:r>
              <w:t xml:space="preserve">HB412</w:t>
            </w:r>
          </w:p>
        </w:tc>
        <w:tc>
          <w:tcPr/>
          <w:p>
            <w:pPr>
              <w:pStyle w:val="Compact"/>
              <w:jc w:val="left"/>
            </w:pPr>
            <w:r>
              <w:t xml:space="preserve">Walter Spilsbury</w:t>
            </w:r>
          </w:p>
        </w:tc>
        <w:tc>
          <w:tcPr/>
          <w:p>
            <w:pPr>
              <w:pStyle w:val="Compact"/>
              <w:jc w:val="left"/>
            </w:pPr>
            <w:r>
              <w:t xml:space="preserve">Walter Spilsbury (R)</w:t>
            </w:r>
          </w:p>
        </w:tc>
      </w:tr>
      <w:tr>
        <w:tc>
          <w:tcPr/>
          <w:p>
            <w:pPr>
              <w:pStyle w:val="Compact"/>
              <w:jc w:val="left"/>
            </w:pPr>
            <w:r>
              <w:t xml:space="preserve">2025</w:t>
            </w:r>
          </w:p>
        </w:tc>
        <w:tc>
          <w:tcPr/>
          <w:p>
            <w:pPr>
              <w:pStyle w:val="Compact"/>
              <w:jc w:val="left"/>
            </w:pPr>
            <w:r>
              <w:t xml:space="preserve">HB415</w:t>
            </w:r>
          </w:p>
        </w:tc>
        <w:tc>
          <w:tcPr/>
          <w:p>
            <w:pPr>
              <w:pStyle w:val="Compact"/>
              <w:jc w:val="left"/>
            </w:pPr>
            <w:r>
              <w:t xml:space="preserve">Katy Peternel</w:t>
            </w:r>
          </w:p>
        </w:tc>
        <w:tc>
          <w:tcPr/>
          <w:p>
            <w:pPr>
              <w:pStyle w:val="Compact"/>
              <w:jc w:val="left"/>
            </w:pPr>
            <w:r>
              <w:t xml:space="preserve">Katy Peternel (R), Riché Colcombe (R), Jess Edwards (R), Juliet Harvey-Bolia (R), Sheila Seidel (R)</w:t>
            </w:r>
          </w:p>
        </w:tc>
      </w:tr>
      <w:tr>
        <w:tc>
          <w:tcPr/>
          <w:p>
            <w:pPr>
              <w:pStyle w:val="Compact"/>
              <w:jc w:val="left"/>
            </w:pPr>
            <w:r>
              <w:t xml:space="preserve">2025</w:t>
            </w:r>
          </w:p>
        </w:tc>
        <w:tc>
          <w:tcPr/>
          <w:p>
            <w:pPr>
              <w:pStyle w:val="Compact"/>
              <w:jc w:val="left"/>
            </w:pPr>
            <w:r>
              <w:t xml:space="preserve">HB431</w:t>
            </w:r>
          </w:p>
        </w:tc>
        <w:tc>
          <w:tcPr/>
          <w:p>
            <w:pPr>
              <w:pStyle w:val="Compact"/>
              <w:jc w:val="left"/>
            </w:pPr>
            <w:r>
              <w:t xml:space="preserve">Hope Damon</w:t>
            </w:r>
          </w:p>
        </w:tc>
        <w:tc>
          <w:tcPr/>
          <w:p>
            <w:pPr>
              <w:pStyle w:val="Compact"/>
              <w:jc w:val="left"/>
            </w:pPr>
            <w:r>
              <w:t xml:space="preserve">Hope Damon (D), Debra Altschiller (D), Patricia Cornell (D), Sallie Fellows (D), Donovan Fenton (D), Nicholas Germana (D), Muriel Hall (D), Heath Howard (D), +6 more</w:t>
            </w:r>
          </w:p>
        </w:tc>
      </w:tr>
      <w:tr>
        <w:tc>
          <w:tcPr/>
          <w:p>
            <w:pPr>
              <w:pStyle w:val="Compact"/>
              <w:jc w:val="left"/>
            </w:pPr>
            <w:r>
              <w:t xml:space="preserve">2025</w:t>
            </w:r>
          </w:p>
        </w:tc>
        <w:tc>
          <w:tcPr/>
          <w:p>
            <w:pPr>
              <w:pStyle w:val="Compact"/>
              <w:jc w:val="left"/>
            </w:pPr>
            <w:r>
              <w:t xml:space="preserve">HB440</w:t>
            </w:r>
          </w:p>
        </w:tc>
        <w:tc>
          <w:tcPr/>
          <w:p>
            <w:pPr>
              <w:pStyle w:val="Compact"/>
              <w:jc w:val="left"/>
            </w:pPr>
            <w:r>
              <w:t xml:space="preserve">Glenn Cordelli</w:t>
            </w:r>
          </w:p>
        </w:tc>
        <w:tc>
          <w:tcPr/>
          <w:p>
            <w:pPr>
              <w:pStyle w:val="Compact"/>
              <w:jc w:val="left"/>
            </w:pPr>
            <w:r>
              <w:t xml:space="preserve">Glenn Cordelli (R), Margaret Drye (R), Michael Moffett (R), Kristin Noble (R)</w:t>
            </w:r>
          </w:p>
        </w:tc>
      </w:tr>
      <w:tr>
        <w:tc>
          <w:tcPr/>
          <w:p>
            <w:pPr>
              <w:pStyle w:val="Compact"/>
              <w:jc w:val="left"/>
            </w:pPr>
            <w:r>
              <w:t xml:space="preserve">2025</w:t>
            </w:r>
          </w:p>
        </w:tc>
        <w:tc>
          <w:tcPr/>
          <w:p>
            <w:pPr>
              <w:pStyle w:val="Compact"/>
              <w:jc w:val="left"/>
            </w:pPr>
            <w:r>
              <w:t xml:space="preserve">HB446</w:t>
            </w:r>
          </w:p>
        </w:tc>
        <w:tc>
          <w:tcPr/>
          <w:p>
            <w:pPr>
              <w:pStyle w:val="Compact"/>
              <w:jc w:val="left"/>
            </w:pPr>
            <w:r>
              <w:t xml:space="preserve">Melissa Litchfield</w:t>
            </w:r>
          </w:p>
        </w:tc>
        <w:tc>
          <w:tcPr/>
          <w:p>
            <w:pPr>
              <w:pStyle w:val="Compact"/>
              <w:jc w:val="left"/>
            </w:pPr>
            <w:r>
              <w:t xml:space="preserve">Melissa Litchfield (R), Sayra DeVito (R), Henry Giasson (R), Daniel Popovici-Muller (R), Jeffrey Tenczar (R)</w:t>
            </w:r>
          </w:p>
        </w:tc>
      </w:tr>
      <w:tr>
        <w:tc>
          <w:tcPr/>
          <w:p>
            <w:pPr>
              <w:pStyle w:val="Compact"/>
              <w:jc w:val="left"/>
            </w:pPr>
            <w:r>
              <w:t xml:space="preserve">2025</w:t>
            </w:r>
          </w:p>
        </w:tc>
        <w:tc>
          <w:tcPr/>
          <w:p>
            <w:pPr>
              <w:pStyle w:val="Compact"/>
              <w:jc w:val="left"/>
            </w:pPr>
            <w:r>
              <w:t xml:space="preserve">HB483</w:t>
            </w:r>
          </w:p>
        </w:tc>
        <w:tc>
          <w:tcPr/>
          <w:p>
            <w:pPr>
              <w:pStyle w:val="Compact"/>
              <w:jc w:val="left"/>
            </w:pPr>
            <w:r>
              <w:t xml:space="preserve">David Luneau</w:t>
            </w:r>
          </w:p>
        </w:tc>
        <w:tc>
          <w:tcPr/>
          <w:p>
            <w:pPr>
              <w:pStyle w:val="Compact"/>
              <w:jc w:val="left"/>
            </w:pPr>
            <w:r>
              <w:t xml:space="preserve">David Luneau (D), Patricia Cornell (D), Hope Damon (D), Sallie Fellows (D), Stephen Woodcock (D)</w:t>
            </w:r>
          </w:p>
        </w:tc>
      </w:tr>
      <w:tr>
        <w:tc>
          <w:tcPr/>
          <w:p>
            <w:pPr>
              <w:pStyle w:val="Compact"/>
              <w:jc w:val="left"/>
            </w:pPr>
            <w:r>
              <w:t xml:space="preserve">2025</w:t>
            </w:r>
          </w:p>
        </w:tc>
        <w:tc>
          <w:tcPr/>
          <w:p>
            <w:pPr>
              <w:pStyle w:val="Compact"/>
              <w:jc w:val="left"/>
            </w:pPr>
            <w:r>
              <w:t xml:space="preserve">HB484</w:t>
            </w:r>
          </w:p>
        </w:tc>
        <w:tc>
          <w:tcPr/>
          <w:p>
            <w:pPr>
              <w:pStyle w:val="Compact"/>
              <w:jc w:val="left"/>
            </w:pPr>
            <w:r>
              <w:t xml:space="preserve">Gary Daniels</w:t>
            </w:r>
          </w:p>
        </w:tc>
        <w:tc>
          <w:tcPr/>
          <w:p>
            <w:pPr>
              <w:pStyle w:val="Compact"/>
              <w:jc w:val="left"/>
            </w:pPr>
            <w:r>
              <w:t xml:space="preserve">Gary Daniels (R)</w:t>
            </w:r>
          </w:p>
        </w:tc>
      </w:tr>
      <w:tr>
        <w:tc>
          <w:tcPr/>
          <w:p>
            <w:pPr>
              <w:pStyle w:val="Compact"/>
              <w:jc w:val="left"/>
            </w:pPr>
            <w:r>
              <w:t xml:space="preserve">2025</w:t>
            </w:r>
          </w:p>
        </w:tc>
        <w:tc>
          <w:tcPr/>
          <w:p>
            <w:pPr>
              <w:pStyle w:val="Compact"/>
              <w:jc w:val="left"/>
            </w:pPr>
            <w:r>
              <w:t xml:space="preserve">HB494</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2025</w:t>
            </w:r>
          </w:p>
        </w:tc>
        <w:tc>
          <w:tcPr/>
          <w:p>
            <w:pPr>
              <w:pStyle w:val="Compact"/>
              <w:jc w:val="left"/>
            </w:pPr>
            <w:r>
              <w:t xml:space="preserve">HB50</w:t>
            </w:r>
          </w:p>
        </w:tc>
        <w:tc>
          <w:tcPr/>
          <w:p>
            <w:pPr>
              <w:pStyle w:val="Compact"/>
              <w:jc w:val="left"/>
            </w:pPr>
            <w:r>
              <w:t xml:space="preserve">Peter Petrigno</w:t>
            </w:r>
          </w:p>
        </w:tc>
        <w:tc>
          <w:tcPr/>
          <w:p>
            <w:pPr>
              <w:pStyle w:val="Compact"/>
              <w:jc w:val="left"/>
            </w:pPr>
            <w:r>
              <w:t xml:space="preserve">Peter Petrigno (D), Nicholas Germana (D), Nancy Murphy (D), Megan Murray (D), David Paige (D), Christine Seibert (D), Daniel Veilleux (D), Matthew Wilhelm (D)</w:t>
            </w:r>
          </w:p>
        </w:tc>
      </w:tr>
      <w:tr>
        <w:tc>
          <w:tcPr/>
          <w:p>
            <w:pPr>
              <w:pStyle w:val="Compact"/>
              <w:jc w:val="left"/>
            </w:pPr>
            <w:r>
              <w:t xml:space="preserve">2025</w:t>
            </w:r>
          </w:p>
        </w:tc>
        <w:tc>
          <w:tcPr/>
          <w:p>
            <w:pPr>
              <w:pStyle w:val="Compact"/>
              <w:jc w:val="left"/>
            </w:pPr>
            <w:r>
              <w:t xml:space="preserve">HB502</w:t>
            </w:r>
          </w:p>
        </w:tc>
        <w:tc>
          <w:tcPr/>
          <w:p>
            <w:pPr>
              <w:pStyle w:val="Compact"/>
              <w:jc w:val="left"/>
            </w:pPr>
            <w:r>
              <w:t xml:space="preserve">Thomas Schamberg</w:t>
            </w:r>
          </w:p>
        </w:tc>
        <w:tc>
          <w:tcPr/>
          <w:p>
            <w:pPr>
              <w:pStyle w:val="Compact"/>
              <w:jc w:val="left"/>
            </w:pPr>
            <w:r>
              <w:t xml:space="preserve">Thomas Schamberg (D), Thomas Oppel (D)</w:t>
            </w:r>
          </w:p>
        </w:tc>
      </w:tr>
      <w:tr>
        <w:tc>
          <w:tcPr/>
          <w:p>
            <w:pPr>
              <w:pStyle w:val="Compact"/>
              <w:jc w:val="left"/>
            </w:pPr>
            <w:r>
              <w:t xml:space="preserve">2025</w:t>
            </w:r>
          </w:p>
        </w:tc>
        <w:tc>
          <w:tcPr/>
          <w:p>
            <w:pPr>
              <w:pStyle w:val="Compact"/>
              <w:jc w:val="left"/>
            </w:pPr>
            <w:r>
              <w:t xml:space="preserve">HB503</w:t>
            </w:r>
          </w:p>
        </w:tc>
        <w:tc>
          <w:tcPr/>
          <w:p>
            <w:pPr>
              <w:pStyle w:val="Compact"/>
              <w:jc w:val="left"/>
            </w:pPr>
            <w:r>
              <w:t xml:space="preserve">Thomas Schamberg</w:t>
            </w:r>
          </w:p>
        </w:tc>
        <w:tc>
          <w:tcPr/>
          <w:p>
            <w:pPr>
              <w:pStyle w:val="Compact"/>
              <w:jc w:val="left"/>
            </w:pPr>
            <w:r>
              <w:t xml:space="preserve">Thomas Schamberg (D)</w:t>
            </w:r>
          </w:p>
        </w:tc>
      </w:tr>
      <w:tr>
        <w:tc>
          <w:tcPr/>
          <w:p>
            <w:pPr>
              <w:pStyle w:val="Compact"/>
              <w:jc w:val="left"/>
            </w:pPr>
            <w:r>
              <w:t xml:space="preserve">2025</w:t>
            </w:r>
          </w:p>
        </w:tc>
        <w:tc>
          <w:tcPr/>
          <w:p>
            <w:pPr>
              <w:pStyle w:val="Compact"/>
              <w:jc w:val="left"/>
            </w:pPr>
            <w:r>
              <w:t xml:space="preserve">HB506</w:t>
            </w:r>
          </w:p>
        </w:tc>
        <w:tc>
          <w:tcPr/>
          <w:p>
            <w:pPr>
              <w:pStyle w:val="Compact"/>
              <w:jc w:val="left"/>
            </w:pPr>
            <w:r>
              <w:t xml:space="preserve">Dennis Mannion</w:t>
            </w:r>
          </w:p>
        </w:tc>
        <w:tc>
          <w:tcPr/>
          <w:p>
            <w:pPr>
              <w:pStyle w:val="Compact"/>
              <w:jc w:val="left"/>
            </w:pPr>
            <w:r>
              <w:t xml:space="preserve">Dennis Mannion (R), Ted Gorski (R), Tim McGough (R), Terry Roy (R), Jeffrey Tenczar (R)</w:t>
            </w:r>
          </w:p>
        </w:tc>
      </w:tr>
      <w:tr>
        <w:tc>
          <w:tcPr/>
          <w:p>
            <w:pPr>
              <w:pStyle w:val="Compact"/>
              <w:jc w:val="left"/>
            </w:pPr>
            <w:r>
              <w:t xml:space="preserve">2025</w:t>
            </w:r>
          </w:p>
        </w:tc>
        <w:tc>
          <w:tcPr/>
          <w:p>
            <w:pPr>
              <w:pStyle w:val="Compact"/>
              <w:jc w:val="left"/>
            </w:pPr>
            <w:r>
              <w:t xml:space="preserve">HB515</w:t>
            </w:r>
          </w:p>
        </w:tc>
        <w:tc>
          <w:tcPr/>
          <w:p>
            <w:pPr>
              <w:pStyle w:val="Compact"/>
              <w:jc w:val="left"/>
            </w:pPr>
            <w:r>
              <w:t xml:space="preserve">Michael Cahill</w:t>
            </w:r>
          </w:p>
        </w:tc>
        <w:tc>
          <w:tcPr/>
          <w:p>
            <w:pPr>
              <w:pStyle w:val="Compact"/>
              <w:jc w:val="left"/>
            </w:pPr>
            <w:r>
              <w:t xml:space="preserve">Michael Cahill (D)</w:t>
            </w:r>
          </w:p>
        </w:tc>
      </w:tr>
      <w:tr>
        <w:tc>
          <w:tcPr/>
          <w:p>
            <w:pPr>
              <w:pStyle w:val="Compact"/>
              <w:jc w:val="left"/>
            </w:pPr>
            <w:r>
              <w:t xml:space="preserve">2025</w:t>
            </w:r>
          </w:p>
        </w:tc>
        <w:tc>
          <w:tcPr/>
          <w:p>
            <w:pPr>
              <w:pStyle w:val="Compact"/>
              <w:jc w:val="left"/>
            </w:pPr>
            <w:r>
              <w:t xml:space="preserve">HB520</w:t>
            </w:r>
          </w:p>
        </w:tc>
        <w:tc>
          <w:tcPr/>
          <w:p>
            <w:pPr>
              <w:pStyle w:val="Compact"/>
              <w:jc w:val="left"/>
            </w:pPr>
            <w:r>
              <w:t xml:space="preserve">Bob Lynn</w:t>
            </w:r>
          </w:p>
        </w:tc>
        <w:tc>
          <w:tcPr/>
          <w:p>
            <w:pPr>
              <w:pStyle w:val="Compact"/>
              <w:jc w:val="left"/>
            </w:pPr>
            <w:r>
              <w:t xml:space="preserve">Bob Lynn (R), Glenn Cordelli (R), Katelyn Kuttab (R), James Thibault (R)</w:t>
            </w:r>
          </w:p>
        </w:tc>
      </w:tr>
      <w:tr>
        <w:tc>
          <w:tcPr/>
          <w:p>
            <w:pPr>
              <w:pStyle w:val="Compact"/>
              <w:jc w:val="left"/>
            </w:pPr>
            <w:r>
              <w:t xml:space="preserve">2025</w:t>
            </w:r>
          </w:p>
        </w:tc>
        <w:tc>
          <w:tcPr/>
          <w:p>
            <w:pPr>
              <w:pStyle w:val="Compact"/>
              <w:jc w:val="left"/>
            </w:pPr>
            <w:r>
              <w:t xml:space="preserve">HB527</w:t>
            </w:r>
          </w:p>
        </w:tc>
        <w:tc>
          <w:tcPr/>
          <w:p>
            <w:pPr>
              <w:pStyle w:val="Compact"/>
              <w:jc w:val="left"/>
            </w:pPr>
            <w:r>
              <w:t xml:space="preserve">Sallie Fellows</w:t>
            </w:r>
          </w:p>
        </w:tc>
        <w:tc>
          <w:tcPr/>
          <w:p>
            <w:pPr>
              <w:pStyle w:val="Compact"/>
              <w:jc w:val="left"/>
            </w:pPr>
            <w:r>
              <w:t xml:space="preserve">Sallie Fellows (D)</w:t>
            </w:r>
          </w:p>
        </w:tc>
      </w:tr>
      <w:tr>
        <w:tc>
          <w:tcPr/>
          <w:p>
            <w:pPr>
              <w:pStyle w:val="Compact"/>
              <w:jc w:val="left"/>
            </w:pPr>
            <w:r>
              <w:t xml:space="preserve">2025</w:t>
            </w:r>
          </w:p>
        </w:tc>
        <w:tc>
          <w:tcPr/>
          <w:p>
            <w:pPr>
              <w:pStyle w:val="Compact"/>
              <w:jc w:val="left"/>
            </w:pPr>
            <w:r>
              <w:t xml:space="preserve">HB532</w:t>
            </w:r>
          </w:p>
        </w:tc>
        <w:tc>
          <w:tcPr/>
          <w:p>
            <w:pPr>
              <w:pStyle w:val="Compact"/>
              <w:jc w:val="left"/>
            </w:pPr>
            <w:r>
              <w:t xml:space="preserve">Lorie Ball</w:t>
            </w:r>
          </w:p>
        </w:tc>
        <w:tc>
          <w:tcPr/>
          <w:p>
            <w:pPr>
              <w:pStyle w:val="Compact"/>
              <w:jc w:val="left"/>
            </w:pPr>
            <w:r>
              <w:t xml:space="preserve">Lorie Ball (R)</w:t>
            </w:r>
          </w:p>
        </w:tc>
      </w:tr>
      <w:tr>
        <w:tc>
          <w:tcPr/>
          <w:p>
            <w:pPr>
              <w:pStyle w:val="Compact"/>
              <w:jc w:val="left"/>
            </w:pPr>
            <w:r>
              <w:t xml:space="preserve">2025</w:t>
            </w:r>
          </w:p>
        </w:tc>
        <w:tc>
          <w:tcPr/>
          <w:p>
            <w:pPr>
              <w:pStyle w:val="Compact"/>
              <w:jc w:val="left"/>
            </w:pPr>
            <w:r>
              <w:t xml:space="preserve">HB549</w:t>
            </w:r>
          </w:p>
        </w:tc>
        <w:tc>
          <w:tcPr/>
          <w:p>
            <w:pPr>
              <w:pStyle w:val="Compact"/>
              <w:jc w:val="left"/>
            </w:pPr>
            <w:r>
              <w:t xml:space="preserve">Timothy Horrigan</w:t>
            </w:r>
          </w:p>
        </w:tc>
        <w:tc>
          <w:tcPr/>
          <w:p>
            <w:pPr>
              <w:pStyle w:val="Compact"/>
              <w:jc w:val="left"/>
            </w:pPr>
            <w:r>
              <w:t xml:space="preserve">Timothy Horrigan (D), Allan Howland (D), Suzanne Vail (D)</w:t>
            </w:r>
          </w:p>
        </w:tc>
      </w:tr>
      <w:tr>
        <w:tc>
          <w:tcPr/>
          <w:p>
            <w:pPr>
              <w:pStyle w:val="Compact"/>
              <w:jc w:val="left"/>
            </w:pPr>
            <w:r>
              <w:t xml:space="preserve">2025</w:t>
            </w:r>
          </w:p>
        </w:tc>
        <w:tc>
          <w:tcPr/>
          <w:p>
            <w:pPr>
              <w:pStyle w:val="Compact"/>
              <w:jc w:val="left"/>
            </w:pPr>
            <w:r>
              <w:t xml:space="preserve">HB550</w:t>
            </w:r>
          </w:p>
        </w:tc>
        <w:tc>
          <w:tcPr/>
          <w:p>
            <w:pPr>
              <w:pStyle w:val="Compact"/>
              <w:jc w:val="left"/>
            </w:pPr>
            <w:r>
              <w:t xml:space="preserve">David Luneau</w:t>
            </w:r>
          </w:p>
        </w:tc>
        <w:tc>
          <w:tcPr/>
          <w:p>
            <w:pPr>
              <w:pStyle w:val="Compact"/>
              <w:jc w:val="left"/>
            </w:pPr>
            <w:r>
              <w:t xml:space="preserve">David Luneau (D)</w:t>
            </w:r>
          </w:p>
        </w:tc>
      </w:tr>
      <w:tr>
        <w:tc>
          <w:tcPr/>
          <w:p>
            <w:pPr>
              <w:pStyle w:val="Compact"/>
              <w:jc w:val="left"/>
            </w:pPr>
            <w:r>
              <w:t xml:space="preserve">2025</w:t>
            </w:r>
          </w:p>
        </w:tc>
        <w:tc>
          <w:tcPr/>
          <w:p>
            <w:pPr>
              <w:pStyle w:val="Compact"/>
              <w:jc w:val="left"/>
            </w:pPr>
            <w:r>
              <w:t xml:space="preserve">HB555</w:t>
            </w:r>
          </w:p>
        </w:tc>
        <w:tc>
          <w:tcPr/>
          <w:p>
            <w:pPr>
              <w:pStyle w:val="Compact"/>
              <w:jc w:val="left"/>
            </w:pPr>
            <w:r>
              <w:t xml:space="preserve">Ellen Read</w:t>
            </w:r>
          </w:p>
        </w:tc>
        <w:tc>
          <w:tcPr/>
          <w:p>
            <w:pPr>
              <w:pStyle w:val="Compact"/>
              <w:jc w:val="left"/>
            </w:pPr>
            <w:r>
              <w:t xml:space="preserve">Ellen Read (D), Tim Mannion (R), Tom Mannion (R)</w:t>
            </w:r>
          </w:p>
        </w:tc>
      </w:tr>
      <w:tr>
        <w:tc>
          <w:tcPr/>
          <w:p>
            <w:pPr>
              <w:pStyle w:val="Compact"/>
              <w:jc w:val="left"/>
            </w:pPr>
            <w:r>
              <w:t xml:space="preserve">2025</w:t>
            </w:r>
          </w:p>
        </w:tc>
        <w:tc>
          <w:tcPr/>
          <w:p>
            <w:pPr>
              <w:pStyle w:val="Compact"/>
              <w:jc w:val="left"/>
            </w:pPr>
            <w:r>
              <w:t xml:space="preserve">HB557</w:t>
            </w:r>
          </w:p>
        </w:tc>
        <w:tc>
          <w:tcPr/>
          <w:p>
            <w:pPr>
              <w:pStyle w:val="Compact"/>
              <w:jc w:val="left"/>
            </w:pPr>
            <w:r>
              <w:t xml:space="preserve">Ross Berry</w:t>
            </w:r>
          </w:p>
        </w:tc>
        <w:tc>
          <w:tcPr/>
          <w:p>
            <w:pPr>
              <w:pStyle w:val="Compact"/>
              <w:jc w:val="left"/>
            </w:pPr>
            <w:r>
              <w:t xml:space="preserve">Ross Berry (R), Joe Alexander (R), Glenn Cordelli (R), Samuel Farrington (R), Jason Osborne (R), Joe Sweeney (R)</w:t>
            </w:r>
          </w:p>
        </w:tc>
      </w:tr>
      <w:tr>
        <w:tc>
          <w:tcPr/>
          <w:p>
            <w:pPr>
              <w:pStyle w:val="Compact"/>
              <w:jc w:val="left"/>
            </w:pPr>
            <w:r>
              <w:t xml:space="preserve">2025</w:t>
            </w:r>
          </w:p>
        </w:tc>
        <w:tc>
          <w:tcPr/>
          <w:p>
            <w:pPr>
              <w:pStyle w:val="Compact"/>
              <w:jc w:val="left"/>
            </w:pPr>
            <w:r>
              <w:t xml:space="preserve">HB562</w:t>
            </w:r>
          </w:p>
        </w:tc>
        <w:tc>
          <w:tcPr/>
          <w:p>
            <w:pPr>
              <w:pStyle w:val="Compact"/>
              <w:jc w:val="left"/>
            </w:pPr>
            <w:r>
              <w:t xml:space="preserve">Joe Alexander</w:t>
            </w:r>
          </w:p>
        </w:tc>
        <w:tc>
          <w:tcPr/>
          <w:p>
            <w:pPr>
              <w:pStyle w:val="Compact"/>
              <w:jc w:val="left"/>
            </w:pPr>
            <w:r>
              <w:t xml:space="preserve">Joe Alexander (R), Ross Berry (R), Claudine Burnham (R), Lisa Mazur (R), Keith Murphy (R), Sheila Seidel (R)</w:t>
            </w:r>
          </w:p>
        </w:tc>
      </w:tr>
      <w:tr>
        <w:tc>
          <w:tcPr/>
          <w:p>
            <w:pPr>
              <w:pStyle w:val="Compact"/>
              <w:jc w:val="left"/>
            </w:pPr>
            <w:r>
              <w:t xml:space="preserve">2025</w:t>
            </w:r>
          </w:p>
        </w:tc>
        <w:tc>
          <w:tcPr/>
          <w:p>
            <w:pPr>
              <w:pStyle w:val="Compact"/>
              <w:jc w:val="left"/>
            </w:pPr>
            <w:r>
              <w:t xml:space="preserve">HB571</w:t>
            </w:r>
          </w:p>
        </w:tc>
        <w:tc>
          <w:tcPr/>
          <w:p>
            <w:pPr>
              <w:pStyle w:val="Compact"/>
              <w:jc w:val="left"/>
            </w:pPr>
            <w:r>
              <w:t xml:space="preserve">Kristine Perez</w:t>
            </w:r>
          </w:p>
        </w:tc>
        <w:tc>
          <w:tcPr/>
          <w:p>
            <w:pPr>
              <w:pStyle w:val="Compact"/>
              <w:jc w:val="left"/>
            </w:pPr>
            <w:r>
              <w:t xml:space="preserve">Kristine Perez (R), Louise Andrus (R), Jose Cambrils (R), Sharon Carson (R), Glenn Cordelli (R), Ron Dunn (R), Jess Edwards (R), Yury Polozov (R), +2 more</w:t>
            </w:r>
          </w:p>
        </w:tc>
      </w:tr>
      <w:tr>
        <w:tc>
          <w:tcPr/>
          <w:p>
            <w:pPr>
              <w:pStyle w:val="Compact"/>
              <w:jc w:val="left"/>
            </w:pPr>
            <w:r>
              <w:t xml:space="preserve">2025</w:t>
            </w:r>
          </w:p>
        </w:tc>
        <w:tc>
          <w:tcPr/>
          <w:p>
            <w:pPr>
              <w:pStyle w:val="Compact"/>
              <w:jc w:val="left"/>
            </w:pPr>
            <w:r>
              <w:t xml:space="preserve">HB583</w:t>
            </w:r>
          </w:p>
        </w:tc>
        <w:tc>
          <w:tcPr/>
          <w:p>
            <w:pPr>
              <w:pStyle w:val="Compact"/>
              <w:jc w:val="left"/>
            </w:pPr>
            <w:r>
              <w:t xml:space="preserve">Laura Telerski</w:t>
            </w:r>
          </w:p>
        </w:tc>
        <w:tc>
          <w:tcPr/>
          <w:p>
            <w:pPr>
              <w:pStyle w:val="Compact"/>
              <w:jc w:val="left"/>
            </w:pPr>
            <w:r>
              <w:t xml:space="preserve">Laura Telerski (D), Pat Long (D), Patrick Long (D), Jennifer Mandelbaum (D), Nancy Murphy (D), Megan Murray (D)</w:t>
            </w:r>
          </w:p>
        </w:tc>
      </w:tr>
      <w:tr>
        <w:tc>
          <w:tcPr/>
          <w:p>
            <w:pPr>
              <w:pStyle w:val="Compact"/>
              <w:jc w:val="left"/>
            </w:pPr>
            <w:r>
              <w:t xml:space="preserve">2025</w:t>
            </w:r>
          </w:p>
        </w:tc>
        <w:tc>
          <w:tcPr/>
          <w:p>
            <w:pPr>
              <w:pStyle w:val="Compact"/>
              <w:jc w:val="left"/>
            </w:pPr>
            <w:r>
              <w:t xml:space="preserve">HB603</w:t>
            </w:r>
          </w:p>
        </w:tc>
        <w:tc>
          <w:tcPr/>
          <w:p>
            <w:pPr>
              <w:pStyle w:val="Compact"/>
              <w:jc w:val="left"/>
            </w:pPr>
            <w:r>
              <w:t xml:space="preserve">Heath Howard</w:t>
            </w:r>
          </w:p>
        </w:tc>
        <w:tc>
          <w:tcPr/>
          <w:p>
            <w:pPr>
              <w:pStyle w:val="Compact"/>
              <w:jc w:val="left"/>
            </w:pPr>
            <w:r>
              <w:t xml:space="preserve">Heath Howard (D), Hope Damon (D), Nicholas Germana (D), Alissandra Murray (D), Suzanne Prentiss (D), Loren Selig (D), David Watters (D), Jonah Wheeler (D)</w:t>
            </w:r>
          </w:p>
        </w:tc>
      </w:tr>
      <w:tr>
        <w:tc>
          <w:tcPr/>
          <w:p>
            <w:pPr>
              <w:pStyle w:val="Compact"/>
              <w:jc w:val="left"/>
            </w:pPr>
            <w:r>
              <w:t xml:space="preserve">2025</w:t>
            </w:r>
          </w:p>
        </w:tc>
        <w:tc>
          <w:tcPr/>
          <w:p>
            <w:pPr>
              <w:pStyle w:val="Compact"/>
              <w:jc w:val="left"/>
            </w:pPr>
            <w:r>
              <w:t xml:space="preserve">HB646</w:t>
            </w:r>
          </w:p>
        </w:tc>
        <w:tc>
          <w:tcPr/>
          <w:p>
            <w:pPr>
              <w:pStyle w:val="Compact"/>
              <w:jc w:val="left"/>
            </w:pPr>
            <w:r>
              <w:t xml:space="preserve">Laura Telerski</w:t>
            </w:r>
          </w:p>
        </w:tc>
        <w:tc>
          <w:tcPr/>
          <w:p>
            <w:pPr>
              <w:pStyle w:val="Compact"/>
              <w:jc w:val="left"/>
            </w:pPr>
            <w:r>
              <w:t xml:space="preserve">Laura Telerski (D), Lee Ann Kluger (D), Cassandra Levesque (D), Pat Long (D), Megan Murray (D), Christine Seibert (D), Toni Weinstein (D)</w:t>
            </w:r>
          </w:p>
        </w:tc>
      </w:tr>
      <w:tr>
        <w:tc>
          <w:tcPr/>
          <w:p>
            <w:pPr>
              <w:pStyle w:val="Compact"/>
              <w:jc w:val="left"/>
            </w:pPr>
            <w:r>
              <w:t xml:space="preserve">2025</w:t>
            </w:r>
          </w:p>
        </w:tc>
        <w:tc>
          <w:tcPr/>
          <w:p>
            <w:pPr>
              <w:pStyle w:val="Compact"/>
              <w:jc w:val="left"/>
            </w:pPr>
            <w:r>
              <w:t xml:space="preserve">HB650</w:t>
            </w:r>
          </w:p>
        </w:tc>
        <w:tc>
          <w:tcPr/>
          <w:p>
            <w:pPr>
              <w:pStyle w:val="Compact"/>
              <w:jc w:val="left"/>
            </w:pPr>
            <w:r>
              <w:t xml:space="preserve">Dan McGuire</w:t>
            </w:r>
          </w:p>
        </w:tc>
        <w:tc>
          <w:tcPr/>
          <w:p>
            <w:pPr>
              <w:pStyle w:val="Compact"/>
              <w:jc w:val="left"/>
            </w:pPr>
            <w:r>
              <w:t xml:space="preserve">Dan McGuire (R), Susan Almy (D), James Gray (R), John Janigian (R), Kenneth Weyler (R)</w:t>
            </w:r>
          </w:p>
        </w:tc>
      </w:tr>
      <w:tr>
        <w:tc>
          <w:tcPr/>
          <w:p>
            <w:pPr>
              <w:pStyle w:val="Compact"/>
              <w:jc w:val="left"/>
            </w:pPr>
            <w:r>
              <w:t xml:space="preserve">2025</w:t>
            </w:r>
          </w:p>
        </w:tc>
        <w:tc>
          <w:tcPr/>
          <w:p>
            <w:pPr>
              <w:pStyle w:val="Compact"/>
              <w:jc w:val="left"/>
            </w:pPr>
            <w:r>
              <w:t xml:space="preserve">HB653</w:t>
            </w:r>
          </w:p>
        </w:tc>
        <w:tc>
          <w:tcPr/>
          <w:p>
            <w:pPr>
              <w:pStyle w:val="Compact"/>
              <w:jc w:val="left"/>
            </w:pPr>
            <w:r>
              <w:t xml:space="preserve">Peter Petrigno</w:t>
            </w:r>
          </w:p>
        </w:tc>
        <w:tc>
          <w:tcPr/>
          <w:p>
            <w:pPr>
              <w:pStyle w:val="Compact"/>
              <w:jc w:val="left"/>
            </w:pPr>
            <w:r>
              <w:t xml:space="preserve">Peter Petrigno (D), Debra Altschiller (D), Debra DeSimone (R), Alicia Gregg (D), Gaby Grossman (D), Cassandra Levesque (D), Pat Long (D), Tim McGough (R), +2 more</w:t>
            </w:r>
          </w:p>
        </w:tc>
      </w:tr>
      <w:tr>
        <w:tc>
          <w:tcPr/>
          <w:p>
            <w:pPr>
              <w:pStyle w:val="Compact"/>
              <w:jc w:val="left"/>
            </w:pPr>
            <w:r>
              <w:t xml:space="preserve">2025</w:t>
            </w:r>
          </w:p>
        </w:tc>
        <w:tc>
          <w:tcPr/>
          <w:p>
            <w:pPr>
              <w:pStyle w:val="Compact"/>
              <w:jc w:val="left"/>
            </w:pPr>
            <w:r>
              <w:t xml:space="preserve">HB662</w:t>
            </w:r>
          </w:p>
        </w:tc>
        <w:tc>
          <w:tcPr/>
          <w:p>
            <w:pPr>
              <w:pStyle w:val="Compact"/>
              <w:jc w:val="left"/>
            </w:pPr>
            <w:r>
              <w:t xml:space="preserve">John Sellers</w:t>
            </w:r>
          </w:p>
        </w:tc>
        <w:tc>
          <w:tcPr/>
          <w:p>
            <w:pPr>
              <w:pStyle w:val="Compact"/>
              <w:jc w:val="left"/>
            </w:pPr>
            <w:r>
              <w:t xml:space="preserve">John Sellers (R), Cyril Aures (R), Sandra Panek (R), Kristine Perez (R), Sheila Seidel (R), Jordan Ulery (R)</w:t>
            </w:r>
          </w:p>
        </w:tc>
      </w:tr>
      <w:tr>
        <w:tc>
          <w:tcPr/>
          <w:p>
            <w:pPr>
              <w:pStyle w:val="Compact"/>
              <w:jc w:val="left"/>
            </w:pPr>
            <w:r>
              <w:t xml:space="preserve">2025</w:t>
            </w:r>
          </w:p>
        </w:tc>
        <w:tc>
          <w:tcPr/>
          <w:p>
            <w:pPr>
              <w:pStyle w:val="Compact"/>
              <w:jc w:val="left"/>
            </w:pPr>
            <w:r>
              <w:t xml:space="preserve">HB667</w:t>
            </w:r>
          </w:p>
        </w:tc>
        <w:tc>
          <w:tcPr/>
          <w:p>
            <w:pPr>
              <w:pStyle w:val="Compact"/>
              <w:jc w:val="left"/>
            </w:pPr>
            <w:r>
              <w:t xml:space="preserve">John Sellers</w:t>
            </w:r>
          </w:p>
        </w:tc>
        <w:tc>
          <w:tcPr/>
          <w:p>
            <w:pPr>
              <w:pStyle w:val="Compact"/>
              <w:jc w:val="left"/>
            </w:pPr>
            <w:r>
              <w:t xml:space="preserve">John Sellers (R), Cyril Aures (R), Sandra Panek (R), Kristine Perez (R), Sheila Seidel (R), Jordan Ulery (R)</w:t>
            </w:r>
          </w:p>
        </w:tc>
      </w:tr>
      <w:tr>
        <w:tc>
          <w:tcPr/>
          <w:p>
            <w:pPr>
              <w:pStyle w:val="Compact"/>
              <w:jc w:val="left"/>
            </w:pPr>
            <w:r>
              <w:t xml:space="preserve">2025</w:t>
            </w:r>
          </w:p>
        </w:tc>
        <w:tc>
          <w:tcPr/>
          <w:p>
            <w:pPr>
              <w:pStyle w:val="Compact"/>
              <w:jc w:val="left"/>
            </w:pPr>
            <w:r>
              <w:t xml:space="preserve">HB669</w:t>
            </w:r>
          </w:p>
        </w:tc>
        <w:tc>
          <w:tcPr/>
          <w:p>
            <w:pPr>
              <w:pStyle w:val="Compact"/>
              <w:jc w:val="left"/>
            </w:pPr>
            <w:r>
              <w:t xml:space="preserve">Marjorie Smith</w:t>
            </w:r>
          </w:p>
        </w:tc>
        <w:tc>
          <w:tcPr/>
          <w:p>
            <w:pPr>
              <w:pStyle w:val="Compact"/>
              <w:jc w:val="left"/>
            </w:pPr>
            <w:r>
              <w:t xml:space="preserve">Marjorie Smith (D), John Cloutier (D), Dale Girard (R), Jonah Wheeler (D)</w:t>
            </w:r>
          </w:p>
        </w:tc>
      </w:tr>
      <w:tr>
        <w:tc>
          <w:tcPr/>
          <w:p>
            <w:pPr>
              <w:pStyle w:val="Compact"/>
              <w:jc w:val="left"/>
            </w:pPr>
            <w:r>
              <w:t xml:space="preserve">2025</w:t>
            </w:r>
          </w:p>
        </w:tc>
        <w:tc>
          <w:tcPr/>
          <w:p>
            <w:pPr>
              <w:pStyle w:val="Compact"/>
              <w:jc w:val="left"/>
            </w:pPr>
            <w:r>
              <w:t xml:space="preserve">HB673</w:t>
            </w:r>
          </w:p>
        </w:tc>
        <w:tc>
          <w:tcPr/>
          <w:p>
            <w:pPr>
              <w:pStyle w:val="Compact"/>
              <w:jc w:val="left"/>
            </w:pPr>
            <w:r>
              <w:t xml:space="preserve">Loren Selig</w:t>
            </w:r>
          </w:p>
        </w:tc>
        <w:tc>
          <w:tcPr/>
          <w:p>
            <w:pPr>
              <w:pStyle w:val="Compact"/>
              <w:jc w:val="left"/>
            </w:pPr>
            <w:r>
              <w:t xml:space="preserve">Loren Selig (D), Debra Altschiller (D), Paul Berch (D), Hope Damon (D), Nicholas Germana (D), Alicia Gregg (D), Linda Harriott-Gathright (D), Alissandra Murray (D)</w:t>
            </w:r>
          </w:p>
        </w:tc>
      </w:tr>
      <w:tr>
        <w:tc>
          <w:tcPr/>
          <w:p>
            <w:pPr>
              <w:pStyle w:val="Compact"/>
              <w:jc w:val="left"/>
            </w:pPr>
            <w:r>
              <w:t xml:space="preserve">2025</w:t>
            </w:r>
          </w:p>
        </w:tc>
        <w:tc>
          <w:tcPr/>
          <w:p>
            <w:pPr>
              <w:pStyle w:val="Compact"/>
              <w:jc w:val="left"/>
            </w:pPr>
            <w:r>
              <w:t xml:space="preserve">HB675</w:t>
            </w:r>
          </w:p>
        </w:tc>
        <w:tc>
          <w:tcPr/>
          <w:p>
            <w:pPr>
              <w:pStyle w:val="Compact"/>
              <w:jc w:val="left"/>
            </w:pPr>
            <w:r>
              <w:t xml:space="preserve">Joe Sweeney</w:t>
            </w:r>
          </w:p>
        </w:tc>
        <w:tc>
          <w:tcPr/>
          <w:p>
            <w:pPr>
              <w:pStyle w:val="Compact"/>
              <w:jc w:val="left"/>
            </w:pPr>
            <w:r>
              <w:t xml:space="preserve">Joe Sweeney (R), Jason Osborne (R)</w:t>
            </w:r>
          </w:p>
        </w:tc>
      </w:tr>
      <w:tr>
        <w:tc>
          <w:tcPr/>
          <w:p>
            <w:pPr>
              <w:pStyle w:val="Compact"/>
              <w:jc w:val="left"/>
            </w:pPr>
            <w:r>
              <w:t xml:space="preserve">2025</w:t>
            </w:r>
          </w:p>
        </w:tc>
        <w:tc>
          <w:tcPr/>
          <w:p>
            <w:pPr>
              <w:pStyle w:val="Compact"/>
              <w:jc w:val="left"/>
            </w:pPr>
            <w:r>
              <w:t xml:space="preserve">HB677</w:t>
            </w:r>
          </w:p>
        </w:tc>
        <w:tc>
          <w:tcPr/>
          <w:p>
            <w:pPr>
              <w:pStyle w:val="Compact"/>
              <w:jc w:val="left"/>
            </w:pPr>
            <w:r>
              <w:t xml:space="preserve">Mike Drago</w:t>
            </w:r>
          </w:p>
        </w:tc>
        <w:tc>
          <w:tcPr/>
          <w:p>
            <w:pPr>
              <w:pStyle w:val="Compact"/>
              <w:jc w:val="left"/>
            </w:pPr>
            <w:r>
              <w:t xml:space="preserve">Mike Drago (R), Regina Birdsell (R), Katelyn Kuttab (R), Erica Layon (R), Jodi Nelson (R), Julius Soti (R), Eric Turer (D)</w:t>
            </w:r>
          </w:p>
        </w:tc>
      </w:tr>
      <w:tr>
        <w:tc>
          <w:tcPr/>
          <w:p>
            <w:pPr>
              <w:pStyle w:val="Compact"/>
              <w:jc w:val="left"/>
            </w:pPr>
            <w:r>
              <w:t xml:space="preserve">2025</w:t>
            </w:r>
          </w:p>
        </w:tc>
        <w:tc>
          <w:tcPr/>
          <w:p>
            <w:pPr>
              <w:pStyle w:val="Compact"/>
              <w:jc w:val="left"/>
            </w:pPr>
            <w:r>
              <w:t xml:space="preserve">HB68</w:t>
            </w:r>
          </w:p>
        </w:tc>
        <w:tc>
          <w:tcPr/>
          <w:p>
            <w:pPr>
              <w:pStyle w:val="Compact"/>
              <w:jc w:val="left"/>
            </w:pPr>
            <w:r>
              <w:t xml:space="preserve">Erica Layon</w:t>
            </w:r>
          </w:p>
        </w:tc>
        <w:tc>
          <w:tcPr/>
          <w:p>
            <w:pPr>
              <w:pStyle w:val="Compact"/>
              <w:jc w:val="left"/>
            </w:pPr>
            <w:r>
              <w:t xml:space="preserve">Erica Layon (R), Judy Aron (R), Glenn Cordelli (R), Dan McGuire (R), Keith Murphy (R), Victoria Sullivan (R), James Thibault (R), Douglas Thomas (R), +1 more</w:t>
            </w:r>
          </w:p>
        </w:tc>
      </w:tr>
      <w:tr>
        <w:tc>
          <w:tcPr/>
          <w:p>
            <w:pPr>
              <w:pStyle w:val="Compact"/>
              <w:jc w:val="left"/>
            </w:pPr>
            <w:r>
              <w:t xml:space="preserve">2025</w:t>
            </w:r>
          </w:p>
        </w:tc>
        <w:tc>
          <w:tcPr/>
          <w:p>
            <w:pPr>
              <w:pStyle w:val="Compact"/>
              <w:jc w:val="left"/>
            </w:pPr>
            <w:r>
              <w:t xml:space="preserve">HB695</w:t>
            </w:r>
          </w:p>
        </w:tc>
        <w:tc>
          <w:tcPr/>
          <w:p>
            <w:pPr>
              <w:pStyle w:val="Compact"/>
              <w:jc w:val="left"/>
            </w:pPr>
            <w:r>
              <w:t xml:space="preserve">Kristine Perez</w:t>
            </w:r>
          </w:p>
        </w:tc>
        <w:tc>
          <w:tcPr/>
          <w:p>
            <w:pPr>
              <w:pStyle w:val="Compact"/>
              <w:jc w:val="left"/>
            </w:pPr>
            <w:r>
              <w:t xml:space="preserve">Kristine Perez (R), Travis Corcoran (R), Glenn Cordelli (R), Shane Sirois (R)</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Michael Vose</w:t>
            </w:r>
          </w:p>
        </w:tc>
        <w:tc>
          <w:tcPr/>
          <w:p>
            <w:pPr>
              <w:pStyle w:val="Compact"/>
              <w:jc w:val="left"/>
            </w:pPr>
            <w:r>
              <w:t xml:space="preserve">Michael Vose (R), John Janigian (R), Timothy Lang (R), John MacDonald (R), Donald McFarlane (R), Carol McGuire (R), Jordan Ulery (R), David Watters (D)</w:t>
            </w:r>
          </w:p>
        </w:tc>
      </w:tr>
      <w:tr>
        <w:tc>
          <w:tcPr/>
          <w:p>
            <w:pPr>
              <w:pStyle w:val="Compact"/>
              <w:jc w:val="left"/>
            </w:pPr>
            <w:r>
              <w:t xml:space="preserve">2025</w:t>
            </w:r>
          </w:p>
        </w:tc>
        <w:tc>
          <w:tcPr/>
          <w:p>
            <w:pPr>
              <w:pStyle w:val="Compact"/>
              <w:jc w:val="left"/>
            </w:pPr>
            <w:r>
              <w:t xml:space="preserve">HB699</w:t>
            </w:r>
          </w:p>
        </w:tc>
        <w:tc>
          <w:tcPr/>
          <w:p>
            <w:pPr>
              <w:pStyle w:val="Compact"/>
              <w:jc w:val="left"/>
            </w:pPr>
            <w:r>
              <w:t xml:space="preserve">Katelyn Kuttab</w:t>
            </w:r>
          </w:p>
        </w:tc>
        <w:tc>
          <w:tcPr/>
          <w:p>
            <w:pPr>
              <w:pStyle w:val="Compact"/>
              <w:jc w:val="left"/>
            </w:pPr>
            <w:r>
              <w:t xml:space="preserve">Katelyn Kuttab (R), Glenn Cordelli (R), Margaret Drye (R)</w:t>
            </w:r>
          </w:p>
        </w:tc>
      </w:tr>
      <w:tr>
        <w:tc>
          <w:tcPr/>
          <w:p>
            <w:pPr>
              <w:pStyle w:val="Compact"/>
              <w:jc w:val="left"/>
            </w:pPr>
            <w:r>
              <w:t xml:space="preserve">2025</w:t>
            </w:r>
          </w:p>
        </w:tc>
        <w:tc>
          <w:tcPr/>
          <w:p>
            <w:pPr>
              <w:pStyle w:val="Compact"/>
              <w:jc w:val="left"/>
            </w:pPr>
            <w:r>
              <w:t xml:space="preserve">HB703</w:t>
            </w:r>
          </w:p>
        </w:tc>
        <w:tc>
          <w:tcPr/>
          <w:p>
            <w:pPr>
              <w:pStyle w:val="Compact"/>
              <w:jc w:val="left"/>
            </w:pPr>
            <w:r>
              <w:t xml:space="preserve">Hope Damon</w:t>
            </w:r>
          </w:p>
        </w:tc>
        <w:tc>
          <w:tcPr/>
          <w:p>
            <w:pPr>
              <w:pStyle w:val="Compact"/>
              <w:jc w:val="left"/>
            </w:pPr>
            <w:r>
              <w:t xml:space="preserve">Hope Damon (D), Debra Altschiller (D), Peggy Balboni (D), Mike Bordes (R), Nicholas Germana (D), Muriel Hall (D), Heath Howard (D), Jodi Newell (D), +4 more</w:t>
            </w:r>
          </w:p>
        </w:tc>
      </w:tr>
      <w:tr>
        <w:tc>
          <w:tcPr/>
          <w:p>
            <w:pPr>
              <w:pStyle w:val="Compact"/>
              <w:jc w:val="left"/>
            </w:pPr>
            <w:r>
              <w:t xml:space="preserve">2025</w:t>
            </w:r>
          </w:p>
        </w:tc>
        <w:tc>
          <w:tcPr/>
          <w:p>
            <w:pPr>
              <w:pStyle w:val="Compact"/>
              <w:jc w:val="left"/>
            </w:pPr>
            <w:r>
              <w:t xml:space="preserve">HB71</w:t>
            </w:r>
          </w:p>
        </w:tc>
        <w:tc>
          <w:tcPr/>
          <w:p>
            <w:pPr>
              <w:pStyle w:val="Compact"/>
              <w:jc w:val="left"/>
            </w:pPr>
            <w:r>
              <w:t xml:space="preserve">Juliet Harvey-Bolia</w:t>
            </w:r>
          </w:p>
        </w:tc>
        <w:tc>
          <w:tcPr/>
          <w:p>
            <w:pPr>
              <w:pStyle w:val="Compact"/>
              <w:jc w:val="left"/>
            </w:pPr>
            <w:r>
              <w:t xml:space="preserve">Juliet Harvey-Bolia (R), Lisa Freeman (R), Gregory Hill (R), Keith Murphy (R), Diane Pauer (R), Katy Peternel (R), Matt Sabourin dit Choinière (R), Joe Sweeney (R), +1 more</w:t>
            </w:r>
          </w:p>
        </w:tc>
      </w:tr>
      <w:tr>
        <w:tc>
          <w:tcPr/>
          <w:p>
            <w:pPr>
              <w:pStyle w:val="Compact"/>
              <w:jc w:val="left"/>
            </w:pPr>
            <w:r>
              <w:t xml:space="preserve">2025</w:t>
            </w:r>
          </w:p>
        </w:tc>
        <w:tc>
          <w:tcPr/>
          <w:p>
            <w:pPr>
              <w:pStyle w:val="Compact"/>
              <w:jc w:val="left"/>
            </w:pPr>
            <w:r>
              <w:t xml:space="preserve">HB717</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2025</w:t>
            </w:r>
          </w:p>
        </w:tc>
        <w:tc>
          <w:tcPr/>
          <w:p>
            <w:pPr>
              <w:pStyle w:val="Compact"/>
              <w:jc w:val="left"/>
            </w:pPr>
            <w:r>
              <w:t xml:space="preserve">HB718</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2025</w:t>
            </w:r>
          </w:p>
        </w:tc>
        <w:tc>
          <w:tcPr/>
          <w:p>
            <w:pPr>
              <w:pStyle w:val="Compact"/>
              <w:jc w:val="left"/>
            </w:pPr>
            <w:r>
              <w:t xml:space="preserve">HB719</w:t>
            </w:r>
          </w:p>
        </w:tc>
        <w:tc>
          <w:tcPr/>
          <w:p>
            <w:pPr>
              <w:pStyle w:val="Compact"/>
              <w:jc w:val="left"/>
            </w:pPr>
            <w:r>
              <w:t xml:space="preserve">Michael Cahill</w:t>
            </w:r>
          </w:p>
        </w:tc>
        <w:tc>
          <w:tcPr/>
          <w:p>
            <w:pPr>
              <w:pStyle w:val="Compact"/>
              <w:jc w:val="left"/>
            </w:pPr>
            <w:r>
              <w:t xml:space="preserve">Michael Cahill (D), Jim Maggiore (D)</w:t>
            </w:r>
          </w:p>
        </w:tc>
      </w:tr>
      <w:tr>
        <w:tc>
          <w:tcPr/>
          <w:p>
            <w:pPr>
              <w:pStyle w:val="Compact"/>
              <w:jc w:val="left"/>
            </w:pPr>
            <w:r>
              <w:t xml:space="preserve">2025</w:t>
            </w:r>
          </w:p>
        </w:tc>
        <w:tc>
          <w:tcPr/>
          <w:p>
            <w:pPr>
              <w:pStyle w:val="Compact"/>
              <w:jc w:val="left"/>
            </w:pPr>
            <w:r>
              <w:t xml:space="preserve">HB730</w:t>
            </w:r>
          </w:p>
        </w:tc>
        <w:tc>
          <w:tcPr/>
          <w:p>
            <w:pPr>
              <w:pStyle w:val="Compact"/>
              <w:jc w:val="left"/>
            </w:pPr>
            <w:r>
              <w:t xml:space="preserve">John Sellers</w:t>
            </w:r>
          </w:p>
        </w:tc>
        <w:tc>
          <w:tcPr/>
          <w:p>
            <w:pPr>
              <w:pStyle w:val="Compact"/>
              <w:jc w:val="left"/>
            </w:pPr>
            <w:r>
              <w:t xml:space="preserve">John Sellers (R), Cyril Aures (R), Sandra Panek (R), Kristine Perez (R), Sheila Seidel (R), Vanessa Sheehan (R), Jordan Ulery (R)</w:t>
            </w:r>
          </w:p>
        </w:tc>
      </w:tr>
      <w:tr>
        <w:tc>
          <w:tcPr/>
          <w:p>
            <w:pPr>
              <w:pStyle w:val="Compact"/>
              <w:jc w:val="left"/>
            </w:pPr>
            <w:r>
              <w:t xml:space="preserve">2025</w:t>
            </w:r>
          </w:p>
        </w:tc>
        <w:tc>
          <w:tcPr/>
          <w:p>
            <w:pPr>
              <w:pStyle w:val="Compact"/>
              <w:jc w:val="left"/>
            </w:pPr>
            <w:r>
              <w:t xml:space="preserve">HB738</w:t>
            </w:r>
          </w:p>
        </w:tc>
        <w:tc>
          <w:tcPr/>
          <w:p>
            <w:pPr>
              <w:pStyle w:val="Compact"/>
              <w:jc w:val="left"/>
            </w:pPr>
            <w:r>
              <w:t xml:space="preserve">David Luneau</w:t>
            </w:r>
          </w:p>
        </w:tc>
        <w:tc>
          <w:tcPr/>
          <w:p>
            <w:pPr>
              <w:pStyle w:val="Compact"/>
              <w:jc w:val="left"/>
            </w:pPr>
            <w:r>
              <w:t xml:space="preserve">David Luneau (D), Debra Altschiller (D), Tracy Bricchi (D), Anita Burroughs (D), Patricia Cornell (D), Donovan Fenton (D), Suzanne Prentiss (D), Tara Reardon (D)</w:t>
            </w:r>
          </w:p>
        </w:tc>
      </w:tr>
      <w:tr>
        <w:tc>
          <w:tcPr/>
          <w:p>
            <w:pPr>
              <w:pStyle w:val="Compact"/>
              <w:jc w:val="left"/>
            </w:pPr>
            <w:r>
              <w:t xml:space="preserve">2025</w:t>
            </w:r>
          </w:p>
        </w:tc>
        <w:tc>
          <w:tcPr/>
          <w:p>
            <w:pPr>
              <w:pStyle w:val="Compact"/>
              <w:jc w:val="left"/>
            </w:pPr>
            <w:r>
              <w:t xml:space="preserve">HB739</w:t>
            </w:r>
          </w:p>
        </w:tc>
        <w:tc>
          <w:tcPr/>
          <w:p>
            <w:pPr>
              <w:pStyle w:val="Compact"/>
              <w:jc w:val="left"/>
            </w:pPr>
            <w:r>
              <w:t xml:space="preserve">Walter Spilsbury</w:t>
            </w:r>
          </w:p>
        </w:tc>
        <w:tc>
          <w:tcPr/>
          <w:p>
            <w:pPr>
              <w:pStyle w:val="Compact"/>
              <w:jc w:val="left"/>
            </w:pPr>
            <w:r>
              <w:t xml:space="preserve">Walter Spilsbury (R)</w:t>
            </w:r>
          </w:p>
        </w:tc>
      </w:tr>
      <w:tr>
        <w:tc>
          <w:tcPr/>
          <w:p>
            <w:pPr>
              <w:pStyle w:val="Compact"/>
              <w:jc w:val="left"/>
            </w:pPr>
            <w:r>
              <w:t xml:space="preserve">2025</w:t>
            </w:r>
          </w:p>
        </w:tc>
        <w:tc>
          <w:tcPr/>
          <w:p>
            <w:pPr>
              <w:pStyle w:val="Compact"/>
              <w:jc w:val="left"/>
            </w:pPr>
            <w:r>
              <w:t xml:space="preserve">HB740</w:t>
            </w:r>
          </w:p>
        </w:tc>
        <w:tc>
          <w:tcPr/>
          <w:p>
            <w:pPr>
              <w:pStyle w:val="Compact"/>
              <w:jc w:val="left"/>
            </w:pPr>
            <w:r>
              <w:t xml:space="preserve">Sallie Fellows</w:t>
            </w:r>
          </w:p>
        </w:tc>
        <w:tc>
          <w:tcPr/>
          <w:p>
            <w:pPr>
              <w:pStyle w:val="Compact"/>
              <w:jc w:val="left"/>
            </w:pPr>
            <w:r>
              <w:t xml:space="preserve">Sallie Fellows (D)</w:t>
            </w:r>
          </w:p>
        </w:tc>
      </w:tr>
      <w:tr>
        <w:tc>
          <w:tcPr/>
          <w:p>
            <w:pPr>
              <w:pStyle w:val="Compact"/>
              <w:jc w:val="left"/>
            </w:pPr>
            <w:r>
              <w:t xml:space="preserve">2025</w:t>
            </w:r>
          </w:p>
        </w:tc>
        <w:tc>
          <w:tcPr/>
          <w:p>
            <w:pPr>
              <w:pStyle w:val="Compact"/>
              <w:jc w:val="left"/>
            </w:pPr>
            <w:r>
              <w:t xml:space="preserve">HB747</w:t>
            </w:r>
          </w:p>
        </w:tc>
        <w:tc>
          <w:tcPr/>
          <w:p>
            <w:pPr>
              <w:pStyle w:val="Compact"/>
              <w:jc w:val="left"/>
            </w:pPr>
            <w:r>
              <w:t xml:space="preserve">Glenn Cordelli</w:t>
            </w:r>
          </w:p>
        </w:tc>
        <w:tc>
          <w:tcPr/>
          <w:p>
            <w:pPr>
              <w:pStyle w:val="Compact"/>
              <w:jc w:val="left"/>
            </w:pPr>
            <w:r>
              <w:t xml:space="preserve">Glenn Cordelli (R), Gregory Hill (R), Maureen Mooney (R), Kristin Noble (R), Daniel Popovici-Muller (R), Paul Terry (R), Ruth Ward (R)</w:t>
            </w:r>
          </w:p>
        </w:tc>
      </w:tr>
      <w:tr>
        <w:tc>
          <w:tcPr/>
          <w:p>
            <w:pPr>
              <w:pStyle w:val="Compact"/>
              <w:jc w:val="left"/>
            </w:pPr>
            <w:r>
              <w:t xml:space="preserve">2025</w:t>
            </w:r>
          </w:p>
        </w:tc>
        <w:tc>
          <w:tcPr/>
          <w:p>
            <w:pPr>
              <w:pStyle w:val="Compact"/>
              <w:jc w:val="left"/>
            </w:pPr>
            <w:r>
              <w:t xml:space="preserve">HB749</w:t>
            </w:r>
          </w:p>
        </w:tc>
        <w:tc>
          <w:tcPr/>
          <w:p>
            <w:pPr>
              <w:pStyle w:val="Compact"/>
              <w:jc w:val="left"/>
            </w:pPr>
            <w:r>
              <w:t xml:space="preserve">Michael Moffett</w:t>
            </w:r>
          </w:p>
        </w:tc>
        <w:tc>
          <w:tcPr/>
          <w:p>
            <w:pPr>
              <w:pStyle w:val="Compact"/>
              <w:jc w:val="left"/>
            </w:pPr>
            <w:r>
              <w:t xml:space="preserve">Michael Moffett (R), Mike Belcher (R), Jose Cambrils (R), Daniel Popovici-Muller (R), James Thibault (R)</w:t>
            </w:r>
          </w:p>
        </w:tc>
      </w:tr>
      <w:tr>
        <w:tc>
          <w:tcPr/>
          <w:p>
            <w:pPr>
              <w:pStyle w:val="Compact"/>
              <w:jc w:val="left"/>
            </w:pPr>
            <w:r>
              <w:t xml:space="preserve">2025</w:t>
            </w:r>
          </w:p>
        </w:tc>
        <w:tc>
          <w:tcPr/>
          <w:p>
            <w:pPr>
              <w:pStyle w:val="Compact"/>
              <w:jc w:val="left"/>
            </w:pPr>
            <w:r>
              <w:t xml:space="preserve">HB750</w:t>
            </w:r>
          </w:p>
        </w:tc>
        <w:tc>
          <w:tcPr/>
          <w:p>
            <w:pPr>
              <w:pStyle w:val="Compact"/>
              <w:jc w:val="left"/>
            </w:pPr>
            <w:r>
              <w:t xml:space="preserve">Michael Moffett</w:t>
            </w:r>
          </w:p>
        </w:tc>
        <w:tc>
          <w:tcPr/>
          <w:p>
            <w:pPr>
              <w:pStyle w:val="Compact"/>
              <w:jc w:val="left"/>
            </w:pPr>
            <w:r>
              <w:t xml:space="preserve">Michael Moffett (R)</w:t>
            </w:r>
          </w:p>
        </w:tc>
      </w:tr>
      <w:tr>
        <w:tc>
          <w:tcPr/>
          <w:p>
            <w:pPr>
              <w:pStyle w:val="Compact"/>
              <w:jc w:val="left"/>
            </w:pPr>
            <w:r>
              <w:t xml:space="preserve">2025</w:t>
            </w:r>
          </w:p>
        </w:tc>
        <w:tc>
          <w:tcPr/>
          <w:p>
            <w:pPr>
              <w:pStyle w:val="Compact"/>
              <w:jc w:val="left"/>
            </w:pPr>
            <w:r>
              <w:t xml:space="preserve">HB752</w:t>
            </w:r>
          </w:p>
        </w:tc>
        <w:tc>
          <w:tcPr/>
          <w:p>
            <w:pPr>
              <w:pStyle w:val="Compact"/>
              <w:jc w:val="left"/>
            </w:pPr>
            <w:r>
              <w:t xml:space="preserve">Glenn Cordelli</w:t>
            </w:r>
          </w:p>
        </w:tc>
        <w:tc>
          <w:tcPr/>
          <w:p>
            <w:pPr>
              <w:pStyle w:val="Compact"/>
              <w:jc w:val="left"/>
            </w:pPr>
            <w:r>
              <w:t xml:space="preserve">Glenn Cordelli (R), Rick Ladd (R), David Watters (D)</w:t>
            </w:r>
          </w:p>
        </w:tc>
      </w:tr>
      <w:tr>
        <w:tc>
          <w:tcPr/>
          <w:p>
            <w:pPr>
              <w:pStyle w:val="Compact"/>
              <w:jc w:val="left"/>
            </w:pPr>
            <w:r>
              <w:t xml:space="preserve">2025</w:t>
            </w:r>
          </w:p>
        </w:tc>
        <w:tc>
          <w:tcPr/>
          <w:p>
            <w:pPr>
              <w:pStyle w:val="Compact"/>
              <w:jc w:val="left"/>
            </w:pPr>
            <w:r>
              <w:t xml:space="preserve">HB753</w:t>
            </w:r>
          </w:p>
        </w:tc>
        <w:tc>
          <w:tcPr/>
          <w:p>
            <w:pPr>
              <w:pStyle w:val="Compact"/>
              <w:jc w:val="left"/>
            </w:pPr>
            <w:r>
              <w:t xml:space="preserve">Nancy Murphy</w:t>
            </w:r>
          </w:p>
        </w:tc>
        <w:tc>
          <w:tcPr/>
          <w:p>
            <w:pPr>
              <w:pStyle w:val="Compact"/>
              <w:jc w:val="left"/>
            </w:pPr>
            <w:r>
              <w:t xml:space="preserve">Nancy Murphy (D), Lorie Ball (R), Sharon Carson (R), Glenn Cordelli (R), Gaby Grossman (D), Heath Howard (D), Charles McMahon (R), Suzanne Prentiss (D), +2 more</w:t>
            </w:r>
          </w:p>
        </w:tc>
      </w:tr>
      <w:tr>
        <w:tc>
          <w:tcPr/>
          <w:p>
            <w:pPr>
              <w:pStyle w:val="Compact"/>
              <w:jc w:val="left"/>
            </w:pPr>
            <w:r>
              <w:t xml:space="preserve">2025</w:t>
            </w:r>
          </w:p>
        </w:tc>
        <w:tc>
          <w:tcPr/>
          <w:p>
            <w:pPr>
              <w:pStyle w:val="Compact"/>
              <w:jc w:val="left"/>
            </w:pPr>
            <w:r>
              <w:t xml:space="preserve">HB754</w:t>
            </w:r>
          </w:p>
        </w:tc>
        <w:tc>
          <w:tcPr/>
          <w:p>
            <w:pPr>
              <w:pStyle w:val="Compact"/>
              <w:jc w:val="left"/>
            </w:pPr>
            <w:r>
              <w:t xml:space="preserve">Nancy Murphy</w:t>
            </w:r>
          </w:p>
        </w:tc>
        <w:tc>
          <w:tcPr/>
          <w:p>
            <w:pPr>
              <w:pStyle w:val="Compact"/>
              <w:jc w:val="left"/>
            </w:pPr>
            <w:r>
              <w:t xml:space="preserve">Nancy Murphy (D), Lorie Ball (R), Bill Boyd (R), Gaby Grossman (D), Katelyn Kuttab (R), Marjorie Smith (D)</w:t>
            </w:r>
          </w:p>
        </w:tc>
      </w:tr>
      <w:tr>
        <w:tc>
          <w:tcPr/>
          <w:p>
            <w:pPr>
              <w:pStyle w:val="Compact"/>
              <w:jc w:val="left"/>
            </w:pPr>
            <w:r>
              <w:t xml:space="preserve">2025</w:t>
            </w:r>
          </w:p>
        </w:tc>
        <w:tc>
          <w:tcPr/>
          <w:p>
            <w:pPr>
              <w:pStyle w:val="Compact"/>
              <w:jc w:val="left"/>
            </w:pPr>
            <w:r>
              <w:t xml:space="preserve">HB756</w:t>
            </w:r>
          </w:p>
        </w:tc>
        <w:tc>
          <w:tcPr/>
          <w:p>
            <w:pPr>
              <w:pStyle w:val="Compact"/>
              <w:jc w:val="left"/>
            </w:pPr>
            <w:r>
              <w:t xml:space="preserve">Heath Howard</w:t>
            </w:r>
          </w:p>
        </w:tc>
        <w:tc>
          <w:tcPr/>
          <w:p>
            <w:pPr>
              <w:pStyle w:val="Compact"/>
              <w:jc w:val="left"/>
            </w:pPr>
            <w:r>
              <w:t xml:space="preserve">Heath Howard (D), David Meuse (D), Nancy Murphy (D), Jodi Newell (D), Rosemarie Rung (D), Wendy Thomas (D), Suzanne Vail (D), Alice Wade (D)</w:t>
            </w:r>
          </w:p>
        </w:tc>
      </w:tr>
      <w:tr>
        <w:tc>
          <w:tcPr/>
          <w:p>
            <w:pPr>
              <w:pStyle w:val="Compact"/>
              <w:jc w:val="left"/>
            </w:pPr>
            <w:r>
              <w:t xml:space="preserve">2025</w:t>
            </w:r>
          </w:p>
        </w:tc>
        <w:tc>
          <w:tcPr/>
          <w:p>
            <w:pPr>
              <w:pStyle w:val="Compact"/>
              <w:jc w:val="left"/>
            </w:pPr>
            <w:r>
              <w:t xml:space="preserve">HB76</w:t>
            </w:r>
          </w:p>
        </w:tc>
        <w:tc>
          <w:tcPr/>
          <w:p>
            <w:pPr>
              <w:pStyle w:val="Compact"/>
              <w:jc w:val="left"/>
            </w:pPr>
            <w:r>
              <w:t xml:space="preserve">Katelyn Kuttab</w:t>
            </w:r>
          </w:p>
        </w:tc>
        <w:tc>
          <w:tcPr/>
          <w:p>
            <w:pPr>
              <w:pStyle w:val="Compact"/>
              <w:jc w:val="left"/>
            </w:pPr>
            <w:r>
              <w:t xml:space="preserve">Katelyn Kuttab (R), Aidan Ankarberg (I), Lorie Ball (R), Glenn Cordelli (R), Suzanne Prentiss (D), Denise Ricciardi (R), Matt Sabourin dit Choinière (R), Ruth Ward (R)</w:t>
            </w:r>
          </w:p>
        </w:tc>
      </w:tr>
      <w:tr>
        <w:tc>
          <w:tcPr/>
          <w:p>
            <w:pPr>
              <w:pStyle w:val="Compact"/>
              <w:jc w:val="left"/>
            </w:pPr>
            <w:r>
              <w:t xml:space="preserve">2025</w:t>
            </w:r>
          </w:p>
        </w:tc>
        <w:tc>
          <w:tcPr/>
          <w:p>
            <w:pPr>
              <w:pStyle w:val="Compact"/>
              <w:jc w:val="left"/>
            </w:pPr>
            <w:r>
              <w:t xml:space="preserve">HB763</w:t>
            </w:r>
          </w:p>
        </w:tc>
        <w:tc>
          <w:tcPr/>
          <w:p>
            <w:pPr>
              <w:pStyle w:val="Compact"/>
              <w:jc w:val="left"/>
            </w:pPr>
            <w:r>
              <w:t xml:space="preserve">Margaret Drye</w:t>
            </w:r>
          </w:p>
        </w:tc>
        <w:tc>
          <w:tcPr/>
          <w:p>
            <w:pPr>
              <w:pStyle w:val="Compact"/>
              <w:jc w:val="left"/>
            </w:pPr>
            <w:r>
              <w:t xml:space="preserve">Margaret Drye (R), Debra DeSimone (R), Rick Ladd (R), Suzanne Prentiss (D), George Sykes (D)</w:t>
            </w:r>
          </w:p>
        </w:tc>
      </w:tr>
      <w:tr>
        <w:tc>
          <w:tcPr/>
          <w:p>
            <w:pPr>
              <w:pStyle w:val="Compact"/>
              <w:jc w:val="left"/>
            </w:pPr>
            <w:r>
              <w:t xml:space="preserve">2025</w:t>
            </w:r>
          </w:p>
        </w:tc>
        <w:tc>
          <w:tcPr/>
          <w:p>
            <w:pPr>
              <w:pStyle w:val="Compact"/>
              <w:jc w:val="left"/>
            </w:pPr>
            <w:r>
              <w:t xml:space="preserve">HB765</w:t>
            </w:r>
          </w:p>
        </w:tc>
        <w:tc>
          <w:tcPr/>
          <w:p>
            <w:pPr>
              <w:pStyle w:val="Compact"/>
              <w:jc w:val="left"/>
            </w:pPr>
            <w:r>
              <w:t xml:space="preserve">Dan McGuire</w:t>
            </w:r>
          </w:p>
        </w:tc>
        <w:tc>
          <w:tcPr/>
          <w:p>
            <w:pPr>
              <w:pStyle w:val="Compact"/>
              <w:jc w:val="left"/>
            </w:pPr>
            <w:r>
              <w:t xml:space="preserve">Dan McGuire (R), Riché Colcombe (R), Glenn Cordelli (R), Bob Lynn (R), Keith Murphy (R), Victoria Sullivan (R), James Tierney (R), Ruth Ward (R), +1 more</w:t>
            </w:r>
          </w:p>
        </w:tc>
      </w:tr>
      <w:tr>
        <w:tc>
          <w:tcPr/>
          <w:p>
            <w:pPr>
              <w:pStyle w:val="Compact"/>
              <w:jc w:val="left"/>
            </w:pPr>
            <w:r>
              <w:t xml:space="preserve">2025</w:t>
            </w:r>
          </w:p>
        </w:tc>
        <w:tc>
          <w:tcPr/>
          <w:p>
            <w:pPr>
              <w:pStyle w:val="Compact"/>
              <w:jc w:val="left"/>
            </w:pPr>
            <w:r>
              <w:t xml:space="preserve">HB766</w:t>
            </w:r>
          </w:p>
        </w:tc>
        <w:tc>
          <w:tcPr/>
          <w:p>
            <w:pPr>
              <w:pStyle w:val="Compact"/>
              <w:jc w:val="left"/>
            </w:pPr>
            <w:r>
              <w:t xml:space="preserve">Charles McMahon</w:t>
            </w:r>
          </w:p>
        </w:tc>
        <w:tc>
          <w:tcPr/>
          <w:p>
            <w:pPr>
              <w:pStyle w:val="Compact"/>
              <w:jc w:val="left"/>
            </w:pPr>
            <w:r>
              <w:t xml:space="preserve">Charles McMahon (R), Katelyn Kuttab (R), Bob Lynn (R), Daniel Popovici-Muller (R), Julius Soti (R), Kenneth Weyler (R)</w:t>
            </w:r>
          </w:p>
        </w:tc>
      </w:tr>
      <w:tr>
        <w:tc>
          <w:tcPr/>
          <w:p>
            <w:pPr>
              <w:pStyle w:val="Compact"/>
              <w:jc w:val="left"/>
            </w:pPr>
            <w:r>
              <w:t xml:space="preserve">2025</w:t>
            </w:r>
          </w:p>
        </w:tc>
        <w:tc>
          <w:tcPr/>
          <w:p>
            <w:pPr>
              <w:pStyle w:val="Compact"/>
              <w:jc w:val="left"/>
            </w:pPr>
            <w:r>
              <w:t xml:space="preserve">HB768</w:t>
            </w:r>
          </w:p>
        </w:tc>
        <w:tc>
          <w:tcPr/>
          <w:p>
            <w:pPr>
              <w:pStyle w:val="Compact"/>
              <w:jc w:val="left"/>
            </w:pPr>
            <w:r>
              <w:t xml:space="preserve">Kristin Noble</w:t>
            </w:r>
          </w:p>
        </w:tc>
        <w:tc>
          <w:tcPr/>
          <w:p>
            <w:pPr>
              <w:pStyle w:val="Compact"/>
              <w:jc w:val="left"/>
            </w:pPr>
            <w:r>
              <w:t xml:space="preserve">Kristin Noble (R), Margaret Drye (R), Valerie McDonnell (R), Victoria Sullivan (R), Paul Terry (R), Kevin Verville (R)</w:t>
            </w:r>
          </w:p>
        </w:tc>
      </w:tr>
      <w:tr>
        <w:tc>
          <w:tcPr/>
          <w:p>
            <w:pPr>
              <w:pStyle w:val="Compact"/>
              <w:jc w:val="left"/>
            </w:pPr>
            <w:r>
              <w:t xml:space="preserve">2025</w:t>
            </w:r>
          </w:p>
        </w:tc>
        <w:tc>
          <w:tcPr/>
          <w:p>
            <w:pPr>
              <w:pStyle w:val="Compact"/>
              <w:jc w:val="left"/>
            </w:pPr>
            <w:r>
              <w:t xml:space="preserve">HB769</w:t>
            </w:r>
          </w:p>
        </w:tc>
        <w:tc>
          <w:tcPr/>
          <w:p>
            <w:pPr>
              <w:pStyle w:val="Compact"/>
              <w:jc w:val="left"/>
            </w:pPr>
            <w:r>
              <w:t xml:space="preserve">Linda Gould</w:t>
            </w:r>
          </w:p>
        </w:tc>
        <w:tc>
          <w:tcPr/>
          <w:p>
            <w:pPr>
              <w:pStyle w:val="Compact"/>
              <w:jc w:val="left"/>
            </w:pPr>
            <w:r>
              <w:t xml:space="preserve">Linda Gould (R)</w:t>
            </w:r>
          </w:p>
        </w:tc>
      </w:tr>
      <w:tr>
        <w:tc>
          <w:tcPr/>
          <w:p>
            <w:pPr>
              <w:pStyle w:val="Compact"/>
              <w:jc w:val="left"/>
            </w:pPr>
            <w:r>
              <w:t xml:space="preserve">2025</w:t>
            </w:r>
          </w:p>
        </w:tc>
        <w:tc>
          <w:tcPr/>
          <w:p>
            <w:pPr>
              <w:pStyle w:val="Compact"/>
              <w:jc w:val="left"/>
            </w:pPr>
            <w:r>
              <w:t xml:space="preserve">HB771</w:t>
            </w:r>
          </w:p>
        </w:tc>
        <w:tc>
          <w:tcPr/>
          <w:p>
            <w:pPr>
              <w:pStyle w:val="Compact"/>
              <w:jc w:val="left"/>
            </w:pPr>
            <w:r>
              <w:t xml:space="preserve">Katy Peternel</w:t>
            </w:r>
          </w:p>
        </w:tc>
        <w:tc>
          <w:tcPr/>
          <w:p>
            <w:pPr>
              <w:pStyle w:val="Compact"/>
              <w:jc w:val="left"/>
            </w:pPr>
            <w:r>
              <w:t xml:space="preserve">Katy Peternel (R), Rick Ladd (R), David Rochefort (R), Paul Terry (R), Kevin Verville (R)</w:t>
            </w:r>
          </w:p>
        </w:tc>
      </w:tr>
      <w:tr>
        <w:tc>
          <w:tcPr/>
          <w:p>
            <w:pPr>
              <w:pStyle w:val="Compact"/>
              <w:jc w:val="left"/>
            </w:pPr>
            <w:r>
              <w:t xml:space="preserve">2025</w:t>
            </w:r>
          </w:p>
        </w:tc>
        <w:tc>
          <w:tcPr/>
          <w:p>
            <w:pPr>
              <w:pStyle w:val="Compact"/>
              <w:jc w:val="left"/>
            </w:pPr>
            <w:r>
              <w:t xml:space="preserve">HB781</w:t>
            </w:r>
          </w:p>
        </w:tc>
        <w:tc>
          <w:tcPr/>
          <w:p>
            <w:pPr>
              <w:pStyle w:val="Compact"/>
              <w:jc w:val="left"/>
            </w:pPr>
            <w:r>
              <w:t xml:space="preserve">Melissa Litchfield</w:t>
            </w:r>
          </w:p>
        </w:tc>
        <w:tc>
          <w:tcPr/>
          <w:p>
            <w:pPr>
              <w:pStyle w:val="Compact"/>
              <w:jc w:val="left"/>
            </w:pPr>
            <w:r>
              <w:t xml:space="preserve">Melissa Litchfield (R)</w:t>
            </w:r>
          </w:p>
        </w:tc>
      </w:tr>
      <w:tr>
        <w:tc>
          <w:tcPr/>
          <w:p>
            <w:pPr>
              <w:pStyle w:val="Compact"/>
              <w:jc w:val="left"/>
            </w:pPr>
            <w:r>
              <w:t xml:space="preserve">2025</w:t>
            </w:r>
          </w:p>
        </w:tc>
        <w:tc>
          <w:tcPr/>
          <w:p>
            <w:pPr>
              <w:pStyle w:val="Compact"/>
              <w:jc w:val="left"/>
            </w:pPr>
            <w:r>
              <w:t xml:space="preserve">HB90</w:t>
            </w:r>
          </w:p>
        </w:tc>
        <w:tc>
          <w:tcPr/>
          <w:p>
            <w:pPr>
              <w:pStyle w:val="Compact"/>
              <w:jc w:val="left"/>
            </w:pPr>
            <w:r>
              <w:t xml:space="preserve">Rick Ladd</w:t>
            </w:r>
          </w:p>
        </w:tc>
        <w:tc>
          <w:tcPr/>
          <w:p>
            <w:pPr>
              <w:pStyle w:val="Compact"/>
              <w:jc w:val="left"/>
            </w:pPr>
            <w:r>
              <w:t xml:space="preserve">Rick Ladd (R), Timothy Lang (R), Valerie McDonnell (R), Kristin Noble (R), Katy Peternel (R), Paul Terry (R), Ruth Ward (R)</w:t>
            </w:r>
          </w:p>
        </w:tc>
      </w:tr>
      <w:tr>
        <w:tc>
          <w:tcPr/>
          <w:p>
            <w:pPr>
              <w:pStyle w:val="Compact"/>
              <w:jc w:val="left"/>
            </w:pPr>
            <w:r>
              <w:t xml:space="preserve">2025</w:t>
            </w:r>
          </w:p>
        </w:tc>
        <w:tc>
          <w:tcPr/>
          <w:p>
            <w:pPr>
              <w:pStyle w:val="Compact"/>
              <w:jc w:val="left"/>
            </w:pPr>
            <w:r>
              <w:t xml:space="preserve">HB93</w:t>
            </w:r>
          </w:p>
        </w:tc>
        <w:tc>
          <w:tcPr/>
          <w:p>
            <w:pPr>
              <w:pStyle w:val="Compact"/>
              <w:jc w:val="left"/>
            </w:pPr>
            <w:r>
              <w:t xml:space="preserve">Joe Alexander</w:t>
            </w:r>
          </w:p>
        </w:tc>
        <w:tc>
          <w:tcPr/>
          <w:p>
            <w:pPr>
              <w:pStyle w:val="Compact"/>
              <w:jc w:val="left"/>
            </w:pPr>
            <w:r>
              <w:t xml:space="preserve">Joe Alexander (R), Glenn Cordelli (R), Katy Peternel (R)</w:t>
            </w:r>
          </w:p>
        </w:tc>
      </w:tr>
      <w:tr>
        <w:tc>
          <w:tcPr/>
          <w:p>
            <w:pPr>
              <w:pStyle w:val="Compact"/>
              <w:jc w:val="left"/>
            </w:pPr>
            <w:r>
              <w:t xml:space="preserve">2025</w:t>
            </w:r>
          </w:p>
        </w:tc>
        <w:tc>
          <w:tcPr/>
          <w:p>
            <w:pPr>
              <w:pStyle w:val="Compact"/>
              <w:jc w:val="left"/>
            </w:pPr>
            <w:r>
              <w:t xml:space="preserve">HCR6</w:t>
            </w:r>
          </w:p>
        </w:tc>
        <w:tc>
          <w:tcPr/>
          <w:p>
            <w:pPr>
              <w:pStyle w:val="Compact"/>
              <w:jc w:val="left"/>
            </w:pPr>
            <w:r>
              <w:t xml:space="preserve">Mike Belcher</w:t>
            </w:r>
          </w:p>
        </w:tc>
        <w:tc>
          <w:tcPr/>
          <w:p>
            <w:pPr>
              <w:pStyle w:val="Compact"/>
              <w:jc w:val="left"/>
            </w:pPr>
            <w:r>
              <w:t xml:space="preserve">Mike Belcher (R)</w:t>
            </w:r>
          </w:p>
        </w:tc>
      </w:tr>
      <w:tr>
        <w:tc>
          <w:tcPr/>
          <w:p>
            <w:pPr>
              <w:pStyle w:val="Compact"/>
              <w:jc w:val="left"/>
            </w:pPr>
            <w:r>
              <w:t xml:space="preserve">2025</w:t>
            </w:r>
          </w:p>
        </w:tc>
        <w:tc>
          <w:tcPr/>
          <w:p>
            <w:pPr>
              <w:pStyle w:val="Compact"/>
              <w:jc w:val="left"/>
            </w:pPr>
            <w:r>
              <w:t xml:space="preserve">HR9</w:t>
            </w:r>
          </w:p>
        </w:tc>
        <w:tc>
          <w:tcPr/>
          <w:p>
            <w:pPr>
              <w:pStyle w:val="Compact"/>
              <w:jc w:val="left"/>
            </w:pPr>
            <w:r>
              <w:t xml:space="preserve">Wendy Thomas</w:t>
            </w:r>
          </w:p>
        </w:tc>
        <w:tc>
          <w:tcPr/>
          <w:p>
            <w:pPr>
              <w:pStyle w:val="Compact"/>
              <w:jc w:val="left"/>
            </w:pPr>
            <w:r>
              <w:t xml:space="preserve">Wendy Thomas (D), Nicholas Germana (D)</w:t>
            </w:r>
          </w:p>
        </w:tc>
      </w:tr>
      <w:tr>
        <w:tc>
          <w:tcPr/>
          <w:p>
            <w:pPr>
              <w:pStyle w:val="Compact"/>
              <w:jc w:val="left"/>
            </w:pPr>
            <w:r>
              <w:t xml:space="preserve">2025</w:t>
            </w:r>
          </w:p>
        </w:tc>
        <w:tc>
          <w:tcPr/>
          <w:p>
            <w:pPr>
              <w:pStyle w:val="Compact"/>
              <w:jc w:val="left"/>
            </w:pPr>
            <w:r>
              <w:t xml:space="preserve">SB100</w:t>
            </w:r>
          </w:p>
        </w:tc>
        <w:tc>
          <w:tcPr/>
          <w:p>
            <w:pPr>
              <w:pStyle w:val="Compact"/>
              <w:jc w:val="left"/>
            </w:pPr>
            <w:r>
              <w:t xml:space="preserve">Timothy Lang</w:t>
            </w:r>
          </w:p>
        </w:tc>
        <w:tc>
          <w:tcPr/>
          <w:p>
            <w:pPr>
              <w:pStyle w:val="Compact"/>
              <w:jc w:val="left"/>
            </w:pPr>
            <w:r>
              <w:t xml:space="preserve">Timothy Lang (R), Kevin Avard (R), Regina Birdsell (R), Bill Gannon (R), Daniel Innis (R), Howard Pearl (r)</w:t>
            </w:r>
          </w:p>
        </w:tc>
      </w:tr>
      <w:tr>
        <w:tc>
          <w:tcPr/>
          <w:p>
            <w:pPr>
              <w:pStyle w:val="Compact"/>
              <w:jc w:val="left"/>
            </w:pPr>
            <w:r>
              <w:t xml:space="preserve">2025</w:t>
            </w:r>
          </w:p>
        </w:tc>
        <w:tc>
          <w:tcPr/>
          <w:p>
            <w:pPr>
              <w:pStyle w:val="Compact"/>
              <w:jc w:val="left"/>
            </w:pPr>
            <w:r>
              <w:t xml:space="preserve">SB102</w:t>
            </w:r>
          </w:p>
        </w:tc>
        <w:tc>
          <w:tcPr/>
          <w:p>
            <w:pPr>
              <w:pStyle w:val="Compact"/>
              <w:jc w:val="left"/>
            </w:pPr>
            <w:r>
              <w:t xml:space="preserve">Ruth Ward</w:t>
            </w:r>
          </w:p>
        </w:tc>
        <w:tc>
          <w:tcPr/>
          <w:p>
            <w:pPr>
              <w:pStyle w:val="Compact"/>
              <w:jc w:val="left"/>
            </w:pPr>
            <w:r>
              <w:t xml:space="preserve">Ruth Ward (R), Kevin Avard (R), Hope Damon (D), Katelyn Kuttab (R), Rick Ladd (R), Timothy Lang (R), Pat Long (D), Wayne MacDonald (R), +3 more</w:t>
            </w:r>
          </w:p>
        </w:tc>
      </w:tr>
      <w:tr>
        <w:tc>
          <w:tcPr/>
          <w:p>
            <w:pPr>
              <w:pStyle w:val="Compact"/>
              <w:jc w:val="left"/>
            </w:pPr>
            <w:r>
              <w:t xml:space="preserve">2025</w:t>
            </w:r>
          </w:p>
        </w:tc>
        <w:tc>
          <w:tcPr/>
          <w:p>
            <w:pPr>
              <w:pStyle w:val="Compact"/>
              <w:jc w:val="left"/>
            </w:pPr>
            <w:r>
              <w:t xml:space="preserve">SB117</w:t>
            </w:r>
          </w:p>
        </w:tc>
        <w:tc>
          <w:tcPr/>
          <w:p>
            <w:pPr>
              <w:pStyle w:val="Compact"/>
              <w:jc w:val="left"/>
            </w:pPr>
            <w:r>
              <w:t xml:space="preserve">Daniel Innis</w:t>
            </w:r>
          </w:p>
        </w:tc>
        <w:tc>
          <w:tcPr/>
          <w:p>
            <w:pPr>
              <w:pStyle w:val="Compact"/>
              <w:jc w:val="left"/>
            </w:pPr>
            <w:r>
              <w:t xml:space="preserve">Daniel Innis (R), Bill Gannon (R), Tim McGough (R), Denise Ricciardi (R), Victoria Sullivan (R), Ruth Ward (R), David Watters (D)</w:t>
            </w:r>
          </w:p>
        </w:tc>
      </w:tr>
      <w:tr>
        <w:tc>
          <w:tcPr/>
          <w:p>
            <w:pPr>
              <w:pStyle w:val="Compact"/>
              <w:jc w:val="left"/>
            </w:pPr>
            <w:r>
              <w:t xml:space="preserve">2025</w:t>
            </w:r>
          </w:p>
        </w:tc>
        <w:tc>
          <w:tcPr/>
          <w:p>
            <w:pPr>
              <w:pStyle w:val="Compact"/>
              <w:jc w:val="left"/>
            </w:pPr>
            <w:r>
              <w:t xml:space="preserve">SB195</w:t>
            </w:r>
          </w:p>
        </w:tc>
        <w:tc>
          <w:tcPr/>
          <w:p>
            <w:pPr>
              <w:pStyle w:val="Compact"/>
              <w:jc w:val="left"/>
            </w:pPr>
            <w:r>
              <w:t xml:space="preserve">David Watters</w:t>
            </w:r>
          </w:p>
        </w:tc>
        <w:tc>
          <w:tcPr/>
          <w:p>
            <w:pPr>
              <w:pStyle w:val="Compact"/>
              <w:jc w:val="left"/>
            </w:pPr>
            <w:r>
              <w:t xml:space="preserve">David Watters (D), Debra Altschiller (D), Regina Birdsell (R), Patricia Cornell (D), Rick Ladd (R), Suzanne Prentiss (D)</w:t>
            </w:r>
          </w:p>
        </w:tc>
      </w:tr>
      <w:tr>
        <w:tc>
          <w:tcPr/>
          <w:p>
            <w:pPr>
              <w:pStyle w:val="Compact"/>
              <w:jc w:val="left"/>
            </w:pPr>
            <w:r>
              <w:t xml:space="preserve">2025</w:t>
            </w:r>
          </w:p>
        </w:tc>
        <w:tc>
          <w:tcPr/>
          <w:p>
            <w:pPr>
              <w:pStyle w:val="Compact"/>
              <w:jc w:val="left"/>
            </w:pPr>
            <w:r>
              <w:t xml:space="preserve">SB203</w:t>
            </w:r>
          </w:p>
        </w:tc>
        <w:tc>
          <w:tcPr/>
          <w:p>
            <w:pPr>
              <w:pStyle w:val="Compact"/>
              <w:jc w:val="left"/>
            </w:pPr>
            <w:r>
              <w:t xml:space="preserve">Debra Altschiller</w:t>
            </w:r>
          </w:p>
        </w:tc>
        <w:tc>
          <w:tcPr/>
          <w:p>
            <w:pPr>
              <w:pStyle w:val="Compact"/>
              <w:jc w:val="left"/>
            </w:pPr>
            <w:r>
              <w:t xml:space="preserve">Debra Altschiller (D), Donovan Fenton (D), Pat Long (D), Chris Muns (D), Rebecca Perkins Kwoka (D), Cindy Rosenwald (D), David Watters (D)</w:t>
            </w:r>
          </w:p>
        </w:tc>
      </w:tr>
      <w:tr>
        <w:tc>
          <w:tcPr/>
          <w:p>
            <w:pPr>
              <w:pStyle w:val="Compact"/>
              <w:jc w:val="left"/>
            </w:pPr>
            <w:r>
              <w:t xml:space="preserve">2025</w:t>
            </w:r>
          </w:p>
        </w:tc>
        <w:tc>
          <w:tcPr/>
          <w:p>
            <w:pPr>
              <w:pStyle w:val="Compact"/>
              <w:jc w:val="left"/>
            </w:pPr>
            <w:r>
              <w:t xml:space="preserve">SB205</w:t>
            </w:r>
          </w:p>
        </w:tc>
        <w:tc>
          <w:tcPr/>
          <w:p>
            <w:pPr>
              <w:pStyle w:val="Compact"/>
              <w:jc w:val="left"/>
            </w:pPr>
            <w:r>
              <w:t xml:space="preserve">Pat Long</w:t>
            </w:r>
          </w:p>
        </w:tc>
        <w:tc>
          <w:tcPr/>
          <w:p>
            <w:pPr>
              <w:pStyle w:val="Compact"/>
              <w:jc w:val="left"/>
            </w:pPr>
            <w:r>
              <w:t xml:space="preserve">Pat Long (D), Debra Altschiller (D), Laura Telerski (D)</w:t>
            </w:r>
          </w:p>
        </w:tc>
      </w:tr>
      <w:tr>
        <w:tc>
          <w:tcPr/>
          <w:p>
            <w:pPr>
              <w:pStyle w:val="Compact"/>
              <w:jc w:val="left"/>
            </w:pPr>
            <w:r>
              <w:t xml:space="preserve">2025</w:t>
            </w:r>
          </w:p>
        </w:tc>
        <w:tc>
          <w:tcPr/>
          <w:p>
            <w:pPr>
              <w:pStyle w:val="Compact"/>
              <w:jc w:val="left"/>
            </w:pPr>
            <w:r>
              <w:t xml:space="preserve">SB206</w:t>
            </w:r>
          </w:p>
        </w:tc>
        <w:tc>
          <w:tcPr/>
          <w:p>
            <w:pPr>
              <w:pStyle w:val="Compact"/>
              <w:jc w:val="left"/>
            </w:pPr>
            <w:r>
              <w:t xml:space="preserve">Denise Ricciardi</w:t>
            </w:r>
          </w:p>
        </w:tc>
        <w:tc>
          <w:tcPr/>
          <w:p>
            <w:pPr>
              <w:pStyle w:val="Compact"/>
              <w:jc w:val="left"/>
            </w:pPr>
            <w:r>
              <w:t xml:space="preserve">Denise Ricciardi (R), Regina Birdsell (R), Sharon Carson (R), Donovan Fenton (D), Bill Gannon (R), Daniel Innis (R), Timothy Lang (R)</w:t>
            </w:r>
          </w:p>
        </w:tc>
      </w:tr>
      <w:tr>
        <w:tc>
          <w:tcPr/>
          <w:p>
            <w:pPr>
              <w:pStyle w:val="Compact"/>
              <w:jc w:val="left"/>
            </w:pPr>
            <w:r>
              <w:t xml:space="preserve">2025</w:t>
            </w:r>
          </w:p>
        </w:tc>
        <w:tc>
          <w:tcPr/>
          <w:p>
            <w:pPr>
              <w:pStyle w:val="Compact"/>
              <w:jc w:val="left"/>
            </w:pPr>
            <w:r>
              <w:t xml:space="preserve">SB207</w:t>
            </w:r>
          </w:p>
        </w:tc>
        <w:tc>
          <w:tcPr/>
          <w:p>
            <w:pPr>
              <w:pStyle w:val="Compact"/>
              <w:jc w:val="left"/>
            </w:pPr>
            <w:r>
              <w:t xml:space="preserve">Debra Altschiller</w:t>
            </w:r>
          </w:p>
        </w:tc>
        <w:tc>
          <w:tcPr/>
          <w:p>
            <w:pPr>
              <w:pStyle w:val="Compact"/>
              <w:jc w:val="left"/>
            </w:pPr>
            <w:r>
              <w:t xml:space="preserve">Debra Altschiller (D), Patricia Cornell (D), Donovan Fenton (D), Pat Long (D), Rebecca Perkins Kwoka (D), Tara Reardon (D), Cindy Rosenwald (D), Loren Selig (D), +2 more</w:t>
            </w:r>
          </w:p>
        </w:tc>
      </w:tr>
      <w:tr>
        <w:tc>
          <w:tcPr/>
          <w:p>
            <w:pPr>
              <w:pStyle w:val="Compact"/>
              <w:jc w:val="left"/>
            </w:pPr>
            <w:r>
              <w:t xml:space="preserve">2025</w:t>
            </w:r>
          </w:p>
        </w:tc>
        <w:tc>
          <w:tcPr/>
          <w:p>
            <w:pPr>
              <w:pStyle w:val="Compact"/>
              <w:jc w:val="left"/>
            </w:pPr>
            <w:r>
              <w:t xml:space="preserve">SB209</w:t>
            </w:r>
          </w:p>
        </w:tc>
        <w:tc>
          <w:tcPr/>
          <w:p>
            <w:pPr>
              <w:pStyle w:val="Compact"/>
              <w:jc w:val="left"/>
            </w:pPr>
            <w:r>
              <w:t xml:space="preserve">Daryl Abbas</w:t>
            </w:r>
          </w:p>
        </w:tc>
        <w:tc>
          <w:tcPr/>
          <w:p>
            <w:pPr>
              <w:pStyle w:val="Compact"/>
              <w:jc w:val="left"/>
            </w:pPr>
            <w:r>
              <w:t xml:space="preserve">Daryl Abbas (R), Fred Doucette (R), John Janigian (R), Dennis Mannion (R)</w:t>
            </w:r>
          </w:p>
        </w:tc>
      </w:tr>
      <w:tr>
        <w:tc>
          <w:tcPr/>
          <w:p>
            <w:pPr>
              <w:pStyle w:val="Compact"/>
              <w:jc w:val="left"/>
            </w:pPr>
            <w:r>
              <w:t xml:space="preserve">2025</w:t>
            </w:r>
          </w:p>
        </w:tc>
        <w:tc>
          <w:tcPr/>
          <w:p>
            <w:pPr>
              <w:pStyle w:val="Compact"/>
              <w:jc w:val="left"/>
            </w:pPr>
            <w:r>
              <w:t xml:space="preserve">SB210</w:t>
            </w:r>
          </w:p>
        </w:tc>
        <w:tc>
          <w:tcPr/>
          <w:p>
            <w:pPr>
              <w:pStyle w:val="Compact"/>
              <w:jc w:val="left"/>
            </w:pPr>
            <w:r>
              <w:t xml:space="preserve">Donovan Fenton</w:t>
            </w:r>
          </w:p>
        </w:tc>
        <w:tc>
          <w:tcPr/>
          <w:p>
            <w:pPr>
              <w:pStyle w:val="Compact"/>
              <w:jc w:val="left"/>
            </w:pPr>
            <w:r>
              <w:t xml:space="preserve">Donovan Fenton (D), Debra Altschiller (D), Bill Gannon (R), Nicholas Germana (D), Pat Long (D), Jodi Newell (D), Rebecca Perkins Kwoka (D), Suzanne Prentiss (D), +3 more</w:t>
            </w:r>
          </w:p>
        </w:tc>
      </w:tr>
      <w:tr>
        <w:tc>
          <w:tcPr/>
          <w:p>
            <w:pPr>
              <w:pStyle w:val="Compact"/>
              <w:jc w:val="left"/>
            </w:pPr>
            <w:r>
              <w:t xml:space="preserve">2025</w:t>
            </w:r>
          </w:p>
        </w:tc>
        <w:tc>
          <w:tcPr/>
          <w:p>
            <w:pPr>
              <w:pStyle w:val="Compact"/>
              <w:jc w:val="left"/>
            </w:pPr>
            <w:r>
              <w:t xml:space="preserve">SB211</w:t>
            </w:r>
          </w:p>
        </w:tc>
        <w:tc>
          <w:tcPr/>
          <w:p>
            <w:pPr>
              <w:pStyle w:val="Compact"/>
              <w:jc w:val="left"/>
            </w:pPr>
            <w:r>
              <w:t xml:space="preserve">Kevin Avard</w:t>
            </w:r>
          </w:p>
        </w:tc>
        <w:tc>
          <w:tcPr/>
          <w:p>
            <w:pPr>
              <w:pStyle w:val="Compact"/>
              <w:jc w:val="left"/>
            </w:pPr>
            <w:r>
              <w:t xml:space="preserve">Kevin Avard (R), Daryl Abbas (R), Bill Gannon (R), Daniel Innis (R), Jim Kofalt (R), Timothy Lang (R), Mark McConkey (R), Tim McGough (R), +7 more</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Timothy Lang</w:t>
            </w:r>
          </w:p>
        </w:tc>
        <w:tc>
          <w:tcPr/>
          <w:p>
            <w:pPr>
              <w:pStyle w:val="Compact"/>
              <w:jc w:val="left"/>
            </w:pPr>
            <w:r>
              <w:t xml:space="preserve">Timothy Lang (R), Michael Moffett (R), Howard Pearl (r), David Watters (D)</w:t>
            </w:r>
          </w:p>
        </w:tc>
      </w:tr>
      <w:tr>
        <w:tc>
          <w:tcPr/>
          <w:p>
            <w:pPr>
              <w:pStyle w:val="Compact"/>
              <w:jc w:val="left"/>
            </w:pPr>
            <w:r>
              <w:t xml:space="preserve">2025</w:t>
            </w:r>
          </w:p>
        </w:tc>
        <w:tc>
          <w:tcPr/>
          <w:p>
            <w:pPr>
              <w:pStyle w:val="Compact"/>
              <w:jc w:val="left"/>
            </w:pPr>
            <w:r>
              <w:t xml:space="preserve">SB292</w:t>
            </w:r>
          </w:p>
        </w:tc>
        <w:tc>
          <w:tcPr/>
          <w:p>
            <w:pPr>
              <w:pStyle w:val="Compact"/>
              <w:jc w:val="left"/>
            </w:pPr>
            <w:r>
              <w:t xml:space="preserve">Timothy Lang</w:t>
            </w:r>
          </w:p>
        </w:tc>
        <w:tc>
          <w:tcPr/>
          <w:p>
            <w:pPr>
              <w:pStyle w:val="Compact"/>
              <w:jc w:val="left"/>
            </w:pPr>
            <w:r>
              <w:t xml:space="preserve">Timothy Lang (R), Kevin Avard (R), Regina Birdsell (R), Bill Gannon (R), Daniel Innis (R), Tim McGough (R), Michael Moffett (R), Howard Pearl (r), +5 more</w:t>
            </w:r>
          </w:p>
        </w:tc>
      </w:tr>
      <w:tr>
        <w:tc>
          <w:tcPr/>
          <w:p>
            <w:pPr>
              <w:pStyle w:val="Compact"/>
              <w:jc w:val="left"/>
            </w:pPr>
            <w:r>
              <w:t xml:space="preserve">2025</w:t>
            </w:r>
          </w:p>
        </w:tc>
        <w:tc>
          <w:tcPr/>
          <w:p>
            <w:pPr>
              <w:pStyle w:val="Compact"/>
              <w:jc w:val="left"/>
            </w:pPr>
            <w:r>
              <w:t xml:space="preserve">SB293</w:t>
            </w:r>
          </w:p>
        </w:tc>
        <w:tc>
          <w:tcPr/>
          <w:p>
            <w:pPr>
              <w:pStyle w:val="Compact"/>
              <w:jc w:val="left"/>
            </w:pPr>
            <w:r>
              <w:t xml:space="preserve">Pat Long</w:t>
            </w:r>
          </w:p>
        </w:tc>
        <w:tc>
          <w:tcPr/>
          <w:p>
            <w:pPr>
              <w:pStyle w:val="Compact"/>
              <w:jc w:val="left"/>
            </w:pPr>
            <w:r>
              <w:t xml:space="preserve">Pat Long (D), Laura Telerski (D)</w:t>
            </w:r>
          </w:p>
        </w:tc>
      </w:tr>
      <w:tr>
        <w:tc>
          <w:tcPr/>
          <w:p>
            <w:pPr>
              <w:pStyle w:val="Compact"/>
              <w:jc w:val="left"/>
            </w:pPr>
            <w:r>
              <w:t xml:space="preserve">2025</w:t>
            </w:r>
          </w:p>
        </w:tc>
        <w:tc>
          <w:tcPr/>
          <w:p>
            <w:pPr>
              <w:pStyle w:val="Compact"/>
              <w:jc w:val="left"/>
            </w:pPr>
            <w:r>
              <w:t xml:space="preserve">SB294</w:t>
            </w:r>
          </w:p>
        </w:tc>
        <w:tc>
          <w:tcPr/>
          <w:p>
            <w:pPr>
              <w:pStyle w:val="Compact"/>
              <w:jc w:val="left"/>
            </w:pPr>
            <w:r>
              <w:t xml:space="preserve">Debra Altschiller</w:t>
            </w:r>
          </w:p>
        </w:tc>
        <w:tc>
          <w:tcPr/>
          <w:p>
            <w:pPr>
              <w:pStyle w:val="Compact"/>
              <w:jc w:val="left"/>
            </w:pPr>
            <w:r>
              <w:t xml:space="preserve">Debra Altschiller (D), Michael Edgar (D), Chris Muns (D), Nancy Murphy (D), Cindy Rosenwald (D)</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Victoria Sullivan</w:t>
            </w:r>
          </w:p>
        </w:tc>
        <w:tc>
          <w:tcPr/>
          <w:p>
            <w:pPr>
              <w:pStyle w:val="Compact"/>
              <w:jc w:val="left"/>
            </w:pPr>
            <w:r>
              <w:t xml:space="preserve">Victoria Sullivan (R), Kevin Avard (R), Bill Gannon (R), James Gray (R), Daniel Innis (R), Valerie McDonnell (R), Keith Murphy (R), Kristin Noble (R), +3 more</w:t>
            </w:r>
          </w:p>
        </w:tc>
      </w:tr>
      <w:tr>
        <w:tc>
          <w:tcPr/>
          <w:p>
            <w:pPr>
              <w:pStyle w:val="Compact"/>
              <w:jc w:val="left"/>
            </w:pPr>
            <w:r>
              <w:t xml:space="preserve">2025</w:t>
            </w:r>
          </w:p>
        </w:tc>
        <w:tc>
          <w:tcPr/>
          <w:p>
            <w:pPr>
              <w:pStyle w:val="Compact"/>
              <w:jc w:val="left"/>
            </w:pPr>
            <w:r>
              <w:t xml:space="preserve">SB296</w:t>
            </w:r>
          </w:p>
        </w:tc>
        <w:tc>
          <w:tcPr/>
          <w:p>
            <w:pPr>
              <w:pStyle w:val="Compact"/>
              <w:jc w:val="left"/>
            </w:pPr>
            <w:r>
              <w:t xml:space="preserve">David Rochefort</w:t>
            </w:r>
          </w:p>
        </w:tc>
        <w:tc>
          <w:tcPr/>
          <w:p>
            <w:pPr>
              <w:pStyle w:val="Compact"/>
              <w:jc w:val="left"/>
            </w:pPr>
            <w:r>
              <w:t xml:space="preserve">David Rochefort (R), Kristin Noble (R), Katy Peternel (R), Kelley Potenza (R), Victoria Sullivan (R)</w:t>
            </w:r>
          </w:p>
        </w:tc>
      </w:tr>
      <w:tr>
        <w:tc>
          <w:tcPr/>
          <w:p>
            <w:pPr>
              <w:pStyle w:val="Compact"/>
              <w:jc w:val="left"/>
            </w:pPr>
            <w:r>
              <w:t xml:space="preserve">2025</w:t>
            </w:r>
          </w:p>
        </w:tc>
        <w:tc>
          <w:tcPr/>
          <w:p>
            <w:pPr>
              <w:pStyle w:val="Compact"/>
              <w:jc w:val="left"/>
            </w:pPr>
            <w:r>
              <w:t xml:space="preserve">SB303</w:t>
            </w:r>
          </w:p>
        </w:tc>
        <w:tc>
          <w:tcPr/>
          <w:p>
            <w:pPr>
              <w:pStyle w:val="Compact"/>
              <w:jc w:val="left"/>
            </w:pPr>
            <w:r>
              <w:t xml:space="preserve">Rebecca Perkins Kwoka</w:t>
            </w:r>
          </w:p>
        </w:tc>
        <w:tc>
          <w:tcPr/>
          <w:p>
            <w:pPr>
              <w:pStyle w:val="Compact"/>
              <w:jc w:val="left"/>
            </w:pPr>
            <w:r>
              <w:t xml:space="preserve">Rebecca Perkins Kwoka (D), Donovan Fenton (D), Pat Long (D), Cindy Rosenwald (D), David Watters (D)</w:t>
            </w:r>
          </w:p>
        </w:tc>
      </w:tr>
      <w:tr>
        <w:tc>
          <w:tcPr/>
          <w:p>
            <w:pPr>
              <w:pStyle w:val="Compact"/>
              <w:jc w:val="left"/>
            </w:pPr>
            <w:r>
              <w:t xml:space="preserve">2025</w:t>
            </w:r>
          </w:p>
        </w:tc>
        <w:tc>
          <w:tcPr/>
          <w:p>
            <w:pPr>
              <w:pStyle w:val="Compact"/>
              <w:jc w:val="left"/>
            </w:pPr>
            <w:r>
              <w:t xml:space="preserve">SB57</w:t>
            </w:r>
          </w:p>
        </w:tc>
        <w:tc>
          <w:tcPr/>
          <w:p>
            <w:pPr>
              <w:pStyle w:val="Compact"/>
              <w:jc w:val="left"/>
            </w:pPr>
            <w:r>
              <w:t xml:space="preserve">Keith Murphy</w:t>
            </w:r>
          </w:p>
        </w:tc>
        <w:tc>
          <w:tcPr/>
          <w:p>
            <w:pPr>
              <w:pStyle w:val="Compact"/>
              <w:jc w:val="left"/>
            </w:pPr>
            <w:r>
              <w:t xml:space="preserve">Keith Murphy (R), Sharon Carson (R), Glenn Cordelli (R), Daniel Innis (R), Timothy Lang (R), Jason Osborne (R), Howard Pearl (r), Victoria Sullivan (R), +1 more</w:t>
            </w:r>
          </w:p>
        </w:tc>
      </w:tr>
      <w:tr>
        <w:tc>
          <w:tcPr/>
          <w:p>
            <w:pPr>
              <w:pStyle w:val="Compact"/>
              <w:jc w:val="left"/>
            </w:pPr>
            <w:r>
              <w:t xml:space="preserve">2025</w:t>
            </w:r>
          </w:p>
        </w:tc>
        <w:tc>
          <w:tcPr/>
          <w:p>
            <w:pPr>
              <w:pStyle w:val="Compact"/>
              <w:jc w:val="left"/>
            </w:pPr>
            <w:r>
              <w:t xml:space="preserve">SB69</w:t>
            </w:r>
          </w:p>
        </w:tc>
        <w:tc>
          <w:tcPr/>
          <w:p>
            <w:pPr>
              <w:pStyle w:val="Compact"/>
              <w:jc w:val="left"/>
            </w:pPr>
            <w:r>
              <w:t xml:space="preserve">Keith Murphy</w:t>
            </w:r>
          </w:p>
        </w:tc>
        <w:tc>
          <w:tcPr/>
          <w:p>
            <w:pPr>
              <w:pStyle w:val="Compact"/>
              <w:jc w:val="left"/>
            </w:pPr>
            <w:r>
              <w:t xml:space="preserve">Keith Murphy (R), Joe Alexander (R), Kevin Avard (R), Daniel Innis (R), Rick Ladd (R), Lisa Mazur (R), Jason Osborne (R), Sheila Seidel (R)</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Timothy Lang</w:t>
            </w:r>
          </w:p>
        </w:tc>
        <w:tc>
          <w:tcPr/>
          <w:p>
            <w:pPr>
              <w:pStyle w:val="Compact"/>
              <w:jc w:val="left"/>
            </w:pPr>
            <w:r>
              <w:t xml:space="preserve">Timothy Lang (R), Daryl Abbas (R), Kevin Avard (R), Regina Birdsell (R), Sharon Carson (R), Bill Gannon (R), James Gray (R), Daniel Innis (R), +10 more</w:t>
            </w:r>
          </w:p>
        </w:tc>
      </w:tr>
      <w:tr>
        <w:tc>
          <w:tcPr/>
          <w:p>
            <w:pPr>
              <w:pStyle w:val="Compact"/>
              <w:jc w:val="left"/>
            </w:pPr>
            <w:r>
              <w:t xml:space="preserve">2025</w:t>
            </w:r>
          </w:p>
        </w:tc>
        <w:tc>
          <w:tcPr/>
          <w:p>
            <w:pPr>
              <w:pStyle w:val="Compact"/>
              <w:jc w:val="left"/>
            </w:pPr>
            <w:r>
              <w:t xml:space="preserve">SB96</w:t>
            </w:r>
          </w:p>
        </w:tc>
        <w:tc>
          <w:tcPr/>
          <w:p>
            <w:pPr>
              <w:pStyle w:val="Compact"/>
              <w:jc w:val="left"/>
            </w:pPr>
            <w:r>
              <w:t xml:space="preserve">Timothy Lang</w:t>
            </w:r>
          </w:p>
        </w:tc>
        <w:tc>
          <w:tcPr/>
          <w:p>
            <w:pPr>
              <w:pStyle w:val="Compact"/>
              <w:jc w:val="left"/>
            </w:pPr>
            <w:r>
              <w:t xml:space="preserve">Timothy Lang (R), Kevin Avard (R), Regina Birdsell (R), Sharon Carson (R), Bill Gannon (R), James Gray (R), Daniel Innis (R), Tim McGough (R), +7 more</w:t>
            </w:r>
          </w:p>
        </w:tc>
      </w:tr>
      <w:tr>
        <w:tc>
          <w:tcPr/>
          <w:p>
            <w:pPr>
              <w:pStyle w:val="Compact"/>
              <w:jc w:val="left"/>
            </w:pPr>
            <w:r>
              <w:t xml:space="preserve">2025</w:t>
            </w:r>
          </w:p>
        </w:tc>
        <w:tc>
          <w:tcPr/>
          <w:p>
            <w:pPr>
              <w:pStyle w:val="Compact"/>
              <w:jc w:val="left"/>
            </w:pPr>
            <w:r>
              <w:t xml:space="preserve">SB97</w:t>
            </w:r>
          </w:p>
        </w:tc>
        <w:tc>
          <w:tcPr/>
          <w:p>
            <w:pPr>
              <w:pStyle w:val="Compact"/>
              <w:jc w:val="left"/>
            </w:pPr>
            <w:r>
              <w:t xml:space="preserve">Victoria Sullivan</w:t>
            </w:r>
          </w:p>
        </w:tc>
        <w:tc>
          <w:tcPr/>
          <w:p>
            <w:pPr>
              <w:pStyle w:val="Compact"/>
              <w:jc w:val="left"/>
            </w:pPr>
            <w:r>
              <w:t xml:space="preserve">Victoria Sullivan (R), Erica Layon (R), Howard Pearl (r)</w:t>
            </w:r>
          </w:p>
        </w:tc>
      </w:tr>
      <w:tr>
        <w:tc>
          <w:tcPr/>
          <w:p>
            <w:pPr>
              <w:pStyle w:val="Compact"/>
              <w:jc w:val="left"/>
            </w:pPr>
            <w:r>
              <w:t xml:space="preserve">2025</w:t>
            </w:r>
          </w:p>
        </w:tc>
        <w:tc>
          <w:tcPr/>
          <w:p>
            <w:pPr>
              <w:pStyle w:val="Compact"/>
              <w:jc w:val="left"/>
            </w:pPr>
            <w:r>
              <w:t xml:space="preserve">SB98</w:t>
            </w:r>
          </w:p>
        </w:tc>
        <w:tc>
          <w:tcPr/>
          <w:p>
            <w:pPr>
              <w:pStyle w:val="Compact"/>
              <w:jc w:val="left"/>
            </w:pPr>
            <w:r>
              <w:t xml:space="preserve">David Watters</w:t>
            </w:r>
          </w:p>
        </w:tc>
        <w:tc>
          <w:tcPr/>
          <w:p>
            <w:pPr>
              <w:pStyle w:val="Compact"/>
              <w:jc w:val="left"/>
            </w:pPr>
            <w:r>
              <w:t xml:space="preserve">David Watters (D), Susan Almy (D), Debra Altschiller (D), Kevin Avard (R), Regina Birdsell (R), Sharon Carson (R), Glenn Cordelli (R), Donovan Fenton (D), +11 more</w:t>
            </w:r>
          </w:p>
        </w:tc>
      </w:tr>
      <w:tr>
        <w:tc>
          <w:tcPr/>
          <w:p>
            <w:pPr>
              <w:pStyle w:val="Compact"/>
              <w:jc w:val="left"/>
            </w:pPr>
            <w:r>
              <w:t xml:space="preserve">2025</w:t>
            </w:r>
          </w:p>
        </w:tc>
        <w:tc>
          <w:tcPr/>
          <w:p>
            <w:pPr>
              <w:pStyle w:val="Compact"/>
              <w:jc w:val="left"/>
            </w:pPr>
            <w:r>
              <w:t xml:space="preserve">SB99</w:t>
            </w:r>
          </w:p>
        </w:tc>
        <w:tc>
          <w:tcPr/>
          <w:p>
            <w:pPr>
              <w:pStyle w:val="Compact"/>
              <w:jc w:val="left"/>
            </w:pPr>
            <w:r>
              <w:t xml:space="preserve">David Watters</w:t>
            </w:r>
          </w:p>
        </w:tc>
        <w:tc>
          <w:tcPr/>
          <w:p>
            <w:pPr>
              <w:pStyle w:val="Compact"/>
              <w:jc w:val="left"/>
            </w:pPr>
            <w:r>
              <w:t xml:space="preserve">David Watters (D), Debra Altschiller (D), Kevin Avard (R), Sharon Carson (R), Glenn Cordelli (R), Patricia Cornell (D), Donovan Fenton (D), Daniel Innis (R), +7 more</w:t>
            </w:r>
          </w:p>
        </w:tc>
      </w:tr>
      <w:tr>
        <w:tc>
          <w:tcPr/>
          <w:p>
            <w:pPr>
              <w:pStyle w:val="Compact"/>
              <w:jc w:val="left"/>
            </w:pPr>
            <w:r>
              <w:t xml:space="preserve">2026</w:t>
            </w:r>
          </w:p>
        </w:tc>
        <w:tc>
          <w:tcPr/>
          <w:p>
            <w:pPr>
              <w:pStyle w:val="Compact"/>
              <w:jc w:val="left"/>
            </w:pPr>
            <w:r>
              <w:t xml:space="preserve">CACR24</w:t>
            </w:r>
          </w:p>
        </w:tc>
        <w:tc>
          <w:tcPr/>
          <w:p>
            <w:pPr>
              <w:pStyle w:val="Compact"/>
              <w:jc w:val="left"/>
            </w:pPr>
            <w:r>
              <w:t xml:space="preserve">Michael Granger</w:t>
            </w:r>
          </w:p>
        </w:tc>
        <w:tc>
          <w:tcPr/>
          <w:p>
            <w:pPr>
              <w:pStyle w:val="Compact"/>
              <w:jc w:val="left"/>
            </w:pPr>
            <w:r>
              <w:t xml:space="preserve">Michael Granger (R), Judy Aron (R), Calvin Beaulier (R), Lori Korzen (R), Erica Layon (R), Jeanine Notter (R), Kelley Potenza (R), Matt Sabourin dit Choinière (R), +1 more</w:t>
            </w:r>
          </w:p>
        </w:tc>
      </w:tr>
      <w:tr>
        <w:tc>
          <w:tcPr/>
          <w:p>
            <w:pPr>
              <w:pStyle w:val="Compact"/>
              <w:jc w:val="left"/>
            </w:pPr>
            <w:r>
              <w:t xml:space="preserve">2026</w:t>
            </w:r>
          </w:p>
        </w:tc>
        <w:tc>
          <w:tcPr/>
          <w:p>
            <w:pPr>
              <w:pStyle w:val="Compact"/>
              <w:jc w:val="left"/>
            </w:pPr>
            <w:r>
              <w:t xml:space="preserve">CACR28</w:t>
            </w:r>
          </w:p>
        </w:tc>
        <w:tc>
          <w:tcPr/>
          <w:p>
            <w:pPr>
              <w:pStyle w:val="Compact"/>
              <w:jc w:val="left"/>
            </w:pPr>
            <w:r>
              <w:t xml:space="preserve">Julius Soti</w:t>
            </w:r>
          </w:p>
        </w:tc>
        <w:tc>
          <w:tcPr/>
          <w:p>
            <w:pPr>
              <w:pStyle w:val="Compact"/>
              <w:jc w:val="left"/>
            </w:pPr>
            <w:r>
              <w:t xml:space="preserve">Julius Soti (R), Kelley Potenza (R), Matt Sabourin dit Choinière (R), John Sellers (R)</w:t>
            </w:r>
          </w:p>
        </w:tc>
      </w:tr>
      <w:tr>
        <w:tc>
          <w:tcPr/>
          <w:p>
            <w:pPr>
              <w:pStyle w:val="Compact"/>
              <w:jc w:val="left"/>
            </w:pPr>
            <w:r>
              <w:t xml:space="preserve">2026</w:t>
            </w:r>
          </w:p>
        </w:tc>
        <w:tc>
          <w:tcPr/>
          <w:p>
            <w:pPr>
              <w:pStyle w:val="Compact"/>
              <w:jc w:val="left"/>
            </w:pPr>
            <w:r>
              <w:t xml:space="preserve">HB1034</w:t>
            </w:r>
          </w:p>
        </w:tc>
        <w:tc>
          <w:tcPr/>
          <w:p>
            <w:pPr>
              <w:pStyle w:val="Compact"/>
              <w:jc w:val="left"/>
            </w:pPr>
            <w:r>
              <w:t xml:space="preserve">Timothy Horrigan</w:t>
            </w:r>
          </w:p>
        </w:tc>
        <w:tc>
          <w:tcPr/>
          <w:p>
            <w:pPr>
              <w:pStyle w:val="Compact"/>
              <w:jc w:val="left"/>
            </w:pPr>
            <w:r>
              <w:t xml:space="preserve">Timothy Horrigan (D), Debra Altschiller (D), Patricia Cornell (D), Loren Selig (D)</w:t>
            </w:r>
          </w:p>
        </w:tc>
      </w:tr>
      <w:tr>
        <w:tc>
          <w:tcPr/>
          <w:p>
            <w:pPr>
              <w:pStyle w:val="Compact"/>
              <w:jc w:val="left"/>
            </w:pPr>
            <w:r>
              <w:t xml:space="preserve">2026</w:t>
            </w:r>
          </w:p>
        </w:tc>
        <w:tc>
          <w:tcPr/>
          <w:p>
            <w:pPr>
              <w:pStyle w:val="Compact"/>
              <w:jc w:val="left"/>
            </w:pPr>
            <w:r>
              <w:t xml:space="preserve">HB1050</w:t>
            </w:r>
          </w:p>
        </w:tc>
        <w:tc>
          <w:tcPr/>
          <w:p>
            <w:pPr>
              <w:pStyle w:val="Compact"/>
              <w:jc w:val="left"/>
            </w:pPr>
            <w:r>
              <w:t xml:space="preserve">Joe Alexander</w:t>
            </w:r>
          </w:p>
        </w:tc>
        <w:tc>
          <w:tcPr/>
          <w:p>
            <w:pPr>
              <w:pStyle w:val="Compact"/>
              <w:jc w:val="left"/>
            </w:pPr>
            <w:r>
              <w:t xml:space="preserve">Joe Alexander (R), Samuel Farrington (R), Lisa Freeman (R), Daniel Innis (R), Timothy Lang (R), Melissa Litchfield (R), Lisa Mazur (R), Keith Murphy (R), +3 more</w:t>
            </w:r>
          </w:p>
        </w:tc>
      </w:tr>
      <w:tr>
        <w:tc>
          <w:tcPr/>
          <w:p>
            <w:pPr>
              <w:pStyle w:val="Compact"/>
              <w:jc w:val="left"/>
            </w:pPr>
            <w:r>
              <w:t xml:space="preserve">2026</w:t>
            </w:r>
          </w:p>
        </w:tc>
        <w:tc>
          <w:tcPr/>
          <w:p>
            <w:pPr>
              <w:pStyle w:val="Compact"/>
              <w:jc w:val="left"/>
            </w:pPr>
            <w:r>
              <w:t xml:space="preserve">HB1051</w:t>
            </w:r>
          </w:p>
        </w:tc>
        <w:tc>
          <w:tcPr/>
          <w:p>
            <w:pPr>
              <w:pStyle w:val="Compact"/>
              <w:jc w:val="left"/>
            </w:pPr>
            <w:r>
              <w:t xml:space="preserve">Erica Layon</w:t>
            </w:r>
          </w:p>
        </w:tc>
        <w:tc>
          <w:tcPr/>
          <w:p>
            <w:pPr>
              <w:pStyle w:val="Compact"/>
              <w:jc w:val="left"/>
            </w:pPr>
            <w:r>
              <w:t xml:space="preserve">Erica Layon (R)</w:t>
            </w:r>
          </w:p>
        </w:tc>
      </w:tr>
      <w:tr>
        <w:tc>
          <w:tcPr/>
          <w:p>
            <w:pPr>
              <w:pStyle w:val="Compact"/>
              <w:jc w:val="left"/>
            </w:pPr>
            <w:r>
              <w:t xml:space="preserve">2026</w:t>
            </w:r>
          </w:p>
        </w:tc>
        <w:tc>
          <w:tcPr/>
          <w:p>
            <w:pPr>
              <w:pStyle w:val="Compact"/>
              <w:jc w:val="left"/>
            </w:pPr>
            <w:r>
              <w:t xml:space="preserve">HB1055</w:t>
            </w:r>
          </w:p>
        </w:tc>
        <w:tc>
          <w:tcPr/>
          <w:p>
            <w:pPr>
              <w:pStyle w:val="Compact"/>
              <w:jc w:val="left"/>
            </w:pPr>
            <w:r>
              <w:t xml:space="preserve">Melissa Litchfield</w:t>
            </w:r>
          </w:p>
        </w:tc>
        <w:tc>
          <w:tcPr/>
          <w:p>
            <w:pPr>
              <w:pStyle w:val="Compact"/>
              <w:jc w:val="left"/>
            </w:pPr>
            <w:r>
              <w:t xml:space="preserve">Melissa Litchfield (R), Bill Gannon (R), Laurence Miner (R), Brian Nadeau (R)</w:t>
            </w:r>
          </w:p>
        </w:tc>
      </w:tr>
      <w:tr>
        <w:tc>
          <w:tcPr/>
          <w:p>
            <w:pPr>
              <w:pStyle w:val="Compact"/>
              <w:jc w:val="left"/>
            </w:pPr>
            <w:r>
              <w:t xml:space="preserve">2026</w:t>
            </w:r>
          </w:p>
        </w:tc>
        <w:tc>
          <w:tcPr/>
          <w:p>
            <w:pPr>
              <w:pStyle w:val="Compact"/>
              <w:jc w:val="left"/>
            </w:pPr>
            <w:r>
              <w:t xml:space="preserve">HB1069</w:t>
            </w:r>
          </w:p>
        </w:tc>
        <w:tc>
          <w:tcPr/>
          <w:p>
            <w:pPr>
              <w:pStyle w:val="Compact"/>
              <w:jc w:val="left"/>
            </w:pPr>
            <w:r>
              <w:t xml:space="preserve">Joe Sweeney</w:t>
            </w:r>
          </w:p>
        </w:tc>
        <w:tc>
          <w:tcPr/>
          <w:p>
            <w:pPr>
              <w:pStyle w:val="Compact"/>
              <w:jc w:val="left"/>
            </w:pPr>
            <w:r>
              <w:t xml:space="preserve">Joe Sweeney (R), Joe Alexander (R), Ross Berry (R)</w:t>
            </w:r>
          </w:p>
        </w:tc>
      </w:tr>
      <w:tr>
        <w:tc>
          <w:tcPr/>
          <w:p>
            <w:pPr>
              <w:pStyle w:val="Compact"/>
              <w:jc w:val="left"/>
            </w:pPr>
            <w:r>
              <w:t xml:space="preserve">2026</w:t>
            </w:r>
          </w:p>
        </w:tc>
        <w:tc>
          <w:tcPr/>
          <w:p>
            <w:pPr>
              <w:pStyle w:val="Compact"/>
              <w:jc w:val="left"/>
            </w:pPr>
            <w:r>
              <w:t xml:space="preserve">HB1077</w:t>
            </w:r>
          </w:p>
        </w:tc>
        <w:tc>
          <w:tcPr/>
          <w:p>
            <w:pPr>
              <w:pStyle w:val="Compact"/>
              <w:jc w:val="left"/>
            </w:pPr>
            <w:r>
              <w:t xml:space="preserve">Buzz Scherr</w:t>
            </w:r>
          </w:p>
        </w:tc>
        <w:tc>
          <w:tcPr/>
          <w:p>
            <w:pPr>
              <w:pStyle w:val="Compact"/>
              <w:jc w:val="left"/>
            </w:pPr>
            <w:r>
              <w:t xml:space="preserve">Buzz Scherr (D)</w:t>
            </w:r>
          </w:p>
        </w:tc>
      </w:tr>
      <w:tr>
        <w:tc>
          <w:tcPr/>
          <w:p>
            <w:pPr>
              <w:pStyle w:val="Compact"/>
              <w:jc w:val="left"/>
            </w:pPr>
            <w:r>
              <w:t xml:space="preserve">2026</w:t>
            </w:r>
          </w:p>
        </w:tc>
        <w:tc>
          <w:tcPr/>
          <w:p>
            <w:pPr>
              <w:pStyle w:val="Compact"/>
              <w:jc w:val="left"/>
            </w:pPr>
            <w:r>
              <w:t xml:space="preserve">HB1093</w:t>
            </w:r>
          </w:p>
        </w:tc>
        <w:tc>
          <w:tcPr/>
          <w:p>
            <w:pPr>
              <w:pStyle w:val="Compact"/>
              <w:jc w:val="left"/>
            </w:pPr>
            <w:r>
              <w:t xml:space="preserve">Tanya Donnelly</w:t>
            </w:r>
          </w:p>
        </w:tc>
        <w:tc>
          <w:tcPr/>
          <w:p>
            <w:pPr>
              <w:pStyle w:val="Compact"/>
              <w:jc w:val="left"/>
            </w:pPr>
            <w:r>
              <w:t xml:space="preserve">Tanya Donnelly (R), Juliet Harvey-Bolia (R), John Janigian (R), Dennis Mannion (R), Maureen Mooney (R)</w:t>
            </w:r>
          </w:p>
        </w:tc>
      </w:tr>
      <w:tr>
        <w:tc>
          <w:tcPr/>
          <w:p>
            <w:pPr>
              <w:pStyle w:val="Compact"/>
              <w:jc w:val="left"/>
            </w:pPr>
            <w:r>
              <w:t xml:space="preserve">2026</w:t>
            </w:r>
          </w:p>
        </w:tc>
        <w:tc>
          <w:tcPr/>
          <w:p>
            <w:pPr>
              <w:pStyle w:val="Compact"/>
              <w:jc w:val="left"/>
            </w:pPr>
            <w:r>
              <w:t xml:space="preserve">HB1099</w:t>
            </w:r>
          </w:p>
        </w:tc>
        <w:tc>
          <w:tcPr/>
          <w:p>
            <w:pPr>
              <w:pStyle w:val="Compact"/>
              <w:jc w:val="left"/>
            </w:pPr>
            <w:r>
              <w:t xml:space="preserve">Gregory Hill</w:t>
            </w:r>
          </w:p>
        </w:tc>
        <w:tc>
          <w:tcPr/>
          <w:p>
            <w:pPr>
              <w:pStyle w:val="Compact"/>
              <w:jc w:val="left"/>
            </w:pPr>
            <w:r>
              <w:t xml:space="preserve">Gregory Hill (R), JD Bernardy (R), Keith Erf (R), Lisa Freeman (R), Jim Kofalt (R), Vanessa Sheehan (R)</w:t>
            </w:r>
          </w:p>
        </w:tc>
      </w:tr>
      <w:tr>
        <w:tc>
          <w:tcPr/>
          <w:p>
            <w:pPr>
              <w:pStyle w:val="Compact"/>
              <w:jc w:val="left"/>
            </w:pPr>
            <w:r>
              <w:t xml:space="preserve">2026</w:t>
            </w:r>
          </w:p>
        </w:tc>
        <w:tc>
          <w:tcPr/>
          <w:p>
            <w:pPr>
              <w:pStyle w:val="Compact"/>
              <w:jc w:val="left"/>
            </w:pPr>
            <w:r>
              <w:t xml:space="preserve">HB1104</w:t>
            </w:r>
          </w:p>
        </w:tc>
        <w:tc>
          <w:tcPr/>
          <w:p>
            <w:pPr>
              <w:pStyle w:val="Compact"/>
              <w:jc w:val="left"/>
            </w:pPr>
            <w:r>
              <w:t xml:space="preserve">Gregory Hill</w:t>
            </w:r>
          </w:p>
        </w:tc>
        <w:tc>
          <w:tcPr/>
          <w:p>
            <w:pPr>
              <w:pStyle w:val="Compact"/>
              <w:jc w:val="left"/>
            </w:pPr>
            <w:r>
              <w:t xml:space="preserve">Gregory Hill (R), Kevin Avard (R), Jim Kofalt (R), Timothy Lang (R), Jeanine Notter (R), Howard Pearl (r), Katy Peternel (R), John Potucek (R), +1 more</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Rick Ladd</w:t>
            </w:r>
          </w:p>
        </w:tc>
        <w:tc>
          <w:tcPr/>
          <w:p>
            <w:pPr>
              <w:pStyle w:val="Compact"/>
              <w:jc w:val="left"/>
            </w:pPr>
            <w:r>
              <w:t xml:space="preserve">Rick Ladd (R), Dan McGuire (R), Raymond Peeples (R), Ruth Ward (R)</w:t>
            </w:r>
          </w:p>
        </w:tc>
      </w:tr>
      <w:tr>
        <w:tc>
          <w:tcPr/>
          <w:p>
            <w:pPr>
              <w:pStyle w:val="Compact"/>
              <w:jc w:val="left"/>
            </w:pPr>
            <w:r>
              <w:t xml:space="preserve">2026</w:t>
            </w:r>
          </w:p>
        </w:tc>
        <w:tc>
          <w:tcPr/>
          <w:p>
            <w:pPr>
              <w:pStyle w:val="Compact"/>
              <w:jc w:val="left"/>
            </w:pPr>
            <w:r>
              <w:t xml:space="preserve">HB1122</w:t>
            </w:r>
          </w:p>
        </w:tc>
        <w:tc>
          <w:tcPr/>
          <w:p>
            <w:pPr>
              <w:pStyle w:val="Compact"/>
              <w:jc w:val="left"/>
            </w:pPr>
            <w:r>
              <w:t xml:space="preserve">Donald McFarlane</w:t>
            </w:r>
          </w:p>
        </w:tc>
        <w:tc>
          <w:tcPr/>
          <w:p>
            <w:pPr>
              <w:pStyle w:val="Compact"/>
              <w:jc w:val="left"/>
            </w:pPr>
            <w:r>
              <w:t xml:space="preserve">Donald McFarlane (R), Sayra DeVito (R), Daniel Popovici-Muller (R), Matt Sabourin dit Choinière (R), James Spillane (R), Robert Wherry (R)</w:t>
            </w:r>
          </w:p>
        </w:tc>
      </w:tr>
      <w:tr>
        <w:tc>
          <w:tcPr/>
          <w:p>
            <w:pPr>
              <w:pStyle w:val="Compact"/>
              <w:jc w:val="left"/>
            </w:pPr>
            <w:r>
              <w:t xml:space="preserve">2026</w:t>
            </w:r>
          </w:p>
        </w:tc>
        <w:tc>
          <w:tcPr/>
          <w:p>
            <w:pPr>
              <w:pStyle w:val="Compact"/>
              <w:jc w:val="left"/>
            </w:pPr>
            <w:r>
              <w:t xml:space="preserve">HB1125</w:t>
            </w:r>
          </w:p>
        </w:tc>
        <w:tc>
          <w:tcPr/>
          <w:p>
            <w:pPr>
              <w:pStyle w:val="Compact"/>
              <w:jc w:val="left"/>
            </w:pPr>
            <w:r>
              <w:t xml:space="preserve">Robert Wherry</w:t>
            </w:r>
          </w:p>
        </w:tc>
        <w:tc>
          <w:tcPr/>
          <w:p>
            <w:pPr>
              <w:pStyle w:val="Compact"/>
              <w:jc w:val="left"/>
            </w:pPr>
            <w:r>
              <w:t xml:space="preserve">Robert Wherry (R), Deborah Aylward (R), James Creighton (R), Lisa Freeman (R), Juliet Harvey-Bolia (R), Tim McGough (R), Keith Murphy (R), Sandra Panek (R), +1 more</w:t>
            </w:r>
          </w:p>
        </w:tc>
      </w:tr>
      <w:tr>
        <w:tc>
          <w:tcPr/>
          <w:p>
            <w:pPr>
              <w:pStyle w:val="Compact"/>
              <w:jc w:val="left"/>
            </w:pPr>
            <w:r>
              <w:t xml:space="preserve">2026</w:t>
            </w:r>
          </w:p>
        </w:tc>
        <w:tc>
          <w:tcPr/>
          <w:p>
            <w:pPr>
              <w:pStyle w:val="Compact"/>
              <w:jc w:val="left"/>
            </w:pPr>
            <w:r>
              <w:t xml:space="preserve">HB1129</w:t>
            </w:r>
          </w:p>
        </w:tc>
        <w:tc>
          <w:tcPr/>
          <w:p>
            <w:pPr>
              <w:pStyle w:val="Compact"/>
              <w:jc w:val="left"/>
            </w:pPr>
            <w:r>
              <w:t xml:space="preserve">Muriel Hall</w:t>
            </w:r>
          </w:p>
        </w:tc>
        <w:tc>
          <w:tcPr/>
          <w:p>
            <w:pPr>
              <w:pStyle w:val="Compact"/>
              <w:jc w:val="left"/>
            </w:pPr>
            <w:r>
              <w:t xml:space="preserve">Muriel Hall (D), Peggy Balboni (D), Patricia Cornell (D), Hope Damon (D), Lee Ann Kluger (D), Megan Murray (D), Heather Raymond (D), Stephen Woodcock (D)</w:t>
            </w:r>
          </w:p>
        </w:tc>
      </w:tr>
      <w:tr>
        <w:tc>
          <w:tcPr/>
          <w:p>
            <w:pPr>
              <w:pStyle w:val="Compact"/>
              <w:jc w:val="left"/>
            </w:pPr>
            <w:r>
              <w:t xml:space="preserve">2026</w:t>
            </w:r>
          </w:p>
        </w:tc>
        <w:tc>
          <w:tcPr/>
          <w:p>
            <w:pPr>
              <w:pStyle w:val="Compact"/>
              <w:jc w:val="left"/>
            </w:pPr>
            <w:r>
              <w:t xml:space="preserve">HB1132</w:t>
            </w:r>
          </w:p>
        </w:tc>
        <w:tc>
          <w:tcPr/>
          <w:p>
            <w:pPr>
              <w:pStyle w:val="Compact"/>
              <w:jc w:val="left"/>
            </w:pPr>
            <w:r>
              <w:t xml:space="preserve">Lisa Freeman</w:t>
            </w:r>
          </w:p>
        </w:tc>
        <w:tc>
          <w:tcPr/>
          <w:p>
            <w:pPr>
              <w:pStyle w:val="Compact"/>
              <w:jc w:val="left"/>
            </w:pPr>
            <w:r>
              <w:t xml:space="preserve">Lisa Freeman (R), Kevin Avard (R), Harry Bean (R), Riché Colcombe (R), Mary Ford (R), Juliet Harvey-Bolia (R), Melissa Litchfield (R), Laurence Miner (R), +1 more</w:t>
            </w:r>
          </w:p>
        </w:tc>
      </w:tr>
      <w:tr>
        <w:tc>
          <w:tcPr/>
          <w:p>
            <w:pPr>
              <w:pStyle w:val="Compact"/>
              <w:jc w:val="left"/>
            </w:pPr>
            <w:r>
              <w:t xml:space="preserve">2026</w:t>
            </w:r>
          </w:p>
        </w:tc>
        <w:tc>
          <w:tcPr/>
          <w:p>
            <w:pPr>
              <w:pStyle w:val="Compact"/>
              <w:jc w:val="left"/>
            </w:pPr>
            <w:r>
              <w:t xml:space="preserve">HB1155</w:t>
            </w:r>
          </w:p>
        </w:tc>
        <w:tc>
          <w:tcPr/>
          <w:p>
            <w:pPr>
              <w:pStyle w:val="Compact"/>
              <w:jc w:val="left"/>
            </w:pPr>
            <w:r>
              <w:t xml:space="preserve">Katy Peternel</w:t>
            </w:r>
          </w:p>
        </w:tc>
        <w:tc>
          <w:tcPr/>
          <w:p>
            <w:pPr>
              <w:pStyle w:val="Compact"/>
              <w:jc w:val="left"/>
            </w:pPr>
            <w:r>
              <w:t xml:space="preserve">Katy Peternel (R), Mike Drago (R), Margaret Drye (R), Ruth Ward (R)</w:t>
            </w:r>
          </w:p>
        </w:tc>
      </w:tr>
      <w:tr>
        <w:tc>
          <w:tcPr/>
          <w:p>
            <w:pPr>
              <w:pStyle w:val="Compact"/>
              <w:jc w:val="left"/>
            </w:pPr>
            <w:r>
              <w:t xml:space="preserve">2026</w:t>
            </w:r>
          </w:p>
        </w:tc>
        <w:tc>
          <w:tcPr/>
          <w:p>
            <w:pPr>
              <w:pStyle w:val="Compact"/>
              <w:jc w:val="left"/>
            </w:pPr>
            <w:r>
              <w:t xml:space="preserve">HB1182</w:t>
            </w:r>
          </w:p>
        </w:tc>
        <w:tc>
          <w:tcPr/>
          <w:p>
            <w:pPr>
              <w:pStyle w:val="Compact"/>
              <w:jc w:val="left"/>
            </w:pPr>
            <w:r>
              <w:t xml:space="preserve">Brian Nadeau</w:t>
            </w:r>
          </w:p>
        </w:tc>
        <w:tc>
          <w:tcPr/>
          <w:p>
            <w:pPr>
              <w:pStyle w:val="Compact"/>
              <w:jc w:val="left"/>
            </w:pPr>
            <w:r>
              <w:t xml:space="preserve">Brian Nadeau (R)</w:t>
            </w:r>
          </w:p>
        </w:tc>
      </w:tr>
      <w:tr>
        <w:tc>
          <w:tcPr/>
          <w:p>
            <w:pPr>
              <w:pStyle w:val="Compact"/>
              <w:jc w:val="left"/>
            </w:pPr>
            <w:r>
              <w:t xml:space="preserve">2026</w:t>
            </w:r>
          </w:p>
        </w:tc>
        <w:tc>
          <w:tcPr/>
          <w:p>
            <w:pPr>
              <w:pStyle w:val="Compact"/>
              <w:jc w:val="left"/>
            </w:pPr>
            <w:r>
              <w:t xml:space="preserve">HB1183</w:t>
            </w:r>
          </w:p>
        </w:tc>
        <w:tc>
          <w:tcPr/>
          <w:p>
            <w:pPr>
              <w:pStyle w:val="Compact"/>
              <w:jc w:val="left"/>
            </w:pPr>
            <w:r>
              <w:t xml:space="preserve">Rick Ladd</w:t>
            </w:r>
          </w:p>
        </w:tc>
        <w:tc>
          <w:tcPr/>
          <w:p>
            <w:pPr>
              <w:pStyle w:val="Compact"/>
              <w:jc w:val="left"/>
            </w:pPr>
            <w:r>
              <w:t xml:space="preserve">Rick Ladd (R), Daryl Abbas (R), Margaret Drye (R), Keith Erf (R), Kristin Noble (R), Steven Smith (R), Ruth Ward (R)</w:t>
            </w:r>
          </w:p>
        </w:tc>
      </w:tr>
      <w:tr>
        <w:tc>
          <w:tcPr/>
          <w:p>
            <w:pPr>
              <w:pStyle w:val="Compact"/>
              <w:jc w:val="left"/>
            </w:pPr>
            <w:r>
              <w:t xml:space="preserve">2026</w:t>
            </w:r>
          </w:p>
        </w:tc>
        <w:tc>
          <w:tcPr/>
          <w:p>
            <w:pPr>
              <w:pStyle w:val="Compact"/>
              <w:jc w:val="left"/>
            </w:pPr>
            <w:r>
              <w:t xml:space="preserve">HB1184</w:t>
            </w:r>
          </w:p>
        </w:tc>
        <w:tc>
          <w:tcPr/>
          <w:p>
            <w:pPr>
              <w:pStyle w:val="Compact"/>
              <w:jc w:val="left"/>
            </w:pPr>
            <w:r>
              <w:t xml:space="preserve">Juliet Harvey-Bolia</w:t>
            </w:r>
          </w:p>
        </w:tc>
        <w:tc>
          <w:tcPr/>
          <w:p>
            <w:pPr>
              <w:pStyle w:val="Compact"/>
              <w:jc w:val="left"/>
            </w:pPr>
            <w:r>
              <w:t xml:space="preserve">Juliet Harvey-Bolia (R), Lisa Freeman (R), Bill Gannon (R), Diane Pauer (R), Katy Peternel (R), Matt Sabourin dit Choinière (R), James Thibault (R)</w:t>
            </w:r>
          </w:p>
        </w:tc>
      </w:tr>
      <w:tr>
        <w:tc>
          <w:tcPr/>
          <w:p>
            <w:pPr>
              <w:pStyle w:val="Compact"/>
              <w:jc w:val="left"/>
            </w:pPr>
            <w:r>
              <w:t xml:space="preserve">2026</w:t>
            </w:r>
          </w:p>
        </w:tc>
        <w:tc>
          <w:tcPr/>
          <w:p>
            <w:pPr>
              <w:pStyle w:val="Compact"/>
              <w:jc w:val="left"/>
            </w:pPr>
            <w:r>
              <w:t xml:space="preserve">HB1202</w:t>
            </w:r>
          </w:p>
        </w:tc>
        <w:tc>
          <w:tcPr/>
          <w:p>
            <w:pPr>
              <w:pStyle w:val="Compact"/>
              <w:jc w:val="left"/>
            </w:pPr>
            <w:r>
              <w:t xml:space="preserve">Rick Ladd</w:t>
            </w:r>
          </w:p>
        </w:tc>
        <w:tc>
          <w:tcPr/>
          <w:p>
            <w:pPr>
              <w:pStyle w:val="Compact"/>
              <w:jc w:val="left"/>
            </w:pPr>
            <w:r>
              <w:t xml:space="preserve">Rick Ladd (R), Daniel Innis (R), Jim Kofalt (R), Keith Murphy (R), Raymond Peeples (R), Daniel Popovici-Muller (R), Victoria Sullivan (R), Ruth Ward (R)</w:t>
            </w:r>
          </w:p>
        </w:tc>
      </w:tr>
      <w:tr>
        <w:tc>
          <w:tcPr/>
          <w:p>
            <w:pPr>
              <w:pStyle w:val="Compact"/>
              <w:jc w:val="left"/>
            </w:pPr>
            <w:r>
              <w:t xml:space="preserve">2026</w:t>
            </w:r>
          </w:p>
        </w:tc>
        <w:tc>
          <w:tcPr/>
          <w:p>
            <w:pPr>
              <w:pStyle w:val="Compact"/>
              <w:jc w:val="left"/>
            </w:pPr>
            <w:r>
              <w:t xml:space="preserve">HB1209</w:t>
            </w:r>
          </w:p>
        </w:tc>
        <w:tc>
          <w:tcPr/>
          <w:p>
            <w:pPr>
              <w:pStyle w:val="Compact"/>
              <w:jc w:val="left"/>
            </w:pPr>
            <w:r>
              <w:t xml:space="preserve">Samantha Jacobs</w:t>
            </w:r>
          </w:p>
        </w:tc>
        <w:tc>
          <w:tcPr/>
          <w:p>
            <w:pPr>
              <w:pStyle w:val="Compact"/>
              <w:jc w:val="left"/>
            </w:pPr>
            <w:r>
              <w:t xml:space="preserve">Samantha Jacobs (D), Jodi Newell (D)</w:t>
            </w:r>
          </w:p>
        </w:tc>
      </w:tr>
      <w:tr>
        <w:tc>
          <w:tcPr/>
          <w:p>
            <w:pPr>
              <w:pStyle w:val="Compact"/>
              <w:jc w:val="left"/>
            </w:pPr>
            <w:r>
              <w:t xml:space="preserve">2026</w:t>
            </w:r>
          </w:p>
        </w:tc>
        <w:tc>
          <w:tcPr/>
          <w:p>
            <w:pPr>
              <w:pStyle w:val="Compact"/>
              <w:jc w:val="left"/>
            </w:pPr>
            <w:r>
              <w:t xml:space="preserve">HB121</w:t>
            </w:r>
          </w:p>
        </w:tc>
        <w:tc>
          <w:tcPr/>
          <w:p>
            <w:pPr>
              <w:pStyle w:val="Compact"/>
              <w:jc w:val="left"/>
            </w:pPr>
            <w:r>
              <w:t xml:space="preserve">Glenn Cordelli</w:t>
            </w:r>
          </w:p>
        </w:tc>
        <w:tc>
          <w:tcPr/>
          <w:p>
            <w:pPr>
              <w:pStyle w:val="Compact"/>
              <w:jc w:val="left"/>
            </w:pPr>
            <w:r>
              <w:t xml:space="preserve">Glenn Cordelli (R), Sharon Carson (R), Bill Gannon (R), Mark Pearson (R), James Spillane (R), Paul Terry (R), Ruth Ward (R), David Watters (D)</w:t>
            </w:r>
          </w:p>
        </w:tc>
      </w:tr>
      <w:tr>
        <w:tc>
          <w:tcPr/>
          <w:p>
            <w:pPr>
              <w:pStyle w:val="Compact"/>
              <w:jc w:val="left"/>
            </w:pPr>
            <w:r>
              <w:t xml:space="preserve">2026</w:t>
            </w:r>
          </w:p>
        </w:tc>
        <w:tc>
          <w:tcPr/>
          <w:p>
            <w:pPr>
              <w:pStyle w:val="Compact"/>
              <w:jc w:val="left"/>
            </w:pPr>
            <w:r>
              <w:t xml:space="preserve">HB1212</w:t>
            </w:r>
          </w:p>
        </w:tc>
        <w:tc>
          <w:tcPr/>
          <w:p>
            <w:pPr>
              <w:pStyle w:val="Compact"/>
              <w:jc w:val="left"/>
            </w:pPr>
            <w:r>
              <w:t xml:space="preserve">Hope Damon</w:t>
            </w:r>
          </w:p>
        </w:tc>
        <w:tc>
          <w:tcPr/>
          <w:p>
            <w:pPr>
              <w:pStyle w:val="Compact"/>
              <w:jc w:val="left"/>
            </w:pPr>
            <w:r>
              <w:t xml:space="preserve">Hope Damon (D), Peggy Balboni (D), Sallie Fellows (D), Donovan Fenton (D), Nicholas Germana (D), Muriel Hall (D), David Luneau (D), Peter Petrigno (D), +2 more</w:t>
            </w:r>
          </w:p>
        </w:tc>
      </w:tr>
      <w:tr>
        <w:tc>
          <w:tcPr/>
          <w:p>
            <w:pPr>
              <w:pStyle w:val="Compact"/>
              <w:jc w:val="left"/>
            </w:pPr>
            <w:r>
              <w:t xml:space="preserve">2026</w:t>
            </w:r>
          </w:p>
        </w:tc>
        <w:tc>
          <w:tcPr/>
          <w:p>
            <w:pPr>
              <w:pStyle w:val="Compact"/>
              <w:jc w:val="left"/>
            </w:pPr>
            <w:r>
              <w:t xml:space="preserve">HB1220</w:t>
            </w:r>
          </w:p>
        </w:tc>
        <w:tc>
          <w:tcPr/>
          <w:p>
            <w:pPr>
              <w:pStyle w:val="Compact"/>
              <w:jc w:val="left"/>
            </w:pPr>
            <w:r>
              <w:t xml:space="preserve">Wayne Hemingway</w:t>
            </w:r>
          </w:p>
        </w:tc>
        <w:tc>
          <w:tcPr/>
          <w:p>
            <w:pPr>
              <w:pStyle w:val="Compact"/>
              <w:jc w:val="left"/>
            </w:pPr>
            <w:r>
              <w:t xml:space="preserve">Wayne Hemingway (R)</w:t>
            </w:r>
          </w:p>
        </w:tc>
      </w:tr>
      <w:tr>
        <w:tc>
          <w:tcPr/>
          <w:p>
            <w:pPr>
              <w:pStyle w:val="Compact"/>
              <w:jc w:val="left"/>
            </w:pPr>
            <w:r>
              <w:t xml:space="preserve">2026</w:t>
            </w:r>
          </w:p>
        </w:tc>
        <w:tc>
          <w:tcPr/>
          <w:p>
            <w:pPr>
              <w:pStyle w:val="Compact"/>
              <w:jc w:val="left"/>
            </w:pPr>
            <w:r>
              <w:t xml:space="preserve">HB1221</w:t>
            </w:r>
          </w:p>
        </w:tc>
        <w:tc>
          <w:tcPr/>
          <w:p>
            <w:pPr>
              <w:pStyle w:val="Compact"/>
              <w:jc w:val="left"/>
            </w:pPr>
            <w:r>
              <w:t xml:space="preserve">Bryan Morse</w:t>
            </w:r>
          </w:p>
        </w:tc>
        <w:tc>
          <w:tcPr/>
          <w:p>
            <w:pPr>
              <w:pStyle w:val="Compact"/>
              <w:jc w:val="left"/>
            </w:pPr>
            <w:r>
              <w:t xml:space="preserve">Bryan Morse (R)</w:t>
            </w:r>
          </w:p>
        </w:tc>
      </w:tr>
      <w:tr>
        <w:tc>
          <w:tcPr/>
          <w:p>
            <w:pPr>
              <w:pStyle w:val="Compact"/>
              <w:jc w:val="left"/>
            </w:pPr>
            <w:r>
              <w:t xml:space="preserve">2026</w:t>
            </w:r>
          </w:p>
        </w:tc>
        <w:tc>
          <w:tcPr/>
          <w:p>
            <w:pPr>
              <w:pStyle w:val="Compact"/>
              <w:jc w:val="left"/>
            </w:pPr>
            <w:r>
              <w:t xml:space="preserve">HB1234</w:t>
            </w:r>
          </w:p>
        </w:tc>
        <w:tc>
          <w:tcPr/>
          <w:p>
            <w:pPr>
              <w:pStyle w:val="Compact"/>
              <w:jc w:val="left"/>
            </w:pPr>
            <w:r>
              <w:t xml:space="preserve">Nancy Murphy</w:t>
            </w:r>
          </w:p>
        </w:tc>
        <w:tc>
          <w:tcPr/>
          <w:p>
            <w:pPr>
              <w:pStyle w:val="Compact"/>
              <w:jc w:val="left"/>
            </w:pPr>
            <w:r>
              <w:t xml:space="preserve">Nancy Murphy (D), Donovan Fenton (D), Katelyn Kuttab (R), Maureen Mooney (R), Kathleen Paquette (R), Diane Pauer (R), Rebecca Perkins Kwoka (D), Peter Petrigno (D), +2 more</w:t>
            </w:r>
          </w:p>
        </w:tc>
      </w:tr>
      <w:tr>
        <w:tc>
          <w:tcPr/>
          <w:p>
            <w:pPr>
              <w:pStyle w:val="Compact"/>
              <w:jc w:val="left"/>
            </w:pPr>
            <w:r>
              <w:t xml:space="preserve">2026</w:t>
            </w:r>
          </w:p>
        </w:tc>
        <w:tc>
          <w:tcPr/>
          <w:p>
            <w:pPr>
              <w:pStyle w:val="Compact"/>
              <w:jc w:val="left"/>
            </w:pPr>
            <w:r>
              <w:t xml:space="preserve">HB1264</w:t>
            </w:r>
          </w:p>
        </w:tc>
        <w:tc>
          <w:tcPr/>
          <w:p>
            <w:pPr>
              <w:pStyle w:val="Compact"/>
              <w:jc w:val="left"/>
            </w:pPr>
            <w:r>
              <w:t xml:space="preserve">Peggy Balboni</w:t>
            </w:r>
          </w:p>
        </w:tc>
        <w:tc>
          <w:tcPr/>
          <w:p>
            <w:pPr>
              <w:pStyle w:val="Compact"/>
              <w:jc w:val="left"/>
            </w:pPr>
            <w:r>
              <w:t xml:space="preserve">Peggy Balboni (D), Debra Altschiller (D), Patricia Cornell (D), Donovan Fenton (D), Stephanie Grund (D), Muriel Hall (D), David Luneau (D), Megan Murray (D), +3 more</w:t>
            </w:r>
          </w:p>
        </w:tc>
      </w:tr>
      <w:tr>
        <w:tc>
          <w:tcPr/>
          <w:p>
            <w:pPr>
              <w:pStyle w:val="Compact"/>
              <w:jc w:val="left"/>
            </w:pPr>
            <w:r>
              <w:t xml:space="preserve">2026</w:t>
            </w:r>
          </w:p>
        </w:tc>
        <w:tc>
          <w:tcPr/>
          <w:p>
            <w:pPr>
              <w:pStyle w:val="Compact"/>
              <w:jc w:val="left"/>
            </w:pPr>
            <w:r>
              <w:t xml:space="preserve">HB1267</w:t>
            </w:r>
          </w:p>
        </w:tc>
        <w:tc>
          <w:tcPr/>
          <w:p>
            <w:pPr>
              <w:pStyle w:val="Compact"/>
              <w:jc w:val="left"/>
            </w:pPr>
            <w:r>
              <w:t xml:space="preserve">Vanessa Sheehan</w:t>
            </w:r>
          </w:p>
        </w:tc>
        <w:tc>
          <w:tcPr/>
          <w:p>
            <w:pPr>
              <w:pStyle w:val="Compact"/>
              <w:jc w:val="left"/>
            </w:pPr>
            <w:r>
              <w:t xml:space="preserve">Vanessa Sheehan (R), Travis Corcoran (R), Susan DeRoy (R), Sayra DeVito (R), Melissa Litchfield (R), Linda McGrath (R), Diane Pauer (R), Sherri Reinfurt (R), +1 more</w:t>
            </w:r>
          </w:p>
        </w:tc>
      </w:tr>
      <w:tr>
        <w:tc>
          <w:tcPr/>
          <w:p>
            <w:pPr>
              <w:pStyle w:val="Compact"/>
              <w:jc w:val="left"/>
            </w:pPr>
            <w:r>
              <w:t xml:space="preserve">2026</w:t>
            </w:r>
          </w:p>
        </w:tc>
        <w:tc>
          <w:tcPr/>
          <w:p>
            <w:pPr>
              <w:pStyle w:val="Compact"/>
              <w:jc w:val="left"/>
            </w:pPr>
            <w:r>
              <w:t xml:space="preserve">HB1268</w:t>
            </w:r>
          </w:p>
        </w:tc>
        <w:tc>
          <w:tcPr/>
          <w:p>
            <w:pPr>
              <w:pStyle w:val="Compact"/>
              <w:jc w:val="left"/>
            </w:pPr>
            <w:r>
              <w:t xml:space="preserve">Kristin Noble</w:t>
            </w:r>
          </w:p>
        </w:tc>
        <w:tc>
          <w:tcPr/>
          <w:p>
            <w:pPr>
              <w:pStyle w:val="Compact"/>
              <w:jc w:val="left"/>
            </w:pPr>
            <w:r>
              <w:t xml:space="preserve">Kristin Noble (R), Mike Drago (R), Margaret Drye (R), Lisa Freeman (R), Michael Granger (R), Erica Layon (R), Tom Mannion (R), Lisa Mazur (R), +4 more</w:t>
            </w:r>
          </w:p>
        </w:tc>
      </w:tr>
      <w:tr>
        <w:tc>
          <w:tcPr/>
          <w:p>
            <w:pPr>
              <w:pStyle w:val="Compact"/>
              <w:jc w:val="left"/>
            </w:pPr>
            <w:r>
              <w:t xml:space="preserve">2026</w:t>
            </w:r>
          </w:p>
        </w:tc>
        <w:tc>
          <w:tcPr/>
          <w:p>
            <w:pPr>
              <w:pStyle w:val="Compact"/>
              <w:jc w:val="left"/>
            </w:pPr>
            <w:r>
              <w:t xml:space="preserve">HB1270</w:t>
            </w:r>
          </w:p>
        </w:tc>
        <w:tc>
          <w:tcPr/>
          <w:p>
            <w:pPr>
              <w:pStyle w:val="Compact"/>
              <w:jc w:val="left"/>
            </w:pPr>
            <w:r>
              <w:t xml:space="preserve">Margaret Drye</w:t>
            </w:r>
          </w:p>
        </w:tc>
        <w:tc>
          <w:tcPr/>
          <w:p>
            <w:pPr>
              <w:pStyle w:val="Compact"/>
              <w:jc w:val="left"/>
            </w:pPr>
            <w:r>
              <w:t xml:space="preserve">Margaret Drye (R), Mike Belcher (R), Regina Birdsell (R), Lisa Freeman (R), Melissa Litchfield (R), Maureen Mooney (R), Brian Nadeau (R), Jeanine Notter (R), +2 more</w:t>
            </w:r>
          </w:p>
        </w:tc>
      </w:tr>
      <w:tr>
        <w:tc>
          <w:tcPr/>
          <w:p>
            <w:pPr>
              <w:pStyle w:val="Compact"/>
              <w:jc w:val="left"/>
            </w:pPr>
            <w:r>
              <w:t xml:space="preserve">2026</w:t>
            </w:r>
          </w:p>
        </w:tc>
        <w:tc>
          <w:tcPr/>
          <w:p>
            <w:pPr>
              <w:pStyle w:val="Compact"/>
              <w:jc w:val="left"/>
            </w:pPr>
            <w:r>
              <w:t xml:space="preserve">HB1272</w:t>
            </w:r>
          </w:p>
        </w:tc>
        <w:tc>
          <w:tcPr/>
          <w:p>
            <w:pPr>
              <w:pStyle w:val="Compact"/>
              <w:jc w:val="left"/>
            </w:pPr>
            <w:r>
              <w:t xml:space="preserve">Robert Wherry</w:t>
            </w:r>
          </w:p>
        </w:tc>
        <w:tc>
          <w:tcPr/>
          <w:p>
            <w:pPr>
              <w:pStyle w:val="Compact"/>
              <w:jc w:val="left"/>
            </w:pPr>
            <w:r>
              <w:t xml:space="preserve">Robert Wherry (R), Richard Brown (R), Mary Ford (R), Tom Mannion (R), Linda McGrath (R), Mary Murphy (R), Diane Pauer (R), John Sellers (R)</w:t>
            </w:r>
          </w:p>
        </w:tc>
      </w:tr>
      <w:tr>
        <w:tc>
          <w:tcPr/>
          <w:p>
            <w:pPr>
              <w:pStyle w:val="Compact"/>
              <w:jc w:val="left"/>
            </w:pPr>
            <w:r>
              <w:t xml:space="preserve">2026</w:t>
            </w:r>
          </w:p>
        </w:tc>
        <w:tc>
          <w:tcPr/>
          <w:p>
            <w:pPr>
              <w:pStyle w:val="Compact"/>
              <w:jc w:val="left"/>
            </w:pPr>
            <w:r>
              <w:t xml:space="preserve">HB1280</w:t>
            </w:r>
          </w:p>
        </w:tc>
        <w:tc>
          <w:tcPr/>
          <w:p>
            <w:pPr>
              <w:pStyle w:val="Compact"/>
              <w:jc w:val="left"/>
            </w:pPr>
            <w:r>
              <w:t xml:space="preserve">Hope Damon</w:t>
            </w:r>
          </w:p>
        </w:tc>
        <w:tc>
          <w:tcPr/>
          <w:p>
            <w:pPr>
              <w:pStyle w:val="Compact"/>
              <w:jc w:val="left"/>
            </w:pPr>
            <w:r>
              <w:t xml:space="preserve">Hope Damon (D), Peggy Balboni (D), Tracy Bricchi (D), Patricia Cornell (D), Muriel Hall (D), Eileen Kelly (D), Megan Murray (D), Heather Raymond (D), +2 more</w:t>
            </w:r>
          </w:p>
        </w:tc>
      </w:tr>
      <w:tr>
        <w:tc>
          <w:tcPr/>
          <w:p>
            <w:pPr>
              <w:pStyle w:val="Compact"/>
              <w:jc w:val="left"/>
            </w:pPr>
            <w:r>
              <w:t xml:space="preserve">2026</w:t>
            </w:r>
          </w:p>
        </w:tc>
        <w:tc>
          <w:tcPr/>
          <w:p>
            <w:pPr>
              <w:pStyle w:val="Compact"/>
              <w:jc w:val="left"/>
            </w:pPr>
            <w:r>
              <w:t xml:space="preserve">HB1288</w:t>
            </w:r>
          </w:p>
        </w:tc>
        <w:tc>
          <w:tcPr/>
          <w:p>
            <w:pPr>
              <w:pStyle w:val="Compact"/>
              <w:jc w:val="left"/>
            </w:pPr>
            <w:r>
              <w:t xml:space="preserve">Michael Vose</w:t>
            </w:r>
          </w:p>
        </w:tc>
        <w:tc>
          <w:tcPr/>
          <w:p>
            <w:pPr>
              <w:pStyle w:val="Compact"/>
              <w:jc w:val="left"/>
            </w:pPr>
            <w:r>
              <w:t xml:space="preserve">Michael Vose (R), Liz Barbour (R), Margaret Drye (R), Gregory Hill (R), Timothy Lang (R), Diane Pauer (R), Victoria Sullivan (R)</w:t>
            </w:r>
          </w:p>
        </w:tc>
      </w:tr>
      <w:tr>
        <w:tc>
          <w:tcPr/>
          <w:p>
            <w:pPr>
              <w:pStyle w:val="Compact"/>
              <w:jc w:val="left"/>
            </w:pPr>
            <w:r>
              <w:t xml:space="preserve">2026</w:t>
            </w:r>
          </w:p>
        </w:tc>
        <w:tc>
          <w:tcPr/>
          <w:p>
            <w:pPr>
              <w:pStyle w:val="Compact"/>
              <w:jc w:val="left"/>
            </w:pPr>
            <w:r>
              <w:t xml:space="preserve">HB129</w:t>
            </w:r>
          </w:p>
        </w:tc>
        <w:tc>
          <w:tcPr/>
          <w:p>
            <w:pPr>
              <w:pStyle w:val="Compact"/>
              <w:jc w:val="left"/>
            </w:pPr>
            <w:r>
              <w:t xml:space="preserve">Mike Belcher</w:t>
            </w:r>
          </w:p>
        </w:tc>
        <w:tc>
          <w:tcPr/>
          <w:p>
            <w:pPr>
              <w:pStyle w:val="Compact"/>
              <w:jc w:val="left"/>
            </w:pPr>
            <w:r>
              <w:t xml:space="preserve">Mike Belcher (R), Travis Corcoran (R), Margaret Drye (R), Kristin Noble (R), Katy Peternel (R), Matt Sabourin dit Choinière (R)</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Aidan Ankarberg</w:t>
            </w:r>
          </w:p>
        </w:tc>
        <w:tc>
          <w:tcPr/>
          <w:p>
            <w:pPr>
              <w:pStyle w:val="Compact"/>
              <w:jc w:val="left"/>
            </w:pPr>
            <w:r>
              <w:t xml:space="preserve">Aidan Ankarberg (I), Daniel Innis (R)</w:t>
            </w:r>
          </w:p>
        </w:tc>
      </w:tr>
      <w:tr>
        <w:tc>
          <w:tcPr/>
          <w:p>
            <w:pPr>
              <w:pStyle w:val="Compact"/>
              <w:jc w:val="left"/>
            </w:pPr>
            <w:r>
              <w:t xml:space="preserve">2026</w:t>
            </w:r>
          </w:p>
        </w:tc>
        <w:tc>
          <w:tcPr/>
          <w:p>
            <w:pPr>
              <w:pStyle w:val="Compact"/>
              <w:jc w:val="left"/>
            </w:pPr>
            <w:r>
              <w:t xml:space="preserve">HB1307</w:t>
            </w:r>
          </w:p>
        </w:tc>
        <w:tc>
          <w:tcPr/>
          <w:p>
            <w:pPr>
              <w:pStyle w:val="Compact"/>
              <w:jc w:val="left"/>
            </w:pPr>
            <w:r>
              <w:t xml:space="preserve">David Luneau</w:t>
            </w:r>
          </w:p>
        </w:tc>
        <w:tc>
          <w:tcPr/>
          <w:p>
            <w:pPr>
              <w:pStyle w:val="Compact"/>
              <w:jc w:val="left"/>
            </w:pPr>
            <w:r>
              <w:t xml:space="preserve">David Luneau (D), Tracy Bricchi (D), Hope Damon (D), Bob Lynn (R), Peter Petrigno (D)</w:t>
            </w:r>
          </w:p>
        </w:tc>
      </w:tr>
      <w:tr>
        <w:tc>
          <w:tcPr/>
          <w:p>
            <w:pPr>
              <w:pStyle w:val="Compact"/>
              <w:jc w:val="left"/>
            </w:pPr>
            <w:r>
              <w:t xml:space="preserve">2026</w:t>
            </w:r>
          </w:p>
        </w:tc>
        <w:tc>
          <w:tcPr/>
          <w:p>
            <w:pPr>
              <w:pStyle w:val="Compact"/>
              <w:jc w:val="left"/>
            </w:pPr>
            <w:r>
              <w:t xml:space="preserve">HB1308</w:t>
            </w:r>
          </w:p>
        </w:tc>
        <w:tc>
          <w:tcPr/>
          <w:p>
            <w:pPr>
              <w:pStyle w:val="Compact"/>
              <w:jc w:val="left"/>
            </w:pPr>
            <w:r>
              <w:t xml:space="preserve">Henry Giasson</w:t>
            </w:r>
          </w:p>
        </w:tc>
        <w:tc>
          <w:tcPr/>
          <w:p>
            <w:pPr>
              <w:pStyle w:val="Compact"/>
              <w:jc w:val="left"/>
            </w:pPr>
            <w:r>
              <w:t xml:space="preserve">Henry Giasson (R), Erica Layon (R), Melissa Litchfield (R), Jay Markell (R), Lisa Mazur (R), Seth Miller (D), Sherri Reinfurt (R), Matt Sabourin dit Choinière (R)</w:t>
            </w:r>
          </w:p>
        </w:tc>
      </w:tr>
      <w:tr>
        <w:tc>
          <w:tcPr/>
          <w:p>
            <w:pPr>
              <w:pStyle w:val="Compact"/>
              <w:jc w:val="left"/>
            </w:pPr>
            <w:r>
              <w:t xml:space="preserve">2026</w:t>
            </w:r>
          </w:p>
        </w:tc>
        <w:tc>
          <w:tcPr/>
          <w:p>
            <w:pPr>
              <w:pStyle w:val="Compact"/>
              <w:jc w:val="left"/>
            </w:pPr>
            <w:r>
              <w:t xml:space="preserve">HB131</w:t>
            </w:r>
          </w:p>
        </w:tc>
        <w:tc>
          <w:tcPr/>
          <w:p>
            <w:pPr>
              <w:pStyle w:val="Compact"/>
              <w:jc w:val="left"/>
            </w:pPr>
            <w:r>
              <w:t xml:space="preserve">Rick Ladd</w:t>
            </w:r>
          </w:p>
        </w:tc>
        <w:tc>
          <w:tcPr/>
          <w:p>
            <w:pPr>
              <w:pStyle w:val="Compact"/>
              <w:jc w:val="left"/>
            </w:pPr>
            <w:r>
              <w:t xml:space="preserve">Rick Ladd (R), Glenn Cordelli (R), Margaret Drye (R), Gregory Hill (R), Jim Kofalt (R), Bob Lynn (R), Kristin Noble (R), Steven Smith (R), +3 more</w:t>
            </w:r>
          </w:p>
        </w:tc>
      </w:tr>
      <w:tr>
        <w:tc>
          <w:tcPr/>
          <w:p>
            <w:pPr>
              <w:pStyle w:val="Compact"/>
              <w:jc w:val="left"/>
            </w:pPr>
            <w:r>
              <w:t xml:space="preserve">2026</w:t>
            </w:r>
          </w:p>
        </w:tc>
        <w:tc>
          <w:tcPr/>
          <w:p>
            <w:pPr>
              <w:pStyle w:val="Compact"/>
              <w:jc w:val="left"/>
            </w:pPr>
            <w:r>
              <w:t xml:space="preserve">HB1319</w:t>
            </w:r>
          </w:p>
        </w:tc>
        <w:tc>
          <w:tcPr/>
          <w:p>
            <w:pPr>
              <w:pStyle w:val="Compact"/>
              <w:jc w:val="left"/>
            </w:pPr>
            <w:r>
              <w:t xml:space="preserve">Diane Pauer</w:t>
            </w:r>
          </w:p>
        </w:tc>
        <w:tc>
          <w:tcPr/>
          <w:p>
            <w:pPr>
              <w:pStyle w:val="Compact"/>
              <w:jc w:val="left"/>
            </w:pPr>
            <w:r>
              <w:t xml:space="preserve">Diane Pauer (R), Jose Cambrils (R), Daniel Innis (R), John Janigian (R), Jim Kofalt (R), Tim McGough (R), Keith Murphy (R), Jason Osborne (R), +4 more</w:t>
            </w:r>
          </w:p>
        </w:tc>
      </w:tr>
      <w:tr>
        <w:tc>
          <w:tcPr/>
          <w:p>
            <w:pPr>
              <w:pStyle w:val="Compact"/>
              <w:jc w:val="left"/>
            </w:pPr>
            <w:r>
              <w:t xml:space="preserve">2026</w:t>
            </w:r>
          </w:p>
        </w:tc>
        <w:tc>
          <w:tcPr/>
          <w:p>
            <w:pPr>
              <w:pStyle w:val="Compact"/>
              <w:jc w:val="left"/>
            </w:pPr>
            <w:r>
              <w:t xml:space="preserve">HB1331</w:t>
            </w:r>
          </w:p>
        </w:tc>
        <w:tc>
          <w:tcPr/>
          <w:p>
            <w:pPr>
              <w:pStyle w:val="Compact"/>
              <w:jc w:val="left"/>
            </w:pPr>
            <w:r>
              <w:t xml:space="preserve">Erica Layon</w:t>
            </w:r>
          </w:p>
        </w:tc>
        <w:tc>
          <w:tcPr/>
          <w:p>
            <w:pPr>
              <w:pStyle w:val="Compact"/>
              <w:jc w:val="left"/>
            </w:pPr>
            <w:r>
              <w:t xml:space="preserve">Erica Layon (R), David Love (R), John Potucek (R), Richard Tripp (R)</w:t>
            </w:r>
          </w:p>
        </w:tc>
      </w:tr>
      <w:tr>
        <w:tc>
          <w:tcPr/>
          <w:p>
            <w:pPr>
              <w:pStyle w:val="Compact"/>
              <w:jc w:val="left"/>
            </w:pPr>
            <w:r>
              <w:t xml:space="preserve">2026</w:t>
            </w:r>
          </w:p>
        </w:tc>
        <w:tc>
          <w:tcPr/>
          <w:p>
            <w:pPr>
              <w:pStyle w:val="Compact"/>
              <w:jc w:val="left"/>
            </w:pPr>
            <w:r>
              <w:t xml:space="preserve">HB1334</w:t>
            </w:r>
          </w:p>
        </w:tc>
        <w:tc>
          <w:tcPr/>
          <w:p>
            <w:pPr>
              <w:pStyle w:val="Compact"/>
              <w:jc w:val="left"/>
            </w:pPr>
            <w:r>
              <w:t xml:space="preserve">Susan Porcelli</w:t>
            </w:r>
          </w:p>
        </w:tc>
        <w:tc>
          <w:tcPr/>
          <w:p>
            <w:pPr>
              <w:pStyle w:val="Compact"/>
              <w:jc w:val="left"/>
            </w:pPr>
            <w:r>
              <w:t xml:space="preserve">Susan Porcelli (R), Mary Murphy (R), Brian Nadeau (R)</w:t>
            </w:r>
          </w:p>
        </w:tc>
      </w:tr>
      <w:tr>
        <w:tc>
          <w:tcPr/>
          <w:p>
            <w:pPr>
              <w:pStyle w:val="Compact"/>
              <w:jc w:val="left"/>
            </w:pPr>
            <w:r>
              <w:t xml:space="preserve">2026</w:t>
            </w:r>
          </w:p>
        </w:tc>
        <w:tc>
          <w:tcPr/>
          <w:p>
            <w:pPr>
              <w:pStyle w:val="Compact"/>
              <w:jc w:val="left"/>
            </w:pPr>
            <w:r>
              <w:t xml:space="preserve">HB1341</w:t>
            </w:r>
          </w:p>
        </w:tc>
        <w:tc>
          <w:tcPr/>
          <w:p>
            <w:pPr>
              <w:pStyle w:val="Compact"/>
              <w:jc w:val="left"/>
            </w:pPr>
            <w:r>
              <w:t xml:space="preserve">David Luneau</w:t>
            </w:r>
          </w:p>
        </w:tc>
        <w:tc>
          <w:tcPr/>
          <w:p>
            <w:pPr>
              <w:pStyle w:val="Compact"/>
              <w:jc w:val="left"/>
            </w:pPr>
            <w:r>
              <w:t xml:space="preserve">David Luneau (D), Hope Damon (D)</w:t>
            </w:r>
          </w:p>
        </w:tc>
      </w:tr>
      <w:tr>
        <w:tc>
          <w:tcPr/>
          <w:p>
            <w:pPr>
              <w:pStyle w:val="Compact"/>
              <w:jc w:val="left"/>
            </w:pPr>
            <w:r>
              <w:t xml:space="preserve">2026</w:t>
            </w:r>
          </w:p>
        </w:tc>
        <w:tc>
          <w:tcPr/>
          <w:p>
            <w:pPr>
              <w:pStyle w:val="Compact"/>
              <w:jc w:val="left"/>
            </w:pPr>
            <w:r>
              <w:t xml:space="preserve">HB1345</w:t>
            </w:r>
          </w:p>
        </w:tc>
        <w:tc>
          <w:tcPr/>
          <w:p>
            <w:pPr>
              <w:pStyle w:val="Compact"/>
              <w:jc w:val="left"/>
            </w:pPr>
            <w:r>
              <w:t xml:space="preserve">James Thibault</w:t>
            </w:r>
          </w:p>
        </w:tc>
        <w:tc>
          <w:tcPr/>
          <w:p>
            <w:pPr>
              <w:pStyle w:val="Compact"/>
              <w:jc w:val="left"/>
            </w:pPr>
            <w:r>
              <w:t xml:space="preserve">James Thibault (R), Daniel Innis (R), Melissa Litchfield (R), Michael Moffett (R), Bryan Morse (R), Brian Nadeau (R), Howard Pearl (r), Kristine Perez (R), +2 more</w:t>
            </w:r>
          </w:p>
        </w:tc>
      </w:tr>
      <w:tr>
        <w:tc>
          <w:tcPr/>
          <w:p>
            <w:pPr>
              <w:pStyle w:val="Compact"/>
              <w:jc w:val="left"/>
            </w:pPr>
            <w:r>
              <w:t xml:space="preserve">2026</w:t>
            </w:r>
          </w:p>
        </w:tc>
        <w:tc>
          <w:tcPr/>
          <w:p>
            <w:pPr>
              <w:pStyle w:val="Compact"/>
              <w:jc w:val="left"/>
            </w:pPr>
            <w:r>
              <w:t xml:space="preserve">HB1356</w:t>
            </w:r>
          </w:p>
        </w:tc>
        <w:tc>
          <w:tcPr/>
          <w:p>
            <w:pPr>
              <w:pStyle w:val="Compact"/>
              <w:jc w:val="left"/>
            </w:pPr>
            <w:r>
              <w:t xml:space="preserve">Robert Wherry</w:t>
            </w:r>
          </w:p>
        </w:tc>
        <w:tc>
          <w:tcPr/>
          <w:p>
            <w:pPr>
              <w:pStyle w:val="Compact"/>
              <w:jc w:val="left"/>
            </w:pPr>
            <w:r>
              <w:t xml:space="preserve">Robert Wherry (R), Mary Ford (R), Jim Kofalt (R), Erica Layon (R), Lisa Mazur (R), Linda McGrath (R), Katy Peternel (R), Kelley Potenza (R)</w:t>
            </w:r>
          </w:p>
        </w:tc>
      </w:tr>
      <w:tr>
        <w:tc>
          <w:tcPr/>
          <w:p>
            <w:pPr>
              <w:pStyle w:val="Compact"/>
              <w:jc w:val="left"/>
            </w:pPr>
            <w:r>
              <w:t xml:space="preserve">2026</w:t>
            </w:r>
          </w:p>
        </w:tc>
        <w:tc>
          <w:tcPr/>
          <w:p>
            <w:pPr>
              <w:pStyle w:val="Compact"/>
              <w:jc w:val="left"/>
            </w:pPr>
            <w:r>
              <w:t xml:space="preserve">HB1358</w:t>
            </w:r>
          </w:p>
        </w:tc>
        <w:tc>
          <w:tcPr/>
          <w:p>
            <w:pPr>
              <w:pStyle w:val="Compact"/>
              <w:jc w:val="left"/>
            </w:pPr>
            <w:r>
              <w:t xml:space="preserve">Jason Osborne</w:t>
            </w:r>
          </w:p>
        </w:tc>
        <w:tc>
          <w:tcPr/>
          <w:p>
            <w:pPr>
              <w:pStyle w:val="Compact"/>
              <w:jc w:val="left"/>
            </w:pPr>
            <w:r>
              <w:t xml:space="preserve">Jason Osborne (R)</w:t>
            </w:r>
          </w:p>
        </w:tc>
      </w:tr>
      <w:tr>
        <w:tc>
          <w:tcPr/>
          <w:p>
            <w:pPr>
              <w:pStyle w:val="Compact"/>
              <w:jc w:val="left"/>
            </w:pPr>
            <w:r>
              <w:t xml:space="preserve">2026</w:t>
            </w:r>
          </w:p>
        </w:tc>
        <w:tc>
          <w:tcPr/>
          <w:p>
            <w:pPr>
              <w:pStyle w:val="Compact"/>
              <w:jc w:val="left"/>
            </w:pPr>
            <w:r>
              <w:t xml:space="preserve">HB1370</w:t>
            </w:r>
          </w:p>
        </w:tc>
        <w:tc>
          <w:tcPr/>
          <w:p>
            <w:pPr>
              <w:pStyle w:val="Compact"/>
              <w:jc w:val="left"/>
            </w:pPr>
            <w:r>
              <w:t xml:space="preserve">Melissa Litchfield</w:t>
            </w:r>
          </w:p>
        </w:tc>
        <w:tc>
          <w:tcPr/>
          <w:p>
            <w:pPr>
              <w:pStyle w:val="Compact"/>
              <w:jc w:val="left"/>
            </w:pPr>
            <w:r>
              <w:t xml:space="preserve">Melissa Litchfield (R), Bill Gannon (R), Laurence Miner (R), Michael Moffett (R), Bryan Morse (R), Diane Pauer (R), Paul Terry (R), James Thibault (R), +1 more</w:t>
            </w:r>
          </w:p>
        </w:tc>
      </w:tr>
      <w:tr>
        <w:tc>
          <w:tcPr/>
          <w:p>
            <w:pPr>
              <w:pStyle w:val="Compact"/>
              <w:jc w:val="left"/>
            </w:pPr>
            <w:r>
              <w:t xml:space="preserve">2026</w:t>
            </w:r>
          </w:p>
        </w:tc>
        <w:tc>
          <w:tcPr/>
          <w:p>
            <w:pPr>
              <w:pStyle w:val="Compact"/>
              <w:jc w:val="left"/>
            </w:pPr>
            <w:r>
              <w:t xml:space="preserve">HB1373</w:t>
            </w:r>
          </w:p>
        </w:tc>
        <w:tc>
          <w:tcPr/>
          <w:p>
            <w:pPr>
              <w:pStyle w:val="Compact"/>
              <w:jc w:val="left"/>
            </w:pPr>
            <w:r>
              <w:t xml:space="preserve">Melissa Litchfield</w:t>
            </w:r>
          </w:p>
        </w:tc>
        <w:tc>
          <w:tcPr/>
          <w:p>
            <w:pPr>
              <w:pStyle w:val="Compact"/>
              <w:jc w:val="left"/>
            </w:pPr>
            <w:r>
              <w:t xml:space="preserve">Melissa Litchfield (R), Margaret Drye (R), Bill Gannon (R), Brian Nadeau (R), Kristin Noble (R), James Thibault (R)</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Mary Murphy</w:t>
            </w:r>
          </w:p>
        </w:tc>
        <w:tc>
          <w:tcPr/>
          <w:p>
            <w:pPr>
              <w:pStyle w:val="Compact"/>
              <w:jc w:val="left"/>
            </w:pPr>
            <w:r>
              <w:t xml:space="preserve">Mary Murphy (R), Pam Brown (R), Riché Colcombe (R), Mary Ford (R), Dan McGuire (R), Raymond Peeples (R), Susan Porcelli (R), Ruth Ward (R)</w:t>
            </w:r>
          </w:p>
        </w:tc>
      </w:tr>
      <w:tr>
        <w:tc>
          <w:tcPr/>
          <w:p>
            <w:pPr>
              <w:pStyle w:val="Compact"/>
              <w:jc w:val="left"/>
            </w:pPr>
            <w:r>
              <w:t xml:space="preserve">2026</w:t>
            </w:r>
          </w:p>
        </w:tc>
        <w:tc>
          <w:tcPr/>
          <w:p>
            <w:pPr>
              <w:pStyle w:val="Compact"/>
              <w:jc w:val="left"/>
            </w:pPr>
            <w:r>
              <w:t xml:space="preserve">HB1386</w:t>
            </w:r>
          </w:p>
        </w:tc>
        <w:tc>
          <w:tcPr/>
          <w:p>
            <w:pPr>
              <w:pStyle w:val="Compact"/>
              <w:jc w:val="left"/>
            </w:pPr>
            <w:r>
              <w:t xml:space="preserve">Louise Andrus</w:t>
            </w:r>
          </w:p>
        </w:tc>
        <w:tc>
          <w:tcPr/>
          <w:p>
            <w:pPr>
              <w:pStyle w:val="Compact"/>
              <w:jc w:val="left"/>
            </w:pPr>
            <w:r>
              <w:t xml:space="preserve">Louise Andrus (R), Jose Cambrils (R), Barbara Comtois (R), Howard Pearl (r), Kristine Perez (R), Alvin See (R), Richard Tripp (R), Len Turcotte (R), +1 more</w:t>
            </w:r>
          </w:p>
        </w:tc>
      </w:tr>
      <w:tr>
        <w:tc>
          <w:tcPr/>
          <w:p>
            <w:pPr>
              <w:pStyle w:val="Compact"/>
              <w:jc w:val="left"/>
            </w:pPr>
            <w:r>
              <w:t xml:space="preserve">2026</w:t>
            </w:r>
          </w:p>
        </w:tc>
        <w:tc>
          <w:tcPr/>
          <w:p>
            <w:pPr>
              <w:pStyle w:val="Compact"/>
              <w:jc w:val="left"/>
            </w:pPr>
            <w:r>
              <w:t xml:space="preserve">HB1399</w:t>
            </w:r>
          </w:p>
        </w:tc>
        <w:tc>
          <w:tcPr/>
          <w:p>
            <w:pPr>
              <w:pStyle w:val="Compact"/>
              <w:jc w:val="left"/>
            </w:pPr>
            <w:r>
              <w:t xml:space="preserve">Hope Damon</w:t>
            </w:r>
          </w:p>
        </w:tc>
        <w:tc>
          <w:tcPr/>
          <w:p>
            <w:pPr>
              <w:pStyle w:val="Compact"/>
              <w:jc w:val="left"/>
            </w:pPr>
            <w:r>
              <w:t xml:space="preserve">Hope Damon (D), Debra Altschiller (D), Michael Cahill (D), Tony Caplan (D), Dale Girard (R), Eileen Kelly (D), David Luneau (D), Loren Selig (D)</w:t>
            </w:r>
          </w:p>
        </w:tc>
      </w:tr>
      <w:tr>
        <w:tc>
          <w:tcPr/>
          <w:p>
            <w:pPr>
              <w:pStyle w:val="Compact"/>
              <w:jc w:val="left"/>
            </w:pPr>
            <w:r>
              <w:t xml:space="preserve">2026</w:t>
            </w:r>
          </w:p>
        </w:tc>
        <w:tc>
          <w:tcPr/>
          <w:p>
            <w:pPr>
              <w:pStyle w:val="Compact"/>
              <w:jc w:val="left"/>
            </w:pPr>
            <w:r>
              <w:t xml:space="preserve">HB1401</w:t>
            </w:r>
          </w:p>
        </w:tc>
        <w:tc>
          <w:tcPr/>
          <w:p>
            <w:pPr>
              <w:pStyle w:val="Compact"/>
              <w:jc w:val="left"/>
            </w:pPr>
            <w:r>
              <w:t xml:space="preserve">Melissa Litchfield</w:t>
            </w:r>
          </w:p>
        </w:tc>
        <w:tc>
          <w:tcPr/>
          <w:p>
            <w:pPr>
              <w:pStyle w:val="Compact"/>
              <w:jc w:val="left"/>
            </w:pPr>
            <w:r>
              <w:t xml:space="preserve">Melissa Litchfield (R), Bill Gannon (R), Timothy Lang (R), Jodi Nelson (R), Raymond Peeples (R), Susan Porcelli (R), Ruth Ward (R)</w:t>
            </w:r>
          </w:p>
        </w:tc>
      </w:tr>
      <w:tr>
        <w:tc>
          <w:tcPr/>
          <w:p>
            <w:pPr>
              <w:pStyle w:val="Compact"/>
              <w:jc w:val="left"/>
            </w:pPr>
            <w:r>
              <w:t xml:space="preserve">2026</w:t>
            </w:r>
          </w:p>
        </w:tc>
        <w:tc>
          <w:tcPr/>
          <w:p>
            <w:pPr>
              <w:pStyle w:val="Compact"/>
              <w:jc w:val="left"/>
            </w:pPr>
            <w:r>
              <w:t xml:space="preserve">HB1402</w:t>
            </w:r>
          </w:p>
        </w:tc>
        <w:tc>
          <w:tcPr/>
          <w:p>
            <w:pPr>
              <w:pStyle w:val="Compact"/>
              <w:jc w:val="left"/>
            </w:pPr>
            <w:r>
              <w:t xml:space="preserve">Hope Damon</w:t>
            </w:r>
          </w:p>
        </w:tc>
        <w:tc>
          <w:tcPr/>
          <w:p>
            <w:pPr>
              <w:pStyle w:val="Compact"/>
              <w:jc w:val="left"/>
            </w:pPr>
            <w:r>
              <w:t xml:space="preserve">Hope Damon (D), Tracy Bricchi (D), John Cloutier (D), Sallie Fellows (D), Toni Weinstein (D)</w:t>
            </w:r>
          </w:p>
        </w:tc>
      </w:tr>
      <w:tr>
        <w:tc>
          <w:tcPr/>
          <w:p>
            <w:pPr>
              <w:pStyle w:val="Compact"/>
              <w:jc w:val="left"/>
            </w:pPr>
            <w:r>
              <w:t xml:space="preserve">2026</w:t>
            </w:r>
          </w:p>
        </w:tc>
        <w:tc>
          <w:tcPr/>
          <w:p>
            <w:pPr>
              <w:pStyle w:val="Compact"/>
              <w:jc w:val="left"/>
            </w:pPr>
            <w:r>
              <w:t xml:space="preserve">HB1403</w:t>
            </w:r>
          </w:p>
        </w:tc>
        <w:tc>
          <w:tcPr/>
          <w:p>
            <w:pPr>
              <w:pStyle w:val="Compact"/>
              <w:jc w:val="left"/>
            </w:pPr>
            <w:r>
              <w:t xml:space="preserve">Hope Damon</w:t>
            </w:r>
          </w:p>
        </w:tc>
        <w:tc>
          <w:tcPr/>
          <w:p>
            <w:pPr>
              <w:pStyle w:val="Compact"/>
              <w:jc w:val="left"/>
            </w:pPr>
            <w:r>
              <w:t xml:space="preserve">Hope Damon (D), Peggy Balboni (D), Tracy Bricchi (D), Karen Ebel (D), Sallie Fellows (D)</w:t>
            </w:r>
          </w:p>
        </w:tc>
      </w:tr>
      <w:tr>
        <w:tc>
          <w:tcPr/>
          <w:p>
            <w:pPr>
              <w:pStyle w:val="Compact"/>
              <w:jc w:val="left"/>
            </w:pPr>
            <w:r>
              <w:t xml:space="preserve">2026</w:t>
            </w:r>
          </w:p>
        </w:tc>
        <w:tc>
          <w:tcPr/>
          <w:p>
            <w:pPr>
              <w:pStyle w:val="Compact"/>
              <w:jc w:val="left"/>
            </w:pPr>
            <w:r>
              <w:t xml:space="preserve">HB1412</w:t>
            </w:r>
          </w:p>
        </w:tc>
        <w:tc>
          <w:tcPr/>
          <w:p>
            <w:pPr>
              <w:pStyle w:val="Compact"/>
              <w:jc w:val="left"/>
            </w:pPr>
            <w:r>
              <w:t xml:space="preserve">Timothy Horrigan</w:t>
            </w:r>
          </w:p>
        </w:tc>
        <w:tc>
          <w:tcPr/>
          <w:p>
            <w:pPr>
              <w:pStyle w:val="Compact"/>
              <w:jc w:val="left"/>
            </w:pPr>
            <w:r>
              <w:t xml:space="preserve">Timothy Horrigan (D), Wayne Burton (D), Dale Swanson (D)</w:t>
            </w:r>
          </w:p>
        </w:tc>
      </w:tr>
      <w:tr>
        <w:tc>
          <w:tcPr/>
          <w:p>
            <w:pPr>
              <w:pStyle w:val="Compact"/>
              <w:jc w:val="left"/>
            </w:pPr>
            <w:r>
              <w:t xml:space="preserve">2026</w:t>
            </w:r>
          </w:p>
        </w:tc>
        <w:tc>
          <w:tcPr/>
          <w:p>
            <w:pPr>
              <w:pStyle w:val="Compact"/>
              <w:jc w:val="left"/>
            </w:pPr>
            <w:r>
              <w:t xml:space="preserve">HB1427</w:t>
            </w:r>
          </w:p>
        </w:tc>
        <w:tc>
          <w:tcPr/>
          <w:p>
            <w:pPr>
              <w:pStyle w:val="Compact"/>
              <w:jc w:val="left"/>
            </w:pPr>
            <w:r>
              <w:t xml:space="preserve">Donald McFarlane</w:t>
            </w:r>
          </w:p>
        </w:tc>
        <w:tc>
          <w:tcPr/>
          <w:p>
            <w:pPr>
              <w:pStyle w:val="Compact"/>
              <w:jc w:val="left"/>
            </w:pPr>
            <w:r>
              <w:t xml:space="preserve">Donald McFarlane (R), Ross Berry (R), Marie Louise Bjelobrk (R), Travis Corcoran (R), Diane Kelley (R), Linda McGrath (R), Dan McGuire (R), Mary Murphy (R)</w:t>
            </w:r>
          </w:p>
        </w:tc>
      </w:tr>
      <w:tr>
        <w:tc>
          <w:tcPr/>
          <w:p>
            <w:pPr>
              <w:pStyle w:val="Compact"/>
              <w:jc w:val="left"/>
            </w:pPr>
            <w:r>
              <w:t xml:space="preserve">2026</w:t>
            </w:r>
          </w:p>
        </w:tc>
        <w:tc>
          <w:tcPr/>
          <w:p>
            <w:pPr>
              <w:pStyle w:val="Compact"/>
              <w:jc w:val="left"/>
            </w:pPr>
            <w:r>
              <w:t xml:space="preserve">HB1448</w:t>
            </w:r>
          </w:p>
        </w:tc>
        <w:tc>
          <w:tcPr/>
          <w:p>
            <w:pPr>
              <w:pStyle w:val="Compact"/>
              <w:jc w:val="left"/>
            </w:pPr>
            <w:r>
              <w:t xml:space="preserve">Bryan Morse</w:t>
            </w:r>
          </w:p>
        </w:tc>
        <w:tc>
          <w:tcPr/>
          <w:p>
            <w:pPr>
              <w:pStyle w:val="Compact"/>
              <w:jc w:val="left"/>
            </w:pPr>
            <w:r>
              <w:t xml:space="preserve">Bryan Morse (R)</w:t>
            </w:r>
          </w:p>
        </w:tc>
      </w:tr>
      <w:tr>
        <w:tc>
          <w:tcPr/>
          <w:p>
            <w:pPr>
              <w:pStyle w:val="Compact"/>
              <w:jc w:val="left"/>
            </w:pPr>
            <w:r>
              <w:t xml:space="preserve">2026</w:t>
            </w:r>
          </w:p>
        </w:tc>
        <w:tc>
          <w:tcPr/>
          <w:p>
            <w:pPr>
              <w:pStyle w:val="Compact"/>
              <w:jc w:val="left"/>
            </w:pPr>
            <w:r>
              <w:t xml:space="preserve">HB1449</w:t>
            </w:r>
          </w:p>
        </w:tc>
        <w:tc>
          <w:tcPr/>
          <w:p>
            <w:pPr>
              <w:pStyle w:val="Compact"/>
              <w:jc w:val="left"/>
            </w:pPr>
            <w:r>
              <w:t xml:space="preserve">Linda McGrath</w:t>
            </w:r>
          </w:p>
        </w:tc>
        <w:tc>
          <w:tcPr/>
          <w:p>
            <w:pPr>
              <w:pStyle w:val="Compact"/>
              <w:jc w:val="left"/>
            </w:pPr>
            <w:r>
              <w:t xml:space="preserve">Linda McGrath (R), Susan DeRoy (R), Sayra DeVito (R), Melissa Litchfield (R), Donald McFarlane (R), Jonathan Morton (R), Kristine Perez (R), Matt Sabourin dit Choinière (R), +1 more</w:t>
            </w:r>
          </w:p>
        </w:tc>
      </w:tr>
      <w:tr>
        <w:tc>
          <w:tcPr/>
          <w:p>
            <w:pPr>
              <w:pStyle w:val="Compact"/>
              <w:jc w:val="left"/>
            </w:pPr>
            <w:r>
              <w:t xml:space="preserve">2026</w:t>
            </w:r>
          </w:p>
        </w:tc>
        <w:tc>
          <w:tcPr/>
          <w:p>
            <w:pPr>
              <w:pStyle w:val="Compact"/>
              <w:jc w:val="left"/>
            </w:pPr>
            <w:r>
              <w:t xml:space="preserve">HB1453</w:t>
            </w:r>
          </w:p>
        </w:tc>
        <w:tc>
          <w:tcPr/>
          <w:p>
            <w:pPr>
              <w:pStyle w:val="Compact"/>
              <w:jc w:val="left"/>
            </w:pPr>
            <w:r>
              <w:t xml:space="preserve">James Thibault</w:t>
            </w:r>
          </w:p>
        </w:tc>
        <w:tc>
          <w:tcPr/>
          <w:p>
            <w:pPr>
              <w:pStyle w:val="Compact"/>
              <w:jc w:val="left"/>
            </w:pPr>
            <w:r>
              <w:t xml:space="preserve">James Thibault (R), Juliet Harvey-Bolia (R), Daniel Innis (R), Melissa Litchfield (R), Howard Pearl (r), Jonah Wheeler (D)</w:t>
            </w:r>
          </w:p>
        </w:tc>
      </w:tr>
      <w:tr>
        <w:tc>
          <w:tcPr/>
          <w:p>
            <w:pPr>
              <w:pStyle w:val="Compact"/>
              <w:jc w:val="left"/>
            </w:pPr>
            <w:r>
              <w:t xml:space="preserve">2026</w:t>
            </w:r>
          </w:p>
        </w:tc>
        <w:tc>
          <w:tcPr/>
          <w:p>
            <w:pPr>
              <w:pStyle w:val="Compact"/>
              <w:jc w:val="left"/>
            </w:pPr>
            <w:r>
              <w:t xml:space="preserve">HB1456</w:t>
            </w:r>
          </w:p>
        </w:tc>
        <w:tc>
          <w:tcPr/>
          <w:p>
            <w:pPr>
              <w:pStyle w:val="Compact"/>
              <w:jc w:val="left"/>
            </w:pPr>
            <w:r>
              <w:t xml:space="preserve">John Cloutier</w:t>
            </w:r>
          </w:p>
        </w:tc>
        <w:tc>
          <w:tcPr/>
          <w:p>
            <w:pPr>
              <w:pStyle w:val="Compact"/>
              <w:jc w:val="left"/>
            </w:pPr>
            <w:r>
              <w:t xml:space="preserve">John Cloutier (D), Wayne Burton (D), Donovan Fenton (D), Linda Haskins (D), Karen Hegner (D), Nancy Murphy (D), Terri O’Rorke (D), Suzanne Prentiss (D), +4 more</w:t>
            </w:r>
          </w:p>
        </w:tc>
      </w:tr>
      <w:tr>
        <w:tc>
          <w:tcPr/>
          <w:p>
            <w:pPr>
              <w:pStyle w:val="Compact"/>
              <w:jc w:val="left"/>
            </w:pPr>
            <w:r>
              <w:t xml:space="preserve">2026</w:t>
            </w:r>
          </w:p>
        </w:tc>
        <w:tc>
          <w:tcPr/>
          <w:p>
            <w:pPr>
              <w:pStyle w:val="Compact"/>
              <w:jc w:val="left"/>
            </w:pPr>
            <w:r>
              <w:t xml:space="preserve">HB1490</w:t>
            </w:r>
          </w:p>
        </w:tc>
        <w:tc>
          <w:tcPr/>
          <w:p>
            <w:pPr>
              <w:pStyle w:val="Compact"/>
              <w:jc w:val="left"/>
            </w:pPr>
            <w:r>
              <w:t xml:space="preserve">Katy Peternel</w:t>
            </w:r>
          </w:p>
        </w:tc>
        <w:tc>
          <w:tcPr/>
          <w:p>
            <w:pPr>
              <w:pStyle w:val="Compact"/>
              <w:jc w:val="left"/>
            </w:pPr>
            <w:r>
              <w:t xml:space="preserve">Katy Peternel (R), Cindy Bennett (R), Claudine Burnham (R), Margaret Drye (R), Michael Granger (R), Erica Layon (R), Kristin Noble (R), James Thibault (R)</w:t>
            </w:r>
          </w:p>
        </w:tc>
      </w:tr>
      <w:tr>
        <w:tc>
          <w:tcPr/>
          <w:p>
            <w:pPr>
              <w:pStyle w:val="Compact"/>
              <w:jc w:val="left"/>
            </w:pPr>
            <w:r>
              <w:t xml:space="preserve">2026</w:t>
            </w:r>
          </w:p>
        </w:tc>
        <w:tc>
          <w:tcPr/>
          <w:p>
            <w:pPr>
              <w:pStyle w:val="Compact"/>
              <w:jc w:val="left"/>
            </w:pPr>
            <w:r>
              <w:t xml:space="preserve">HB1493</w:t>
            </w:r>
          </w:p>
        </w:tc>
        <w:tc>
          <w:tcPr/>
          <w:p>
            <w:pPr>
              <w:pStyle w:val="Compact"/>
              <w:jc w:val="left"/>
            </w:pPr>
            <w:r>
              <w:t xml:space="preserve">John Sellers</w:t>
            </w:r>
          </w:p>
        </w:tc>
        <w:tc>
          <w:tcPr/>
          <w:p>
            <w:pPr>
              <w:pStyle w:val="Compact"/>
              <w:jc w:val="left"/>
            </w:pPr>
            <w:r>
              <w:t xml:space="preserve">John Sellers (R), Cyril Aures (R), Margaret Drye (R), Samuel Farrington (R), Lori Korzen (R), Keith Murphy (R), Sandra Panek (R), Mark Pearson (R), +2 more</w:t>
            </w:r>
          </w:p>
        </w:tc>
      </w:tr>
      <w:tr>
        <w:tc>
          <w:tcPr/>
          <w:p>
            <w:pPr>
              <w:pStyle w:val="Compact"/>
              <w:jc w:val="left"/>
            </w:pPr>
            <w:r>
              <w:t xml:space="preserve">2026</w:t>
            </w:r>
          </w:p>
        </w:tc>
        <w:tc>
          <w:tcPr/>
          <w:p>
            <w:pPr>
              <w:pStyle w:val="Compact"/>
              <w:jc w:val="left"/>
            </w:pPr>
            <w:r>
              <w:t xml:space="preserve">HB1499</w:t>
            </w:r>
          </w:p>
        </w:tc>
        <w:tc>
          <w:tcPr/>
          <w:p>
            <w:pPr>
              <w:pStyle w:val="Compact"/>
              <w:jc w:val="left"/>
            </w:pPr>
            <w:r>
              <w:t xml:space="preserve">Joe Alexander</w:t>
            </w:r>
          </w:p>
        </w:tc>
        <w:tc>
          <w:tcPr/>
          <w:p>
            <w:pPr>
              <w:pStyle w:val="Compact"/>
              <w:jc w:val="left"/>
            </w:pPr>
            <w:r>
              <w:t xml:space="preserve">Joe Alexander (R), Harry Bean (R), Calvin Beaulier (R), Ross Berry (R), Daniel Innis (R), Katelyn Kuttab (R), Timothy Lang (R), Jason Osborne (R), +1 more</w:t>
            </w:r>
          </w:p>
        </w:tc>
      </w:tr>
      <w:tr>
        <w:tc>
          <w:tcPr/>
          <w:p>
            <w:pPr>
              <w:pStyle w:val="Compact"/>
              <w:jc w:val="left"/>
            </w:pPr>
            <w:r>
              <w:t xml:space="preserve">2026</w:t>
            </w:r>
          </w:p>
        </w:tc>
        <w:tc>
          <w:tcPr/>
          <w:p>
            <w:pPr>
              <w:pStyle w:val="Compact"/>
              <w:jc w:val="left"/>
            </w:pPr>
            <w:r>
              <w:t xml:space="preserve">HB1503</w:t>
            </w:r>
          </w:p>
        </w:tc>
        <w:tc>
          <w:tcPr/>
          <w:p>
            <w:pPr>
              <w:pStyle w:val="Compact"/>
              <w:jc w:val="left"/>
            </w:pPr>
            <w:r>
              <w:t xml:space="preserve">Rick Ladd</w:t>
            </w:r>
          </w:p>
        </w:tc>
        <w:tc>
          <w:tcPr/>
          <w:p>
            <w:pPr>
              <w:pStyle w:val="Compact"/>
              <w:jc w:val="left"/>
            </w:pPr>
            <w:r>
              <w:t xml:space="preserve">Rick Ladd (R), Hope Damon (D), Jim Kofalt (R), Raymond Peeples (R), Daniel Popovici-Muller (R), Victoria Sullivan (R)</w:t>
            </w:r>
          </w:p>
        </w:tc>
      </w:tr>
      <w:tr>
        <w:tc>
          <w:tcPr/>
          <w:p>
            <w:pPr>
              <w:pStyle w:val="Compact"/>
              <w:jc w:val="left"/>
            </w:pPr>
            <w:r>
              <w:t xml:space="preserve">2026</w:t>
            </w:r>
          </w:p>
        </w:tc>
        <w:tc>
          <w:tcPr/>
          <w:p>
            <w:pPr>
              <w:pStyle w:val="Compact"/>
              <w:jc w:val="left"/>
            </w:pPr>
            <w:r>
              <w:t xml:space="preserve">HB1507</w:t>
            </w:r>
          </w:p>
        </w:tc>
        <w:tc>
          <w:tcPr/>
          <w:p>
            <w:pPr>
              <w:pStyle w:val="Compact"/>
              <w:jc w:val="left"/>
            </w:pPr>
            <w:r>
              <w:t xml:space="preserve">Megan Murray</w:t>
            </w:r>
          </w:p>
        </w:tc>
        <w:tc>
          <w:tcPr/>
          <w:p>
            <w:pPr>
              <w:pStyle w:val="Compact"/>
              <w:jc w:val="left"/>
            </w:pPr>
            <w:r>
              <w:t xml:space="preserve">Megan Murray (D), Linda Harriott-Gathright (D)</w:t>
            </w:r>
          </w:p>
        </w:tc>
      </w:tr>
      <w:tr>
        <w:tc>
          <w:tcPr/>
          <w:p>
            <w:pPr>
              <w:pStyle w:val="Compact"/>
              <w:jc w:val="left"/>
            </w:pPr>
            <w:r>
              <w:t xml:space="preserve">2026</w:t>
            </w:r>
          </w:p>
        </w:tc>
        <w:tc>
          <w:tcPr/>
          <w:p>
            <w:pPr>
              <w:pStyle w:val="Compact"/>
              <w:jc w:val="left"/>
            </w:pPr>
            <w:r>
              <w:t xml:space="preserve">HB1511</w:t>
            </w:r>
          </w:p>
        </w:tc>
        <w:tc>
          <w:tcPr/>
          <w:p>
            <w:pPr>
              <w:pStyle w:val="Compact"/>
              <w:jc w:val="left"/>
            </w:pPr>
            <w:r>
              <w:t xml:space="preserve">Liz Barbour</w:t>
            </w:r>
          </w:p>
        </w:tc>
        <w:tc>
          <w:tcPr/>
          <w:p>
            <w:pPr>
              <w:pStyle w:val="Compact"/>
              <w:jc w:val="left"/>
            </w:pPr>
            <w:r>
              <w:t xml:space="preserve">Liz Barbour (R), Judy Aron (R), Peter Bixby (D), Barbara Comtois (R), Nicholas Germana (D), Catherine Kenny (R), Howard Pearl (r), Kevin Scully (R)</w:t>
            </w:r>
          </w:p>
        </w:tc>
      </w:tr>
      <w:tr>
        <w:tc>
          <w:tcPr/>
          <w:p>
            <w:pPr>
              <w:pStyle w:val="Compact"/>
              <w:jc w:val="left"/>
            </w:pPr>
            <w:r>
              <w:t xml:space="preserve">2026</w:t>
            </w:r>
          </w:p>
        </w:tc>
        <w:tc>
          <w:tcPr/>
          <w:p>
            <w:pPr>
              <w:pStyle w:val="Compact"/>
              <w:jc w:val="left"/>
            </w:pPr>
            <w:r>
              <w:t xml:space="preserve">HB1512</w:t>
            </w:r>
          </w:p>
        </w:tc>
        <w:tc>
          <w:tcPr/>
          <w:p>
            <w:pPr>
              <w:pStyle w:val="Compact"/>
              <w:jc w:val="left"/>
            </w:pPr>
            <w:r>
              <w:t xml:space="preserve">Ellen Read</w:t>
            </w:r>
          </w:p>
        </w:tc>
        <w:tc>
          <w:tcPr/>
          <w:p>
            <w:pPr>
              <w:pStyle w:val="Compact"/>
              <w:jc w:val="left"/>
            </w:pPr>
            <w:r>
              <w:t xml:space="preserve">Ellen Read (D), Aidan Ankarberg (I), Hope Damon (D), Heath Howard (D)</w:t>
            </w:r>
          </w:p>
        </w:tc>
      </w:tr>
      <w:tr>
        <w:tc>
          <w:tcPr/>
          <w:p>
            <w:pPr>
              <w:pStyle w:val="Compact"/>
              <w:jc w:val="left"/>
            </w:pPr>
            <w:r>
              <w:t xml:space="preserve">2026</w:t>
            </w:r>
          </w:p>
        </w:tc>
        <w:tc>
          <w:tcPr/>
          <w:p>
            <w:pPr>
              <w:pStyle w:val="Compact"/>
              <w:jc w:val="left"/>
            </w:pPr>
            <w:r>
              <w:t xml:space="preserve">HB1513</w:t>
            </w:r>
          </w:p>
        </w:tc>
        <w:tc>
          <w:tcPr/>
          <w:p>
            <w:pPr>
              <w:pStyle w:val="Compact"/>
              <w:jc w:val="left"/>
            </w:pPr>
            <w:r>
              <w:t xml:space="preserve">Susan Porcelli</w:t>
            </w:r>
          </w:p>
        </w:tc>
        <w:tc>
          <w:tcPr/>
          <w:p>
            <w:pPr>
              <w:pStyle w:val="Compact"/>
              <w:jc w:val="left"/>
            </w:pPr>
            <w:r>
              <w:t xml:space="preserve">Susan Porcelli (R), Bill Boyd (R), Katelyn Kuttab (R), Mary Murphy (R), Jodi Nelson (R), Kristine Perez (R), Denise Ricciardi (R)</w:t>
            </w:r>
          </w:p>
        </w:tc>
      </w:tr>
      <w:tr>
        <w:tc>
          <w:tcPr/>
          <w:p>
            <w:pPr>
              <w:pStyle w:val="Compact"/>
              <w:jc w:val="left"/>
            </w:pPr>
            <w:r>
              <w:t xml:space="preserve">2026</w:t>
            </w:r>
          </w:p>
        </w:tc>
        <w:tc>
          <w:tcPr/>
          <w:p>
            <w:pPr>
              <w:pStyle w:val="Compact"/>
              <w:jc w:val="left"/>
            </w:pPr>
            <w:r>
              <w:t xml:space="preserve">HB1514</w:t>
            </w:r>
          </w:p>
        </w:tc>
        <w:tc>
          <w:tcPr/>
          <w:p>
            <w:pPr>
              <w:pStyle w:val="Compact"/>
              <w:jc w:val="left"/>
            </w:pPr>
            <w:r>
              <w:t xml:space="preserve">Hope Damon</w:t>
            </w:r>
          </w:p>
        </w:tc>
        <w:tc>
          <w:tcPr/>
          <w:p>
            <w:pPr>
              <w:pStyle w:val="Compact"/>
              <w:jc w:val="left"/>
            </w:pPr>
            <w:r>
              <w:t xml:space="preserve">Hope Damon (D), Peggy Balboni (D), Tracy Bricchi (D), John Cloutier (D), Raymond Peeples (R), Skip Rollins (R), Walter Spilsbury (R)</w:t>
            </w:r>
          </w:p>
        </w:tc>
      </w:tr>
      <w:tr>
        <w:tc>
          <w:tcPr/>
          <w:p>
            <w:pPr>
              <w:pStyle w:val="Compact"/>
              <w:jc w:val="left"/>
            </w:pPr>
            <w:r>
              <w:t xml:space="preserve">2026</w:t>
            </w:r>
          </w:p>
        </w:tc>
        <w:tc>
          <w:tcPr/>
          <w:p>
            <w:pPr>
              <w:pStyle w:val="Compact"/>
              <w:jc w:val="left"/>
            </w:pPr>
            <w:r>
              <w:t xml:space="preserve">HB1521</w:t>
            </w:r>
          </w:p>
        </w:tc>
        <w:tc>
          <w:tcPr/>
          <w:p>
            <w:pPr>
              <w:pStyle w:val="Compact"/>
              <w:jc w:val="left"/>
            </w:pPr>
            <w:r>
              <w:t xml:space="preserve">Katy Peternel</w:t>
            </w:r>
          </w:p>
        </w:tc>
        <w:tc>
          <w:tcPr/>
          <w:p>
            <w:pPr>
              <w:pStyle w:val="Compact"/>
              <w:jc w:val="left"/>
            </w:pPr>
            <w:r>
              <w:t xml:space="preserve">Katy Peternel (R), Cindy Bennett (R), Claudine Burnham (R), Margaret Drye (R), Jason Osborne (R), Victoria Sullivan (R), Paul Terry (R), James Thibault (R)</w:t>
            </w:r>
          </w:p>
        </w:tc>
      </w:tr>
      <w:tr>
        <w:tc>
          <w:tcPr/>
          <w:p>
            <w:pPr>
              <w:pStyle w:val="Compact"/>
              <w:jc w:val="left"/>
            </w:pPr>
            <w:r>
              <w:t xml:space="preserve">2026</w:t>
            </w:r>
          </w:p>
        </w:tc>
        <w:tc>
          <w:tcPr/>
          <w:p>
            <w:pPr>
              <w:pStyle w:val="Compact"/>
              <w:jc w:val="left"/>
            </w:pPr>
            <w:r>
              <w:t xml:space="preserve">HB1524</w:t>
            </w:r>
          </w:p>
        </w:tc>
        <w:tc>
          <w:tcPr/>
          <w:p>
            <w:pPr>
              <w:pStyle w:val="Compact"/>
              <w:jc w:val="left"/>
            </w:pPr>
            <w:r>
              <w:t xml:space="preserve">Ellen Read</w:t>
            </w:r>
          </w:p>
        </w:tc>
        <w:tc>
          <w:tcPr/>
          <w:p>
            <w:pPr>
              <w:pStyle w:val="Compact"/>
              <w:jc w:val="left"/>
            </w:pPr>
            <w:r>
              <w:t xml:space="preserve">Ellen Read (D), Jonah Wheeler (D)</w:t>
            </w:r>
          </w:p>
        </w:tc>
      </w:tr>
      <w:tr>
        <w:tc>
          <w:tcPr/>
          <w:p>
            <w:pPr>
              <w:pStyle w:val="Compact"/>
              <w:jc w:val="left"/>
            </w:pPr>
            <w:r>
              <w:t xml:space="preserve">2026</w:t>
            </w:r>
          </w:p>
        </w:tc>
        <w:tc>
          <w:tcPr/>
          <w:p>
            <w:pPr>
              <w:pStyle w:val="Compact"/>
              <w:jc w:val="left"/>
            </w:pPr>
            <w:r>
              <w:t xml:space="preserve">HB1537</w:t>
            </w:r>
          </w:p>
        </w:tc>
        <w:tc>
          <w:tcPr/>
          <w:p>
            <w:pPr>
              <w:pStyle w:val="Compact"/>
              <w:jc w:val="left"/>
            </w:pPr>
            <w:r>
              <w:t xml:space="preserve">Jordan Ulery</w:t>
            </w:r>
          </w:p>
        </w:tc>
        <w:tc>
          <w:tcPr/>
          <w:p>
            <w:pPr>
              <w:pStyle w:val="Compact"/>
              <w:jc w:val="left"/>
            </w:pPr>
            <w:r>
              <w:t xml:space="preserve">Jordan Ulery (R), Kevin Avard (R), Regina Birdsell (R), Henry Giasson (R), Michael Granger (R), Steven Kesselring (R), Timothy Lang (R), Erica Layon (R), +3 more</w:t>
            </w:r>
          </w:p>
        </w:tc>
      </w:tr>
      <w:tr>
        <w:tc>
          <w:tcPr/>
          <w:p>
            <w:pPr>
              <w:pStyle w:val="Compact"/>
              <w:jc w:val="left"/>
            </w:pPr>
            <w:r>
              <w:t xml:space="preserve">2026</w:t>
            </w:r>
          </w:p>
        </w:tc>
        <w:tc>
          <w:tcPr/>
          <w:p>
            <w:pPr>
              <w:pStyle w:val="Compact"/>
              <w:jc w:val="left"/>
            </w:pPr>
            <w:r>
              <w:t xml:space="preserve">HB1548</w:t>
            </w:r>
          </w:p>
        </w:tc>
        <w:tc>
          <w:tcPr/>
          <w:p>
            <w:pPr>
              <w:pStyle w:val="Compact"/>
              <w:jc w:val="left"/>
            </w:pPr>
            <w:r>
              <w:t xml:space="preserve">Matthew Hicks</w:t>
            </w:r>
          </w:p>
        </w:tc>
        <w:tc>
          <w:tcPr/>
          <w:p>
            <w:pPr>
              <w:pStyle w:val="Compact"/>
              <w:jc w:val="left"/>
            </w:pPr>
            <w:r>
              <w:t xml:space="preserve">Matthew Hicks (D), David Fracht (D)</w:t>
            </w:r>
          </w:p>
        </w:tc>
      </w:tr>
      <w:tr>
        <w:tc>
          <w:tcPr/>
          <w:p>
            <w:pPr>
              <w:pStyle w:val="Compact"/>
              <w:jc w:val="left"/>
            </w:pPr>
            <w:r>
              <w:t xml:space="preserve">2026</w:t>
            </w:r>
          </w:p>
        </w:tc>
        <w:tc>
          <w:tcPr/>
          <w:p>
            <w:pPr>
              <w:pStyle w:val="Compact"/>
              <w:jc w:val="left"/>
            </w:pPr>
            <w:r>
              <w:t xml:space="preserve">HB1557</w:t>
            </w:r>
          </w:p>
        </w:tc>
        <w:tc>
          <w:tcPr/>
          <w:p>
            <w:pPr>
              <w:pStyle w:val="Compact"/>
              <w:jc w:val="left"/>
            </w:pPr>
            <w:r>
              <w:t xml:space="preserve">Mary Jane Wallner</w:t>
            </w:r>
          </w:p>
        </w:tc>
        <w:tc>
          <w:tcPr/>
          <w:p>
            <w:pPr>
              <w:pStyle w:val="Compact"/>
              <w:jc w:val="left"/>
            </w:pPr>
            <w:r>
              <w:t xml:space="preserve">Mary Jane Wallner (D), Dick Ames (D), Patricia Cornell (D), Hope Damon (D), David Luneau (D), Kate Murray (D), Skip Rollins (R), Cindy Rosenwald (D), +1 more</w:t>
            </w:r>
          </w:p>
        </w:tc>
      </w:tr>
      <w:tr>
        <w:tc>
          <w:tcPr/>
          <w:p>
            <w:pPr>
              <w:pStyle w:val="Compact"/>
              <w:jc w:val="left"/>
            </w:pPr>
            <w:r>
              <w:t xml:space="preserve">2026</w:t>
            </w:r>
          </w:p>
        </w:tc>
        <w:tc>
          <w:tcPr/>
          <w:p>
            <w:pPr>
              <w:pStyle w:val="Compact"/>
              <w:jc w:val="left"/>
            </w:pPr>
            <w:r>
              <w:t xml:space="preserve">HB1563</w:t>
            </w:r>
          </w:p>
        </w:tc>
        <w:tc>
          <w:tcPr/>
          <w:p>
            <w:pPr>
              <w:pStyle w:val="Compact"/>
              <w:jc w:val="left"/>
            </w:pPr>
            <w:r>
              <w:t xml:space="preserve">Rick Ladd</w:t>
            </w:r>
          </w:p>
        </w:tc>
        <w:tc>
          <w:tcPr/>
          <w:p>
            <w:pPr>
              <w:pStyle w:val="Compact"/>
              <w:jc w:val="left"/>
            </w:pPr>
            <w:r>
              <w:t xml:space="preserve">Rick Ladd (R), Keith Erf (R), Daniel Innis (R), Dan McGuire (R), Keith Murphy (R), Raymond Peeples (R), Daniel Popovici-Muller (R), Steven Smith (R), +1 more</w:t>
            </w:r>
          </w:p>
        </w:tc>
      </w:tr>
      <w:tr>
        <w:tc>
          <w:tcPr/>
          <w:p>
            <w:pPr>
              <w:pStyle w:val="Compact"/>
              <w:jc w:val="left"/>
            </w:pPr>
            <w:r>
              <w:t xml:space="preserve">2026</w:t>
            </w:r>
          </w:p>
        </w:tc>
        <w:tc>
          <w:tcPr/>
          <w:p>
            <w:pPr>
              <w:pStyle w:val="Compact"/>
              <w:jc w:val="left"/>
            </w:pPr>
            <w:r>
              <w:t xml:space="preserve">HB1565</w:t>
            </w:r>
          </w:p>
        </w:tc>
        <w:tc>
          <w:tcPr/>
          <w:p>
            <w:pPr>
              <w:pStyle w:val="Compact"/>
              <w:jc w:val="left"/>
            </w:pPr>
            <w:r>
              <w:t xml:space="preserve">James Spillane</w:t>
            </w:r>
          </w:p>
        </w:tc>
        <w:tc>
          <w:tcPr/>
          <w:p>
            <w:pPr>
              <w:pStyle w:val="Compact"/>
              <w:jc w:val="left"/>
            </w:pPr>
            <w:r>
              <w:t xml:space="preserve">James Spillane (R), Keith Ammon (R), Cyril Aures (R), Brian Cole (R), Jim Kofalt (R), Donald McFarlane (R), Jonathan Morton (R), Keith Murphy (R), +3 more</w:t>
            </w:r>
          </w:p>
        </w:tc>
      </w:tr>
      <w:tr>
        <w:tc>
          <w:tcPr/>
          <w:p>
            <w:pPr>
              <w:pStyle w:val="Compact"/>
              <w:jc w:val="left"/>
            </w:pPr>
            <w:r>
              <w:t xml:space="preserve">2026</w:t>
            </w:r>
          </w:p>
        </w:tc>
        <w:tc>
          <w:tcPr/>
          <w:p>
            <w:pPr>
              <w:pStyle w:val="Compact"/>
              <w:jc w:val="left"/>
            </w:pPr>
            <w:r>
              <w:t xml:space="preserve">HB1571</w:t>
            </w:r>
          </w:p>
        </w:tc>
        <w:tc>
          <w:tcPr/>
          <w:p>
            <w:pPr>
              <w:pStyle w:val="Compact"/>
              <w:jc w:val="left"/>
            </w:pPr>
            <w:r>
              <w:t xml:space="preserve">Kristin Noble</w:t>
            </w:r>
          </w:p>
        </w:tc>
        <w:tc>
          <w:tcPr/>
          <w:p>
            <w:pPr>
              <w:pStyle w:val="Compact"/>
              <w:jc w:val="left"/>
            </w:pPr>
            <w:r>
              <w:t xml:space="preserve">Kristin Noble (R), Mike Belcher (R), Lisa Freeman (R), Lori Korzen (R), Katy Peternel (R), James Thibault (R)</w:t>
            </w:r>
          </w:p>
        </w:tc>
      </w:tr>
      <w:tr>
        <w:tc>
          <w:tcPr/>
          <w:p>
            <w:pPr>
              <w:pStyle w:val="Compact"/>
              <w:jc w:val="left"/>
            </w:pPr>
            <w:r>
              <w:t xml:space="preserve">2026</w:t>
            </w:r>
          </w:p>
        </w:tc>
        <w:tc>
          <w:tcPr/>
          <w:p>
            <w:pPr>
              <w:pStyle w:val="Compact"/>
              <w:jc w:val="left"/>
            </w:pPr>
            <w:r>
              <w:t xml:space="preserve">HB1573</w:t>
            </w:r>
          </w:p>
        </w:tc>
        <w:tc>
          <w:tcPr/>
          <w:p>
            <w:pPr>
              <w:pStyle w:val="Compact"/>
              <w:jc w:val="left"/>
            </w:pPr>
            <w:r>
              <w:t xml:space="preserve">James Thibault</w:t>
            </w:r>
          </w:p>
        </w:tc>
        <w:tc>
          <w:tcPr/>
          <w:p>
            <w:pPr>
              <w:pStyle w:val="Compact"/>
              <w:jc w:val="left"/>
            </w:pPr>
            <w:r>
              <w:t xml:space="preserve">James Thibault (R), Margaret Drye (R), Samuel Farrington (R), Lisa Freeman (R), Juliet Harvey-Bolia (R), Daniel Innis (R), Melissa Litchfield (R), Michael Moffett (R), +2 more</w:t>
            </w:r>
          </w:p>
        </w:tc>
      </w:tr>
      <w:tr>
        <w:tc>
          <w:tcPr/>
          <w:p>
            <w:pPr>
              <w:pStyle w:val="Compact"/>
              <w:jc w:val="left"/>
            </w:pPr>
            <w:r>
              <w:t xml:space="preserve">2026</w:t>
            </w:r>
          </w:p>
        </w:tc>
        <w:tc>
          <w:tcPr/>
          <w:p>
            <w:pPr>
              <w:pStyle w:val="Compact"/>
              <w:jc w:val="left"/>
            </w:pPr>
            <w:r>
              <w:t xml:space="preserve">HB1578</w:t>
            </w:r>
          </w:p>
        </w:tc>
        <w:tc>
          <w:tcPr/>
          <w:p>
            <w:pPr>
              <w:pStyle w:val="Compact"/>
              <w:jc w:val="left"/>
            </w:pPr>
            <w:r>
              <w:t xml:space="preserve">Peggy Balboni</w:t>
            </w:r>
          </w:p>
        </w:tc>
        <w:tc>
          <w:tcPr/>
          <w:p>
            <w:pPr>
              <w:pStyle w:val="Compact"/>
              <w:jc w:val="left"/>
            </w:pPr>
            <w:r>
              <w:t xml:space="preserve">Peggy Balboni (D), Debra Altschiller (D), Tracy Bricchi (D), Patricia Cornell (D), Stephanie Grund (D), David Luneau (D), Megan Murray (D), Tara Reardon (D), +2 more</w:t>
            </w:r>
          </w:p>
        </w:tc>
      </w:tr>
      <w:tr>
        <w:tc>
          <w:tcPr/>
          <w:p>
            <w:pPr>
              <w:pStyle w:val="Compact"/>
              <w:jc w:val="left"/>
            </w:pPr>
            <w:r>
              <w:t xml:space="preserve">2026</w:t>
            </w:r>
          </w:p>
        </w:tc>
        <w:tc>
          <w:tcPr/>
          <w:p>
            <w:pPr>
              <w:pStyle w:val="Compact"/>
              <w:jc w:val="left"/>
            </w:pPr>
            <w:r>
              <w:t xml:space="preserve">HB1579</w:t>
            </w:r>
          </w:p>
        </w:tc>
        <w:tc>
          <w:tcPr/>
          <w:p>
            <w:pPr>
              <w:pStyle w:val="Compact"/>
              <w:jc w:val="left"/>
            </w:pPr>
            <w:r>
              <w:t xml:space="preserve">Sallie Fellows</w:t>
            </w:r>
          </w:p>
        </w:tc>
        <w:tc>
          <w:tcPr/>
          <w:p>
            <w:pPr>
              <w:pStyle w:val="Compact"/>
              <w:jc w:val="left"/>
            </w:pPr>
            <w:r>
              <w:t xml:space="preserve">Sallie Fellows (D), Susan Almy (D), Dick Ames (D), Scott Bryer (R), Mary Ford (R), Jerry Stringham (D), Alice Wade (D)</w:t>
            </w:r>
          </w:p>
        </w:tc>
      </w:tr>
      <w:tr>
        <w:tc>
          <w:tcPr/>
          <w:p>
            <w:pPr>
              <w:pStyle w:val="Compact"/>
              <w:jc w:val="left"/>
            </w:pPr>
            <w:r>
              <w:t xml:space="preserve">2026</w:t>
            </w:r>
          </w:p>
        </w:tc>
        <w:tc>
          <w:tcPr/>
          <w:p>
            <w:pPr>
              <w:pStyle w:val="Compact"/>
              <w:jc w:val="left"/>
            </w:pPr>
            <w:r>
              <w:t xml:space="preserve">HB1586</w:t>
            </w:r>
          </w:p>
        </w:tc>
        <w:tc>
          <w:tcPr/>
          <w:p>
            <w:pPr>
              <w:pStyle w:val="Compact"/>
              <w:jc w:val="left"/>
            </w:pPr>
            <w:r>
              <w:t xml:space="preserve">Kristin Noble</w:t>
            </w:r>
          </w:p>
        </w:tc>
        <w:tc>
          <w:tcPr/>
          <w:p>
            <w:pPr>
              <w:pStyle w:val="Compact"/>
              <w:jc w:val="left"/>
            </w:pPr>
            <w:r>
              <w:t xml:space="preserve">Kristin Noble (R), Lisa Freeman (R), Victoria Sullivan (R)</w:t>
            </w:r>
          </w:p>
        </w:tc>
      </w:tr>
      <w:tr>
        <w:tc>
          <w:tcPr/>
          <w:p>
            <w:pPr>
              <w:pStyle w:val="Compact"/>
              <w:jc w:val="left"/>
            </w:pPr>
            <w:r>
              <w:t xml:space="preserve">2026</w:t>
            </w:r>
          </w:p>
        </w:tc>
        <w:tc>
          <w:tcPr/>
          <w:p>
            <w:pPr>
              <w:pStyle w:val="Compact"/>
              <w:jc w:val="left"/>
            </w:pPr>
            <w:r>
              <w:t xml:space="preserve">HB1604</w:t>
            </w:r>
          </w:p>
        </w:tc>
        <w:tc>
          <w:tcPr/>
          <w:p>
            <w:pPr>
              <w:pStyle w:val="Compact"/>
              <w:jc w:val="left"/>
            </w:pPr>
            <w:r>
              <w:t xml:space="preserve">James Guzofski</w:t>
            </w:r>
          </w:p>
        </w:tc>
        <w:tc>
          <w:tcPr/>
          <w:p>
            <w:pPr>
              <w:pStyle w:val="Compact"/>
              <w:jc w:val="left"/>
            </w:pPr>
            <w:r>
              <w:t xml:space="preserve">James Guzofski (R), Ross Berry (R), Claudine Burnham (R), Russell Muirhead (D), James Qualey (R), Alvin See (R), Robert Wherry (R)</w:t>
            </w:r>
          </w:p>
        </w:tc>
      </w:tr>
      <w:tr>
        <w:tc>
          <w:tcPr/>
          <w:p>
            <w:pPr>
              <w:pStyle w:val="Compact"/>
              <w:jc w:val="left"/>
            </w:pPr>
            <w:r>
              <w:t xml:space="preserve">2026</w:t>
            </w:r>
          </w:p>
        </w:tc>
        <w:tc>
          <w:tcPr/>
          <w:p>
            <w:pPr>
              <w:pStyle w:val="Compact"/>
              <w:jc w:val="left"/>
            </w:pPr>
            <w:r>
              <w:t xml:space="preserve">HB1610</w:t>
            </w:r>
          </w:p>
        </w:tc>
        <w:tc>
          <w:tcPr/>
          <w:p>
            <w:pPr>
              <w:pStyle w:val="Compact"/>
              <w:jc w:val="left"/>
            </w:pPr>
            <w:r>
              <w:t xml:space="preserve">John Sellers</w:t>
            </w:r>
          </w:p>
        </w:tc>
        <w:tc>
          <w:tcPr/>
          <w:p>
            <w:pPr>
              <w:pStyle w:val="Compact"/>
              <w:jc w:val="left"/>
            </w:pPr>
            <w:r>
              <w:t xml:space="preserve">John Sellers (R), Susan DeRoy (R), Linda Franz (R), Sandra Panek (R), Diane Pauer (R)</w:t>
            </w:r>
          </w:p>
        </w:tc>
      </w:tr>
      <w:tr>
        <w:tc>
          <w:tcPr/>
          <w:p>
            <w:pPr>
              <w:pStyle w:val="Compact"/>
              <w:jc w:val="left"/>
            </w:pPr>
            <w:r>
              <w:t xml:space="preserve">2026</w:t>
            </w:r>
          </w:p>
        </w:tc>
        <w:tc>
          <w:tcPr/>
          <w:p>
            <w:pPr>
              <w:pStyle w:val="Compact"/>
              <w:jc w:val="left"/>
            </w:pPr>
            <w:r>
              <w:t xml:space="preserve">HB1623</w:t>
            </w:r>
          </w:p>
        </w:tc>
        <w:tc>
          <w:tcPr/>
          <w:p>
            <w:pPr>
              <w:pStyle w:val="Compact"/>
              <w:jc w:val="left"/>
            </w:pPr>
            <w:r>
              <w:t xml:space="preserve">Melissa Litchfield</w:t>
            </w:r>
          </w:p>
        </w:tc>
        <w:tc>
          <w:tcPr/>
          <w:p>
            <w:pPr>
              <w:pStyle w:val="Compact"/>
              <w:jc w:val="left"/>
            </w:pPr>
            <w:r>
              <w:t xml:space="preserve">Melissa Litchfield (R), Sayra DeVito (R), Bill Gannon (R), Tim McGough (R), Laurence Miner (R), Bryan Morse (R), Brian Nadeau (R), Susan Porcelli (R), +2 more</w:t>
            </w:r>
          </w:p>
        </w:tc>
      </w:tr>
      <w:tr>
        <w:tc>
          <w:tcPr/>
          <w:p>
            <w:pPr>
              <w:pStyle w:val="Compact"/>
              <w:jc w:val="left"/>
            </w:pPr>
            <w:r>
              <w:t xml:space="preserve">2026</w:t>
            </w:r>
          </w:p>
        </w:tc>
        <w:tc>
          <w:tcPr/>
          <w:p>
            <w:pPr>
              <w:pStyle w:val="Compact"/>
              <w:jc w:val="left"/>
            </w:pPr>
            <w:r>
              <w:t xml:space="preserve">HB1628</w:t>
            </w:r>
          </w:p>
        </w:tc>
        <w:tc>
          <w:tcPr/>
          <w:p>
            <w:pPr>
              <w:pStyle w:val="Compact"/>
              <w:jc w:val="left"/>
            </w:pPr>
            <w:r>
              <w:t xml:space="preserve">Wayne MacDonald</w:t>
            </w:r>
          </w:p>
        </w:tc>
        <w:tc>
          <w:tcPr/>
          <w:p>
            <w:pPr>
              <w:pStyle w:val="Compact"/>
              <w:jc w:val="left"/>
            </w:pPr>
            <w:r>
              <w:t xml:space="preserve">Wayne MacDonald (R)</w:t>
            </w:r>
          </w:p>
        </w:tc>
      </w:tr>
      <w:tr>
        <w:tc>
          <w:tcPr/>
          <w:p>
            <w:pPr>
              <w:pStyle w:val="Compact"/>
              <w:jc w:val="left"/>
            </w:pPr>
            <w:r>
              <w:t xml:space="preserve">2026</w:t>
            </w:r>
          </w:p>
        </w:tc>
        <w:tc>
          <w:tcPr/>
          <w:p>
            <w:pPr>
              <w:pStyle w:val="Compact"/>
              <w:jc w:val="left"/>
            </w:pPr>
            <w:r>
              <w:t xml:space="preserve">HB1635</w:t>
            </w:r>
          </w:p>
        </w:tc>
        <w:tc>
          <w:tcPr/>
          <w:p>
            <w:pPr>
              <w:pStyle w:val="Compact"/>
              <w:jc w:val="left"/>
            </w:pPr>
            <w:r>
              <w:t xml:space="preserve">Melissa Litchfield</w:t>
            </w:r>
          </w:p>
        </w:tc>
        <w:tc>
          <w:tcPr/>
          <w:p>
            <w:pPr>
              <w:pStyle w:val="Compact"/>
              <w:jc w:val="left"/>
            </w:pPr>
            <w:r>
              <w:t xml:space="preserve">Melissa Litchfield (R), Margaret Drye (R), Katelyn Kuttab (R), Jodi Nelson (R), Kimberly Rice (R)</w:t>
            </w:r>
          </w:p>
        </w:tc>
      </w:tr>
      <w:tr>
        <w:tc>
          <w:tcPr/>
          <w:p>
            <w:pPr>
              <w:pStyle w:val="Compact"/>
              <w:jc w:val="left"/>
            </w:pPr>
            <w:r>
              <w:t xml:space="preserve">2026</w:t>
            </w:r>
          </w:p>
        </w:tc>
        <w:tc>
          <w:tcPr/>
          <w:p>
            <w:pPr>
              <w:pStyle w:val="Compact"/>
              <w:jc w:val="left"/>
            </w:pPr>
            <w:r>
              <w:t xml:space="preserve">HB1640</w:t>
            </w:r>
          </w:p>
        </w:tc>
        <w:tc>
          <w:tcPr/>
          <w:p>
            <w:pPr>
              <w:pStyle w:val="Compact"/>
              <w:jc w:val="left"/>
            </w:pPr>
            <w:r>
              <w:t xml:space="preserve">Megan Murray</w:t>
            </w:r>
          </w:p>
        </w:tc>
        <w:tc>
          <w:tcPr/>
          <w:p>
            <w:pPr>
              <w:pStyle w:val="Compact"/>
              <w:jc w:val="left"/>
            </w:pPr>
            <w:r>
              <w:t xml:space="preserve">Megan Murray (D)</w:t>
            </w:r>
          </w:p>
        </w:tc>
      </w:tr>
      <w:tr>
        <w:tc>
          <w:tcPr/>
          <w:p>
            <w:pPr>
              <w:pStyle w:val="Compact"/>
              <w:jc w:val="left"/>
            </w:pPr>
            <w:r>
              <w:t xml:space="preserve">2026</w:t>
            </w:r>
          </w:p>
        </w:tc>
        <w:tc>
          <w:tcPr/>
          <w:p>
            <w:pPr>
              <w:pStyle w:val="Compact"/>
              <w:jc w:val="left"/>
            </w:pPr>
            <w:r>
              <w:t xml:space="preserve">HB1644</w:t>
            </w:r>
          </w:p>
        </w:tc>
        <w:tc>
          <w:tcPr/>
          <w:p>
            <w:pPr>
              <w:pStyle w:val="Compact"/>
              <w:jc w:val="left"/>
            </w:pPr>
            <w:r>
              <w:t xml:space="preserve">Dan McGuire</w:t>
            </w:r>
          </w:p>
        </w:tc>
        <w:tc>
          <w:tcPr/>
          <w:p>
            <w:pPr>
              <w:pStyle w:val="Compact"/>
              <w:jc w:val="left"/>
            </w:pPr>
            <w:r>
              <w:t xml:space="preserve">Dan McGuire (R), Donald McFarlane (R), Mary Murphy (R), Walter Spilsbury (R), Ruth Ward (R)</w:t>
            </w:r>
          </w:p>
        </w:tc>
      </w:tr>
      <w:tr>
        <w:tc>
          <w:tcPr/>
          <w:p>
            <w:pPr>
              <w:pStyle w:val="Compact"/>
              <w:jc w:val="left"/>
            </w:pPr>
            <w:r>
              <w:t xml:space="preserve">2026</w:t>
            </w:r>
          </w:p>
        </w:tc>
        <w:tc>
          <w:tcPr/>
          <w:p>
            <w:pPr>
              <w:pStyle w:val="Compact"/>
              <w:jc w:val="left"/>
            </w:pPr>
            <w:r>
              <w:t xml:space="preserve">HB1645</w:t>
            </w:r>
          </w:p>
        </w:tc>
        <w:tc>
          <w:tcPr/>
          <w:p>
            <w:pPr>
              <w:pStyle w:val="Compact"/>
              <w:jc w:val="left"/>
            </w:pPr>
            <w:r>
              <w:t xml:space="preserve">Lisa Freeman</w:t>
            </w:r>
          </w:p>
        </w:tc>
        <w:tc>
          <w:tcPr/>
          <w:p>
            <w:pPr>
              <w:pStyle w:val="Compact"/>
              <w:jc w:val="left"/>
            </w:pPr>
            <w:r>
              <w:t xml:space="preserve">Lisa Freeman (R), Melissa Litchfield (R)</w:t>
            </w:r>
          </w:p>
        </w:tc>
      </w:tr>
      <w:tr>
        <w:tc>
          <w:tcPr/>
          <w:p>
            <w:pPr>
              <w:pStyle w:val="Compact"/>
              <w:jc w:val="left"/>
            </w:pPr>
            <w:r>
              <w:t xml:space="preserve">2026</w:t>
            </w:r>
          </w:p>
        </w:tc>
        <w:tc>
          <w:tcPr/>
          <w:p>
            <w:pPr>
              <w:pStyle w:val="Compact"/>
              <w:jc w:val="left"/>
            </w:pPr>
            <w:r>
              <w:t xml:space="preserve">HB1669</w:t>
            </w:r>
          </w:p>
        </w:tc>
        <w:tc>
          <w:tcPr/>
          <w:p>
            <w:pPr>
              <w:pStyle w:val="Compact"/>
              <w:jc w:val="left"/>
            </w:pPr>
            <w:r>
              <w:t xml:space="preserve">Melissa Litchfield</w:t>
            </w:r>
          </w:p>
        </w:tc>
        <w:tc>
          <w:tcPr/>
          <w:p>
            <w:pPr>
              <w:pStyle w:val="Compact"/>
              <w:jc w:val="left"/>
            </w:pPr>
            <w:r>
              <w:t xml:space="preserve">Melissa Litchfield (R), Bill Gannon (R), Laurence Miner (R), Brian Nadeau (R), Susan Porcelli (R), Steven Smith (R), Paul Terry (R)</w:t>
            </w:r>
          </w:p>
        </w:tc>
      </w:tr>
      <w:tr>
        <w:tc>
          <w:tcPr/>
          <w:p>
            <w:pPr>
              <w:pStyle w:val="Compact"/>
              <w:jc w:val="left"/>
            </w:pPr>
            <w:r>
              <w:t xml:space="preserve">2026</w:t>
            </w:r>
          </w:p>
        </w:tc>
        <w:tc>
          <w:tcPr/>
          <w:p>
            <w:pPr>
              <w:pStyle w:val="Compact"/>
              <w:jc w:val="left"/>
            </w:pPr>
            <w:r>
              <w:t xml:space="preserve">HB1672</w:t>
            </w:r>
          </w:p>
        </w:tc>
        <w:tc>
          <w:tcPr/>
          <w:p>
            <w:pPr>
              <w:pStyle w:val="Compact"/>
              <w:jc w:val="left"/>
            </w:pPr>
            <w:r>
              <w:t xml:space="preserve">Bryan Morse</w:t>
            </w:r>
          </w:p>
        </w:tc>
        <w:tc>
          <w:tcPr/>
          <w:p>
            <w:pPr>
              <w:pStyle w:val="Compact"/>
              <w:jc w:val="left"/>
            </w:pPr>
            <w:r>
              <w:t xml:space="preserve">Bryan Morse (R)</w:t>
            </w:r>
          </w:p>
        </w:tc>
      </w:tr>
      <w:tr>
        <w:tc>
          <w:tcPr/>
          <w:p>
            <w:pPr>
              <w:pStyle w:val="Compact"/>
              <w:jc w:val="left"/>
            </w:pPr>
            <w:r>
              <w:t xml:space="preserve">2026</w:t>
            </w:r>
          </w:p>
        </w:tc>
        <w:tc>
          <w:tcPr/>
          <w:p>
            <w:pPr>
              <w:pStyle w:val="Compact"/>
              <w:jc w:val="left"/>
            </w:pPr>
            <w:r>
              <w:t xml:space="preserve">HB1688</w:t>
            </w:r>
          </w:p>
        </w:tc>
        <w:tc>
          <w:tcPr/>
          <w:p>
            <w:pPr>
              <w:pStyle w:val="Compact"/>
              <w:jc w:val="left"/>
            </w:pPr>
            <w:r>
              <w:t xml:space="preserve">Mike Drago</w:t>
            </w:r>
          </w:p>
        </w:tc>
        <w:tc>
          <w:tcPr/>
          <w:p>
            <w:pPr>
              <w:pStyle w:val="Compact"/>
              <w:jc w:val="left"/>
            </w:pPr>
            <w:r>
              <w:t xml:space="preserve">Mike Drago (R)</w:t>
            </w:r>
          </w:p>
        </w:tc>
      </w:tr>
      <w:tr>
        <w:tc>
          <w:tcPr/>
          <w:p>
            <w:pPr>
              <w:pStyle w:val="Compact"/>
              <w:jc w:val="left"/>
            </w:pPr>
            <w:r>
              <w:t xml:space="preserve">2026</w:t>
            </w:r>
          </w:p>
        </w:tc>
        <w:tc>
          <w:tcPr/>
          <w:p>
            <w:pPr>
              <w:pStyle w:val="Compact"/>
              <w:jc w:val="left"/>
            </w:pPr>
            <w:r>
              <w:t xml:space="preserve">HB1700</w:t>
            </w:r>
          </w:p>
        </w:tc>
        <w:tc>
          <w:tcPr/>
          <w:p>
            <w:pPr>
              <w:pStyle w:val="Compact"/>
              <w:jc w:val="left"/>
            </w:pPr>
            <w:r>
              <w:t xml:space="preserve">Joe Alexander</w:t>
            </w:r>
          </w:p>
        </w:tc>
        <w:tc>
          <w:tcPr/>
          <w:p>
            <w:pPr>
              <w:pStyle w:val="Compact"/>
              <w:jc w:val="left"/>
            </w:pPr>
            <w:r>
              <w:t xml:space="preserve">Joe Alexander (R), Valerie McDonnell (R), James Thibault (R)</w:t>
            </w:r>
          </w:p>
        </w:tc>
      </w:tr>
      <w:tr>
        <w:tc>
          <w:tcPr/>
          <w:p>
            <w:pPr>
              <w:pStyle w:val="Compact"/>
              <w:jc w:val="left"/>
            </w:pPr>
            <w:r>
              <w:t xml:space="preserve">2026</w:t>
            </w:r>
          </w:p>
        </w:tc>
        <w:tc>
          <w:tcPr/>
          <w:p>
            <w:pPr>
              <w:pStyle w:val="Compact"/>
              <w:jc w:val="left"/>
            </w:pPr>
            <w:r>
              <w:t xml:space="preserve">HB1708</w:t>
            </w:r>
          </w:p>
        </w:tc>
        <w:tc>
          <w:tcPr/>
          <w:p>
            <w:pPr>
              <w:pStyle w:val="Compact"/>
              <w:jc w:val="left"/>
            </w:pPr>
            <w:r>
              <w:t xml:space="preserve">Mark Vallone</w:t>
            </w:r>
          </w:p>
        </w:tc>
        <w:tc>
          <w:tcPr/>
          <w:p>
            <w:pPr>
              <w:pStyle w:val="Compact"/>
              <w:jc w:val="left"/>
            </w:pPr>
            <w:r>
              <w:t xml:space="preserve">Mark Vallone (D), John Cloutier (D)</w:t>
            </w:r>
          </w:p>
        </w:tc>
      </w:tr>
      <w:tr>
        <w:tc>
          <w:tcPr/>
          <w:p>
            <w:pPr>
              <w:pStyle w:val="Compact"/>
              <w:jc w:val="left"/>
            </w:pPr>
            <w:r>
              <w:t xml:space="preserve">2026</w:t>
            </w:r>
          </w:p>
        </w:tc>
        <w:tc>
          <w:tcPr/>
          <w:p>
            <w:pPr>
              <w:pStyle w:val="Compact"/>
              <w:jc w:val="left"/>
            </w:pPr>
            <w:r>
              <w:t xml:space="preserve">HB1712</w:t>
            </w:r>
          </w:p>
        </w:tc>
        <w:tc>
          <w:tcPr/>
          <w:p>
            <w:pPr>
              <w:pStyle w:val="Compact"/>
              <w:jc w:val="left"/>
            </w:pPr>
            <w:r>
              <w:t xml:space="preserve">Kristin Noble</w:t>
            </w:r>
          </w:p>
        </w:tc>
        <w:tc>
          <w:tcPr/>
          <w:p>
            <w:pPr>
              <w:pStyle w:val="Compact"/>
              <w:jc w:val="left"/>
            </w:pPr>
            <w:r>
              <w:t xml:space="preserve">Kristin Noble (R)</w:t>
            </w:r>
          </w:p>
        </w:tc>
      </w:tr>
      <w:tr>
        <w:tc>
          <w:tcPr/>
          <w:p>
            <w:pPr>
              <w:pStyle w:val="Compact"/>
              <w:jc w:val="left"/>
            </w:pPr>
            <w:r>
              <w:t xml:space="preserve">2026</w:t>
            </w:r>
          </w:p>
        </w:tc>
        <w:tc>
          <w:tcPr/>
          <w:p>
            <w:pPr>
              <w:pStyle w:val="Compact"/>
              <w:jc w:val="left"/>
            </w:pPr>
            <w:r>
              <w:t xml:space="preserve">HB1714</w:t>
            </w:r>
          </w:p>
        </w:tc>
        <w:tc>
          <w:tcPr/>
          <w:p>
            <w:pPr>
              <w:pStyle w:val="Compact"/>
              <w:jc w:val="left"/>
            </w:pPr>
            <w:r>
              <w:t xml:space="preserve">Jay Markell</w:t>
            </w:r>
          </w:p>
        </w:tc>
        <w:tc>
          <w:tcPr/>
          <w:p>
            <w:pPr>
              <w:pStyle w:val="Compact"/>
              <w:jc w:val="left"/>
            </w:pPr>
            <w:r>
              <w:t xml:space="preserve">Jay Markell (R), Lori Korzen (R), Wayne MacDonald (R)</w:t>
            </w:r>
          </w:p>
        </w:tc>
      </w:tr>
      <w:tr>
        <w:tc>
          <w:tcPr/>
          <w:p>
            <w:pPr>
              <w:pStyle w:val="Compact"/>
              <w:jc w:val="left"/>
            </w:pPr>
            <w:r>
              <w:t xml:space="preserve">2026</w:t>
            </w:r>
          </w:p>
        </w:tc>
        <w:tc>
          <w:tcPr/>
          <w:p>
            <w:pPr>
              <w:pStyle w:val="Compact"/>
              <w:jc w:val="left"/>
            </w:pPr>
            <w:r>
              <w:t xml:space="preserve">HB1716</w:t>
            </w:r>
          </w:p>
        </w:tc>
        <w:tc>
          <w:tcPr/>
          <w:p>
            <w:pPr>
              <w:pStyle w:val="Compact"/>
              <w:jc w:val="left"/>
            </w:pPr>
            <w:r>
              <w:t xml:space="preserve">Tracy Bricchi</w:t>
            </w:r>
          </w:p>
        </w:tc>
        <w:tc>
          <w:tcPr/>
          <w:p>
            <w:pPr>
              <w:pStyle w:val="Compact"/>
              <w:jc w:val="left"/>
            </w:pPr>
            <w:r>
              <w:t xml:space="preserve">Tracy Bricchi (D), Sallie Fellows (D), Muriel Hall (D), Lee Ann Kluger (D), Terri O’Rorke (D), Toni Weinstein (D)</w:t>
            </w:r>
          </w:p>
        </w:tc>
      </w:tr>
      <w:tr>
        <w:tc>
          <w:tcPr/>
          <w:p>
            <w:pPr>
              <w:pStyle w:val="Compact"/>
              <w:jc w:val="left"/>
            </w:pPr>
            <w:r>
              <w:t xml:space="preserve">2026</w:t>
            </w:r>
          </w:p>
        </w:tc>
        <w:tc>
          <w:tcPr/>
          <w:p>
            <w:pPr>
              <w:pStyle w:val="Compact"/>
              <w:jc w:val="left"/>
            </w:pPr>
            <w:r>
              <w:t xml:space="preserve">HB1727</w:t>
            </w:r>
          </w:p>
        </w:tc>
        <w:tc>
          <w:tcPr/>
          <w:p>
            <w:pPr>
              <w:pStyle w:val="Compact"/>
              <w:jc w:val="left"/>
            </w:pPr>
            <w:r>
              <w:t xml:space="preserve">Mike Bordes</w:t>
            </w:r>
          </w:p>
        </w:tc>
        <w:tc>
          <w:tcPr/>
          <w:p>
            <w:pPr>
              <w:pStyle w:val="Compact"/>
              <w:jc w:val="left"/>
            </w:pPr>
            <w:r>
              <w:t xml:space="preserve">Mike Bordes (R)</w:t>
            </w:r>
          </w:p>
        </w:tc>
      </w:tr>
      <w:tr>
        <w:tc>
          <w:tcPr/>
          <w:p>
            <w:pPr>
              <w:pStyle w:val="Compact"/>
              <w:jc w:val="left"/>
            </w:pPr>
            <w:r>
              <w:t xml:space="preserve">2026</w:t>
            </w:r>
          </w:p>
        </w:tc>
        <w:tc>
          <w:tcPr/>
          <w:p>
            <w:pPr>
              <w:pStyle w:val="Compact"/>
              <w:jc w:val="left"/>
            </w:pPr>
            <w:r>
              <w:t xml:space="preserve">HB1731</w:t>
            </w:r>
          </w:p>
        </w:tc>
        <w:tc>
          <w:tcPr/>
          <w:p>
            <w:pPr>
              <w:pStyle w:val="Compact"/>
              <w:jc w:val="left"/>
            </w:pPr>
            <w:r>
              <w:t xml:space="preserve">Kristin Noble</w:t>
            </w:r>
          </w:p>
        </w:tc>
        <w:tc>
          <w:tcPr/>
          <w:p>
            <w:pPr>
              <w:pStyle w:val="Compact"/>
              <w:jc w:val="left"/>
            </w:pPr>
            <w:r>
              <w:t xml:space="preserve">Kristin Noble (R), Margaret Drye (R)</w:t>
            </w:r>
          </w:p>
        </w:tc>
      </w:tr>
      <w:tr>
        <w:tc>
          <w:tcPr/>
          <w:p>
            <w:pPr>
              <w:pStyle w:val="Compact"/>
              <w:jc w:val="left"/>
            </w:pPr>
            <w:r>
              <w:t xml:space="preserve">2026</w:t>
            </w:r>
          </w:p>
        </w:tc>
        <w:tc>
          <w:tcPr/>
          <w:p>
            <w:pPr>
              <w:pStyle w:val="Compact"/>
              <w:jc w:val="left"/>
            </w:pPr>
            <w:r>
              <w:t xml:space="preserve">HB1758</w:t>
            </w:r>
          </w:p>
        </w:tc>
        <w:tc>
          <w:tcPr/>
          <w:p>
            <w:pPr>
              <w:pStyle w:val="Compact"/>
              <w:jc w:val="left"/>
            </w:pPr>
            <w:r>
              <w:t xml:space="preserve">Thomas Oppel</w:t>
            </w:r>
          </w:p>
        </w:tc>
        <w:tc>
          <w:tcPr/>
          <w:p>
            <w:pPr>
              <w:pStyle w:val="Compact"/>
              <w:jc w:val="left"/>
            </w:pPr>
            <w:r>
              <w:t xml:space="preserve">Thomas Oppel (D), Hope Damon (D), David Fracht (D), Henry Giasson (R)</w:t>
            </w:r>
          </w:p>
        </w:tc>
      </w:tr>
      <w:tr>
        <w:tc>
          <w:tcPr/>
          <w:p>
            <w:pPr>
              <w:pStyle w:val="Compact"/>
              <w:jc w:val="left"/>
            </w:pPr>
            <w:r>
              <w:t xml:space="preserve">2026</w:t>
            </w:r>
          </w:p>
        </w:tc>
        <w:tc>
          <w:tcPr/>
          <w:p>
            <w:pPr>
              <w:pStyle w:val="Compact"/>
              <w:jc w:val="left"/>
            </w:pPr>
            <w:r>
              <w:t xml:space="preserve">HB1774</w:t>
            </w:r>
          </w:p>
        </w:tc>
        <w:tc>
          <w:tcPr/>
          <w:p>
            <w:pPr>
              <w:pStyle w:val="Compact"/>
              <w:jc w:val="left"/>
            </w:pPr>
            <w:r>
              <w:t xml:space="preserve">Jim Kofalt</w:t>
            </w:r>
          </w:p>
        </w:tc>
        <w:tc>
          <w:tcPr/>
          <w:p>
            <w:pPr>
              <w:pStyle w:val="Compact"/>
              <w:jc w:val="left"/>
            </w:pPr>
            <w:r>
              <w:t xml:space="preserve">Jim Kofalt (R), Kevin Avard (R), Pam Brown (R), Daniel Innis (R), Rita Mattson (R), Valerie McDonnell (R), Julie Miles (R), Bryan Morse (R), +4 more</w:t>
            </w:r>
          </w:p>
        </w:tc>
      </w:tr>
      <w:tr>
        <w:tc>
          <w:tcPr/>
          <w:p>
            <w:pPr>
              <w:pStyle w:val="Compact"/>
              <w:jc w:val="left"/>
            </w:pPr>
            <w:r>
              <w:t xml:space="preserve">2026</w:t>
            </w:r>
          </w:p>
        </w:tc>
        <w:tc>
          <w:tcPr/>
          <w:p>
            <w:pPr>
              <w:pStyle w:val="Compact"/>
              <w:jc w:val="left"/>
            </w:pPr>
            <w:r>
              <w:t xml:space="preserve">HB1778</w:t>
            </w:r>
          </w:p>
        </w:tc>
        <w:tc>
          <w:tcPr/>
          <w:p>
            <w:pPr>
              <w:pStyle w:val="Compact"/>
              <w:jc w:val="left"/>
            </w:pPr>
            <w:r>
              <w:t xml:space="preserve">Melissa Litchfield</w:t>
            </w:r>
          </w:p>
        </w:tc>
        <w:tc>
          <w:tcPr/>
          <w:p>
            <w:pPr>
              <w:pStyle w:val="Compact"/>
              <w:jc w:val="left"/>
            </w:pPr>
            <w:r>
              <w:t xml:space="preserve">Melissa Litchfield (R), Susan DeRoy (R), Lisa Freeman (R), Bill Gannon (R), Lisa Mazur (R), Michael Moffett (R), Keith Murphy (R), Rich Nalevanko (R), +2 more</w:t>
            </w:r>
          </w:p>
        </w:tc>
      </w:tr>
      <w:tr>
        <w:tc>
          <w:tcPr/>
          <w:p>
            <w:pPr>
              <w:pStyle w:val="Compact"/>
              <w:jc w:val="left"/>
            </w:pPr>
            <w:r>
              <w:t xml:space="preserve">2026</w:t>
            </w:r>
          </w:p>
        </w:tc>
        <w:tc>
          <w:tcPr/>
          <w:p>
            <w:pPr>
              <w:pStyle w:val="Compact"/>
              <w:jc w:val="left"/>
            </w:pPr>
            <w:r>
              <w:t xml:space="preserve">HB1787</w:t>
            </w:r>
          </w:p>
        </w:tc>
        <w:tc>
          <w:tcPr/>
          <w:p>
            <w:pPr>
              <w:pStyle w:val="Compact"/>
              <w:jc w:val="left"/>
            </w:pPr>
            <w:r>
              <w:t xml:space="preserve">Dick Ames</w:t>
            </w:r>
          </w:p>
        </w:tc>
        <w:tc>
          <w:tcPr/>
          <w:p>
            <w:pPr>
              <w:pStyle w:val="Compact"/>
              <w:jc w:val="left"/>
            </w:pPr>
            <w:r>
              <w:t xml:space="preserve">Dick Ames (D), Susan Almy (D), Patricia Cornell (D), Hope Damon (D), Donovan Fenton (D), Mary Hakken-Phillips (D), Eileen Kelly (D), David Luneau (D), +3 more</w:t>
            </w:r>
          </w:p>
        </w:tc>
      </w:tr>
      <w:tr>
        <w:tc>
          <w:tcPr/>
          <w:p>
            <w:pPr>
              <w:pStyle w:val="Compact"/>
              <w:jc w:val="left"/>
            </w:pPr>
            <w:r>
              <w:t xml:space="preserve">2026</w:t>
            </w:r>
          </w:p>
        </w:tc>
        <w:tc>
          <w:tcPr/>
          <w:p>
            <w:pPr>
              <w:pStyle w:val="Compact"/>
              <w:jc w:val="left"/>
            </w:pPr>
            <w:r>
              <w:t xml:space="preserve">HB1792</w:t>
            </w:r>
          </w:p>
        </w:tc>
        <w:tc>
          <w:tcPr/>
          <w:p>
            <w:pPr>
              <w:pStyle w:val="Compact"/>
              <w:jc w:val="left"/>
            </w:pPr>
            <w:r>
              <w:t xml:space="preserve">Mike Belcher</w:t>
            </w:r>
          </w:p>
        </w:tc>
        <w:tc>
          <w:tcPr/>
          <w:p>
            <w:pPr>
              <w:pStyle w:val="Compact"/>
              <w:jc w:val="left"/>
            </w:pPr>
            <w:r>
              <w:t xml:space="preserve">Mike Belcher (R), Travis Corcoran (R), Kristin Noble (R), Jason Osborne (R), Matt Sabourin dit Choinière (R)</w:t>
            </w:r>
          </w:p>
        </w:tc>
      </w:tr>
      <w:tr>
        <w:tc>
          <w:tcPr/>
          <w:p>
            <w:pPr>
              <w:pStyle w:val="Compact"/>
              <w:jc w:val="left"/>
            </w:pPr>
            <w:r>
              <w:t xml:space="preserve">2026</w:t>
            </w:r>
          </w:p>
        </w:tc>
        <w:tc>
          <w:tcPr/>
          <w:p>
            <w:pPr>
              <w:pStyle w:val="Compact"/>
              <w:jc w:val="left"/>
            </w:pPr>
            <w:r>
              <w:t xml:space="preserve">HB1795</w:t>
            </w:r>
          </w:p>
        </w:tc>
        <w:tc>
          <w:tcPr/>
          <w:p>
            <w:pPr>
              <w:pStyle w:val="Compact"/>
              <w:jc w:val="left"/>
            </w:pPr>
            <w:r>
              <w:t xml:space="preserve">Kristin Noble</w:t>
            </w:r>
          </w:p>
        </w:tc>
        <w:tc>
          <w:tcPr/>
          <w:p>
            <w:pPr>
              <w:pStyle w:val="Compact"/>
              <w:jc w:val="left"/>
            </w:pPr>
            <w:r>
              <w:t xml:space="preserve">Kristin Noble (R), Lisa Freeman (R), Melissa Litchfield (R)</w:t>
            </w:r>
          </w:p>
        </w:tc>
      </w:tr>
      <w:tr>
        <w:tc>
          <w:tcPr/>
          <w:p>
            <w:pPr>
              <w:pStyle w:val="Compact"/>
              <w:jc w:val="left"/>
            </w:pPr>
            <w:r>
              <w:t xml:space="preserve">2026</w:t>
            </w:r>
          </w:p>
        </w:tc>
        <w:tc>
          <w:tcPr/>
          <w:p>
            <w:pPr>
              <w:pStyle w:val="Compact"/>
              <w:jc w:val="left"/>
            </w:pPr>
            <w:r>
              <w:t xml:space="preserve">HB1799</w:t>
            </w:r>
          </w:p>
        </w:tc>
        <w:tc>
          <w:tcPr/>
          <w:p>
            <w:pPr>
              <w:pStyle w:val="Compact"/>
              <w:jc w:val="left"/>
            </w:pPr>
            <w:r>
              <w:t xml:space="preserve">Dick Ames</w:t>
            </w:r>
          </w:p>
        </w:tc>
        <w:tc>
          <w:tcPr/>
          <w:p>
            <w:pPr>
              <w:pStyle w:val="Compact"/>
              <w:jc w:val="left"/>
            </w:pPr>
            <w:r>
              <w:t xml:space="preserve">Dick Ames (D), Susan Almy (D), Debra Altschiller (D), Patricia Cornell (D), Hope Damon (D), Donovan Fenton (D), David Luneau (D), Thomas Oppel (D), +2 more</w:t>
            </w:r>
          </w:p>
        </w:tc>
      </w:tr>
      <w:tr>
        <w:tc>
          <w:tcPr/>
          <w:p>
            <w:pPr>
              <w:pStyle w:val="Compact"/>
              <w:jc w:val="left"/>
            </w:pPr>
            <w:r>
              <w:t xml:space="preserve">2026</w:t>
            </w:r>
          </w:p>
        </w:tc>
        <w:tc>
          <w:tcPr/>
          <w:p>
            <w:pPr>
              <w:pStyle w:val="Compact"/>
              <w:jc w:val="left"/>
            </w:pPr>
            <w:r>
              <w:t xml:space="preserve">HB1800</w:t>
            </w:r>
          </w:p>
        </w:tc>
        <w:tc>
          <w:tcPr/>
          <w:p>
            <w:pPr>
              <w:pStyle w:val="Compact"/>
              <w:jc w:val="left"/>
            </w:pPr>
            <w:r>
              <w:t xml:space="preserve">Walter Spilsbury</w:t>
            </w:r>
          </w:p>
        </w:tc>
        <w:tc>
          <w:tcPr/>
          <w:p>
            <w:pPr>
              <w:pStyle w:val="Compact"/>
              <w:jc w:val="left"/>
            </w:pPr>
            <w:r>
              <w:t xml:space="preserve">Walter Spilsbury (R), Dan McGuire (R), Raymond Peeples (R), Marjorie Smith (D)</w:t>
            </w:r>
          </w:p>
        </w:tc>
      </w:tr>
      <w:tr>
        <w:tc>
          <w:tcPr/>
          <w:p>
            <w:pPr>
              <w:pStyle w:val="Compact"/>
              <w:jc w:val="left"/>
            </w:pPr>
            <w:r>
              <w:t xml:space="preserve">2026</w:t>
            </w:r>
          </w:p>
        </w:tc>
        <w:tc>
          <w:tcPr/>
          <w:p>
            <w:pPr>
              <w:pStyle w:val="Compact"/>
              <w:jc w:val="left"/>
            </w:pPr>
            <w:r>
              <w:t xml:space="preserve">HB1803</w:t>
            </w:r>
          </w:p>
        </w:tc>
        <w:tc>
          <w:tcPr/>
          <w:p>
            <w:pPr>
              <w:pStyle w:val="Compact"/>
              <w:jc w:val="left"/>
            </w:pPr>
            <w:r>
              <w:t xml:space="preserve">Sallie Fellows</w:t>
            </w:r>
          </w:p>
        </w:tc>
        <w:tc>
          <w:tcPr/>
          <w:p>
            <w:pPr>
              <w:pStyle w:val="Compact"/>
              <w:jc w:val="left"/>
            </w:pPr>
            <w:r>
              <w:t xml:space="preserve">Sallie Fellows (D), Patricia Cornell (D), Hope Damon (D), Donovan Fenton (D), Mary Hakken-Phillips (D), David Luneau (D), Megan Murray (D), Kate Murray (D)</w:t>
            </w:r>
          </w:p>
        </w:tc>
      </w:tr>
      <w:tr>
        <w:tc>
          <w:tcPr/>
          <w:p>
            <w:pPr>
              <w:pStyle w:val="Compact"/>
              <w:jc w:val="left"/>
            </w:pPr>
            <w:r>
              <w:t xml:space="preserve">2026</w:t>
            </w:r>
          </w:p>
        </w:tc>
        <w:tc>
          <w:tcPr/>
          <w:p>
            <w:pPr>
              <w:pStyle w:val="Compact"/>
              <w:jc w:val="left"/>
            </w:pPr>
            <w:r>
              <w:t xml:space="preserve">HB1804</w:t>
            </w:r>
          </w:p>
        </w:tc>
        <w:tc>
          <w:tcPr/>
          <w:p>
            <w:pPr>
              <w:pStyle w:val="Compact"/>
              <w:jc w:val="left"/>
            </w:pPr>
            <w:r>
              <w:t xml:space="preserve">Dan McGuire</w:t>
            </w:r>
          </w:p>
        </w:tc>
        <w:tc>
          <w:tcPr/>
          <w:p>
            <w:pPr>
              <w:pStyle w:val="Compact"/>
              <w:jc w:val="left"/>
            </w:pPr>
            <w:r>
              <w:t xml:space="preserve">Dan McGuire (R), Margaret Drye (R), Jim Kofalt (R), Erica Layon (R), Keith Murphy (R), Jason Osborne (R), Sherman Packard (R), Diane Pauer (R), +3 more</w:t>
            </w:r>
          </w:p>
        </w:tc>
      </w:tr>
      <w:tr>
        <w:tc>
          <w:tcPr/>
          <w:p>
            <w:pPr>
              <w:pStyle w:val="Compact"/>
              <w:jc w:val="left"/>
            </w:pPr>
            <w:r>
              <w:t xml:space="preserve">2026</w:t>
            </w:r>
          </w:p>
        </w:tc>
        <w:tc>
          <w:tcPr/>
          <w:p>
            <w:pPr>
              <w:pStyle w:val="Compact"/>
              <w:jc w:val="left"/>
            </w:pPr>
            <w:r>
              <w:t xml:space="preserve">HB1806</w:t>
            </w:r>
          </w:p>
        </w:tc>
        <w:tc>
          <w:tcPr/>
          <w:p>
            <w:pPr>
              <w:pStyle w:val="Compact"/>
              <w:jc w:val="left"/>
            </w:pPr>
            <w:r>
              <w:t xml:space="preserve">Sanjeev Manohar</w:t>
            </w:r>
          </w:p>
        </w:tc>
        <w:tc>
          <w:tcPr/>
          <w:p>
            <w:pPr>
              <w:pStyle w:val="Compact"/>
              <w:jc w:val="left"/>
            </w:pPr>
            <w:r>
              <w:t xml:space="preserve">Sanjeev Manohar (D), Heather Raymond (D), Cindy Rosenwald (D), Dale Swanson (D)</w:t>
            </w:r>
          </w:p>
        </w:tc>
      </w:tr>
      <w:tr>
        <w:tc>
          <w:tcPr/>
          <w:p>
            <w:pPr>
              <w:pStyle w:val="Compact"/>
              <w:jc w:val="left"/>
            </w:pPr>
            <w:r>
              <w:t xml:space="preserve">2026</w:t>
            </w:r>
          </w:p>
        </w:tc>
        <w:tc>
          <w:tcPr/>
          <w:p>
            <w:pPr>
              <w:pStyle w:val="Compact"/>
              <w:jc w:val="left"/>
            </w:pPr>
            <w:r>
              <w:t xml:space="preserve">HB1808</w:t>
            </w:r>
          </w:p>
        </w:tc>
        <w:tc>
          <w:tcPr/>
          <w:p>
            <w:pPr>
              <w:pStyle w:val="Compact"/>
              <w:jc w:val="left"/>
            </w:pPr>
            <w:r>
              <w:t xml:space="preserve">Rick Ladd</w:t>
            </w:r>
          </w:p>
        </w:tc>
        <w:tc>
          <w:tcPr/>
          <w:p>
            <w:pPr>
              <w:pStyle w:val="Compact"/>
              <w:jc w:val="left"/>
            </w:pPr>
            <w:r>
              <w:t xml:space="preserve">Rick Ladd (R), Hope Damon (D), Daniel Innis (R), Jim Kofalt (R), Raymond Peeples (R), Daniel Popovici-Muller (R)</w:t>
            </w:r>
          </w:p>
        </w:tc>
      </w:tr>
      <w:tr>
        <w:tc>
          <w:tcPr/>
          <w:p>
            <w:pPr>
              <w:pStyle w:val="Compact"/>
              <w:jc w:val="left"/>
            </w:pPr>
            <w:r>
              <w:t xml:space="preserve">2026</w:t>
            </w:r>
          </w:p>
        </w:tc>
        <w:tc>
          <w:tcPr/>
          <w:p>
            <w:pPr>
              <w:pStyle w:val="Compact"/>
              <w:jc w:val="left"/>
            </w:pPr>
            <w:r>
              <w:t xml:space="preserve">HB1812</w:t>
            </w:r>
          </w:p>
        </w:tc>
        <w:tc>
          <w:tcPr/>
          <w:p>
            <w:pPr>
              <w:pStyle w:val="Compact"/>
              <w:jc w:val="left"/>
            </w:pPr>
            <w:r>
              <w:t xml:space="preserve">Alicia Gregg</w:t>
            </w:r>
          </w:p>
        </w:tc>
        <w:tc>
          <w:tcPr/>
          <w:p>
            <w:pPr>
              <w:pStyle w:val="Compact"/>
              <w:jc w:val="left"/>
            </w:pPr>
            <w:r>
              <w:t xml:space="preserve">Alicia Gregg (D), Efstathia Booras (D), Donovan Fenton (D), Jodi Nelson (R), Kimberly Rice (R)</w:t>
            </w:r>
          </w:p>
        </w:tc>
      </w:tr>
      <w:tr>
        <w:tc>
          <w:tcPr/>
          <w:p>
            <w:pPr>
              <w:pStyle w:val="Compact"/>
              <w:jc w:val="left"/>
            </w:pPr>
            <w:r>
              <w:t xml:space="preserve">2026</w:t>
            </w:r>
          </w:p>
        </w:tc>
        <w:tc>
          <w:tcPr/>
          <w:p>
            <w:pPr>
              <w:pStyle w:val="Compact"/>
              <w:jc w:val="left"/>
            </w:pPr>
            <w:r>
              <w:t xml:space="preserve">HB1815</w:t>
            </w:r>
          </w:p>
        </w:tc>
        <w:tc>
          <w:tcPr/>
          <w:p>
            <w:pPr>
              <w:pStyle w:val="Compact"/>
              <w:jc w:val="left"/>
            </w:pPr>
            <w:r>
              <w:t xml:space="preserve">Bob Lynn</w:t>
            </w:r>
          </w:p>
        </w:tc>
        <w:tc>
          <w:tcPr/>
          <w:p>
            <w:pPr>
              <w:pStyle w:val="Compact"/>
              <w:jc w:val="left"/>
            </w:pPr>
            <w:r>
              <w:t xml:space="preserve">Bob Lynn (R), Dan McGuire (R)</w:t>
            </w:r>
          </w:p>
        </w:tc>
      </w:tr>
      <w:tr>
        <w:tc>
          <w:tcPr/>
          <w:p>
            <w:pPr>
              <w:pStyle w:val="Compact"/>
              <w:jc w:val="left"/>
            </w:pPr>
            <w:r>
              <w:t xml:space="preserve">2026</w:t>
            </w:r>
          </w:p>
        </w:tc>
        <w:tc>
          <w:tcPr/>
          <w:p>
            <w:pPr>
              <w:pStyle w:val="Compact"/>
              <w:jc w:val="left"/>
            </w:pPr>
            <w:r>
              <w:t xml:space="preserve">HB1816</w:t>
            </w:r>
          </w:p>
        </w:tc>
        <w:tc>
          <w:tcPr/>
          <w:p>
            <w:pPr>
              <w:pStyle w:val="Compact"/>
              <w:jc w:val="left"/>
            </w:pPr>
            <w:r>
              <w:t xml:space="preserve">Rick Ladd</w:t>
            </w:r>
          </w:p>
        </w:tc>
        <w:tc>
          <w:tcPr/>
          <w:p>
            <w:pPr>
              <w:pStyle w:val="Compact"/>
              <w:jc w:val="left"/>
            </w:pPr>
            <w:r>
              <w:t xml:space="preserve">Rick Ladd (R), Daniel Innis (R), Jim Kofalt (R), Raymond Peeples (R), Daniel Popovici-Muller (R), Walter Spilsbury (R), Ruth Ward (R)</w:t>
            </w:r>
          </w:p>
        </w:tc>
      </w:tr>
      <w:tr>
        <w:tc>
          <w:tcPr/>
          <w:p>
            <w:pPr>
              <w:pStyle w:val="Compact"/>
              <w:jc w:val="left"/>
            </w:pPr>
            <w:r>
              <w:t xml:space="preserve">2026</w:t>
            </w:r>
          </w:p>
        </w:tc>
        <w:tc>
          <w:tcPr/>
          <w:p>
            <w:pPr>
              <w:pStyle w:val="Compact"/>
              <w:jc w:val="left"/>
            </w:pPr>
            <w:r>
              <w:t xml:space="preserve">HB1817</w:t>
            </w:r>
          </w:p>
        </w:tc>
        <w:tc>
          <w:tcPr/>
          <w:p>
            <w:pPr>
              <w:pStyle w:val="Compact"/>
              <w:jc w:val="left"/>
            </w:pPr>
            <w:r>
              <w:t xml:space="preserve">Valerie McDonnell</w:t>
            </w:r>
          </w:p>
        </w:tc>
        <w:tc>
          <w:tcPr/>
          <w:p>
            <w:pPr>
              <w:pStyle w:val="Compact"/>
              <w:jc w:val="left"/>
            </w:pPr>
            <w:r>
              <w:t xml:space="preserve">Valerie McDonnell (R), Pam Brown (R), Gregory Hill (R), Katelyn Kuttab (R), Bryan Morse (R), James Thibault (R)</w:t>
            </w:r>
          </w:p>
        </w:tc>
      </w:tr>
      <w:tr>
        <w:tc>
          <w:tcPr/>
          <w:p>
            <w:pPr>
              <w:pStyle w:val="Compact"/>
              <w:jc w:val="left"/>
            </w:pPr>
            <w:r>
              <w:t xml:space="preserve">2026</w:t>
            </w:r>
          </w:p>
        </w:tc>
        <w:tc>
          <w:tcPr/>
          <w:p>
            <w:pPr>
              <w:pStyle w:val="Compact"/>
              <w:jc w:val="left"/>
            </w:pPr>
            <w:r>
              <w:t xml:space="preserve">HB1818</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2026</w:t>
            </w:r>
          </w:p>
        </w:tc>
        <w:tc>
          <w:tcPr/>
          <w:p>
            <w:pPr>
              <w:pStyle w:val="Compact"/>
              <w:jc w:val="left"/>
            </w:pPr>
            <w:r>
              <w:t xml:space="preserve">HB1819</w:t>
            </w:r>
          </w:p>
        </w:tc>
        <w:tc>
          <w:tcPr/>
          <w:p>
            <w:pPr>
              <w:pStyle w:val="Compact"/>
              <w:jc w:val="left"/>
            </w:pPr>
            <w:r>
              <w:t xml:space="preserve">Tracy Bricchi</w:t>
            </w:r>
          </w:p>
        </w:tc>
        <w:tc>
          <w:tcPr/>
          <w:p>
            <w:pPr>
              <w:pStyle w:val="Compact"/>
              <w:jc w:val="left"/>
            </w:pPr>
            <w:r>
              <w:t xml:space="preserve">Tracy Bricchi (D), Debra Altschiller (D), David Luneau (D)</w:t>
            </w:r>
          </w:p>
        </w:tc>
      </w:tr>
      <w:tr>
        <w:tc>
          <w:tcPr/>
          <w:p>
            <w:pPr>
              <w:pStyle w:val="Compact"/>
              <w:jc w:val="left"/>
            </w:pPr>
            <w:r>
              <w:t xml:space="preserve">2026</w:t>
            </w:r>
          </w:p>
        </w:tc>
        <w:tc>
          <w:tcPr/>
          <w:p>
            <w:pPr>
              <w:pStyle w:val="Compact"/>
              <w:jc w:val="left"/>
            </w:pPr>
            <w:r>
              <w:t xml:space="preserve">HB1820</w:t>
            </w:r>
          </w:p>
        </w:tc>
        <w:tc>
          <w:tcPr/>
          <w:p>
            <w:pPr>
              <w:pStyle w:val="Compact"/>
              <w:jc w:val="left"/>
            </w:pPr>
            <w:r>
              <w:t xml:space="preserve">David Luneau</w:t>
            </w:r>
          </w:p>
        </w:tc>
        <w:tc>
          <w:tcPr/>
          <w:p>
            <w:pPr>
              <w:pStyle w:val="Compact"/>
              <w:jc w:val="left"/>
            </w:pPr>
            <w:r>
              <w:t xml:space="preserve">David Luneau (D), Debra Altschiller (D), Tracy Bricchi (D), Patricia Cornell (D), Hope Damon (D), Sallie Fellows (D), Donovan Fenton (D)</w:t>
            </w:r>
          </w:p>
        </w:tc>
      </w:tr>
      <w:tr>
        <w:tc>
          <w:tcPr/>
          <w:p>
            <w:pPr>
              <w:pStyle w:val="Compact"/>
              <w:jc w:val="left"/>
            </w:pPr>
            <w:r>
              <w:t xml:space="preserve">2026</w:t>
            </w:r>
          </w:p>
        </w:tc>
        <w:tc>
          <w:tcPr/>
          <w:p>
            <w:pPr>
              <w:pStyle w:val="Compact"/>
              <w:jc w:val="left"/>
            </w:pPr>
            <w:r>
              <w:t xml:space="preserve">HB1823</w:t>
            </w:r>
          </w:p>
        </w:tc>
        <w:tc>
          <w:tcPr/>
          <w:p>
            <w:pPr>
              <w:pStyle w:val="Compact"/>
              <w:jc w:val="left"/>
            </w:pPr>
            <w:r>
              <w:t xml:space="preserve">Hope Damon</w:t>
            </w:r>
          </w:p>
        </w:tc>
        <w:tc>
          <w:tcPr/>
          <w:p>
            <w:pPr>
              <w:pStyle w:val="Compact"/>
              <w:jc w:val="left"/>
            </w:pPr>
            <w:r>
              <w:t xml:space="preserve">Hope Damon (D), Tracy Bricchi (D), Eleana Colby (D), Sallie Fellows (D), Dale Girard (R), David Luneau (D), Raymond Peeples (R)</w:t>
            </w:r>
          </w:p>
        </w:tc>
      </w:tr>
      <w:tr>
        <w:tc>
          <w:tcPr/>
          <w:p>
            <w:pPr>
              <w:pStyle w:val="Compact"/>
              <w:jc w:val="left"/>
            </w:pPr>
            <w:r>
              <w:t xml:space="preserve">2026</w:t>
            </w:r>
          </w:p>
        </w:tc>
        <w:tc>
          <w:tcPr/>
          <w:p>
            <w:pPr>
              <w:pStyle w:val="Compact"/>
              <w:jc w:val="left"/>
            </w:pPr>
            <w:r>
              <w:t xml:space="preserve">HB1824</w:t>
            </w:r>
          </w:p>
        </w:tc>
        <w:tc>
          <w:tcPr/>
          <w:p>
            <w:pPr>
              <w:pStyle w:val="Compact"/>
              <w:jc w:val="left"/>
            </w:pPr>
            <w:r>
              <w:t xml:space="preserve">Hope Damon</w:t>
            </w:r>
          </w:p>
        </w:tc>
        <w:tc>
          <w:tcPr/>
          <w:p>
            <w:pPr>
              <w:pStyle w:val="Compact"/>
              <w:jc w:val="left"/>
            </w:pPr>
            <w:r>
              <w:t xml:space="preserve">Hope Damon (D), Dick Ames (D), Tracy Bricchi (D), Tony Caplan (D), John Cloutier (D), Karen Ebel (D), Dale Girard (R), Eileen Kelly (D)</w:t>
            </w:r>
          </w:p>
        </w:tc>
      </w:tr>
      <w:tr>
        <w:tc>
          <w:tcPr/>
          <w:p>
            <w:pPr>
              <w:pStyle w:val="Compact"/>
              <w:jc w:val="left"/>
            </w:pPr>
            <w:r>
              <w:t xml:space="preserve">2026</w:t>
            </w:r>
          </w:p>
        </w:tc>
        <w:tc>
          <w:tcPr/>
          <w:p>
            <w:pPr>
              <w:pStyle w:val="Compact"/>
              <w:jc w:val="left"/>
            </w:pPr>
            <w:r>
              <w:t xml:space="preserve">HB1826</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2026</w:t>
            </w:r>
          </w:p>
        </w:tc>
        <w:tc>
          <w:tcPr/>
          <w:p>
            <w:pPr>
              <w:pStyle w:val="Compact"/>
              <w:jc w:val="left"/>
            </w:pPr>
            <w:r>
              <w:t xml:space="preserve">HB1827</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2026</w:t>
            </w:r>
          </w:p>
        </w:tc>
        <w:tc>
          <w:tcPr/>
          <w:p>
            <w:pPr>
              <w:pStyle w:val="Compact"/>
              <w:jc w:val="left"/>
            </w:pPr>
            <w:r>
              <w:t xml:space="preserve">HB1828</w:t>
            </w:r>
          </w:p>
        </w:tc>
        <w:tc>
          <w:tcPr/>
          <w:p>
            <w:pPr>
              <w:pStyle w:val="Compact"/>
              <w:jc w:val="left"/>
            </w:pPr>
            <w:r>
              <w:t xml:space="preserve">Kristin Noble</w:t>
            </w:r>
          </w:p>
        </w:tc>
        <w:tc>
          <w:tcPr/>
          <w:p>
            <w:pPr>
              <w:pStyle w:val="Compact"/>
              <w:jc w:val="left"/>
            </w:pPr>
            <w:r>
              <w:t xml:space="preserve">Kristin Noble (R), Riché Colcombe (R), Lisa Freeman (R), Lori Korzen (R), Erica Layon (R), Melissa Litchfield (R), Katy Peternel (R), Ruth Ward (R)</w:t>
            </w:r>
          </w:p>
        </w:tc>
      </w:tr>
      <w:tr>
        <w:tc>
          <w:tcPr/>
          <w:p>
            <w:pPr>
              <w:pStyle w:val="Compact"/>
              <w:jc w:val="left"/>
            </w:pPr>
            <w:r>
              <w:t xml:space="preserve">2026</w:t>
            </w:r>
          </w:p>
        </w:tc>
        <w:tc>
          <w:tcPr/>
          <w:p>
            <w:pPr>
              <w:pStyle w:val="Compact"/>
              <w:jc w:val="left"/>
            </w:pPr>
            <w:r>
              <w:t xml:space="preserve">HB1829</w:t>
            </w:r>
          </w:p>
        </w:tc>
        <w:tc>
          <w:tcPr/>
          <w:p>
            <w:pPr>
              <w:pStyle w:val="Compact"/>
              <w:jc w:val="left"/>
            </w:pPr>
            <w:r>
              <w:t xml:space="preserve">Melissa Litchfield</w:t>
            </w:r>
          </w:p>
        </w:tc>
        <w:tc>
          <w:tcPr/>
          <w:p>
            <w:pPr>
              <w:pStyle w:val="Compact"/>
              <w:jc w:val="left"/>
            </w:pPr>
            <w:r>
              <w:t xml:space="preserve">Melissa Litchfield (R), Lisa Freeman (R), Laurence Miner (R), Michael Moffett (R), Brian Nadeau (R), Paul Terry (R)</w:t>
            </w:r>
          </w:p>
        </w:tc>
      </w:tr>
      <w:tr>
        <w:tc>
          <w:tcPr/>
          <w:p>
            <w:pPr>
              <w:pStyle w:val="Compact"/>
              <w:jc w:val="left"/>
            </w:pPr>
            <w:r>
              <w:t xml:space="preserve">2026</w:t>
            </w:r>
          </w:p>
        </w:tc>
        <w:tc>
          <w:tcPr/>
          <w:p>
            <w:pPr>
              <w:pStyle w:val="Compact"/>
              <w:jc w:val="left"/>
            </w:pPr>
            <w:r>
              <w:t xml:space="preserve">HB1830</w:t>
            </w:r>
          </w:p>
        </w:tc>
        <w:tc>
          <w:tcPr/>
          <w:p>
            <w:pPr>
              <w:pStyle w:val="Compact"/>
              <w:jc w:val="left"/>
            </w:pPr>
            <w:r>
              <w:t xml:space="preserve">Terry Roy</w:t>
            </w:r>
          </w:p>
        </w:tc>
        <w:tc>
          <w:tcPr/>
          <w:p>
            <w:pPr>
              <w:pStyle w:val="Compact"/>
              <w:jc w:val="left"/>
            </w:pPr>
            <w:r>
              <w:t xml:space="preserve">Terry Roy (R), Matt Sabourin dit Choinière (R)</w:t>
            </w:r>
          </w:p>
        </w:tc>
      </w:tr>
      <w:tr>
        <w:tc>
          <w:tcPr/>
          <w:p>
            <w:pPr>
              <w:pStyle w:val="Compact"/>
              <w:jc w:val="left"/>
            </w:pPr>
            <w:r>
              <w:t xml:space="preserve">2026</w:t>
            </w:r>
          </w:p>
        </w:tc>
        <w:tc>
          <w:tcPr/>
          <w:p>
            <w:pPr>
              <w:pStyle w:val="Compact"/>
              <w:jc w:val="left"/>
            </w:pPr>
            <w:r>
              <w:t xml:space="preserve">HB1831</w:t>
            </w:r>
          </w:p>
        </w:tc>
        <w:tc>
          <w:tcPr/>
          <w:p>
            <w:pPr>
              <w:pStyle w:val="Compact"/>
              <w:jc w:val="left"/>
            </w:pPr>
            <w:r>
              <w:t xml:space="preserve">Suzanne Chretien</w:t>
            </w:r>
          </w:p>
        </w:tc>
        <w:tc>
          <w:tcPr/>
          <w:p>
            <w:pPr>
              <w:pStyle w:val="Compact"/>
              <w:jc w:val="left"/>
            </w:pPr>
            <w:r>
              <w:t xml:space="preserve">Suzanne Chretien (D), Patricia Cornell (D), Hope Damon (D), Erin Kerwin (D), Pat Long (D)</w:t>
            </w:r>
          </w:p>
        </w:tc>
      </w:tr>
      <w:tr>
        <w:tc>
          <w:tcPr/>
          <w:p>
            <w:pPr>
              <w:pStyle w:val="Compact"/>
              <w:jc w:val="left"/>
            </w:pPr>
            <w:r>
              <w:t xml:space="preserve">2026</w:t>
            </w:r>
          </w:p>
        </w:tc>
        <w:tc>
          <w:tcPr/>
          <w:p>
            <w:pPr>
              <w:pStyle w:val="Compact"/>
              <w:jc w:val="left"/>
            </w:pPr>
            <w:r>
              <w:t xml:space="preserve">HB1832</w:t>
            </w:r>
          </w:p>
        </w:tc>
        <w:tc>
          <w:tcPr/>
          <w:p>
            <w:pPr>
              <w:pStyle w:val="Compact"/>
              <w:jc w:val="left"/>
            </w:pPr>
            <w:r>
              <w:t xml:space="preserve">Bryan Morse</w:t>
            </w:r>
          </w:p>
        </w:tc>
        <w:tc>
          <w:tcPr/>
          <w:p>
            <w:pPr>
              <w:pStyle w:val="Compact"/>
              <w:jc w:val="left"/>
            </w:pPr>
            <w:r>
              <w:t xml:space="preserve">Bryan Morse (R)</w:t>
            </w:r>
          </w:p>
        </w:tc>
      </w:tr>
      <w:tr>
        <w:tc>
          <w:tcPr/>
          <w:p>
            <w:pPr>
              <w:pStyle w:val="Compact"/>
              <w:jc w:val="left"/>
            </w:pPr>
            <w:r>
              <w:t xml:space="preserve">2026</w:t>
            </w:r>
          </w:p>
        </w:tc>
        <w:tc>
          <w:tcPr/>
          <w:p>
            <w:pPr>
              <w:pStyle w:val="Compact"/>
              <w:jc w:val="left"/>
            </w:pPr>
            <w:r>
              <w:t xml:space="preserve">HB1834</w:t>
            </w:r>
          </w:p>
        </w:tc>
        <w:tc>
          <w:tcPr/>
          <w:p>
            <w:pPr>
              <w:pStyle w:val="Compact"/>
              <w:jc w:val="left"/>
            </w:pPr>
            <w:r>
              <w:t xml:space="preserve">Toni Weinstein</w:t>
            </w:r>
          </w:p>
        </w:tc>
        <w:tc>
          <w:tcPr/>
          <w:p>
            <w:pPr>
              <w:pStyle w:val="Compact"/>
              <w:jc w:val="left"/>
            </w:pPr>
            <w:r>
              <w:t xml:space="preserve">Toni Weinstein (D), Peggy Balboni (D), Tracy Bricchi (D), Patricia Cornell (D), Hope Damon (D), David Luneau (D), Megan Murray (D), Loren Selig (D), +1 more</w:t>
            </w:r>
          </w:p>
        </w:tc>
      </w:tr>
      <w:tr>
        <w:tc>
          <w:tcPr/>
          <w:p>
            <w:pPr>
              <w:pStyle w:val="Compact"/>
              <w:jc w:val="left"/>
            </w:pPr>
            <w:r>
              <w:t xml:space="preserve">2026</w:t>
            </w:r>
          </w:p>
        </w:tc>
        <w:tc>
          <w:tcPr/>
          <w:p>
            <w:pPr>
              <w:pStyle w:val="Compact"/>
              <w:jc w:val="left"/>
            </w:pPr>
            <w:r>
              <w:t xml:space="preserve">HB1835</w:t>
            </w:r>
          </w:p>
        </w:tc>
        <w:tc>
          <w:tcPr/>
          <w:p>
            <w:pPr>
              <w:pStyle w:val="Compact"/>
              <w:jc w:val="left"/>
            </w:pPr>
            <w:r>
              <w:t xml:space="preserve">Heather Raymond</w:t>
            </w:r>
          </w:p>
        </w:tc>
        <w:tc>
          <w:tcPr/>
          <w:p>
            <w:pPr>
              <w:pStyle w:val="Compact"/>
              <w:jc w:val="left"/>
            </w:pPr>
            <w:r>
              <w:t xml:space="preserve">Heather Raymond (D), Hope Damon (D), Alicia Gregg (D)</w:t>
            </w:r>
          </w:p>
        </w:tc>
      </w:tr>
      <w:tr>
        <w:tc>
          <w:tcPr/>
          <w:p>
            <w:pPr>
              <w:pStyle w:val="Compact"/>
              <w:jc w:val="left"/>
            </w:pPr>
            <w:r>
              <w:t xml:space="preserve">2026</w:t>
            </w:r>
          </w:p>
        </w:tc>
        <w:tc>
          <w:tcPr/>
          <w:p>
            <w:pPr>
              <w:pStyle w:val="Compact"/>
              <w:jc w:val="left"/>
            </w:pPr>
            <w:r>
              <w:t xml:space="preserve">HB208</w:t>
            </w:r>
          </w:p>
        </w:tc>
        <w:tc>
          <w:tcPr/>
          <w:p>
            <w:pPr>
              <w:pStyle w:val="Compact"/>
              <w:jc w:val="left"/>
            </w:pPr>
            <w:r>
              <w:t xml:space="preserve">Jess Edwards</w:t>
            </w:r>
          </w:p>
        </w:tc>
        <w:tc>
          <w:tcPr/>
          <w:p>
            <w:pPr>
              <w:pStyle w:val="Compact"/>
              <w:jc w:val="left"/>
            </w:pPr>
            <w:r>
              <w:t xml:space="preserve">Jess Edwards (R), Katy Peternel (R), Sheila Seidel (R)</w:t>
            </w:r>
          </w:p>
        </w:tc>
      </w:tr>
      <w:tr>
        <w:tc>
          <w:tcPr/>
          <w:p>
            <w:pPr>
              <w:pStyle w:val="Compact"/>
              <w:jc w:val="left"/>
            </w:pPr>
            <w:r>
              <w:t xml:space="preserve">2026</w:t>
            </w:r>
          </w:p>
        </w:tc>
        <w:tc>
          <w:tcPr/>
          <w:p>
            <w:pPr>
              <w:pStyle w:val="Compact"/>
              <w:jc w:val="left"/>
            </w:pPr>
            <w:r>
              <w:t xml:space="preserve">HB222</w:t>
            </w:r>
          </w:p>
        </w:tc>
        <w:tc>
          <w:tcPr/>
          <w:p>
            <w:pPr>
              <w:pStyle w:val="Compact"/>
              <w:jc w:val="left"/>
            </w:pPr>
            <w:r>
              <w:t xml:space="preserve">Peggy Balboni</w:t>
            </w:r>
          </w:p>
        </w:tc>
        <w:tc>
          <w:tcPr/>
          <w:p>
            <w:pPr>
              <w:pStyle w:val="Compact"/>
              <w:jc w:val="left"/>
            </w:pPr>
            <w:r>
              <w:t xml:space="preserve">Peggy Balboni (D), David Luneau (D), Maureen Mooney (R)</w:t>
            </w:r>
          </w:p>
        </w:tc>
      </w:tr>
      <w:tr>
        <w:tc>
          <w:tcPr/>
          <w:p>
            <w:pPr>
              <w:pStyle w:val="Compact"/>
              <w:jc w:val="left"/>
            </w:pPr>
            <w:r>
              <w:t xml:space="preserve">2026</w:t>
            </w:r>
          </w:p>
        </w:tc>
        <w:tc>
          <w:tcPr/>
          <w:p>
            <w:pPr>
              <w:pStyle w:val="Compact"/>
              <w:jc w:val="left"/>
            </w:pPr>
            <w:r>
              <w:t xml:space="preserve">HB266</w:t>
            </w:r>
          </w:p>
        </w:tc>
        <w:tc>
          <w:tcPr/>
          <w:p>
            <w:pPr>
              <w:pStyle w:val="Compact"/>
              <w:jc w:val="left"/>
            </w:pPr>
            <w:r>
              <w:t xml:space="preserve">Michael Harrington</w:t>
            </w:r>
          </w:p>
        </w:tc>
        <w:tc>
          <w:tcPr/>
          <w:p>
            <w:pPr>
              <w:pStyle w:val="Compact"/>
              <w:jc w:val="left"/>
            </w:pPr>
            <w:r>
              <w:t xml:space="preserve">Michael Harrington (R), Jeanine Notter (R), James Summers (R)</w:t>
            </w:r>
          </w:p>
        </w:tc>
      </w:tr>
      <w:tr>
        <w:tc>
          <w:tcPr/>
          <w:p>
            <w:pPr>
              <w:pStyle w:val="Compact"/>
              <w:jc w:val="left"/>
            </w:pPr>
            <w:r>
              <w:t xml:space="preserve">2026</w:t>
            </w:r>
          </w:p>
        </w:tc>
        <w:tc>
          <w:tcPr/>
          <w:p>
            <w:pPr>
              <w:pStyle w:val="Compact"/>
              <w:jc w:val="left"/>
            </w:pPr>
            <w:r>
              <w:t xml:space="preserve">HB292</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2026</w:t>
            </w:r>
          </w:p>
        </w:tc>
        <w:tc>
          <w:tcPr/>
          <w:p>
            <w:pPr>
              <w:pStyle w:val="Compact"/>
              <w:jc w:val="left"/>
            </w:pPr>
            <w:r>
              <w:t xml:space="preserve">HB295</w:t>
            </w:r>
          </w:p>
        </w:tc>
        <w:tc>
          <w:tcPr/>
          <w:p>
            <w:pPr>
              <w:pStyle w:val="Compact"/>
              <w:jc w:val="left"/>
            </w:pPr>
            <w:r>
              <w:t xml:space="preserve">Michael Cahill</w:t>
            </w:r>
          </w:p>
        </w:tc>
        <w:tc>
          <w:tcPr/>
          <w:p>
            <w:pPr>
              <w:pStyle w:val="Compact"/>
              <w:jc w:val="left"/>
            </w:pPr>
            <w:r>
              <w:t xml:space="preserve">Michael Cahill (D)</w:t>
            </w:r>
          </w:p>
        </w:tc>
      </w:tr>
      <w:tr>
        <w:tc>
          <w:tcPr/>
          <w:p>
            <w:pPr>
              <w:pStyle w:val="Compact"/>
              <w:jc w:val="left"/>
            </w:pPr>
            <w:r>
              <w:t xml:space="preserve">2026</w:t>
            </w:r>
          </w:p>
        </w:tc>
        <w:tc>
          <w:tcPr/>
          <w:p>
            <w:pPr>
              <w:pStyle w:val="Compact"/>
              <w:jc w:val="left"/>
            </w:pPr>
            <w:r>
              <w:t xml:space="preserve">HB360</w:t>
            </w:r>
          </w:p>
        </w:tc>
        <w:tc>
          <w:tcPr/>
          <w:p>
            <w:pPr>
              <w:pStyle w:val="Compact"/>
              <w:jc w:val="left"/>
            </w:pPr>
            <w:r>
              <w:t xml:space="preserve">Kristin Noble</w:t>
            </w:r>
          </w:p>
        </w:tc>
        <w:tc>
          <w:tcPr/>
          <w:p>
            <w:pPr>
              <w:pStyle w:val="Compact"/>
              <w:jc w:val="left"/>
            </w:pPr>
            <w:r>
              <w:t xml:space="preserve">Kristin Noble (R), Judy Aron (R), Travis Corcoran (R), Glenn Cordelli (R), Erica Layon (R), Melissa Litchfield (R), Kristine Perez (R)</w:t>
            </w:r>
          </w:p>
        </w:tc>
      </w:tr>
      <w:tr>
        <w:tc>
          <w:tcPr/>
          <w:p>
            <w:pPr>
              <w:pStyle w:val="Compact"/>
              <w:jc w:val="left"/>
            </w:pPr>
            <w:r>
              <w:t xml:space="preserve">2026</w:t>
            </w:r>
          </w:p>
        </w:tc>
        <w:tc>
          <w:tcPr/>
          <w:p>
            <w:pPr>
              <w:pStyle w:val="Compact"/>
              <w:jc w:val="left"/>
            </w:pPr>
            <w:r>
              <w:t xml:space="preserve">HB362</w:t>
            </w:r>
          </w:p>
        </w:tc>
        <w:tc>
          <w:tcPr/>
          <w:p>
            <w:pPr>
              <w:pStyle w:val="Compact"/>
              <w:jc w:val="left"/>
            </w:pPr>
            <w:r>
              <w:t xml:space="preserve">Rick Ladd</w:t>
            </w:r>
          </w:p>
        </w:tc>
        <w:tc>
          <w:tcPr/>
          <w:p>
            <w:pPr>
              <w:pStyle w:val="Compact"/>
              <w:jc w:val="left"/>
            </w:pPr>
            <w:r>
              <w:t xml:space="preserve">Rick Ladd (R), Glenn Cordelli (R), Kristin Noble (R)</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Michael Cahill</w:t>
            </w:r>
          </w:p>
        </w:tc>
        <w:tc>
          <w:tcPr/>
          <w:p>
            <w:pPr>
              <w:pStyle w:val="Compact"/>
              <w:jc w:val="left"/>
            </w:pPr>
            <w:r>
              <w:t xml:space="preserve">Michael Cahill (D), John Cloutier (D), Michael Edgar (D), Donovan Fenton (D), Pat Long (D), Rebecca Perkins Kwoka (D), Toni Weinstein (D)</w:t>
            </w:r>
          </w:p>
        </w:tc>
      </w:tr>
      <w:tr>
        <w:tc>
          <w:tcPr/>
          <w:p>
            <w:pPr>
              <w:pStyle w:val="Compact"/>
              <w:jc w:val="left"/>
            </w:pPr>
            <w:r>
              <w:t xml:space="preserve">2026</w:t>
            </w:r>
          </w:p>
        </w:tc>
        <w:tc>
          <w:tcPr/>
          <w:p>
            <w:pPr>
              <w:pStyle w:val="Compact"/>
              <w:jc w:val="left"/>
            </w:pPr>
            <w:r>
              <w:t xml:space="preserve">HB431</w:t>
            </w:r>
          </w:p>
        </w:tc>
        <w:tc>
          <w:tcPr/>
          <w:p>
            <w:pPr>
              <w:pStyle w:val="Compact"/>
              <w:jc w:val="left"/>
            </w:pPr>
            <w:r>
              <w:t xml:space="preserve">Hope Damon</w:t>
            </w:r>
          </w:p>
        </w:tc>
        <w:tc>
          <w:tcPr/>
          <w:p>
            <w:pPr>
              <w:pStyle w:val="Compact"/>
              <w:jc w:val="left"/>
            </w:pPr>
            <w:r>
              <w:t xml:space="preserve">Hope Damon (D), Debra Altschiller (D), Patricia Cornell (D), Sallie Fellows (D), Donovan Fenton (D), Nicholas Germana (D), Muriel Hall (D), Heath Howard (D), +6 more</w:t>
            </w:r>
          </w:p>
        </w:tc>
      </w:tr>
      <w:tr>
        <w:tc>
          <w:tcPr/>
          <w:p>
            <w:pPr>
              <w:pStyle w:val="Compact"/>
              <w:jc w:val="left"/>
            </w:pPr>
            <w:r>
              <w:t xml:space="preserve">2026</w:t>
            </w:r>
          </w:p>
        </w:tc>
        <w:tc>
          <w:tcPr/>
          <w:p>
            <w:pPr>
              <w:pStyle w:val="Compact"/>
              <w:jc w:val="left"/>
            </w:pPr>
            <w:r>
              <w:t xml:space="preserve">HB491</w:t>
            </w:r>
          </w:p>
        </w:tc>
        <w:tc>
          <w:tcPr/>
          <w:p>
            <w:pPr>
              <w:pStyle w:val="Compact"/>
              <w:jc w:val="left"/>
            </w:pPr>
            <w:r>
              <w:t xml:space="preserve">Walter Spilsbury</w:t>
            </w:r>
          </w:p>
        </w:tc>
        <w:tc>
          <w:tcPr/>
          <w:p>
            <w:pPr>
              <w:pStyle w:val="Compact"/>
              <w:jc w:val="left"/>
            </w:pPr>
            <w:r>
              <w:t xml:space="preserve">Walter Spilsbury (R)</w:t>
            </w:r>
          </w:p>
        </w:tc>
      </w:tr>
      <w:tr>
        <w:tc>
          <w:tcPr/>
          <w:p>
            <w:pPr>
              <w:pStyle w:val="Compact"/>
              <w:jc w:val="left"/>
            </w:pPr>
            <w:r>
              <w:t xml:space="preserve">2026</w:t>
            </w:r>
          </w:p>
        </w:tc>
        <w:tc>
          <w:tcPr/>
          <w:p>
            <w:pPr>
              <w:pStyle w:val="Compact"/>
              <w:jc w:val="left"/>
            </w:pPr>
            <w:r>
              <w:t xml:space="preserve">HB563</w:t>
            </w:r>
          </w:p>
        </w:tc>
        <w:tc>
          <w:tcPr/>
          <w:p>
            <w:pPr>
              <w:pStyle w:val="Compact"/>
              <w:jc w:val="left"/>
            </w:pPr>
            <w:r>
              <w:t xml:space="preserve">Rick Ladd</w:t>
            </w:r>
          </w:p>
        </w:tc>
        <w:tc>
          <w:tcPr/>
          <w:p>
            <w:pPr>
              <w:pStyle w:val="Compact"/>
              <w:jc w:val="left"/>
            </w:pPr>
            <w:r>
              <w:t xml:space="preserve">Rick Ladd (R), Glenn Cordelli (R), Patricia Cornell (D), Margaret Drye (R), Peter Leishman (D), Steven Smith (R), Walter Spilsbury (R), Ruth Ward (R)</w:t>
            </w:r>
          </w:p>
        </w:tc>
      </w:tr>
      <w:tr>
        <w:tc>
          <w:tcPr/>
          <w:p>
            <w:pPr>
              <w:pStyle w:val="Compact"/>
              <w:jc w:val="left"/>
            </w:pPr>
            <w:r>
              <w:t xml:space="preserve">2026</w:t>
            </w:r>
          </w:p>
        </w:tc>
        <w:tc>
          <w:tcPr/>
          <w:p>
            <w:pPr>
              <w:pStyle w:val="Compact"/>
              <w:jc w:val="left"/>
            </w:pPr>
            <w:r>
              <w:t xml:space="preserve">HB564</w:t>
            </w:r>
          </w:p>
        </w:tc>
        <w:tc>
          <w:tcPr/>
          <w:p>
            <w:pPr>
              <w:pStyle w:val="Compact"/>
              <w:jc w:val="left"/>
            </w:pPr>
            <w:r>
              <w:t xml:space="preserve">Michael Vose</w:t>
            </w:r>
          </w:p>
        </w:tc>
        <w:tc>
          <w:tcPr/>
          <w:p>
            <w:pPr>
              <w:pStyle w:val="Compact"/>
              <w:jc w:val="left"/>
            </w:pPr>
            <w:r>
              <w:t xml:space="preserve">Michael Vose (R), Louise Andrus (R), Kevin Avard (R), James Creighton (R), Juliet Harvey-Bolia (R), Diane Pauer (R), John Sellers (R), Vanessa Sheehan (R), +1 more</w:t>
            </w:r>
          </w:p>
        </w:tc>
      </w:tr>
      <w:tr>
        <w:tc>
          <w:tcPr/>
          <w:p>
            <w:pPr>
              <w:pStyle w:val="Compact"/>
              <w:jc w:val="left"/>
            </w:pPr>
            <w:r>
              <w:t xml:space="preserve">2026</w:t>
            </w:r>
          </w:p>
        </w:tc>
        <w:tc>
          <w:tcPr/>
          <w:p>
            <w:pPr>
              <w:pStyle w:val="Compact"/>
              <w:jc w:val="left"/>
            </w:pPr>
            <w:r>
              <w:t xml:space="preserve">HB590</w:t>
            </w:r>
          </w:p>
        </w:tc>
        <w:tc>
          <w:tcPr/>
          <w:p>
            <w:pPr>
              <w:pStyle w:val="Compact"/>
              <w:jc w:val="left"/>
            </w:pPr>
            <w:r>
              <w:t xml:space="preserve">Louise Andrus</w:t>
            </w:r>
          </w:p>
        </w:tc>
        <w:tc>
          <w:tcPr/>
          <w:p>
            <w:pPr>
              <w:pStyle w:val="Compact"/>
              <w:jc w:val="left"/>
            </w:pPr>
            <w:r>
              <w:t xml:space="preserve">Louise Andrus (R), Jose Cambrils (R), Riché Colcombe (R), Barbara Comtois (R), Daniel Innis (R), Howard Pearl (r), Kristine Perez (R), Alvin See (R), +2 more</w:t>
            </w:r>
          </w:p>
        </w:tc>
      </w:tr>
      <w:tr>
        <w:tc>
          <w:tcPr/>
          <w:p>
            <w:pPr>
              <w:pStyle w:val="Compact"/>
              <w:jc w:val="left"/>
            </w:pPr>
            <w:r>
              <w:t xml:space="preserve">2026</w:t>
            </w:r>
          </w:p>
        </w:tc>
        <w:tc>
          <w:tcPr/>
          <w:p>
            <w:pPr>
              <w:pStyle w:val="Compact"/>
              <w:jc w:val="left"/>
            </w:pPr>
            <w:r>
              <w:t xml:space="preserve">HB651</w:t>
            </w:r>
          </w:p>
        </w:tc>
        <w:tc>
          <w:tcPr/>
          <w:p>
            <w:pPr>
              <w:pStyle w:val="Compact"/>
              <w:jc w:val="left"/>
            </w:pPr>
            <w:r>
              <w:t xml:space="preserve">David Luneau</w:t>
            </w:r>
          </w:p>
        </w:tc>
        <w:tc>
          <w:tcPr/>
          <w:p>
            <w:pPr>
              <w:pStyle w:val="Compact"/>
              <w:jc w:val="left"/>
            </w:pPr>
            <w:r>
              <w:t xml:space="preserve">David Luneau (D)</w:t>
            </w:r>
          </w:p>
        </w:tc>
      </w:tr>
      <w:tr>
        <w:tc>
          <w:tcPr/>
          <w:p>
            <w:pPr>
              <w:pStyle w:val="Compact"/>
              <w:jc w:val="left"/>
            </w:pPr>
            <w:r>
              <w:t xml:space="preserve">2026</w:t>
            </w:r>
          </w:p>
        </w:tc>
        <w:tc>
          <w:tcPr/>
          <w:p>
            <w:pPr>
              <w:pStyle w:val="Compact"/>
              <w:jc w:val="left"/>
            </w:pPr>
            <w:r>
              <w:t xml:space="preserve">HB656</w:t>
            </w:r>
          </w:p>
        </w:tc>
        <w:tc>
          <w:tcPr/>
          <w:p>
            <w:pPr>
              <w:pStyle w:val="Compact"/>
              <w:jc w:val="left"/>
            </w:pPr>
            <w:r>
              <w:t xml:space="preserve">Katy Peternel</w:t>
            </w:r>
          </w:p>
        </w:tc>
        <w:tc>
          <w:tcPr/>
          <w:p>
            <w:pPr>
              <w:pStyle w:val="Compact"/>
              <w:jc w:val="left"/>
            </w:pPr>
            <w:r>
              <w:t xml:space="preserve">Katy Peternel (R), Pam Brown (R), Riché Colcombe (R), Susan DeRoy (R), Mike Drago (R), Margaret Drye (R), Juliet Harvey-Bolia (R), Melissa Litchfield (R), +4 more</w:t>
            </w:r>
          </w:p>
        </w:tc>
      </w:tr>
      <w:tr>
        <w:tc>
          <w:tcPr/>
          <w:p>
            <w:pPr>
              <w:pStyle w:val="Compact"/>
              <w:jc w:val="left"/>
            </w:pPr>
            <w:r>
              <w:t xml:space="preserve">2026</w:t>
            </w:r>
          </w:p>
        </w:tc>
        <w:tc>
          <w:tcPr/>
          <w:p>
            <w:pPr>
              <w:pStyle w:val="Compact"/>
              <w:jc w:val="left"/>
            </w:pPr>
            <w:r>
              <w:t xml:space="preserve">HB665</w:t>
            </w:r>
          </w:p>
        </w:tc>
        <w:tc>
          <w:tcPr/>
          <w:p>
            <w:pPr>
              <w:pStyle w:val="Compact"/>
              <w:jc w:val="left"/>
            </w:pPr>
            <w:r>
              <w:t xml:space="preserve">Muriel Hall</w:t>
            </w:r>
          </w:p>
        </w:tc>
        <w:tc>
          <w:tcPr/>
          <w:p>
            <w:pPr>
              <w:pStyle w:val="Compact"/>
              <w:jc w:val="left"/>
            </w:pPr>
            <w:r>
              <w:t xml:space="preserve">Muriel Hall (D), Peggy Balboni (D), Eleana Colby (D), Patricia Cornell (D), Hope Damon (D), David Luneau (D), Megan Murray (D), James Newsom (D), +3 more</w:t>
            </w:r>
          </w:p>
        </w:tc>
      </w:tr>
      <w:tr>
        <w:tc>
          <w:tcPr/>
          <w:p>
            <w:pPr>
              <w:pStyle w:val="Compact"/>
              <w:jc w:val="left"/>
            </w:pPr>
            <w:r>
              <w:t xml:space="preserve">2026</w:t>
            </w:r>
          </w:p>
        </w:tc>
        <w:tc>
          <w:tcPr/>
          <w:p>
            <w:pPr>
              <w:pStyle w:val="Compact"/>
              <w:jc w:val="left"/>
            </w:pPr>
            <w:r>
              <w:t xml:space="preserve">HB671</w:t>
            </w:r>
          </w:p>
        </w:tc>
        <w:tc>
          <w:tcPr/>
          <w:p>
            <w:pPr>
              <w:pStyle w:val="Compact"/>
              <w:jc w:val="left"/>
            </w:pPr>
            <w:r>
              <w:t xml:space="preserve">Mark Pearson</w:t>
            </w:r>
          </w:p>
        </w:tc>
        <w:tc>
          <w:tcPr/>
          <w:p>
            <w:pPr>
              <w:pStyle w:val="Compact"/>
              <w:jc w:val="left"/>
            </w:pPr>
            <w:r>
              <w:t xml:space="preserve">Mark Pearson (R), Glenn Cordelli (R), Timothy Lang (R), Pat Long (D), Jonah Wheeler (D)</w:t>
            </w:r>
          </w:p>
        </w:tc>
      </w:tr>
      <w:tr>
        <w:tc>
          <w:tcPr/>
          <w:p>
            <w:pPr>
              <w:pStyle w:val="Compact"/>
              <w:jc w:val="left"/>
            </w:pPr>
            <w:r>
              <w:t xml:space="preserve">2026</w:t>
            </w:r>
          </w:p>
        </w:tc>
        <w:tc>
          <w:tcPr/>
          <w:p>
            <w:pPr>
              <w:pStyle w:val="Compact"/>
              <w:jc w:val="left"/>
            </w:pPr>
            <w:r>
              <w:t xml:space="preserve">HB675</w:t>
            </w:r>
          </w:p>
        </w:tc>
        <w:tc>
          <w:tcPr/>
          <w:p>
            <w:pPr>
              <w:pStyle w:val="Compact"/>
              <w:jc w:val="left"/>
            </w:pPr>
            <w:r>
              <w:t xml:space="preserve">Joe Sweeney</w:t>
            </w:r>
          </w:p>
        </w:tc>
        <w:tc>
          <w:tcPr/>
          <w:p>
            <w:pPr>
              <w:pStyle w:val="Compact"/>
              <w:jc w:val="left"/>
            </w:pPr>
            <w:r>
              <w:t xml:space="preserve">Joe Sweeney (R), Jason Osborne (R)</w:t>
            </w:r>
          </w:p>
        </w:tc>
      </w:tr>
      <w:tr>
        <w:tc>
          <w:tcPr/>
          <w:p>
            <w:pPr>
              <w:pStyle w:val="Compact"/>
              <w:jc w:val="left"/>
            </w:pPr>
            <w:r>
              <w:t xml:space="preserve">2026</w:t>
            </w:r>
          </w:p>
        </w:tc>
        <w:tc>
          <w:tcPr/>
          <w:p>
            <w:pPr>
              <w:pStyle w:val="Compact"/>
              <w:jc w:val="left"/>
            </w:pPr>
            <w:r>
              <w:t xml:space="preserve">HB676</w:t>
            </w:r>
          </w:p>
        </w:tc>
        <w:tc>
          <w:tcPr/>
          <w:p>
            <w:pPr>
              <w:pStyle w:val="Compact"/>
              <w:jc w:val="left"/>
            </w:pPr>
            <w:r>
              <w:t xml:space="preserve">Glenn Cordelli</w:t>
            </w:r>
          </w:p>
        </w:tc>
        <w:tc>
          <w:tcPr/>
          <w:p>
            <w:pPr>
              <w:pStyle w:val="Compact"/>
              <w:jc w:val="left"/>
            </w:pPr>
            <w:r>
              <w:t xml:space="preserve">Glenn Cordelli (R), Fred Doucette (R), Rick Ladd (R), Dan McGuire (R), Kristin Noble (R), Victoria Sullivan (R), Paul Terry (R)</w:t>
            </w:r>
          </w:p>
        </w:tc>
      </w:tr>
      <w:tr>
        <w:tc>
          <w:tcPr/>
          <w:p>
            <w:pPr>
              <w:pStyle w:val="Compact"/>
              <w:jc w:val="left"/>
            </w:pPr>
            <w:r>
              <w:t xml:space="preserve">2026</w:t>
            </w:r>
          </w:p>
        </w:tc>
        <w:tc>
          <w:tcPr/>
          <w:p>
            <w:pPr>
              <w:pStyle w:val="Compact"/>
              <w:jc w:val="left"/>
            </w:pPr>
            <w:r>
              <w:t xml:space="preserve">HB68</w:t>
            </w:r>
          </w:p>
        </w:tc>
        <w:tc>
          <w:tcPr/>
          <w:p>
            <w:pPr>
              <w:pStyle w:val="Compact"/>
              <w:jc w:val="left"/>
            </w:pPr>
            <w:r>
              <w:t xml:space="preserve">Erica Layon</w:t>
            </w:r>
          </w:p>
        </w:tc>
        <w:tc>
          <w:tcPr/>
          <w:p>
            <w:pPr>
              <w:pStyle w:val="Compact"/>
              <w:jc w:val="left"/>
            </w:pPr>
            <w:r>
              <w:t xml:space="preserve">Erica Layon (R), Judy Aron (R), Glenn Cordelli (R), Dan McGuire (R), Keith Murphy (R), Victoria Sullivan (R), James Thibault (R), Douglas Thomas (R), +1 more</w:t>
            </w:r>
          </w:p>
        </w:tc>
      </w:tr>
      <w:tr>
        <w:tc>
          <w:tcPr/>
          <w:p>
            <w:pPr>
              <w:pStyle w:val="Compact"/>
              <w:jc w:val="left"/>
            </w:pPr>
            <w:r>
              <w:t xml:space="preserve">2026</w:t>
            </w:r>
          </w:p>
        </w:tc>
        <w:tc>
          <w:tcPr/>
          <w:p>
            <w:pPr>
              <w:pStyle w:val="Compact"/>
              <w:jc w:val="left"/>
            </w:pPr>
            <w:r>
              <w:t xml:space="preserve">HB709</w:t>
            </w:r>
          </w:p>
        </w:tc>
        <w:tc>
          <w:tcPr/>
          <w:p>
            <w:pPr>
              <w:pStyle w:val="Compact"/>
              <w:jc w:val="left"/>
            </w:pPr>
            <w:r>
              <w:t xml:space="preserve">Claudine Burnham</w:t>
            </w:r>
          </w:p>
        </w:tc>
        <w:tc>
          <w:tcPr/>
          <w:p>
            <w:pPr>
              <w:pStyle w:val="Compact"/>
              <w:jc w:val="left"/>
            </w:pPr>
            <w:r>
              <w:t xml:space="preserve">Claudine Burnham (R), Susan DeRoy (R), Michael Granger (R), Kelley Potenza (R), Len Turcotte (R)</w:t>
            </w:r>
          </w:p>
        </w:tc>
      </w:tr>
      <w:tr>
        <w:tc>
          <w:tcPr/>
          <w:p>
            <w:pPr>
              <w:pStyle w:val="Compact"/>
              <w:jc w:val="left"/>
            </w:pPr>
            <w:r>
              <w:t xml:space="preserve">2026</w:t>
            </w:r>
          </w:p>
        </w:tc>
        <w:tc>
          <w:tcPr/>
          <w:p>
            <w:pPr>
              <w:pStyle w:val="Compact"/>
              <w:jc w:val="left"/>
            </w:pPr>
            <w:r>
              <w:t xml:space="preserve">HB716</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2026</w:t>
            </w:r>
          </w:p>
        </w:tc>
        <w:tc>
          <w:tcPr/>
          <w:p>
            <w:pPr>
              <w:pStyle w:val="Compact"/>
              <w:jc w:val="left"/>
            </w:pPr>
            <w:r>
              <w:t xml:space="preserve">HB729</w:t>
            </w:r>
          </w:p>
        </w:tc>
        <w:tc>
          <w:tcPr/>
          <w:p>
            <w:pPr>
              <w:pStyle w:val="Compact"/>
              <w:jc w:val="left"/>
            </w:pPr>
            <w:r>
              <w:t xml:space="preserve">Gregory Hill</w:t>
            </w:r>
          </w:p>
        </w:tc>
        <w:tc>
          <w:tcPr/>
          <w:p>
            <w:pPr>
              <w:pStyle w:val="Compact"/>
              <w:jc w:val="left"/>
            </w:pPr>
            <w:r>
              <w:t xml:space="preserve">Gregory Hill (R), Kevin Avard (R), Daniel Innis (R), Rick Ladd (R), Timothy Lang (R), Kevin Verville (R)</w:t>
            </w:r>
          </w:p>
        </w:tc>
      </w:tr>
      <w:tr>
        <w:tc>
          <w:tcPr/>
          <w:p>
            <w:pPr>
              <w:pStyle w:val="Compact"/>
              <w:jc w:val="left"/>
            </w:pPr>
            <w:r>
              <w:t xml:space="preserve">2026</w:t>
            </w:r>
          </w:p>
        </w:tc>
        <w:tc>
          <w:tcPr/>
          <w:p>
            <w:pPr>
              <w:pStyle w:val="Compact"/>
              <w:jc w:val="left"/>
            </w:pPr>
            <w:r>
              <w:t xml:space="preserve">HB734</w:t>
            </w:r>
          </w:p>
        </w:tc>
        <w:tc>
          <w:tcPr/>
          <w:p>
            <w:pPr>
              <w:pStyle w:val="Compact"/>
              <w:jc w:val="left"/>
            </w:pPr>
            <w:r>
              <w:t xml:space="preserve">Dick Ames</w:t>
            </w:r>
          </w:p>
        </w:tc>
        <w:tc>
          <w:tcPr/>
          <w:p>
            <w:pPr>
              <w:pStyle w:val="Compact"/>
              <w:jc w:val="left"/>
            </w:pPr>
            <w:r>
              <w:t xml:space="preserve">Dick Ames (D), David Luneau (D)</w:t>
            </w:r>
          </w:p>
        </w:tc>
      </w:tr>
      <w:tr>
        <w:tc>
          <w:tcPr/>
          <w:p>
            <w:pPr>
              <w:pStyle w:val="Compact"/>
              <w:jc w:val="left"/>
            </w:pPr>
            <w:r>
              <w:t xml:space="preserve">2026</w:t>
            </w:r>
          </w:p>
        </w:tc>
        <w:tc>
          <w:tcPr/>
          <w:p>
            <w:pPr>
              <w:pStyle w:val="Compact"/>
              <w:jc w:val="left"/>
            </w:pPr>
            <w:r>
              <w:t xml:space="preserve">HB741</w:t>
            </w:r>
          </w:p>
        </w:tc>
        <w:tc>
          <w:tcPr/>
          <w:p>
            <w:pPr>
              <w:pStyle w:val="Compact"/>
              <w:jc w:val="left"/>
            </w:pPr>
            <w:r>
              <w:t xml:space="preserve">Glenn Cordelli</w:t>
            </w:r>
          </w:p>
        </w:tc>
        <w:tc>
          <w:tcPr/>
          <w:p>
            <w:pPr>
              <w:pStyle w:val="Compact"/>
              <w:jc w:val="left"/>
            </w:pPr>
            <w:r>
              <w:t xml:space="preserve">Glenn Cordelli (R), Keith Murphy (R), Victoria Sullivan (R), Paul Terry (R)</w:t>
            </w:r>
          </w:p>
        </w:tc>
      </w:tr>
      <w:tr>
        <w:tc>
          <w:tcPr/>
          <w:p>
            <w:pPr>
              <w:pStyle w:val="Compact"/>
              <w:jc w:val="left"/>
            </w:pPr>
            <w:r>
              <w:t xml:space="preserve">2026</w:t>
            </w:r>
          </w:p>
        </w:tc>
        <w:tc>
          <w:tcPr/>
          <w:p>
            <w:pPr>
              <w:pStyle w:val="Compact"/>
              <w:jc w:val="left"/>
            </w:pPr>
            <w:r>
              <w:t xml:space="preserve">HB742</w:t>
            </w:r>
          </w:p>
        </w:tc>
        <w:tc>
          <w:tcPr/>
          <w:p>
            <w:pPr>
              <w:pStyle w:val="Compact"/>
              <w:jc w:val="left"/>
            </w:pPr>
            <w:r>
              <w:t xml:space="preserve">David Luneau</w:t>
            </w:r>
          </w:p>
        </w:tc>
        <w:tc>
          <w:tcPr/>
          <w:p>
            <w:pPr>
              <w:pStyle w:val="Compact"/>
              <w:jc w:val="left"/>
            </w:pPr>
            <w:r>
              <w:t xml:space="preserve">David Luneau (D), Peggy Balboni (D), Patricia Cornell (D), Hope Damon (D), Donovan Fenton (D), Muriel Hall (D), Suzanne Prentiss (D), Stephen Woodcock (D)</w:t>
            </w:r>
          </w:p>
        </w:tc>
      </w:tr>
      <w:tr>
        <w:tc>
          <w:tcPr/>
          <w:p>
            <w:pPr>
              <w:pStyle w:val="Compact"/>
              <w:jc w:val="left"/>
            </w:pPr>
            <w:r>
              <w:t xml:space="preserve">2026</w:t>
            </w:r>
          </w:p>
        </w:tc>
        <w:tc>
          <w:tcPr/>
          <w:p>
            <w:pPr>
              <w:pStyle w:val="Compact"/>
              <w:jc w:val="left"/>
            </w:pPr>
            <w:r>
              <w:t xml:space="preserve">HB748</w:t>
            </w:r>
          </w:p>
        </w:tc>
        <w:tc>
          <w:tcPr/>
          <w:p>
            <w:pPr>
              <w:pStyle w:val="Compact"/>
              <w:jc w:val="left"/>
            </w:pPr>
            <w:r>
              <w:t xml:space="preserve">Kevin Verville</w:t>
            </w:r>
          </w:p>
        </w:tc>
        <w:tc>
          <w:tcPr/>
          <w:p>
            <w:pPr>
              <w:pStyle w:val="Compact"/>
              <w:jc w:val="left"/>
            </w:pPr>
            <w:r>
              <w:t xml:space="preserve">Kevin Verville (R), Glenn Cordelli (R), Keith Murphy (R), Jason Osborne (R), Len Turcotte (R)</w:t>
            </w:r>
          </w:p>
        </w:tc>
      </w:tr>
      <w:tr>
        <w:tc>
          <w:tcPr/>
          <w:p>
            <w:pPr>
              <w:pStyle w:val="Compact"/>
              <w:jc w:val="left"/>
            </w:pPr>
            <w:r>
              <w:t xml:space="preserve">2026</w:t>
            </w:r>
          </w:p>
        </w:tc>
        <w:tc>
          <w:tcPr/>
          <w:p>
            <w:pPr>
              <w:pStyle w:val="Compact"/>
              <w:jc w:val="left"/>
            </w:pPr>
            <w:r>
              <w:t xml:space="preserve">HB751</w:t>
            </w:r>
          </w:p>
        </w:tc>
        <w:tc>
          <w:tcPr/>
          <w:p>
            <w:pPr>
              <w:pStyle w:val="Compact"/>
              <w:jc w:val="left"/>
            </w:pPr>
            <w:r>
              <w:t xml:space="preserve">Mark McLean</w:t>
            </w:r>
          </w:p>
        </w:tc>
        <w:tc>
          <w:tcPr/>
          <w:p>
            <w:pPr>
              <w:pStyle w:val="Compact"/>
              <w:jc w:val="left"/>
            </w:pPr>
            <w:r>
              <w:t xml:space="preserve">Mark McLean (R), Pat Long (D), Jodi Newell (D), Kathleen Paquette (R), Katherine Prudhomme-O’Brien (R)</w:t>
            </w:r>
          </w:p>
        </w:tc>
      </w:tr>
      <w:tr>
        <w:tc>
          <w:tcPr/>
          <w:p>
            <w:pPr>
              <w:pStyle w:val="Compact"/>
              <w:jc w:val="left"/>
            </w:pPr>
            <w:r>
              <w:t xml:space="preserve">2026</w:t>
            </w:r>
          </w:p>
        </w:tc>
        <w:tc>
          <w:tcPr/>
          <w:p>
            <w:pPr>
              <w:pStyle w:val="Compact"/>
              <w:jc w:val="left"/>
            </w:pPr>
            <w:r>
              <w:t xml:space="preserve">HB772</w:t>
            </w:r>
          </w:p>
        </w:tc>
        <w:tc>
          <w:tcPr/>
          <w:p>
            <w:pPr>
              <w:pStyle w:val="Compact"/>
              <w:jc w:val="left"/>
            </w:pPr>
            <w:r>
              <w:t xml:space="preserve">David Luneau</w:t>
            </w:r>
          </w:p>
        </w:tc>
        <w:tc>
          <w:tcPr/>
          <w:p>
            <w:pPr>
              <w:pStyle w:val="Compact"/>
              <w:jc w:val="left"/>
            </w:pPr>
            <w:r>
              <w:t xml:space="preserve">David Luneau (D), Dick Ames (D), Hope Damon (D)</w:t>
            </w:r>
          </w:p>
        </w:tc>
      </w:tr>
      <w:tr>
        <w:tc>
          <w:tcPr/>
          <w:p>
            <w:pPr>
              <w:pStyle w:val="Compact"/>
              <w:jc w:val="left"/>
            </w:pPr>
            <w:r>
              <w:t xml:space="preserve">2026</w:t>
            </w:r>
          </w:p>
        </w:tc>
        <w:tc>
          <w:tcPr/>
          <w:p>
            <w:pPr>
              <w:pStyle w:val="Compact"/>
              <w:jc w:val="left"/>
            </w:pPr>
            <w:r>
              <w:t xml:space="preserve">HB773</w:t>
            </w:r>
          </w:p>
        </w:tc>
        <w:tc>
          <w:tcPr/>
          <w:p>
            <w:pPr>
              <w:pStyle w:val="Compact"/>
              <w:jc w:val="left"/>
            </w:pPr>
            <w:r>
              <w:t xml:space="preserve">Rick Ladd</w:t>
            </w:r>
          </w:p>
        </w:tc>
        <w:tc>
          <w:tcPr/>
          <w:p>
            <w:pPr>
              <w:pStyle w:val="Compact"/>
              <w:jc w:val="left"/>
            </w:pPr>
            <w:r>
              <w:t xml:space="preserve">Rick Ladd (R)</w:t>
            </w:r>
          </w:p>
        </w:tc>
      </w:tr>
      <w:tr>
        <w:tc>
          <w:tcPr/>
          <w:p>
            <w:pPr>
              <w:pStyle w:val="Compact"/>
              <w:jc w:val="left"/>
            </w:pPr>
            <w:r>
              <w:t xml:space="preserve">2026</w:t>
            </w:r>
          </w:p>
        </w:tc>
        <w:tc>
          <w:tcPr/>
          <w:p>
            <w:pPr>
              <w:pStyle w:val="Compact"/>
              <w:jc w:val="left"/>
            </w:pPr>
            <w:r>
              <w:t xml:space="preserve">HCR11</w:t>
            </w:r>
          </w:p>
        </w:tc>
        <w:tc>
          <w:tcPr/>
          <w:p>
            <w:pPr>
              <w:pStyle w:val="Compact"/>
              <w:jc w:val="left"/>
            </w:pPr>
            <w:r>
              <w:t xml:space="preserve">Gregory Hill</w:t>
            </w:r>
          </w:p>
        </w:tc>
        <w:tc>
          <w:tcPr/>
          <w:p>
            <w:pPr>
              <w:pStyle w:val="Compact"/>
              <w:jc w:val="left"/>
            </w:pPr>
            <w:r>
              <w:t xml:space="preserve">Gregory Hill (R), Keith Ammon (R), Glenn Cordelli (R), Juliet Harvey-Bolia (R), Jim Kofalt (R), Carol McGuire (R), Joe Sweeney (R), Len Turcotte (R), +1 more</w:t>
            </w:r>
          </w:p>
        </w:tc>
      </w:tr>
      <w:tr>
        <w:tc>
          <w:tcPr/>
          <w:p>
            <w:pPr>
              <w:pStyle w:val="Compact"/>
              <w:jc w:val="left"/>
            </w:pPr>
            <w:r>
              <w:t xml:space="preserve">2026</w:t>
            </w:r>
          </w:p>
        </w:tc>
        <w:tc>
          <w:tcPr/>
          <w:p>
            <w:pPr>
              <w:pStyle w:val="Compact"/>
              <w:jc w:val="left"/>
            </w:pPr>
            <w:r>
              <w:t xml:space="preserve">HR28</w:t>
            </w:r>
          </w:p>
        </w:tc>
        <w:tc>
          <w:tcPr/>
          <w:p>
            <w:pPr>
              <w:pStyle w:val="Compact"/>
              <w:jc w:val="left"/>
            </w:pPr>
            <w:r>
              <w:t xml:space="preserve">Donald McFarlane</w:t>
            </w:r>
          </w:p>
        </w:tc>
        <w:tc>
          <w:tcPr/>
          <w:p>
            <w:pPr>
              <w:pStyle w:val="Compact"/>
              <w:jc w:val="left"/>
            </w:pPr>
            <w:r>
              <w:t xml:space="preserve">Donald McFarlane (R), Michael Moffett (R), Bryan Morse (R), Kristine Perez (R), Daniel Popovici-Muller (R), James Thibault (R), Jordan Ulery (R), Robert Wherry (R)</w:t>
            </w:r>
          </w:p>
        </w:tc>
      </w:tr>
      <w:tr>
        <w:tc>
          <w:tcPr/>
          <w:p>
            <w:pPr>
              <w:pStyle w:val="Compact"/>
              <w:jc w:val="left"/>
            </w:pPr>
            <w:r>
              <w:t xml:space="preserve">2026</w:t>
            </w:r>
          </w:p>
        </w:tc>
        <w:tc>
          <w:tcPr/>
          <w:p>
            <w:pPr>
              <w:pStyle w:val="Compact"/>
              <w:jc w:val="left"/>
            </w:pPr>
            <w:r>
              <w:t xml:space="preserve">HR40</w:t>
            </w:r>
          </w:p>
        </w:tc>
        <w:tc>
          <w:tcPr/>
          <w:p>
            <w:pPr>
              <w:pStyle w:val="Compact"/>
              <w:jc w:val="left"/>
            </w:pPr>
            <w:r>
              <w:t xml:space="preserve">John Cloutier</w:t>
            </w:r>
          </w:p>
        </w:tc>
        <w:tc>
          <w:tcPr/>
          <w:p>
            <w:pPr>
              <w:pStyle w:val="Compact"/>
              <w:jc w:val="left"/>
            </w:pPr>
            <w:r>
              <w:t xml:space="preserve">John Cloutier (D), Wayne Burton (D), Hope Damon (D), Donovan Fenton (D), Karen Hegner (D), Nancy Murphy (D), Terri O’Rorke (D), Suzanne Prentiss (D), +4 more</w:t>
            </w:r>
          </w:p>
        </w:tc>
      </w:tr>
      <w:tr>
        <w:tc>
          <w:tcPr/>
          <w:p>
            <w:pPr>
              <w:pStyle w:val="Compact"/>
              <w:jc w:val="left"/>
            </w:pPr>
            <w:r>
              <w:t xml:space="preserve">2026</w:t>
            </w:r>
          </w:p>
        </w:tc>
        <w:tc>
          <w:tcPr/>
          <w:p>
            <w:pPr>
              <w:pStyle w:val="Compact"/>
              <w:jc w:val="left"/>
            </w:pPr>
            <w:r>
              <w:t xml:space="preserve">HR43</w:t>
            </w:r>
          </w:p>
        </w:tc>
        <w:tc>
          <w:tcPr/>
          <w:p>
            <w:pPr>
              <w:pStyle w:val="Compact"/>
              <w:jc w:val="left"/>
            </w:pPr>
            <w:r>
              <w:t xml:space="preserve">Matthew Wilhelm</w:t>
            </w:r>
          </w:p>
        </w:tc>
        <w:tc>
          <w:tcPr/>
          <w:p>
            <w:pPr>
              <w:pStyle w:val="Compact"/>
              <w:jc w:val="left"/>
            </w:pPr>
            <w:r>
              <w:t xml:space="preserve">Matthew Wilhelm (D)</w:t>
            </w:r>
          </w:p>
        </w:tc>
      </w:tr>
      <w:tr>
        <w:tc>
          <w:tcPr/>
          <w:p>
            <w:pPr>
              <w:pStyle w:val="Compact"/>
              <w:jc w:val="left"/>
            </w:pPr>
            <w:r>
              <w:t xml:space="preserve">2026</w:t>
            </w:r>
          </w:p>
        </w:tc>
        <w:tc>
          <w:tcPr/>
          <w:p>
            <w:pPr>
              <w:pStyle w:val="Compact"/>
              <w:jc w:val="left"/>
            </w:pPr>
            <w:r>
              <w:t xml:space="preserve">SB101</w:t>
            </w:r>
          </w:p>
        </w:tc>
        <w:tc>
          <w:tcPr/>
          <w:p>
            <w:pPr>
              <w:pStyle w:val="Compact"/>
              <w:jc w:val="left"/>
            </w:pPr>
            <w:r>
              <w:t xml:space="preserve">Timothy Lang</w:t>
            </w:r>
          </w:p>
        </w:tc>
        <w:tc>
          <w:tcPr/>
          <w:p>
            <w:pPr>
              <w:pStyle w:val="Compact"/>
              <w:jc w:val="left"/>
            </w:pPr>
            <w:r>
              <w:t xml:space="preserve">Timothy Lang (R), James Gray (R), Gregory Hill (R), Daniel Innis (R), Erica Layon (R), Keith Murphy (R), Jason Osborne (R), Howard Pearl (r), +1 more</w:t>
            </w:r>
          </w:p>
        </w:tc>
      </w:tr>
      <w:tr>
        <w:tc>
          <w:tcPr/>
          <w:p>
            <w:pPr>
              <w:pStyle w:val="Compact"/>
              <w:jc w:val="left"/>
            </w:pPr>
            <w:r>
              <w:t xml:space="preserve">2026</w:t>
            </w:r>
          </w:p>
        </w:tc>
        <w:tc>
          <w:tcPr/>
          <w:p>
            <w:pPr>
              <w:pStyle w:val="Compact"/>
              <w:jc w:val="left"/>
            </w:pPr>
            <w:r>
              <w:t xml:space="preserve">SB204</w:t>
            </w:r>
          </w:p>
        </w:tc>
        <w:tc>
          <w:tcPr/>
          <w:p>
            <w:pPr>
              <w:pStyle w:val="Compact"/>
              <w:jc w:val="left"/>
            </w:pPr>
            <w:r>
              <w:t xml:space="preserve">Donovan Fenton</w:t>
            </w:r>
          </w:p>
        </w:tc>
        <w:tc>
          <w:tcPr/>
          <w:p>
            <w:pPr>
              <w:pStyle w:val="Compact"/>
              <w:jc w:val="left"/>
            </w:pPr>
            <w:r>
              <w:t xml:space="preserve">Donovan Fenton (D), Timothy Lang (R)</w:t>
            </w:r>
          </w:p>
        </w:tc>
      </w:tr>
      <w:tr>
        <w:tc>
          <w:tcPr/>
          <w:p>
            <w:pPr>
              <w:pStyle w:val="Compact"/>
              <w:jc w:val="left"/>
            </w:pPr>
            <w:r>
              <w:t xml:space="preserve">2026</w:t>
            </w:r>
          </w:p>
        </w:tc>
        <w:tc>
          <w:tcPr/>
          <w:p>
            <w:pPr>
              <w:pStyle w:val="Compact"/>
              <w:jc w:val="left"/>
            </w:pPr>
            <w:r>
              <w:t xml:space="preserve">SB208</w:t>
            </w:r>
          </w:p>
        </w:tc>
        <w:tc>
          <w:tcPr/>
          <w:p>
            <w:pPr>
              <w:pStyle w:val="Compact"/>
              <w:jc w:val="left"/>
            </w:pPr>
            <w:r>
              <w:t xml:space="preserve">Debra Altschiller</w:t>
            </w:r>
          </w:p>
        </w:tc>
        <w:tc>
          <w:tcPr/>
          <w:p>
            <w:pPr>
              <w:pStyle w:val="Compact"/>
              <w:jc w:val="left"/>
            </w:pPr>
            <w:r>
              <w:t xml:space="preserve">Debra Altschiller (D), Peggy Balboni (D), Donovan Fenton (D), Pat Long (D), Megan Murray (D), Rebecca Perkins Kwoka (D), Cindy Rosenwald (D), Loren Selig (D), +2 more</w:t>
            </w:r>
          </w:p>
        </w:tc>
      </w:tr>
      <w:tr>
        <w:tc>
          <w:tcPr/>
          <w:p>
            <w:pPr>
              <w:pStyle w:val="Compact"/>
              <w:jc w:val="left"/>
            </w:pPr>
            <w:r>
              <w:t xml:space="preserve">2026</w:t>
            </w:r>
          </w:p>
        </w:tc>
        <w:tc>
          <w:tcPr/>
          <w:p>
            <w:pPr>
              <w:pStyle w:val="Compact"/>
              <w:jc w:val="left"/>
            </w:pPr>
            <w:r>
              <w:t xml:space="preserve">SB211</w:t>
            </w:r>
          </w:p>
        </w:tc>
        <w:tc>
          <w:tcPr/>
          <w:p>
            <w:pPr>
              <w:pStyle w:val="Compact"/>
              <w:jc w:val="left"/>
            </w:pPr>
            <w:r>
              <w:t xml:space="preserve">Kevin Avard</w:t>
            </w:r>
          </w:p>
        </w:tc>
        <w:tc>
          <w:tcPr/>
          <w:p>
            <w:pPr>
              <w:pStyle w:val="Compact"/>
              <w:jc w:val="left"/>
            </w:pPr>
            <w:r>
              <w:t xml:space="preserve">Kevin Avard (R), Daryl Abbas (R), Bill Gannon (R), Daniel Innis (R), Jim Kofalt (R), Timothy Lang (R), Mark McConkey (R), Tim McGough (R), +7 more</w:t>
            </w:r>
          </w:p>
        </w:tc>
      </w:tr>
      <w:tr>
        <w:tc>
          <w:tcPr/>
          <w:p>
            <w:pPr>
              <w:pStyle w:val="Compact"/>
              <w:jc w:val="left"/>
            </w:pPr>
            <w:r>
              <w:t xml:space="preserve">2026</w:t>
            </w:r>
          </w:p>
        </w:tc>
        <w:tc>
          <w:tcPr/>
          <w:p>
            <w:pPr>
              <w:pStyle w:val="Compact"/>
              <w:jc w:val="left"/>
            </w:pPr>
            <w:r>
              <w:t xml:space="preserve">SB33</w:t>
            </w:r>
          </w:p>
        </w:tc>
        <w:tc>
          <w:tcPr/>
          <w:p>
            <w:pPr>
              <w:pStyle w:val="Compact"/>
              <w:jc w:val="left"/>
            </w:pPr>
            <w:r>
              <w:t xml:space="preserve">Kevin Avard</w:t>
            </w:r>
          </w:p>
        </w:tc>
        <w:tc>
          <w:tcPr/>
          <w:p>
            <w:pPr>
              <w:pStyle w:val="Compact"/>
              <w:jc w:val="left"/>
            </w:pPr>
            <w:r>
              <w:t xml:space="preserve">Kevin Avard (R), Glenn Cordelli (R), Bill Gannon (R), Jim Kofalt (R), Timothy Lang (R), Tim McGough (R), Keith Murphy (R), Diane Pauer (R), +2 more</w:t>
            </w:r>
          </w:p>
        </w:tc>
      </w:tr>
      <w:tr>
        <w:tc>
          <w:tcPr/>
          <w:p>
            <w:pPr>
              <w:pStyle w:val="Compact"/>
              <w:jc w:val="left"/>
            </w:pPr>
            <w:r>
              <w:t xml:space="preserve">2026</w:t>
            </w:r>
          </w:p>
        </w:tc>
        <w:tc>
          <w:tcPr/>
          <w:p>
            <w:pPr>
              <w:pStyle w:val="Compact"/>
              <w:jc w:val="left"/>
            </w:pPr>
            <w:r>
              <w:t xml:space="preserve">SB34</w:t>
            </w:r>
          </w:p>
        </w:tc>
        <w:tc>
          <w:tcPr/>
          <w:p>
            <w:pPr>
              <w:pStyle w:val="Compact"/>
              <w:jc w:val="left"/>
            </w:pPr>
            <w:r>
              <w:t xml:space="preserve">Ruth Ward</w:t>
            </w:r>
          </w:p>
        </w:tc>
        <w:tc>
          <w:tcPr/>
          <w:p>
            <w:pPr>
              <w:pStyle w:val="Compact"/>
              <w:jc w:val="left"/>
            </w:pPr>
            <w:r>
              <w:t xml:space="preserve">Ruth Ward (R), Kevin Avard (R), Lorie Ball (R), JD Bernardy (R), Regina Birdsell (R), Glenn Cordelli (R), Bill Gannon (R), James Gray (R), +8 more</w:t>
            </w:r>
          </w:p>
        </w:tc>
      </w:tr>
      <w:tr>
        <w:tc>
          <w:tcPr/>
          <w:p>
            <w:pPr>
              <w:pStyle w:val="Compact"/>
              <w:jc w:val="left"/>
            </w:pPr>
            <w:r>
              <w:t xml:space="preserve">2026</w:t>
            </w:r>
          </w:p>
        </w:tc>
        <w:tc>
          <w:tcPr/>
          <w:p>
            <w:pPr>
              <w:pStyle w:val="Compact"/>
              <w:jc w:val="left"/>
            </w:pPr>
            <w:r>
              <w:t xml:space="preserve">SB403</w:t>
            </w:r>
          </w:p>
        </w:tc>
        <w:tc>
          <w:tcPr/>
          <w:p>
            <w:pPr>
              <w:pStyle w:val="Compact"/>
              <w:jc w:val="left"/>
            </w:pPr>
            <w:r>
              <w:t xml:space="preserve">Bill Gannon</w:t>
            </w:r>
          </w:p>
        </w:tc>
        <w:tc>
          <w:tcPr/>
          <w:p>
            <w:pPr>
              <w:pStyle w:val="Compact"/>
              <w:jc w:val="left"/>
            </w:pPr>
            <w:r>
              <w:t xml:space="preserve">Bill Gannon (R), Nicholas Bridle (R), Timothy Lang (R), Melissa Litchfield (R), Jennifer Mandelbaum (D), Tim McGough (R), Keith Murphy (R), Howard Pearl (r), +1 more</w:t>
            </w:r>
          </w:p>
        </w:tc>
      </w:tr>
      <w:tr>
        <w:tc>
          <w:tcPr/>
          <w:p>
            <w:pPr>
              <w:pStyle w:val="Compact"/>
              <w:jc w:val="left"/>
            </w:pPr>
            <w:r>
              <w:t xml:space="preserve">2026</w:t>
            </w:r>
          </w:p>
        </w:tc>
        <w:tc>
          <w:tcPr/>
          <w:p>
            <w:pPr>
              <w:pStyle w:val="Compact"/>
              <w:jc w:val="left"/>
            </w:pPr>
            <w:r>
              <w:t xml:space="preserve">SB429</w:t>
            </w:r>
          </w:p>
        </w:tc>
        <w:tc>
          <w:tcPr/>
          <w:p>
            <w:pPr>
              <w:pStyle w:val="Compact"/>
              <w:jc w:val="left"/>
            </w:pPr>
            <w:r>
              <w:t xml:space="preserve">Suzanne Prentiss</w:t>
            </w:r>
          </w:p>
        </w:tc>
        <w:tc>
          <w:tcPr/>
          <w:p>
            <w:pPr>
              <w:pStyle w:val="Compact"/>
              <w:jc w:val="left"/>
            </w:pPr>
            <w:r>
              <w:t xml:space="preserve">Suzanne Prentiss (D), Debra Altschiller (D), Kevin Avard (R), Regina Birdsell (R), Donovan Fenton (D), Bill Gannon (R), Tim McGough (R), Rebecca Perkins Kwoka (D), +2 more</w:t>
            </w:r>
          </w:p>
        </w:tc>
      </w:tr>
      <w:tr>
        <w:tc>
          <w:tcPr/>
          <w:p>
            <w:pPr>
              <w:pStyle w:val="Compact"/>
              <w:jc w:val="left"/>
            </w:pPr>
            <w:r>
              <w:t xml:space="preserve">2026</w:t>
            </w:r>
          </w:p>
        </w:tc>
        <w:tc>
          <w:tcPr/>
          <w:p>
            <w:pPr>
              <w:pStyle w:val="Compact"/>
              <w:jc w:val="left"/>
            </w:pPr>
            <w:r>
              <w:t xml:space="preserve">SB430</w:t>
            </w:r>
          </w:p>
        </w:tc>
        <w:tc>
          <w:tcPr/>
          <w:p>
            <w:pPr>
              <w:pStyle w:val="Compact"/>
              <w:jc w:val="left"/>
            </w:pPr>
            <w:r>
              <w:t xml:space="preserve">Timothy Lang</w:t>
            </w:r>
          </w:p>
        </w:tc>
        <w:tc>
          <w:tcPr/>
          <w:p>
            <w:pPr>
              <w:pStyle w:val="Compact"/>
              <w:jc w:val="left"/>
            </w:pPr>
            <w:r>
              <w:t xml:space="preserve">Timothy Lang (R), Daryl Abbas (R), Kevin Avard (R), Ross Berry (R), Regina Birdsell (R), Sharon Carson (R), Bill Gannon (R), James Gray (R), +8 more</w:t>
            </w:r>
          </w:p>
        </w:tc>
      </w:tr>
      <w:tr>
        <w:tc>
          <w:tcPr/>
          <w:p>
            <w:pPr>
              <w:pStyle w:val="Compact"/>
              <w:jc w:val="left"/>
            </w:pPr>
            <w:r>
              <w:t xml:space="preserve">2026</w:t>
            </w:r>
          </w:p>
        </w:tc>
        <w:tc>
          <w:tcPr/>
          <w:p>
            <w:pPr>
              <w:pStyle w:val="Compact"/>
              <w:jc w:val="left"/>
            </w:pPr>
            <w:r>
              <w:t xml:space="preserve">SB431</w:t>
            </w:r>
          </w:p>
        </w:tc>
        <w:tc>
          <w:tcPr/>
          <w:p>
            <w:pPr>
              <w:pStyle w:val="Compact"/>
              <w:jc w:val="left"/>
            </w:pPr>
            <w:r>
              <w:t xml:space="preserve">Timothy Lang</w:t>
            </w:r>
          </w:p>
        </w:tc>
        <w:tc>
          <w:tcPr/>
          <w:p>
            <w:pPr>
              <w:pStyle w:val="Compact"/>
              <w:jc w:val="left"/>
            </w:pPr>
            <w:r>
              <w:t xml:space="preserve">Timothy Lang (R), Daryl Abbas (R), Joe Alexander (R), Kevin Avard (R), Bill Gannon (R), Daniel Innis (R), Bob Lynn (R), Mark McConkey (R), +6 more</w:t>
            </w:r>
          </w:p>
        </w:tc>
      </w:tr>
      <w:tr>
        <w:tc>
          <w:tcPr/>
          <w:p>
            <w:pPr>
              <w:pStyle w:val="Compact"/>
              <w:jc w:val="left"/>
            </w:pPr>
            <w:r>
              <w:t xml:space="preserve">2026</w:t>
            </w:r>
          </w:p>
        </w:tc>
        <w:tc>
          <w:tcPr/>
          <w:p>
            <w:pPr>
              <w:pStyle w:val="Compact"/>
              <w:jc w:val="left"/>
            </w:pPr>
            <w:r>
              <w:t xml:space="preserve">SB432</w:t>
            </w:r>
          </w:p>
        </w:tc>
        <w:tc>
          <w:tcPr/>
          <w:p>
            <w:pPr>
              <w:pStyle w:val="Compact"/>
              <w:jc w:val="left"/>
            </w:pPr>
            <w:r>
              <w:t xml:space="preserve">Ruth Ward</w:t>
            </w:r>
          </w:p>
        </w:tc>
        <w:tc>
          <w:tcPr/>
          <w:p>
            <w:pPr>
              <w:pStyle w:val="Compact"/>
              <w:jc w:val="left"/>
            </w:pPr>
            <w:r>
              <w:t xml:space="preserve">Ruth Ward (R), Daryl Abbas (R), Debra Altschiller (D), Kevin Avard (R), Regina Birdsell (R), Sharon Carson (R), Donovan Fenton (D), Bill Gannon (R), +11 more</w:t>
            </w:r>
          </w:p>
        </w:tc>
      </w:tr>
      <w:tr>
        <w:tc>
          <w:tcPr/>
          <w:p>
            <w:pPr>
              <w:pStyle w:val="Compact"/>
              <w:jc w:val="left"/>
            </w:pPr>
            <w:r>
              <w:t xml:space="preserve">2026</w:t>
            </w:r>
          </w:p>
        </w:tc>
        <w:tc>
          <w:tcPr/>
          <w:p>
            <w:pPr>
              <w:pStyle w:val="Compact"/>
              <w:jc w:val="left"/>
            </w:pPr>
            <w:r>
              <w:t xml:space="preserve">SB433</w:t>
            </w:r>
          </w:p>
        </w:tc>
        <w:tc>
          <w:tcPr/>
          <w:p>
            <w:pPr>
              <w:pStyle w:val="Compact"/>
              <w:jc w:val="left"/>
            </w:pPr>
            <w:r>
              <w:t xml:space="preserve">Timothy Lang</w:t>
            </w:r>
          </w:p>
        </w:tc>
        <w:tc>
          <w:tcPr/>
          <w:p>
            <w:pPr>
              <w:pStyle w:val="Compact"/>
              <w:jc w:val="left"/>
            </w:pPr>
            <w:r>
              <w:t xml:space="preserve">Timothy Lang (R), Daryl Abbas (R), Debra Altschiller (D), Regina Birdsell (R), Sharon Carson (R), Donovan Fenton (D), Bill Gannon (R), James Gray (R), +9 more</w:t>
            </w:r>
          </w:p>
        </w:tc>
      </w:tr>
      <w:tr>
        <w:tc>
          <w:tcPr/>
          <w:p>
            <w:pPr>
              <w:pStyle w:val="Compact"/>
              <w:jc w:val="left"/>
            </w:pPr>
            <w:r>
              <w:t xml:space="preserve">2026</w:t>
            </w:r>
          </w:p>
        </w:tc>
        <w:tc>
          <w:tcPr/>
          <w:p>
            <w:pPr>
              <w:pStyle w:val="Compact"/>
              <w:jc w:val="left"/>
            </w:pPr>
            <w:r>
              <w:t xml:space="preserve">SB434</w:t>
            </w:r>
          </w:p>
        </w:tc>
        <w:tc>
          <w:tcPr/>
          <w:p>
            <w:pPr>
              <w:pStyle w:val="Compact"/>
              <w:jc w:val="left"/>
            </w:pPr>
            <w:r>
              <w:t xml:space="preserve">Timothy Lang</w:t>
            </w:r>
          </w:p>
        </w:tc>
        <w:tc>
          <w:tcPr/>
          <w:p>
            <w:pPr>
              <w:pStyle w:val="Compact"/>
              <w:jc w:val="left"/>
            </w:pPr>
            <w:r>
              <w:t xml:space="preserve">Timothy Lang (R), Kevin Avard (R), Regina Birdsell (R), Sharon Carson (R), Margaret Drye (R), Lisa Freeman (R), Daniel Innis (R), Michael Moffett (R), +6 more</w:t>
            </w:r>
          </w:p>
        </w:tc>
      </w:tr>
      <w:tr>
        <w:tc>
          <w:tcPr/>
          <w:p>
            <w:pPr>
              <w:pStyle w:val="Compact"/>
              <w:jc w:val="left"/>
            </w:pPr>
            <w:r>
              <w:t xml:space="preserve">2026</w:t>
            </w:r>
          </w:p>
        </w:tc>
        <w:tc>
          <w:tcPr/>
          <w:p>
            <w:pPr>
              <w:pStyle w:val="Compact"/>
              <w:jc w:val="left"/>
            </w:pPr>
            <w:r>
              <w:t xml:space="preserve">SB463</w:t>
            </w:r>
          </w:p>
        </w:tc>
        <w:tc>
          <w:tcPr/>
          <w:p>
            <w:pPr>
              <w:pStyle w:val="Compact"/>
              <w:jc w:val="left"/>
            </w:pPr>
            <w:r>
              <w:t xml:space="preserve">Donovan Fenton</w:t>
            </w:r>
          </w:p>
        </w:tc>
        <w:tc>
          <w:tcPr/>
          <w:p>
            <w:pPr>
              <w:pStyle w:val="Compact"/>
              <w:jc w:val="left"/>
            </w:pPr>
            <w:r>
              <w:t xml:space="preserve">Donovan Fenton (D), Debra Altschiller (D), Pat Long (D), David Meuse (D), Rebecca Perkins Kwoka (D), Suzanne Prentiss (D), Cindy Rosenwald (D)</w:t>
            </w:r>
          </w:p>
        </w:tc>
      </w:tr>
      <w:tr>
        <w:tc>
          <w:tcPr/>
          <w:p>
            <w:pPr>
              <w:pStyle w:val="Compact"/>
              <w:jc w:val="left"/>
            </w:pPr>
            <w:r>
              <w:t xml:space="preserve">2026</w:t>
            </w:r>
          </w:p>
        </w:tc>
        <w:tc>
          <w:tcPr/>
          <w:p>
            <w:pPr>
              <w:pStyle w:val="Compact"/>
              <w:jc w:val="left"/>
            </w:pPr>
            <w:r>
              <w:t xml:space="preserve">SB491</w:t>
            </w:r>
          </w:p>
        </w:tc>
        <w:tc>
          <w:tcPr/>
          <w:p>
            <w:pPr>
              <w:pStyle w:val="Compact"/>
              <w:jc w:val="left"/>
            </w:pPr>
            <w:r>
              <w:t xml:space="preserve">David Watters</w:t>
            </w:r>
          </w:p>
        </w:tc>
        <w:tc>
          <w:tcPr/>
          <w:p>
            <w:pPr>
              <w:pStyle w:val="Compact"/>
              <w:jc w:val="left"/>
            </w:pPr>
            <w:r>
              <w:t xml:space="preserve">David Watters (D), Kevin Avard (R), Timothy Lang (R), Pat Long (D), Mark McConkey (R), Tim McGough (R), Howard Pearl (r), Victoria Sullivan (R)</w:t>
            </w:r>
          </w:p>
        </w:tc>
      </w:tr>
      <w:tr>
        <w:tc>
          <w:tcPr/>
          <w:p>
            <w:pPr>
              <w:pStyle w:val="Compact"/>
              <w:jc w:val="left"/>
            </w:pPr>
            <w:r>
              <w:t xml:space="preserve">2026</w:t>
            </w:r>
          </w:p>
        </w:tc>
        <w:tc>
          <w:tcPr/>
          <w:p>
            <w:pPr>
              <w:pStyle w:val="Compact"/>
              <w:jc w:val="left"/>
            </w:pPr>
            <w:r>
              <w:t xml:space="preserve">SB507</w:t>
            </w:r>
          </w:p>
        </w:tc>
        <w:tc>
          <w:tcPr/>
          <w:p>
            <w:pPr>
              <w:pStyle w:val="Compact"/>
              <w:jc w:val="left"/>
            </w:pPr>
            <w:r>
              <w:t xml:space="preserve">Keith Murphy</w:t>
            </w:r>
          </w:p>
        </w:tc>
        <w:tc>
          <w:tcPr/>
          <w:p>
            <w:pPr>
              <w:pStyle w:val="Compact"/>
              <w:jc w:val="left"/>
            </w:pPr>
            <w:r>
              <w:t xml:space="preserve">Keith Murphy (R), Kevin Avard (R), Daniel Innis (R), Howard Pearl (r), Victoria Sullivan (R)</w:t>
            </w:r>
          </w:p>
        </w:tc>
      </w:tr>
      <w:tr>
        <w:tc>
          <w:tcPr/>
          <w:p>
            <w:pPr>
              <w:pStyle w:val="Compact"/>
              <w:jc w:val="left"/>
            </w:pPr>
            <w:r>
              <w:t xml:space="preserve">2026</w:t>
            </w:r>
          </w:p>
        </w:tc>
        <w:tc>
          <w:tcPr/>
          <w:p>
            <w:pPr>
              <w:pStyle w:val="Compact"/>
              <w:jc w:val="left"/>
            </w:pPr>
            <w:r>
              <w:t xml:space="preserve">SB513</w:t>
            </w:r>
          </w:p>
        </w:tc>
        <w:tc>
          <w:tcPr/>
          <w:p>
            <w:pPr>
              <w:pStyle w:val="Compact"/>
              <w:jc w:val="left"/>
            </w:pPr>
            <w:r>
              <w:t xml:space="preserve">Daryl Abbas</w:t>
            </w:r>
          </w:p>
        </w:tc>
        <w:tc>
          <w:tcPr/>
          <w:p>
            <w:pPr>
              <w:pStyle w:val="Compact"/>
              <w:jc w:val="left"/>
            </w:pPr>
            <w:r>
              <w:t xml:space="preserve">Daryl Abbas (R), Kevin Avard (R), Tanya Donnelly (R), Daniel Innis (R), John Janigian (R), Pat Long (D), Dennis Mannion (R), Mark McConkey (R), +4 more</w:t>
            </w:r>
          </w:p>
        </w:tc>
      </w:tr>
      <w:tr>
        <w:tc>
          <w:tcPr/>
          <w:p>
            <w:pPr>
              <w:pStyle w:val="Compact"/>
              <w:jc w:val="left"/>
            </w:pPr>
            <w:r>
              <w:t xml:space="preserve">2026</w:t>
            </w:r>
          </w:p>
        </w:tc>
        <w:tc>
          <w:tcPr/>
          <w:p>
            <w:pPr>
              <w:pStyle w:val="Compact"/>
              <w:jc w:val="left"/>
            </w:pPr>
            <w:r>
              <w:t xml:space="preserve">SB517</w:t>
            </w:r>
          </w:p>
        </w:tc>
        <w:tc>
          <w:tcPr/>
          <w:p>
            <w:pPr>
              <w:pStyle w:val="Compact"/>
              <w:jc w:val="left"/>
            </w:pPr>
            <w:r>
              <w:t xml:space="preserve">Donovan Fenton</w:t>
            </w:r>
          </w:p>
        </w:tc>
        <w:tc>
          <w:tcPr/>
          <w:p>
            <w:pPr>
              <w:pStyle w:val="Compact"/>
              <w:jc w:val="left"/>
            </w:pPr>
            <w:r>
              <w:t xml:space="preserve">Donovan Fenton (D), Timothy Lang (R)</w:t>
            </w:r>
          </w:p>
        </w:tc>
      </w:tr>
      <w:tr>
        <w:tc>
          <w:tcPr/>
          <w:p>
            <w:pPr>
              <w:pStyle w:val="Compact"/>
              <w:jc w:val="left"/>
            </w:pPr>
            <w:r>
              <w:t xml:space="preserve">2026</w:t>
            </w:r>
          </w:p>
        </w:tc>
        <w:tc>
          <w:tcPr/>
          <w:p>
            <w:pPr>
              <w:pStyle w:val="Compact"/>
              <w:jc w:val="left"/>
            </w:pPr>
            <w:r>
              <w:t xml:space="preserve">SB531</w:t>
            </w:r>
          </w:p>
        </w:tc>
        <w:tc>
          <w:tcPr/>
          <w:p>
            <w:pPr>
              <w:pStyle w:val="Compact"/>
              <w:jc w:val="left"/>
            </w:pPr>
            <w:r>
              <w:t xml:space="preserve">David Watters</w:t>
            </w:r>
          </w:p>
        </w:tc>
        <w:tc>
          <w:tcPr/>
          <w:p>
            <w:pPr>
              <w:pStyle w:val="Compact"/>
              <w:jc w:val="left"/>
            </w:pPr>
            <w:r>
              <w:t xml:space="preserve">David Watters (D), Kevin Avard (R), Sharon Carson (R), Patricia Cornell (D), Lori Korzen (R), Howard Pearl (r), Suzanne Prentiss (D), David Rochefort (R), +1 more</w:t>
            </w:r>
          </w:p>
        </w:tc>
      </w:tr>
      <w:tr>
        <w:tc>
          <w:tcPr/>
          <w:p>
            <w:pPr>
              <w:pStyle w:val="Compact"/>
              <w:jc w:val="left"/>
            </w:pPr>
            <w:r>
              <w:t xml:space="preserve">2026</w:t>
            </w:r>
          </w:p>
        </w:tc>
        <w:tc>
          <w:tcPr/>
          <w:p>
            <w:pPr>
              <w:pStyle w:val="Compact"/>
              <w:jc w:val="left"/>
            </w:pPr>
            <w:r>
              <w:t xml:space="preserve">SB532</w:t>
            </w:r>
          </w:p>
        </w:tc>
        <w:tc>
          <w:tcPr/>
          <w:p>
            <w:pPr>
              <w:pStyle w:val="Compact"/>
              <w:jc w:val="left"/>
            </w:pPr>
            <w:r>
              <w:t xml:space="preserve">Debra Altschiller</w:t>
            </w:r>
          </w:p>
        </w:tc>
        <w:tc>
          <w:tcPr/>
          <w:p>
            <w:pPr>
              <w:pStyle w:val="Compact"/>
              <w:jc w:val="left"/>
            </w:pPr>
            <w:r>
              <w:t xml:space="preserve">Debra Altschiller (D), Peggy Balboni (D), Donovan Fenton (D), Rebecca Perkins Kwoka (D)</w:t>
            </w:r>
          </w:p>
        </w:tc>
      </w:tr>
      <w:tr>
        <w:tc>
          <w:tcPr/>
          <w:p>
            <w:pPr>
              <w:pStyle w:val="Compact"/>
              <w:jc w:val="left"/>
            </w:pPr>
            <w:r>
              <w:t xml:space="preserve">2026</w:t>
            </w:r>
          </w:p>
        </w:tc>
        <w:tc>
          <w:tcPr/>
          <w:p>
            <w:pPr>
              <w:pStyle w:val="Compact"/>
              <w:jc w:val="left"/>
            </w:pPr>
            <w:r>
              <w:t xml:space="preserve">SB533</w:t>
            </w:r>
          </w:p>
        </w:tc>
        <w:tc>
          <w:tcPr/>
          <w:p>
            <w:pPr>
              <w:pStyle w:val="Compact"/>
              <w:jc w:val="left"/>
            </w:pPr>
            <w:r>
              <w:t xml:space="preserve">Debra Altschiller</w:t>
            </w:r>
          </w:p>
        </w:tc>
        <w:tc>
          <w:tcPr/>
          <w:p>
            <w:pPr>
              <w:pStyle w:val="Compact"/>
              <w:jc w:val="left"/>
            </w:pPr>
            <w:r>
              <w:t xml:space="preserve">Debra Altschiller (D), Peggy Balboni (D), Donovan Fenton (D), Rebecca Perkins Kwoka (D), Suzanne Prentiss (D), Cindy Rosenwald (D), David Watters (D)</w:t>
            </w:r>
          </w:p>
        </w:tc>
      </w:tr>
      <w:tr>
        <w:tc>
          <w:tcPr/>
          <w:p>
            <w:pPr>
              <w:pStyle w:val="Compact"/>
              <w:jc w:val="left"/>
            </w:pPr>
            <w:r>
              <w:t xml:space="preserve">2026</w:t>
            </w:r>
          </w:p>
        </w:tc>
        <w:tc>
          <w:tcPr/>
          <w:p>
            <w:pPr>
              <w:pStyle w:val="Compact"/>
              <w:jc w:val="left"/>
            </w:pPr>
            <w:r>
              <w:t xml:space="preserve">SB574</w:t>
            </w:r>
          </w:p>
        </w:tc>
        <w:tc>
          <w:tcPr/>
          <w:p>
            <w:pPr>
              <w:pStyle w:val="Compact"/>
              <w:jc w:val="left"/>
            </w:pPr>
            <w:r>
              <w:t xml:space="preserve">Daniel Innis</w:t>
            </w:r>
          </w:p>
        </w:tc>
        <w:tc>
          <w:tcPr/>
          <w:p>
            <w:pPr>
              <w:pStyle w:val="Compact"/>
              <w:jc w:val="left"/>
            </w:pPr>
            <w:r>
              <w:t xml:space="preserve">Daniel Innis (R), Daryl Abbas (R), Kevin Avard (R), Regina Birdsell (R), Sharon Carson (R), Bill Gannon (R), Timothy Lang (R), Mark McConkey (R), +9 more</w:t>
            </w:r>
          </w:p>
        </w:tc>
      </w:tr>
      <w:tr>
        <w:tc>
          <w:tcPr/>
          <w:p>
            <w:pPr>
              <w:pStyle w:val="Compact"/>
              <w:jc w:val="left"/>
            </w:pPr>
            <w:r>
              <w:t xml:space="preserve">2026</w:t>
            </w:r>
          </w:p>
        </w:tc>
        <w:tc>
          <w:tcPr/>
          <w:p>
            <w:pPr>
              <w:pStyle w:val="Compact"/>
              <w:jc w:val="left"/>
            </w:pPr>
            <w:r>
              <w:t xml:space="preserve">SB575</w:t>
            </w:r>
          </w:p>
        </w:tc>
        <w:tc>
          <w:tcPr/>
          <w:p>
            <w:pPr>
              <w:pStyle w:val="Compact"/>
              <w:jc w:val="left"/>
            </w:pPr>
            <w:r>
              <w:t xml:space="preserve">Donovan Fenton</w:t>
            </w:r>
          </w:p>
        </w:tc>
        <w:tc>
          <w:tcPr/>
          <w:p>
            <w:pPr>
              <w:pStyle w:val="Compact"/>
              <w:jc w:val="left"/>
            </w:pPr>
            <w:r>
              <w:t xml:space="preserve">Donovan Fenton (D), Debra Altschiller (D), Nancy Murphy (D), Suzanne Prentiss (D), Victoria Sullivan (R)</w:t>
            </w:r>
          </w:p>
        </w:tc>
      </w:tr>
      <w:tr>
        <w:tc>
          <w:tcPr/>
          <w:p>
            <w:pPr>
              <w:pStyle w:val="Compact"/>
              <w:jc w:val="left"/>
            </w:pPr>
            <w:r>
              <w:t xml:space="preserve">2026</w:t>
            </w:r>
          </w:p>
        </w:tc>
        <w:tc>
          <w:tcPr/>
          <w:p>
            <w:pPr>
              <w:pStyle w:val="Compact"/>
              <w:jc w:val="left"/>
            </w:pPr>
            <w:r>
              <w:t xml:space="preserve">SB576</w:t>
            </w:r>
          </w:p>
        </w:tc>
        <w:tc>
          <w:tcPr/>
          <w:p>
            <w:pPr>
              <w:pStyle w:val="Compact"/>
              <w:jc w:val="left"/>
            </w:pPr>
            <w:r>
              <w:t xml:space="preserve">Debra Altschiller</w:t>
            </w:r>
          </w:p>
        </w:tc>
        <w:tc>
          <w:tcPr/>
          <w:p>
            <w:pPr>
              <w:pStyle w:val="Compact"/>
              <w:jc w:val="left"/>
            </w:pPr>
            <w:r>
              <w:t xml:space="preserve">Debra Altschiller (D), Rebecca Perkins Kwoka (D)</w:t>
            </w:r>
          </w:p>
        </w:tc>
      </w:tr>
      <w:tr>
        <w:tc>
          <w:tcPr/>
          <w:p>
            <w:pPr>
              <w:pStyle w:val="Compact"/>
              <w:jc w:val="left"/>
            </w:pPr>
            <w:r>
              <w:t xml:space="preserve">2026</w:t>
            </w:r>
          </w:p>
        </w:tc>
        <w:tc>
          <w:tcPr/>
          <w:p>
            <w:pPr>
              <w:pStyle w:val="Compact"/>
              <w:jc w:val="left"/>
            </w:pPr>
            <w:r>
              <w:t xml:space="preserve">SB577</w:t>
            </w:r>
          </w:p>
        </w:tc>
        <w:tc>
          <w:tcPr/>
          <w:p>
            <w:pPr>
              <w:pStyle w:val="Compact"/>
              <w:jc w:val="left"/>
            </w:pPr>
            <w:r>
              <w:t xml:space="preserve">Rebecca Perkins Kwoka</w:t>
            </w:r>
          </w:p>
        </w:tc>
        <w:tc>
          <w:tcPr/>
          <w:p>
            <w:pPr>
              <w:pStyle w:val="Compact"/>
              <w:jc w:val="left"/>
            </w:pPr>
            <w:r>
              <w:t xml:space="preserve">Rebecca Perkins Kwoka (D), Debra Altschiller (D), Anita Burroughs (D), Carry Spier (D)</w:t>
            </w:r>
          </w:p>
        </w:tc>
      </w:tr>
      <w:tr>
        <w:tc>
          <w:tcPr/>
          <w:p>
            <w:pPr>
              <w:pStyle w:val="Compact"/>
              <w:jc w:val="left"/>
            </w:pPr>
            <w:r>
              <w:t xml:space="preserve">2026</w:t>
            </w:r>
          </w:p>
        </w:tc>
        <w:tc>
          <w:tcPr/>
          <w:p>
            <w:pPr>
              <w:pStyle w:val="Compact"/>
              <w:jc w:val="left"/>
            </w:pPr>
            <w:r>
              <w:t xml:space="preserve">SB578</w:t>
            </w:r>
          </w:p>
        </w:tc>
        <w:tc>
          <w:tcPr/>
          <w:p>
            <w:pPr>
              <w:pStyle w:val="Compact"/>
              <w:jc w:val="left"/>
            </w:pPr>
            <w:r>
              <w:t xml:space="preserve">Victoria Sullivan</w:t>
            </w:r>
          </w:p>
        </w:tc>
        <w:tc>
          <w:tcPr/>
          <w:p>
            <w:pPr>
              <w:pStyle w:val="Compact"/>
              <w:jc w:val="left"/>
            </w:pPr>
            <w:r>
              <w:t xml:space="preserve">Victoria Sullivan (R), Kevin Avard (R), Regina Birdsell (R), Sharon Carson (R), Lisa Freeman (R), Keith Murphy (R), Howard Pearl (r), Raymond Peeples (R), +1 more</w:t>
            </w:r>
          </w:p>
        </w:tc>
      </w:tr>
      <w:tr>
        <w:tc>
          <w:tcPr/>
          <w:p>
            <w:pPr>
              <w:pStyle w:val="Compact"/>
              <w:jc w:val="left"/>
            </w:pPr>
            <w:r>
              <w:t xml:space="preserve">2026</w:t>
            </w:r>
          </w:p>
        </w:tc>
        <w:tc>
          <w:tcPr/>
          <w:p>
            <w:pPr>
              <w:pStyle w:val="Compact"/>
              <w:jc w:val="left"/>
            </w:pPr>
            <w:r>
              <w:t xml:space="preserve">SB579</w:t>
            </w:r>
          </w:p>
        </w:tc>
        <w:tc>
          <w:tcPr/>
          <w:p>
            <w:pPr>
              <w:pStyle w:val="Compact"/>
              <w:jc w:val="left"/>
            </w:pPr>
            <w:r>
              <w:t xml:space="preserve">Victoria Sullivan</w:t>
            </w:r>
          </w:p>
        </w:tc>
        <w:tc>
          <w:tcPr/>
          <w:p>
            <w:pPr>
              <w:pStyle w:val="Compact"/>
              <w:jc w:val="left"/>
            </w:pPr>
            <w:r>
              <w:t xml:space="preserve">Victoria Sullivan (R), Lisa Freeman (R), Daniel Innis (R), Timothy Lang (R), Keith Murphy (R), Kristin Noble (R), Jeanine Notter (R), Howard Pearl (r), +2 more</w:t>
            </w:r>
          </w:p>
        </w:tc>
      </w:tr>
      <w:tr>
        <w:tc>
          <w:tcPr/>
          <w:p>
            <w:pPr>
              <w:pStyle w:val="Compact"/>
              <w:jc w:val="left"/>
            </w:pPr>
            <w:r>
              <w:t xml:space="preserve">2026</w:t>
            </w:r>
          </w:p>
        </w:tc>
        <w:tc>
          <w:tcPr/>
          <w:p>
            <w:pPr>
              <w:pStyle w:val="Compact"/>
              <w:jc w:val="left"/>
            </w:pPr>
            <w:r>
              <w:t xml:space="preserve">SB580</w:t>
            </w:r>
          </w:p>
        </w:tc>
        <w:tc>
          <w:tcPr/>
          <w:p>
            <w:pPr>
              <w:pStyle w:val="Compact"/>
              <w:jc w:val="left"/>
            </w:pPr>
            <w:r>
              <w:t xml:space="preserve">Victoria Sullivan</w:t>
            </w:r>
          </w:p>
        </w:tc>
        <w:tc>
          <w:tcPr/>
          <w:p>
            <w:pPr>
              <w:pStyle w:val="Compact"/>
              <w:jc w:val="left"/>
            </w:pPr>
            <w:r>
              <w:t xml:space="preserve">Victoria Sullivan (R), Erica Layon (R), Tim McGough (R), Howard Pearl (r)</w:t>
            </w:r>
          </w:p>
        </w:tc>
      </w:tr>
      <w:tr>
        <w:tc>
          <w:tcPr/>
          <w:p>
            <w:pPr>
              <w:pStyle w:val="Compact"/>
              <w:jc w:val="left"/>
            </w:pPr>
            <w:r>
              <w:t xml:space="preserve">2026</w:t>
            </w:r>
          </w:p>
        </w:tc>
        <w:tc>
          <w:tcPr/>
          <w:p>
            <w:pPr>
              <w:pStyle w:val="Compact"/>
              <w:jc w:val="left"/>
            </w:pPr>
            <w:r>
              <w:t xml:space="preserve">SB581</w:t>
            </w:r>
          </w:p>
        </w:tc>
        <w:tc>
          <w:tcPr/>
          <w:p>
            <w:pPr>
              <w:pStyle w:val="Compact"/>
              <w:jc w:val="left"/>
            </w:pPr>
            <w:r>
              <w:t xml:space="preserve">Victoria Sullivan</w:t>
            </w:r>
          </w:p>
        </w:tc>
        <w:tc>
          <w:tcPr/>
          <w:p>
            <w:pPr>
              <w:pStyle w:val="Compact"/>
              <w:jc w:val="left"/>
            </w:pPr>
            <w:r>
              <w:t xml:space="preserve">Victoria Sullivan (R), Kristin Noble (R)</w:t>
            </w:r>
          </w:p>
        </w:tc>
      </w:tr>
      <w:tr>
        <w:tc>
          <w:tcPr/>
          <w:p>
            <w:pPr>
              <w:pStyle w:val="Compact"/>
              <w:jc w:val="left"/>
            </w:pPr>
            <w:r>
              <w:t xml:space="preserve">2026</w:t>
            </w:r>
          </w:p>
        </w:tc>
        <w:tc>
          <w:tcPr/>
          <w:p>
            <w:pPr>
              <w:pStyle w:val="Compact"/>
              <w:jc w:val="left"/>
            </w:pPr>
            <w:r>
              <w:t xml:space="preserve">SB582</w:t>
            </w:r>
          </w:p>
        </w:tc>
        <w:tc>
          <w:tcPr/>
          <w:p>
            <w:pPr>
              <w:pStyle w:val="Compact"/>
              <w:jc w:val="left"/>
            </w:pPr>
            <w:r>
              <w:t xml:space="preserve">Debra Altschiller</w:t>
            </w:r>
          </w:p>
        </w:tc>
        <w:tc>
          <w:tcPr/>
          <w:p>
            <w:pPr>
              <w:pStyle w:val="Compact"/>
              <w:jc w:val="left"/>
            </w:pPr>
            <w:r>
              <w:t xml:space="preserve">Debra Altschiller (D), Peggy Balboni (D), Donovan Fenton (D), Pat Long (D), Zoe Manos (D), Rebecca Perkins Kwoka (D), Suzanne Prentiss (D), Cindy Rosenwald (D), +1 more</w:t>
            </w:r>
          </w:p>
        </w:tc>
      </w:tr>
      <w:tr>
        <w:tc>
          <w:tcPr/>
          <w:p>
            <w:pPr>
              <w:pStyle w:val="Compact"/>
              <w:jc w:val="left"/>
            </w:pPr>
            <w:r>
              <w:t xml:space="preserve">2026</w:t>
            </w:r>
          </w:p>
        </w:tc>
        <w:tc>
          <w:tcPr/>
          <w:p>
            <w:pPr>
              <w:pStyle w:val="Compact"/>
              <w:jc w:val="left"/>
            </w:pPr>
            <w:r>
              <w:t xml:space="preserve">SB583</w:t>
            </w:r>
          </w:p>
        </w:tc>
        <w:tc>
          <w:tcPr/>
          <w:p>
            <w:pPr>
              <w:pStyle w:val="Compact"/>
              <w:jc w:val="left"/>
            </w:pPr>
            <w:r>
              <w:t xml:space="preserve">Timothy Lang</w:t>
            </w:r>
          </w:p>
        </w:tc>
        <w:tc>
          <w:tcPr/>
          <w:p>
            <w:pPr>
              <w:pStyle w:val="Compact"/>
              <w:jc w:val="left"/>
            </w:pPr>
            <w:r>
              <w:t xml:space="preserve">Timothy Lang (R), Kevin Avard (R), Sharon Carson (R), Jess Edwards (R), Bill Gannon (R), Daniel Innis (R), Pat Long (D), Mark McConkey (R), +7 more</w:t>
            </w:r>
          </w:p>
        </w:tc>
      </w:tr>
      <w:tr>
        <w:tc>
          <w:tcPr/>
          <w:p>
            <w:pPr>
              <w:pStyle w:val="Compact"/>
              <w:jc w:val="left"/>
            </w:pPr>
            <w:r>
              <w:t xml:space="preserve">2026</w:t>
            </w:r>
          </w:p>
        </w:tc>
        <w:tc>
          <w:tcPr/>
          <w:p>
            <w:pPr>
              <w:pStyle w:val="Compact"/>
              <w:jc w:val="left"/>
            </w:pPr>
            <w:r>
              <w:t xml:space="preserve">SB584</w:t>
            </w:r>
          </w:p>
        </w:tc>
        <w:tc>
          <w:tcPr/>
          <w:p>
            <w:pPr>
              <w:pStyle w:val="Compact"/>
              <w:jc w:val="left"/>
            </w:pPr>
            <w:r>
              <w:t xml:space="preserve">Suzanne Prentiss</w:t>
            </w:r>
          </w:p>
        </w:tc>
        <w:tc>
          <w:tcPr/>
          <w:p>
            <w:pPr>
              <w:pStyle w:val="Compact"/>
              <w:jc w:val="left"/>
            </w:pPr>
            <w:r>
              <w:t xml:space="preserve">Suzanne Prentiss (D), Debra Altschiller (D), Donovan Fenton (D), Pat Long (D), Rebecca Perkins Kwoka (D), Cindy Rosenwald (D), David Watters (D)</w:t>
            </w:r>
          </w:p>
        </w:tc>
      </w:tr>
      <w:tr>
        <w:tc>
          <w:tcPr/>
          <w:p>
            <w:pPr>
              <w:pStyle w:val="Compact"/>
              <w:jc w:val="left"/>
            </w:pPr>
            <w:r>
              <w:t xml:space="preserve">2026</w:t>
            </w:r>
          </w:p>
        </w:tc>
        <w:tc>
          <w:tcPr/>
          <w:p>
            <w:pPr>
              <w:pStyle w:val="Compact"/>
              <w:jc w:val="left"/>
            </w:pPr>
            <w:r>
              <w:t xml:space="preserve">SB586</w:t>
            </w:r>
          </w:p>
        </w:tc>
        <w:tc>
          <w:tcPr/>
          <w:p>
            <w:pPr>
              <w:pStyle w:val="Compact"/>
              <w:jc w:val="left"/>
            </w:pPr>
            <w:r>
              <w:t xml:space="preserve">Keith Murphy</w:t>
            </w:r>
          </w:p>
        </w:tc>
        <w:tc>
          <w:tcPr/>
          <w:p>
            <w:pPr>
              <w:pStyle w:val="Compact"/>
              <w:jc w:val="left"/>
            </w:pPr>
            <w:r>
              <w:t xml:space="preserve">Keith Murphy (R), Kevin Avard (R), Regina Birdsell (R), Sharon Carson (R), Bill Gannon (R), Daniel Innis (R), Howard Pearl (r), Victoria Sullivan (R), +1 more</w:t>
            </w:r>
          </w:p>
        </w:tc>
      </w:tr>
      <w:tr>
        <w:tc>
          <w:tcPr/>
          <w:p>
            <w:pPr>
              <w:pStyle w:val="Compact"/>
              <w:jc w:val="left"/>
            </w:pPr>
            <w:r>
              <w:t xml:space="preserve">2026</w:t>
            </w:r>
          </w:p>
        </w:tc>
        <w:tc>
          <w:tcPr/>
          <w:p>
            <w:pPr>
              <w:pStyle w:val="Compact"/>
              <w:jc w:val="left"/>
            </w:pPr>
            <w:r>
              <w:t xml:space="preserve">SB588</w:t>
            </w:r>
          </w:p>
        </w:tc>
        <w:tc>
          <w:tcPr/>
          <w:p>
            <w:pPr>
              <w:pStyle w:val="Compact"/>
              <w:jc w:val="left"/>
            </w:pPr>
            <w:r>
              <w:t xml:space="preserve">Daniel Innis</w:t>
            </w:r>
          </w:p>
        </w:tc>
        <w:tc>
          <w:tcPr/>
          <w:p>
            <w:pPr>
              <w:pStyle w:val="Compact"/>
              <w:jc w:val="left"/>
            </w:pPr>
            <w:r>
              <w:t xml:space="preserve">Daniel Innis (R), Sharon Carson (R), Keith Murphy (R), Kristin Noble (R), Ruth Ward (R)</w:t>
            </w:r>
          </w:p>
        </w:tc>
      </w:tr>
      <w:tr>
        <w:tc>
          <w:tcPr/>
          <w:p>
            <w:pPr>
              <w:pStyle w:val="Compact"/>
              <w:jc w:val="left"/>
            </w:pPr>
            <w:r>
              <w:t xml:space="preserve">2026</w:t>
            </w:r>
          </w:p>
        </w:tc>
        <w:tc>
          <w:tcPr/>
          <w:p>
            <w:pPr>
              <w:pStyle w:val="Compact"/>
              <w:jc w:val="left"/>
            </w:pPr>
            <w:r>
              <w:t xml:space="preserve">SB600</w:t>
            </w:r>
          </w:p>
        </w:tc>
        <w:tc>
          <w:tcPr/>
          <w:p>
            <w:pPr>
              <w:pStyle w:val="Compact"/>
              <w:jc w:val="left"/>
            </w:pPr>
            <w:r>
              <w:t xml:space="preserve">James Gray</w:t>
            </w:r>
          </w:p>
        </w:tc>
        <w:tc>
          <w:tcPr/>
          <w:p>
            <w:pPr>
              <w:pStyle w:val="Compact"/>
              <w:jc w:val="left"/>
            </w:pPr>
            <w:r>
              <w:t xml:space="preserve">James Gray (R), Cindy Rosenwald (D)</w:t>
            </w:r>
          </w:p>
        </w:tc>
      </w:tr>
      <w:tr>
        <w:tc>
          <w:tcPr/>
          <w:p>
            <w:pPr>
              <w:pStyle w:val="Compact"/>
              <w:jc w:val="left"/>
            </w:pPr>
            <w:r>
              <w:t xml:space="preserve">2026</w:t>
            </w:r>
          </w:p>
        </w:tc>
        <w:tc>
          <w:tcPr/>
          <w:p>
            <w:pPr>
              <w:pStyle w:val="Compact"/>
              <w:jc w:val="left"/>
            </w:pPr>
            <w:r>
              <w:t xml:space="preserve">SB658</w:t>
            </w:r>
          </w:p>
        </w:tc>
        <w:tc>
          <w:tcPr/>
          <w:p>
            <w:pPr>
              <w:pStyle w:val="Compact"/>
              <w:jc w:val="left"/>
            </w:pPr>
            <w:r>
              <w:t xml:space="preserve">David Watters</w:t>
            </w:r>
          </w:p>
        </w:tc>
        <w:tc>
          <w:tcPr/>
          <w:p>
            <w:pPr>
              <w:pStyle w:val="Compact"/>
              <w:jc w:val="left"/>
            </w:pPr>
            <w:r>
              <w:t xml:space="preserve">David Watters (D), Donovan Fenton (D), Pat Long (D), Rebecca Perkins Kwoka (D), Cindy Rosenwald (D)</w:t>
            </w:r>
          </w:p>
        </w:tc>
      </w:tr>
      <w:tr>
        <w:tc>
          <w:tcPr/>
          <w:p>
            <w:pPr>
              <w:pStyle w:val="Compact"/>
              <w:jc w:val="left"/>
            </w:pPr>
            <w:r>
              <w:t xml:space="preserve">2026</w:t>
            </w:r>
          </w:p>
        </w:tc>
        <w:tc>
          <w:tcPr/>
          <w:p>
            <w:pPr>
              <w:pStyle w:val="Compact"/>
              <w:jc w:val="left"/>
            </w:pPr>
            <w:r>
              <w:t xml:space="preserve">SB659</w:t>
            </w:r>
          </w:p>
        </w:tc>
        <w:tc>
          <w:tcPr/>
          <w:p>
            <w:pPr>
              <w:pStyle w:val="Compact"/>
              <w:jc w:val="left"/>
            </w:pPr>
            <w:r>
              <w:t xml:space="preserve">Sharon Carson</w:t>
            </w:r>
          </w:p>
        </w:tc>
        <w:tc>
          <w:tcPr/>
          <w:p>
            <w:pPr>
              <w:pStyle w:val="Compact"/>
              <w:jc w:val="left"/>
            </w:pPr>
            <w:r>
              <w:t xml:space="preserve">Sharon Carson (R), Kevin Avard (R), Regina Birdsell (R), Bill Gannon (R), James Gray (R), Daniel Innis (R), Timothy Lang (R), Mark McConkey (R), +5 more</w:t>
            </w:r>
          </w:p>
        </w:tc>
      </w:tr>
    </w:tbl>
    <w:bookmarkEnd w:id="38"/>
    <w:bookmarkEnd w:id="39"/>
    <w:bookmarkStart w:id="40" w:name="appendix-e-where-each-bill-ended"/>
    <w:p>
      <w:pPr>
        <w:pStyle w:val="Heading1"/>
      </w:pPr>
      <w:r>
        <w:t xml:space="preserve">Appendix E — Where each bill ended</w:t>
      </w:r>
    </w:p>
    <w:p>
      <w:pPr>
        <w:pStyle w:val="FirstParagraph"/>
      </w:pPr>
      <w:r>
        <w:t xml:space="preserve">The end of each policy bill’s path, from official dockets (the state database for 2025–2026; the OpenStates mirror of the GenCourt docket for 2020–2024). Appendix F explains the coverage limits.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Where it ended</w:t>
            </w:r>
          </w:p>
        </w:tc>
      </w:tr>
      <w:tr>
        <w:tc>
          <w:tcPr/>
          <w:p>
            <w:pPr>
              <w:pStyle w:val="Compact"/>
              <w:jc w:val="left"/>
            </w:pPr>
            <w:r>
              <w:t xml:space="preserve">2020</w:t>
            </w:r>
          </w:p>
        </w:tc>
        <w:tc>
          <w:tcPr/>
          <w:p>
            <w:pPr>
              <w:pStyle w:val="Compact"/>
              <w:jc w:val="left"/>
            </w:pPr>
            <w:r>
              <w:t xml:space="preserve">HB1105</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HB1118</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HB1127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HB1136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HB1148</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HB1163</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HB1182</w:t>
            </w:r>
          </w:p>
        </w:tc>
        <w:tc>
          <w:tcPr/>
          <w:p>
            <w:pPr>
              <w:pStyle w:val="Compact"/>
              <w:jc w:val="left"/>
            </w:pPr>
            <w:r>
              <w:t xml:space="preserve">became law (Chapter 33)</w:t>
            </w:r>
          </w:p>
        </w:tc>
      </w:tr>
      <w:tr>
        <w:tc>
          <w:tcPr/>
          <w:p>
            <w:pPr>
              <w:pStyle w:val="Compact"/>
              <w:jc w:val="left"/>
            </w:pPr>
            <w:r>
              <w:t xml:space="preserve">2020</w:t>
            </w:r>
          </w:p>
        </w:tc>
        <w:tc>
          <w:tcPr/>
          <w:p>
            <w:pPr>
              <w:pStyle w:val="Compact"/>
              <w:jc w:val="left"/>
            </w:pPr>
            <w:r>
              <w:t xml:space="preserve">HB1185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HB1206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HB1219</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HB1231</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HB1232</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HB1251</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HB1282</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HB1285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HB1306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HB1321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HB1323</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HB1327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HB1328</w:t>
            </w:r>
          </w:p>
        </w:tc>
        <w:tc>
          <w:tcPr/>
          <w:p>
            <w:pPr>
              <w:pStyle w:val="Compact"/>
              <w:jc w:val="left"/>
            </w:pPr>
            <w:r>
              <w:t xml:space="preserve">stayed on the Senate table (motion to remove failed)</w:t>
            </w:r>
          </w:p>
        </w:tc>
      </w:tr>
      <w:tr>
        <w:tc>
          <w:tcPr/>
          <w:p>
            <w:pPr>
              <w:pStyle w:val="Compact"/>
              <w:jc w:val="left"/>
            </w:pPr>
            <w:r>
              <w:t xml:space="preserve">2020</w:t>
            </w:r>
          </w:p>
        </w:tc>
        <w:tc>
          <w:tcPr/>
          <w:p>
            <w:pPr>
              <w:pStyle w:val="Compact"/>
              <w:jc w:val="left"/>
            </w:pPr>
            <w:r>
              <w:t xml:space="preserve">HB1329</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HB1334</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HB1335</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HB1336</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HB1337</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HB1344</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HB1368</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HB1369</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HB1412</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HB1423</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HB1425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HB1432</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HB1435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HB1454</w:t>
            </w:r>
          </w:p>
        </w:tc>
        <w:tc>
          <w:tcPr/>
          <w:p>
            <w:pPr>
              <w:pStyle w:val="Compact"/>
              <w:jc w:val="left"/>
            </w:pPr>
            <w:r>
              <w:t xml:space="preserve">vetoed (no override action recorded as of collection)</w:t>
            </w:r>
          </w:p>
        </w:tc>
      </w:tr>
      <w:tr>
        <w:tc>
          <w:tcPr/>
          <w:p>
            <w:pPr>
              <w:pStyle w:val="Compact"/>
              <w:jc w:val="left"/>
            </w:pPr>
            <w:r>
              <w:t xml:space="preserve">2020</w:t>
            </w:r>
          </w:p>
        </w:tc>
        <w:tc>
          <w:tcPr/>
          <w:p>
            <w:pPr>
              <w:pStyle w:val="Compact"/>
              <w:jc w:val="left"/>
            </w:pPr>
            <w:r>
              <w:t xml:space="preserve">HB1459</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HB1463</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HB1469</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HB1470</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HB1473</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HB1492</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HB1501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HB1512</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HB1520</w:t>
            </w:r>
          </w:p>
        </w:tc>
        <w:tc>
          <w:tcPr/>
          <w:p>
            <w:pPr>
              <w:pStyle w:val="Compact"/>
              <w:jc w:val="left"/>
            </w:pPr>
            <w:r>
              <w:t xml:space="preserve">became law (Chapter 19)</w:t>
            </w:r>
          </w:p>
        </w:tc>
      </w:tr>
      <w:tr>
        <w:tc>
          <w:tcPr/>
          <w:p>
            <w:pPr>
              <w:pStyle w:val="Compact"/>
              <w:jc w:val="left"/>
            </w:pPr>
            <w:r>
              <w:t xml:space="preserve">2020</w:t>
            </w:r>
          </w:p>
        </w:tc>
        <w:tc>
          <w:tcPr/>
          <w:p>
            <w:pPr>
              <w:pStyle w:val="Compact"/>
              <w:jc w:val="left"/>
            </w:pPr>
            <w:r>
              <w:t xml:space="preserve">HB1527</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HB1549</w:t>
            </w:r>
          </w:p>
        </w:tc>
        <w:tc>
          <w:tcPr/>
          <w:p>
            <w:pPr>
              <w:pStyle w:val="Compact"/>
              <w:jc w:val="left"/>
            </w:pPr>
            <w:r>
              <w:t xml:space="preserve">committee recommended Ought to Pass but the House never took a floor vote before the session ended</w:t>
            </w:r>
          </w:p>
        </w:tc>
      </w:tr>
      <w:tr>
        <w:tc>
          <w:tcPr/>
          <w:p>
            <w:pPr>
              <w:pStyle w:val="Compact"/>
              <w:jc w:val="left"/>
            </w:pPr>
            <w:r>
              <w:t xml:space="preserve">2020</w:t>
            </w:r>
          </w:p>
        </w:tc>
        <w:tc>
          <w:tcPr/>
          <w:p>
            <w:pPr>
              <w:pStyle w:val="Compact"/>
              <w:jc w:val="left"/>
            </w:pPr>
            <w:r>
              <w:t xml:space="preserve">HB1558</w:t>
            </w:r>
          </w:p>
        </w:tc>
        <w:tc>
          <w:tcPr/>
          <w:p>
            <w:pPr>
              <w:pStyle w:val="Compact"/>
              <w:jc w:val="left"/>
            </w:pPr>
            <w:r>
              <w:t xml:space="preserve">became law (Chapter 38)</w:t>
            </w:r>
          </w:p>
        </w:tc>
      </w:tr>
      <w:tr>
        <w:tc>
          <w:tcPr/>
          <w:p>
            <w:pPr>
              <w:pStyle w:val="Compact"/>
              <w:jc w:val="left"/>
            </w:pPr>
            <w:r>
              <w:t xml:space="preserve">2020</w:t>
            </w:r>
          </w:p>
        </w:tc>
        <w:tc>
          <w:tcPr/>
          <w:p>
            <w:pPr>
              <w:pStyle w:val="Compact"/>
              <w:jc w:val="left"/>
            </w:pPr>
            <w:r>
              <w:t xml:space="preserve">HB1635</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HB1636</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HB1681</w:t>
            </w:r>
          </w:p>
        </w:tc>
        <w:tc>
          <w:tcPr/>
          <w:p>
            <w:pPr>
              <w:pStyle w:val="Compact"/>
              <w:jc w:val="left"/>
            </w:pPr>
            <w:r>
              <w:t xml:space="preserve">committee recommended Ought to Pass but the House never took a floor vote before the session ended</w:t>
            </w:r>
          </w:p>
        </w:tc>
      </w:tr>
      <w:tr>
        <w:tc>
          <w:tcPr/>
          <w:p>
            <w:pPr>
              <w:pStyle w:val="Compact"/>
              <w:jc w:val="left"/>
            </w:pPr>
            <w:r>
              <w:t xml:space="preserve">2020</w:t>
            </w:r>
          </w:p>
        </w:tc>
        <w:tc>
          <w:tcPr/>
          <w:p>
            <w:pPr>
              <w:pStyle w:val="Compact"/>
              <w:jc w:val="left"/>
            </w:pPr>
            <w:r>
              <w:t xml:space="preserve">HB1682</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HB1686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HB1687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HB1691</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2020</w:t>
            </w:r>
          </w:p>
        </w:tc>
        <w:tc>
          <w:tcPr/>
          <w:p>
            <w:pPr>
              <w:pStyle w:val="Compact"/>
              <w:jc w:val="left"/>
            </w:pPr>
            <w:r>
              <w:t xml:space="preserve">HB1698</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2020</w:t>
            </w:r>
          </w:p>
        </w:tc>
        <w:tc>
          <w:tcPr/>
          <w:p>
            <w:pPr>
              <w:pStyle w:val="Compact"/>
              <w:jc w:val="left"/>
            </w:pPr>
            <w:r>
              <w:t xml:space="preserve">HB1715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HB176</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HB184</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HB251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HB327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HB383</w:t>
            </w:r>
          </w:p>
        </w:tc>
        <w:tc>
          <w:tcPr/>
          <w:p>
            <w:pPr>
              <w:pStyle w:val="Compact"/>
              <w:jc w:val="left"/>
            </w:pPr>
            <w:r>
              <w:t xml:space="preserve">sent to interim study by the Senate</w:t>
            </w:r>
          </w:p>
        </w:tc>
      </w:tr>
      <w:tr>
        <w:tc>
          <w:tcPr/>
          <w:p>
            <w:pPr>
              <w:pStyle w:val="Compact"/>
              <w:jc w:val="left"/>
            </w:pPr>
            <w:r>
              <w:t xml:space="preserve">2020</w:t>
            </w:r>
          </w:p>
        </w:tc>
        <w:tc>
          <w:tcPr/>
          <w:p>
            <w:pPr>
              <w:pStyle w:val="Compact"/>
              <w:jc w:val="left"/>
            </w:pPr>
            <w:r>
              <w:t xml:space="preserve">HB414</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HB447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HB551</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HB626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HB677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HB678</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HB686</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HB709</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HB716</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HB721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HB723</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SB171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SB302</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SB435</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SB454</w:t>
            </w:r>
          </w:p>
        </w:tc>
        <w:tc>
          <w:tcPr/>
          <w:p>
            <w:pPr>
              <w:pStyle w:val="Compact"/>
              <w:jc w:val="left"/>
            </w:pPr>
            <w:r>
              <w:t xml:space="preserve">killed on the Senate floor (Inexpedient to Legislate)</w:t>
            </w:r>
          </w:p>
        </w:tc>
      </w:tr>
      <w:tr>
        <w:tc>
          <w:tcPr/>
          <w:p>
            <w:pPr>
              <w:pStyle w:val="Compact"/>
              <w:jc w:val="left"/>
            </w:pPr>
            <w:r>
              <w:t xml:space="preserve">2020</w:t>
            </w:r>
          </w:p>
        </w:tc>
        <w:tc>
          <w:tcPr/>
          <w:p>
            <w:pPr>
              <w:pStyle w:val="Compact"/>
              <w:jc w:val="left"/>
            </w:pPr>
            <w:r>
              <w:t xml:space="preserve">SB480</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SB481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SB514</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SB515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SB533</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SB534</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SB535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SB553</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SB556</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SB557</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SB558</w:t>
            </w:r>
          </w:p>
        </w:tc>
        <w:tc>
          <w:tcPr/>
          <w:p>
            <w:pPr>
              <w:pStyle w:val="Compact"/>
              <w:jc w:val="left"/>
            </w:pPr>
            <w:r>
              <w:t xml:space="preserve">became law (Chapter 7)</w:t>
            </w:r>
          </w:p>
        </w:tc>
      </w:tr>
      <w:tr>
        <w:tc>
          <w:tcPr/>
          <w:p>
            <w:pPr>
              <w:pStyle w:val="Compact"/>
              <w:jc w:val="left"/>
            </w:pPr>
            <w:r>
              <w:t xml:space="preserve">2020</w:t>
            </w:r>
          </w:p>
        </w:tc>
        <w:tc>
          <w:tcPr/>
          <w:p>
            <w:pPr>
              <w:pStyle w:val="Compact"/>
              <w:jc w:val="left"/>
            </w:pPr>
            <w:r>
              <w:t xml:space="preserve">SB573</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SB582</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SB583</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SB584</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SB585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SB599</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SB624</w:t>
            </w:r>
          </w:p>
        </w:tc>
        <w:tc>
          <w:tcPr/>
          <w:p>
            <w:pPr>
              <w:pStyle w:val="Compact"/>
              <w:jc w:val="left"/>
            </w:pPr>
            <w:r>
              <w:t xml:space="preserve">killed on the Senate floor (Inexpedient to Legislate)</w:t>
            </w:r>
          </w:p>
        </w:tc>
      </w:tr>
      <w:tr>
        <w:tc>
          <w:tcPr/>
          <w:p>
            <w:pPr>
              <w:pStyle w:val="Compact"/>
              <w:jc w:val="left"/>
            </w:pPr>
            <w:r>
              <w:t xml:space="preserve">2020</w:t>
            </w:r>
          </w:p>
        </w:tc>
        <w:tc>
          <w:tcPr/>
          <w:p>
            <w:pPr>
              <w:pStyle w:val="Compact"/>
              <w:jc w:val="left"/>
            </w:pPr>
            <w:r>
              <w:t xml:space="preserve">SB625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SB65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SB665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SB675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SB684</w:t>
            </w:r>
          </w:p>
        </w:tc>
        <w:tc>
          <w:tcPr/>
          <w:p>
            <w:pPr>
              <w:pStyle w:val="Compact"/>
              <w:jc w:val="left"/>
            </w:pPr>
            <w:r>
              <w:t xml:space="preserve">became law (Chapter 6)</w:t>
            </w:r>
          </w:p>
        </w:tc>
      </w:tr>
      <w:tr>
        <w:tc>
          <w:tcPr/>
          <w:p>
            <w:pPr>
              <w:pStyle w:val="Compact"/>
              <w:jc w:val="left"/>
            </w:pPr>
            <w:r>
              <w:t xml:space="preserve">2020</w:t>
            </w:r>
          </w:p>
        </w:tc>
        <w:tc>
          <w:tcPr/>
          <w:p>
            <w:pPr>
              <w:pStyle w:val="Compact"/>
              <w:jc w:val="left"/>
            </w:pPr>
            <w:r>
              <w:t xml:space="preserve">SB711</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SB727</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SB733</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SB747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SB760</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SJR1</w:t>
            </w:r>
          </w:p>
        </w:tc>
        <w:tc>
          <w:tcPr/>
          <w:p>
            <w:pPr>
              <w:pStyle w:val="Compact"/>
              <w:jc w:val="left"/>
            </w:pPr>
            <w:r>
              <w:t xml:space="preserve">laid on the table in the House; never taken back up</w:t>
            </w:r>
          </w:p>
        </w:tc>
      </w:tr>
      <w:tr>
        <w:tc>
          <w:tcPr/>
          <w:p>
            <w:pPr>
              <w:pStyle w:val="Compact"/>
              <w:jc w:val="left"/>
            </w:pPr>
            <w:r>
              <w:t xml:space="preserve">2021</w:t>
            </w:r>
          </w:p>
        </w:tc>
        <w:tc>
          <w:tcPr/>
          <w:p>
            <w:pPr>
              <w:pStyle w:val="Compact"/>
              <w:jc w:val="left"/>
            </w:pPr>
            <w:r>
              <w:t xml:space="preserve">CACR3</w:t>
            </w:r>
          </w:p>
        </w:tc>
        <w:tc>
          <w:tcPr/>
          <w:p>
            <w:pPr>
              <w:pStyle w:val="Compact"/>
              <w:jc w:val="left"/>
            </w:pPr>
            <w:r>
              <w:t xml:space="preserve">failed to reach the three-fifths vote a constitutional amendment needs in the House</w:t>
            </w:r>
          </w:p>
        </w:tc>
      </w:tr>
      <w:tr>
        <w:tc>
          <w:tcPr/>
          <w:p>
            <w:pPr>
              <w:pStyle w:val="Compact"/>
              <w:jc w:val="left"/>
            </w:pPr>
            <w:r>
              <w:t xml:space="preserve">2021</w:t>
            </w:r>
          </w:p>
        </w:tc>
        <w:tc>
          <w:tcPr/>
          <w:p>
            <w:pPr>
              <w:pStyle w:val="Compact"/>
              <w:jc w:val="left"/>
            </w:pPr>
            <w:r>
              <w:t xml:space="preserve">HB140</w:t>
            </w:r>
          </w:p>
        </w:tc>
        <w:tc>
          <w:tcPr/>
          <w:p>
            <w:pPr>
              <w:pStyle w:val="Compact"/>
              <w:jc w:val="left"/>
            </w:pPr>
            <w:r>
              <w:t xml:space="preserve">became law (Chapter 164)</w:t>
            </w:r>
          </w:p>
        </w:tc>
      </w:tr>
      <w:tr>
        <w:tc>
          <w:tcPr/>
          <w:p>
            <w:pPr>
              <w:pStyle w:val="Compact"/>
              <w:jc w:val="left"/>
            </w:pPr>
            <w:r>
              <w:t xml:space="preserve">2021</w:t>
            </w:r>
          </w:p>
        </w:tc>
        <w:tc>
          <w:tcPr/>
          <w:p>
            <w:pPr>
              <w:pStyle w:val="Compact"/>
              <w:jc w:val="left"/>
            </w:pPr>
            <w:r>
              <w:t xml:space="preserve">HB152</w:t>
            </w:r>
          </w:p>
        </w:tc>
        <w:tc>
          <w:tcPr/>
          <w:p>
            <w:pPr>
              <w:pStyle w:val="Compact"/>
              <w:jc w:val="left"/>
            </w:pPr>
            <w:r>
              <w:t xml:space="preserve">became law (Chapter 80)</w:t>
            </w:r>
          </w:p>
        </w:tc>
      </w:tr>
      <w:tr>
        <w:tc>
          <w:tcPr/>
          <w:p>
            <w:pPr>
              <w:pStyle w:val="Compact"/>
              <w:jc w:val="left"/>
            </w:pPr>
            <w:r>
              <w:t xml:space="preserve">2021</w:t>
            </w:r>
          </w:p>
        </w:tc>
        <w:tc>
          <w:tcPr/>
          <w:p>
            <w:pPr>
              <w:pStyle w:val="Compact"/>
              <w:jc w:val="left"/>
            </w:pPr>
            <w:r>
              <w:t xml:space="preserve">HB182</w:t>
            </w:r>
          </w:p>
        </w:tc>
        <w:tc>
          <w:tcPr/>
          <w:p>
            <w:pPr>
              <w:pStyle w:val="Compact"/>
              <w:jc w:val="left"/>
            </w:pPr>
            <w:r>
              <w:t xml:space="preserve">became law (Chapter 82)</w:t>
            </w:r>
          </w:p>
        </w:tc>
      </w:tr>
      <w:tr>
        <w:tc>
          <w:tcPr/>
          <w:p>
            <w:pPr>
              <w:pStyle w:val="Compact"/>
              <w:jc w:val="left"/>
            </w:pPr>
            <w:r>
              <w:t xml:space="preserve">2021</w:t>
            </w:r>
          </w:p>
        </w:tc>
        <w:tc>
          <w:tcPr/>
          <w:p>
            <w:pPr>
              <w:pStyle w:val="Compact"/>
              <w:jc w:val="left"/>
            </w:pPr>
            <w:r>
              <w:t xml:space="preserve">HB194</w:t>
            </w:r>
          </w:p>
        </w:tc>
        <w:tc>
          <w:tcPr/>
          <w:p>
            <w:pPr>
              <w:pStyle w:val="Compact"/>
              <w:jc w:val="left"/>
            </w:pPr>
            <w:r>
              <w:t xml:space="preserve">became law (Chapter 20)</w:t>
            </w:r>
          </w:p>
        </w:tc>
      </w:tr>
      <w:tr>
        <w:tc>
          <w:tcPr/>
          <w:p>
            <w:pPr>
              <w:pStyle w:val="Compact"/>
              <w:jc w:val="left"/>
            </w:pPr>
            <w:r>
              <w:t xml:space="preserve">2021</w:t>
            </w:r>
          </w:p>
        </w:tc>
        <w:tc>
          <w:tcPr/>
          <w:p>
            <w:pPr>
              <w:pStyle w:val="Compact"/>
              <w:jc w:val="left"/>
            </w:pPr>
            <w:r>
              <w:t xml:space="preserve">HB202</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HB203</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HB215</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vetoed (no override action recorded as of collection)</w:t>
            </w:r>
          </w:p>
        </w:tc>
      </w:tr>
      <w:tr>
        <w:tc>
          <w:tcPr/>
          <w:p>
            <w:pPr>
              <w:pStyle w:val="Compact"/>
              <w:jc w:val="left"/>
            </w:pPr>
            <w:r>
              <w:t xml:space="preserve">2021</w:t>
            </w:r>
          </w:p>
        </w:tc>
        <w:tc>
          <w:tcPr/>
          <w:p>
            <w:pPr>
              <w:pStyle w:val="Compact"/>
              <w:jc w:val="left"/>
            </w:pPr>
            <w:r>
              <w:t xml:space="preserve">HB261</w:t>
            </w:r>
          </w:p>
        </w:tc>
        <w:tc>
          <w:tcPr/>
          <w:p>
            <w:pPr>
              <w:pStyle w:val="Compact"/>
              <w:jc w:val="left"/>
            </w:pPr>
            <w:r>
              <w:t xml:space="preserve">became law (Chapter 38)</w:t>
            </w:r>
          </w:p>
        </w:tc>
      </w:tr>
      <w:tr>
        <w:tc>
          <w:tcPr/>
          <w:p>
            <w:pPr>
              <w:pStyle w:val="Compact"/>
              <w:jc w:val="left"/>
            </w:pPr>
            <w:r>
              <w:t xml:space="preserve">2021</w:t>
            </w:r>
          </w:p>
        </w:tc>
        <w:tc>
          <w:tcPr/>
          <w:p>
            <w:pPr>
              <w:pStyle w:val="Compact"/>
              <w:jc w:val="left"/>
            </w:pPr>
            <w:r>
              <w:t xml:space="preserve">HB278</w:t>
            </w:r>
          </w:p>
        </w:tc>
        <w:tc>
          <w:tcPr/>
          <w:p>
            <w:pPr>
              <w:pStyle w:val="Compact"/>
              <w:jc w:val="left"/>
            </w:pPr>
            <w:r>
              <w:t xml:space="preserve">became law (Chapter 186)</w:t>
            </w:r>
          </w:p>
        </w:tc>
      </w:tr>
      <w:tr>
        <w:tc>
          <w:tcPr/>
          <w:p>
            <w:pPr>
              <w:pStyle w:val="Compact"/>
              <w:jc w:val="left"/>
            </w:pPr>
            <w:r>
              <w:t xml:space="preserve">2021</w:t>
            </w:r>
          </w:p>
        </w:tc>
        <w:tc>
          <w:tcPr/>
          <w:p>
            <w:pPr>
              <w:pStyle w:val="Compact"/>
              <w:jc w:val="left"/>
            </w:pPr>
            <w:r>
              <w:t xml:space="preserve">HB282</w:t>
            </w:r>
          </w:p>
        </w:tc>
        <w:tc>
          <w:tcPr/>
          <w:p>
            <w:pPr>
              <w:pStyle w:val="Compact"/>
              <w:jc w:val="left"/>
            </w:pPr>
            <w:r>
              <w:t xml:space="preserve">became law (Chapter 106)</w:t>
            </w:r>
          </w:p>
        </w:tc>
      </w:tr>
      <w:tr>
        <w:tc>
          <w:tcPr/>
          <w:p>
            <w:pPr>
              <w:pStyle w:val="Compact"/>
              <w:jc w:val="left"/>
            </w:pPr>
            <w:r>
              <w:t xml:space="preserve">2021</w:t>
            </w:r>
          </w:p>
        </w:tc>
        <w:tc>
          <w:tcPr/>
          <w:p>
            <w:pPr>
              <w:pStyle w:val="Compact"/>
              <w:jc w:val="left"/>
            </w:pPr>
            <w:r>
              <w:t xml:space="preserve">HB304</w:t>
            </w:r>
          </w:p>
        </w:tc>
        <w:tc>
          <w:tcPr/>
          <w:p>
            <w:pPr>
              <w:pStyle w:val="Compact"/>
              <w:jc w:val="left"/>
            </w:pPr>
            <w:r>
              <w:t xml:space="preserve">became law (Chapter 11)</w:t>
            </w:r>
          </w:p>
        </w:tc>
      </w:tr>
      <w:tr>
        <w:tc>
          <w:tcPr/>
          <w:p>
            <w:pPr>
              <w:pStyle w:val="Compact"/>
              <w:jc w:val="left"/>
            </w:pPr>
            <w:r>
              <w:t xml:space="preserve">2021</w:t>
            </w:r>
          </w:p>
        </w:tc>
        <w:tc>
          <w:tcPr/>
          <w:p>
            <w:pPr>
              <w:pStyle w:val="Compact"/>
              <w:jc w:val="left"/>
            </w:pPr>
            <w:r>
              <w:t xml:space="preserve">HB320</w:t>
            </w:r>
          </w:p>
        </w:tc>
        <w:tc>
          <w:tcPr/>
          <w:p>
            <w:pPr>
              <w:pStyle w:val="Compact"/>
              <w:jc w:val="left"/>
            </w:pPr>
            <w:r>
              <w:t xml:space="preserve">became law (Chapter 157)</w:t>
            </w:r>
          </w:p>
        </w:tc>
      </w:tr>
      <w:tr>
        <w:tc>
          <w:tcPr/>
          <w:p>
            <w:pPr>
              <w:pStyle w:val="Compact"/>
              <w:jc w:val="left"/>
            </w:pPr>
            <w:r>
              <w:t xml:space="preserve">2021</w:t>
            </w:r>
          </w:p>
        </w:tc>
        <w:tc>
          <w:tcPr/>
          <w:p>
            <w:pPr>
              <w:pStyle w:val="Compact"/>
              <w:jc w:val="left"/>
            </w:pPr>
            <w:r>
              <w:t xml:space="preserve">HB321</w:t>
            </w:r>
          </w:p>
        </w:tc>
        <w:tc>
          <w:tcPr/>
          <w:p>
            <w:pPr>
              <w:pStyle w:val="Compact"/>
              <w:jc w:val="left"/>
            </w:pPr>
            <w:r>
              <w:t xml:space="preserve">became law (Chapter 139)</w:t>
            </w:r>
          </w:p>
        </w:tc>
      </w:tr>
      <w:tr>
        <w:tc>
          <w:tcPr/>
          <w:p>
            <w:pPr>
              <w:pStyle w:val="Compact"/>
              <w:jc w:val="left"/>
            </w:pPr>
            <w:r>
              <w:t xml:space="preserve">2021</w:t>
            </w:r>
          </w:p>
        </w:tc>
        <w:tc>
          <w:tcPr/>
          <w:p>
            <w:pPr>
              <w:pStyle w:val="Compact"/>
              <w:jc w:val="left"/>
            </w:pPr>
            <w:r>
              <w:t xml:space="preserve">HB388</w:t>
            </w:r>
          </w:p>
        </w:tc>
        <w:tc>
          <w:tcPr/>
          <w:p>
            <w:pPr>
              <w:pStyle w:val="Compact"/>
              <w:jc w:val="left"/>
            </w:pPr>
            <w:r>
              <w:t xml:space="preserve">became law (Chapter 84)</w:t>
            </w:r>
          </w:p>
        </w:tc>
      </w:tr>
      <w:tr>
        <w:tc>
          <w:tcPr/>
          <w:p>
            <w:pPr>
              <w:pStyle w:val="Compact"/>
              <w:jc w:val="left"/>
            </w:pPr>
            <w:r>
              <w:t xml:space="preserve">2021</w:t>
            </w:r>
          </w:p>
        </w:tc>
        <w:tc>
          <w:tcPr/>
          <w:p>
            <w:pPr>
              <w:pStyle w:val="Compact"/>
              <w:jc w:val="left"/>
            </w:pPr>
            <w:r>
              <w:t xml:space="preserve">HB401</w:t>
            </w:r>
          </w:p>
        </w:tc>
        <w:tc>
          <w:tcPr/>
          <w:p>
            <w:pPr>
              <w:pStyle w:val="Compact"/>
              <w:jc w:val="left"/>
            </w:pPr>
            <w:r>
              <w:t xml:space="preserve">became law (Chapter 71)</w:t>
            </w:r>
          </w:p>
        </w:tc>
      </w:tr>
      <w:tr>
        <w:tc>
          <w:tcPr/>
          <w:p>
            <w:pPr>
              <w:pStyle w:val="Compact"/>
              <w:jc w:val="left"/>
            </w:pPr>
            <w:r>
              <w:t xml:space="preserve">2021</w:t>
            </w:r>
          </w:p>
        </w:tc>
        <w:tc>
          <w:tcPr/>
          <w:p>
            <w:pPr>
              <w:pStyle w:val="Compact"/>
              <w:jc w:val="left"/>
            </w:pPr>
            <w:r>
              <w:t xml:space="preserve">HB409</w:t>
            </w:r>
          </w:p>
        </w:tc>
        <w:tc>
          <w:tcPr/>
          <w:p>
            <w:pPr>
              <w:pStyle w:val="Compact"/>
              <w:jc w:val="left"/>
            </w:pPr>
            <w:r>
              <w:t xml:space="preserve">became law (Chapter 42)</w:t>
            </w:r>
          </w:p>
        </w:tc>
      </w:tr>
      <w:tr>
        <w:tc>
          <w:tcPr/>
          <w:p>
            <w:pPr>
              <w:pStyle w:val="Compact"/>
              <w:jc w:val="left"/>
            </w:pPr>
            <w:r>
              <w:t xml:space="preserve">2021</w:t>
            </w:r>
          </w:p>
        </w:tc>
        <w:tc>
          <w:tcPr/>
          <w:p>
            <w:pPr>
              <w:pStyle w:val="Compact"/>
              <w:jc w:val="left"/>
            </w:pPr>
            <w:r>
              <w:t xml:space="preserve">HB432</w:t>
            </w:r>
          </w:p>
        </w:tc>
        <w:tc>
          <w:tcPr/>
          <w:p>
            <w:pPr>
              <w:pStyle w:val="Compact"/>
              <w:jc w:val="left"/>
            </w:pPr>
            <w:r>
              <w:t xml:space="preserve">became law (Chapter 142)</w:t>
            </w:r>
          </w:p>
        </w:tc>
      </w:tr>
      <w:tr>
        <w:tc>
          <w:tcPr/>
          <w:p>
            <w:pPr>
              <w:pStyle w:val="Compact"/>
              <w:jc w:val="left"/>
            </w:pPr>
            <w:r>
              <w:t xml:space="preserve">2021</w:t>
            </w:r>
          </w:p>
        </w:tc>
        <w:tc>
          <w:tcPr/>
          <w:p>
            <w:pPr>
              <w:pStyle w:val="Compact"/>
              <w:jc w:val="left"/>
            </w:pPr>
            <w:r>
              <w:t xml:space="preserve">HB441</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HB442</w:t>
            </w:r>
          </w:p>
        </w:tc>
        <w:tc>
          <w:tcPr/>
          <w:p>
            <w:pPr>
              <w:pStyle w:val="Compact"/>
              <w:jc w:val="left"/>
            </w:pPr>
            <w:r>
              <w:t xml:space="preserve">became law (Chapter 44)</w:t>
            </w:r>
          </w:p>
        </w:tc>
      </w:tr>
      <w:tr>
        <w:tc>
          <w:tcPr/>
          <w:p>
            <w:pPr>
              <w:pStyle w:val="Compact"/>
              <w:jc w:val="left"/>
            </w:pPr>
            <w:r>
              <w:t xml:space="preserve">2021</w:t>
            </w:r>
          </w:p>
        </w:tc>
        <w:tc>
          <w:tcPr/>
          <w:p>
            <w:pPr>
              <w:pStyle w:val="Compact"/>
              <w:jc w:val="left"/>
            </w:pPr>
            <w:r>
              <w:t xml:space="preserve">HB458</w:t>
            </w:r>
          </w:p>
        </w:tc>
        <w:tc>
          <w:tcPr/>
          <w:p>
            <w:pPr>
              <w:pStyle w:val="Compact"/>
              <w:jc w:val="left"/>
            </w:pPr>
            <w:r>
              <w:t xml:space="preserve">laid on the table in the House; never taken back up</w:t>
            </w:r>
          </w:p>
        </w:tc>
      </w:tr>
      <w:tr>
        <w:tc>
          <w:tcPr/>
          <w:p>
            <w:pPr>
              <w:pStyle w:val="Compact"/>
              <w:jc w:val="left"/>
            </w:pPr>
            <w:r>
              <w:t xml:space="preserve">2021</w:t>
            </w:r>
          </w:p>
        </w:tc>
        <w:tc>
          <w:tcPr/>
          <w:p>
            <w:pPr>
              <w:pStyle w:val="Compact"/>
              <w:jc w:val="left"/>
            </w:pPr>
            <w:r>
              <w:t xml:space="preserve">HB464</w:t>
            </w:r>
          </w:p>
        </w:tc>
        <w:tc>
          <w:tcPr/>
          <w:p>
            <w:pPr>
              <w:pStyle w:val="Compact"/>
              <w:jc w:val="left"/>
            </w:pPr>
            <w:r>
              <w:t xml:space="preserve">became law (Chapter 64)</w:t>
            </w:r>
          </w:p>
        </w:tc>
      </w:tr>
      <w:tr>
        <w:tc>
          <w:tcPr/>
          <w:p>
            <w:pPr>
              <w:pStyle w:val="Compact"/>
              <w:jc w:val="left"/>
            </w:pPr>
            <w:r>
              <w:t xml:space="preserve">2021</w:t>
            </w:r>
          </w:p>
        </w:tc>
        <w:tc>
          <w:tcPr/>
          <w:p>
            <w:pPr>
              <w:pStyle w:val="Compact"/>
              <w:jc w:val="left"/>
            </w:pPr>
            <w:r>
              <w:t xml:space="preserve">HB500</w:t>
            </w:r>
          </w:p>
        </w:tc>
        <w:tc>
          <w:tcPr/>
          <w:p>
            <w:pPr>
              <w:pStyle w:val="Compact"/>
              <w:jc w:val="left"/>
            </w:pPr>
            <w:r>
              <w:t xml:space="preserve">became law (Chapter 45)</w:t>
            </w:r>
          </w:p>
        </w:tc>
      </w:tr>
      <w:tr>
        <w:tc>
          <w:tcPr/>
          <w:p>
            <w:pPr>
              <w:pStyle w:val="Compact"/>
              <w:jc w:val="left"/>
            </w:pPr>
            <w:r>
              <w:t xml:space="preserve">2021</w:t>
            </w:r>
          </w:p>
        </w:tc>
        <w:tc>
          <w:tcPr/>
          <w:p>
            <w:pPr>
              <w:pStyle w:val="Compact"/>
              <w:jc w:val="left"/>
            </w:pPr>
            <w:r>
              <w:t xml:space="preserve">HB544</w:t>
            </w:r>
          </w:p>
        </w:tc>
        <w:tc>
          <w:tcPr/>
          <w:p>
            <w:pPr>
              <w:pStyle w:val="Compact"/>
              <w:jc w:val="left"/>
            </w:pPr>
            <w:r>
              <w:t xml:space="preserve">laid on the table in the House; never taken back up</w:t>
            </w:r>
          </w:p>
        </w:tc>
      </w:tr>
      <w:tr>
        <w:tc>
          <w:tcPr/>
          <w:p>
            <w:pPr>
              <w:pStyle w:val="Compact"/>
              <w:jc w:val="left"/>
            </w:pPr>
            <w:r>
              <w:t xml:space="preserve">2021</w:t>
            </w:r>
          </w:p>
        </w:tc>
        <w:tc>
          <w:tcPr/>
          <w:p>
            <w:pPr>
              <w:pStyle w:val="Compact"/>
              <w:jc w:val="left"/>
            </w:pPr>
            <w:r>
              <w:t xml:space="preserve">HB581</w:t>
            </w:r>
          </w:p>
        </w:tc>
        <w:tc>
          <w:tcPr/>
          <w:p>
            <w:pPr>
              <w:pStyle w:val="Compact"/>
              <w:jc w:val="left"/>
            </w:pPr>
            <w:r>
              <w:t xml:space="preserve">became law (Chapter 158)</w:t>
            </w:r>
          </w:p>
        </w:tc>
      </w:tr>
      <w:tr>
        <w:tc>
          <w:tcPr/>
          <w:p>
            <w:pPr>
              <w:pStyle w:val="Compact"/>
              <w:jc w:val="left"/>
            </w:pPr>
            <w:r>
              <w:t xml:space="preserve">2021</w:t>
            </w:r>
          </w:p>
        </w:tc>
        <w:tc>
          <w:tcPr/>
          <w:p>
            <w:pPr>
              <w:pStyle w:val="Compact"/>
              <w:jc w:val="left"/>
            </w:pPr>
            <w:r>
              <w:t xml:space="preserve">HB609</w:t>
            </w:r>
          </w:p>
        </w:tc>
        <w:tc>
          <w:tcPr/>
          <w:p>
            <w:pPr>
              <w:pStyle w:val="Compact"/>
              <w:jc w:val="left"/>
            </w:pPr>
            <w:r>
              <w:t xml:space="preserve">became law (Chapter 27)</w:t>
            </w:r>
          </w:p>
        </w:tc>
      </w:tr>
      <w:tr>
        <w:tc>
          <w:tcPr/>
          <w:p>
            <w:pPr>
              <w:pStyle w:val="Compact"/>
              <w:jc w:val="left"/>
            </w:pPr>
            <w:r>
              <w:t xml:space="preserve">2021</w:t>
            </w:r>
          </w:p>
        </w:tc>
        <w:tc>
          <w:tcPr/>
          <w:p>
            <w:pPr>
              <w:pStyle w:val="Compact"/>
              <w:jc w:val="left"/>
            </w:pPr>
            <w:r>
              <w:t xml:space="preserve">HB612</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HB67</w:t>
            </w:r>
          </w:p>
        </w:tc>
        <w:tc>
          <w:tcPr/>
          <w:p>
            <w:pPr>
              <w:pStyle w:val="Compact"/>
              <w:jc w:val="left"/>
            </w:pPr>
            <w:r>
              <w:t xml:space="preserve">killed on the Senate floor (Inexpedient to Legislate)</w:t>
            </w:r>
          </w:p>
        </w:tc>
      </w:tr>
      <w:tr>
        <w:tc>
          <w:tcPr/>
          <w:p>
            <w:pPr>
              <w:pStyle w:val="Compact"/>
              <w:jc w:val="left"/>
            </w:pPr>
            <w:r>
              <w:t xml:space="preserve">2021</w:t>
            </w:r>
          </w:p>
        </w:tc>
        <w:tc>
          <w:tcPr/>
          <w:p>
            <w:pPr>
              <w:pStyle w:val="Compact"/>
              <w:jc w:val="left"/>
            </w:pPr>
            <w:r>
              <w:t xml:space="preserve">HB69</w:t>
            </w:r>
          </w:p>
        </w:tc>
        <w:tc>
          <w:tcPr/>
          <w:p>
            <w:pPr>
              <w:pStyle w:val="Compact"/>
              <w:jc w:val="left"/>
            </w:pPr>
            <w:r>
              <w:t xml:space="preserve">became law (Chapter 161)</w:t>
            </w:r>
          </w:p>
        </w:tc>
      </w:tr>
      <w:tr>
        <w:tc>
          <w:tcPr/>
          <w:p>
            <w:pPr>
              <w:pStyle w:val="Compact"/>
              <w:jc w:val="left"/>
            </w:pPr>
            <w:r>
              <w:t xml:space="preserve">2021</w:t>
            </w:r>
          </w:p>
        </w:tc>
        <w:tc>
          <w:tcPr/>
          <w:p>
            <w:pPr>
              <w:pStyle w:val="Compact"/>
              <w:jc w:val="left"/>
            </w:pPr>
            <w:r>
              <w:t xml:space="preserve">HB71</w:t>
            </w:r>
          </w:p>
        </w:tc>
        <w:tc>
          <w:tcPr/>
          <w:p>
            <w:pPr>
              <w:pStyle w:val="Compact"/>
              <w:jc w:val="left"/>
            </w:pPr>
            <w:r>
              <w:t xml:space="preserve">became law (Chapter 77)</w:t>
            </w:r>
          </w:p>
        </w:tc>
      </w:tr>
      <w:tr>
        <w:tc>
          <w:tcPr/>
          <w:p>
            <w:pPr>
              <w:pStyle w:val="Compact"/>
              <w:jc w:val="left"/>
            </w:pPr>
            <w:r>
              <w:t xml:space="preserve">2021</w:t>
            </w:r>
          </w:p>
        </w:tc>
        <w:tc>
          <w:tcPr/>
          <w:p>
            <w:pPr>
              <w:pStyle w:val="Compact"/>
              <w:jc w:val="left"/>
            </w:pPr>
            <w:r>
              <w:t xml:space="preserve">HB96</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HCR3</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SB108</w:t>
            </w:r>
          </w:p>
        </w:tc>
        <w:tc>
          <w:tcPr/>
          <w:p>
            <w:pPr>
              <w:pStyle w:val="Compact"/>
              <w:jc w:val="left"/>
            </w:pPr>
            <w:r>
              <w:t xml:space="preserve">killed on the Senate floor (Inexpedient to Legislate)</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laid on the table in the Senate; never taken back up</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became law (Chapter 209)</w:t>
            </w:r>
          </w:p>
        </w:tc>
      </w:tr>
      <w:tr>
        <w:tc>
          <w:tcPr/>
          <w:p>
            <w:pPr>
              <w:pStyle w:val="Compact"/>
              <w:jc w:val="left"/>
            </w:pPr>
            <w:r>
              <w:t xml:space="preserve">2021</w:t>
            </w:r>
          </w:p>
        </w:tc>
        <w:tc>
          <w:tcPr/>
          <w:p>
            <w:pPr>
              <w:pStyle w:val="Compact"/>
              <w:jc w:val="left"/>
            </w:pPr>
            <w:r>
              <w:t xml:space="preserve">SB148</w:t>
            </w:r>
          </w:p>
        </w:tc>
        <w:tc>
          <w:tcPr/>
          <w:p>
            <w:pPr>
              <w:pStyle w:val="Compact"/>
              <w:jc w:val="left"/>
            </w:pPr>
            <w:r>
              <w:t xml:space="preserve">became law (Chapter 210)</w:t>
            </w:r>
          </w:p>
        </w:tc>
      </w:tr>
      <w:tr>
        <w:tc>
          <w:tcPr/>
          <w:p>
            <w:pPr>
              <w:pStyle w:val="Compact"/>
              <w:jc w:val="left"/>
            </w:pPr>
            <w:r>
              <w:t xml:space="preserve">2021</w:t>
            </w:r>
          </w:p>
        </w:tc>
        <w:tc>
          <w:tcPr/>
          <w:p>
            <w:pPr>
              <w:pStyle w:val="Compact"/>
              <w:jc w:val="left"/>
            </w:pPr>
            <w:r>
              <w:t xml:space="preserve">SB158</w:t>
            </w:r>
          </w:p>
        </w:tc>
        <w:tc>
          <w:tcPr/>
          <w:p>
            <w:pPr>
              <w:pStyle w:val="Compact"/>
              <w:jc w:val="left"/>
            </w:pPr>
            <w:r>
              <w:t xml:space="preserve">killed on the Senate floor (Inexpedient to Legislate)</w:t>
            </w:r>
          </w:p>
        </w:tc>
      </w:tr>
      <w:tr>
        <w:tc>
          <w:tcPr/>
          <w:p>
            <w:pPr>
              <w:pStyle w:val="Compact"/>
              <w:jc w:val="left"/>
            </w:pPr>
            <w:r>
              <w:t xml:space="preserve">2021</w:t>
            </w:r>
          </w:p>
        </w:tc>
        <w:tc>
          <w:tcPr/>
          <w:p>
            <w:pPr>
              <w:pStyle w:val="Compact"/>
              <w:jc w:val="left"/>
            </w:pPr>
            <w:r>
              <w:t xml:space="preserve">SB20</w:t>
            </w:r>
          </w:p>
        </w:tc>
        <w:tc>
          <w:tcPr/>
          <w:p>
            <w:pPr>
              <w:pStyle w:val="Compact"/>
              <w:jc w:val="left"/>
            </w:pPr>
            <w:r>
              <w:t xml:space="preserve">became law (Chapter 28)</w:t>
            </w:r>
          </w:p>
        </w:tc>
      </w:tr>
      <w:tr>
        <w:tc>
          <w:tcPr/>
          <w:p>
            <w:pPr>
              <w:pStyle w:val="Compact"/>
              <w:jc w:val="left"/>
            </w:pPr>
            <w:r>
              <w:t xml:space="preserve">2021</w:t>
            </w:r>
          </w:p>
        </w:tc>
        <w:tc>
          <w:tcPr/>
          <w:p>
            <w:pPr>
              <w:pStyle w:val="Compact"/>
              <w:jc w:val="left"/>
            </w:pPr>
            <w:r>
              <w:t xml:space="preserve">SB50</w:t>
            </w:r>
          </w:p>
        </w:tc>
        <w:tc>
          <w:tcPr/>
          <w:p>
            <w:pPr>
              <w:pStyle w:val="Compact"/>
              <w:jc w:val="left"/>
            </w:pPr>
            <w:r>
              <w:t xml:space="preserve">killed on the Senate floor (Inexpedient to Legislate)</w:t>
            </w:r>
          </w:p>
        </w:tc>
      </w:tr>
      <w:tr>
        <w:tc>
          <w:tcPr/>
          <w:p>
            <w:pPr>
              <w:pStyle w:val="Compact"/>
              <w:jc w:val="left"/>
            </w:pPr>
            <w:r>
              <w:t xml:space="preserve">2021</w:t>
            </w:r>
          </w:p>
        </w:tc>
        <w:tc>
          <w:tcPr/>
          <w:p>
            <w:pPr>
              <w:pStyle w:val="Compact"/>
              <w:jc w:val="left"/>
            </w:pPr>
            <w:r>
              <w:t xml:space="preserve">SB82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HB1015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HB1035</w:t>
            </w:r>
          </w:p>
        </w:tc>
        <w:tc>
          <w:tcPr/>
          <w:p>
            <w:pPr>
              <w:pStyle w:val="Compact"/>
              <w:jc w:val="left"/>
            </w:pPr>
            <w:r>
              <w:t xml:space="preserve">became law (Chapter 55)</w:t>
            </w:r>
          </w:p>
        </w:tc>
      </w:tr>
      <w:tr>
        <w:tc>
          <w:tcPr/>
          <w:p>
            <w:pPr>
              <w:pStyle w:val="Compact"/>
              <w:jc w:val="left"/>
            </w:pPr>
            <w:r>
              <w:t xml:space="preserve">2022</w:t>
            </w:r>
          </w:p>
        </w:tc>
        <w:tc>
          <w:tcPr/>
          <w:p>
            <w:pPr>
              <w:pStyle w:val="Compact"/>
              <w:jc w:val="left"/>
            </w:pPr>
            <w:r>
              <w:t xml:space="preserve">HB1047</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HB1051</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HB1058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HB1072</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HB1074</w:t>
            </w:r>
          </w:p>
        </w:tc>
        <w:tc>
          <w:tcPr/>
          <w:p>
            <w:pPr>
              <w:pStyle w:val="Compact"/>
              <w:jc w:val="left"/>
            </w:pPr>
            <w:r>
              <w:t xml:space="preserve">became law (Chapter 24)</w:t>
            </w:r>
          </w:p>
        </w:tc>
      </w:tr>
      <w:tr>
        <w:tc>
          <w:tcPr/>
          <w:p>
            <w:pPr>
              <w:pStyle w:val="Compact"/>
              <w:jc w:val="left"/>
            </w:pPr>
            <w:r>
              <w:t xml:space="preserve">2022</w:t>
            </w:r>
          </w:p>
        </w:tc>
        <w:tc>
          <w:tcPr/>
          <w:p>
            <w:pPr>
              <w:pStyle w:val="Compact"/>
              <w:jc w:val="left"/>
            </w:pPr>
            <w:r>
              <w:t xml:space="preserve">HB1090</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HB110</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HB1113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HB1114</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HB1115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HB1120</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HB1125</w:t>
            </w:r>
          </w:p>
        </w:tc>
        <w:tc>
          <w:tcPr/>
          <w:p>
            <w:pPr>
              <w:pStyle w:val="Compact"/>
              <w:jc w:val="left"/>
            </w:pPr>
            <w:r>
              <w:t xml:space="preserve">became law (Chapter 187)</w:t>
            </w:r>
          </w:p>
        </w:tc>
      </w:tr>
      <w:tr>
        <w:tc>
          <w:tcPr/>
          <w:p>
            <w:pPr>
              <w:pStyle w:val="Compact"/>
              <w:jc w:val="left"/>
            </w:pPr>
            <w:r>
              <w:t xml:space="preserve">2022</w:t>
            </w:r>
          </w:p>
        </w:tc>
        <w:tc>
          <w:tcPr/>
          <w:p>
            <w:pPr>
              <w:pStyle w:val="Compact"/>
              <w:jc w:val="left"/>
            </w:pPr>
            <w:r>
              <w:t xml:space="preserve">HB1131</w:t>
            </w:r>
          </w:p>
        </w:tc>
        <w:tc>
          <w:tcPr/>
          <w:p>
            <w:pPr>
              <w:pStyle w:val="Compact"/>
              <w:jc w:val="left"/>
            </w:pPr>
            <w:r>
              <w:t xml:space="preserve">vetoed (no override action recorded as of collection)</w:t>
            </w:r>
          </w:p>
        </w:tc>
      </w:tr>
      <w:tr>
        <w:tc>
          <w:tcPr/>
          <w:p>
            <w:pPr>
              <w:pStyle w:val="Compact"/>
              <w:jc w:val="left"/>
            </w:pPr>
            <w:r>
              <w:t xml:space="preserve">2022</w:t>
            </w:r>
          </w:p>
        </w:tc>
        <w:tc>
          <w:tcPr/>
          <w:p>
            <w:pPr>
              <w:pStyle w:val="Compact"/>
              <w:jc w:val="left"/>
            </w:pPr>
            <w:r>
              <w:t xml:space="preserve">HB1132</w:t>
            </w:r>
          </w:p>
        </w:tc>
        <w:tc>
          <w:tcPr/>
          <w:p>
            <w:pPr>
              <w:pStyle w:val="Compact"/>
              <w:jc w:val="left"/>
            </w:pPr>
            <w:r>
              <w:t xml:space="preserve">became law (Chapter 256)</w:t>
            </w:r>
          </w:p>
        </w:tc>
      </w:tr>
      <w:tr>
        <w:tc>
          <w:tcPr/>
          <w:p>
            <w:pPr>
              <w:pStyle w:val="Compact"/>
              <w:jc w:val="left"/>
            </w:pPr>
            <w:r>
              <w:t xml:space="preserve">2022</w:t>
            </w:r>
          </w:p>
        </w:tc>
        <w:tc>
          <w:tcPr/>
          <w:p>
            <w:pPr>
              <w:pStyle w:val="Compact"/>
              <w:jc w:val="left"/>
            </w:pPr>
            <w:r>
              <w:t xml:space="preserve">HB1135</w:t>
            </w:r>
          </w:p>
        </w:tc>
        <w:tc>
          <w:tcPr/>
          <w:p>
            <w:pPr>
              <w:pStyle w:val="Compact"/>
              <w:jc w:val="left"/>
            </w:pPr>
            <w:r>
              <w:t xml:space="preserve">became law (Chapter 297)</w:t>
            </w:r>
          </w:p>
        </w:tc>
      </w:tr>
      <w:tr>
        <w:tc>
          <w:tcPr/>
          <w:p>
            <w:pPr>
              <w:pStyle w:val="Compact"/>
              <w:jc w:val="left"/>
            </w:pPr>
            <w:r>
              <w:t xml:space="preserve">2022</w:t>
            </w:r>
          </w:p>
        </w:tc>
        <w:tc>
          <w:tcPr/>
          <w:p>
            <w:pPr>
              <w:pStyle w:val="Compact"/>
              <w:jc w:val="left"/>
            </w:pPr>
            <w:r>
              <w:t xml:space="preserve">HB1137</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HB1141</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HB1144</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HB1152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HB1164</w:t>
            </w:r>
          </w:p>
        </w:tc>
        <w:tc>
          <w:tcPr/>
          <w:p>
            <w:pPr>
              <w:pStyle w:val="Compact"/>
              <w:jc w:val="left"/>
            </w:pPr>
            <w:r>
              <w:t xml:space="preserve">became law (Chapter 63)</w:t>
            </w:r>
          </w:p>
        </w:tc>
      </w:tr>
      <w:tr>
        <w:tc>
          <w:tcPr/>
          <w:p>
            <w:pPr>
              <w:pStyle w:val="Compact"/>
              <w:jc w:val="left"/>
            </w:pPr>
            <w:r>
              <w:t xml:space="preserve">2022</w:t>
            </w:r>
          </w:p>
        </w:tc>
        <w:tc>
          <w:tcPr/>
          <w:p>
            <w:pPr>
              <w:pStyle w:val="Compact"/>
              <w:jc w:val="left"/>
            </w:pPr>
            <w:r>
              <w:t xml:space="preserve">HB1169</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HB1190</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HB1193</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HB1195</w:t>
            </w:r>
          </w:p>
        </w:tc>
        <w:tc>
          <w:tcPr/>
          <w:p>
            <w:pPr>
              <w:pStyle w:val="Compact"/>
              <w:jc w:val="left"/>
            </w:pPr>
            <w:r>
              <w:t xml:space="preserve">passed both chambers in different forms, then the House refused to accept the Senate amendment (non-concur, no conference requested) and the bill died between the chambers</w:t>
            </w:r>
          </w:p>
        </w:tc>
      </w:tr>
      <w:tr>
        <w:tc>
          <w:tcPr/>
          <w:p>
            <w:pPr>
              <w:pStyle w:val="Compact"/>
              <w:jc w:val="left"/>
            </w:pPr>
            <w:r>
              <w:t xml:space="preserve">2022</w:t>
            </w:r>
          </w:p>
        </w:tc>
        <w:tc>
          <w:tcPr/>
          <w:p>
            <w:pPr>
              <w:pStyle w:val="Compact"/>
              <w:jc w:val="left"/>
            </w:pPr>
            <w:r>
              <w:t xml:space="preserve">HB1196</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HB1198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HB1202</w:t>
            </w:r>
          </w:p>
        </w:tc>
        <w:tc>
          <w:tcPr/>
          <w:p>
            <w:pPr>
              <w:pStyle w:val="Compact"/>
              <w:jc w:val="left"/>
            </w:pPr>
            <w:r>
              <w:t xml:space="preserve">became law (Chapter 66)</w:t>
            </w:r>
          </w:p>
        </w:tc>
      </w:tr>
      <w:tr>
        <w:tc>
          <w:tcPr/>
          <w:p>
            <w:pPr>
              <w:pStyle w:val="Compact"/>
              <w:jc w:val="left"/>
            </w:pPr>
            <w:r>
              <w:t xml:space="preserve">2022</w:t>
            </w:r>
          </w:p>
        </w:tc>
        <w:tc>
          <w:tcPr/>
          <w:p>
            <w:pPr>
              <w:pStyle w:val="Compact"/>
              <w:jc w:val="left"/>
            </w:pPr>
            <w:r>
              <w:t xml:space="preserve">HB1212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HB1222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HB1223</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HB1229</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HB1234</w:t>
            </w:r>
          </w:p>
        </w:tc>
        <w:tc>
          <w:tcPr/>
          <w:p>
            <w:pPr>
              <w:pStyle w:val="Compact"/>
              <w:jc w:val="left"/>
            </w:pPr>
            <w:r>
              <w:t xml:space="preserve">became law (Chapter 36)</w:t>
            </w:r>
          </w:p>
        </w:tc>
      </w:tr>
      <w:tr>
        <w:tc>
          <w:tcPr/>
          <w:p>
            <w:pPr>
              <w:pStyle w:val="Compact"/>
              <w:jc w:val="left"/>
            </w:pPr>
            <w:r>
              <w:t xml:space="preserve">2022</w:t>
            </w:r>
          </w:p>
        </w:tc>
        <w:tc>
          <w:tcPr/>
          <w:p>
            <w:pPr>
              <w:pStyle w:val="Compact"/>
              <w:jc w:val="left"/>
            </w:pPr>
            <w:r>
              <w:t xml:space="preserve">HB1236</w:t>
            </w:r>
          </w:p>
        </w:tc>
        <w:tc>
          <w:tcPr/>
          <w:p>
            <w:pPr>
              <w:pStyle w:val="Compact"/>
              <w:jc w:val="left"/>
            </w:pPr>
            <w:r>
              <w:t xml:space="preserve">became law (Chapter 109)</w:t>
            </w:r>
          </w:p>
        </w:tc>
      </w:tr>
      <w:tr>
        <w:tc>
          <w:tcPr/>
          <w:p>
            <w:pPr>
              <w:pStyle w:val="Compact"/>
              <w:jc w:val="left"/>
            </w:pPr>
            <w:r>
              <w:t xml:space="preserve">2022</w:t>
            </w:r>
          </w:p>
        </w:tc>
        <w:tc>
          <w:tcPr/>
          <w:p>
            <w:pPr>
              <w:pStyle w:val="Compact"/>
              <w:jc w:val="left"/>
            </w:pPr>
            <w:r>
              <w:t xml:space="preserve">HB1241</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HB1243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HB1244</w:t>
            </w:r>
          </w:p>
        </w:tc>
        <w:tc>
          <w:tcPr/>
          <w:p>
            <w:pPr>
              <w:pStyle w:val="Compact"/>
              <w:jc w:val="left"/>
            </w:pPr>
            <w:r>
              <w:t xml:space="preserve">became law (Chapter 110)</w:t>
            </w:r>
          </w:p>
        </w:tc>
      </w:tr>
      <w:tr>
        <w:tc>
          <w:tcPr/>
          <w:p>
            <w:pPr>
              <w:pStyle w:val="Compact"/>
              <w:jc w:val="left"/>
            </w:pPr>
            <w:r>
              <w:t xml:space="preserve">2022</w:t>
            </w:r>
          </w:p>
        </w:tc>
        <w:tc>
          <w:tcPr/>
          <w:p>
            <w:pPr>
              <w:pStyle w:val="Compact"/>
              <w:jc w:val="left"/>
            </w:pPr>
            <w:r>
              <w:t xml:space="preserve">HB1255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HB1259</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HB1261</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HB1263</w:t>
            </w:r>
          </w:p>
        </w:tc>
        <w:tc>
          <w:tcPr/>
          <w:p>
            <w:pPr>
              <w:pStyle w:val="Compact"/>
              <w:jc w:val="left"/>
            </w:pPr>
            <w:r>
              <w:t xml:space="preserve">became law (Chapter 112)</w:t>
            </w:r>
          </w:p>
        </w:tc>
      </w:tr>
      <w:tr>
        <w:tc>
          <w:tcPr/>
          <w:p>
            <w:pPr>
              <w:pStyle w:val="Compact"/>
              <w:jc w:val="left"/>
            </w:pPr>
            <w:r>
              <w:t xml:space="preserve">2022</w:t>
            </w:r>
          </w:p>
        </w:tc>
        <w:tc>
          <w:tcPr/>
          <w:p>
            <w:pPr>
              <w:pStyle w:val="Compact"/>
              <w:jc w:val="left"/>
            </w:pPr>
            <w:r>
              <w:t xml:space="preserve">HB1276</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HB1283</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HB1295</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HB1298</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HB1311</w:t>
            </w:r>
          </w:p>
        </w:tc>
        <w:tc>
          <w:tcPr/>
          <w:p>
            <w:pPr>
              <w:pStyle w:val="Compact"/>
              <w:jc w:val="left"/>
            </w:pPr>
            <w:r>
              <w:t xml:space="preserve">became law (Chapter 259)</w:t>
            </w:r>
          </w:p>
        </w:tc>
      </w:tr>
      <w:tr>
        <w:tc>
          <w:tcPr/>
          <w:p>
            <w:pPr>
              <w:pStyle w:val="Compact"/>
              <w:jc w:val="left"/>
            </w:pPr>
            <w:r>
              <w:t xml:space="preserve">2022</w:t>
            </w:r>
          </w:p>
        </w:tc>
        <w:tc>
          <w:tcPr/>
          <w:p>
            <w:pPr>
              <w:pStyle w:val="Compact"/>
              <w:jc w:val="left"/>
            </w:pPr>
            <w:r>
              <w:t xml:space="preserve">HB1329</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HB1336</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HB1355</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HB136</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HB1366</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HB1367</w:t>
            </w:r>
          </w:p>
        </w:tc>
        <w:tc>
          <w:tcPr/>
          <w:p>
            <w:pPr>
              <w:pStyle w:val="Compact"/>
              <w:jc w:val="left"/>
            </w:pPr>
            <w:r>
              <w:t xml:space="preserve">became law (Chapter 116)</w:t>
            </w:r>
          </w:p>
        </w:tc>
      </w:tr>
      <w:tr>
        <w:tc>
          <w:tcPr/>
          <w:p>
            <w:pPr>
              <w:pStyle w:val="Compact"/>
              <w:jc w:val="left"/>
            </w:pPr>
            <w:r>
              <w:t xml:space="preserve">2022</w:t>
            </w:r>
          </w:p>
        </w:tc>
        <w:tc>
          <w:tcPr/>
          <w:p>
            <w:pPr>
              <w:pStyle w:val="Compact"/>
              <w:jc w:val="left"/>
            </w:pPr>
            <w:r>
              <w:t xml:space="preserve">HB1371</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HB1372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HB1373</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HB1376</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HB1381</w:t>
            </w:r>
          </w:p>
        </w:tc>
        <w:tc>
          <w:tcPr/>
          <w:p>
            <w:pPr>
              <w:pStyle w:val="Compact"/>
              <w:jc w:val="left"/>
            </w:pPr>
            <w:r>
              <w:t xml:space="preserve">became law (Chapter 195)</w:t>
            </w:r>
          </w:p>
        </w:tc>
      </w:tr>
      <w:tr>
        <w:tc>
          <w:tcPr/>
          <w:p>
            <w:pPr>
              <w:pStyle w:val="Compact"/>
              <w:jc w:val="left"/>
            </w:pPr>
            <w:r>
              <w:t xml:space="preserve">2022</w:t>
            </w:r>
          </w:p>
        </w:tc>
        <w:tc>
          <w:tcPr/>
          <w:p>
            <w:pPr>
              <w:pStyle w:val="Compact"/>
              <w:jc w:val="left"/>
            </w:pPr>
            <w:r>
              <w:t xml:space="preserve">HB1393</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HB1398</w:t>
            </w:r>
          </w:p>
        </w:tc>
        <w:tc>
          <w:tcPr/>
          <w:p>
            <w:pPr>
              <w:pStyle w:val="Compact"/>
              <w:jc w:val="left"/>
            </w:pPr>
            <w:r>
              <w:t xml:space="preserve">became law (Chapter 198)</w:t>
            </w:r>
          </w:p>
        </w:tc>
      </w:tr>
      <w:tr>
        <w:tc>
          <w:tcPr/>
          <w:p>
            <w:pPr>
              <w:pStyle w:val="Compact"/>
              <w:jc w:val="left"/>
            </w:pPr>
            <w:r>
              <w:t xml:space="preserve">2022</w:t>
            </w:r>
          </w:p>
        </w:tc>
        <w:tc>
          <w:tcPr/>
          <w:p>
            <w:pPr>
              <w:pStyle w:val="Compact"/>
              <w:jc w:val="left"/>
            </w:pPr>
            <w:r>
              <w:t xml:space="preserve">HB1399</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HB1402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HB1421</w:t>
            </w:r>
          </w:p>
        </w:tc>
        <w:tc>
          <w:tcPr/>
          <w:p>
            <w:pPr>
              <w:pStyle w:val="Compact"/>
              <w:jc w:val="left"/>
            </w:pPr>
            <w:r>
              <w:t xml:space="preserve">became law (Chapter 325)</w:t>
            </w:r>
          </w:p>
        </w:tc>
      </w:tr>
      <w:tr>
        <w:tc>
          <w:tcPr/>
          <w:p>
            <w:pPr>
              <w:pStyle w:val="Compact"/>
              <w:jc w:val="left"/>
            </w:pPr>
            <w:r>
              <w:t xml:space="preserve">2022</w:t>
            </w:r>
          </w:p>
        </w:tc>
        <w:tc>
          <w:tcPr/>
          <w:p>
            <w:pPr>
              <w:pStyle w:val="Compact"/>
              <w:jc w:val="left"/>
            </w:pPr>
            <w:r>
              <w:t xml:space="preserve">HB1428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conference report rejected by the House</w:t>
            </w:r>
          </w:p>
        </w:tc>
      </w:tr>
      <w:tr>
        <w:tc>
          <w:tcPr/>
          <w:p>
            <w:pPr>
              <w:pStyle w:val="Compact"/>
              <w:jc w:val="left"/>
            </w:pPr>
            <w:r>
              <w:t xml:space="preserve">2022</w:t>
            </w:r>
          </w:p>
        </w:tc>
        <w:tc>
          <w:tcPr/>
          <w:p>
            <w:pPr>
              <w:pStyle w:val="Compact"/>
              <w:jc w:val="left"/>
            </w:pPr>
            <w:r>
              <w:t xml:space="preserve">HB1434</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HB1453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HB1499</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HB1513</w:t>
            </w:r>
          </w:p>
        </w:tc>
        <w:tc>
          <w:tcPr/>
          <w:p>
            <w:pPr>
              <w:pStyle w:val="Compact"/>
              <w:jc w:val="left"/>
            </w:pPr>
            <w:r>
              <w:t xml:space="preserve">became law (Chapter 264)</w:t>
            </w:r>
          </w:p>
        </w:tc>
      </w:tr>
      <w:tr>
        <w:tc>
          <w:tcPr/>
          <w:p>
            <w:pPr>
              <w:pStyle w:val="Compact"/>
              <w:jc w:val="left"/>
            </w:pPr>
            <w:r>
              <w:t xml:space="preserve">2022</w:t>
            </w:r>
          </w:p>
        </w:tc>
        <w:tc>
          <w:tcPr/>
          <w:p>
            <w:pPr>
              <w:pStyle w:val="Compact"/>
              <w:jc w:val="left"/>
            </w:pPr>
            <w:r>
              <w:t xml:space="preserve">HB1516</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HB1521</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HB1533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HB1561</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HB1564</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HB1576</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HB1588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HB1594</w:t>
            </w:r>
          </w:p>
        </w:tc>
        <w:tc>
          <w:tcPr/>
          <w:p>
            <w:pPr>
              <w:pStyle w:val="Compact"/>
              <w:jc w:val="left"/>
            </w:pPr>
            <w:r>
              <w:t xml:space="preserve">became law (Chapter 209)</w:t>
            </w:r>
          </w:p>
        </w:tc>
      </w:tr>
      <w:tr>
        <w:tc>
          <w:tcPr/>
          <w:p>
            <w:pPr>
              <w:pStyle w:val="Compact"/>
              <w:jc w:val="left"/>
            </w:pPr>
            <w:r>
              <w:t xml:space="preserve">2022</w:t>
            </w:r>
          </w:p>
        </w:tc>
        <w:tc>
          <w:tcPr/>
          <w:p>
            <w:pPr>
              <w:pStyle w:val="Compact"/>
              <w:jc w:val="left"/>
            </w:pPr>
            <w:r>
              <w:t xml:space="preserve">HB1603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HB1605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HB1607</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HB1624</w:t>
            </w:r>
          </w:p>
        </w:tc>
        <w:tc>
          <w:tcPr/>
          <w:p>
            <w:pPr>
              <w:pStyle w:val="Compact"/>
              <w:jc w:val="left"/>
            </w:pPr>
            <w:r>
              <w:t xml:space="preserve">became law (Chapter 334)</w:t>
            </w:r>
          </w:p>
        </w:tc>
      </w:tr>
      <w:tr>
        <w:tc>
          <w:tcPr/>
          <w:p>
            <w:pPr>
              <w:pStyle w:val="Compact"/>
              <w:jc w:val="left"/>
            </w:pPr>
            <w:r>
              <w:t xml:space="preserve">2022</w:t>
            </w:r>
          </w:p>
        </w:tc>
        <w:tc>
          <w:tcPr/>
          <w:p>
            <w:pPr>
              <w:pStyle w:val="Compact"/>
              <w:jc w:val="left"/>
            </w:pPr>
            <w:r>
              <w:t xml:space="preserve">HB1626</w:t>
            </w:r>
          </w:p>
        </w:tc>
        <w:tc>
          <w:tcPr/>
          <w:p>
            <w:pPr>
              <w:pStyle w:val="Compact"/>
              <w:jc w:val="left"/>
            </w:pPr>
            <w:r>
              <w:t xml:space="preserve">became law (Chapter 271)</w:t>
            </w:r>
          </w:p>
        </w:tc>
      </w:tr>
      <w:tr>
        <w:tc>
          <w:tcPr/>
          <w:p>
            <w:pPr>
              <w:pStyle w:val="Compact"/>
              <w:jc w:val="left"/>
            </w:pPr>
            <w:r>
              <w:t xml:space="preserve">2022</w:t>
            </w:r>
          </w:p>
        </w:tc>
        <w:tc>
          <w:tcPr/>
          <w:p>
            <w:pPr>
              <w:pStyle w:val="Compact"/>
              <w:jc w:val="left"/>
            </w:pPr>
            <w:r>
              <w:t xml:space="preserve">HB1627</w:t>
            </w:r>
          </w:p>
        </w:tc>
        <w:tc>
          <w:tcPr/>
          <w:p>
            <w:pPr>
              <w:pStyle w:val="Compact"/>
              <w:jc w:val="left"/>
            </w:pPr>
            <w:r>
              <w:t xml:space="preserve">became law (Chapter 309)</w:t>
            </w:r>
          </w:p>
        </w:tc>
      </w:tr>
      <w:tr>
        <w:tc>
          <w:tcPr/>
          <w:p>
            <w:pPr>
              <w:pStyle w:val="Compact"/>
              <w:jc w:val="left"/>
            </w:pPr>
            <w:r>
              <w:t xml:space="preserve">2022</w:t>
            </w:r>
          </w:p>
        </w:tc>
        <w:tc>
          <w:tcPr/>
          <w:p>
            <w:pPr>
              <w:pStyle w:val="Compact"/>
              <w:jc w:val="left"/>
            </w:pPr>
            <w:r>
              <w:t xml:space="preserve">HB1630</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HB1632</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HB1633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HB1637</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HB1638</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HB1639</w:t>
            </w:r>
          </w:p>
        </w:tc>
        <w:tc>
          <w:tcPr/>
          <w:p>
            <w:pPr>
              <w:pStyle w:val="Compact"/>
              <w:jc w:val="left"/>
            </w:pPr>
            <w:r>
              <w:t xml:space="preserve">died in a committee of conference (no agreed report)</w:t>
            </w:r>
          </w:p>
        </w:tc>
      </w:tr>
      <w:tr>
        <w:tc>
          <w:tcPr/>
          <w:p>
            <w:pPr>
              <w:pStyle w:val="Compact"/>
              <w:jc w:val="left"/>
            </w:pPr>
            <w:r>
              <w:t xml:space="preserve">2022</w:t>
            </w:r>
          </w:p>
        </w:tc>
        <w:tc>
          <w:tcPr/>
          <w:p>
            <w:pPr>
              <w:pStyle w:val="Compact"/>
              <w:jc w:val="left"/>
            </w:pPr>
            <w:r>
              <w:t xml:space="preserve">HB1646</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HB1649</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HB1653</w:t>
            </w:r>
          </w:p>
        </w:tc>
        <w:tc>
          <w:tcPr/>
          <w:p>
            <w:pPr>
              <w:pStyle w:val="Compact"/>
              <w:jc w:val="left"/>
            </w:pPr>
            <w:r>
              <w:t xml:space="preserve">became law (Chapter 310)</w:t>
            </w:r>
          </w:p>
        </w:tc>
      </w:tr>
      <w:tr>
        <w:tc>
          <w:tcPr/>
          <w:p>
            <w:pPr>
              <w:pStyle w:val="Compact"/>
              <w:jc w:val="left"/>
            </w:pPr>
            <w:r>
              <w:t xml:space="preserve">2022</w:t>
            </w:r>
          </w:p>
        </w:tc>
        <w:tc>
          <w:tcPr/>
          <w:p>
            <w:pPr>
              <w:pStyle w:val="Compact"/>
              <w:jc w:val="left"/>
            </w:pPr>
            <w:r>
              <w:t xml:space="preserve">HB1655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HB1657</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HB1660</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HB1661</w:t>
            </w:r>
          </w:p>
        </w:tc>
        <w:tc>
          <w:tcPr/>
          <w:p>
            <w:pPr>
              <w:pStyle w:val="Compact"/>
              <w:jc w:val="left"/>
            </w:pPr>
            <w:r>
              <w:t xml:space="preserve">became law (Chapter 272)</w:t>
            </w:r>
          </w:p>
        </w:tc>
      </w:tr>
      <w:tr>
        <w:tc>
          <w:tcPr/>
          <w:p>
            <w:pPr>
              <w:pStyle w:val="Compact"/>
              <w:jc w:val="left"/>
            </w:pPr>
            <w:r>
              <w:t xml:space="preserve">2022</w:t>
            </w:r>
          </w:p>
        </w:tc>
        <w:tc>
          <w:tcPr/>
          <w:p>
            <w:pPr>
              <w:pStyle w:val="Compact"/>
              <w:jc w:val="left"/>
            </w:pPr>
            <w:r>
              <w:t xml:space="preserve">HB1663</w:t>
            </w:r>
          </w:p>
        </w:tc>
        <w:tc>
          <w:tcPr/>
          <w:p>
            <w:pPr>
              <w:pStyle w:val="Compact"/>
              <w:jc w:val="left"/>
            </w:pPr>
            <w:r>
              <w:t xml:space="preserve">became law (Chapter 131)</w:t>
            </w:r>
          </w:p>
        </w:tc>
      </w:tr>
      <w:tr>
        <w:tc>
          <w:tcPr/>
          <w:p>
            <w:pPr>
              <w:pStyle w:val="Compact"/>
              <w:jc w:val="left"/>
            </w:pPr>
            <w:r>
              <w:t xml:space="preserve">2022</w:t>
            </w:r>
          </w:p>
        </w:tc>
        <w:tc>
          <w:tcPr/>
          <w:p>
            <w:pPr>
              <w:pStyle w:val="Compact"/>
              <w:jc w:val="left"/>
            </w:pPr>
            <w:r>
              <w:t xml:space="preserve">HB1664</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HB1669</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HB1670</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HB1671</w:t>
            </w:r>
          </w:p>
        </w:tc>
        <w:tc>
          <w:tcPr/>
          <w:p>
            <w:pPr>
              <w:pStyle w:val="Compact"/>
              <w:jc w:val="left"/>
            </w:pPr>
            <w:r>
              <w:t xml:space="preserve">became law (Chapter 273)</w:t>
            </w:r>
          </w:p>
        </w:tc>
      </w:tr>
      <w:tr>
        <w:tc>
          <w:tcPr/>
          <w:p>
            <w:pPr>
              <w:pStyle w:val="Compact"/>
              <w:jc w:val="left"/>
            </w:pPr>
            <w:r>
              <w:t xml:space="preserve">2022</w:t>
            </w:r>
          </w:p>
        </w:tc>
        <w:tc>
          <w:tcPr/>
          <w:p>
            <w:pPr>
              <w:pStyle w:val="Compact"/>
              <w:jc w:val="left"/>
            </w:pPr>
            <w:r>
              <w:t xml:space="preserve">HB1672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HB1676</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HB1678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HB1679</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HB1680</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HB1683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HB1684</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HB1685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HB198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HB20</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HB214</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HB257</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HB267</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HB276</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HB323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HB339</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HB349</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HB422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HB455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HB504</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HB521</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HB594</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HB607</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HB608</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HB613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HB623</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SB135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SB145</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SB231</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SB232</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SB233</w:t>
            </w:r>
          </w:p>
        </w:tc>
        <w:tc>
          <w:tcPr/>
          <w:p>
            <w:pPr>
              <w:pStyle w:val="Compact"/>
              <w:jc w:val="left"/>
            </w:pPr>
            <w:r>
              <w:t xml:space="preserve">became law (Chapter 149)</w:t>
            </w:r>
          </w:p>
        </w:tc>
      </w:tr>
      <w:tr>
        <w:tc>
          <w:tcPr/>
          <w:p>
            <w:pPr>
              <w:pStyle w:val="Compact"/>
              <w:jc w:val="left"/>
            </w:pPr>
            <w:r>
              <w:t xml:space="preserve">2022</w:t>
            </w:r>
          </w:p>
        </w:tc>
        <w:tc>
          <w:tcPr/>
          <w:p>
            <w:pPr>
              <w:pStyle w:val="Compact"/>
              <w:jc w:val="left"/>
            </w:pPr>
            <w:r>
              <w:t xml:space="preserve">SB234</w:t>
            </w:r>
          </w:p>
        </w:tc>
        <w:tc>
          <w:tcPr/>
          <w:p>
            <w:pPr>
              <w:pStyle w:val="Compact"/>
              <w:jc w:val="left"/>
            </w:pPr>
            <w:r>
              <w:t xml:space="preserve">became law (Chapter 344)</w:t>
            </w:r>
          </w:p>
        </w:tc>
      </w:tr>
      <w:tr>
        <w:tc>
          <w:tcPr/>
          <w:p>
            <w:pPr>
              <w:pStyle w:val="Compact"/>
              <w:jc w:val="left"/>
            </w:pPr>
            <w:r>
              <w:t xml:space="preserve">2022</w:t>
            </w:r>
          </w:p>
        </w:tc>
        <w:tc>
          <w:tcPr/>
          <w:p>
            <w:pPr>
              <w:pStyle w:val="Compact"/>
              <w:jc w:val="left"/>
            </w:pPr>
            <w:r>
              <w:t xml:space="preserve">SB235</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SB236</w:t>
            </w:r>
          </w:p>
        </w:tc>
        <w:tc>
          <w:tcPr/>
          <w:p>
            <w:pPr>
              <w:pStyle w:val="Compact"/>
              <w:jc w:val="left"/>
            </w:pPr>
            <w:r>
              <w:t xml:space="preserve">became law (Chapter 150)</w:t>
            </w:r>
          </w:p>
        </w:tc>
      </w:tr>
      <w:tr>
        <w:tc>
          <w:tcPr/>
          <w:p>
            <w:pPr>
              <w:pStyle w:val="Compact"/>
              <w:jc w:val="left"/>
            </w:pPr>
            <w:r>
              <w:t xml:space="preserve">2022</w:t>
            </w:r>
          </w:p>
        </w:tc>
        <w:tc>
          <w:tcPr/>
          <w:p>
            <w:pPr>
              <w:pStyle w:val="Compact"/>
              <w:jc w:val="left"/>
            </w:pPr>
            <w:r>
              <w:t xml:space="preserve">SB237</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SB238</w:t>
            </w:r>
          </w:p>
        </w:tc>
        <w:tc>
          <w:tcPr/>
          <w:p>
            <w:pPr>
              <w:pStyle w:val="Compact"/>
              <w:jc w:val="left"/>
            </w:pPr>
            <w:r>
              <w:t xml:space="preserve">became law (Chapter 313)</w:t>
            </w:r>
          </w:p>
        </w:tc>
      </w:tr>
      <w:tr>
        <w:tc>
          <w:tcPr/>
          <w:p>
            <w:pPr>
              <w:pStyle w:val="Compact"/>
              <w:jc w:val="left"/>
            </w:pPr>
            <w:r>
              <w:t xml:space="preserve">2022</w:t>
            </w:r>
          </w:p>
        </w:tc>
        <w:tc>
          <w:tcPr/>
          <w:p>
            <w:pPr>
              <w:pStyle w:val="Compact"/>
              <w:jc w:val="left"/>
            </w:pPr>
            <w:r>
              <w:t xml:space="preserve">SB263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SB298</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SB304</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SB326</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SB350</w:t>
            </w:r>
          </w:p>
        </w:tc>
        <w:tc>
          <w:tcPr/>
          <w:p>
            <w:pPr>
              <w:pStyle w:val="Compact"/>
              <w:jc w:val="left"/>
            </w:pPr>
            <w:r>
              <w:t xml:space="preserve">became law (Chapter 222)</w:t>
            </w:r>
          </w:p>
        </w:tc>
      </w:tr>
      <w:tr>
        <w:tc>
          <w:tcPr/>
          <w:p>
            <w:pPr>
              <w:pStyle w:val="Compact"/>
              <w:jc w:val="left"/>
            </w:pPr>
            <w:r>
              <w:t xml:space="preserve">2022</w:t>
            </w:r>
          </w:p>
        </w:tc>
        <w:tc>
          <w:tcPr/>
          <w:p>
            <w:pPr>
              <w:pStyle w:val="Compact"/>
              <w:jc w:val="left"/>
            </w:pPr>
            <w:r>
              <w:t xml:space="preserve">SB351</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SB352</w:t>
            </w:r>
          </w:p>
        </w:tc>
        <w:tc>
          <w:tcPr/>
          <w:p>
            <w:pPr>
              <w:pStyle w:val="Compact"/>
              <w:jc w:val="left"/>
            </w:pPr>
            <w:r>
              <w:t xml:space="preserve">became law (Chapter 170)</w:t>
            </w:r>
          </w:p>
        </w:tc>
      </w:tr>
      <w:tr>
        <w:tc>
          <w:tcPr/>
          <w:p>
            <w:pPr>
              <w:pStyle w:val="Compact"/>
              <w:jc w:val="left"/>
            </w:pPr>
            <w:r>
              <w:t xml:space="preserve">2022</w:t>
            </w:r>
          </w:p>
        </w:tc>
        <w:tc>
          <w:tcPr/>
          <w:p>
            <w:pPr>
              <w:pStyle w:val="Compact"/>
              <w:jc w:val="left"/>
            </w:pPr>
            <w:r>
              <w:t xml:space="preserve">SB353</w:t>
            </w:r>
          </w:p>
        </w:tc>
        <w:tc>
          <w:tcPr/>
          <w:p>
            <w:pPr>
              <w:pStyle w:val="Compact"/>
              <w:jc w:val="left"/>
            </w:pPr>
            <w:r>
              <w:t xml:space="preserve">became law (Chapter 315)</w:t>
            </w:r>
          </w:p>
        </w:tc>
      </w:tr>
      <w:tr>
        <w:tc>
          <w:tcPr/>
          <w:p>
            <w:pPr>
              <w:pStyle w:val="Compact"/>
              <w:jc w:val="left"/>
            </w:pPr>
            <w:r>
              <w:t xml:space="preserve">2022</w:t>
            </w:r>
          </w:p>
        </w:tc>
        <w:tc>
          <w:tcPr/>
          <w:p>
            <w:pPr>
              <w:pStyle w:val="Compact"/>
              <w:jc w:val="left"/>
            </w:pPr>
            <w:r>
              <w:t xml:space="preserve">SB381</w:t>
            </w:r>
          </w:p>
        </w:tc>
        <w:tc>
          <w:tcPr/>
          <w:p>
            <w:pPr>
              <w:pStyle w:val="Compact"/>
              <w:jc w:val="left"/>
            </w:pPr>
            <w:r>
              <w:t xml:space="preserve">became law (Chapter 316)</w:t>
            </w:r>
          </w:p>
        </w:tc>
      </w:tr>
      <w:tr>
        <w:tc>
          <w:tcPr/>
          <w:p>
            <w:pPr>
              <w:pStyle w:val="Compact"/>
              <w:jc w:val="left"/>
            </w:pPr>
            <w:r>
              <w:t xml:space="preserve">2022</w:t>
            </w:r>
          </w:p>
        </w:tc>
        <w:tc>
          <w:tcPr/>
          <w:p>
            <w:pPr>
              <w:pStyle w:val="Compact"/>
              <w:jc w:val="left"/>
            </w:pPr>
            <w:r>
              <w:t xml:space="preserve">SB386</w:t>
            </w:r>
          </w:p>
        </w:tc>
        <w:tc>
          <w:tcPr/>
          <w:p>
            <w:pPr>
              <w:pStyle w:val="Compact"/>
              <w:jc w:val="left"/>
            </w:pPr>
            <w:r>
              <w:t xml:space="preserve">became law (Chapter 175)</w:t>
            </w:r>
          </w:p>
        </w:tc>
      </w:tr>
      <w:tr>
        <w:tc>
          <w:tcPr/>
          <w:p>
            <w:pPr>
              <w:pStyle w:val="Compact"/>
              <w:jc w:val="left"/>
            </w:pPr>
            <w:r>
              <w:t xml:space="preserve">2022</w:t>
            </w:r>
          </w:p>
        </w:tc>
        <w:tc>
          <w:tcPr/>
          <w:p>
            <w:pPr>
              <w:pStyle w:val="Compact"/>
              <w:jc w:val="left"/>
            </w:pPr>
            <w:r>
              <w:t xml:space="preserve">SB394</w:t>
            </w:r>
          </w:p>
        </w:tc>
        <w:tc>
          <w:tcPr/>
          <w:p>
            <w:pPr>
              <w:pStyle w:val="Compact"/>
              <w:jc w:val="left"/>
            </w:pPr>
            <w:r>
              <w:t xml:space="preserve">became law (Chapter 230)</w:t>
            </w:r>
          </w:p>
        </w:tc>
      </w:tr>
      <w:tr>
        <w:tc>
          <w:tcPr/>
          <w:p>
            <w:pPr>
              <w:pStyle w:val="Compact"/>
              <w:jc w:val="left"/>
            </w:pPr>
            <w:r>
              <w:t xml:space="preserve">2022</w:t>
            </w:r>
          </w:p>
        </w:tc>
        <w:tc>
          <w:tcPr/>
          <w:p>
            <w:pPr>
              <w:pStyle w:val="Compact"/>
              <w:jc w:val="left"/>
            </w:pPr>
            <w:r>
              <w:t xml:space="preserve">SB410</w:t>
            </w:r>
          </w:p>
        </w:tc>
        <w:tc>
          <w:tcPr/>
          <w:p>
            <w:pPr>
              <w:pStyle w:val="Compact"/>
              <w:jc w:val="left"/>
            </w:pPr>
            <w:r>
              <w:t xml:space="preserve">became law (Chapter 333)</w:t>
            </w:r>
          </w:p>
        </w:tc>
      </w:tr>
      <w:tr>
        <w:tc>
          <w:tcPr/>
          <w:p>
            <w:pPr>
              <w:pStyle w:val="Compact"/>
              <w:jc w:val="left"/>
            </w:pPr>
            <w:r>
              <w:t xml:space="preserve">2022</w:t>
            </w:r>
          </w:p>
        </w:tc>
        <w:tc>
          <w:tcPr/>
          <w:p>
            <w:pPr>
              <w:pStyle w:val="Compact"/>
              <w:jc w:val="left"/>
            </w:pPr>
            <w:r>
              <w:t xml:space="preserve">SB417</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became law (Chapter 318)</w:t>
            </w:r>
          </w:p>
        </w:tc>
      </w:tr>
      <w:tr>
        <w:tc>
          <w:tcPr/>
          <w:p>
            <w:pPr>
              <w:pStyle w:val="Compact"/>
              <w:jc w:val="left"/>
            </w:pPr>
            <w:r>
              <w:t xml:space="preserve">2022</w:t>
            </w:r>
          </w:p>
        </w:tc>
        <w:tc>
          <w:tcPr/>
          <w:p>
            <w:pPr>
              <w:pStyle w:val="Compact"/>
              <w:jc w:val="left"/>
            </w:pPr>
            <w:r>
              <w:t xml:space="preserve">SB421</w:t>
            </w:r>
          </w:p>
        </w:tc>
        <w:tc>
          <w:tcPr/>
          <w:p>
            <w:pPr>
              <w:pStyle w:val="Compact"/>
              <w:jc w:val="left"/>
            </w:pPr>
            <w:r>
              <w:t xml:space="preserve">became law (Chapter 240)</w:t>
            </w:r>
          </w:p>
        </w:tc>
      </w:tr>
      <w:tr>
        <w:tc>
          <w:tcPr/>
          <w:p>
            <w:pPr>
              <w:pStyle w:val="Compact"/>
              <w:jc w:val="left"/>
            </w:pPr>
            <w:r>
              <w:t xml:space="preserve">2022</w:t>
            </w:r>
          </w:p>
        </w:tc>
        <w:tc>
          <w:tcPr/>
          <w:p>
            <w:pPr>
              <w:pStyle w:val="Compact"/>
              <w:jc w:val="left"/>
            </w:pPr>
            <w:r>
              <w:t xml:space="preserve">SB426</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SB432</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SB452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SB453</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SB75</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SB81</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CACR7</w:t>
            </w:r>
          </w:p>
        </w:tc>
        <w:tc>
          <w:tcPr/>
          <w:p>
            <w:pPr>
              <w:pStyle w:val="Compact"/>
              <w:jc w:val="left"/>
            </w:pPr>
            <w:r>
              <w:t xml:space="preserve">failed to reach the three-fifths vote a constitutional amendment needs in the House</w:t>
            </w:r>
          </w:p>
        </w:tc>
      </w:tr>
      <w:tr>
        <w:tc>
          <w:tcPr/>
          <w:p>
            <w:pPr>
              <w:pStyle w:val="Compact"/>
              <w:jc w:val="left"/>
            </w:pPr>
            <w:r>
              <w:t xml:space="preserve">2023</w:t>
            </w:r>
          </w:p>
        </w:tc>
        <w:tc>
          <w:tcPr/>
          <w:p>
            <w:pPr>
              <w:pStyle w:val="Compact"/>
              <w:jc w:val="left"/>
            </w:pPr>
            <w:r>
              <w:t xml:space="preserve">HB10</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HB102</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HB103</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HB104</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HB129</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HB131</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HB155</w:t>
            </w:r>
          </w:p>
        </w:tc>
        <w:tc>
          <w:tcPr/>
          <w:p>
            <w:pPr>
              <w:pStyle w:val="Compact"/>
              <w:jc w:val="left"/>
            </w:pPr>
            <w:r>
              <w:t xml:space="preserve">became law (Chapter 44)</w:t>
            </w:r>
          </w:p>
        </w:tc>
      </w:tr>
      <w:tr>
        <w:tc>
          <w:tcPr/>
          <w:p>
            <w:pPr>
              <w:pStyle w:val="Compact"/>
              <w:jc w:val="left"/>
            </w:pPr>
            <w:r>
              <w:t xml:space="preserve">2023</w:t>
            </w:r>
          </w:p>
        </w:tc>
        <w:tc>
          <w:tcPr/>
          <w:p>
            <w:pPr>
              <w:pStyle w:val="Compact"/>
              <w:jc w:val="left"/>
            </w:pPr>
            <w:r>
              <w:t xml:space="preserve">HB170</w:t>
            </w:r>
          </w:p>
        </w:tc>
        <w:tc>
          <w:tcPr/>
          <w:p>
            <w:pPr>
              <w:pStyle w:val="Compact"/>
              <w:jc w:val="left"/>
            </w:pPr>
            <w:r>
              <w:t xml:space="preserve">became law (Chapter 17)</w:t>
            </w:r>
          </w:p>
        </w:tc>
      </w:tr>
      <w:tr>
        <w:tc>
          <w:tcPr/>
          <w:p>
            <w:pPr>
              <w:pStyle w:val="Compact"/>
              <w:jc w:val="left"/>
            </w:pPr>
            <w:r>
              <w:t xml:space="preserve">2023</w:t>
            </w:r>
          </w:p>
        </w:tc>
        <w:tc>
          <w:tcPr/>
          <w:p>
            <w:pPr>
              <w:pStyle w:val="Compact"/>
              <w:jc w:val="left"/>
            </w:pPr>
            <w:r>
              <w:t xml:space="preserve">HB181</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HB204</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HB207</w:t>
            </w:r>
          </w:p>
        </w:tc>
        <w:tc>
          <w:tcPr/>
          <w:p>
            <w:pPr>
              <w:pStyle w:val="Compact"/>
              <w:jc w:val="left"/>
            </w:pPr>
            <w:r>
              <w:t xml:space="preserve">became law (Chapter 38)</w:t>
            </w:r>
          </w:p>
        </w:tc>
      </w:tr>
      <w:tr>
        <w:tc>
          <w:tcPr/>
          <w:p>
            <w:pPr>
              <w:pStyle w:val="Compact"/>
              <w:jc w:val="left"/>
            </w:pPr>
            <w:r>
              <w:t xml:space="preserve">2023</w:t>
            </w:r>
          </w:p>
        </w:tc>
        <w:tc>
          <w:tcPr/>
          <w:p>
            <w:pPr>
              <w:pStyle w:val="Compact"/>
              <w:jc w:val="left"/>
            </w:pPr>
            <w:r>
              <w:t xml:space="preserve">HB275</w:t>
            </w:r>
          </w:p>
        </w:tc>
        <w:tc>
          <w:tcPr/>
          <w:p>
            <w:pPr>
              <w:pStyle w:val="Compact"/>
              <w:jc w:val="left"/>
            </w:pPr>
            <w:r>
              <w:t xml:space="preserve">became law (Chapter 185)</w:t>
            </w:r>
          </w:p>
        </w:tc>
      </w:tr>
      <w:tr>
        <w:tc>
          <w:tcPr/>
          <w:p>
            <w:pPr>
              <w:pStyle w:val="Compact"/>
              <w:jc w:val="left"/>
            </w:pPr>
            <w:r>
              <w:t xml:space="preserve">2023</w:t>
            </w:r>
          </w:p>
        </w:tc>
        <w:tc>
          <w:tcPr/>
          <w:p>
            <w:pPr>
              <w:pStyle w:val="Compact"/>
              <w:jc w:val="left"/>
            </w:pPr>
            <w:r>
              <w:t xml:space="preserve">HB295</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HB309</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HB32</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HB331</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HB334</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HB349</w:t>
            </w:r>
          </w:p>
        </w:tc>
        <w:tc>
          <w:tcPr/>
          <w:p>
            <w:pPr>
              <w:pStyle w:val="Compact"/>
              <w:jc w:val="left"/>
            </w:pPr>
            <w:r>
              <w:t xml:space="preserve">became law (Chapter 190)</w:t>
            </w:r>
          </w:p>
        </w:tc>
      </w:tr>
      <w:tr>
        <w:tc>
          <w:tcPr/>
          <w:p>
            <w:pPr>
              <w:pStyle w:val="Compact"/>
              <w:jc w:val="left"/>
            </w:pPr>
            <w:r>
              <w:t xml:space="preserve">2023</w:t>
            </w:r>
          </w:p>
        </w:tc>
        <w:tc>
          <w:tcPr/>
          <w:p>
            <w:pPr>
              <w:pStyle w:val="Compact"/>
              <w:jc w:val="left"/>
            </w:pPr>
            <w:r>
              <w:t xml:space="preserve">HB35</w:t>
            </w:r>
          </w:p>
        </w:tc>
        <w:tc>
          <w:tcPr/>
          <w:p>
            <w:pPr>
              <w:pStyle w:val="Compact"/>
              <w:jc w:val="left"/>
            </w:pPr>
            <w:r>
              <w:t xml:space="preserve">vetoed (no override action recorded as of collection)</w:t>
            </w:r>
          </w:p>
        </w:tc>
      </w:tr>
      <w:tr>
        <w:tc>
          <w:tcPr/>
          <w:p>
            <w:pPr>
              <w:pStyle w:val="Compact"/>
              <w:jc w:val="left"/>
            </w:pPr>
            <w:r>
              <w:t xml:space="preserve">2023</w:t>
            </w:r>
          </w:p>
        </w:tc>
        <w:tc>
          <w:tcPr/>
          <w:p>
            <w:pPr>
              <w:pStyle w:val="Compact"/>
              <w:jc w:val="left"/>
            </w:pPr>
            <w:r>
              <w:t xml:space="preserve">HB364</w:t>
            </w:r>
          </w:p>
        </w:tc>
        <w:tc>
          <w:tcPr/>
          <w:p>
            <w:pPr>
              <w:pStyle w:val="Compact"/>
              <w:jc w:val="left"/>
            </w:pPr>
            <w:r>
              <w:t xml:space="preserve">became law (Chapter 130)</w:t>
            </w:r>
          </w:p>
        </w:tc>
      </w:tr>
      <w:tr>
        <w:tc>
          <w:tcPr/>
          <w:p>
            <w:pPr>
              <w:pStyle w:val="Compact"/>
              <w:jc w:val="left"/>
            </w:pPr>
            <w:r>
              <w:t xml:space="preserve">2023</w:t>
            </w:r>
          </w:p>
        </w:tc>
        <w:tc>
          <w:tcPr/>
          <w:p>
            <w:pPr>
              <w:pStyle w:val="Compact"/>
              <w:jc w:val="left"/>
            </w:pPr>
            <w:r>
              <w:t xml:space="preserve">HB365</w:t>
            </w:r>
          </w:p>
        </w:tc>
        <w:tc>
          <w:tcPr/>
          <w:p>
            <w:pPr>
              <w:pStyle w:val="Compact"/>
              <w:jc w:val="left"/>
            </w:pPr>
            <w:r>
              <w:t xml:space="preserve">became law (Chapter 5)</w:t>
            </w:r>
          </w:p>
        </w:tc>
      </w:tr>
      <w:tr>
        <w:tc>
          <w:tcPr/>
          <w:p>
            <w:pPr>
              <w:pStyle w:val="Compact"/>
              <w:jc w:val="left"/>
            </w:pPr>
            <w:r>
              <w:t xml:space="preserve">2023</w:t>
            </w:r>
          </w:p>
        </w:tc>
        <w:tc>
          <w:tcPr/>
          <w:p>
            <w:pPr>
              <w:pStyle w:val="Compact"/>
              <w:jc w:val="left"/>
            </w:pPr>
            <w:r>
              <w:t xml:space="preserve">HB367</w:t>
            </w:r>
          </w:p>
        </w:tc>
        <w:tc>
          <w:tcPr/>
          <w:p>
            <w:pPr>
              <w:pStyle w:val="Compact"/>
              <w:jc w:val="left"/>
            </w:pPr>
            <w:r>
              <w:t xml:space="preserve">became law (Chapter 110)</w:t>
            </w:r>
          </w:p>
        </w:tc>
      </w:tr>
      <w:tr>
        <w:tc>
          <w:tcPr/>
          <w:p>
            <w:pPr>
              <w:pStyle w:val="Compact"/>
              <w:jc w:val="left"/>
            </w:pPr>
            <w:r>
              <w:t xml:space="preserve">2023</w:t>
            </w:r>
          </w:p>
        </w:tc>
        <w:tc>
          <w:tcPr/>
          <w:p>
            <w:pPr>
              <w:pStyle w:val="Compact"/>
              <w:jc w:val="left"/>
            </w:pPr>
            <w:r>
              <w:t xml:space="preserve">HB371</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HB377</w:t>
            </w:r>
          </w:p>
        </w:tc>
        <w:tc>
          <w:tcPr/>
          <w:p>
            <w:pPr>
              <w:pStyle w:val="Compact"/>
              <w:jc w:val="left"/>
            </w:pPr>
            <w:r>
              <w:t xml:space="preserve">became law (Chapter 151)</w:t>
            </w:r>
          </w:p>
        </w:tc>
      </w:tr>
      <w:tr>
        <w:tc>
          <w:tcPr/>
          <w:p>
            <w:pPr>
              <w:pStyle w:val="Compact"/>
              <w:jc w:val="left"/>
            </w:pPr>
            <w:r>
              <w:t xml:space="preserve">2023</w:t>
            </w:r>
          </w:p>
        </w:tc>
        <w:tc>
          <w:tcPr/>
          <w:p>
            <w:pPr>
              <w:pStyle w:val="Compact"/>
              <w:jc w:val="left"/>
            </w:pPr>
            <w:r>
              <w:t xml:space="preserve">HB380</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HB382</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HB394</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HB399</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HB424</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HB427</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HB429</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HB430</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HB432</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HB435</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HB441</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HB446</w:t>
            </w:r>
          </w:p>
        </w:tc>
        <w:tc>
          <w:tcPr/>
          <w:p>
            <w:pPr>
              <w:pStyle w:val="Compact"/>
              <w:jc w:val="left"/>
            </w:pPr>
            <w:r>
              <w:t xml:space="preserve">became law (Chapter 131)</w:t>
            </w:r>
          </w:p>
        </w:tc>
      </w:tr>
      <w:tr>
        <w:tc>
          <w:tcPr/>
          <w:p>
            <w:pPr>
              <w:pStyle w:val="Compact"/>
              <w:jc w:val="left"/>
            </w:pPr>
            <w:r>
              <w:t xml:space="preserve">2023</w:t>
            </w:r>
          </w:p>
        </w:tc>
        <w:tc>
          <w:tcPr/>
          <w:p>
            <w:pPr>
              <w:pStyle w:val="Compact"/>
              <w:jc w:val="left"/>
            </w:pPr>
            <w:r>
              <w:t xml:space="preserve">HB451</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HB452</w:t>
            </w:r>
          </w:p>
        </w:tc>
        <w:tc>
          <w:tcPr/>
          <w:p>
            <w:pPr>
              <w:pStyle w:val="Compact"/>
              <w:jc w:val="left"/>
            </w:pPr>
            <w:r>
              <w:t xml:space="preserve">became law (Chapter 35)</w:t>
            </w:r>
          </w:p>
        </w:tc>
      </w:tr>
      <w:tr>
        <w:tc>
          <w:tcPr/>
          <w:p>
            <w:pPr>
              <w:pStyle w:val="Compact"/>
              <w:jc w:val="left"/>
            </w:pPr>
            <w:r>
              <w:t xml:space="preserve">2023</w:t>
            </w:r>
          </w:p>
        </w:tc>
        <w:tc>
          <w:tcPr/>
          <w:p>
            <w:pPr>
              <w:pStyle w:val="Compact"/>
              <w:jc w:val="left"/>
            </w:pPr>
            <w:r>
              <w:t xml:space="preserve">HB464</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HB466</w:t>
            </w:r>
          </w:p>
        </w:tc>
        <w:tc>
          <w:tcPr/>
          <w:p>
            <w:pPr>
              <w:pStyle w:val="Compact"/>
              <w:jc w:val="left"/>
            </w:pPr>
            <w:r>
              <w:t xml:space="preserve">became law (Chapter 6)</w:t>
            </w:r>
          </w:p>
        </w:tc>
      </w:tr>
      <w:tr>
        <w:tc>
          <w:tcPr/>
          <w:p>
            <w:pPr>
              <w:pStyle w:val="Compact"/>
              <w:jc w:val="left"/>
            </w:pPr>
            <w:r>
              <w:t xml:space="preserve">2023</w:t>
            </w:r>
          </w:p>
        </w:tc>
        <w:tc>
          <w:tcPr/>
          <w:p>
            <w:pPr>
              <w:pStyle w:val="Compact"/>
              <w:jc w:val="left"/>
            </w:pPr>
            <w:r>
              <w:t xml:space="preserve">HB487</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HB492</w:t>
            </w:r>
          </w:p>
        </w:tc>
        <w:tc>
          <w:tcPr/>
          <w:p>
            <w:pPr>
              <w:pStyle w:val="Compact"/>
              <w:jc w:val="left"/>
            </w:pPr>
            <w:r>
              <w:t xml:space="preserve">became law (Chapter 197)</w:t>
            </w:r>
          </w:p>
        </w:tc>
      </w:tr>
      <w:tr>
        <w:tc>
          <w:tcPr/>
          <w:p>
            <w:pPr>
              <w:pStyle w:val="Compact"/>
              <w:jc w:val="left"/>
            </w:pPr>
            <w:r>
              <w:t xml:space="preserve">2023</w:t>
            </w:r>
          </w:p>
        </w:tc>
        <w:tc>
          <w:tcPr/>
          <w:p>
            <w:pPr>
              <w:pStyle w:val="Compact"/>
              <w:jc w:val="left"/>
            </w:pPr>
            <w:r>
              <w:t xml:space="preserve">HB501</w:t>
            </w:r>
          </w:p>
        </w:tc>
        <w:tc>
          <w:tcPr/>
          <w:p>
            <w:pPr>
              <w:pStyle w:val="Compact"/>
              <w:jc w:val="left"/>
            </w:pPr>
            <w:r>
              <w:t xml:space="preserve">became law (Chapter 7)</w:t>
            </w:r>
          </w:p>
        </w:tc>
      </w:tr>
      <w:tr>
        <w:tc>
          <w:tcPr/>
          <w:p>
            <w:pPr>
              <w:pStyle w:val="Compact"/>
              <w:jc w:val="left"/>
            </w:pPr>
            <w:r>
              <w:t xml:space="preserve">2023</w:t>
            </w:r>
          </w:p>
        </w:tc>
        <w:tc>
          <w:tcPr/>
          <w:p>
            <w:pPr>
              <w:pStyle w:val="Compact"/>
              <w:jc w:val="left"/>
            </w:pPr>
            <w:r>
              <w:t xml:space="preserve">HB51</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HB514</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HB515</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HB528</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HB530</w:t>
            </w:r>
          </w:p>
        </w:tc>
        <w:tc>
          <w:tcPr/>
          <w:p>
            <w:pPr>
              <w:pStyle w:val="Compact"/>
              <w:jc w:val="left"/>
            </w:pPr>
            <w:r>
              <w:t xml:space="preserve">became law (Chapter 136)</w:t>
            </w:r>
          </w:p>
        </w:tc>
      </w:tr>
      <w:tr>
        <w:tc>
          <w:tcPr/>
          <w:p>
            <w:pPr>
              <w:pStyle w:val="Compact"/>
              <w:jc w:val="left"/>
            </w:pPr>
            <w:r>
              <w:t xml:space="preserve">2023</w:t>
            </w:r>
          </w:p>
        </w:tc>
        <w:tc>
          <w:tcPr/>
          <w:p>
            <w:pPr>
              <w:pStyle w:val="Compact"/>
              <w:jc w:val="left"/>
            </w:pPr>
            <w:r>
              <w:t xml:space="preserve">HB536</w:t>
            </w:r>
          </w:p>
        </w:tc>
        <w:tc>
          <w:tcPr/>
          <w:p>
            <w:pPr>
              <w:pStyle w:val="Compact"/>
              <w:jc w:val="left"/>
            </w:pPr>
            <w:r>
              <w:t xml:space="preserve">became law (Chapter 198)</w:t>
            </w:r>
          </w:p>
        </w:tc>
      </w:tr>
      <w:tr>
        <w:tc>
          <w:tcPr/>
          <w:p>
            <w:pPr>
              <w:pStyle w:val="Compact"/>
              <w:jc w:val="left"/>
            </w:pPr>
            <w:r>
              <w:t xml:space="preserve">2023</w:t>
            </w:r>
          </w:p>
        </w:tc>
        <w:tc>
          <w:tcPr/>
          <w:p>
            <w:pPr>
              <w:pStyle w:val="Compact"/>
              <w:jc w:val="left"/>
            </w:pPr>
            <w:r>
              <w:t xml:space="preserve">HB538</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HB539</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HB550</w:t>
            </w:r>
          </w:p>
        </w:tc>
        <w:tc>
          <w:tcPr/>
          <w:p>
            <w:pPr>
              <w:pStyle w:val="Compact"/>
              <w:jc w:val="left"/>
            </w:pPr>
            <w:r>
              <w:t xml:space="preserve">became law (Chapter 90)</w:t>
            </w:r>
          </w:p>
        </w:tc>
      </w:tr>
      <w:tr>
        <w:tc>
          <w:tcPr/>
          <w:p>
            <w:pPr>
              <w:pStyle w:val="Compact"/>
              <w:jc w:val="left"/>
            </w:pPr>
            <w:r>
              <w:t xml:space="preserve">2023</w:t>
            </w:r>
          </w:p>
        </w:tc>
        <w:tc>
          <w:tcPr/>
          <w:p>
            <w:pPr>
              <w:pStyle w:val="Compact"/>
              <w:jc w:val="left"/>
            </w:pPr>
            <w:r>
              <w:t xml:space="preserve">HB552</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HB561</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HB563</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HB568</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HB573</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HB578</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HB603</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HB61</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HB621</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HB626</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HB629</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HB632</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HB634</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HB640</w:t>
            </w:r>
          </w:p>
        </w:tc>
        <w:tc>
          <w:tcPr/>
          <w:p>
            <w:pPr>
              <w:pStyle w:val="Compact"/>
              <w:jc w:val="left"/>
            </w:pPr>
            <w:r>
              <w:t xml:space="preserve">became law (Chapter 137)</w:t>
            </w:r>
          </w:p>
        </w:tc>
      </w:tr>
      <w:tr>
        <w:tc>
          <w:tcPr/>
          <w:p>
            <w:pPr>
              <w:pStyle w:val="Compact"/>
              <w:jc w:val="left"/>
            </w:pPr>
            <w:r>
              <w:t xml:space="preserve">2023</w:t>
            </w:r>
          </w:p>
        </w:tc>
        <w:tc>
          <w:tcPr/>
          <w:p>
            <w:pPr>
              <w:pStyle w:val="Compact"/>
              <w:jc w:val="left"/>
            </w:pPr>
            <w:r>
              <w:t xml:space="preserve">HB649</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HB654</w:t>
            </w:r>
          </w:p>
        </w:tc>
        <w:tc>
          <w:tcPr/>
          <w:p>
            <w:pPr>
              <w:pStyle w:val="Compact"/>
              <w:jc w:val="left"/>
            </w:pPr>
            <w:r>
              <w:t xml:space="preserve">became law (Chapter 64)</w:t>
            </w:r>
          </w:p>
        </w:tc>
      </w:tr>
      <w:tr>
        <w:tc>
          <w:tcPr/>
          <w:p>
            <w:pPr>
              <w:pStyle w:val="Compact"/>
              <w:jc w:val="left"/>
            </w:pPr>
            <w:r>
              <w:t xml:space="preserve">2023</w:t>
            </w:r>
          </w:p>
        </w:tc>
        <w:tc>
          <w:tcPr/>
          <w:p>
            <w:pPr>
              <w:pStyle w:val="Compact"/>
              <w:jc w:val="left"/>
            </w:pPr>
            <w:r>
              <w:t xml:space="preserve">HB71</w:t>
            </w:r>
          </w:p>
        </w:tc>
        <w:tc>
          <w:tcPr/>
          <w:p>
            <w:pPr>
              <w:pStyle w:val="Compact"/>
              <w:jc w:val="left"/>
            </w:pPr>
            <w:r>
              <w:t xml:space="preserve">became law (Chapter 27)</w:t>
            </w:r>
          </w:p>
        </w:tc>
      </w:tr>
      <w:tr>
        <w:tc>
          <w:tcPr/>
          <w:p>
            <w:pPr>
              <w:pStyle w:val="Compact"/>
              <w:jc w:val="left"/>
            </w:pPr>
            <w:r>
              <w:t xml:space="preserve">2023</w:t>
            </w:r>
          </w:p>
        </w:tc>
        <w:tc>
          <w:tcPr/>
          <w:p>
            <w:pPr>
              <w:pStyle w:val="Compact"/>
              <w:jc w:val="left"/>
            </w:pPr>
            <w:r>
              <w:t xml:space="preserve">SB109</w:t>
            </w:r>
          </w:p>
        </w:tc>
        <w:tc>
          <w:tcPr/>
          <w:p>
            <w:pPr>
              <w:pStyle w:val="Compact"/>
              <w:jc w:val="left"/>
            </w:pPr>
            <w:r>
              <w:t xml:space="preserve">became law (Chapter 68)</w:t>
            </w:r>
          </w:p>
        </w:tc>
      </w:tr>
      <w:tr>
        <w:tc>
          <w:tcPr/>
          <w:p>
            <w:pPr>
              <w:pStyle w:val="Compact"/>
              <w:jc w:val="left"/>
            </w:pPr>
            <w:r>
              <w:t xml:space="preserve">2023</w:t>
            </w:r>
          </w:p>
        </w:tc>
        <w:tc>
          <w:tcPr/>
          <w:p>
            <w:pPr>
              <w:pStyle w:val="Compact"/>
              <w:jc w:val="left"/>
            </w:pPr>
            <w:r>
              <w:t xml:space="preserve">SB135</w:t>
            </w:r>
          </w:p>
        </w:tc>
        <w:tc>
          <w:tcPr/>
          <w:p>
            <w:pPr>
              <w:pStyle w:val="Compact"/>
              <w:jc w:val="left"/>
            </w:pPr>
            <w:r>
              <w:t xml:space="preserve">became law (Chapter 72)</w:t>
            </w:r>
          </w:p>
        </w:tc>
      </w:tr>
      <w:tr>
        <w:tc>
          <w:tcPr/>
          <w:p>
            <w:pPr>
              <w:pStyle w:val="Compact"/>
              <w:jc w:val="left"/>
            </w:pPr>
            <w:r>
              <w:t xml:space="preserve">2023</w:t>
            </w:r>
          </w:p>
        </w:tc>
        <w:tc>
          <w:tcPr/>
          <w:p>
            <w:pPr>
              <w:pStyle w:val="Compact"/>
              <w:jc w:val="left"/>
            </w:pPr>
            <w:r>
              <w:t xml:space="preserve">SB136</w:t>
            </w:r>
          </w:p>
        </w:tc>
        <w:tc>
          <w:tcPr/>
          <w:p>
            <w:pPr>
              <w:pStyle w:val="Compact"/>
              <w:jc w:val="left"/>
            </w:pPr>
            <w:r>
              <w:t xml:space="preserve">became law (Chapter 164)</w:t>
            </w:r>
          </w:p>
        </w:tc>
      </w:tr>
      <w:tr>
        <w:tc>
          <w:tcPr/>
          <w:p>
            <w:pPr>
              <w:pStyle w:val="Compact"/>
              <w:jc w:val="left"/>
            </w:pPr>
            <w:r>
              <w:t xml:space="preserve">2023</w:t>
            </w:r>
          </w:p>
        </w:tc>
        <w:tc>
          <w:tcPr/>
          <w:p>
            <w:pPr>
              <w:pStyle w:val="Compact"/>
              <w:jc w:val="left"/>
            </w:pPr>
            <w:r>
              <w:t xml:space="preserve">SB140</w:t>
            </w:r>
          </w:p>
        </w:tc>
        <w:tc>
          <w:tcPr/>
          <w:p>
            <w:pPr>
              <w:pStyle w:val="Compact"/>
              <w:jc w:val="left"/>
            </w:pPr>
            <w:r>
              <w:t xml:space="preserve">laid on the table in the Senate; never taken back up</w:t>
            </w:r>
          </w:p>
        </w:tc>
      </w:tr>
      <w:tr>
        <w:tc>
          <w:tcPr/>
          <w:p>
            <w:pPr>
              <w:pStyle w:val="Compact"/>
              <w:jc w:val="left"/>
            </w:pPr>
            <w:r>
              <w:t xml:space="preserve">2023</w:t>
            </w:r>
          </w:p>
        </w:tc>
        <w:tc>
          <w:tcPr/>
          <w:p>
            <w:pPr>
              <w:pStyle w:val="Compact"/>
              <w:jc w:val="left"/>
            </w:pPr>
            <w:r>
              <w:t xml:space="preserve">SB141</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SB155</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SB179</w:t>
            </w:r>
          </w:p>
        </w:tc>
        <w:tc>
          <w:tcPr/>
          <w:p>
            <w:pPr>
              <w:pStyle w:val="Compact"/>
              <w:jc w:val="left"/>
            </w:pPr>
            <w:r>
              <w:t xml:space="preserve">became law (Chapter 75)</w:t>
            </w:r>
          </w:p>
        </w:tc>
      </w:tr>
      <w:tr>
        <w:tc>
          <w:tcPr/>
          <w:p>
            <w:pPr>
              <w:pStyle w:val="Compact"/>
              <w:jc w:val="left"/>
            </w:pPr>
            <w:r>
              <w:t xml:space="preserve">2023</w:t>
            </w:r>
          </w:p>
        </w:tc>
        <w:tc>
          <w:tcPr/>
          <w:p>
            <w:pPr>
              <w:pStyle w:val="Compact"/>
              <w:jc w:val="left"/>
            </w:pPr>
            <w:r>
              <w:t xml:space="preserve">SB213</w:t>
            </w:r>
          </w:p>
        </w:tc>
        <w:tc>
          <w:tcPr/>
          <w:p>
            <w:pPr>
              <w:pStyle w:val="Compact"/>
              <w:jc w:val="left"/>
            </w:pPr>
            <w:r>
              <w:t xml:space="preserve">became law (Chapter 225)</w:t>
            </w:r>
          </w:p>
        </w:tc>
      </w:tr>
      <w:tr>
        <w:tc>
          <w:tcPr/>
          <w:p>
            <w:pPr>
              <w:pStyle w:val="Compact"/>
              <w:jc w:val="left"/>
            </w:pPr>
            <w:r>
              <w:t xml:space="preserve">2023</w:t>
            </w:r>
          </w:p>
        </w:tc>
        <w:tc>
          <w:tcPr/>
          <w:p>
            <w:pPr>
              <w:pStyle w:val="Compact"/>
              <w:jc w:val="left"/>
            </w:pPr>
            <w:r>
              <w:t xml:space="preserve">SB216</w:t>
            </w:r>
          </w:p>
        </w:tc>
        <w:tc>
          <w:tcPr/>
          <w:p>
            <w:pPr>
              <w:pStyle w:val="Compact"/>
              <w:jc w:val="left"/>
            </w:pPr>
            <w:r>
              <w:t xml:space="preserve">became law (Chapter 226)</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indefinitely postponed by the House</w:t>
            </w:r>
          </w:p>
        </w:tc>
      </w:tr>
      <w:tr>
        <w:tc>
          <w:tcPr/>
          <w:p>
            <w:pPr>
              <w:pStyle w:val="Compact"/>
              <w:jc w:val="left"/>
            </w:pPr>
            <w:r>
              <w:t xml:space="preserve">2023</w:t>
            </w:r>
          </w:p>
        </w:tc>
        <w:tc>
          <w:tcPr/>
          <w:p>
            <w:pPr>
              <w:pStyle w:val="Compact"/>
              <w:jc w:val="left"/>
            </w:pPr>
            <w:r>
              <w:t xml:space="preserve">SB37</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SB39</w:t>
            </w:r>
          </w:p>
        </w:tc>
        <w:tc>
          <w:tcPr/>
          <w:p>
            <w:pPr>
              <w:pStyle w:val="Compact"/>
              <w:jc w:val="left"/>
            </w:pPr>
            <w:r>
              <w:t xml:space="preserve">became law (Chapter 55)</w:t>
            </w:r>
          </w:p>
        </w:tc>
      </w:tr>
      <w:tr>
        <w:tc>
          <w:tcPr/>
          <w:p>
            <w:pPr>
              <w:pStyle w:val="Compact"/>
              <w:jc w:val="left"/>
            </w:pPr>
            <w:r>
              <w:t xml:space="preserve">2023</w:t>
            </w:r>
          </w:p>
        </w:tc>
        <w:tc>
          <w:tcPr/>
          <w:p>
            <w:pPr>
              <w:pStyle w:val="Compact"/>
              <w:jc w:val="left"/>
            </w:pPr>
            <w:r>
              <w:t xml:space="preserve">SB77</w:t>
            </w:r>
          </w:p>
        </w:tc>
        <w:tc>
          <w:tcPr/>
          <w:p>
            <w:pPr>
              <w:pStyle w:val="Compact"/>
              <w:jc w:val="left"/>
            </w:pPr>
            <w:r>
              <w:t xml:space="preserve">became law (Chapter 59)</w:t>
            </w:r>
          </w:p>
        </w:tc>
      </w:tr>
      <w:tr>
        <w:tc>
          <w:tcPr/>
          <w:p>
            <w:pPr>
              <w:pStyle w:val="Compact"/>
              <w:jc w:val="left"/>
            </w:pPr>
            <w:r>
              <w:t xml:space="preserve">2024</w:t>
            </w:r>
          </w:p>
        </w:tc>
        <w:tc>
          <w:tcPr/>
          <w:p>
            <w:pPr>
              <w:pStyle w:val="Compact"/>
              <w:jc w:val="left"/>
            </w:pPr>
            <w:r>
              <w:t xml:space="preserve">CACR17</w:t>
            </w:r>
          </w:p>
        </w:tc>
        <w:tc>
          <w:tcPr/>
          <w:p>
            <w:pPr>
              <w:pStyle w:val="Compact"/>
              <w:jc w:val="left"/>
            </w:pPr>
            <w:r>
              <w:t xml:space="preserve">died in the House when the session ended</w:t>
            </w:r>
          </w:p>
        </w:tc>
      </w:tr>
      <w:tr>
        <w:tc>
          <w:tcPr/>
          <w:p>
            <w:pPr>
              <w:pStyle w:val="Compact"/>
              <w:jc w:val="left"/>
            </w:pPr>
            <w:r>
              <w:t xml:space="preserve">2024</w:t>
            </w:r>
          </w:p>
        </w:tc>
        <w:tc>
          <w:tcPr/>
          <w:p>
            <w:pPr>
              <w:pStyle w:val="Compact"/>
              <w:jc w:val="left"/>
            </w:pPr>
            <w:r>
              <w:t xml:space="preserve">CACR25</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HB1008</w:t>
            </w:r>
          </w:p>
        </w:tc>
        <w:tc>
          <w:tcPr/>
          <w:p>
            <w:pPr>
              <w:pStyle w:val="Compact"/>
              <w:jc w:val="left"/>
            </w:pPr>
            <w:r>
              <w:t xml:space="preserve">became law (Chapter 50)</w:t>
            </w:r>
          </w:p>
        </w:tc>
      </w:tr>
      <w:tr>
        <w:tc>
          <w:tcPr/>
          <w:p>
            <w:pPr>
              <w:pStyle w:val="Compact"/>
              <w:jc w:val="left"/>
            </w:pPr>
            <w:r>
              <w:t xml:space="preserve">2024</w:t>
            </w:r>
          </w:p>
        </w:tc>
        <w:tc>
          <w:tcPr/>
          <w:p>
            <w:pPr>
              <w:pStyle w:val="Compact"/>
              <w:jc w:val="left"/>
            </w:pPr>
            <w:r>
              <w:t xml:space="preserve">HB1009</w:t>
            </w:r>
          </w:p>
        </w:tc>
        <w:tc>
          <w:tcPr/>
          <w:p>
            <w:pPr>
              <w:pStyle w:val="Compact"/>
              <w:jc w:val="left"/>
            </w:pPr>
            <w:r>
              <w:t xml:space="preserve">became law (Chapter 51)</w:t>
            </w:r>
          </w:p>
        </w:tc>
      </w:tr>
      <w:tr>
        <w:tc>
          <w:tcPr/>
          <w:p>
            <w:pPr>
              <w:pStyle w:val="Compact"/>
              <w:jc w:val="left"/>
            </w:pPr>
            <w:r>
              <w:t xml:space="preserve">2024</w:t>
            </w:r>
          </w:p>
        </w:tc>
        <w:tc>
          <w:tcPr/>
          <w:p>
            <w:pPr>
              <w:pStyle w:val="Compact"/>
              <w:jc w:val="left"/>
            </w:pPr>
            <w:r>
              <w:t xml:space="preserve">HB1014</w:t>
            </w:r>
          </w:p>
        </w:tc>
        <w:tc>
          <w:tcPr/>
          <w:p>
            <w:pPr>
              <w:pStyle w:val="Compact"/>
              <w:jc w:val="left"/>
            </w:pPr>
            <w:r>
              <w:t xml:space="preserve">became law (Chapter 182)</w:t>
            </w:r>
          </w:p>
        </w:tc>
      </w:tr>
      <w:tr>
        <w:tc>
          <w:tcPr/>
          <w:p>
            <w:pPr>
              <w:pStyle w:val="Compact"/>
              <w:jc w:val="left"/>
            </w:pPr>
            <w:r>
              <w:t xml:space="preserve">2024</w:t>
            </w:r>
          </w:p>
        </w:tc>
        <w:tc>
          <w:tcPr/>
          <w:p>
            <w:pPr>
              <w:pStyle w:val="Compact"/>
              <w:jc w:val="left"/>
            </w:pPr>
            <w:r>
              <w:t xml:space="preserve">HB1015</w:t>
            </w:r>
          </w:p>
        </w:tc>
        <w:tc>
          <w:tcPr/>
          <w:p>
            <w:pPr>
              <w:pStyle w:val="Compact"/>
              <w:jc w:val="left"/>
            </w:pPr>
            <w:r>
              <w:t xml:space="preserve">became law (Chapter 30)</w:t>
            </w:r>
          </w:p>
        </w:tc>
      </w:tr>
      <w:tr>
        <w:tc>
          <w:tcPr/>
          <w:p>
            <w:pPr>
              <w:pStyle w:val="Compact"/>
              <w:jc w:val="left"/>
            </w:pPr>
            <w:r>
              <w:t xml:space="preserve">2024</w:t>
            </w:r>
          </w:p>
        </w:tc>
        <w:tc>
          <w:tcPr/>
          <w:p>
            <w:pPr>
              <w:pStyle w:val="Compact"/>
              <w:jc w:val="left"/>
            </w:pPr>
            <w:r>
              <w:t xml:space="preserve">HB1019</w:t>
            </w:r>
          </w:p>
        </w:tc>
        <w:tc>
          <w:tcPr/>
          <w:p>
            <w:pPr>
              <w:pStyle w:val="Compact"/>
              <w:jc w:val="left"/>
            </w:pPr>
            <w:r>
              <w:t xml:space="preserve">became law (Chapter 52)</w:t>
            </w:r>
          </w:p>
        </w:tc>
      </w:tr>
      <w:tr>
        <w:tc>
          <w:tcPr/>
          <w:p>
            <w:pPr>
              <w:pStyle w:val="Compact"/>
              <w:jc w:val="left"/>
            </w:pPr>
            <w:r>
              <w:t xml:space="preserve">2024</w:t>
            </w:r>
          </w:p>
        </w:tc>
        <w:tc>
          <w:tcPr/>
          <w:p>
            <w:pPr>
              <w:pStyle w:val="Compact"/>
              <w:jc w:val="left"/>
            </w:pPr>
            <w:r>
              <w:t xml:space="preserve">HB1048</w:t>
            </w:r>
          </w:p>
        </w:tc>
        <w:tc>
          <w:tcPr/>
          <w:p>
            <w:pPr>
              <w:pStyle w:val="Compact"/>
              <w:jc w:val="left"/>
            </w:pPr>
            <w:r>
              <w:t xml:space="preserve">became law (Chapter 57)</w:t>
            </w:r>
          </w:p>
        </w:tc>
      </w:tr>
      <w:tr>
        <w:tc>
          <w:tcPr/>
          <w:p>
            <w:pPr>
              <w:pStyle w:val="Compact"/>
              <w:jc w:val="left"/>
            </w:pPr>
            <w:r>
              <w:t xml:space="preserve">2024</w:t>
            </w:r>
          </w:p>
        </w:tc>
        <w:tc>
          <w:tcPr/>
          <w:p>
            <w:pPr>
              <w:pStyle w:val="Compact"/>
              <w:jc w:val="left"/>
            </w:pPr>
            <w:r>
              <w:t xml:space="preserve">HB1058</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HB1066</w:t>
            </w:r>
          </w:p>
        </w:tc>
        <w:tc>
          <w:tcPr/>
          <w:p>
            <w:pPr>
              <w:pStyle w:val="Compact"/>
              <w:jc w:val="left"/>
            </w:pPr>
            <w:r>
              <w:t xml:space="preserve">became law (Chapter 59)</w:t>
            </w:r>
          </w:p>
        </w:tc>
      </w:tr>
      <w:tr>
        <w:tc>
          <w:tcPr/>
          <w:p>
            <w:pPr>
              <w:pStyle w:val="Compact"/>
              <w:jc w:val="left"/>
            </w:pPr>
            <w:r>
              <w:t xml:space="preserve">2024</w:t>
            </w:r>
          </w:p>
        </w:tc>
        <w:tc>
          <w:tcPr/>
          <w:p>
            <w:pPr>
              <w:pStyle w:val="Compact"/>
              <w:jc w:val="left"/>
            </w:pPr>
            <w:r>
              <w:t xml:space="preserve">HB1068</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HB1071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HB1079</w:t>
            </w:r>
          </w:p>
        </w:tc>
        <w:tc>
          <w:tcPr/>
          <w:p>
            <w:pPr>
              <w:pStyle w:val="Compact"/>
              <w:jc w:val="left"/>
            </w:pPr>
            <w:r>
              <w:t xml:space="preserve">became law (Chapter 326)</w:t>
            </w:r>
          </w:p>
        </w:tc>
      </w:tr>
      <w:tr>
        <w:tc>
          <w:tcPr/>
          <w:p>
            <w:pPr>
              <w:pStyle w:val="Compact"/>
              <w:jc w:val="left"/>
            </w:pPr>
            <w:r>
              <w:t xml:space="preserve">2024</w:t>
            </w:r>
          </w:p>
        </w:tc>
        <w:tc>
          <w:tcPr/>
          <w:p>
            <w:pPr>
              <w:pStyle w:val="Compact"/>
              <w:jc w:val="left"/>
            </w:pPr>
            <w:r>
              <w:t xml:space="preserve">HB1084</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HB1087</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HB1088</w:t>
            </w:r>
          </w:p>
        </w:tc>
        <w:tc>
          <w:tcPr/>
          <w:p>
            <w:pPr>
              <w:pStyle w:val="Compact"/>
              <w:jc w:val="left"/>
            </w:pPr>
            <w:r>
              <w:t xml:space="preserve">became law (Chapter 12)</w:t>
            </w:r>
          </w:p>
        </w:tc>
      </w:tr>
      <w:tr>
        <w:tc>
          <w:tcPr/>
          <w:p>
            <w:pPr>
              <w:pStyle w:val="Compact"/>
              <w:jc w:val="left"/>
            </w:pPr>
            <w:r>
              <w:t xml:space="preserve">2024</w:t>
            </w:r>
          </w:p>
        </w:tc>
        <w:tc>
          <w:tcPr/>
          <w:p>
            <w:pPr>
              <w:pStyle w:val="Compact"/>
              <w:jc w:val="left"/>
            </w:pPr>
            <w:r>
              <w:t xml:space="preserve">HB1093</w:t>
            </w:r>
          </w:p>
        </w:tc>
        <w:tc>
          <w:tcPr/>
          <w:p>
            <w:pPr>
              <w:pStyle w:val="Compact"/>
              <w:jc w:val="left"/>
            </w:pPr>
            <w:r>
              <w:t xml:space="preserve">vetoed (no override action recorded as of collection)</w:t>
            </w:r>
          </w:p>
        </w:tc>
      </w:tr>
      <w:tr>
        <w:tc>
          <w:tcPr/>
          <w:p>
            <w:pPr>
              <w:pStyle w:val="Compact"/>
              <w:jc w:val="left"/>
            </w:pPr>
            <w:r>
              <w:t xml:space="preserve">2024</w:t>
            </w:r>
          </w:p>
        </w:tc>
        <w:tc>
          <w:tcPr/>
          <w:p>
            <w:pPr>
              <w:pStyle w:val="Compact"/>
              <w:jc w:val="left"/>
            </w:pPr>
            <w:r>
              <w:t xml:space="preserve">HB1099</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HB1107</w:t>
            </w:r>
          </w:p>
        </w:tc>
        <w:tc>
          <w:tcPr/>
          <w:p>
            <w:pPr>
              <w:pStyle w:val="Compact"/>
              <w:jc w:val="left"/>
            </w:pPr>
            <w:r>
              <w:t xml:space="preserve">became law (Chapter 186)</w:t>
            </w:r>
          </w:p>
        </w:tc>
      </w:tr>
      <w:tr>
        <w:tc>
          <w:tcPr/>
          <w:p>
            <w:pPr>
              <w:pStyle w:val="Compact"/>
              <w:jc w:val="left"/>
            </w:pPr>
            <w:r>
              <w:t xml:space="preserve">2024</w:t>
            </w:r>
          </w:p>
        </w:tc>
        <w:tc>
          <w:tcPr/>
          <w:p>
            <w:pPr>
              <w:pStyle w:val="Compact"/>
              <w:jc w:val="left"/>
            </w:pPr>
            <w:r>
              <w:t xml:space="preserve">HB1109</w:t>
            </w:r>
          </w:p>
        </w:tc>
        <w:tc>
          <w:tcPr/>
          <w:p>
            <w:pPr>
              <w:pStyle w:val="Compact"/>
              <w:jc w:val="left"/>
            </w:pPr>
            <w:r>
              <w:t xml:space="preserve">became law (Chapter 61)</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HB1153</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HB1160</w:t>
            </w:r>
          </w:p>
        </w:tc>
        <w:tc>
          <w:tcPr/>
          <w:p>
            <w:pPr>
              <w:pStyle w:val="Compact"/>
              <w:jc w:val="left"/>
            </w:pPr>
            <w:r>
              <w:t xml:space="preserve">became law (Chapter 65)</w:t>
            </w:r>
          </w:p>
        </w:tc>
      </w:tr>
      <w:tr>
        <w:tc>
          <w:tcPr/>
          <w:p>
            <w:pPr>
              <w:pStyle w:val="Compact"/>
              <w:jc w:val="left"/>
            </w:pPr>
            <w:r>
              <w:t xml:space="preserve">2024</w:t>
            </w:r>
          </w:p>
        </w:tc>
        <w:tc>
          <w:tcPr/>
          <w:p>
            <w:pPr>
              <w:pStyle w:val="Compact"/>
              <w:jc w:val="left"/>
            </w:pPr>
            <w:r>
              <w:t xml:space="preserve">HB1161</w:t>
            </w:r>
          </w:p>
        </w:tc>
        <w:tc>
          <w:tcPr/>
          <w:p>
            <w:pPr>
              <w:pStyle w:val="Compact"/>
              <w:jc w:val="left"/>
            </w:pPr>
            <w:r>
              <w:t xml:space="preserve">became law (Chapter 66)</w:t>
            </w:r>
          </w:p>
        </w:tc>
      </w:tr>
      <w:tr>
        <w:tc>
          <w:tcPr/>
          <w:p>
            <w:pPr>
              <w:pStyle w:val="Compact"/>
              <w:jc w:val="left"/>
            </w:pPr>
            <w:r>
              <w:t xml:space="preserve">2024</w:t>
            </w:r>
          </w:p>
        </w:tc>
        <w:tc>
          <w:tcPr/>
          <w:p>
            <w:pPr>
              <w:pStyle w:val="Compact"/>
              <w:jc w:val="left"/>
            </w:pPr>
            <w:r>
              <w:t xml:space="preserve">HB1162</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HB1163</w:t>
            </w:r>
          </w:p>
        </w:tc>
        <w:tc>
          <w:tcPr/>
          <w:p>
            <w:pPr>
              <w:pStyle w:val="Compact"/>
              <w:jc w:val="left"/>
            </w:pPr>
            <w:r>
              <w:t xml:space="preserve">became law (Chapter 115)</w:t>
            </w:r>
          </w:p>
        </w:tc>
      </w:tr>
      <w:tr>
        <w:tc>
          <w:tcPr/>
          <w:p>
            <w:pPr>
              <w:pStyle w:val="Compact"/>
              <w:jc w:val="left"/>
            </w:pPr>
            <w:r>
              <w:t xml:space="preserve">2024</w:t>
            </w:r>
          </w:p>
        </w:tc>
        <w:tc>
          <w:tcPr/>
          <w:p>
            <w:pPr>
              <w:pStyle w:val="Compact"/>
              <w:jc w:val="left"/>
            </w:pPr>
            <w:r>
              <w:t xml:space="preserve">HB1164</w:t>
            </w:r>
          </w:p>
        </w:tc>
        <w:tc>
          <w:tcPr/>
          <w:p>
            <w:pPr>
              <w:pStyle w:val="Compact"/>
              <w:jc w:val="left"/>
            </w:pPr>
            <w:r>
              <w:t xml:space="preserve">became law (Chapter 67)</w:t>
            </w:r>
          </w:p>
        </w:tc>
      </w:tr>
      <w:tr>
        <w:tc>
          <w:tcPr/>
          <w:p>
            <w:pPr>
              <w:pStyle w:val="Compact"/>
              <w:jc w:val="left"/>
            </w:pPr>
            <w:r>
              <w:t xml:space="preserve">2024</w:t>
            </w:r>
          </w:p>
        </w:tc>
        <w:tc>
          <w:tcPr/>
          <w:p>
            <w:pPr>
              <w:pStyle w:val="Compact"/>
              <w:jc w:val="left"/>
            </w:pPr>
            <w:r>
              <w:t xml:space="preserve">HB1165</w:t>
            </w:r>
          </w:p>
        </w:tc>
        <w:tc>
          <w:tcPr/>
          <w:p>
            <w:pPr>
              <w:pStyle w:val="Compact"/>
              <w:jc w:val="left"/>
            </w:pPr>
            <w:r>
              <w:t xml:space="preserve">became law (Chapter 226)</w:t>
            </w:r>
          </w:p>
        </w:tc>
      </w:tr>
      <w:tr>
        <w:tc>
          <w:tcPr/>
          <w:p>
            <w:pPr>
              <w:pStyle w:val="Compact"/>
              <w:jc w:val="left"/>
            </w:pPr>
            <w:r>
              <w:t xml:space="preserve">2024</w:t>
            </w:r>
          </w:p>
        </w:tc>
        <w:tc>
          <w:tcPr/>
          <w:p>
            <w:pPr>
              <w:pStyle w:val="Compact"/>
              <w:jc w:val="left"/>
            </w:pPr>
            <w:r>
              <w:t xml:space="preserve">HB1166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HB1167</w:t>
            </w:r>
          </w:p>
        </w:tc>
        <w:tc>
          <w:tcPr/>
          <w:p>
            <w:pPr>
              <w:pStyle w:val="Compact"/>
              <w:jc w:val="left"/>
            </w:pPr>
            <w:r>
              <w:t xml:space="preserve">became law (Chapter 116)</w:t>
            </w:r>
          </w:p>
        </w:tc>
      </w:tr>
      <w:tr>
        <w:tc>
          <w:tcPr/>
          <w:p>
            <w:pPr>
              <w:pStyle w:val="Compact"/>
              <w:jc w:val="left"/>
            </w:pPr>
            <w:r>
              <w:t xml:space="preserve">2024</w:t>
            </w:r>
          </w:p>
        </w:tc>
        <w:tc>
          <w:tcPr/>
          <w:p>
            <w:pPr>
              <w:pStyle w:val="Compact"/>
              <w:jc w:val="left"/>
            </w:pPr>
            <w:r>
              <w:t xml:space="preserve">HB1176</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HB1185</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HB1195</w:t>
            </w:r>
          </w:p>
        </w:tc>
        <w:tc>
          <w:tcPr/>
          <w:p>
            <w:pPr>
              <w:pStyle w:val="Compact"/>
              <w:jc w:val="left"/>
            </w:pPr>
            <w:r>
              <w:t xml:space="preserve">became law (Chapter 329)</w:t>
            </w:r>
          </w:p>
        </w:tc>
      </w:tr>
      <w:tr>
        <w:tc>
          <w:tcPr/>
          <w:p>
            <w:pPr>
              <w:pStyle w:val="Compact"/>
              <w:jc w:val="left"/>
            </w:pPr>
            <w:r>
              <w:t xml:space="preserve">2024</w:t>
            </w:r>
          </w:p>
        </w:tc>
        <w:tc>
          <w:tcPr/>
          <w:p>
            <w:pPr>
              <w:pStyle w:val="Compact"/>
              <w:jc w:val="left"/>
            </w:pPr>
            <w:r>
              <w:t xml:space="preserve">HB1205</w:t>
            </w:r>
          </w:p>
        </w:tc>
        <w:tc>
          <w:tcPr/>
          <w:p>
            <w:pPr>
              <w:pStyle w:val="Compact"/>
              <w:jc w:val="left"/>
            </w:pPr>
            <w:r>
              <w:t xml:space="preserve">became law (Chapter 228)</w:t>
            </w:r>
          </w:p>
        </w:tc>
      </w:tr>
      <w:tr>
        <w:tc>
          <w:tcPr/>
          <w:p>
            <w:pPr>
              <w:pStyle w:val="Compact"/>
              <w:jc w:val="left"/>
            </w:pPr>
            <w:r>
              <w:t xml:space="preserve">2024</w:t>
            </w:r>
          </w:p>
        </w:tc>
        <w:tc>
          <w:tcPr/>
          <w:p>
            <w:pPr>
              <w:pStyle w:val="Compact"/>
              <w:jc w:val="left"/>
            </w:pPr>
            <w:r>
              <w:t xml:space="preserve">HB1206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HB1212</w:t>
            </w:r>
          </w:p>
        </w:tc>
        <w:tc>
          <w:tcPr/>
          <w:p>
            <w:pPr>
              <w:pStyle w:val="Compact"/>
              <w:jc w:val="left"/>
            </w:pPr>
            <w:r>
              <w:t xml:space="preserve">stayed on the House table (motion to remove failed)</w:t>
            </w:r>
          </w:p>
        </w:tc>
      </w:tr>
      <w:tr>
        <w:tc>
          <w:tcPr/>
          <w:p>
            <w:pPr>
              <w:pStyle w:val="Compact"/>
              <w:jc w:val="left"/>
            </w:pPr>
            <w:r>
              <w:t xml:space="preserve">2024</w:t>
            </w:r>
          </w:p>
        </w:tc>
        <w:tc>
          <w:tcPr/>
          <w:p>
            <w:pPr>
              <w:pStyle w:val="Compact"/>
              <w:jc w:val="left"/>
            </w:pPr>
            <w:r>
              <w:t xml:space="preserve">HB1216</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HB1235</w:t>
            </w:r>
          </w:p>
        </w:tc>
        <w:tc>
          <w:tcPr/>
          <w:p>
            <w:pPr>
              <w:pStyle w:val="Compact"/>
              <w:jc w:val="left"/>
            </w:pPr>
            <w:r>
              <w:t xml:space="preserve">became law (Chapter 69)</w:t>
            </w:r>
          </w:p>
        </w:tc>
      </w:tr>
      <w:tr>
        <w:tc>
          <w:tcPr/>
          <w:p>
            <w:pPr>
              <w:pStyle w:val="Compact"/>
              <w:jc w:val="left"/>
            </w:pPr>
            <w:r>
              <w:t xml:space="preserve">2024</w:t>
            </w:r>
          </w:p>
        </w:tc>
        <w:tc>
          <w:tcPr/>
          <w:p>
            <w:pPr>
              <w:pStyle w:val="Compact"/>
              <w:jc w:val="left"/>
            </w:pPr>
            <w:r>
              <w:t xml:space="preserve">HB1247</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HB1265</w:t>
            </w:r>
          </w:p>
        </w:tc>
        <w:tc>
          <w:tcPr/>
          <w:p>
            <w:pPr>
              <w:pStyle w:val="Compact"/>
              <w:jc w:val="left"/>
            </w:pPr>
            <w:r>
              <w:t xml:space="preserve">became law (Chapter 332)</w:t>
            </w:r>
          </w:p>
        </w:tc>
      </w:tr>
      <w:tr>
        <w:tc>
          <w:tcPr/>
          <w:p>
            <w:pPr>
              <w:pStyle w:val="Compact"/>
              <w:jc w:val="left"/>
            </w:pPr>
            <w:r>
              <w:t xml:space="preserve">2024</w:t>
            </w:r>
          </w:p>
        </w:tc>
        <w:tc>
          <w:tcPr/>
          <w:p>
            <w:pPr>
              <w:pStyle w:val="Compact"/>
              <w:jc w:val="left"/>
            </w:pPr>
            <w:r>
              <w:t xml:space="preserve">HB1269</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HB1287</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HB1298</w:t>
            </w:r>
          </w:p>
        </w:tc>
        <w:tc>
          <w:tcPr/>
          <w:p>
            <w:pPr>
              <w:pStyle w:val="Compact"/>
              <w:jc w:val="left"/>
            </w:pPr>
            <w:r>
              <w:t xml:space="preserve">died in a committee of conference (no agreed report)</w:t>
            </w:r>
          </w:p>
        </w:tc>
      </w:tr>
      <w:tr>
        <w:tc>
          <w:tcPr/>
          <w:p>
            <w:pPr>
              <w:pStyle w:val="Compact"/>
              <w:jc w:val="left"/>
            </w:pPr>
            <w:r>
              <w:t xml:space="preserve">2024</w:t>
            </w:r>
          </w:p>
        </w:tc>
        <w:tc>
          <w:tcPr/>
          <w:p>
            <w:pPr>
              <w:pStyle w:val="Compact"/>
              <w:jc w:val="left"/>
            </w:pPr>
            <w:r>
              <w:t xml:space="preserve">HB1311</w:t>
            </w:r>
          </w:p>
        </w:tc>
        <w:tc>
          <w:tcPr/>
          <w:p>
            <w:pPr>
              <w:pStyle w:val="Compact"/>
              <w:jc w:val="left"/>
            </w:pPr>
            <w:r>
              <w:t xml:space="preserve">passed both chambers in different forms, then the House refused to accept Senate amendment 2024-1945s (non-concur, no conference requested) and the bill died between the chambers</w:t>
            </w:r>
          </w:p>
        </w:tc>
      </w:tr>
      <w:tr>
        <w:tc>
          <w:tcPr/>
          <w:p>
            <w:pPr>
              <w:pStyle w:val="Compact"/>
              <w:jc w:val="left"/>
            </w:pPr>
            <w:r>
              <w:t xml:space="preserve">2024</w:t>
            </w:r>
          </w:p>
        </w:tc>
        <w:tc>
          <w:tcPr/>
          <w:p>
            <w:pPr>
              <w:pStyle w:val="Compact"/>
              <w:jc w:val="left"/>
            </w:pPr>
            <w:r>
              <w:t xml:space="preserve">HB1312</w:t>
            </w:r>
          </w:p>
        </w:tc>
        <w:tc>
          <w:tcPr/>
          <w:p>
            <w:pPr>
              <w:pStyle w:val="Compact"/>
              <w:jc w:val="left"/>
            </w:pPr>
            <w:r>
              <w:t xml:space="preserve">became law (Chapter 235)</w:t>
            </w:r>
          </w:p>
        </w:tc>
      </w:tr>
      <w:tr>
        <w:tc>
          <w:tcPr/>
          <w:p>
            <w:pPr>
              <w:pStyle w:val="Compact"/>
              <w:jc w:val="left"/>
            </w:pPr>
            <w:r>
              <w:t xml:space="preserve">2024</w:t>
            </w:r>
          </w:p>
        </w:tc>
        <w:tc>
          <w:tcPr/>
          <w:p>
            <w:pPr>
              <w:pStyle w:val="Compact"/>
              <w:jc w:val="left"/>
            </w:pPr>
            <w:r>
              <w:t xml:space="preserve">HB1353</w:t>
            </w:r>
          </w:p>
        </w:tc>
        <w:tc>
          <w:tcPr/>
          <w:p>
            <w:pPr>
              <w:pStyle w:val="Compact"/>
              <w:jc w:val="left"/>
            </w:pPr>
            <w:r>
              <w:t xml:space="preserve">stayed on the House table (motion to remove failed)</w:t>
            </w:r>
          </w:p>
        </w:tc>
      </w:tr>
      <w:tr>
        <w:tc>
          <w:tcPr/>
          <w:p>
            <w:pPr>
              <w:pStyle w:val="Compact"/>
              <w:jc w:val="left"/>
            </w:pPr>
            <w:r>
              <w:t xml:space="preserve">2024</w:t>
            </w:r>
          </w:p>
        </w:tc>
        <w:tc>
          <w:tcPr/>
          <w:p>
            <w:pPr>
              <w:pStyle w:val="Compact"/>
              <w:jc w:val="left"/>
            </w:pPr>
            <w:r>
              <w:t xml:space="preserve">HB1356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HB1378</w:t>
            </w:r>
          </w:p>
        </w:tc>
        <w:tc>
          <w:tcPr/>
          <w:p>
            <w:pPr>
              <w:pStyle w:val="Compact"/>
              <w:jc w:val="left"/>
            </w:pPr>
            <w:r>
              <w:t xml:space="preserve">died without committee or floor action: the official docket records only introduction and referral to House Judiciary (HJ 1); the bill was reported withdrawn by its backers in January 2024 and no further action appears i</w:t>
            </w:r>
          </w:p>
        </w:tc>
      </w:tr>
      <w:tr>
        <w:tc>
          <w:tcPr/>
          <w:p>
            <w:pPr>
              <w:pStyle w:val="Compact"/>
              <w:jc w:val="left"/>
            </w:pPr>
            <w:r>
              <w:t xml:space="preserve">2024</w:t>
            </w:r>
          </w:p>
        </w:tc>
        <w:tc>
          <w:tcPr/>
          <w:p>
            <w:pPr>
              <w:pStyle w:val="Compact"/>
              <w:jc w:val="left"/>
            </w:pPr>
            <w:r>
              <w:t xml:space="preserve">HB1382</w:t>
            </w:r>
          </w:p>
        </w:tc>
        <w:tc>
          <w:tcPr/>
          <w:p>
            <w:pPr>
              <w:pStyle w:val="Compact"/>
              <w:jc w:val="left"/>
            </w:pPr>
            <w:r>
              <w:t xml:space="preserve">became law (Chapter 24)</w:t>
            </w:r>
          </w:p>
        </w:tc>
      </w:tr>
      <w:tr>
        <w:tc>
          <w:tcPr/>
          <w:p>
            <w:pPr>
              <w:pStyle w:val="Compact"/>
              <w:jc w:val="left"/>
            </w:pPr>
            <w:r>
              <w:t xml:space="preserve">2024</w:t>
            </w:r>
          </w:p>
        </w:tc>
        <w:tc>
          <w:tcPr/>
          <w:p>
            <w:pPr>
              <w:pStyle w:val="Compact"/>
              <w:jc w:val="left"/>
            </w:pPr>
            <w:r>
              <w:t xml:space="preserve">HB1383</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HB1397</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HB1402</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HB1418</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HB1419</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HB1437</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HB1443</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HB1452</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HB1458</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HB1469</w:t>
            </w:r>
          </w:p>
        </w:tc>
        <w:tc>
          <w:tcPr/>
          <w:p>
            <w:pPr>
              <w:pStyle w:val="Compact"/>
              <w:jc w:val="left"/>
            </w:pPr>
            <w:r>
              <w:t xml:space="preserve">became law (Chapter 268)</w:t>
            </w:r>
          </w:p>
        </w:tc>
      </w:tr>
      <w:tr>
        <w:tc>
          <w:tcPr/>
          <w:p>
            <w:pPr>
              <w:pStyle w:val="Compact"/>
              <w:jc w:val="left"/>
            </w:pPr>
            <w:r>
              <w:t xml:space="preserve">2024</w:t>
            </w:r>
          </w:p>
        </w:tc>
        <w:tc>
          <w:tcPr/>
          <w:p>
            <w:pPr>
              <w:pStyle w:val="Compact"/>
              <w:jc w:val="left"/>
            </w:pPr>
            <w:r>
              <w:t xml:space="preserve">HB147</w:t>
            </w:r>
          </w:p>
        </w:tc>
        <w:tc>
          <w:tcPr/>
          <w:p>
            <w:pPr>
              <w:pStyle w:val="Compact"/>
              <w:jc w:val="left"/>
            </w:pPr>
            <w:r>
              <w:t xml:space="preserve">became law (Chapter 96)</w:t>
            </w:r>
          </w:p>
        </w:tc>
      </w:tr>
      <w:tr>
        <w:tc>
          <w:tcPr/>
          <w:p>
            <w:pPr>
              <w:pStyle w:val="Compact"/>
              <w:jc w:val="left"/>
            </w:pPr>
            <w:r>
              <w:t xml:space="preserve">2024</w:t>
            </w:r>
          </w:p>
        </w:tc>
        <w:tc>
          <w:tcPr/>
          <w:p>
            <w:pPr>
              <w:pStyle w:val="Compact"/>
              <w:jc w:val="left"/>
            </w:pPr>
            <w:r>
              <w:t xml:space="preserve">HB1471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HB1473</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HB1476</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HB1478</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HB1480</w:t>
            </w:r>
          </w:p>
        </w:tc>
        <w:tc>
          <w:tcPr/>
          <w:p>
            <w:pPr>
              <w:pStyle w:val="Compact"/>
              <w:jc w:val="left"/>
            </w:pPr>
            <w:r>
              <w:t xml:space="preserve">became law (Chapter 75)</w:t>
            </w:r>
          </w:p>
        </w:tc>
      </w:tr>
      <w:tr>
        <w:tc>
          <w:tcPr/>
          <w:p>
            <w:pPr>
              <w:pStyle w:val="Compact"/>
              <w:jc w:val="left"/>
            </w:pPr>
            <w:r>
              <w:t xml:space="preserve">2024</w:t>
            </w:r>
          </w:p>
        </w:tc>
        <w:tc>
          <w:tcPr/>
          <w:p>
            <w:pPr>
              <w:pStyle w:val="Compact"/>
              <w:jc w:val="left"/>
            </w:pPr>
            <w:r>
              <w:t xml:space="preserve">HB1481</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HB1493</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HB1496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HB1509</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HB1511</w:t>
            </w:r>
          </w:p>
        </w:tc>
        <w:tc>
          <w:tcPr/>
          <w:p>
            <w:pPr>
              <w:pStyle w:val="Compact"/>
              <w:jc w:val="left"/>
            </w:pPr>
            <w:r>
              <w:t xml:space="preserve">became law (Chapter 138)</w:t>
            </w:r>
          </w:p>
        </w:tc>
      </w:tr>
      <w:tr>
        <w:tc>
          <w:tcPr/>
          <w:p>
            <w:pPr>
              <w:pStyle w:val="Compact"/>
              <w:jc w:val="left"/>
            </w:pPr>
            <w:r>
              <w:t xml:space="preserve">2024</w:t>
            </w:r>
          </w:p>
        </w:tc>
        <w:tc>
          <w:tcPr/>
          <w:p>
            <w:pPr>
              <w:pStyle w:val="Compact"/>
              <w:jc w:val="left"/>
            </w:pPr>
            <w:r>
              <w:t xml:space="preserve">HB1512</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HB1514</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HB1516</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HB1517</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HB1524</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HB1552</w:t>
            </w:r>
          </w:p>
        </w:tc>
        <w:tc>
          <w:tcPr/>
          <w:p>
            <w:pPr>
              <w:pStyle w:val="Compact"/>
              <w:jc w:val="left"/>
            </w:pPr>
            <w:r>
              <w:t xml:space="preserve">became law (Chapter 76)</w:t>
            </w:r>
          </w:p>
        </w:tc>
      </w:tr>
      <w:tr>
        <w:tc>
          <w:tcPr/>
          <w:p>
            <w:pPr>
              <w:pStyle w:val="Compact"/>
              <w:jc w:val="left"/>
            </w:pPr>
            <w:r>
              <w:t xml:space="preserve">2024</w:t>
            </w:r>
          </w:p>
        </w:tc>
        <w:tc>
          <w:tcPr/>
          <w:p>
            <w:pPr>
              <w:pStyle w:val="Compact"/>
              <w:jc w:val="left"/>
            </w:pPr>
            <w:r>
              <w:t xml:space="preserve">HB1553</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HB1555</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HB1560</w:t>
            </w:r>
          </w:p>
        </w:tc>
        <w:tc>
          <w:tcPr/>
          <w:p>
            <w:pPr>
              <w:pStyle w:val="Compact"/>
              <w:jc w:val="left"/>
            </w:pPr>
            <w:r>
              <w:t xml:space="preserve">stayed on the House table (motion to remove failed)</w:t>
            </w:r>
          </w:p>
        </w:tc>
      </w:tr>
      <w:tr>
        <w:tc>
          <w:tcPr/>
          <w:p>
            <w:pPr>
              <w:pStyle w:val="Compact"/>
              <w:jc w:val="left"/>
            </w:pPr>
            <w:r>
              <w:t xml:space="preserve">2024</w:t>
            </w:r>
          </w:p>
        </w:tc>
        <w:tc>
          <w:tcPr/>
          <w:p>
            <w:pPr>
              <w:pStyle w:val="Compact"/>
              <w:jc w:val="left"/>
            </w:pPr>
            <w:r>
              <w:t xml:space="preserve">HB1561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HB1563</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HB1570</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HB1579</w:t>
            </w:r>
          </w:p>
        </w:tc>
        <w:tc>
          <w:tcPr/>
          <w:p>
            <w:pPr>
              <w:pStyle w:val="Compact"/>
              <w:jc w:val="left"/>
            </w:pPr>
            <w:r>
              <w:t xml:space="preserve">became law (Chapter 250)</w:t>
            </w:r>
          </w:p>
        </w:tc>
      </w:tr>
      <w:tr>
        <w:tc>
          <w:tcPr/>
          <w:p>
            <w:pPr>
              <w:pStyle w:val="Compact"/>
              <w:jc w:val="left"/>
            </w:pPr>
            <w:r>
              <w:t xml:space="preserve">2024</w:t>
            </w:r>
          </w:p>
        </w:tc>
        <w:tc>
          <w:tcPr/>
          <w:p>
            <w:pPr>
              <w:pStyle w:val="Compact"/>
              <w:jc w:val="left"/>
            </w:pPr>
            <w:r>
              <w:t xml:space="preserve">HB1583</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HB1586</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HB1587</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HB1588</w:t>
            </w:r>
          </w:p>
        </w:tc>
        <w:tc>
          <w:tcPr/>
          <w:p>
            <w:pPr>
              <w:pStyle w:val="Compact"/>
              <w:jc w:val="left"/>
            </w:pPr>
            <w:r>
              <w:t xml:space="preserve">became law (Chapter 204)</w:t>
            </w:r>
          </w:p>
        </w:tc>
      </w:tr>
      <w:tr>
        <w:tc>
          <w:tcPr/>
          <w:p>
            <w:pPr>
              <w:pStyle w:val="Compact"/>
              <w:jc w:val="left"/>
            </w:pPr>
            <w:r>
              <w:t xml:space="preserve">2024</w:t>
            </w:r>
          </w:p>
        </w:tc>
        <w:tc>
          <w:tcPr/>
          <w:p>
            <w:pPr>
              <w:pStyle w:val="Compact"/>
              <w:jc w:val="left"/>
            </w:pPr>
            <w:r>
              <w:t xml:space="preserve">HB1592</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HB1594</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HB1605</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HB1608</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HB1610</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HB1616</w:t>
            </w:r>
          </w:p>
        </w:tc>
        <w:tc>
          <w:tcPr/>
          <w:p>
            <w:pPr>
              <w:pStyle w:val="Compact"/>
              <w:jc w:val="left"/>
            </w:pPr>
            <w:r>
              <w:t xml:space="preserve">conference report rejected by the House</w:t>
            </w:r>
          </w:p>
        </w:tc>
      </w:tr>
      <w:tr>
        <w:tc>
          <w:tcPr/>
          <w:p>
            <w:pPr>
              <w:pStyle w:val="Compact"/>
              <w:jc w:val="left"/>
            </w:pPr>
            <w:r>
              <w:t xml:space="preserve">2024</w:t>
            </w:r>
          </w:p>
        </w:tc>
        <w:tc>
          <w:tcPr/>
          <w:p>
            <w:pPr>
              <w:pStyle w:val="Compact"/>
              <w:jc w:val="left"/>
            </w:pPr>
            <w:r>
              <w:t xml:space="preserve">HB1625</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HB1634</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HB1639</w:t>
            </w:r>
          </w:p>
        </w:tc>
        <w:tc>
          <w:tcPr/>
          <w:p>
            <w:pPr>
              <w:pStyle w:val="Compact"/>
              <w:jc w:val="left"/>
            </w:pPr>
            <w:r>
              <w:t xml:space="preserve">became law (Chapter 348)</w:t>
            </w:r>
          </w:p>
        </w:tc>
      </w:tr>
      <w:tr>
        <w:tc>
          <w:tcPr/>
          <w:p>
            <w:pPr>
              <w:pStyle w:val="Compact"/>
              <w:jc w:val="left"/>
            </w:pPr>
            <w:r>
              <w:t xml:space="preserve">2024</w:t>
            </w:r>
          </w:p>
        </w:tc>
        <w:tc>
          <w:tcPr/>
          <w:p>
            <w:pPr>
              <w:pStyle w:val="Compact"/>
              <w:jc w:val="left"/>
            </w:pPr>
            <w:r>
              <w:t xml:space="preserve">HB1642</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HB1643</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HB1646</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HB1650</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HB1652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HB1654</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HB1655</w:t>
            </w:r>
          </w:p>
        </w:tc>
        <w:tc>
          <w:tcPr/>
          <w:p>
            <w:pPr>
              <w:pStyle w:val="Compact"/>
              <w:jc w:val="left"/>
            </w:pPr>
            <w:r>
              <w:t xml:space="preserve">became law (Chapter 207)</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HB1657</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HB1665</w:t>
            </w:r>
          </w:p>
        </w:tc>
        <w:tc>
          <w:tcPr/>
          <w:p>
            <w:pPr>
              <w:pStyle w:val="Compact"/>
              <w:jc w:val="left"/>
            </w:pPr>
            <w:r>
              <w:t xml:space="preserve">conference report rejected by the House</w:t>
            </w:r>
          </w:p>
        </w:tc>
      </w:tr>
      <w:tr>
        <w:tc>
          <w:tcPr/>
          <w:p>
            <w:pPr>
              <w:pStyle w:val="Compact"/>
              <w:jc w:val="left"/>
            </w:pPr>
            <w:r>
              <w:t xml:space="preserve">2024</w:t>
            </w:r>
          </w:p>
        </w:tc>
        <w:tc>
          <w:tcPr/>
          <w:p>
            <w:pPr>
              <w:pStyle w:val="Compact"/>
              <w:jc w:val="left"/>
            </w:pPr>
            <w:r>
              <w:t xml:space="preserve">HB1670</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HB1671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HB1675</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HB1677</w:t>
            </w:r>
          </w:p>
        </w:tc>
        <w:tc>
          <w:tcPr/>
          <w:p>
            <w:pPr>
              <w:pStyle w:val="Compact"/>
              <w:jc w:val="left"/>
            </w:pPr>
            <w:r>
              <w:t xml:space="preserve">killed on the House floor (Inexpedient to Legislate; reconsideration failed)</w:t>
            </w:r>
          </w:p>
        </w:tc>
      </w:tr>
      <w:tr>
        <w:tc>
          <w:tcPr/>
          <w:p>
            <w:pPr>
              <w:pStyle w:val="Compact"/>
              <w:jc w:val="left"/>
            </w:pPr>
            <w:r>
              <w:t xml:space="preserve">2024</w:t>
            </w:r>
          </w:p>
        </w:tc>
        <w:tc>
          <w:tcPr/>
          <w:p>
            <w:pPr>
              <w:pStyle w:val="Compact"/>
              <w:jc w:val="left"/>
            </w:pPr>
            <w:r>
              <w:t xml:space="preserve">HB1678</w:t>
            </w:r>
          </w:p>
        </w:tc>
        <w:tc>
          <w:tcPr/>
          <w:p>
            <w:pPr>
              <w:pStyle w:val="Compact"/>
              <w:jc w:val="left"/>
            </w:pPr>
            <w:r>
              <w:t xml:space="preserve">became law (Chapter 208)</w:t>
            </w:r>
          </w:p>
        </w:tc>
      </w:tr>
      <w:tr>
        <w:tc>
          <w:tcPr/>
          <w:p>
            <w:pPr>
              <w:pStyle w:val="Compact"/>
              <w:jc w:val="left"/>
            </w:pPr>
            <w:r>
              <w:t xml:space="preserve">2024</w:t>
            </w:r>
          </w:p>
        </w:tc>
        <w:tc>
          <w:tcPr/>
          <w:p>
            <w:pPr>
              <w:pStyle w:val="Compact"/>
              <w:jc w:val="left"/>
            </w:pPr>
            <w:r>
              <w:t xml:space="preserve">HB1682</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HB1686</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HB1691</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HB1692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HB1695</w:t>
            </w:r>
          </w:p>
        </w:tc>
        <w:tc>
          <w:tcPr/>
          <w:p>
            <w:pPr>
              <w:pStyle w:val="Compact"/>
              <w:jc w:val="left"/>
            </w:pPr>
            <w:r>
              <w:t xml:space="preserve">died in a committee of conference (no agreed report)</w:t>
            </w:r>
          </w:p>
        </w:tc>
      </w:tr>
      <w:tr>
        <w:tc>
          <w:tcPr/>
          <w:p>
            <w:pPr>
              <w:pStyle w:val="Compact"/>
              <w:jc w:val="left"/>
            </w:pPr>
            <w:r>
              <w:t xml:space="preserve">2024</w:t>
            </w:r>
          </w:p>
        </w:tc>
        <w:tc>
          <w:tcPr/>
          <w:p>
            <w:pPr>
              <w:pStyle w:val="Compact"/>
              <w:jc w:val="left"/>
            </w:pPr>
            <w:r>
              <w:t xml:space="preserve">HB185</w:t>
            </w:r>
          </w:p>
        </w:tc>
        <w:tc>
          <w:tcPr/>
          <w:p>
            <w:pPr>
              <w:pStyle w:val="Compact"/>
              <w:jc w:val="left"/>
            </w:pPr>
            <w:r>
              <w:t xml:space="preserve">became law (Chapter 262)</w:t>
            </w:r>
          </w:p>
        </w:tc>
      </w:tr>
      <w:tr>
        <w:tc>
          <w:tcPr/>
          <w:p>
            <w:pPr>
              <w:pStyle w:val="Compact"/>
              <w:jc w:val="left"/>
            </w:pPr>
            <w:r>
              <w:t xml:space="preserve">2024</w:t>
            </w:r>
          </w:p>
        </w:tc>
        <w:tc>
          <w:tcPr/>
          <w:p>
            <w:pPr>
              <w:pStyle w:val="Compact"/>
              <w:jc w:val="left"/>
            </w:pPr>
            <w:r>
              <w:t xml:space="preserve">HB267</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HB272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HB332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HB352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HB354</w:t>
            </w:r>
          </w:p>
        </w:tc>
        <w:tc>
          <w:tcPr/>
          <w:p>
            <w:pPr>
              <w:pStyle w:val="Compact"/>
              <w:jc w:val="left"/>
            </w:pPr>
            <w:r>
              <w:t xml:space="preserve">became law (Chapter 47)</w:t>
            </w:r>
          </w:p>
        </w:tc>
      </w:tr>
      <w:tr>
        <w:tc>
          <w:tcPr/>
          <w:p>
            <w:pPr>
              <w:pStyle w:val="Compact"/>
              <w:jc w:val="left"/>
            </w:pPr>
            <w:r>
              <w:t xml:space="preserve">2024</w:t>
            </w:r>
          </w:p>
        </w:tc>
        <w:tc>
          <w:tcPr/>
          <w:p>
            <w:pPr>
              <w:pStyle w:val="Compact"/>
              <w:jc w:val="left"/>
            </w:pPr>
            <w:r>
              <w:t xml:space="preserve">HB419</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HB420</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HB437</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HB439</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HB468</w:t>
            </w:r>
          </w:p>
        </w:tc>
        <w:tc>
          <w:tcPr/>
          <w:p>
            <w:pPr>
              <w:pStyle w:val="Compact"/>
              <w:jc w:val="left"/>
            </w:pPr>
            <w:r>
              <w:t xml:space="preserve">died in a committee of conference (no agreed report)</w:t>
            </w:r>
          </w:p>
        </w:tc>
      </w:tr>
      <w:tr>
        <w:tc>
          <w:tcPr/>
          <w:p>
            <w:pPr>
              <w:pStyle w:val="Compact"/>
              <w:jc w:val="left"/>
            </w:pPr>
            <w:r>
              <w:t xml:space="preserve">2024</w:t>
            </w:r>
          </w:p>
        </w:tc>
        <w:tc>
          <w:tcPr/>
          <w:p>
            <w:pPr>
              <w:pStyle w:val="Compact"/>
              <w:jc w:val="left"/>
            </w:pPr>
            <w:r>
              <w:t xml:space="preserve">HB505</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HB521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HB529</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HB533</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HB540</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HB541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HB542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HB553</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HB566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HB569</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HB572</w:t>
            </w:r>
          </w:p>
        </w:tc>
        <w:tc>
          <w:tcPr/>
          <w:p>
            <w:pPr>
              <w:pStyle w:val="Compact"/>
              <w:jc w:val="left"/>
            </w:pPr>
            <w:r>
              <w:t xml:space="preserve">killed at the Senate’s end-of-year deadline (Senate Rule 3-23)</w:t>
            </w:r>
          </w:p>
        </w:tc>
      </w:tr>
      <w:tr>
        <w:tc>
          <w:tcPr/>
          <w:p>
            <w:pPr>
              <w:pStyle w:val="Compact"/>
              <w:jc w:val="left"/>
            </w:pPr>
            <w:r>
              <w:t xml:space="preserve">2024</w:t>
            </w:r>
          </w:p>
        </w:tc>
        <w:tc>
          <w:tcPr/>
          <w:p>
            <w:pPr>
              <w:pStyle w:val="Compact"/>
              <w:jc w:val="left"/>
            </w:pPr>
            <w:r>
              <w:t xml:space="preserve">HB577</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HB601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HB619</w:t>
            </w:r>
          </w:p>
        </w:tc>
        <w:tc>
          <w:tcPr/>
          <w:p>
            <w:pPr>
              <w:pStyle w:val="Compact"/>
              <w:jc w:val="left"/>
            </w:pPr>
            <w:r>
              <w:t xml:space="preserve">became law (Chapter 213)</w:t>
            </w:r>
          </w:p>
        </w:tc>
      </w:tr>
      <w:tr>
        <w:tc>
          <w:tcPr/>
          <w:p>
            <w:pPr>
              <w:pStyle w:val="Compact"/>
              <w:jc w:val="left"/>
            </w:pPr>
            <w:r>
              <w:t xml:space="preserve">2024</w:t>
            </w:r>
          </w:p>
        </w:tc>
        <w:tc>
          <w:tcPr/>
          <w:p>
            <w:pPr>
              <w:pStyle w:val="Compact"/>
              <w:jc w:val="left"/>
            </w:pPr>
            <w:r>
              <w:t xml:space="preserve">HB620</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HB623</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HB625</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HB627</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HB628</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HB637</w:t>
            </w:r>
          </w:p>
        </w:tc>
        <w:tc>
          <w:tcPr/>
          <w:p>
            <w:pPr>
              <w:pStyle w:val="Compact"/>
              <w:jc w:val="left"/>
            </w:pPr>
            <w:r>
              <w:t xml:space="preserve">became law (Chapter 99)</w:t>
            </w:r>
          </w:p>
        </w:tc>
      </w:tr>
      <w:tr>
        <w:tc>
          <w:tcPr/>
          <w:p>
            <w:pPr>
              <w:pStyle w:val="Compact"/>
              <w:jc w:val="left"/>
            </w:pPr>
            <w:r>
              <w:t xml:space="preserve">2024</w:t>
            </w:r>
          </w:p>
        </w:tc>
        <w:tc>
          <w:tcPr/>
          <w:p>
            <w:pPr>
              <w:pStyle w:val="Compact"/>
              <w:jc w:val="left"/>
            </w:pPr>
            <w:r>
              <w:t xml:space="preserve">HB638</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HB651</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HCR10</w:t>
            </w:r>
          </w:p>
        </w:tc>
        <w:tc>
          <w:tcPr/>
          <w:p>
            <w:pPr>
              <w:pStyle w:val="Compact"/>
              <w:jc w:val="left"/>
            </w:pPr>
            <w:r>
              <w:t xml:space="preserve">adopted/passed by the House (last recorded action)</w:t>
            </w:r>
          </w:p>
        </w:tc>
      </w:tr>
      <w:tr>
        <w:tc>
          <w:tcPr/>
          <w:p>
            <w:pPr>
              <w:pStyle w:val="Compact"/>
              <w:jc w:val="left"/>
            </w:pPr>
            <w:r>
              <w:t xml:space="preserve">2024</w:t>
            </w:r>
          </w:p>
        </w:tc>
        <w:tc>
          <w:tcPr/>
          <w:p>
            <w:pPr>
              <w:pStyle w:val="Compact"/>
              <w:jc w:val="left"/>
            </w:pPr>
            <w:r>
              <w:t xml:space="preserve">HR30</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SB151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SB214</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SB217</w:t>
            </w:r>
          </w:p>
        </w:tc>
        <w:tc>
          <w:tcPr/>
          <w:p>
            <w:pPr>
              <w:pStyle w:val="Compact"/>
              <w:jc w:val="left"/>
            </w:pPr>
            <w:r>
              <w:t xml:space="preserve">killed on the House floor (Inexpedient to Legislate; reconsideration failed)</w:t>
            </w:r>
          </w:p>
        </w:tc>
      </w:tr>
      <w:tr>
        <w:tc>
          <w:tcPr/>
          <w:p>
            <w:pPr>
              <w:pStyle w:val="Compact"/>
              <w:jc w:val="left"/>
            </w:pPr>
            <w:r>
              <w:t xml:space="preserve">2024</w:t>
            </w:r>
          </w:p>
        </w:tc>
        <w:tc>
          <w:tcPr/>
          <w:p>
            <w:pPr>
              <w:pStyle w:val="Compact"/>
              <w:jc w:val="left"/>
            </w:pPr>
            <w:r>
              <w:t xml:space="preserve">SB218</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SB219</w:t>
            </w:r>
          </w:p>
        </w:tc>
        <w:tc>
          <w:tcPr/>
          <w:p>
            <w:pPr>
              <w:pStyle w:val="Compact"/>
              <w:jc w:val="left"/>
            </w:pPr>
            <w:r>
              <w:t xml:space="preserve">killed on the House floor (Inexpedient to Legislate; reconsideration failed)</w:t>
            </w:r>
          </w:p>
        </w:tc>
      </w:tr>
      <w:tr>
        <w:tc>
          <w:tcPr/>
          <w:p>
            <w:pPr>
              <w:pStyle w:val="Compact"/>
              <w:jc w:val="left"/>
            </w:pPr>
            <w:r>
              <w:t xml:space="preserve">2024</w:t>
            </w:r>
          </w:p>
        </w:tc>
        <w:tc>
          <w:tcPr/>
          <w:p>
            <w:pPr>
              <w:pStyle w:val="Compact"/>
              <w:jc w:val="left"/>
            </w:pPr>
            <w:r>
              <w:t xml:space="preserve">SB25</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SB266</w:t>
            </w:r>
          </w:p>
        </w:tc>
        <w:tc>
          <w:tcPr/>
          <w:p>
            <w:pPr>
              <w:pStyle w:val="Compact"/>
              <w:jc w:val="left"/>
            </w:pPr>
            <w:r>
              <w:t xml:space="preserve">became law (Chapter 350)</w:t>
            </w:r>
          </w:p>
        </w:tc>
      </w:tr>
      <w:tr>
        <w:tc>
          <w:tcPr/>
          <w:p>
            <w:pPr>
              <w:pStyle w:val="Compact"/>
              <w:jc w:val="left"/>
            </w:pPr>
            <w:r>
              <w:t xml:space="preserve">2024</w:t>
            </w:r>
          </w:p>
        </w:tc>
        <w:tc>
          <w:tcPr/>
          <w:p>
            <w:pPr>
              <w:pStyle w:val="Compact"/>
              <w:jc w:val="left"/>
            </w:pPr>
            <w:r>
              <w:t xml:space="preserve">SB338</w:t>
            </w:r>
          </w:p>
        </w:tc>
        <w:tc>
          <w:tcPr/>
          <w:p>
            <w:pPr>
              <w:pStyle w:val="Compact"/>
              <w:jc w:val="left"/>
            </w:pPr>
            <w:r>
              <w:t xml:space="preserve">became law (Chapter 281)</w:t>
            </w:r>
          </w:p>
        </w:tc>
      </w:tr>
      <w:tr>
        <w:tc>
          <w:tcPr/>
          <w:p>
            <w:pPr>
              <w:pStyle w:val="Compact"/>
              <w:jc w:val="left"/>
            </w:pPr>
            <w:r>
              <w:t xml:space="preserve">2024</w:t>
            </w:r>
          </w:p>
        </w:tc>
        <w:tc>
          <w:tcPr/>
          <w:p>
            <w:pPr>
              <w:pStyle w:val="Compact"/>
              <w:jc w:val="left"/>
            </w:pPr>
            <w:r>
              <w:t xml:space="preserve">SB339</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SB340</w:t>
            </w:r>
          </w:p>
        </w:tc>
        <w:tc>
          <w:tcPr/>
          <w:p>
            <w:pPr>
              <w:pStyle w:val="Compact"/>
              <w:jc w:val="left"/>
            </w:pPr>
            <w:r>
              <w:t xml:space="preserve">became law (Chapter 351)</w:t>
            </w:r>
          </w:p>
        </w:tc>
      </w:tr>
      <w:tr>
        <w:tc>
          <w:tcPr/>
          <w:p>
            <w:pPr>
              <w:pStyle w:val="Compact"/>
              <w:jc w:val="left"/>
            </w:pPr>
            <w:r>
              <w:t xml:space="preserve">2024</w:t>
            </w:r>
          </w:p>
        </w:tc>
        <w:tc>
          <w:tcPr/>
          <w:p>
            <w:pPr>
              <w:pStyle w:val="Compact"/>
              <w:jc w:val="left"/>
            </w:pPr>
            <w:r>
              <w:t xml:space="preserve">SB341</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SB342</w:t>
            </w:r>
          </w:p>
        </w:tc>
        <w:tc>
          <w:tcPr/>
          <w:p>
            <w:pPr>
              <w:pStyle w:val="Compact"/>
              <w:jc w:val="left"/>
            </w:pPr>
            <w:r>
              <w:t xml:space="preserve">killed at the Senate’s end-of-year deadline (Senate Rule 3-23)</w:t>
            </w:r>
          </w:p>
        </w:tc>
      </w:tr>
      <w:tr>
        <w:tc>
          <w:tcPr/>
          <w:p>
            <w:pPr>
              <w:pStyle w:val="Compact"/>
              <w:jc w:val="left"/>
            </w:pPr>
            <w:r>
              <w:t xml:space="preserve">2024</w:t>
            </w:r>
          </w:p>
        </w:tc>
        <w:tc>
          <w:tcPr/>
          <w:p>
            <w:pPr>
              <w:pStyle w:val="Compact"/>
              <w:jc w:val="left"/>
            </w:pPr>
            <w:r>
              <w:t xml:space="preserve">SB343</w:t>
            </w:r>
          </w:p>
        </w:tc>
        <w:tc>
          <w:tcPr/>
          <w:p>
            <w:pPr>
              <w:pStyle w:val="Compact"/>
              <w:jc w:val="left"/>
            </w:pPr>
            <w:r>
              <w:t xml:space="preserve">killed at the Senate’s end-of-year deadline (Senate Rule 3-23)</w:t>
            </w:r>
          </w:p>
        </w:tc>
      </w:tr>
      <w:tr>
        <w:tc>
          <w:tcPr/>
          <w:p>
            <w:pPr>
              <w:pStyle w:val="Compact"/>
              <w:jc w:val="left"/>
            </w:pPr>
            <w:r>
              <w:t xml:space="preserve">2024</w:t>
            </w:r>
          </w:p>
        </w:tc>
        <w:tc>
          <w:tcPr/>
          <w:p>
            <w:pPr>
              <w:pStyle w:val="Compact"/>
              <w:jc w:val="left"/>
            </w:pPr>
            <w:r>
              <w:t xml:space="preserve">SB374</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SB375</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SB376</w:t>
            </w:r>
          </w:p>
        </w:tc>
        <w:tc>
          <w:tcPr/>
          <w:p>
            <w:pPr>
              <w:pStyle w:val="Compact"/>
              <w:jc w:val="left"/>
            </w:pPr>
            <w:r>
              <w:t xml:space="preserve">became law (Chapter 37)</w:t>
            </w:r>
          </w:p>
        </w:tc>
      </w:tr>
      <w:tr>
        <w:tc>
          <w:tcPr/>
          <w:p>
            <w:pPr>
              <w:pStyle w:val="Compact"/>
              <w:jc w:val="left"/>
            </w:pPr>
            <w:r>
              <w:t xml:space="preserve">2024</w:t>
            </w:r>
          </w:p>
        </w:tc>
        <w:tc>
          <w:tcPr/>
          <w:p>
            <w:pPr>
              <w:pStyle w:val="Compact"/>
              <w:jc w:val="left"/>
            </w:pPr>
            <w:r>
              <w:t xml:space="preserve">SB378</w:t>
            </w:r>
          </w:p>
        </w:tc>
        <w:tc>
          <w:tcPr/>
          <w:p>
            <w:pPr>
              <w:pStyle w:val="Compact"/>
              <w:jc w:val="left"/>
            </w:pPr>
            <w:r>
              <w:t xml:space="preserve">became law (Chapter 285)</w:t>
            </w:r>
          </w:p>
        </w:tc>
      </w:tr>
      <w:tr>
        <w:tc>
          <w:tcPr/>
          <w:p>
            <w:pPr>
              <w:pStyle w:val="Compact"/>
              <w:jc w:val="left"/>
            </w:pPr>
            <w:r>
              <w:t xml:space="preserve">2024</w:t>
            </w:r>
          </w:p>
        </w:tc>
        <w:tc>
          <w:tcPr/>
          <w:p>
            <w:pPr>
              <w:pStyle w:val="Compact"/>
              <w:jc w:val="left"/>
            </w:pPr>
            <w:r>
              <w:t xml:space="preserve">SB396</w:t>
            </w:r>
          </w:p>
        </w:tc>
        <w:tc>
          <w:tcPr/>
          <w:p>
            <w:pPr>
              <w:pStyle w:val="Compact"/>
              <w:jc w:val="left"/>
            </w:pPr>
            <w:r>
              <w:t xml:space="preserve">became law (Chapter 155)</w:t>
            </w:r>
          </w:p>
        </w:tc>
      </w:tr>
      <w:tr>
        <w:tc>
          <w:tcPr/>
          <w:p>
            <w:pPr>
              <w:pStyle w:val="Compact"/>
              <w:jc w:val="left"/>
            </w:pPr>
            <w:r>
              <w:t xml:space="preserve">2024</w:t>
            </w:r>
          </w:p>
        </w:tc>
        <w:tc>
          <w:tcPr/>
          <w:p>
            <w:pPr>
              <w:pStyle w:val="Compact"/>
              <w:jc w:val="left"/>
            </w:pPr>
            <w:r>
              <w:t xml:space="preserve">SB441</w:t>
            </w:r>
          </w:p>
        </w:tc>
        <w:tc>
          <w:tcPr/>
          <w:p>
            <w:pPr>
              <w:pStyle w:val="Compact"/>
              <w:jc w:val="left"/>
            </w:pPr>
            <w:r>
              <w:t xml:space="preserve">became law (Chapter 293)</w:t>
            </w:r>
          </w:p>
        </w:tc>
      </w:tr>
      <w:tr>
        <w:tc>
          <w:tcPr/>
          <w:p>
            <w:pPr>
              <w:pStyle w:val="Compact"/>
              <w:jc w:val="left"/>
            </w:pPr>
            <w:r>
              <w:t xml:space="preserve">2024</w:t>
            </w:r>
          </w:p>
        </w:tc>
        <w:tc>
          <w:tcPr/>
          <w:p>
            <w:pPr>
              <w:pStyle w:val="Compact"/>
              <w:jc w:val="left"/>
            </w:pPr>
            <w:r>
              <w:t xml:space="preserve">SB442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SB443</w:t>
            </w:r>
          </w:p>
        </w:tc>
        <w:tc>
          <w:tcPr/>
          <w:p>
            <w:pPr>
              <w:pStyle w:val="Compact"/>
              <w:jc w:val="left"/>
            </w:pPr>
            <w:r>
              <w:t xml:space="preserve">became law (Chapter 86)</w:t>
            </w:r>
          </w:p>
        </w:tc>
      </w:tr>
      <w:tr>
        <w:tc>
          <w:tcPr/>
          <w:p>
            <w:pPr>
              <w:pStyle w:val="Compact"/>
              <w:jc w:val="left"/>
            </w:pPr>
            <w:r>
              <w:t xml:space="preserve">2024</w:t>
            </w:r>
          </w:p>
        </w:tc>
        <w:tc>
          <w:tcPr/>
          <w:p>
            <w:pPr>
              <w:pStyle w:val="Compact"/>
              <w:jc w:val="left"/>
            </w:pPr>
            <w:r>
              <w:t xml:space="preserve">SB444</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SB521</w:t>
            </w:r>
          </w:p>
        </w:tc>
        <w:tc>
          <w:tcPr/>
          <w:p>
            <w:pPr>
              <w:pStyle w:val="Compact"/>
              <w:jc w:val="left"/>
            </w:pPr>
            <w:r>
              <w:t xml:space="preserve">became law (Chapter 361)</w:t>
            </w:r>
          </w:p>
        </w:tc>
      </w:tr>
      <w:tr>
        <w:tc>
          <w:tcPr/>
          <w:p>
            <w:pPr>
              <w:pStyle w:val="Compact"/>
              <w:jc w:val="left"/>
            </w:pPr>
            <w:r>
              <w:t xml:space="preserve">2024</w:t>
            </w:r>
          </w:p>
        </w:tc>
        <w:tc>
          <w:tcPr/>
          <w:p>
            <w:pPr>
              <w:pStyle w:val="Compact"/>
              <w:jc w:val="left"/>
            </w:pPr>
            <w:r>
              <w:t xml:space="preserve">SB522</w:t>
            </w:r>
          </w:p>
        </w:tc>
        <w:tc>
          <w:tcPr/>
          <w:p>
            <w:pPr>
              <w:pStyle w:val="Compact"/>
              <w:jc w:val="left"/>
            </w:pPr>
            <w:r>
              <w:t xml:space="preserve">killed at the Senate’s end-of-year deadline (Senate Rule 3-23)</w:t>
            </w:r>
          </w:p>
        </w:tc>
      </w:tr>
      <w:tr>
        <w:tc>
          <w:tcPr/>
          <w:p>
            <w:pPr>
              <w:pStyle w:val="Compact"/>
              <w:jc w:val="left"/>
            </w:pPr>
            <w:r>
              <w:t xml:space="preserve">2024</w:t>
            </w:r>
          </w:p>
        </w:tc>
        <w:tc>
          <w:tcPr/>
          <w:p>
            <w:pPr>
              <w:pStyle w:val="Compact"/>
              <w:jc w:val="left"/>
            </w:pPr>
            <w:r>
              <w:t xml:space="preserve">SB523</w:t>
            </w:r>
          </w:p>
        </w:tc>
        <w:tc>
          <w:tcPr/>
          <w:p>
            <w:pPr>
              <w:pStyle w:val="Compact"/>
              <w:jc w:val="left"/>
            </w:pPr>
            <w:r>
              <w:t xml:space="preserve">passed the Senate 14-10, then died in the House when the motion to consider it failed on a 187-193 division vote, lacking the necessary two-thirds after the deadline</w:t>
            </w:r>
          </w:p>
        </w:tc>
      </w:tr>
      <w:tr>
        <w:tc>
          <w:tcPr/>
          <w:p>
            <w:pPr>
              <w:pStyle w:val="Compact"/>
              <w:jc w:val="left"/>
            </w:pPr>
            <w:r>
              <w:t xml:space="preserve">2024</w:t>
            </w:r>
          </w:p>
        </w:tc>
        <w:tc>
          <w:tcPr/>
          <w:p>
            <w:pPr>
              <w:pStyle w:val="Compact"/>
              <w:jc w:val="left"/>
            </w:pPr>
            <w:r>
              <w:t xml:space="preserve">SB524</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SB525</w:t>
            </w:r>
          </w:p>
        </w:tc>
        <w:tc>
          <w:tcPr/>
          <w:p>
            <w:pPr>
              <w:pStyle w:val="Compact"/>
              <w:jc w:val="left"/>
            </w:pPr>
            <w:r>
              <w:t xml:space="preserve">killed on the Senate floor (Inexpedient to Legislate)</w:t>
            </w:r>
          </w:p>
        </w:tc>
      </w:tr>
      <w:tr>
        <w:tc>
          <w:tcPr/>
          <w:p>
            <w:pPr>
              <w:pStyle w:val="Compact"/>
              <w:jc w:val="left"/>
            </w:pPr>
            <w:r>
              <w:t xml:space="preserve">2024</w:t>
            </w:r>
          </w:p>
        </w:tc>
        <w:tc>
          <w:tcPr/>
          <w:p>
            <w:pPr>
              <w:pStyle w:val="Compact"/>
              <w:jc w:val="left"/>
            </w:pPr>
            <w:r>
              <w:t xml:space="preserve">SB526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SB529</w:t>
            </w:r>
          </w:p>
        </w:tc>
        <w:tc>
          <w:tcPr/>
          <w:p>
            <w:pPr>
              <w:pStyle w:val="Compact"/>
              <w:jc w:val="left"/>
            </w:pPr>
            <w:r>
              <w:t xml:space="preserve">killed on the Senate floor (Inexpedient to Legislate)</w:t>
            </w:r>
          </w:p>
        </w:tc>
      </w:tr>
      <w:tr>
        <w:tc>
          <w:tcPr/>
          <w:p>
            <w:pPr>
              <w:pStyle w:val="Compact"/>
              <w:jc w:val="left"/>
            </w:pPr>
            <w:r>
              <w:t xml:space="preserve">2024</w:t>
            </w:r>
          </w:p>
        </w:tc>
        <w:tc>
          <w:tcPr/>
          <w:p>
            <w:pPr>
              <w:pStyle w:val="Compact"/>
              <w:jc w:val="left"/>
            </w:pPr>
            <w:r>
              <w:t xml:space="preserve">SB532</w:t>
            </w:r>
          </w:p>
        </w:tc>
        <w:tc>
          <w:tcPr/>
          <w:p>
            <w:pPr>
              <w:pStyle w:val="Compact"/>
              <w:jc w:val="left"/>
            </w:pPr>
            <w:r>
              <w:t xml:space="preserve">Senate refused to accept the other chamber’s changes; no conference</w:t>
            </w:r>
          </w:p>
        </w:tc>
      </w:tr>
      <w:tr>
        <w:tc>
          <w:tcPr/>
          <w:p>
            <w:pPr>
              <w:pStyle w:val="Compact"/>
              <w:jc w:val="left"/>
            </w:pPr>
            <w:r>
              <w:t xml:space="preserve">2024</w:t>
            </w:r>
          </w:p>
        </w:tc>
        <w:tc>
          <w:tcPr/>
          <w:p>
            <w:pPr>
              <w:pStyle w:val="Compact"/>
              <w:jc w:val="left"/>
            </w:pPr>
            <w:r>
              <w:t xml:space="preserve">SB552</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SB565</w:t>
            </w:r>
          </w:p>
        </w:tc>
        <w:tc>
          <w:tcPr/>
          <w:p>
            <w:pPr>
              <w:pStyle w:val="Compact"/>
              <w:jc w:val="left"/>
            </w:pPr>
            <w:r>
              <w:t xml:space="preserve">killed at the Senate’s end-of-year deadline (Senate Rule 3-23)</w:t>
            </w:r>
          </w:p>
        </w:tc>
      </w:tr>
      <w:tr>
        <w:tc>
          <w:tcPr/>
          <w:p>
            <w:pPr>
              <w:pStyle w:val="Compact"/>
              <w:jc w:val="left"/>
            </w:pPr>
            <w:r>
              <w:t xml:space="preserve">2024</w:t>
            </w:r>
          </w:p>
        </w:tc>
        <w:tc>
          <w:tcPr/>
          <w:p>
            <w:pPr>
              <w:pStyle w:val="Compact"/>
              <w:jc w:val="left"/>
            </w:pPr>
            <w:r>
              <w:t xml:space="preserve">SB593</w:t>
            </w:r>
          </w:p>
        </w:tc>
        <w:tc>
          <w:tcPr/>
          <w:p>
            <w:pPr>
              <w:pStyle w:val="Compact"/>
              <w:jc w:val="left"/>
            </w:pPr>
            <w:r>
              <w:t xml:space="preserve">killed on the Senate floor (Inexpedient to Legislate)</w:t>
            </w:r>
          </w:p>
        </w:tc>
      </w:tr>
      <w:tr>
        <w:tc>
          <w:tcPr/>
          <w:p>
            <w:pPr>
              <w:pStyle w:val="Compact"/>
              <w:jc w:val="left"/>
            </w:pPr>
            <w:r>
              <w:t xml:space="preserve">2024</w:t>
            </w:r>
          </w:p>
        </w:tc>
        <w:tc>
          <w:tcPr/>
          <w:p>
            <w:pPr>
              <w:pStyle w:val="Compact"/>
              <w:jc w:val="left"/>
            </w:pPr>
            <w:r>
              <w:t xml:space="preserve">SB93</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HB10</w:t>
            </w:r>
          </w:p>
        </w:tc>
        <w:tc>
          <w:tcPr/>
          <w:p>
            <w:pPr>
              <w:pStyle w:val="Compact"/>
              <w:jc w:val="left"/>
            </w:pPr>
            <w:r>
              <w:t xml:space="preserve">became law (Chapter 74)</w:t>
            </w:r>
          </w:p>
        </w:tc>
      </w:tr>
      <w:tr>
        <w:tc>
          <w:tcPr/>
          <w:p>
            <w:pPr>
              <w:pStyle w:val="Compact"/>
              <w:jc w:val="left"/>
            </w:pPr>
            <w:r>
              <w:t xml:space="preserve">2025</w:t>
            </w:r>
          </w:p>
        </w:tc>
        <w:tc>
          <w:tcPr/>
          <w:p>
            <w:pPr>
              <w:pStyle w:val="Compact"/>
              <w:jc w:val="left"/>
            </w:pPr>
            <w:r>
              <w:t xml:space="preserve">HB108</w:t>
            </w:r>
          </w:p>
        </w:tc>
        <w:tc>
          <w:tcPr/>
          <w:p>
            <w:pPr>
              <w:pStyle w:val="Compact"/>
              <w:jc w:val="left"/>
            </w:pPr>
            <w:r>
              <w:t xml:space="preserve">became law (Chapter 57)</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vetoed (no override action recorded as of collection)</w:t>
            </w:r>
          </w:p>
        </w:tc>
      </w:tr>
      <w:tr>
        <w:tc>
          <w:tcPr/>
          <w:p>
            <w:pPr>
              <w:pStyle w:val="Compact"/>
              <w:jc w:val="left"/>
            </w:pPr>
            <w:r>
              <w:t xml:space="preserve">2025</w:t>
            </w:r>
          </w:p>
        </w:tc>
        <w:tc>
          <w:tcPr/>
          <w:p>
            <w:pPr>
              <w:pStyle w:val="Compact"/>
              <w:jc w:val="left"/>
            </w:pPr>
            <w:r>
              <w:t xml:space="preserve">HB116</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HB137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HB139</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HB143</w:t>
            </w:r>
          </w:p>
        </w:tc>
        <w:tc>
          <w:tcPr/>
          <w:p>
            <w:pPr>
              <w:pStyle w:val="Compact"/>
              <w:jc w:val="left"/>
            </w:pPr>
            <w:r>
              <w:t xml:space="preserve">became law (Chapter 270)</w:t>
            </w:r>
          </w:p>
        </w:tc>
      </w:tr>
      <w:tr>
        <w:tc>
          <w:tcPr/>
          <w:p>
            <w:pPr>
              <w:pStyle w:val="Compact"/>
              <w:jc w:val="left"/>
            </w:pPr>
            <w:r>
              <w:t xml:space="preserve">2025</w:t>
            </w:r>
          </w:p>
        </w:tc>
        <w:tc>
          <w:tcPr/>
          <w:p>
            <w:pPr>
              <w:pStyle w:val="Compact"/>
              <w:jc w:val="left"/>
            </w:pPr>
            <w:r>
              <w:t xml:space="preserve">HB178</w:t>
            </w:r>
          </w:p>
        </w:tc>
        <w:tc>
          <w:tcPr/>
          <w:p>
            <w:pPr>
              <w:pStyle w:val="Compact"/>
              <w:jc w:val="left"/>
            </w:pPr>
            <w:r>
              <w:t xml:space="preserve">became law (Chapter 117)</w:t>
            </w:r>
          </w:p>
        </w:tc>
      </w:tr>
      <w:tr>
        <w:tc>
          <w:tcPr/>
          <w:p>
            <w:pPr>
              <w:pStyle w:val="Compact"/>
              <w:jc w:val="left"/>
            </w:pPr>
            <w:r>
              <w:t xml:space="preserve">2025</w:t>
            </w:r>
          </w:p>
        </w:tc>
        <w:tc>
          <w:tcPr/>
          <w:p>
            <w:pPr>
              <w:pStyle w:val="Compact"/>
              <w:jc w:val="left"/>
            </w:pPr>
            <w:r>
              <w:t xml:space="preserve">HB184</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HB193</w:t>
            </w:r>
          </w:p>
        </w:tc>
        <w:tc>
          <w:tcPr/>
          <w:p>
            <w:pPr>
              <w:pStyle w:val="Compact"/>
              <w:jc w:val="left"/>
            </w:pPr>
            <w:r>
              <w:t xml:space="preserve">became law (Chapter 10)</w:t>
            </w:r>
          </w:p>
        </w:tc>
      </w:tr>
      <w:tr>
        <w:tc>
          <w:tcPr/>
          <w:p>
            <w:pPr>
              <w:pStyle w:val="Compact"/>
              <w:jc w:val="left"/>
            </w:pPr>
            <w:r>
              <w:t xml:space="preserve">2025</w:t>
            </w:r>
          </w:p>
        </w:tc>
        <w:tc>
          <w:tcPr/>
          <w:p>
            <w:pPr>
              <w:pStyle w:val="Compact"/>
              <w:jc w:val="left"/>
            </w:pPr>
            <w:r>
              <w:t xml:space="preserve">HB208</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HB231</w:t>
            </w:r>
          </w:p>
        </w:tc>
        <w:tc>
          <w:tcPr/>
          <w:p>
            <w:pPr>
              <w:pStyle w:val="Compact"/>
              <w:jc w:val="left"/>
            </w:pPr>
            <w:r>
              <w:t xml:space="preserve">became law (Chapter 22)</w:t>
            </w:r>
          </w:p>
        </w:tc>
      </w:tr>
      <w:tr>
        <w:tc>
          <w:tcPr/>
          <w:p>
            <w:pPr>
              <w:pStyle w:val="Compact"/>
              <w:jc w:val="left"/>
            </w:pPr>
            <w:r>
              <w:t xml:space="preserve">2025</w:t>
            </w:r>
          </w:p>
        </w:tc>
        <w:tc>
          <w:tcPr/>
          <w:p>
            <w:pPr>
              <w:pStyle w:val="Compact"/>
              <w:jc w:val="left"/>
            </w:pPr>
            <w:r>
              <w:t xml:space="preserve">HB235</w:t>
            </w:r>
          </w:p>
        </w:tc>
        <w:tc>
          <w:tcPr/>
          <w:p>
            <w:pPr>
              <w:pStyle w:val="Compact"/>
              <w:jc w:val="left"/>
            </w:pPr>
            <w:r>
              <w:t xml:space="preserve">became law (Chapter 145)</w:t>
            </w:r>
          </w:p>
        </w:tc>
      </w:tr>
      <w:tr>
        <w:tc>
          <w:tcPr/>
          <w:p>
            <w:pPr>
              <w:pStyle w:val="Compact"/>
              <w:jc w:val="left"/>
            </w:pPr>
            <w:r>
              <w:t xml:space="preserve">2025</w:t>
            </w:r>
          </w:p>
        </w:tc>
        <w:tc>
          <w:tcPr/>
          <w:p>
            <w:pPr>
              <w:pStyle w:val="Compact"/>
              <w:jc w:val="left"/>
            </w:pPr>
            <w:r>
              <w:t xml:space="preserve">HB237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HB255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became law (Chapter 142)</w:t>
            </w:r>
          </w:p>
        </w:tc>
      </w:tr>
      <w:tr>
        <w:tc>
          <w:tcPr/>
          <w:p>
            <w:pPr>
              <w:pStyle w:val="Compact"/>
              <w:jc w:val="left"/>
            </w:pPr>
            <w:r>
              <w:t xml:space="preserve">2025</w:t>
            </w:r>
          </w:p>
        </w:tc>
        <w:tc>
          <w:tcPr/>
          <w:p>
            <w:pPr>
              <w:pStyle w:val="Compact"/>
              <w:jc w:val="left"/>
            </w:pPr>
            <w:r>
              <w:t xml:space="preserve">HB283</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HB286</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HB318</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HB319</w:t>
            </w:r>
          </w:p>
        </w:tc>
        <w:tc>
          <w:tcPr/>
          <w:p>
            <w:pPr>
              <w:pStyle w:val="Compact"/>
              <w:jc w:val="left"/>
            </w:pPr>
            <w:r>
              <w:t xml:space="preserve">vetoed (no override action recorded as of collection)</w:t>
            </w:r>
          </w:p>
        </w:tc>
      </w:tr>
      <w:tr>
        <w:tc>
          <w:tcPr/>
          <w:p>
            <w:pPr>
              <w:pStyle w:val="Compact"/>
              <w:jc w:val="left"/>
            </w:pPr>
            <w:r>
              <w:t xml:space="preserve">2025</w:t>
            </w:r>
          </w:p>
        </w:tc>
        <w:tc>
          <w:tcPr/>
          <w:p>
            <w:pPr>
              <w:pStyle w:val="Compact"/>
              <w:jc w:val="left"/>
            </w:pPr>
            <w:r>
              <w:t xml:space="preserve">HB324</w:t>
            </w:r>
          </w:p>
        </w:tc>
        <w:tc>
          <w:tcPr/>
          <w:p>
            <w:pPr>
              <w:pStyle w:val="Compact"/>
              <w:jc w:val="left"/>
            </w:pPr>
            <w:r>
              <w:t xml:space="preserve">vetoed (no override action recorded as of collection)</w:t>
            </w:r>
          </w:p>
        </w:tc>
      </w:tr>
      <w:tr>
        <w:tc>
          <w:tcPr/>
          <w:p>
            <w:pPr>
              <w:pStyle w:val="Compact"/>
              <w:jc w:val="left"/>
            </w:pPr>
            <w:r>
              <w:t xml:space="preserve">2025</w:t>
            </w:r>
          </w:p>
        </w:tc>
        <w:tc>
          <w:tcPr/>
          <w:p>
            <w:pPr>
              <w:pStyle w:val="Compact"/>
              <w:jc w:val="left"/>
            </w:pPr>
            <w:r>
              <w:t xml:space="preserve">HB329</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HB354</w:t>
            </w:r>
          </w:p>
        </w:tc>
        <w:tc>
          <w:tcPr/>
          <w:p>
            <w:pPr>
              <w:pStyle w:val="Compact"/>
              <w:jc w:val="left"/>
            </w:pPr>
            <w:r>
              <w:t xml:space="preserve">became law (Chapter 147)</w:t>
            </w:r>
          </w:p>
        </w:tc>
      </w:tr>
      <w:tr>
        <w:tc>
          <w:tcPr/>
          <w:p>
            <w:pPr>
              <w:pStyle w:val="Compact"/>
              <w:jc w:val="left"/>
            </w:pPr>
            <w:r>
              <w:t xml:space="preserve">2025</w:t>
            </w:r>
          </w:p>
        </w:tc>
        <w:tc>
          <w:tcPr/>
          <w:p>
            <w:pPr>
              <w:pStyle w:val="Compact"/>
              <w:jc w:val="left"/>
            </w:pPr>
            <w:r>
              <w:t xml:space="preserve">HB356</w:t>
            </w:r>
          </w:p>
        </w:tc>
        <w:tc>
          <w:tcPr/>
          <w:p>
            <w:pPr>
              <w:pStyle w:val="Compact"/>
              <w:jc w:val="left"/>
            </w:pPr>
            <w:r>
              <w:t xml:space="preserve">vetoed (no override action recorded as of collection)</w:t>
            </w:r>
          </w:p>
        </w:tc>
      </w:tr>
      <w:tr>
        <w:tc>
          <w:tcPr/>
          <w:p>
            <w:pPr>
              <w:pStyle w:val="Compact"/>
              <w:jc w:val="left"/>
            </w:pPr>
            <w:r>
              <w:t xml:space="preserve">2025</w:t>
            </w:r>
          </w:p>
        </w:tc>
        <w:tc>
          <w:tcPr/>
          <w:p>
            <w:pPr>
              <w:pStyle w:val="Compact"/>
              <w:jc w:val="left"/>
            </w:pPr>
            <w:r>
              <w:t xml:space="preserve">HB361</w:t>
            </w:r>
          </w:p>
        </w:tc>
        <w:tc>
          <w:tcPr/>
          <w:p>
            <w:pPr>
              <w:pStyle w:val="Compact"/>
              <w:jc w:val="left"/>
            </w:pPr>
            <w:r>
              <w:t xml:space="preserve">became law (Chapter 180)</w:t>
            </w:r>
          </w:p>
        </w:tc>
      </w:tr>
      <w:tr>
        <w:tc>
          <w:tcPr/>
          <w:p>
            <w:pPr>
              <w:pStyle w:val="Compact"/>
              <w:jc w:val="left"/>
            </w:pPr>
            <w:r>
              <w:t xml:space="preserve">2025</w:t>
            </w:r>
          </w:p>
        </w:tc>
        <w:tc>
          <w:tcPr/>
          <w:p>
            <w:pPr>
              <w:pStyle w:val="Compact"/>
              <w:jc w:val="left"/>
            </w:pPr>
            <w:r>
              <w:t xml:space="preserve">HB384</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HB388</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HB394</w:t>
            </w:r>
          </w:p>
        </w:tc>
        <w:tc>
          <w:tcPr/>
          <w:p>
            <w:pPr>
              <w:pStyle w:val="Compact"/>
              <w:jc w:val="left"/>
            </w:pPr>
            <w:r>
              <w:t xml:space="preserve">became law (Chapter 128)</w:t>
            </w:r>
          </w:p>
        </w:tc>
      </w:tr>
      <w:tr>
        <w:tc>
          <w:tcPr/>
          <w:p>
            <w:pPr>
              <w:pStyle w:val="Compact"/>
              <w:jc w:val="left"/>
            </w:pPr>
            <w:r>
              <w:t xml:space="preserve">2025</w:t>
            </w:r>
          </w:p>
        </w:tc>
        <w:tc>
          <w:tcPr/>
          <w:p>
            <w:pPr>
              <w:pStyle w:val="Compact"/>
              <w:jc w:val="left"/>
            </w:pPr>
            <w:r>
              <w:t xml:space="preserve">HB398</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HB402</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HB407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HB412</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HB415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HB431</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HB440</w:t>
            </w:r>
          </w:p>
        </w:tc>
        <w:tc>
          <w:tcPr/>
          <w:p>
            <w:pPr>
              <w:pStyle w:val="Compact"/>
              <w:jc w:val="left"/>
            </w:pPr>
            <w:r>
              <w:t xml:space="preserve">became law (Chapter 64)</w:t>
            </w:r>
          </w:p>
        </w:tc>
      </w:tr>
      <w:tr>
        <w:tc>
          <w:tcPr/>
          <w:p>
            <w:pPr>
              <w:pStyle w:val="Compact"/>
              <w:jc w:val="left"/>
            </w:pPr>
            <w:r>
              <w:t xml:space="preserve">2025</w:t>
            </w:r>
          </w:p>
        </w:tc>
        <w:tc>
          <w:tcPr/>
          <w:p>
            <w:pPr>
              <w:pStyle w:val="Compact"/>
              <w:jc w:val="left"/>
            </w:pPr>
            <w:r>
              <w:t xml:space="preserve">HB446</w:t>
            </w:r>
          </w:p>
        </w:tc>
        <w:tc>
          <w:tcPr/>
          <w:p>
            <w:pPr>
              <w:pStyle w:val="Compact"/>
              <w:jc w:val="left"/>
            </w:pPr>
            <w:r>
              <w:t xml:space="preserve">vetoed (no override action recorded as of collection)</w:t>
            </w:r>
          </w:p>
        </w:tc>
      </w:tr>
      <w:tr>
        <w:tc>
          <w:tcPr/>
          <w:p>
            <w:pPr>
              <w:pStyle w:val="Compact"/>
              <w:jc w:val="left"/>
            </w:pPr>
            <w:r>
              <w:t xml:space="preserve">2025</w:t>
            </w:r>
          </w:p>
        </w:tc>
        <w:tc>
          <w:tcPr/>
          <w:p>
            <w:pPr>
              <w:pStyle w:val="Compact"/>
              <w:jc w:val="left"/>
            </w:pPr>
            <w:r>
              <w:t xml:space="preserve">HB483</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HB484</w:t>
            </w:r>
          </w:p>
        </w:tc>
        <w:tc>
          <w:tcPr/>
          <w:p>
            <w:pPr>
              <w:pStyle w:val="Compact"/>
              <w:jc w:val="left"/>
            </w:pPr>
            <w:r>
              <w:t xml:space="preserve">became law (Chapter 190)</w:t>
            </w:r>
          </w:p>
        </w:tc>
      </w:tr>
      <w:tr>
        <w:tc>
          <w:tcPr/>
          <w:p>
            <w:pPr>
              <w:pStyle w:val="Compact"/>
              <w:jc w:val="left"/>
            </w:pPr>
            <w:r>
              <w:t xml:space="preserve">2025</w:t>
            </w:r>
          </w:p>
        </w:tc>
        <w:tc>
          <w:tcPr/>
          <w:p>
            <w:pPr>
              <w:pStyle w:val="Compact"/>
              <w:jc w:val="left"/>
            </w:pPr>
            <w:r>
              <w:t xml:space="preserve">HB494</w:t>
            </w:r>
          </w:p>
        </w:tc>
        <w:tc>
          <w:tcPr/>
          <w:p>
            <w:pPr>
              <w:pStyle w:val="Compact"/>
              <w:jc w:val="left"/>
            </w:pPr>
            <w:r>
              <w:t xml:space="preserve">became law (Chapter 66)</w:t>
            </w:r>
          </w:p>
        </w:tc>
      </w:tr>
      <w:tr>
        <w:tc>
          <w:tcPr/>
          <w:p>
            <w:pPr>
              <w:pStyle w:val="Compact"/>
              <w:jc w:val="left"/>
            </w:pPr>
            <w:r>
              <w:t xml:space="preserve">2025</w:t>
            </w:r>
          </w:p>
        </w:tc>
        <w:tc>
          <w:tcPr/>
          <w:p>
            <w:pPr>
              <w:pStyle w:val="Compact"/>
              <w:jc w:val="left"/>
            </w:pPr>
            <w:r>
              <w:t xml:space="preserve">HB50</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HB502</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HB503</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HB506</w:t>
            </w:r>
          </w:p>
        </w:tc>
        <w:tc>
          <w:tcPr/>
          <w:p>
            <w:pPr>
              <w:pStyle w:val="Compact"/>
              <w:jc w:val="left"/>
            </w:pPr>
            <w:r>
              <w:t xml:space="preserve">became law (Chapter 280)</w:t>
            </w:r>
          </w:p>
        </w:tc>
      </w:tr>
      <w:tr>
        <w:tc>
          <w:tcPr/>
          <w:p>
            <w:pPr>
              <w:pStyle w:val="Compact"/>
              <w:jc w:val="left"/>
            </w:pPr>
            <w:r>
              <w:t xml:space="preserve">2025</w:t>
            </w:r>
          </w:p>
        </w:tc>
        <w:tc>
          <w:tcPr/>
          <w:p>
            <w:pPr>
              <w:pStyle w:val="Compact"/>
              <w:jc w:val="left"/>
            </w:pPr>
            <w:r>
              <w:t xml:space="preserve">HB515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HB520</w:t>
            </w:r>
          </w:p>
        </w:tc>
        <w:tc>
          <w:tcPr/>
          <w:p>
            <w:pPr>
              <w:pStyle w:val="Compact"/>
              <w:jc w:val="left"/>
            </w:pPr>
            <w:r>
              <w:t xml:space="preserve">became law (Chapter 194)</w:t>
            </w:r>
          </w:p>
        </w:tc>
      </w:tr>
      <w:tr>
        <w:tc>
          <w:tcPr/>
          <w:p>
            <w:pPr>
              <w:pStyle w:val="Compact"/>
              <w:jc w:val="left"/>
            </w:pPr>
            <w:r>
              <w:t xml:space="preserve">2025</w:t>
            </w:r>
          </w:p>
        </w:tc>
        <w:tc>
          <w:tcPr/>
          <w:p>
            <w:pPr>
              <w:pStyle w:val="Compact"/>
              <w:jc w:val="left"/>
            </w:pPr>
            <w:r>
              <w:t xml:space="preserve">HB527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HB532</w:t>
            </w:r>
          </w:p>
        </w:tc>
        <w:tc>
          <w:tcPr/>
          <w:p>
            <w:pPr>
              <w:pStyle w:val="Compact"/>
              <w:jc w:val="left"/>
            </w:pPr>
            <w:r>
              <w:t xml:space="preserve">became law (Chapter 195)</w:t>
            </w:r>
          </w:p>
        </w:tc>
      </w:tr>
      <w:tr>
        <w:tc>
          <w:tcPr/>
          <w:p>
            <w:pPr>
              <w:pStyle w:val="Compact"/>
              <w:jc w:val="left"/>
            </w:pPr>
            <w:r>
              <w:t xml:space="preserve">2025</w:t>
            </w:r>
          </w:p>
        </w:tc>
        <w:tc>
          <w:tcPr/>
          <w:p>
            <w:pPr>
              <w:pStyle w:val="Compact"/>
              <w:jc w:val="left"/>
            </w:pPr>
            <w:r>
              <w:t xml:space="preserve">HB549</w:t>
            </w:r>
          </w:p>
        </w:tc>
        <w:tc>
          <w:tcPr/>
          <w:p>
            <w:pPr>
              <w:pStyle w:val="Compact"/>
              <w:jc w:val="left"/>
            </w:pPr>
            <w:r>
              <w:t xml:space="preserve">indefinitely postponed by the House</w:t>
            </w:r>
          </w:p>
        </w:tc>
      </w:tr>
      <w:tr>
        <w:tc>
          <w:tcPr/>
          <w:p>
            <w:pPr>
              <w:pStyle w:val="Compact"/>
              <w:jc w:val="left"/>
            </w:pPr>
            <w:r>
              <w:t xml:space="preserve">2025</w:t>
            </w:r>
          </w:p>
        </w:tc>
        <w:tc>
          <w:tcPr/>
          <w:p>
            <w:pPr>
              <w:pStyle w:val="Compact"/>
              <w:jc w:val="left"/>
            </w:pPr>
            <w:r>
              <w:t xml:space="preserve">HB550</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HB555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HB557</w:t>
            </w:r>
          </w:p>
        </w:tc>
        <w:tc>
          <w:tcPr/>
          <w:p>
            <w:pPr>
              <w:pStyle w:val="Compact"/>
              <w:jc w:val="left"/>
            </w:pPr>
            <w:r>
              <w:t xml:space="preserve">became law (Chapter 281)</w:t>
            </w:r>
          </w:p>
        </w:tc>
      </w:tr>
      <w:tr>
        <w:tc>
          <w:tcPr/>
          <w:p>
            <w:pPr>
              <w:pStyle w:val="Compact"/>
              <w:jc w:val="left"/>
            </w:pPr>
            <w:r>
              <w:t xml:space="preserve">2025</w:t>
            </w:r>
          </w:p>
        </w:tc>
        <w:tc>
          <w:tcPr/>
          <w:p>
            <w:pPr>
              <w:pStyle w:val="Compact"/>
              <w:jc w:val="left"/>
            </w:pPr>
            <w:r>
              <w:t xml:space="preserve">HB562</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HB571</w:t>
            </w:r>
          </w:p>
        </w:tc>
        <w:tc>
          <w:tcPr/>
          <w:p>
            <w:pPr>
              <w:pStyle w:val="Compact"/>
              <w:jc w:val="left"/>
            </w:pPr>
            <w:r>
              <w:t xml:space="preserve">became law (Chapter 70)</w:t>
            </w:r>
          </w:p>
        </w:tc>
      </w:tr>
      <w:tr>
        <w:tc>
          <w:tcPr/>
          <w:p>
            <w:pPr>
              <w:pStyle w:val="Compact"/>
              <w:jc w:val="left"/>
            </w:pPr>
            <w:r>
              <w:t xml:space="preserve">2025</w:t>
            </w:r>
          </w:p>
        </w:tc>
        <w:tc>
          <w:tcPr/>
          <w:p>
            <w:pPr>
              <w:pStyle w:val="Compact"/>
              <w:jc w:val="left"/>
            </w:pPr>
            <w:r>
              <w:t xml:space="preserve">HB583</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HB603</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HB646</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HB650</w:t>
            </w:r>
          </w:p>
        </w:tc>
        <w:tc>
          <w:tcPr/>
          <w:p>
            <w:pPr>
              <w:pStyle w:val="Compact"/>
              <w:jc w:val="left"/>
            </w:pPr>
            <w:r>
              <w:t xml:space="preserve">became law (Chapter 283)</w:t>
            </w:r>
          </w:p>
        </w:tc>
      </w:tr>
      <w:tr>
        <w:tc>
          <w:tcPr/>
          <w:p>
            <w:pPr>
              <w:pStyle w:val="Compact"/>
              <w:jc w:val="left"/>
            </w:pPr>
            <w:r>
              <w:t xml:space="preserve">2025</w:t>
            </w:r>
          </w:p>
        </w:tc>
        <w:tc>
          <w:tcPr/>
          <w:p>
            <w:pPr>
              <w:pStyle w:val="Compact"/>
              <w:jc w:val="left"/>
            </w:pPr>
            <w:r>
              <w:t xml:space="preserve">HB653</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HB662</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HB667</w:t>
            </w:r>
          </w:p>
        </w:tc>
        <w:tc>
          <w:tcPr/>
          <w:p>
            <w:pPr>
              <w:pStyle w:val="Compact"/>
              <w:jc w:val="left"/>
            </w:pPr>
            <w:r>
              <w:t xml:space="preserve">vetoed (no override action recorded as of collection)</w:t>
            </w:r>
          </w:p>
        </w:tc>
      </w:tr>
      <w:tr>
        <w:tc>
          <w:tcPr/>
          <w:p>
            <w:pPr>
              <w:pStyle w:val="Compact"/>
              <w:jc w:val="left"/>
            </w:pPr>
            <w:r>
              <w:t xml:space="preserve">2025</w:t>
            </w:r>
          </w:p>
        </w:tc>
        <w:tc>
          <w:tcPr/>
          <w:p>
            <w:pPr>
              <w:pStyle w:val="Compact"/>
              <w:jc w:val="left"/>
            </w:pPr>
            <w:r>
              <w:t xml:space="preserve">HB669</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HB673</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HB675</w:t>
            </w:r>
          </w:p>
        </w:tc>
        <w:tc>
          <w:tcPr/>
          <w:p>
            <w:pPr>
              <w:pStyle w:val="Compact"/>
              <w:jc w:val="left"/>
            </w:pPr>
            <w:r>
              <w:t xml:space="preserve">killed on the House floor (Inexpedient to Legislate; reconsideration failed)</w:t>
            </w:r>
          </w:p>
        </w:tc>
      </w:tr>
      <w:tr>
        <w:tc>
          <w:tcPr/>
          <w:p>
            <w:pPr>
              <w:pStyle w:val="Compact"/>
              <w:jc w:val="left"/>
            </w:pPr>
            <w:r>
              <w:t xml:space="preserve">2025</w:t>
            </w:r>
          </w:p>
        </w:tc>
        <w:tc>
          <w:tcPr/>
          <w:p>
            <w:pPr>
              <w:pStyle w:val="Compact"/>
              <w:jc w:val="left"/>
            </w:pPr>
            <w:r>
              <w:t xml:space="preserve">HB677</w:t>
            </w:r>
          </w:p>
        </w:tc>
        <w:tc>
          <w:tcPr/>
          <w:p>
            <w:pPr>
              <w:pStyle w:val="Compact"/>
              <w:jc w:val="left"/>
            </w:pPr>
            <w:r>
              <w:t xml:space="preserve">became law (Chapter 204)</w:t>
            </w:r>
          </w:p>
        </w:tc>
      </w:tr>
      <w:tr>
        <w:tc>
          <w:tcPr/>
          <w:p>
            <w:pPr>
              <w:pStyle w:val="Compact"/>
              <w:jc w:val="left"/>
            </w:pPr>
            <w:r>
              <w:t xml:space="preserve">2025</w:t>
            </w:r>
          </w:p>
        </w:tc>
        <w:tc>
          <w:tcPr/>
          <w:p>
            <w:pPr>
              <w:pStyle w:val="Compact"/>
              <w:jc w:val="left"/>
            </w:pPr>
            <w:r>
              <w:t xml:space="preserve">HB68</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HB695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became law (Chapter 206)</w:t>
            </w:r>
          </w:p>
        </w:tc>
      </w:tr>
      <w:tr>
        <w:tc>
          <w:tcPr/>
          <w:p>
            <w:pPr>
              <w:pStyle w:val="Compact"/>
              <w:jc w:val="left"/>
            </w:pPr>
            <w:r>
              <w:t xml:space="preserve">2025</w:t>
            </w:r>
          </w:p>
        </w:tc>
        <w:tc>
          <w:tcPr/>
          <w:p>
            <w:pPr>
              <w:pStyle w:val="Compact"/>
              <w:jc w:val="left"/>
            </w:pPr>
            <w:r>
              <w:t xml:space="preserve">HB699</w:t>
            </w:r>
          </w:p>
        </w:tc>
        <w:tc>
          <w:tcPr/>
          <w:p>
            <w:pPr>
              <w:pStyle w:val="Compact"/>
              <w:jc w:val="left"/>
            </w:pPr>
            <w:r>
              <w:t xml:space="preserve">became law (Chapter 156)</w:t>
            </w:r>
          </w:p>
        </w:tc>
      </w:tr>
      <w:tr>
        <w:tc>
          <w:tcPr/>
          <w:p>
            <w:pPr>
              <w:pStyle w:val="Compact"/>
              <w:jc w:val="left"/>
            </w:pPr>
            <w:r>
              <w:t xml:space="preserve">2025</w:t>
            </w:r>
          </w:p>
        </w:tc>
        <w:tc>
          <w:tcPr/>
          <w:p>
            <w:pPr>
              <w:pStyle w:val="Compact"/>
              <w:jc w:val="left"/>
            </w:pPr>
            <w:r>
              <w:t xml:space="preserve">HB703</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HB71</w:t>
            </w:r>
          </w:p>
        </w:tc>
        <w:tc>
          <w:tcPr/>
          <w:p>
            <w:pPr>
              <w:pStyle w:val="Compact"/>
              <w:jc w:val="left"/>
            </w:pPr>
            <w:r>
              <w:t xml:space="preserve">became law (Chapter 265)</w:t>
            </w:r>
          </w:p>
        </w:tc>
      </w:tr>
      <w:tr>
        <w:tc>
          <w:tcPr/>
          <w:p>
            <w:pPr>
              <w:pStyle w:val="Compact"/>
              <w:jc w:val="left"/>
            </w:pPr>
            <w:r>
              <w:t xml:space="preserve">2025</w:t>
            </w:r>
          </w:p>
        </w:tc>
        <w:tc>
          <w:tcPr/>
          <w:p>
            <w:pPr>
              <w:pStyle w:val="Compact"/>
              <w:jc w:val="left"/>
            </w:pPr>
            <w:r>
              <w:t xml:space="preserve">HB717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HB718</w:t>
            </w:r>
          </w:p>
        </w:tc>
        <w:tc>
          <w:tcPr/>
          <w:p>
            <w:pPr>
              <w:pStyle w:val="Compact"/>
              <w:jc w:val="left"/>
            </w:pPr>
            <w:r>
              <w:t xml:space="preserve">became law (Chapter 208)</w:t>
            </w:r>
          </w:p>
        </w:tc>
      </w:tr>
      <w:tr>
        <w:tc>
          <w:tcPr/>
          <w:p>
            <w:pPr>
              <w:pStyle w:val="Compact"/>
              <w:jc w:val="left"/>
            </w:pPr>
            <w:r>
              <w:t xml:space="preserve">2025</w:t>
            </w:r>
          </w:p>
        </w:tc>
        <w:tc>
          <w:tcPr/>
          <w:p>
            <w:pPr>
              <w:pStyle w:val="Compact"/>
              <w:jc w:val="left"/>
            </w:pPr>
            <w:r>
              <w:t xml:space="preserve">HB719</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HB730</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HB738</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HB739</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HB740</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HB747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HB749</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HB750</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HB752</w:t>
            </w:r>
          </w:p>
        </w:tc>
        <w:tc>
          <w:tcPr/>
          <w:p>
            <w:pPr>
              <w:pStyle w:val="Compact"/>
              <w:jc w:val="left"/>
            </w:pPr>
            <w:r>
              <w:t xml:space="preserve">became law (Chapter 289)</w:t>
            </w:r>
          </w:p>
        </w:tc>
      </w:tr>
      <w:tr>
        <w:tc>
          <w:tcPr/>
          <w:p>
            <w:pPr>
              <w:pStyle w:val="Compact"/>
              <w:jc w:val="left"/>
            </w:pPr>
            <w:r>
              <w:t xml:space="preserve">2025</w:t>
            </w:r>
          </w:p>
        </w:tc>
        <w:tc>
          <w:tcPr/>
          <w:p>
            <w:pPr>
              <w:pStyle w:val="Compact"/>
              <w:jc w:val="left"/>
            </w:pPr>
            <w:r>
              <w:t xml:space="preserve">HB753</w:t>
            </w:r>
          </w:p>
        </w:tc>
        <w:tc>
          <w:tcPr/>
          <w:p>
            <w:pPr>
              <w:pStyle w:val="Compact"/>
              <w:jc w:val="left"/>
            </w:pPr>
            <w:r>
              <w:t xml:space="preserve">became law (Chapter 72)</w:t>
            </w:r>
          </w:p>
        </w:tc>
      </w:tr>
      <w:tr>
        <w:tc>
          <w:tcPr/>
          <w:p>
            <w:pPr>
              <w:pStyle w:val="Compact"/>
              <w:jc w:val="left"/>
            </w:pPr>
            <w:r>
              <w:t xml:space="preserve">2025</w:t>
            </w:r>
          </w:p>
        </w:tc>
        <w:tc>
          <w:tcPr/>
          <w:p>
            <w:pPr>
              <w:pStyle w:val="Compact"/>
              <w:jc w:val="left"/>
            </w:pPr>
            <w:r>
              <w:t xml:space="preserve">HB754</w:t>
            </w:r>
          </w:p>
        </w:tc>
        <w:tc>
          <w:tcPr/>
          <w:p>
            <w:pPr>
              <w:pStyle w:val="Compact"/>
              <w:jc w:val="left"/>
            </w:pPr>
            <w:r>
              <w:t xml:space="preserve">became law (Chapter 73)</w:t>
            </w:r>
          </w:p>
        </w:tc>
      </w:tr>
      <w:tr>
        <w:tc>
          <w:tcPr/>
          <w:p>
            <w:pPr>
              <w:pStyle w:val="Compact"/>
              <w:jc w:val="left"/>
            </w:pPr>
            <w:r>
              <w:t xml:space="preserve">2025</w:t>
            </w:r>
          </w:p>
        </w:tc>
        <w:tc>
          <w:tcPr/>
          <w:p>
            <w:pPr>
              <w:pStyle w:val="Compact"/>
              <w:jc w:val="left"/>
            </w:pPr>
            <w:r>
              <w:t xml:space="preserve">HB756</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HB76</w:t>
            </w:r>
          </w:p>
        </w:tc>
        <w:tc>
          <w:tcPr/>
          <w:p>
            <w:pPr>
              <w:pStyle w:val="Compact"/>
              <w:jc w:val="left"/>
            </w:pPr>
            <w:r>
              <w:t xml:space="preserve">became law (Chapter 56)</w:t>
            </w:r>
          </w:p>
        </w:tc>
      </w:tr>
      <w:tr>
        <w:tc>
          <w:tcPr/>
          <w:p>
            <w:pPr>
              <w:pStyle w:val="Compact"/>
              <w:jc w:val="left"/>
            </w:pPr>
            <w:r>
              <w:t xml:space="preserve">2025</w:t>
            </w:r>
          </w:p>
        </w:tc>
        <w:tc>
          <w:tcPr/>
          <w:p>
            <w:pPr>
              <w:pStyle w:val="Compact"/>
              <w:jc w:val="left"/>
            </w:pPr>
            <w:r>
              <w:t xml:space="preserve">HB763</w:t>
            </w:r>
          </w:p>
        </w:tc>
        <w:tc>
          <w:tcPr/>
          <w:p>
            <w:pPr>
              <w:pStyle w:val="Compact"/>
              <w:jc w:val="left"/>
            </w:pPr>
            <w:r>
              <w:t xml:space="preserve">became law (Chapter 209)</w:t>
            </w:r>
          </w:p>
        </w:tc>
      </w:tr>
      <w:tr>
        <w:tc>
          <w:tcPr/>
          <w:p>
            <w:pPr>
              <w:pStyle w:val="Compact"/>
              <w:jc w:val="left"/>
            </w:pPr>
            <w:r>
              <w:t xml:space="preserve">2025</w:t>
            </w:r>
          </w:p>
        </w:tc>
        <w:tc>
          <w:tcPr/>
          <w:p>
            <w:pPr>
              <w:pStyle w:val="Compact"/>
              <w:jc w:val="left"/>
            </w:pPr>
            <w:r>
              <w:t xml:space="preserve">HB765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HB766</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HB768</w:t>
            </w:r>
          </w:p>
        </w:tc>
        <w:tc>
          <w:tcPr/>
          <w:p>
            <w:pPr>
              <w:pStyle w:val="Compact"/>
              <w:jc w:val="left"/>
            </w:pPr>
            <w:r>
              <w:t xml:space="preserve">became law (Chapter 210)</w:t>
            </w:r>
          </w:p>
        </w:tc>
      </w:tr>
      <w:tr>
        <w:tc>
          <w:tcPr/>
          <w:p>
            <w:pPr>
              <w:pStyle w:val="Compact"/>
              <w:jc w:val="left"/>
            </w:pPr>
            <w:r>
              <w:t xml:space="preserve">2025</w:t>
            </w:r>
          </w:p>
        </w:tc>
        <w:tc>
          <w:tcPr/>
          <w:p>
            <w:pPr>
              <w:pStyle w:val="Compact"/>
              <w:jc w:val="left"/>
            </w:pPr>
            <w:r>
              <w:t xml:space="preserve">HB769</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HB771</w:t>
            </w:r>
          </w:p>
        </w:tc>
        <w:tc>
          <w:tcPr/>
          <w:p>
            <w:pPr>
              <w:pStyle w:val="Compact"/>
              <w:jc w:val="left"/>
            </w:pPr>
            <w:r>
              <w:t xml:space="preserve">became law (Chapter 211)</w:t>
            </w:r>
          </w:p>
        </w:tc>
      </w:tr>
      <w:tr>
        <w:tc>
          <w:tcPr/>
          <w:p>
            <w:pPr>
              <w:pStyle w:val="Compact"/>
              <w:jc w:val="left"/>
            </w:pPr>
            <w:r>
              <w:t xml:space="preserve">2025</w:t>
            </w:r>
          </w:p>
        </w:tc>
        <w:tc>
          <w:tcPr/>
          <w:p>
            <w:pPr>
              <w:pStyle w:val="Compact"/>
              <w:jc w:val="left"/>
            </w:pPr>
            <w:r>
              <w:t xml:space="preserve">HB781</w:t>
            </w:r>
          </w:p>
        </w:tc>
        <w:tc>
          <w:tcPr/>
          <w:p>
            <w:pPr>
              <w:pStyle w:val="Compact"/>
              <w:jc w:val="left"/>
            </w:pPr>
            <w:r>
              <w:t xml:space="preserve">vetoed (no override action recorded as of collection)</w:t>
            </w:r>
          </w:p>
        </w:tc>
      </w:tr>
      <w:tr>
        <w:tc>
          <w:tcPr/>
          <w:p>
            <w:pPr>
              <w:pStyle w:val="Compact"/>
              <w:jc w:val="left"/>
            </w:pPr>
            <w:r>
              <w:t xml:space="preserve">2025</w:t>
            </w:r>
          </w:p>
        </w:tc>
        <w:tc>
          <w:tcPr/>
          <w:p>
            <w:pPr>
              <w:pStyle w:val="Compact"/>
              <w:jc w:val="left"/>
            </w:pPr>
            <w:r>
              <w:t xml:space="preserve">HB90</w:t>
            </w:r>
          </w:p>
        </w:tc>
        <w:tc>
          <w:tcPr/>
          <w:p>
            <w:pPr>
              <w:pStyle w:val="Compact"/>
              <w:jc w:val="left"/>
            </w:pPr>
            <w:r>
              <w:t xml:space="preserve">became law (Chapter 151)</w:t>
            </w:r>
          </w:p>
        </w:tc>
      </w:tr>
      <w:tr>
        <w:tc>
          <w:tcPr/>
          <w:p>
            <w:pPr>
              <w:pStyle w:val="Compact"/>
              <w:jc w:val="left"/>
            </w:pPr>
            <w:r>
              <w:t xml:space="preserve">2025</w:t>
            </w:r>
          </w:p>
        </w:tc>
        <w:tc>
          <w:tcPr/>
          <w:p>
            <w:pPr>
              <w:pStyle w:val="Compact"/>
              <w:jc w:val="left"/>
            </w:pPr>
            <w:r>
              <w:t xml:space="preserve">HB93</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HCR6</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HR9</w:t>
            </w:r>
          </w:p>
        </w:tc>
        <w:tc>
          <w:tcPr/>
          <w:p>
            <w:pPr>
              <w:pStyle w:val="Compact"/>
              <w:jc w:val="left"/>
            </w:pPr>
            <w:r>
              <w:t xml:space="preserve">adopted/passed by the House (last recorded action)</w:t>
            </w:r>
          </w:p>
        </w:tc>
      </w:tr>
      <w:tr>
        <w:tc>
          <w:tcPr/>
          <w:p>
            <w:pPr>
              <w:pStyle w:val="Compact"/>
              <w:jc w:val="left"/>
            </w:pPr>
            <w:r>
              <w:t xml:space="preserve">2025</w:t>
            </w:r>
          </w:p>
        </w:tc>
        <w:tc>
          <w:tcPr/>
          <w:p>
            <w:pPr>
              <w:pStyle w:val="Compact"/>
              <w:jc w:val="left"/>
            </w:pPr>
            <w:r>
              <w:t xml:space="preserve">SB100</w:t>
            </w:r>
          </w:p>
        </w:tc>
        <w:tc>
          <w:tcPr/>
          <w:p>
            <w:pPr>
              <w:pStyle w:val="Compact"/>
              <w:jc w:val="left"/>
            </w:pPr>
            <w:r>
              <w:t xml:space="preserve">Senate refused to accept the other chamber’s changes; no conference</w:t>
            </w:r>
          </w:p>
        </w:tc>
      </w:tr>
      <w:tr>
        <w:tc>
          <w:tcPr/>
          <w:p>
            <w:pPr>
              <w:pStyle w:val="Compact"/>
              <w:jc w:val="left"/>
            </w:pPr>
            <w:r>
              <w:t xml:space="preserve">2025</w:t>
            </w:r>
          </w:p>
        </w:tc>
        <w:tc>
          <w:tcPr/>
          <w:p>
            <w:pPr>
              <w:pStyle w:val="Compact"/>
              <w:jc w:val="left"/>
            </w:pPr>
            <w:r>
              <w:t xml:space="preserve">SB102</w:t>
            </w:r>
          </w:p>
        </w:tc>
        <w:tc>
          <w:tcPr/>
          <w:p>
            <w:pPr>
              <w:pStyle w:val="Compact"/>
              <w:jc w:val="left"/>
            </w:pPr>
            <w:r>
              <w:t xml:space="preserve">became law (Chapter 230)</w:t>
            </w:r>
          </w:p>
        </w:tc>
      </w:tr>
      <w:tr>
        <w:tc>
          <w:tcPr/>
          <w:p>
            <w:pPr>
              <w:pStyle w:val="Compact"/>
              <w:jc w:val="left"/>
            </w:pPr>
            <w:r>
              <w:t xml:space="preserve">2025</w:t>
            </w:r>
          </w:p>
        </w:tc>
        <w:tc>
          <w:tcPr/>
          <w:p>
            <w:pPr>
              <w:pStyle w:val="Compact"/>
              <w:jc w:val="left"/>
            </w:pPr>
            <w:r>
              <w:t xml:space="preserve">SB117</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SB195</w:t>
            </w:r>
          </w:p>
        </w:tc>
        <w:tc>
          <w:tcPr/>
          <w:p>
            <w:pPr>
              <w:pStyle w:val="Compact"/>
              <w:jc w:val="left"/>
            </w:pPr>
            <w:r>
              <w:t xml:space="preserve">became law (Chapter 297)</w:t>
            </w:r>
          </w:p>
        </w:tc>
      </w:tr>
      <w:tr>
        <w:tc>
          <w:tcPr/>
          <w:p>
            <w:pPr>
              <w:pStyle w:val="Compact"/>
              <w:jc w:val="left"/>
            </w:pPr>
            <w:r>
              <w:t xml:space="preserve">2025</w:t>
            </w:r>
          </w:p>
        </w:tc>
        <w:tc>
          <w:tcPr/>
          <w:p>
            <w:pPr>
              <w:pStyle w:val="Compact"/>
              <w:jc w:val="left"/>
            </w:pPr>
            <w:r>
              <w:t xml:space="preserve">SB203</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SB205</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SB206</w:t>
            </w:r>
          </w:p>
        </w:tc>
        <w:tc>
          <w:tcPr/>
          <w:p>
            <w:pPr>
              <w:pStyle w:val="Compact"/>
              <w:jc w:val="left"/>
            </w:pPr>
            <w:r>
              <w:t xml:space="preserve">died in a committee of conference (no agreed report)</w:t>
            </w:r>
          </w:p>
        </w:tc>
      </w:tr>
      <w:tr>
        <w:tc>
          <w:tcPr/>
          <w:p>
            <w:pPr>
              <w:pStyle w:val="Compact"/>
              <w:jc w:val="left"/>
            </w:pPr>
            <w:r>
              <w:t xml:space="preserve">2025</w:t>
            </w:r>
          </w:p>
        </w:tc>
        <w:tc>
          <w:tcPr/>
          <w:p>
            <w:pPr>
              <w:pStyle w:val="Compact"/>
              <w:jc w:val="left"/>
            </w:pPr>
            <w:r>
              <w:t xml:space="preserve">SB207</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SB209</w:t>
            </w:r>
          </w:p>
        </w:tc>
        <w:tc>
          <w:tcPr/>
          <w:p>
            <w:pPr>
              <w:pStyle w:val="Compact"/>
              <w:jc w:val="left"/>
            </w:pPr>
            <w:r>
              <w:t xml:space="preserve">Senate refused to accept the other chamber’s changes; no conference</w:t>
            </w:r>
          </w:p>
        </w:tc>
      </w:tr>
      <w:tr>
        <w:tc>
          <w:tcPr/>
          <w:p>
            <w:pPr>
              <w:pStyle w:val="Compact"/>
              <w:jc w:val="left"/>
            </w:pPr>
            <w:r>
              <w:t xml:space="preserve">2025</w:t>
            </w:r>
          </w:p>
        </w:tc>
        <w:tc>
          <w:tcPr/>
          <w:p>
            <w:pPr>
              <w:pStyle w:val="Compact"/>
              <w:jc w:val="left"/>
            </w:pPr>
            <w:r>
              <w:t xml:space="preserve">SB210</w:t>
            </w:r>
          </w:p>
        </w:tc>
        <w:tc>
          <w:tcPr/>
          <w:p>
            <w:pPr>
              <w:pStyle w:val="Compact"/>
              <w:jc w:val="left"/>
            </w:pPr>
            <w:r>
              <w:t xml:space="preserve">died in a committee of conference (no agreed report)</w:t>
            </w:r>
          </w:p>
        </w:tc>
      </w:tr>
      <w:tr>
        <w:tc>
          <w:tcPr/>
          <w:p>
            <w:pPr>
              <w:pStyle w:val="Compact"/>
              <w:jc w:val="left"/>
            </w:pPr>
            <w:r>
              <w:t xml:space="preserve">2025</w:t>
            </w:r>
          </w:p>
        </w:tc>
        <w:tc>
          <w:tcPr/>
          <w:p>
            <w:pPr>
              <w:pStyle w:val="Compact"/>
              <w:jc w:val="left"/>
            </w:pPr>
            <w:r>
              <w:t xml:space="preserve">SB211</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SB292</w:t>
            </w:r>
          </w:p>
        </w:tc>
        <w:tc>
          <w:tcPr/>
          <w:p>
            <w:pPr>
              <w:pStyle w:val="Compact"/>
              <w:jc w:val="left"/>
            </w:pPr>
            <w:r>
              <w:t xml:space="preserve">became law (Chapter 138)</w:t>
            </w:r>
          </w:p>
        </w:tc>
      </w:tr>
      <w:tr>
        <w:tc>
          <w:tcPr/>
          <w:p>
            <w:pPr>
              <w:pStyle w:val="Compact"/>
              <w:jc w:val="left"/>
            </w:pPr>
            <w:r>
              <w:t xml:space="preserve">2025</w:t>
            </w:r>
          </w:p>
        </w:tc>
        <w:tc>
          <w:tcPr/>
          <w:p>
            <w:pPr>
              <w:pStyle w:val="Compact"/>
              <w:jc w:val="left"/>
            </w:pPr>
            <w:r>
              <w:t xml:space="preserve">SB293</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SB294</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became law (Chapter 75)</w:t>
            </w:r>
          </w:p>
        </w:tc>
      </w:tr>
      <w:tr>
        <w:tc>
          <w:tcPr/>
          <w:p>
            <w:pPr>
              <w:pStyle w:val="Compact"/>
              <w:jc w:val="left"/>
            </w:pPr>
            <w:r>
              <w:t xml:space="preserve">2025</w:t>
            </w:r>
          </w:p>
        </w:tc>
        <w:tc>
          <w:tcPr/>
          <w:p>
            <w:pPr>
              <w:pStyle w:val="Compact"/>
              <w:jc w:val="left"/>
            </w:pPr>
            <w:r>
              <w:t xml:space="preserve">SB296</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SB303</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SB57</w:t>
            </w:r>
          </w:p>
        </w:tc>
        <w:tc>
          <w:tcPr/>
          <w:p>
            <w:pPr>
              <w:pStyle w:val="Compact"/>
              <w:jc w:val="left"/>
            </w:pPr>
            <w:r>
              <w:t xml:space="preserve">became law (Chapter 220)</w:t>
            </w:r>
          </w:p>
        </w:tc>
      </w:tr>
      <w:tr>
        <w:tc>
          <w:tcPr/>
          <w:p>
            <w:pPr>
              <w:pStyle w:val="Compact"/>
              <w:jc w:val="left"/>
            </w:pPr>
            <w:r>
              <w:t xml:space="preserve">2025</w:t>
            </w:r>
          </w:p>
        </w:tc>
        <w:tc>
          <w:tcPr/>
          <w:p>
            <w:pPr>
              <w:pStyle w:val="Compact"/>
              <w:jc w:val="left"/>
            </w:pPr>
            <w:r>
              <w:t xml:space="preserve">SB69</w:t>
            </w:r>
          </w:p>
        </w:tc>
        <w:tc>
          <w:tcPr/>
          <w:p>
            <w:pPr>
              <w:pStyle w:val="Compact"/>
              <w:jc w:val="left"/>
            </w:pPr>
            <w:r>
              <w:t xml:space="preserve">Senate refused to accept the other chamber’s changes; no conference</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Senate refused to accept the other chamber’s changes; no conference</w:t>
            </w:r>
          </w:p>
        </w:tc>
      </w:tr>
      <w:tr>
        <w:tc>
          <w:tcPr/>
          <w:p>
            <w:pPr>
              <w:pStyle w:val="Compact"/>
              <w:jc w:val="left"/>
            </w:pPr>
            <w:r>
              <w:t xml:space="preserve">2025</w:t>
            </w:r>
          </w:p>
        </w:tc>
        <w:tc>
          <w:tcPr/>
          <w:p>
            <w:pPr>
              <w:pStyle w:val="Compact"/>
              <w:jc w:val="left"/>
            </w:pPr>
            <w:r>
              <w:t xml:space="preserve">SB96</w:t>
            </w:r>
          </w:p>
        </w:tc>
        <w:tc>
          <w:tcPr/>
          <w:p>
            <w:pPr>
              <w:pStyle w:val="Compact"/>
              <w:jc w:val="left"/>
            </w:pPr>
            <w:r>
              <w:t xml:space="preserve">died in a committee of conference (no agreed report)</w:t>
            </w:r>
          </w:p>
        </w:tc>
      </w:tr>
      <w:tr>
        <w:tc>
          <w:tcPr/>
          <w:p>
            <w:pPr>
              <w:pStyle w:val="Compact"/>
              <w:jc w:val="left"/>
            </w:pPr>
            <w:r>
              <w:t xml:space="preserve">2025</w:t>
            </w:r>
          </w:p>
        </w:tc>
        <w:tc>
          <w:tcPr/>
          <w:p>
            <w:pPr>
              <w:pStyle w:val="Compact"/>
              <w:jc w:val="left"/>
            </w:pPr>
            <w:r>
              <w:t xml:space="preserve">SB97</w:t>
            </w:r>
          </w:p>
        </w:tc>
        <w:tc>
          <w:tcPr/>
          <w:p>
            <w:pPr>
              <w:pStyle w:val="Compact"/>
              <w:jc w:val="left"/>
            </w:pPr>
            <w:r>
              <w:t xml:space="preserve">became law (Chapter 293)</w:t>
            </w:r>
          </w:p>
        </w:tc>
      </w:tr>
      <w:tr>
        <w:tc>
          <w:tcPr/>
          <w:p>
            <w:pPr>
              <w:pStyle w:val="Compact"/>
              <w:jc w:val="left"/>
            </w:pPr>
            <w:r>
              <w:t xml:space="preserve">2025</w:t>
            </w:r>
          </w:p>
        </w:tc>
        <w:tc>
          <w:tcPr/>
          <w:p>
            <w:pPr>
              <w:pStyle w:val="Compact"/>
              <w:jc w:val="left"/>
            </w:pPr>
            <w:r>
              <w:t xml:space="preserve">SB98</w:t>
            </w:r>
          </w:p>
        </w:tc>
        <w:tc>
          <w:tcPr/>
          <w:p>
            <w:pPr>
              <w:pStyle w:val="Compact"/>
              <w:jc w:val="left"/>
            </w:pPr>
            <w:r>
              <w:t xml:space="preserve">became law (Chapter 228)</w:t>
            </w:r>
          </w:p>
        </w:tc>
      </w:tr>
      <w:tr>
        <w:tc>
          <w:tcPr/>
          <w:p>
            <w:pPr>
              <w:pStyle w:val="Compact"/>
              <w:jc w:val="left"/>
            </w:pPr>
            <w:r>
              <w:t xml:space="preserve">2025</w:t>
            </w:r>
          </w:p>
        </w:tc>
        <w:tc>
          <w:tcPr/>
          <w:p>
            <w:pPr>
              <w:pStyle w:val="Compact"/>
              <w:jc w:val="left"/>
            </w:pPr>
            <w:r>
              <w:t xml:space="preserve">SB99</w:t>
            </w:r>
          </w:p>
        </w:tc>
        <w:tc>
          <w:tcPr/>
          <w:p>
            <w:pPr>
              <w:pStyle w:val="Compact"/>
              <w:jc w:val="left"/>
            </w:pPr>
            <w:r>
              <w:t xml:space="preserve">became law (Chapter 229)</w:t>
            </w:r>
          </w:p>
        </w:tc>
      </w:tr>
      <w:tr>
        <w:tc>
          <w:tcPr/>
          <w:p>
            <w:pPr>
              <w:pStyle w:val="Compact"/>
              <w:jc w:val="left"/>
            </w:pPr>
            <w:r>
              <w:t xml:space="preserve">2026</w:t>
            </w:r>
          </w:p>
        </w:tc>
        <w:tc>
          <w:tcPr/>
          <w:p>
            <w:pPr>
              <w:pStyle w:val="Compact"/>
              <w:jc w:val="left"/>
            </w:pPr>
            <w:r>
              <w:t xml:space="preserve">CACR24</w:t>
            </w:r>
          </w:p>
        </w:tc>
        <w:tc>
          <w:tcPr/>
          <w:p>
            <w:pPr>
              <w:pStyle w:val="Compact"/>
              <w:jc w:val="left"/>
            </w:pPr>
            <w:r>
              <w:t xml:space="preserve">failed to reach the three-fifths vote a constitutional amendment needs in the House</w:t>
            </w:r>
          </w:p>
        </w:tc>
      </w:tr>
      <w:tr>
        <w:tc>
          <w:tcPr/>
          <w:p>
            <w:pPr>
              <w:pStyle w:val="Compact"/>
              <w:jc w:val="left"/>
            </w:pPr>
            <w:r>
              <w:t xml:space="preserve">2026</w:t>
            </w:r>
          </w:p>
        </w:tc>
        <w:tc>
          <w:tcPr/>
          <w:p>
            <w:pPr>
              <w:pStyle w:val="Compact"/>
              <w:jc w:val="left"/>
            </w:pPr>
            <w:r>
              <w:t xml:space="preserve">CACR28</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HB1034</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HB1050</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HB1051</w:t>
            </w:r>
          </w:p>
        </w:tc>
        <w:tc>
          <w:tcPr/>
          <w:p>
            <w:pPr>
              <w:pStyle w:val="Compact"/>
              <w:jc w:val="left"/>
            </w:pPr>
            <w:r>
              <w:t xml:space="preserve">became law (Chapter 116)</w:t>
            </w:r>
          </w:p>
        </w:tc>
      </w:tr>
      <w:tr>
        <w:tc>
          <w:tcPr/>
          <w:p>
            <w:pPr>
              <w:pStyle w:val="Compact"/>
              <w:jc w:val="left"/>
            </w:pPr>
            <w:r>
              <w:t xml:space="preserve">2026</w:t>
            </w:r>
          </w:p>
        </w:tc>
        <w:tc>
          <w:tcPr/>
          <w:p>
            <w:pPr>
              <w:pStyle w:val="Compact"/>
              <w:jc w:val="left"/>
            </w:pPr>
            <w:r>
              <w:t xml:space="preserve">HB1055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HB1069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HB1077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HB1093</w:t>
            </w:r>
          </w:p>
        </w:tc>
        <w:tc>
          <w:tcPr/>
          <w:p>
            <w:pPr>
              <w:pStyle w:val="Compact"/>
              <w:jc w:val="left"/>
            </w:pPr>
            <w:r>
              <w:t xml:space="preserve">became law (Chapter 118)</w:t>
            </w:r>
          </w:p>
        </w:tc>
      </w:tr>
      <w:tr>
        <w:tc>
          <w:tcPr/>
          <w:p>
            <w:pPr>
              <w:pStyle w:val="Compact"/>
              <w:jc w:val="left"/>
            </w:pPr>
            <w:r>
              <w:t xml:space="preserve">2026</w:t>
            </w:r>
          </w:p>
        </w:tc>
        <w:tc>
          <w:tcPr/>
          <w:p>
            <w:pPr>
              <w:pStyle w:val="Compact"/>
              <w:jc w:val="left"/>
            </w:pPr>
            <w:r>
              <w:t xml:space="preserve">HB1099</w:t>
            </w:r>
          </w:p>
        </w:tc>
        <w:tc>
          <w:tcPr/>
          <w:p>
            <w:pPr>
              <w:pStyle w:val="Compact"/>
              <w:jc w:val="left"/>
            </w:pPr>
            <w:r>
              <w:t xml:space="preserve">became law (Chapter 291)</w:t>
            </w:r>
          </w:p>
        </w:tc>
      </w:tr>
      <w:tr>
        <w:tc>
          <w:tcPr/>
          <w:p>
            <w:pPr>
              <w:pStyle w:val="Compact"/>
              <w:jc w:val="left"/>
            </w:pPr>
            <w:r>
              <w:t xml:space="preserve">2026</w:t>
            </w:r>
          </w:p>
        </w:tc>
        <w:tc>
          <w:tcPr/>
          <w:p>
            <w:pPr>
              <w:pStyle w:val="Compact"/>
              <w:jc w:val="left"/>
            </w:pPr>
            <w:r>
              <w:t xml:space="preserve">HB1104</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HB1122</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HB1125</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HB1129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HB1132</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HB1155</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HB1182</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HB1183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HB1184</w:t>
            </w:r>
          </w:p>
        </w:tc>
        <w:tc>
          <w:tcPr/>
          <w:p>
            <w:pPr>
              <w:pStyle w:val="Compact"/>
              <w:jc w:val="left"/>
            </w:pPr>
            <w:r>
              <w:t xml:space="preserve">vetoed (no override action recorded as of collection)</w:t>
            </w:r>
          </w:p>
        </w:tc>
      </w:tr>
      <w:tr>
        <w:tc>
          <w:tcPr/>
          <w:p>
            <w:pPr>
              <w:pStyle w:val="Compact"/>
              <w:jc w:val="left"/>
            </w:pPr>
            <w:r>
              <w:t xml:space="preserve">2026</w:t>
            </w:r>
          </w:p>
        </w:tc>
        <w:tc>
          <w:tcPr/>
          <w:p>
            <w:pPr>
              <w:pStyle w:val="Compact"/>
              <w:jc w:val="left"/>
            </w:pPr>
            <w:r>
              <w:t xml:space="preserve">HB1202</w:t>
            </w:r>
          </w:p>
        </w:tc>
        <w:tc>
          <w:tcPr/>
          <w:p>
            <w:pPr>
              <w:pStyle w:val="Compact"/>
              <w:jc w:val="left"/>
            </w:pPr>
            <w:r>
              <w:t xml:space="preserve">became law (Chapter 31)</w:t>
            </w:r>
          </w:p>
        </w:tc>
      </w:tr>
      <w:tr>
        <w:tc>
          <w:tcPr/>
          <w:p>
            <w:pPr>
              <w:pStyle w:val="Compact"/>
              <w:jc w:val="left"/>
            </w:pPr>
            <w:r>
              <w:t xml:space="preserve">2026</w:t>
            </w:r>
          </w:p>
        </w:tc>
        <w:tc>
          <w:tcPr/>
          <w:p>
            <w:pPr>
              <w:pStyle w:val="Compact"/>
              <w:jc w:val="left"/>
            </w:pPr>
            <w:r>
              <w:t xml:space="preserve">HB1209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HB121</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HB1212</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HB1220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HB1221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HB1234</w:t>
            </w:r>
          </w:p>
        </w:tc>
        <w:tc>
          <w:tcPr/>
          <w:p>
            <w:pPr>
              <w:pStyle w:val="Compact"/>
              <w:jc w:val="left"/>
            </w:pPr>
            <w:r>
              <w:t xml:space="preserve">became law (Chapter 295)</w:t>
            </w:r>
          </w:p>
        </w:tc>
      </w:tr>
      <w:tr>
        <w:tc>
          <w:tcPr/>
          <w:p>
            <w:pPr>
              <w:pStyle w:val="Compact"/>
              <w:jc w:val="left"/>
            </w:pPr>
            <w:r>
              <w:t xml:space="preserve">2026</w:t>
            </w:r>
          </w:p>
        </w:tc>
        <w:tc>
          <w:tcPr/>
          <w:p>
            <w:pPr>
              <w:pStyle w:val="Compact"/>
              <w:jc w:val="left"/>
            </w:pPr>
            <w:r>
              <w:t xml:space="preserve">HB1264</w:t>
            </w:r>
          </w:p>
        </w:tc>
        <w:tc>
          <w:tcPr/>
          <w:p>
            <w:pPr>
              <w:pStyle w:val="Compact"/>
              <w:jc w:val="left"/>
            </w:pPr>
            <w:r>
              <w:t xml:space="preserve">stayed on the House table (motion to remove failed)</w:t>
            </w:r>
          </w:p>
        </w:tc>
      </w:tr>
      <w:tr>
        <w:tc>
          <w:tcPr/>
          <w:p>
            <w:pPr>
              <w:pStyle w:val="Compact"/>
              <w:jc w:val="left"/>
            </w:pPr>
            <w:r>
              <w:t xml:space="preserve">2026</w:t>
            </w:r>
          </w:p>
        </w:tc>
        <w:tc>
          <w:tcPr/>
          <w:p>
            <w:pPr>
              <w:pStyle w:val="Compact"/>
              <w:jc w:val="left"/>
            </w:pPr>
            <w:r>
              <w:t xml:space="preserve">HB1267</w:t>
            </w:r>
          </w:p>
        </w:tc>
        <w:tc>
          <w:tcPr/>
          <w:p>
            <w:pPr>
              <w:pStyle w:val="Compact"/>
              <w:jc w:val="left"/>
            </w:pPr>
            <w:r>
              <w:t xml:space="preserve">vetoed (no override action recorded as of collection)</w:t>
            </w:r>
          </w:p>
        </w:tc>
      </w:tr>
      <w:tr>
        <w:tc>
          <w:tcPr/>
          <w:p>
            <w:pPr>
              <w:pStyle w:val="Compact"/>
              <w:jc w:val="left"/>
            </w:pPr>
            <w:r>
              <w:t xml:space="preserve">2026</w:t>
            </w:r>
          </w:p>
        </w:tc>
        <w:tc>
          <w:tcPr/>
          <w:p>
            <w:pPr>
              <w:pStyle w:val="Compact"/>
              <w:jc w:val="left"/>
            </w:pPr>
            <w:r>
              <w:t xml:space="preserve">HB1268</w:t>
            </w:r>
          </w:p>
        </w:tc>
        <w:tc>
          <w:tcPr/>
          <w:p>
            <w:pPr>
              <w:pStyle w:val="Compact"/>
              <w:jc w:val="left"/>
            </w:pPr>
            <w:r>
              <w:t xml:space="preserve">became law (Chapter 290)</w:t>
            </w:r>
          </w:p>
        </w:tc>
      </w:tr>
      <w:tr>
        <w:tc>
          <w:tcPr/>
          <w:p>
            <w:pPr>
              <w:pStyle w:val="Compact"/>
              <w:jc w:val="left"/>
            </w:pPr>
            <w:r>
              <w:t xml:space="preserve">2026</w:t>
            </w:r>
          </w:p>
        </w:tc>
        <w:tc>
          <w:tcPr/>
          <w:p>
            <w:pPr>
              <w:pStyle w:val="Compact"/>
              <w:jc w:val="left"/>
            </w:pPr>
            <w:r>
              <w:t xml:space="preserve">HB1270</w:t>
            </w:r>
          </w:p>
        </w:tc>
        <w:tc>
          <w:tcPr/>
          <w:p>
            <w:pPr>
              <w:pStyle w:val="Compact"/>
              <w:jc w:val="left"/>
            </w:pPr>
            <w:r>
              <w:t xml:space="preserve">became law (Chapter 52)</w:t>
            </w:r>
          </w:p>
        </w:tc>
      </w:tr>
      <w:tr>
        <w:tc>
          <w:tcPr/>
          <w:p>
            <w:pPr>
              <w:pStyle w:val="Compact"/>
              <w:jc w:val="left"/>
            </w:pPr>
            <w:r>
              <w:t xml:space="preserve">2026</w:t>
            </w:r>
          </w:p>
        </w:tc>
        <w:tc>
          <w:tcPr/>
          <w:p>
            <w:pPr>
              <w:pStyle w:val="Compact"/>
              <w:jc w:val="left"/>
            </w:pPr>
            <w:r>
              <w:t xml:space="preserve">HB1272</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HB1280</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HB1288</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HB129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became law (Chapter 324)</w:t>
            </w:r>
          </w:p>
        </w:tc>
      </w:tr>
      <w:tr>
        <w:tc>
          <w:tcPr/>
          <w:p>
            <w:pPr>
              <w:pStyle w:val="Compact"/>
              <w:jc w:val="left"/>
            </w:pPr>
            <w:r>
              <w:t xml:space="preserve">2026</w:t>
            </w:r>
          </w:p>
        </w:tc>
        <w:tc>
          <w:tcPr/>
          <w:p>
            <w:pPr>
              <w:pStyle w:val="Compact"/>
              <w:jc w:val="left"/>
            </w:pPr>
            <w:r>
              <w:t xml:space="preserve">HB1307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HB1308</w:t>
            </w:r>
          </w:p>
        </w:tc>
        <w:tc>
          <w:tcPr/>
          <w:p>
            <w:pPr>
              <w:pStyle w:val="Compact"/>
              <w:jc w:val="left"/>
            </w:pPr>
            <w:r>
              <w:t xml:space="preserve">became law (Chapter 163)</w:t>
            </w:r>
          </w:p>
        </w:tc>
      </w:tr>
      <w:tr>
        <w:tc>
          <w:tcPr/>
          <w:p>
            <w:pPr>
              <w:pStyle w:val="Compact"/>
              <w:jc w:val="left"/>
            </w:pPr>
            <w:r>
              <w:t xml:space="preserve">2026</w:t>
            </w:r>
          </w:p>
        </w:tc>
        <w:tc>
          <w:tcPr/>
          <w:p>
            <w:pPr>
              <w:pStyle w:val="Compact"/>
              <w:jc w:val="left"/>
            </w:pPr>
            <w:r>
              <w:t xml:space="preserve">HB131</w:t>
            </w:r>
          </w:p>
        </w:tc>
        <w:tc>
          <w:tcPr/>
          <w:p>
            <w:pPr>
              <w:pStyle w:val="Compact"/>
              <w:jc w:val="left"/>
            </w:pPr>
            <w:r>
              <w:t xml:space="preserve">became law (Chapter 205)</w:t>
            </w:r>
          </w:p>
        </w:tc>
      </w:tr>
      <w:tr>
        <w:tc>
          <w:tcPr/>
          <w:p>
            <w:pPr>
              <w:pStyle w:val="Compact"/>
              <w:jc w:val="left"/>
            </w:pPr>
            <w:r>
              <w:t xml:space="preserve">2026</w:t>
            </w:r>
          </w:p>
        </w:tc>
        <w:tc>
          <w:tcPr/>
          <w:p>
            <w:pPr>
              <w:pStyle w:val="Compact"/>
              <w:jc w:val="left"/>
            </w:pPr>
            <w:r>
              <w:t xml:space="preserve">HB1319</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HB1331</w:t>
            </w:r>
          </w:p>
        </w:tc>
        <w:tc>
          <w:tcPr/>
          <w:p>
            <w:pPr>
              <w:pStyle w:val="Compact"/>
              <w:jc w:val="left"/>
            </w:pPr>
            <w:r>
              <w:t xml:space="preserve">became law (Chapter 165)</w:t>
            </w:r>
          </w:p>
        </w:tc>
      </w:tr>
      <w:tr>
        <w:tc>
          <w:tcPr/>
          <w:p>
            <w:pPr>
              <w:pStyle w:val="Compact"/>
              <w:jc w:val="left"/>
            </w:pPr>
            <w:r>
              <w:t xml:space="preserve">2026</w:t>
            </w:r>
          </w:p>
        </w:tc>
        <w:tc>
          <w:tcPr/>
          <w:p>
            <w:pPr>
              <w:pStyle w:val="Compact"/>
              <w:jc w:val="left"/>
            </w:pPr>
            <w:r>
              <w:t xml:space="preserve">HB1334</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HB1341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HB1345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HB1356</w:t>
            </w:r>
          </w:p>
        </w:tc>
        <w:tc>
          <w:tcPr/>
          <w:p>
            <w:pPr>
              <w:pStyle w:val="Compact"/>
              <w:jc w:val="left"/>
            </w:pPr>
            <w:r>
              <w:t xml:space="preserve">died in a committee of conference (no agreed report)</w:t>
            </w:r>
          </w:p>
        </w:tc>
      </w:tr>
      <w:tr>
        <w:tc>
          <w:tcPr/>
          <w:p>
            <w:pPr>
              <w:pStyle w:val="Compact"/>
              <w:jc w:val="left"/>
            </w:pPr>
            <w:r>
              <w:t xml:space="preserve">2026</w:t>
            </w:r>
          </w:p>
        </w:tc>
        <w:tc>
          <w:tcPr/>
          <w:p>
            <w:pPr>
              <w:pStyle w:val="Compact"/>
              <w:jc w:val="left"/>
            </w:pPr>
            <w:r>
              <w:t xml:space="preserve">HB1358</w:t>
            </w:r>
          </w:p>
        </w:tc>
        <w:tc>
          <w:tcPr/>
          <w:p>
            <w:pPr>
              <w:pStyle w:val="Compact"/>
              <w:jc w:val="left"/>
            </w:pPr>
            <w:r>
              <w:t xml:space="preserve">vetoed (no override action recorded as of collection)</w:t>
            </w:r>
          </w:p>
        </w:tc>
      </w:tr>
      <w:tr>
        <w:tc>
          <w:tcPr/>
          <w:p>
            <w:pPr>
              <w:pStyle w:val="Compact"/>
              <w:jc w:val="left"/>
            </w:pPr>
            <w:r>
              <w:t xml:space="preserve">2026</w:t>
            </w:r>
          </w:p>
        </w:tc>
        <w:tc>
          <w:tcPr/>
          <w:p>
            <w:pPr>
              <w:pStyle w:val="Compact"/>
              <w:jc w:val="left"/>
            </w:pPr>
            <w:r>
              <w:t xml:space="preserve">HB1370</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HB1373</w:t>
            </w:r>
          </w:p>
        </w:tc>
        <w:tc>
          <w:tcPr/>
          <w:p>
            <w:pPr>
              <w:pStyle w:val="Compact"/>
              <w:jc w:val="left"/>
            </w:pPr>
            <w:r>
              <w:t xml:space="preserve">became law (Chapter 23)</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became law (Chapter 303)</w:t>
            </w:r>
          </w:p>
        </w:tc>
      </w:tr>
      <w:tr>
        <w:tc>
          <w:tcPr/>
          <w:p>
            <w:pPr>
              <w:pStyle w:val="Compact"/>
              <w:jc w:val="left"/>
            </w:pPr>
            <w:r>
              <w:t xml:space="preserve">2026</w:t>
            </w:r>
          </w:p>
        </w:tc>
        <w:tc>
          <w:tcPr/>
          <w:p>
            <w:pPr>
              <w:pStyle w:val="Compact"/>
              <w:jc w:val="left"/>
            </w:pPr>
            <w:r>
              <w:t xml:space="preserve">HB1386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HB1399</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HB1401</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HB1402</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HB1403</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HB1412</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HB1427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HB1448</w:t>
            </w:r>
          </w:p>
        </w:tc>
        <w:tc>
          <w:tcPr/>
          <w:p>
            <w:pPr>
              <w:pStyle w:val="Compact"/>
              <w:jc w:val="left"/>
            </w:pPr>
            <w:r>
              <w:t xml:space="preserve">became law without the Governor’s signature (Chapter 203)</w:t>
            </w:r>
          </w:p>
        </w:tc>
      </w:tr>
      <w:tr>
        <w:tc>
          <w:tcPr/>
          <w:p>
            <w:pPr>
              <w:pStyle w:val="Compact"/>
              <w:jc w:val="left"/>
            </w:pPr>
            <w:r>
              <w:t xml:space="preserve">2026</w:t>
            </w:r>
          </w:p>
        </w:tc>
        <w:tc>
          <w:tcPr/>
          <w:p>
            <w:pPr>
              <w:pStyle w:val="Compact"/>
              <w:jc w:val="left"/>
            </w:pPr>
            <w:r>
              <w:t xml:space="preserve">HB1449</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HB1453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HB1456</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HB1490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HB1493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HB1499</w:t>
            </w:r>
          </w:p>
        </w:tc>
        <w:tc>
          <w:tcPr/>
          <w:p>
            <w:pPr>
              <w:pStyle w:val="Compact"/>
              <w:jc w:val="left"/>
            </w:pPr>
            <w:r>
              <w:t xml:space="preserve">died in a committee of conference (no agreed report)</w:t>
            </w:r>
          </w:p>
        </w:tc>
      </w:tr>
      <w:tr>
        <w:tc>
          <w:tcPr/>
          <w:p>
            <w:pPr>
              <w:pStyle w:val="Compact"/>
              <w:jc w:val="left"/>
            </w:pPr>
            <w:r>
              <w:t xml:space="preserve">2026</w:t>
            </w:r>
          </w:p>
        </w:tc>
        <w:tc>
          <w:tcPr/>
          <w:p>
            <w:pPr>
              <w:pStyle w:val="Compact"/>
              <w:jc w:val="left"/>
            </w:pPr>
            <w:r>
              <w:t xml:space="preserve">HB1503</w:t>
            </w:r>
          </w:p>
        </w:tc>
        <w:tc>
          <w:tcPr/>
          <w:p>
            <w:pPr>
              <w:pStyle w:val="Compact"/>
              <w:jc w:val="left"/>
            </w:pPr>
            <w:r>
              <w:t xml:space="preserve">became law (Chapter 38)</w:t>
            </w:r>
          </w:p>
        </w:tc>
      </w:tr>
      <w:tr>
        <w:tc>
          <w:tcPr/>
          <w:p>
            <w:pPr>
              <w:pStyle w:val="Compact"/>
              <w:jc w:val="left"/>
            </w:pPr>
            <w:r>
              <w:t xml:space="preserve">2026</w:t>
            </w:r>
          </w:p>
        </w:tc>
        <w:tc>
          <w:tcPr/>
          <w:p>
            <w:pPr>
              <w:pStyle w:val="Compact"/>
              <w:jc w:val="left"/>
            </w:pPr>
            <w:r>
              <w:t xml:space="preserve">HB1507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HB1511</w:t>
            </w:r>
          </w:p>
        </w:tc>
        <w:tc>
          <w:tcPr/>
          <w:p>
            <w:pPr>
              <w:pStyle w:val="Compact"/>
              <w:jc w:val="left"/>
            </w:pPr>
            <w:r>
              <w:t xml:space="preserve">became law (Chapter 229)</w:t>
            </w:r>
          </w:p>
        </w:tc>
      </w:tr>
      <w:tr>
        <w:tc>
          <w:tcPr/>
          <w:p>
            <w:pPr>
              <w:pStyle w:val="Compact"/>
              <w:jc w:val="left"/>
            </w:pPr>
            <w:r>
              <w:t xml:space="preserve">2026</w:t>
            </w:r>
          </w:p>
        </w:tc>
        <w:tc>
          <w:tcPr/>
          <w:p>
            <w:pPr>
              <w:pStyle w:val="Compact"/>
              <w:jc w:val="left"/>
            </w:pPr>
            <w:r>
              <w:t xml:space="preserve">HB1512</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HB1513</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HB1514</w:t>
            </w:r>
          </w:p>
        </w:tc>
        <w:tc>
          <w:tcPr/>
          <w:p>
            <w:pPr>
              <w:pStyle w:val="Compact"/>
              <w:jc w:val="left"/>
            </w:pPr>
            <w:r>
              <w:t xml:space="preserve">became law (Chapter 173)</w:t>
            </w:r>
          </w:p>
        </w:tc>
      </w:tr>
      <w:tr>
        <w:tc>
          <w:tcPr/>
          <w:p>
            <w:pPr>
              <w:pStyle w:val="Compact"/>
              <w:jc w:val="left"/>
            </w:pPr>
            <w:r>
              <w:t xml:space="preserve">2026</w:t>
            </w:r>
          </w:p>
        </w:tc>
        <w:tc>
          <w:tcPr/>
          <w:p>
            <w:pPr>
              <w:pStyle w:val="Compact"/>
              <w:jc w:val="left"/>
            </w:pPr>
            <w:r>
              <w:t xml:space="preserve">HB1521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HB1524</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HB1537</w:t>
            </w:r>
          </w:p>
        </w:tc>
        <w:tc>
          <w:tcPr/>
          <w:p>
            <w:pPr>
              <w:pStyle w:val="Compact"/>
              <w:jc w:val="left"/>
            </w:pPr>
            <w:r>
              <w:t xml:space="preserve">became law (Chapter 175)</w:t>
            </w:r>
          </w:p>
        </w:tc>
      </w:tr>
      <w:tr>
        <w:tc>
          <w:tcPr/>
          <w:p>
            <w:pPr>
              <w:pStyle w:val="Compact"/>
              <w:jc w:val="left"/>
            </w:pPr>
            <w:r>
              <w:t xml:space="preserve">2026</w:t>
            </w:r>
          </w:p>
        </w:tc>
        <w:tc>
          <w:tcPr/>
          <w:p>
            <w:pPr>
              <w:pStyle w:val="Compact"/>
              <w:jc w:val="left"/>
            </w:pPr>
            <w:r>
              <w:t xml:space="preserve">HB1548</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HB1557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HB1563</w:t>
            </w:r>
          </w:p>
        </w:tc>
        <w:tc>
          <w:tcPr/>
          <w:p>
            <w:pPr>
              <w:pStyle w:val="Compact"/>
              <w:jc w:val="left"/>
            </w:pPr>
            <w:r>
              <w:t xml:space="preserve">became law (Chapter 232)</w:t>
            </w:r>
          </w:p>
        </w:tc>
      </w:tr>
      <w:tr>
        <w:tc>
          <w:tcPr/>
          <w:p>
            <w:pPr>
              <w:pStyle w:val="Compact"/>
              <w:jc w:val="left"/>
            </w:pPr>
            <w:r>
              <w:t xml:space="preserve">2026</w:t>
            </w:r>
          </w:p>
        </w:tc>
        <w:tc>
          <w:tcPr/>
          <w:p>
            <w:pPr>
              <w:pStyle w:val="Compact"/>
              <w:jc w:val="left"/>
            </w:pPr>
            <w:r>
              <w:t xml:space="preserve">HB1565</w:t>
            </w:r>
          </w:p>
        </w:tc>
        <w:tc>
          <w:tcPr/>
          <w:p>
            <w:pPr>
              <w:pStyle w:val="Compact"/>
              <w:jc w:val="left"/>
            </w:pPr>
            <w:r>
              <w:t xml:space="preserve">vetoed (no override action recorded as of collection)</w:t>
            </w:r>
          </w:p>
        </w:tc>
      </w:tr>
      <w:tr>
        <w:tc>
          <w:tcPr/>
          <w:p>
            <w:pPr>
              <w:pStyle w:val="Compact"/>
              <w:jc w:val="left"/>
            </w:pPr>
            <w:r>
              <w:t xml:space="preserve">2026</w:t>
            </w:r>
          </w:p>
        </w:tc>
        <w:tc>
          <w:tcPr/>
          <w:p>
            <w:pPr>
              <w:pStyle w:val="Compact"/>
              <w:jc w:val="left"/>
            </w:pPr>
            <w:r>
              <w:t xml:space="preserve">HB1571</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HB1573</w:t>
            </w:r>
          </w:p>
        </w:tc>
        <w:tc>
          <w:tcPr/>
          <w:p>
            <w:pPr>
              <w:pStyle w:val="Compact"/>
              <w:jc w:val="left"/>
            </w:pPr>
            <w:r>
              <w:t xml:space="preserve">became law (Chapter 307)</w:t>
            </w:r>
          </w:p>
        </w:tc>
      </w:tr>
      <w:tr>
        <w:tc>
          <w:tcPr/>
          <w:p>
            <w:pPr>
              <w:pStyle w:val="Compact"/>
              <w:jc w:val="left"/>
            </w:pPr>
            <w:r>
              <w:t xml:space="preserve">2026</w:t>
            </w:r>
          </w:p>
        </w:tc>
        <w:tc>
          <w:tcPr/>
          <w:p>
            <w:pPr>
              <w:pStyle w:val="Compact"/>
              <w:jc w:val="left"/>
            </w:pPr>
            <w:r>
              <w:t xml:space="preserve">HB1578</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HB1579</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HB1586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HB1604</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HB1610</w:t>
            </w:r>
          </w:p>
        </w:tc>
        <w:tc>
          <w:tcPr/>
          <w:p>
            <w:pPr>
              <w:pStyle w:val="Compact"/>
              <w:jc w:val="left"/>
            </w:pPr>
            <w:r>
              <w:t xml:space="preserve">vetoed (no override action recorded as of collection)</w:t>
            </w:r>
          </w:p>
        </w:tc>
      </w:tr>
      <w:tr>
        <w:tc>
          <w:tcPr/>
          <w:p>
            <w:pPr>
              <w:pStyle w:val="Compact"/>
              <w:jc w:val="left"/>
            </w:pPr>
            <w:r>
              <w:t xml:space="preserve">2026</w:t>
            </w:r>
          </w:p>
        </w:tc>
        <w:tc>
          <w:tcPr/>
          <w:p>
            <w:pPr>
              <w:pStyle w:val="Compact"/>
              <w:jc w:val="left"/>
            </w:pPr>
            <w:r>
              <w:t xml:space="preserve">HB1623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HB1628</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HB1635</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HB1640</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HB1644</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HB1645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HB1669</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HB1672</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HB1688</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HB1700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HB1708</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HB1712</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HB1714</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HB1716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HB1727</w:t>
            </w:r>
          </w:p>
        </w:tc>
        <w:tc>
          <w:tcPr/>
          <w:p>
            <w:pPr>
              <w:pStyle w:val="Compact"/>
              <w:jc w:val="left"/>
            </w:pPr>
            <w:r>
              <w:t xml:space="preserve">became law (Chapter 331)</w:t>
            </w:r>
          </w:p>
        </w:tc>
      </w:tr>
      <w:tr>
        <w:tc>
          <w:tcPr/>
          <w:p>
            <w:pPr>
              <w:pStyle w:val="Compact"/>
              <w:jc w:val="left"/>
            </w:pPr>
            <w:r>
              <w:t xml:space="preserve">2026</w:t>
            </w:r>
          </w:p>
        </w:tc>
        <w:tc>
          <w:tcPr/>
          <w:p>
            <w:pPr>
              <w:pStyle w:val="Compact"/>
              <w:jc w:val="left"/>
            </w:pPr>
            <w:r>
              <w:t xml:space="preserve">HB1731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HB1758</w:t>
            </w:r>
          </w:p>
        </w:tc>
        <w:tc>
          <w:tcPr/>
          <w:p>
            <w:pPr>
              <w:pStyle w:val="Compact"/>
              <w:jc w:val="left"/>
            </w:pPr>
            <w:r>
              <w:t xml:space="preserve">became law (Chapter 180)</w:t>
            </w:r>
          </w:p>
        </w:tc>
      </w:tr>
      <w:tr>
        <w:tc>
          <w:tcPr/>
          <w:p>
            <w:pPr>
              <w:pStyle w:val="Compact"/>
              <w:jc w:val="left"/>
            </w:pPr>
            <w:r>
              <w:t xml:space="preserve">2026</w:t>
            </w:r>
          </w:p>
        </w:tc>
        <w:tc>
          <w:tcPr/>
          <w:p>
            <w:pPr>
              <w:pStyle w:val="Compact"/>
              <w:jc w:val="left"/>
            </w:pPr>
            <w:r>
              <w:t xml:space="preserve">HB1774</w:t>
            </w:r>
          </w:p>
        </w:tc>
        <w:tc>
          <w:tcPr/>
          <w:p>
            <w:pPr>
              <w:pStyle w:val="Compact"/>
              <w:jc w:val="left"/>
            </w:pPr>
            <w:r>
              <w:t xml:space="preserve">became law (Chapter 242)</w:t>
            </w:r>
          </w:p>
        </w:tc>
      </w:tr>
      <w:tr>
        <w:tc>
          <w:tcPr/>
          <w:p>
            <w:pPr>
              <w:pStyle w:val="Compact"/>
              <w:jc w:val="left"/>
            </w:pPr>
            <w:r>
              <w:t xml:space="preserve">2026</w:t>
            </w:r>
          </w:p>
        </w:tc>
        <w:tc>
          <w:tcPr/>
          <w:p>
            <w:pPr>
              <w:pStyle w:val="Compact"/>
              <w:jc w:val="left"/>
            </w:pPr>
            <w:r>
              <w:t xml:space="preserve">HB1778</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HB1787</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HB1792</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HB1795</w:t>
            </w:r>
          </w:p>
        </w:tc>
        <w:tc>
          <w:tcPr/>
          <w:p>
            <w:pPr>
              <w:pStyle w:val="Compact"/>
              <w:jc w:val="left"/>
            </w:pPr>
            <w:r>
              <w:t xml:space="preserve">became law (Chapter 76)</w:t>
            </w:r>
          </w:p>
        </w:tc>
      </w:tr>
      <w:tr>
        <w:tc>
          <w:tcPr/>
          <w:p>
            <w:pPr>
              <w:pStyle w:val="Compact"/>
              <w:jc w:val="left"/>
            </w:pPr>
            <w:r>
              <w:t xml:space="preserve">2026</w:t>
            </w:r>
          </w:p>
        </w:tc>
        <w:tc>
          <w:tcPr/>
          <w:p>
            <w:pPr>
              <w:pStyle w:val="Compact"/>
              <w:jc w:val="left"/>
            </w:pPr>
            <w:r>
              <w:t xml:space="preserve">HB1799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HB1800</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HB1803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HB1804</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HB1806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HB1808</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HB1812</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HB1815</w:t>
            </w:r>
          </w:p>
        </w:tc>
        <w:tc>
          <w:tcPr/>
          <w:p>
            <w:pPr>
              <w:pStyle w:val="Compact"/>
              <w:jc w:val="left"/>
            </w:pPr>
            <w:r>
              <w:t xml:space="preserve">became law (Chapter 19)</w:t>
            </w:r>
          </w:p>
        </w:tc>
      </w:tr>
      <w:tr>
        <w:tc>
          <w:tcPr/>
          <w:p>
            <w:pPr>
              <w:pStyle w:val="Compact"/>
              <w:jc w:val="left"/>
            </w:pPr>
            <w:r>
              <w:t xml:space="preserve">2026</w:t>
            </w:r>
          </w:p>
        </w:tc>
        <w:tc>
          <w:tcPr/>
          <w:p>
            <w:pPr>
              <w:pStyle w:val="Compact"/>
              <w:jc w:val="left"/>
            </w:pPr>
            <w:r>
              <w:t xml:space="preserve">HB1816</w:t>
            </w:r>
          </w:p>
        </w:tc>
        <w:tc>
          <w:tcPr/>
          <w:p>
            <w:pPr>
              <w:pStyle w:val="Compact"/>
              <w:jc w:val="left"/>
            </w:pPr>
            <w:r>
              <w:t xml:space="preserve">became law (Chapter 313)</w:t>
            </w:r>
          </w:p>
        </w:tc>
      </w:tr>
      <w:tr>
        <w:tc>
          <w:tcPr/>
          <w:p>
            <w:pPr>
              <w:pStyle w:val="Compact"/>
              <w:jc w:val="left"/>
            </w:pPr>
            <w:r>
              <w:t xml:space="preserve">2026</w:t>
            </w:r>
          </w:p>
        </w:tc>
        <w:tc>
          <w:tcPr/>
          <w:p>
            <w:pPr>
              <w:pStyle w:val="Compact"/>
              <w:jc w:val="left"/>
            </w:pPr>
            <w:r>
              <w:t xml:space="preserve">HB1817</w:t>
            </w:r>
          </w:p>
        </w:tc>
        <w:tc>
          <w:tcPr/>
          <w:p>
            <w:pPr>
              <w:pStyle w:val="Compact"/>
              <w:jc w:val="left"/>
            </w:pPr>
            <w:r>
              <w:t xml:space="preserve">became law (Chapter 183)</w:t>
            </w:r>
          </w:p>
        </w:tc>
      </w:tr>
      <w:tr>
        <w:tc>
          <w:tcPr/>
          <w:p>
            <w:pPr>
              <w:pStyle w:val="Compact"/>
              <w:jc w:val="left"/>
            </w:pPr>
            <w:r>
              <w:t xml:space="preserve">2026</w:t>
            </w:r>
          </w:p>
        </w:tc>
        <w:tc>
          <w:tcPr/>
          <w:p>
            <w:pPr>
              <w:pStyle w:val="Compact"/>
              <w:jc w:val="left"/>
            </w:pPr>
            <w:r>
              <w:t xml:space="preserve">HB1818</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HB1819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HB1820</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HB1823</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HB1824</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HB1826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HB1827</w:t>
            </w:r>
          </w:p>
        </w:tc>
        <w:tc>
          <w:tcPr/>
          <w:p>
            <w:pPr>
              <w:pStyle w:val="Compact"/>
              <w:jc w:val="left"/>
            </w:pPr>
            <w:r>
              <w:t xml:space="preserve">became law (Chapter 123)</w:t>
            </w:r>
          </w:p>
        </w:tc>
      </w:tr>
      <w:tr>
        <w:tc>
          <w:tcPr/>
          <w:p>
            <w:pPr>
              <w:pStyle w:val="Compact"/>
              <w:jc w:val="left"/>
            </w:pPr>
            <w:r>
              <w:t xml:space="preserve">2026</w:t>
            </w:r>
          </w:p>
        </w:tc>
        <w:tc>
          <w:tcPr/>
          <w:p>
            <w:pPr>
              <w:pStyle w:val="Compact"/>
              <w:jc w:val="left"/>
            </w:pPr>
            <w:r>
              <w:t xml:space="preserve">HB1828</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HB1829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HB1830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HB1831</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HB1832</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HB1834</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HB1835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HB208</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HB222</w:t>
            </w:r>
          </w:p>
        </w:tc>
        <w:tc>
          <w:tcPr/>
          <w:p>
            <w:pPr>
              <w:pStyle w:val="Compact"/>
              <w:jc w:val="left"/>
            </w:pPr>
            <w:r>
              <w:t xml:space="preserve">became law (Chapter 41)</w:t>
            </w:r>
          </w:p>
        </w:tc>
      </w:tr>
      <w:tr>
        <w:tc>
          <w:tcPr/>
          <w:p>
            <w:pPr>
              <w:pStyle w:val="Compact"/>
              <w:jc w:val="left"/>
            </w:pPr>
            <w:r>
              <w:t xml:space="preserve">2026</w:t>
            </w:r>
          </w:p>
        </w:tc>
        <w:tc>
          <w:tcPr/>
          <w:p>
            <w:pPr>
              <w:pStyle w:val="Compact"/>
              <w:jc w:val="left"/>
            </w:pPr>
            <w:r>
              <w:t xml:space="preserve">HB266</w:t>
            </w:r>
          </w:p>
        </w:tc>
        <w:tc>
          <w:tcPr/>
          <w:p>
            <w:pPr>
              <w:pStyle w:val="Compact"/>
              <w:jc w:val="left"/>
            </w:pPr>
            <w:r>
              <w:t xml:space="preserve">became law (Chapter 4)</w:t>
            </w:r>
          </w:p>
        </w:tc>
      </w:tr>
      <w:tr>
        <w:tc>
          <w:tcPr/>
          <w:p>
            <w:pPr>
              <w:pStyle w:val="Compact"/>
              <w:jc w:val="left"/>
            </w:pPr>
            <w:r>
              <w:t xml:space="preserve">2026</w:t>
            </w:r>
          </w:p>
        </w:tc>
        <w:tc>
          <w:tcPr/>
          <w:p>
            <w:pPr>
              <w:pStyle w:val="Compact"/>
              <w:jc w:val="left"/>
            </w:pPr>
            <w:r>
              <w:t xml:space="preserve">HB292</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HB295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HB360</w:t>
            </w:r>
          </w:p>
        </w:tc>
        <w:tc>
          <w:tcPr/>
          <w:p>
            <w:pPr>
              <w:pStyle w:val="Compact"/>
              <w:jc w:val="left"/>
            </w:pPr>
            <w:r>
              <w:t xml:space="preserve">died in a committee of conference (no agreed report)</w:t>
            </w:r>
          </w:p>
        </w:tc>
      </w:tr>
      <w:tr>
        <w:tc>
          <w:tcPr/>
          <w:p>
            <w:pPr>
              <w:pStyle w:val="Compact"/>
              <w:jc w:val="left"/>
            </w:pPr>
            <w:r>
              <w:t xml:space="preserve">2026</w:t>
            </w:r>
          </w:p>
        </w:tc>
        <w:tc>
          <w:tcPr/>
          <w:p>
            <w:pPr>
              <w:pStyle w:val="Compact"/>
              <w:jc w:val="left"/>
            </w:pPr>
            <w:r>
              <w:t xml:space="preserve">HB362</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HB431</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HB491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HB563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HB564</w:t>
            </w:r>
          </w:p>
        </w:tc>
        <w:tc>
          <w:tcPr/>
          <w:p>
            <w:pPr>
              <w:pStyle w:val="Compact"/>
              <w:jc w:val="left"/>
            </w:pPr>
            <w:r>
              <w:t xml:space="preserve">became law (Chapter 153)</w:t>
            </w:r>
          </w:p>
        </w:tc>
      </w:tr>
      <w:tr>
        <w:tc>
          <w:tcPr/>
          <w:p>
            <w:pPr>
              <w:pStyle w:val="Compact"/>
              <w:jc w:val="left"/>
            </w:pPr>
            <w:r>
              <w:t xml:space="preserve">2026</w:t>
            </w:r>
          </w:p>
        </w:tc>
        <w:tc>
          <w:tcPr/>
          <w:p>
            <w:pPr>
              <w:pStyle w:val="Compact"/>
              <w:jc w:val="left"/>
            </w:pPr>
            <w:r>
              <w:t xml:space="preserve">HB590</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HB651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HB656</w:t>
            </w:r>
          </w:p>
        </w:tc>
        <w:tc>
          <w:tcPr/>
          <w:p>
            <w:pPr>
              <w:pStyle w:val="Compact"/>
              <w:jc w:val="left"/>
            </w:pPr>
            <w:r>
              <w:t xml:space="preserve">became law (Chapter 130)</w:t>
            </w:r>
          </w:p>
        </w:tc>
      </w:tr>
      <w:tr>
        <w:tc>
          <w:tcPr/>
          <w:p>
            <w:pPr>
              <w:pStyle w:val="Compact"/>
              <w:jc w:val="left"/>
            </w:pPr>
            <w:r>
              <w:t xml:space="preserve">2026</w:t>
            </w:r>
          </w:p>
        </w:tc>
        <w:tc>
          <w:tcPr/>
          <w:p>
            <w:pPr>
              <w:pStyle w:val="Compact"/>
              <w:jc w:val="left"/>
            </w:pPr>
            <w:r>
              <w:t xml:space="preserve">HB665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HB671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HB675</w:t>
            </w:r>
          </w:p>
        </w:tc>
        <w:tc>
          <w:tcPr/>
          <w:p>
            <w:pPr>
              <w:pStyle w:val="Compact"/>
              <w:jc w:val="left"/>
            </w:pPr>
            <w:r>
              <w:t xml:space="preserve">killed on the House floor (Inexpedient to Legislate; reconsideration failed)</w:t>
            </w:r>
          </w:p>
        </w:tc>
      </w:tr>
      <w:tr>
        <w:tc>
          <w:tcPr/>
          <w:p>
            <w:pPr>
              <w:pStyle w:val="Compact"/>
              <w:jc w:val="left"/>
            </w:pPr>
            <w:r>
              <w:t xml:space="preserve">2026</w:t>
            </w:r>
          </w:p>
        </w:tc>
        <w:tc>
          <w:tcPr/>
          <w:p>
            <w:pPr>
              <w:pStyle w:val="Compact"/>
              <w:jc w:val="left"/>
            </w:pPr>
            <w:r>
              <w:t xml:space="preserve">HB676</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HB68</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HB709</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HB716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HB729</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HB734</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HB741</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HB742</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HB748</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HB751</w:t>
            </w:r>
          </w:p>
        </w:tc>
        <w:tc>
          <w:tcPr/>
          <w:p>
            <w:pPr>
              <w:pStyle w:val="Compact"/>
              <w:jc w:val="left"/>
            </w:pPr>
            <w:r>
              <w:t xml:space="preserve">died with the conference report pending at adjournment</w:t>
            </w:r>
          </w:p>
        </w:tc>
      </w:tr>
      <w:tr>
        <w:tc>
          <w:tcPr/>
          <w:p>
            <w:pPr>
              <w:pStyle w:val="Compact"/>
              <w:jc w:val="left"/>
            </w:pPr>
            <w:r>
              <w:t xml:space="preserve">2026</w:t>
            </w:r>
          </w:p>
        </w:tc>
        <w:tc>
          <w:tcPr/>
          <w:p>
            <w:pPr>
              <w:pStyle w:val="Compact"/>
              <w:jc w:val="left"/>
            </w:pPr>
            <w:r>
              <w:t xml:space="preserve">HB772</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HB773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HCR11</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HR28</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HR40</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HR43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SB101</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SB204</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SB208</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SB211</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SB33</w:t>
            </w:r>
          </w:p>
        </w:tc>
        <w:tc>
          <w:tcPr/>
          <w:p>
            <w:pPr>
              <w:pStyle w:val="Compact"/>
              <w:jc w:val="left"/>
            </w:pPr>
            <w:r>
              <w:t xml:space="preserve">Senate refused to accept the other chamber’s changes; no conference</w:t>
            </w:r>
          </w:p>
        </w:tc>
      </w:tr>
      <w:tr>
        <w:tc>
          <w:tcPr/>
          <w:p>
            <w:pPr>
              <w:pStyle w:val="Compact"/>
              <w:jc w:val="left"/>
            </w:pPr>
            <w:r>
              <w:t xml:space="preserve">2026</w:t>
            </w:r>
          </w:p>
        </w:tc>
        <w:tc>
          <w:tcPr/>
          <w:p>
            <w:pPr>
              <w:pStyle w:val="Compact"/>
              <w:jc w:val="left"/>
            </w:pPr>
            <w:r>
              <w:t xml:space="preserve">SB34</w:t>
            </w:r>
          </w:p>
        </w:tc>
        <w:tc>
          <w:tcPr/>
          <w:p>
            <w:pPr>
              <w:pStyle w:val="Compact"/>
              <w:jc w:val="left"/>
            </w:pPr>
            <w:r>
              <w:t xml:space="preserve">Senate refused to accept the other chamber’s changes; no conference</w:t>
            </w:r>
          </w:p>
        </w:tc>
      </w:tr>
      <w:tr>
        <w:tc>
          <w:tcPr/>
          <w:p>
            <w:pPr>
              <w:pStyle w:val="Compact"/>
              <w:jc w:val="left"/>
            </w:pPr>
            <w:r>
              <w:t xml:space="preserve">2026</w:t>
            </w:r>
          </w:p>
        </w:tc>
        <w:tc>
          <w:tcPr/>
          <w:p>
            <w:pPr>
              <w:pStyle w:val="Compact"/>
              <w:jc w:val="left"/>
            </w:pPr>
            <w:r>
              <w:t xml:space="preserve">SB403</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SB429</w:t>
            </w:r>
          </w:p>
        </w:tc>
        <w:tc>
          <w:tcPr/>
          <w:p>
            <w:pPr>
              <w:pStyle w:val="Compact"/>
              <w:jc w:val="left"/>
            </w:pPr>
            <w:r>
              <w:t xml:space="preserve">became law (Chapter 336)</w:t>
            </w:r>
          </w:p>
        </w:tc>
      </w:tr>
      <w:tr>
        <w:tc>
          <w:tcPr/>
          <w:p>
            <w:pPr>
              <w:pStyle w:val="Compact"/>
              <w:jc w:val="left"/>
            </w:pPr>
            <w:r>
              <w:t xml:space="preserve">2026</w:t>
            </w:r>
          </w:p>
        </w:tc>
        <w:tc>
          <w:tcPr/>
          <w:p>
            <w:pPr>
              <w:pStyle w:val="Compact"/>
              <w:jc w:val="left"/>
            </w:pPr>
            <w:r>
              <w:t xml:space="preserve">SB430</w:t>
            </w:r>
          </w:p>
        </w:tc>
        <w:tc>
          <w:tcPr/>
          <w:p>
            <w:pPr>
              <w:pStyle w:val="Compact"/>
              <w:jc w:val="left"/>
            </w:pPr>
            <w:r>
              <w:t xml:space="preserve">became law (Chapter 248)</w:t>
            </w:r>
          </w:p>
        </w:tc>
      </w:tr>
      <w:tr>
        <w:tc>
          <w:tcPr/>
          <w:p>
            <w:pPr>
              <w:pStyle w:val="Compact"/>
              <w:jc w:val="left"/>
            </w:pPr>
            <w:r>
              <w:t xml:space="preserve">2026</w:t>
            </w:r>
          </w:p>
        </w:tc>
        <w:tc>
          <w:tcPr/>
          <w:p>
            <w:pPr>
              <w:pStyle w:val="Compact"/>
              <w:jc w:val="left"/>
            </w:pPr>
            <w:r>
              <w:t xml:space="preserve">SB431</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SB432</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SB433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SB434</w:t>
            </w:r>
          </w:p>
        </w:tc>
        <w:tc>
          <w:tcPr/>
          <w:p>
            <w:pPr>
              <w:pStyle w:val="Compact"/>
              <w:jc w:val="left"/>
            </w:pPr>
            <w:r>
              <w:t xml:space="preserve">vetoed (no override action recorded as of collection)</w:t>
            </w:r>
          </w:p>
        </w:tc>
      </w:tr>
      <w:tr>
        <w:tc>
          <w:tcPr/>
          <w:p>
            <w:pPr>
              <w:pStyle w:val="Compact"/>
              <w:jc w:val="left"/>
            </w:pPr>
            <w:r>
              <w:t xml:space="preserve">2026</w:t>
            </w:r>
          </w:p>
        </w:tc>
        <w:tc>
          <w:tcPr/>
          <w:p>
            <w:pPr>
              <w:pStyle w:val="Compact"/>
              <w:jc w:val="left"/>
            </w:pPr>
            <w:r>
              <w:t xml:space="preserve">SB463</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SB491</w:t>
            </w:r>
          </w:p>
        </w:tc>
        <w:tc>
          <w:tcPr/>
          <w:p>
            <w:pPr>
              <w:pStyle w:val="Compact"/>
              <w:jc w:val="left"/>
            </w:pPr>
            <w:r>
              <w:t xml:space="preserve">became law (Chapter 256)</w:t>
            </w:r>
          </w:p>
        </w:tc>
      </w:tr>
      <w:tr>
        <w:tc>
          <w:tcPr/>
          <w:p>
            <w:pPr>
              <w:pStyle w:val="Compact"/>
              <w:jc w:val="left"/>
            </w:pPr>
            <w:r>
              <w:t xml:space="preserve">2026</w:t>
            </w:r>
          </w:p>
        </w:tc>
        <w:tc>
          <w:tcPr/>
          <w:p>
            <w:pPr>
              <w:pStyle w:val="Compact"/>
              <w:jc w:val="left"/>
            </w:pPr>
            <w:r>
              <w:t xml:space="preserve">SB507</w:t>
            </w:r>
          </w:p>
        </w:tc>
        <w:tc>
          <w:tcPr/>
          <w:p>
            <w:pPr>
              <w:pStyle w:val="Compact"/>
              <w:jc w:val="left"/>
            </w:pPr>
            <w:r>
              <w:t xml:space="preserve">became law (Chapter 191)</w:t>
            </w:r>
          </w:p>
        </w:tc>
      </w:tr>
      <w:tr>
        <w:tc>
          <w:tcPr/>
          <w:p>
            <w:pPr>
              <w:pStyle w:val="Compact"/>
              <w:jc w:val="left"/>
            </w:pPr>
            <w:r>
              <w:t xml:space="preserve">2026</w:t>
            </w:r>
          </w:p>
        </w:tc>
        <w:tc>
          <w:tcPr/>
          <w:p>
            <w:pPr>
              <w:pStyle w:val="Compact"/>
              <w:jc w:val="left"/>
            </w:pPr>
            <w:r>
              <w:t xml:space="preserve">SB513</w:t>
            </w:r>
          </w:p>
        </w:tc>
        <w:tc>
          <w:tcPr/>
          <w:p>
            <w:pPr>
              <w:pStyle w:val="Compact"/>
              <w:jc w:val="left"/>
            </w:pPr>
            <w:r>
              <w:t xml:space="preserve">Senate refused to accept the other chamber’s changes; no conference</w:t>
            </w:r>
          </w:p>
        </w:tc>
      </w:tr>
      <w:tr>
        <w:tc>
          <w:tcPr/>
          <w:p>
            <w:pPr>
              <w:pStyle w:val="Compact"/>
              <w:jc w:val="left"/>
            </w:pPr>
            <w:r>
              <w:t xml:space="preserve">2026</w:t>
            </w:r>
          </w:p>
        </w:tc>
        <w:tc>
          <w:tcPr/>
          <w:p>
            <w:pPr>
              <w:pStyle w:val="Compact"/>
              <w:jc w:val="left"/>
            </w:pPr>
            <w:r>
              <w:t xml:space="preserve">SB517</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SB531</w:t>
            </w:r>
          </w:p>
        </w:tc>
        <w:tc>
          <w:tcPr/>
          <w:p>
            <w:pPr>
              <w:pStyle w:val="Compact"/>
              <w:jc w:val="left"/>
            </w:pPr>
            <w:r>
              <w:t xml:space="preserve">became law (Chapter 261)</w:t>
            </w:r>
          </w:p>
        </w:tc>
      </w:tr>
      <w:tr>
        <w:tc>
          <w:tcPr/>
          <w:p>
            <w:pPr>
              <w:pStyle w:val="Compact"/>
              <w:jc w:val="left"/>
            </w:pPr>
            <w:r>
              <w:t xml:space="preserve">2026</w:t>
            </w:r>
          </w:p>
        </w:tc>
        <w:tc>
          <w:tcPr/>
          <w:p>
            <w:pPr>
              <w:pStyle w:val="Compact"/>
              <w:jc w:val="left"/>
            </w:pPr>
            <w:r>
              <w:t xml:space="preserve">SB532</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SB533</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SB574</w:t>
            </w:r>
          </w:p>
        </w:tc>
        <w:tc>
          <w:tcPr/>
          <w:p>
            <w:pPr>
              <w:pStyle w:val="Compact"/>
              <w:jc w:val="left"/>
            </w:pPr>
            <w:r>
              <w:t xml:space="preserve">became law (Chapter 268)</w:t>
            </w:r>
          </w:p>
        </w:tc>
      </w:tr>
      <w:tr>
        <w:tc>
          <w:tcPr/>
          <w:p>
            <w:pPr>
              <w:pStyle w:val="Compact"/>
              <w:jc w:val="left"/>
            </w:pPr>
            <w:r>
              <w:t xml:space="preserve">2026</w:t>
            </w:r>
          </w:p>
        </w:tc>
        <w:tc>
          <w:tcPr/>
          <w:p>
            <w:pPr>
              <w:pStyle w:val="Compact"/>
              <w:jc w:val="left"/>
            </w:pPr>
            <w:r>
              <w:t xml:space="preserve">SB575</w:t>
            </w:r>
          </w:p>
        </w:tc>
        <w:tc>
          <w:tcPr/>
          <w:p>
            <w:pPr>
              <w:pStyle w:val="Compact"/>
              <w:jc w:val="left"/>
            </w:pPr>
            <w:r>
              <w:t xml:space="preserve">became law (Chapter 269)</w:t>
            </w:r>
          </w:p>
        </w:tc>
      </w:tr>
      <w:tr>
        <w:tc>
          <w:tcPr/>
          <w:p>
            <w:pPr>
              <w:pStyle w:val="Compact"/>
              <w:jc w:val="left"/>
            </w:pPr>
            <w:r>
              <w:t xml:space="preserve">2026</w:t>
            </w:r>
          </w:p>
        </w:tc>
        <w:tc>
          <w:tcPr/>
          <w:p>
            <w:pPr>
              <w:pStyle w:val="Compact"/>
              <w:jc w:val="left"/>
            </w:pPr>
            <w:r>
              <w:t xml:space="preserve">SB576</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SB577</w:t>
            </w:r>
          </w:p>
        </w:tc>
        <w:tc>
          <w:tcPr/>
          <w:p>
            <w:pPr>
              <w:pStyle w:val="Compact"/>
              <w:jc w:val="left"/>
            </w:pPr>
            <w:r>
              <w:t xml:space="preserve">became law (Chapter 270)</w:t>
            </w:r>
          </w:p>
        </w:tc>
      </w:tr>
      <w:tr>
        <w:tc>
          <w:tcPr/>
          <w:p>
            <w:pPr>
              <w:pStyle w:val="Compact"/>
              <w:jc w:val="left"/>
            </w:pPr>
            <w:r>
              <w:t xml:space="preserve">2026</w:t>
            </w:r>
          </w:p>
        </w:tc>
        <w:tc>
          <w:tcPr/>
          <w:p>
            <w:pPr>
              <w:pStyle w:val="Compact"/>
              <w:jc w:val="left"/>
            </w:pPr>
            <w:r>
              <w:t xml:space="preserve">SB578</w:t>
            </w:r>
          </w:p>
        </w:tc>
        <w:tc>
          <w:tcPr/>
          <w:p>
            <w:pPr>
              <w:pStyle w:val="Compact"/>
              <w:jc w:val="left"/>
            </w:pPr>
            <w:r>
              <w:t xml:space="preserve">died in a committee of conference (no agreed report)</w:t>
            </w:r>
          </w:p>
        </w:tc>
      </w:tr>
      <w:tr>
        <w:tc>
          <w:tcPr/>
          <w:p>
            <w:pPr>
              <w:pStyle w:val="Compact"/>
              <w:jc w:val="left"/>
            </w:pPr>
            <w:r>
              <w:t xml:space="preserve">2026</w:t>
            </w:r>
          </w:p>
        </w:tc>
        <w:tc>
          <w:tcPr/>
          <w:p>
            <w:pPr>
              <w:pStyle w:val="Compact"/>
              <w:jc w:val="left"/>
            </w:pPr>
            <w:r>
              <w:t xml:space="preserve">SB579</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SB580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SB581</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SB582</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SB583</w:t>
            </w:r>
          </w:p>
        </w:tc>
        <w:tc>
          <w:tcPr/>
          <w:p>
            <w:pPr>
              <w:pStyle w:val="Compact"/>
              <w:jc w:val="left"/>
            </w:pPr>
            <w:r>
              <w:t xml:space="preserve">laid on the table in the Senate; never taken back up</w:t>
            </w:r>
          </w:p>
        </w:tc>
      </w:tr>
      <w:tr>
        <w:tc>
          <w:tcPr/>
          <w:p>
            <w:pPr>
              <w:pStyle w:val="Compact"/>
              <w:jc w:val="left"/>
            </w:pPr>
            <w:r>
              <w:t xml:space="preserve">2026</w:t>
            </w:r>
          </w:p>
        </w:tc>
        <w:tc>
          <w:tcPr/>
          <w:p>
            <w:pPr>
              <w:pStyle w:val="Compact"/>
              <w:jc w:val="left"/>
            </w:pPr>
            <w:r>
              <w:t xml:space="preserve">SB584</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SB586</w:t>
            </w:r>
          </w:p>
        </w:tc>
        <w:tc>
          <w:tcPr/>
          <w:p>
            <w:pPr>
              <w:pStyle w:val="Compact"/>
              <w:jc w:val="left"/>
            </w:pPr>
            <w:r>
              <w:t xml:space="preserve">became law (Chapter 272)</w:t>
            </w:r>
          </w:p>
        </w:tc>
      </w:tr>
      <w:tr>
        <w:tc>
          <w:tcPr/>
          <w:p>
            <w:pPr>
              <w:pStyle w:val="Compact"/>
              <w:jc w:val="left"/>
            </w:pPr>
            <w:r>
              <w:t xml:space="preserve">2026</w:t>
            </w:r>
          </w:p>
        </w:tc>
        <w:tc>
          <w:tcPr/>
          <w:p>
            <w:pPr>
              <w:pStyle w:val="Compact"/>
              <w:jc w:val="left"/>
            </w:pPr>
            <w:r>
              <w:t xml:space="preserve">SB588</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SB600</w:t>
            </w:r>
          </w:p>
        </w:tc>
        <w:tc>
          <w:tcPr/>
          <w:p>
            <w:pPr>
              <w:pStyle w:val="Compact"/>
              <w:jc w:val="left"/>
            </w:pPr>
            <w:r>
              <w:t xml:space="preserve">became law (Chapter 141)</w:t>
            </w:r>
          </w:p>
        </w:tc>
      </w:tr>
      <w:tr>
        <w:tc>
          <w:tcPr/>
          <w:p>
            <w:pPr>
              <w:pStyle w:val="Compact"/>
              <w:jc w:val="left"/>
            </w:pPr>
            <w:r>
              <w:t xml:space="preserve">2026</w:t>
            </w:r>
          </w:p>
        </w:tc>
        <w:tc>
          <w:tcPr/>
          <w:p>
            <w:pPr>
              <w:pStyle w:val="Compact"/>
              <w:jc w:val="left"/>
            </w:pPr>
            <w:r>
              <w:t xml:space="preserve">SB658</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SB659</w:t>
            </w:r>
          </w:p>
        </w:tc>
        <w:tc>
          <w:tcPr/>
          <w:p>
            <w:pPr>
              <w:pStyle w:val="Compact"/>
              <w:jc w:val="left"/>
            </w:pPr>
            <w:r>
              <w:t xml:space="preserve">laid on the table in the Senate; never taken back up</w:t>
            </w:r>
          </w:p>
        </w:tc>
      </w:tr>
    </w:tbl>
    <w:bookmarkEnd w:id="40"/>
    <w:bookmarkStart w:id="41" w:name="Xab8249c355cd08f701cc018c02c48e08c7bba8e"/>
    <w:p>
      <w:pPr>
        <w:pStyle w:val="Heading1"/>
      </w:pPr>
      <w:r>
        <w:t xml:space="preserve">Appendix F — What this data can and cannot say</w:t>
      </w:r>
    </w:p>
    <w:p>
      <w:pPr>
        <w:pStyle w:val="FirstParagraph"/>
      </w:pPr>
      <w:r>
        <w:t xml:space="preserve">Plain-language limits of the collected record. Anyone quoting the brief should know these.</w:t>
      </w:r>
    </w:p>
    <w:p>
      <w:pPr>
        <w:numPr>
          <w:ilvl w:val="0"/>
          <w:numId w:val="1001"/>
        </w:numPr>
        <w:pStyle w:val="Compact"/>
      </w:pPr>
      <w:r>
        <w:t xml:space="preserve">Bill discovery is certified complete for the issue vocabulary: 2020-2024 was collected from the OpenStates bulk CSVs, a full mirror of the official docket (5,467 bills), and every bill in those five sessions was additionally swept with a wide-net tax/revenue vocabulary; all matches were either included or individually reviewed and categorized as out of scope (certification-report.json). 2025-2026 comes complete from the official state database. A tax bill could be absent only if its title avoids the entire wide-net vocabulary.</w:t>
      </w:r>
    </w:p>
    <w:p>
      <w:pPr>
        <w:numPr>
          <w:ilvl w:val="0"/>
          <w:numId w:val="1001"/>
        </w:numPr>
        <w:pStyle w:val="Compact"/>
      </w:pPr>
      <w:r>
        <w:t xml:space="preserve">Bills that span a biennium (e.g. filed 2023, decided 2024) appear once per year in the annual files; first-year records are marked carryover duplicates and counted once.</w:t>
      </w:r>
    </w:p>
    <w:p>
      <w:pPr>
        <w:numPr>
          <w:ilvl w:val="0"/>
          <w:numId w:val="1001"/>
        </w:numPr>
        <w:pStyle w:val="Compact"/>
      </w:pPr>
      <w:r>
        <w:t xml:space="preserve">Sponsor names exist for nearly every bill (SQL for 2025-2026, OpenStates bulk sponsorship files for 2020-2024); party labels exist only on the 2025-2026 layer, so cross-party counts understate the true number.</w:t>
      </w:r>
    </w:p>
    <w:p>
      <w:pPr>
        <w:numPr>
          <w:ilvl w:val="0"/>
          <w:numId w:val="1001"/>
        </w:numPr>
        <w:pStyle w:val="Compact"/>
      </w:pPr>
      <w:r>
        <w:t xml:space="preserve">NH kills most bills by voice vote or on the consent calendar; a bill with no roll call is not necessarily uncontroversial.</w:t>
      </w:r>
    </w:p>
    <w:p>
      <w:pPr>
        <w:numPr>
          <w:ilvl w:val="0"/>
          <w:numId w:val="1001"/>
        </w:numPr>
        <w:pStyle w:val="Compact"/>
      </w:pPr>
      <w:r>
        <w:t xml:space="preserve">Committee votes appear only where a committee report recorded them (e.g. </w:t>
      </w:r>
      <w:r>
        <w:t xml:space="preserve">‘</w:t>
      </w:r>
      <w:r>
        <w:t xml:space="preserve">Vote 12-7; RC</w:t>
      </w:r>
      <w:r>
        <w:t xml:space="preserve">’</w:t>
      </w:r>
      <w:r>
        <w:t xml:space="preserve"> </w:t>
      </w:r>
      <w:r>
        <w:t xml:space="preserve">in the docket); there is no complete committee-vote table.</w:t>
      </w:r>
    </w:p>
    <w:p>
      <w:pPr>
        <w:numPr>
          <w:ilvl w:val="0"/>
          <w:numId w:val="1001"/>
        </w:numPr>
        <w:pStyle w:val="Compact"/>
      </w:pPr>
      <w:r>
        <w:t xml:space="preserve">Roll-call party splits use the legislators table; a few older ballots have no party on record (shown as</w:t>
      </w:r>
      <w:r>
        <w:t xml:space="preserve"> </w:t>
      </w:r>
      <w:r>
        <w:t xml:space="preserve">‘</w:t>
      </w:r>
      <w:r>
        <w:t xml:space="preserve">?</w:t>
      </w:r>
      <w:r>
        <w:t xml:space="preserve">’</w:t>
      </w:r>
      <w:r>
        <w:t xml:space="preserve">).</w:t>
      </w:r>
    </w:p>
    <w:p>
      <w:pPr>
        <w:numPr>
          <w:ilvl w:val="0"/>
          <w:numId w:val="1001"/>
        </w:numPr>
        <w:pStyle w:val="Compact"/>
      </w:pPr>
      <w:r>
        <w:t xml:space="preserve">HB2 votes are on the whole budget trailer; they are never attributable to a single tax or revenue section.</w:t>
      </w:r>
    </w:p>
    <w:p>
      <w:pPr>
        <w:numPr>
          <w:ilvl w:val="0"/>
          <w:numId w:val="1001"/>
        </w:numPr>
        <w:pStyle w:val="Compact"/>
      </w:pPr>
      <w:r>
        <w:t xml:space="preserve">The three HB2 bill records themselves (2021, 2023, 2025) are kept in the collected set as context so the trailer’s sections (analyzed in Appendix H) are not double-counted in bill totals.</w:t>
      </w:r>
    </w:p>
    <w:p>
      <w:pPr>
        <w:pStyle w:val="FirstParagraph"/>
      </w:pPr>
      <w:r>
        <w:t xml:space="preserve">The full machine-readable record — bills, votes, ballots, dockets, HB2 sections, and per-claim evidence — lives in the repository under</w:t>
      </w:r>
      <w:r>
        <w:t xml:space="preserve"> </w:t>
      </w:r>
      <w:r>
        <w:rPr>
          <w:rStyle w:val="VerbatimChar"/>
        </w:rPr>
        <w:t xml:space="preserve">sources/new-hampshire/public-education/</w:t>
      </w:r>
      <w:r>
        <w:t xml:space="preserve"> </w:t>
      </w:r>
      <w:r>
        <w:t xml:space="preserve">and</w:t>
      </w:r>
      <w:r>
        <w:t xml:space="preserve"> </w:t>
      </w:r>
      <w:r>
        <w:rPr>
          <w:rStyle w:val="VerbatimChar"/>
        </w:rPr>
        <w:t xml:space="preserve">working/new-hampshire/public-education/</w:t>
      </w:r>
      <w:r>
        <w:t xml:space="preserve">.</w:t>
      </w:r>
    </w:p>
    <w:bookmarkEnd w:id="41"/>
    <w:bookmarkStart w:id="42" w:name="X4b124b0a5a1c94fe7da12f585ec17013895b72f"/>
    <w:p>
      <w:pPr>
        <w:pStyle w:val="Heading1"/>
      </w:pPr>
      <w:r>
        <w:t xml:space="preserve">Appendix G — Bill-by-bill grid: sponsors, chamber votes, governor</w:t>
      </w:r>
    </w:p>
    <w:p>
      <w:pPr>
        <w:pStyle w:val="FirstParagraph"/>
      </w:pPr>
      <w:r>
        <w:t xml:space="preserve">One row per bill: year, number, subject, prime sponsor, each chamber’s decisive floor vote, and the Governor’s action. New Hampshire decides most bills by voice or division vote, which record no tallies — those cells say so rather than invent numbers (</w:t>
      </w:r>
      <w:r>
        <w:t xml:space="preserve">‘</w:t>
      </w:r>
      <w:r>
        <w:t xml:space="preserve">—</w:t>
      </w:r>
      <w:r>
        <w:t xml:space="preserve">’</w:t>
      </w:r>
      <w:r>
        <w:t xml:space="preserve"> </w:t>
      </w:r>
      <w:r>
        <w:t xml:space="preserve">means the bill never reached that chamber). Every recorded roll call, with party splits, is in Appendix C; where each bill ended is in Appendix E. Prime sponsors for 2020–2024 come from the OpenStates sponsor files; where those files carry no prime flag, the first-listed sponsor is shown (New Hampshire lists the prime sponsor first).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Title/subject</w:t>
            </w:r>
          </w:p>
        </w:tc>
        <w:tc>
          <w:tcPr/>
          <w:p>
            <w:pPr>
              <w:pStyle w:val="Compact"/>
              <w:jc w:val="left"/>
            </w:pPr>
            <w:r>
              <w:t xml:space="preserve">Prime sponsor</w:t>
            </w:r>
          </w:p>
        </w:tc>
        <w:tc>
          <w:tcPr/>
          <w:p>
            <w:pPr>
              <w:pStyle w:val="Compact"/>
              <w:jc w:val="left"/>
            </w:pPr>
            <w:r>
              <w:t xml:space="preserve">House vote</w:t>
            </w:r>
          </w:p>
        </w:tc>
        <w:tc>
          <w:tcPr/>
          <w:p>
            <w:pPr>
              <w:pStyle w:val="Compact"/>
              <w:jc w:val="left"/>
            </w:pPr>
            <w:r>
              <w:t xml:space="preserve">Senate vote</w:t>
            </w:r>
          </w:p>
        </w:tc>
        <w:tc>
          <w:tcPr/>
          <w:p>
            <w:pPr>
              <w:pStyle w:val="Compact"/>
              <w:jc w:val="left"/>
            </w:pPr>
            <w:r>
              <w:t xml:space="preserve">Governor</w:t>
            </w:r>
          </w:p>
        </w:tc>
      </w:tr>
      <w:tr>
        <w:tc>
          <w:tcPr/>
          <w:p>
            <w:pPr>
              <w:pStyle w:val="Compact"/>
              <w:jc w:val="left"/>
            </w:pPr>
            <w:r>
              <w:t xml:space="preserve">2020</w:t>
            </w:r>
          </w:p>
        </w:tc>
        <w:tc>
          <w:tcPr/>
          <w:p>
            <w:pPr>
              <w:pStyle w:val="Compact"/>
              <w:jc w:val="left"/>
            </w:pPr>
            <w:r>
              <w:t xml:space="preserve">HB1105</w:t>
            </w:r>
          </w:p>
        </w:tc>
        <w:tc>
          <w:tcPr/>
          <w:p>
            <w:pPr>
              <w:pStyle w:val="Compact"/>
              <w:jc w:val="left"/>
            </w:pPr>
            <w:r>
              <w:t xml:space="preserve">Would have changed warrant-article rules for official-ballot town and school district meetings.</w:t>
            </w:r>
          </w:p>
        </w:tc>
        <w:tc>
          <w:tcPr/>
          <w:p>
            <w:pPr>
              <w:pStyle w:val="Compact"/>
              <w:jc w:val="left"/>
            </w:pPr>
            <w:r>
              <w:t xml:space="preserve">William M. Marsh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HB1118</w:t>
            </w:r>
          </w:p>
        </w:tc>
        <w:tc>
          <w:tcPr/>
          <w:p>
            <w:pPr>
              <w:pStyle w:val="Compact"/>
              <w:jc w:val="left"/>
            </w:pPr>
            <w:r>
              <w:t xml:space="preserve">Would have studied air quality in school buildings.</w:t>
            </w:r>
          </w:p>
        </w:tc>
        <w:tc>
          <w:tcPr/>
          <w:p>
            <w:pPr>
              <w:pStyle w:val="Compact"/>
              <w:jc w:val="left"/>
            </w:pPr>
            <w:r>
              <w:t xml:space="preserve">Brian M. Sullivan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HB1127</w:t>
            </w:r>
          </w:p>
        </w:tc>
        <w:tc>
          <w:tcPr/>
          <w:p>
            <w:pPr>
              <w:pStyle w:val="Compact"/>
              <w:jc w:val="left"/>
            </w:pPr>
            <w:r>
              <w:t xml:space="preserve">Would have set school lunch payment policies protecting children with meal debt.</w:t>
            </w:r>
          </w:p>
        </w:tc>
        <w:tc>
          <w:tcPr/>
          <w:p>
            <w:pPr>
              <w:pStyle w:val="Compact"/>
              <w:jc w:val="left"/>
            </w:pPr>
            <w:r>
              <w:t xml:space="preserve">Timothy O. Horrigan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HB1136</w:t>
            </w:r>
          </w:p>
        </w:tc>
        <w:tc>
          <w:tcPr/>
          <w:p>
            <w:pPr>
              <w:pStyle w:val="Compact"/>
              <w:jc w:val="left"/>
            </w:pPr>
            <w:r>
              <w:t xml:space="preserve">Would have changed school superintendents’ duties on criminal history checks.</w:t>
            </w:r>
          </w:p>
        </w:tc>
        <w:tc>
          <w:tcPr/>
          <w:p>
            <w:pPr>
              <w:pStyle w:val="Compact"/>
              <w:jc w:val="left"/>
            </w:pPr>
            <w:r>
              <w:t xml:space="preserve">Mary A. Eisner</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HB1148</w:t>
            </w:r>
          </w:p>
        </w:tc>
        <w:tc>
          <w:tcPr/>
          <w:p>
            <w:pPr>
              <w:pStyle w:val="Compact"/>
              <w:jc w:val="left"/>
            </w:pPr>
            <w:r>
              <w:t xml:space="preserve">Would have addressed display of the national motto in schools.</w:t>
            </w:r>
          </w:p>
        </w:tc>
        <w:tc>
          <w:tcPr/>
          <w:p>
            <w:pPr>
              <w:pStyle w:val="Compact"/>
              <w:jc w:val="left"/>
            </w:pPr>
            <w:r>
              <w:t xml:space="preserve">Chris True</w:t>
            </w:r>
          </w:p>
        </w:tc>
        <w:tc>
          <w:tcPr/>
          <w:p>
            <w:pPr>
              <w:pStyle w:val="Compact"/>
              <w:jc w:val="left"/>
            </w:pPr>
            <w:r>
              <w:t xml:space="preserve">ITL 182–131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HB1159</w:t>
            </w:r>
          </w:p>
        </w:tc>
        <w:tc>
          <w:tcPr/>
          <w:p>
            <w:pPr>
              <w:pStyle w:val="Compact"/>
              <w:jc w:val="left"/>
            </w:pPr>
            <w:r>
              <w:t xml:space="preserve">Cyberbullying and doxxing of public servants; criminal law matched by</w:t>
            </w:r>
            <w:r>
              <w:t xml:space="preserve"> </w:t>
            </w:r>
            <w:r>
              <w:t xml:space="preserve">‘</w:t>
            </w:r>
            <w:r>
              <w:t xml:space="preserve">bullying</w:t>
            </w:r>
            <w:r>
              <w:t xml:space="preserve">’</w:t>
            </w:r>
            <w:r>
              <w:t xml:space="preserve">.</w:t>
            </w:r>
          </w:p>
        </w:tc>
        <w:tc>
          <w:tcPr/>
          <w:p>
            <w:pPr>
              <w:pStyle w:val="Compact"/>
              <w:jc w:val="left"/>
            </w:pPr>
            <w:r>
              <w:t xml:space="preserve">Francesca G. Diggs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HB1163</w:t>
            </w:r>
          </w:p>
        </w:tc>
        <w:tc>
          <w:tcPr/>
          <w:p>
            <w:pPr>
              <w:pStyle w:val="Compact"/>
              <w:jc w:val="left"/>
            </w:pPr>
            <w:r>
              <w:t xml:space="preserve">Would have required school documents and software to offer a non-binary student identifier.</w:t>
            </w:r>
          </w:p>
        </w:tc>
        <w:tc>
          <w:tcPr/>
          <w:p>
            <w:pPr>
              <w:pStyle w:val="Compact"/>
              <w:jc w:val="left"/>
            </w:pPr>
            <w:r>
              <w:t xml:space="preserve">Stephen L. Woodcock</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HB1182</w:t>
            </w:r>
          </w:p>
        </w:tc>
        <w:tc>
          <w:tcPr/>
          <w:p>
            <w:pPr>
              <w:pStyle w:val="Compact"/>
              <w:jc w:val="left"/>
            </w:pPr>
            <w:r>
              <w:t xml:space="preserve">Omnibus motor-vehicle law whose education piece appropriated money for the Hudson career and technical educati</w:t>
            </w:r>
          </w:p>
        </w:tc>
        <w:tc>
          <w:tcPr/>
          <w:p>
            <w:pPr>
              <w:pStyle w:val="Compact"/>
              <w:jc w:val="left"/>
            </w:pPr>
            <w:r>
              <w:t xml:space="preserve">Sherman A. Packard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33</w:t>
            </w:r>
          </w:p>
        </w:tc>
      </w:tr>
      <w:tr>
        <w:tc>
          <w:tcPr/>
          <w:p>
            <w:pPr>
              <w:pStyle w:val="Compact"/>
              <w:jc w:val="left"/>
            </w:pPr>
            <w:r>
              <w:t xml:space="preserve">2020</w:t>
            </w:r>
          </w:p>
        </w:tc>
        <w:tc>
          <w:tcPr/>
          <w:p>
            <w:pPr>
              <w:pStyle w:val="Compact"/>
              <w:jc w:val="left"/>
            </w:pPr>
            <w:r>
              <w:t xml:space="preserve">HB1185</w:t>
            </w:r>
          </w:p>
        </w:tc>
        <w:tc>
          <w:tcPr/>
          <w:p>
            <w:pPr>
              <w:pStyle w:val="Compact"/>
              <w:jc w:val="left"/>
            </w:pPr>
            <w:r>
              <w:t xml:space="preserve">Would have studied New Hampshire’s existing apprenticeship programs.</w:t>
            </w:r>
          </w:p>
        </w:tc>
        <w:tc>
          <w:tcPr/>
          <w:p>
            <w:pPr>
              <w:pStyle w:val="Compact"/>
              <w:jc w:val="left"/>
            </w:pPr>
            <w:r>
              <w:t xml:space="preserve">Kenneth D. Wells</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HB1206</w:t>
            </w:r>
          </w:p>
        </w:tc>
        <w:tc>
          <w:tcPr/>
          <w:p>
            <w:pPr>
              <w:pStyle w:val="Compact"/>
              <w:jc w:val="left"/>
            </w:pPr>
            <w:r>
              <w:t xml:space="preserve">Would have changed the membership of the state board of education.</w:t>
            </w:r>
          </w:p>
        </w:tc>
        <w:tc>
          <w:tcPr/>
          <w:p>
            <w:pPr>
              <w:pStyle w:val="Compact"/>
              <w:jc w:val="left"/>
            </w:pPr>
            <w:r>
              <w:t xml:space="preserve">David J. Luneau</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HB1216</w:t>
            </w:r>
          </w:p>
        </w:tc>
        <w:tc>
          <w:tcPr/>
          <w:p>
            <w:pPr>
              <w:pStyle w:val="Compact"/>
              <w:jc w:val="left"/>
            </w:pPr>
            <w:r>
              <w:t xml:space="preserve">Impaired-driver education program; motor-vehicle law, not schooling.</w:t>
            </w:r>
          </w:p>
        </w:tc>
        <w:tc>
          <w:tcPr/>
          <w:p>
            <w:pPr>
              <w:pStyle w:val="Compact"/>
              <w:jc w:val="left"/>
            </w:pPr>
            <w:r>
              <w:t xml:space="preserve">Sue M. Mullen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HB1219</w:t>
            </w:r>
          </w:p>
        </w:tc>
        <w:tc>
          <w:tcPr/>
          <w:p>
            <w:pPr>
              <w:pStyle w:val="Compact"/>
              <w:jc w:val="left"/>
            </w:pPr>
            <w:r>
              <w:t xml:space="preserve">Would have studied reducing local health-care costs for educators.</w:t>
            </w:r>
          </w:p>
        </w:tc>
        <w:tc>
          <w:tcPr/>
          <w:p>
            <w:pPr>
              <w:pStyle w:val="Compact"/>
              <w:jc w:val="left"/>
            </w:pPr>
            <w:r>
              <w:t xml:space="preserve">Casey M. Conley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HB1231</w:t>
            </w:r>
          </w:p>
        </w:tc>
        <w:tc>
          <w:tcPr/>
          <w:p>
            <w:pPr>
              <w:pStyle w:val="Compact"/>
              <w:jc w:val="left"/>
            </w:pPr>
            <w:r>
              <w:t xml:space="preserve">Would have studied ways to inform parents about non-core topics discussed in school.</w:t>
            </w:r>
          </w:p>
        </w:tc>
        <w:tc>
          <w:tcPr/>
          <w:p>
            <w:pPr>
              <w:pStyle w:val="Compact"/>
              <w:jc w:val="left"/>
            </w:pPr>
            <w:r>
              <w:t xml:space="preserve">Patrick F. Abrami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HB1232</w:t>
            </w:r>
          </w:p>
        </w:tc>
        <w:tc>
          <w:tcPr/>
          <w:p>
            <w:pPr>
              <w:pStyle w:val="Compact"/>
              <w:jc w:val="left"/>
            </w:pPr>
            <w:r>
              <w:t xml:space="preserve">Would have shifted the burden of proof in special education hearings; interim study.</w:t>
            </w:r>
          </w:p>
        </w:tc>
        <w:tc>
          <w:tcPr/>
          <w:p>
            <w:pPr>
              <w:pStyle w:val="Compact"/>
              <w:jc w:val="left"/>
            </w:pPr>
            <w:r>
              <w:t xml:space="preserve">Glenn Cordelli</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HB1243</w:t>
            </w:r>
          </w:p>
        </w:tc>
        <w:tc>
          <w:tcPr/>
          <w:p>
            <w:pPr>
              <w:pStyle w:val="Compact"/>
              <w:jc w:val="left"/>
            </w:pPr>
            <w:r>
              <w:t xml:space="preserve">Degree-granting authority of educational institutions; higher-education regulation.</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HB1251</w:t>
            </w:r>
          </w:p>
        </w:tc>
        <w:tc>
          <w:tcPr/>
          <w:p>
            <w:pPr>
              <w:pStyle w:val="Compact"/>
              <w:jc w:val="left"/>
            </w:pPr>
            <w:r>
              <w:t xml:space="preserve">Would have restricted school sports participation to student-athletes’ sex at birth.</w:t>
            </w:r>
          </w:p>
        </w:tc>
        <w:tc>
          <w:tcPr/>
          <w:p>
            <w:pPr>
              <w:pStyle w:val="Compact"/>
              <w:jc w:val="left"/>
            </w:pPr>
            <w:r>
              <w:t xml:space="preserve">Mark A. Pearson</w:t>
            </w:r>
          </w:p>
        </w:tc>
        <w:tc>
          <w:tcPr/>
          <w:p>
            <w:pPr>
              <w:pStyle w:val="Compact"/>
              <w:jc w:val="left"/>
            </w:pPr>
            <w:r>
              <w:t xml:space="preserve">ITL 184–131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HB1268</w:t>
            </w:r>
          </w:p>
        </w:tc>
        <w:tc>
          <w:tcPr/>
          <w:p>
            <w:pPr>
              <w:pStyle w:val="Compact"/>
              <w:jc w:val="left"/>
            </w:pPr>
            <w:r>
              <w:t xml:space="preserve">Student-loan forgiveness study; postsecondary debt policy.</w:t>
            </w:r>
          </w:p>
        </w:tc>
        <w:tc>
          <w:tcPr/>
          <w:p>
            <w:pPr>
              <w:pStyle w:val="Compact"/>
              <w:jc w:val="left"/>
            </w:pPr>
            <w:r>
              <w:t xml:space="preserve">Kristina M. Schultz</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HB1282</w:t>
            </w:r>
          </w:p>
        </w:tc>
        <w:tc>
          <w:tcPr/>
          <w:p>
            <w:pPr>
              <w:pStyle w:val="Compact"/>
              <w:jc w:val="left"/>
            </w:pPr>
            <w:r>
              <w:t xml:space="preserve">Would have eased changing a pupil’s school or assignment for manifest educational hardship; interim study.</w:t>
            </w:r>
          </w:p>
        </w:tc>
        <w:tc>
          <w:tcPr/>
          <w:p>
            <w:pPr>
              <w:pStyle w:val="Compact"/>
              <w:jc w:val="left"/>
            </w:pPr>
            <w:r>
              <w:t xml:space="preserve">Glenn Cordelli</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HB1285</w:t>
            </w:r>
          </w:p>
        </w:tc>
        <w:tc>
          <w:tcPr/>
          <w:p>
            <w:pPr>
              <w:pStyle w:val="Compact"/>
              <w:jc w:val="left"/>
            </w:pPr>
            <w:r>
              <w:t xml:space="preserve">Would have addressed possession of firearms on school property.</w:t>
            </w:r>
          </w:p>
        </w:tc>
        <w:tc>
          <w:tcPr/>
          <w:p>
            <w:pPr>
              <w:pStyle w:val="Compact"/>
              <w:jc w:val="left"/>
            </w:pPr>
            <w:r>
              <w:t xml:space="preserve">Mary Heath</w:t>
            </w:r>
          </w:p>
        </w:tc>
        <w:tc>
          <w:tcPr/>
          <w:p>
            <w:pPr>
              <w:pStyle w:val="Compact"/>
              <w:jc w:val="left"/>
            </w:pPr>
            <w:r>
              <w:t xml:space="preserve">OTPA 182–141</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HB1306</w:t>
            </w:r>
          </w:p>
        </w:tc>
        <w:tc>
          <w:tcPr/>
          <w:p>
            <w:pPr>
              <w:pStyle w:val="Compact"/>
              <w:jc w:val="left"/>
            </w:pPr>
            <w:r>
              <w:t xml:space="preserve">Would have addressed recitation of the Lord’s Prayer in public elementary schools.</w:t>
            </w:r>
          </w:p>
        </w:tc>
        <w:tc>
          <w:tcPr/>
          <w:p>
            <w:pPr>
              <w:pStyle w:val="Compact"/>
              <w:jc w:val="left"/>
            </w:pPr>
            <w:r>
              <w:t xml:space="preserve">Amanda C. Bouldin</w:t>
            </w:r>
          </w:p>
        </w:tc>
        <w:tc>
          <w:tcPr/>
          <w:p>
            <w:pPr>
              <w:pStyle w:val="Compact"/>
              <w:jc w:val="left"/>
            </w:pPr>
            <w:r>
              <w:t xml:space="preserve">OTP 196–128</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HB1321</w:t>
            </w:r>
          </w:p>
        </w:tc>
        <w:tc>
          <w:tcPr/>
          <w:p>
            <w:pPr>
              <w:pStyle w:val="Compact"/>
              <w:jc w:val="left"/>
            </w:pPr>
            <w:r>
              <w:t xml:space="preserve">Would have studied the reporting criteria of chartered public schools.</w:t>
            </w:r>
          </w:p>
        </w:tc>
        <w:tc>
          <w:tcPr/>
          <w:p>
            <w:pPr>
              <w:pStyle w:val="Compact"/>
              <w:jc w:val="left"/>
            </w:pPr>
            <w:r>
              <w:t xml:space="preserve">Linda L. Tanner</w:t>
            </w:r>
          </w:p>
        </w:tc>
        <w:tc>
          <w:tcPr/>
          <w:p>
            <w:pPr>
              <w:pStyle w:val="Compact"/>
              <w:jc w:val="left"/>
            </w:pPr>
            <w:r>
              <w:t xml:space="preserve">OTPA 188–137</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HB1323</w:t>
            </w:r>
          </w:p>
        </w:tc>
        <w:tc>
          <w:tcPr/>
          <w:p>
            <w:pPr>
              <w:pStyle w:val="Compact"/>
              <w:jc w:val="left"/>
            </w:pPr>
            <w:r>
              <w:t xml:space="preserve">Would have changed the statewide assessment report.</w:t>
            </w:r>
          </w:p>
        </w:tc>
        <w:tc>
          <w:tcPr/>
          <w:p>
            <w:pPr>
              <w:pStyle w:val="Compact"/>
              <w:jc w:val="left"/>
            </w:pPr>
            <w:r>
              <w:t xml:space="preserve">Rick M. Ladd</w:t>
            </w:r>
          </w:p>
        </w:tc>
        <w:tc>
          <w:tcPr/>
          <w:p>
            <w:pPr>
              <w:pStyle w:val="Compact"/>
              <w:jc w:val="left"/>
            </w:pPr>
            <w:r>
              <w:t xml:space="preserve">ITL 187–139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HB1327</w:t>
            </w:r>
          </w:p>
        </w:tc>
        <w:tc>
          <w:tcPr/>
          <w:p>
            <w:pPr>
              <w:pStyle w:val="Compact"/>
              <w:jc w:val="left"/>
            </w:pPr>
            <w:r>
              <w:t xml:space="preserve">Would have changed the authority of the department of education.</w:t>
            </w:r>
          </w:p>
        </w:tc>
        <w:tc>
          <w:tcPr/>
          <w:p>
            <w:pPr>
              <w:pStyle w:val="Compact"/>
              <w:jc w:val="left"/>
            </w:pPr>
            <w:r>
              <w:t xml:space="preserve">David J. Luneau</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HB1328</w:t>
            </w:r>
          </w:p>
        </w:tc>
        <w:tc>
          <w:tcPr/>
          <w:p>
            <w:pPr>
              <w:pStyle w:val="Compact"/>
              <w:jc w:val="left"/>
            </w:pPr>
            <w:r>
              <w:t xml:space="preserve">Would have eased changing a pupil’s school or assignment for manifest educational hardship.</w:t>
            </w:r>
          </w:p>
        </w:tc>
        <w:tc>
          <w:tcPr/>
          <w:p>
            <w:pPr>
              <w:pStyle w:val="Compact"/>
              <w:jc w:val="left"/>
            </w:pPr>
            <w:r>
              <w:t xml:space="preserve">David J. Luneau</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HB1329</w:t>
            </w:r>
          </w:p>
        </w:tc>
        <w:tc>
          <w:tcPr/>
          <w:p>
            <w:pPr>
              <w:pStyle w:val="Compact"/>
              <w:jc w:val="left"/>
            </w:pPr>
            <w:r>
              <w:t xml:space="preserve">Would have set school records retention and disposition rules.</w:t>
            </w:r>
          </w:p>
        </w:tc>
        <w:tc>
          <w:tcPr/>
          <w:p>
            <w:pPr>
              <w:pStyle w:val="Compact"/>
              <w:jc w:val="left"/>
            </w:pPr>
            <w:r>
              <w:t xml:space="preserve">David J. Luneau</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HB1334</w:t>
            </w:r>
          </w:p>
        </w:tc>
        <w:tc>
          <w:tcPr/>
          <w:p>
            <w:pPr>
              <w:pStyle w:val="Compact"/>
              <w:jc w:val="left"/>
            </w:pPr>
            <w:r>
              <w:t xml:space="preserve">Would have addressed religious activities of teachers and students in public schools.</w:t>
            </w:r>
          </w:p>
        </w:tc>
        <w:tc>
          <w:tcPr/>
          <w:p>
            <w:pPr>
              <w:pStyle w:val="Compact"/>
              <w:jc w:val="left"/>
            </w:pPr>
            <w:r>
              <w:t xml:space="preserve">Glenn Cordelli</w:t>
            </w:r>
          </w:p>
        </w:tc>
        <w:tc>
          <w:tcPr/>
          <w:p>
            <w:pPr>
              <w:pStyle w:val="Compact"/>
              <w:jc w:val="left"/>
            </w:pPr>
            <w:r>
              <w:t xml:space="preserve">ITL 197–125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HB1335</w:t>
            </w:r>
          </w:p>
        </w:tc>
        <w:tc>
          <w:tcPr/>
          <w:p>
            <w:pPr>
              <w:pStyle w:val="Compact"/>
              <w:jc w:val="left"/>
            </w:pPr>
            <w:r>
              <w:t xml:space="preserve">Would have created private rights of action over pupil safety violations.</w:t>
            </w:r>
          </w:p>
        </w:tc>
        <w:tc>
          <w:tcPr/>
          <w:p>
            <w:pPr>
              <w:pStyle w:val="Compact"/>
              <w:jc w:val="left"/>
            </w:pPr>
            <w:r>
              <w:t xml:space="preserve">Glenn Cordelli</w:t>
            </w:r>
          </w:p>
        </w:tc>
        <w:tc>
          <w:tcPr/>
          <w:p>
            <w:pPr>
              <w:pStyle w:val="Compact"/>
              <w:jc w:val="left"/>
            </w:pPr>
            <w:r>
              <w:t xml:space="preserve">ITL 183–142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HB1336</w:t>
            </w:r>
          </w:p>
        </w:tc>
        <w:tc>
          <w:tcPr/>
          <w:p>
            <w:pPr>
              <w:pStyle w:val="Compact"/>
              <w:jc w:val="left"/>
            </w:pPr>
            <w:r>
              <w:t xml:space="preserve">Would have required disclosure of high school student assessment information.</w:t>
            </w:r>
          </w:p>
        </w:tc>
        <w:tc>
          <w:tcPr/>
          <w:p>
            <w:pPr>
              <w:pStyle w:val="Compact"/>
              <w:jc w:val="left"/>
            </w:pPr>
            <w:r>
              <w:t xml:space="preserve">Glenn Cordelli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HB1337</w:t>
            </w:r>
          </w:p>
        </w:tc>
        <w:tc>
          <w:tcPr/>
          <w:p>
            <w:pPr>
              <w:pStyle w:val="Compact"/>
              <w:jc w:val="left"/>
            </w:pPr>
            <w:r>
              <w:t xml:space="preserve">Would have let parents opt children out of armed assailant drills.</w:t>
            </w:r>
          </w:p>
        </w:tc>
        <w:tc>
          <w:tcPr/>
          <w:p>
            <w:pPr>
              <w:pStyle w:val="Compact"/>
              <w:jc w:val="left"/>
            </w:pPr>
            <w:r>
              <w:t xml:space="preserve">Timothy O. Horrigan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HB1344</w:t>
            </w:r>
          </w:p>
        </w:tc>
        <w:tc>
          <w:tcPr/>
          <w:p>
            <w:pPr>
              <w:pStyle w:val="Compact"/>
              <w:jc w:val="left"/>
            </w:pPr>
            <w:r>
              <w:t xml:space="preserve">Would have reimbursed transportation costs for students attending career and technical education centers; inte</w:t>
            </w:r>
          </w:p>
        </w:tc>
        <w:tc>
          <w:tcPr/>
          <w:p>
            <w:pPr>
              <w:pStyle w:val="Compact"/>
              <w:jc w:val="left"/>
            </w:pPr>
            <w:r>
              <w:t xml:space="preserve">Barbara E. Shaw</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HB1368</w:t>
            </w:r>
          </w:p>
        </w:tc>
        <w:tc>
          <w:tcPr/>
          <w:p>
            <w:pPr>
              <w:pStyle w:val="Compact"/>
              <w:jc w:val="left"/>
            </w:pPr>
            <w:r>
              <w:t xml:space="preserve">Would have changed how at-large school board and budget committee vacancies are filled in cooperative district</w:t>
            </w:r>
          </w:p>
        </w:tc>
        <w:tc>
          <w:tcPr/>
          <w:p>
            <w:pPr>
              <w:pStyle w:val="Compact"/>
              <w:jc w:val="left"/>
            </w:pPr>
            <w:r>
              <w:t xml:space="preserve">Robert Renny Cushing</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HB1369</w:t>
            </w:r>
          </w:p>
        </w:tc>
        <w:tc>
          <w:tcPr/>
          <w:p>
            <w:pPr>
              <w:pStyle w:val="Compact"/>
              <w:jc w:val="left"/>
            </w:pPr>
            <w:r>
              <w:t xml:space="preserve">Would have required acceptance of high school course credits from certain schools and education agencies.</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HB1373</w:t>
            </w:r>
          </w:p>
        </w:tc>
        <w:tc>
          <w:tcPr/>
          <w:p>
            <w:pPr>
              <w:pStyle w:val="Compact"/>
              <w:jc w:val="left"/>
            </w:pPr>
            <w:r>
              <w:t xml:space="preserve">Styrofoam-use study covering schools, hospitals, and government buildings; environmental procurement.</w:t>
            </w:r>
          </w:p>
        </w:tc>
        <w:tc>
          <w:tcPr/>
          <w:p>
            <w:pPr>
              <w:pStyle w:val="Compact"/>
              <w:jc w:val="left"/>
            </w:pPr>
            <w:r>
              <w:t xml:space="preserve">Kathryn Stack</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HB1412</w:t>
            </w:r>
          </w:p>
        </w:tc>
        <w:tc>
          <w:tcPr/>
          <w:p>
            <w:pPr>
              <w:pStyle w:val="Compact"/>
              <w:jc w:val="left"/>
            </w:pPr>
            <w:r>
              <w:t xml:space="preserve">Would have required secondary schools to grant educational credit for certain completed courses.</w:t>
            </w:r>
          </w:p>
        </w:tc>
        <w:tc>
          <w:tcPr/>
          <w:p>
            <w:pPr>
              <w:pStyle w:val="Compact"/>
              <w:jc w:val="left"/>
            </w:pPr>
            <w:r>
              <w:t xml:space="preserve">Carol M. McGuire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HB1423</w:t>
            </w:r>
          </w:p>
        </w:tc>
        <w:tc>
          <w:tcPr/>
          <w:p>
            <w:pPr>
              <w:pStyle w:val="Compact"/>
              <w:jc w:val="left"/>
            </w:pPr>
            <w:r>
              <w:t xml:space="preserve">Would have changed reporting on education tax credit scholarships.</w:t>
            </w:r>
          </w:p>
        </w:tc>
        <w:tc>
          <w:tcPr/>
          <w:p>
            <w:pPr>
              <w:pStyle w:val="Compact"/>
              <w:jc w:val="left"/>
            </w:pPr>
            <w:r>
              <w:t xml:space="preserve">Linda L. Tanner</w:t>
            </w:r>
          </w:p>
        </w:tc>
        <w:tc>
          <w:tcPr/>
          <w:p>
            <w:pPr>
              <w:pStyle w:val="Compact"/>
              <w:jc w:val="left"/>
            </w:pPr>
            <w:r>
              <w:t xml:space="preserve">OTP 192–135</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HB1425</w:t>
            </w:r>
          </w:p>
        </w:tc>
        <w:tc>
          <w:tcPr/>
          <w:p>
            <w:pPr>
              <w:pStyle w:val="Compact"/>
              <w:jc w:val="left"/>
            </w:pPr>
            <w:r>
              <w:t xml:space="preserve">Would have directed a state advisory to schools on PFAS and polystyrene food containers.</w:t>
            </w:r>
          </w:p>
        </w:tc>
        <w:tc>
          <w:tcPr/>
          <w:p>
            <w:pPr>
              <w:pStyle w:val="Compact"/>
              <w:jc w:val="left"/>
            </w:pPr>
            <w:r>
              <w:t xml:space="preserve">Wendy E.N. Thomas</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HB1432</w:t>
            </w:r>
          </w:p>
        </w:tc>
        <w:tc>
          <w:tcPr/>
          <w:p>
            <w:pPr>
              <w:pStyle w:val="Compact"/>
              <w:jc w:val="left"/>
            </w:pPr>
            <w:r>
              <w:t xml:space="preserve">Would have changed competency assessments.</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HB1435</w:t>
            </w:r>
          </w:p>
        </w:tc>
        <w:tc>
          <w:tcPr/>
          <w:p>
            <w:pPr>
              <w:pStyle w:val="Compact"/>
              <w:jc w:val="left"/>
            </w:pPr>
            <w:r>
              <w:t xml:space="preserve">Would have repealed the powers of the state board of education.</w:t>
            </w:r>
          </w:p>
        </w:tc>
        <w:tc>
          <w:tcPr/>
          <w:p>
            <w:pPr>
              <w:pStyle w:val="Compact"/>
              <w:jc w:val="left"/>
            </w:pPr>
            <w:r>
              <w:t xml:space="preserve">David J. Luneau</w:t>
            </w:r>
          </w:p>
        </w:tc>
        <w:tc>
          <w:tcPr/>
          <w:p>
            <w:pPr>
              <w:pStyle w:val="Compact"/>
              <w:jc w:val="left"/>
            </w:pPr>
            <w:r>
              <w:t xml:space="preserve">OTPA 192–132</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HB1454</w:t>
            </w:r>
          </w:p>
        </w:tc>
        <w:tc>
          <w:tcPr/>
          <w:p>
            <w:pPr>
              <w:pStyle w:val="Compact"/>
              <w:jc w:val="left"/>
            </w:pPr>
            <w:r>
              <w:t xml:space="preserve">Would have changed the state board’s alternative learning credit rules; vetoed.</w:t>
            </w:r>
          </w:p>
        </w:tc>
        <w:tc>
          <w:tcPr/>
          <w:p>
            <w:pPr>
              <w:pStyle w:val="Compact"/>
              <w:jc w:val="left"/>
            </w:pPr>
            <w:r>
              <w:t xml:space="preserve">Linda L. Tanner</w:t>
            </w:r>
          </w:p>
        </w:tc>
        <w:tc>
          <w:tcPr/>
          <w:p>
            <w:pPr>
              <w:pStyle w:val="Compact"/>
              <w:jc w:val="left"/>
            </w:pPr>
            <w:r>
              <w:t xml:space="preserve">Veto Override 193–140</w:t>
            </w:r>
          </w:p>
        </w:tc>
        <w:tc>
          <w:tcPr/>
          <w:p>
            <w:pPr>
              <w:pStyle w:val="Compact"/>
              <w:jc w:val="left"/>
            </w:pPr>
            <w:r>
              <w:t xml:space="preserve">Ought to Pass w/Amendment 15–9</w:t>
            </w:r>
          </w:p>
        </w:tc>
        <w:tc>
          <w:tcPr/>
          <w:p>
            <w:pPr>
              <w:pStyle w:val="Compact"/>
              <w:jc w:val="left"/>
            </w:pPr>
            <w:r>
              <w:t xml:space="preserve">VETOED — override failed</w:t>
            </w:r>
          </w:p>
        </w:tc>
      </w:tr>
      <w:tr>
        <w:tc>
          <w:tcPr/>
          <w:p>
            <w:pPr>
              <w:pStyle w:val="Compact"/>
              <w:jc w:val="left"/>
            </w:pPr>
            <w:r>
              <w:t xml:space="preserve">2020</w:t>
            </w:r>
          </w:p>
        </w:tc>
        <w:tc>
          <w:tcPr/>
          <w:p>
            <w:pPr>
              <w:pStyle w:val="Compact"/>
              <w:jc w:val="left"/>
            </w:pPr>
            <w:r>
              <w:t xml:space="preserve">HB1459</w:t>
            </w:r>
          </w:p>
        </w:tc>
        <w:tc>
          <w:tcPr/>
          <w:p>
            <w:pPr>
              <w:pStyle w:val="Compact"/>
              <w:jc w:val="left"/>
            </w:pPr>
            <w:r>
              <w:t xml:space="preserve">Would have regulated non-academic surveys given to public and charter school students.</w:t>
            </w:r>
          </w:p>
        </w:tc>
        <w:tc>
          <w:tcPr/>
          <w:p>
            <w:pPr>
              <w:pStyle w:val="Compact"/>
              <w:jc w:val="left"/>
            </w:pPr>
            <w:r>
              <w:t xml:space="preserve">Timothy O. Horrigan</w:t>
            </w:r>
          </w:p>
        </w:tc>
        <w:tc>
          <w:tcPr/>
          <w:p>
            <w:pPr>
              <w:pStyle w:val="Compact"/>
              <w:jc w:val="left"/>
            </w:pPr>
            <w:r>
              <w:t xml:space="preserve">OTPA 186–136</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HB1463</w:t>
            </w:r>
          </w:p>
        </w:tc>
        <w:tc>
          <w:tcPr/>
          <w:p>
            <w:pPr>
              <w:pStyle w:val="Compact"/>
              <w:jc w:val="left"/>
            </w:pPr>
            <w:r>
              <w:t xml:space="preserve">Would have allowed operation of mixed-use school buses.</w:t>
            </w:r>
          </w:p>
        </w:tc>
        <w:tc>
          <w:tcPr/>
          <w:p>
            <w:pPr>
              <w:pStyle w:val="Compact"/>
              <w:jc w:val="left"/>
            </w:pPr>
            <w:r>
              <w:t xml:space="preserve">Kevin Verville</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HB1469</w:t>
            </w:r>
          </w:p>
        </w:tc>
        <w:tc>
          <w:tcPr/>
          <w:p>
            <w:pPr>
              <w:pStyle w:val="Compact"/>
              <w:jc w:val="left"/>
            </w:pPr>
            <w:r>
              <w:t xml:space="preserve">Would have addressed hazing at educational institutions; interim study.</w:t>
            </w:r>
          </w:p>
        </w:tc>
        <w:tc>
          <w:tcPr/>
          <w:p>
            <w:pPr>
              <w:pStyle w:val="Compact"/>
              <w:jc w:val="left"/>
            </w:pPr>
            <w:r>
              <w:t xml:space="preserve">Cam E. Kenney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HB1470</w:t>
            </w:r>
          </w:p>
        </w:tc>
        <w:tc>
          <w:tcPr/>
          <w:p>
            <w:pPr>
              <w:pStyle w:val="Compact"/>
              <w:jc w:val="left"/>
            </w:pPr>
            <w:r>
              <w:t xml:space="preserve">Would have let schools produce and sell small amounts of maple syrup for educational purposes.</w:t>
            </w:r>
          </w:p>
        </w:tc>
        <w:tc>
          <w:tcPr/>
          <w:p>
            <w:pPr>
              <w:pStyle w:val="Compact"/>
              <w:jc w:val="left"/>
            </w:pPr>
            <w:r>
              <w:t xml:space="preserve">Jason A. Janvrin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HB1473</w:t>
            </w:r>
          </w:p>
        </w:tc>
        <w:tc>
          <w:tcPr/>
          <w:p>
            <w:pPr>
              <w:pStyle w:val="Compact"/>
              <w:jc w:val="left"/>
            </w:pPr>
            <w:r>
              <w:t xml:space="preserve">Would have required every school to have a special education parent advisory council.</w:t>
            </w:r>
          </w:p>
        </w:tc>
        <w:tc>
          <w:tcPr/>
          <w:p>
            <w:pPr>
              <w:pStyle w:val="Compact"/>
              <w:jc w:val="left"/>
            </w:pPr>
            <w:r>
              <w:t xml:space="preserve">Michelle St. John</w:t>
            </w:r>
          </w:p>
        </w:tc>
        <w:tc>
          <w:tcPr/>
          <w:p>
            <w:pPr>
              <w:pStyle w:val="Compact"/>
              <w:jc w:val="left"/>
            </w:pPr>
            <w:r>
              <w:t xml:space="preserve">OTPA 226–97</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HB1488</w:t>
            </w:r>
          </w:p>
        </w:tc>
        <w:tc>
          <w:tcPr/>
          <w:p>
            <w:pPr>
              <w:pStyle w:val="Compact"/>
              <w:jc w:val="left"/>
            </w:pPr>
            <w:r>
              <w:t xml:space="preserve">Employment and enrollment housing conditions; housing policy.</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HB1492</w:t>
            </w:r>
          </w:p>
        </w:tc>
        <w:tc>
          <w:tcPr/>
          <w:p>
            <w:pPr>
              <w:pStyle w:val="Compact"/>
              <w:jc w:val="left"/>
            </w:pPr>
            <w:r>
              <w:t xml:space="preserve">Would have created a tax on retail electronics sales to fund education; killed 320-11.</w:t>
            </w:r>
          </w:p>
        </w:tc>
        <w:tc>
          <w:tcPr/>
          <w:p>
            <w:pPr>
              <w:pStyle w:val="Compact"/>
              <w:jc w:val="left"/>
            </w:pPr>
            <w:r>
              <w:t xml:space="preserve">Skip J. Cleaver</w:t>
            </w:r>
          </w:p>
        </w:tc>
        <w:tc>
          <w:tcPr/>
          <w:p>
            <w:pPr>
              <w:pStyle w:val="Compact"/>
              <w:jc w:val="left"/>
            </w:pPr>
            <w:r>
              <w:t xml:space="preserve">ITL 320–11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HB1500</w:t>
            </w:r>
          </w:p>
        </w:tc>
        <w:tc>
          <w:tcPr/>
          <w:p>
            <w:pPr>
              <w:pStyle w:val="Compact"/>
              <w:jc w:val="left"/>
            </w:pPr>
            <w:r>
              <w:t xml:space="preserve">Student loan bill of rights; postsecondary debt policy.</w:t>
            </w:r>
          </w:p>
        </w:tc>
        <w:tc>
          <w:tcPr/>
          <w:p>
            <w:pPr>
              <w:pStyle w:val="Compact"/>
              <w:jc w:val="left"/>
            </w:pPr>
            <w:r>
              <w:t xml:space="preserve">Willis T. Griffith</w:t>
            </w:r>
          </w:p>
        </w:tc>
        <w:tc>
          <w:tcPr/>
          <w:p>
            <w:pPr>
              <w:pStyle w:val="Compact"/>
              <w:jc w:val="left"/>
            </w:pPr>
            <w:r>
              <w:t xml:space="preserve">OTPA 197–128</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HB1501</w:t>
            </w:r>
          </w:p>
        </w:tc>
        <w:tc>
          <w:tcPr/>
          <w:p>
            <w:pPr>
              <w:pStyle w:val="Compact"/>
              <w:jc w:val="left"/>
            </w:pPr>
            <w:r>
              <w:t xml:space="preserve">Would have studied financial literacy education across generations.</w:t>
            </w:r>
          </w:p>
        </w:tc>
        <w:tc>
          <w:tcPr/>
          <w:p>
            <w:pPr>
              <w:pStyle w:val="Compact"/>
              <w:jc w:val="left"/>
            </w:pPr>
            <w:r>
              <w:t xml:space="preserve">Willis T. Griffith</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HB1509</w:t>
            </w:r>
          </w:p>
        </w:tc>
        <w:tc>
          <w:tcPr/>
          <w:p>
            <w:pPr>
              <w:pStyle w:val="Compact"/>
              <w:jc w:val="left"/>
            </w:pPr>
            <w:r>
              <w:t xml:space="preserve">Emergency threat protection orders at postsecondary institutions; higher education.</w:t>
            </w:r>
          </w:p>
        </w:tc>
        <w:tc>
          <w:tcPr/>
          <w:p>
            <w:pPr>
              <w:pStyle w:val="Compact"/>
              <w:jc w:val="left"/>
            </w:pPr>
            <w:r>
              <w:t xml:space="preserve">David J. Luneau</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HB1512</w:t>
            </w:r>
          </w:p>
        </w:tc>
        <w:tc>
          <w:tcPr/>
          <w:p>
            <w:pPr>
              <w:pStyle w:val="Compact"/>
              <w:jc w:val="left"/>
            </w:pPr>
            <w:r>
              <w:t xml:space="preserve">Would have reduced school food waste and addressed child hunger; interim study.</w:t>
            </w:r>
          </w:p>
        </w:tc>
        <w:tc>
          <w:tcPr/>
          <w:p>
            <w:pPr>
              <w:pStyle w:val="Compact"/>
              <w:jc w:val="left"/>
            </w:pPr>
            <w:r>
              <w:t xml:space="preserve">Tom J. Loughman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HB1520</w:t>
            </w:r>
          </w:p>
        </w:tc>
        <w:tc>
          <w:tcPr/>
          <w:p>
            <w:pPr>
              <w:pStyle w:val="Compact"/>
              <w:jc w:val="left"/>
            </w:pPr>
            <w:r>
              <w:t xml:space="preserve">Health-professionals program law whose education piece set state board rulemaking on criminal history checks (</w:t>
            </w:r>
          </w:p>
        </w:tc>
        <w:tc>
          <w:tcPr/>
          <w:p>
            <w:pPr>
              <w:pStyle w:val="Compact"/>
              <w:jc w:val="left"/>
            </w:pPr>
            <w:r>
              <w:t xml:space="preserve">Jerry L. Knirk</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w:t>
            </w:r>
          </w:p>
        </w:tc>
      </w:tr>
      <w:tr>
        <w:tc>
          <w:tcPr/>
          <w:p>
            <w:pPr>
              <w:pStyle w:val="Compact"/>
              <w:jc w:val="left"/>
            </w:pPr>
            <w:r>
              <w:t xml:space="preserve">2020</w:t>
            </w:r>
          </w:p>
        </w:tc>
        <w:tc>
          <w:tcPr/>
          <w:p>
            <w:pPr>
              <w:pStyle w:val="Compact"/>
              <w:jc w:val="left"/>
            </w:pPr>
            <w:r>
              <w:t xml:space="preserve">HB1527</w:t>
            </w:r>
          </w:p>
        </w:tc>
        <w:tc>
          <w:tcPr/>
          <w:p>
            <w:pPr>
              <w:pStyle w:val="Compact"/>
              <w:jc w:val="left"/>
            </w:pPr>
            <w:r>
              <w:t xml:space="preserve">Would have required radon testing in all public schools.</w:t>
            </w:r>
          </w:p>
        </w:tc>
        <w:tc>
          <w:tcPr/>
          <w:p>
            <w:pPr>
              <w:pStyle w:val="Compact"/>
              <w:jc w:val="left"/>
            </w:pPr>
            <w:r>
              <w:t xml:space="preserve">Rebecca Susan McBeath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HB1549</w:t>
            </w:r>
          </w:p>
        </w:tc>
        <w:tc>
          <w:tcPr/>
          <w:p>
            <w:pPr>
              <w:pStyle w:val="Compact"/>
              <w:jc w:val="left"/>
            </w:pPr>
            <w:r>
              <w:t xml:space="preserve">Would have created an office of school counseling and psychology with a coordinator position.</w:t>
            </w:r>
          </w:p>
        </w:tc>
        <w:tc>
          <w:tcPr/>
          <w:p>
            <w:pPr>
              <w:pStyle w:val="Compact"/>
              <w:jc w:val="left"/>
            </w:pPr>
            <w:r>
              <w:t xml:space="preserve">David B. Doherty</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HB1558</w:t>
            </w:r>
          </w:p>
        </w:tc>
        <w:tc>
          <w:tcPr/>
          <w:p>
            <w:pPr>
              <w:pStyle w:val="Compact"/>
              <w:jc w:val="left"/>
            </w:pPr>
            <w:r>
              <w:t xml:space="preserve">Omnibus student-discipline law: behavioral needs support, kindergarten funding, school violence data, head-inj</w:t>
            </w:r>
          </w:p>
        </w:tc>
        <w:tc>
          <w:tcPr/>
          <w:p>
            <w:pPr>
              <w:pStyle w:val="Compact"/>
              <w:jc w:val="left"/>
            </w:pPr>
            <w:r>
              <w:t xml:space="preserve">Sue M. Mullen</w:t>
            </w:r>
          </w:p>
        </w:tc>
        <w:tc>
          <w:tcPr/>
          <w:p>
            <w:pPr>
              <w:pStyle w:val="Compact"/>
              <w:jc w:val="left"/>
            </w:pPr>
            <w:r>
              <w:t xml:space="preserve">Concur 201–129</w:t>
            </w:r>
          </w:p>
        </w:tc>
        <w:tc>
          <w:tcPr/>
          <w:p>
            <w:pPr>
              <w:pStyle w:val="Compact"/>
              <w:jc w:val="left"/>
            </w:pPr>
            <w:r>
              <w:t xml:space="preserve">passed (voice/consent)</w:t>
            </w:r>
          </w:p>
        </w:tc>
        <w:tc>
          <w:tcPr/>
          <w:p>
            <w:pPr>
              <w:pStyle w:val="Compact"/>
              <w:jc w:val="left"/>
            </w:pPr>
            <w:r>
              <w:t xml:space="preserve">Signed — Ch. 38</w:t>
            </w:r>
          </w:p>
        </w:tc>
      </w:tr>
      <w:tr>
        <w:tc>
          <w:tcPr/>
          <w:p>
            <w:pPr>
              <w:pStyle w:val="Compact"/>
              <w:jc w:val="left"/>
            </w:pPr>
            <w:r>
              <w:t xml:space="preserve">2020</w:t>
            </w:r>
          </w:p>
        </w:tc>
        <w:tc>
          <w:tcPr/>
          <w:p>
            <w:pPr>
              <w:pStyle w:val="Compact"/>
              <w:jc w:val="left"/>
            </w:pPr>
            <w:r>
              <w:t xml:space="preserve">HB1576</w:t>
            </w:r>
          </w:p>
        </w:tc>
        <w:tc>
          <w:tcPr/>
          <w:p>
            <w:pPr>
              <w:pStyle w:val="Compact"/>
              <w:jc w:val="left"/>
            </w:pPr>
            <w:r>
              <w:t xml:space="preserve">Targeted workforce development program; adult labor policy.</w:t>
            </w:r>
          </w:p>
        </w:tc>
        <w:tc>
          <w:tcPr/>
          <w:p>
            <w:pPr>
              <w:pStyle w:val="Compact"/>
              <w:jc w:val="left"/>
            </w:pPr>
            <w:r>
              <w:t xml:space="preserve">Deanna E. Jurius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HB1582</w:t>
            </w:r>
          </w:p>
        </w:tc>
        <w:tc>
          <w:tcPr/>
          <w:p>
            <w:pPr>
              <w:pStyle w:val="Compact"/>
              <w:jc w:val="left"/>
            </w:pPr>
            <w:r>
              <w:t xml:space="preserve">Veterans’ tuition and access law; higher-education benefits.</w:t>
            </w:r>
          </w:p>
        </w:tc>
        <w:tc>
          <w:tcPr/>
          <w:p>
            <w:pPr>
              <w:pStyle w:val="Compact"/>
              <w:jc w:val="left"/>
            </w:pPr>
            <w:r>
              <w:t xml:space="preserve">Terry Roy</w:t>
            </w:r>
          </w:p>
        </w:tc>
        <w:tc>
          <w:tcPr/>
          <w:p>
            <w:pPr>
              <w:pStyle w:val="Compact"/>
              <w:jc w:val="left"/>
            </w:pPr>
            <w:r>
              <w:t xml:space="preserve">passed (voice/consent)</w:t>
            </w:r>
          </w:p>
        </w:tc>
        <w:tc>
          <w:tcPr/>
          <w:p>
            <w:pPr>
              <w:pStyle w:val="Compact"/>
              <w:jc w:val="left"/>
            </w:pPr>
            <w:r>
              <w:t xml:space="preserve">Committee Amendment 24–0; passed (voice/consent)</w:t>
            </w:r>
          </w:p>
        </w:tc>
        <w:tc>
          <w:tcPr/>
          <w:p>
            <w:pPr>
              <w:pStyle w:val="Compact"/>
              <w:jc w:val="left"/>
            </w:pPr>
            <w:r>
              <w:t xml:space="preserve">Signed — Ch. 34</w:t>
            </w:r>
          </w:p>
        </w:tc>
      </w:tr>
      <w:tr>
        <w:tc>
          <w:tcPr/>
          <w:p>
            <w:pPr>
              <w:pStyle w:val="Compact"/>
              <w:jc w:val="left"/>
            </w:pPr>
            <w:r>
              <w:t xml:space="preserve">2020</w:t>
            </w:r>
          </w:p>
        </w:tc>
        <w:tc>
          <w:tcPr/>
          <w:p>
            <w:pPr>
              <w:pStyle w:val="Compact"/>
              <w:jc w:val="left"/>
            </w:pPr>
            <w:r>
              <w:t xml:space="preserve">HB1635</w:t>
            </w:r>
          </w:p>
        </w:tc>
        <w:tc>
          <w:tcPr/>
          <w:p>
            <w:pPr>
              <w:pStyle w:val="Compact"/>
              <w:jc w:val="left"/>
            </w:pPr>
            <w:r>
              <w:t xml:space="preserve">Would have required climate education in grade and secondary schools; interim study.</w:t>
            </w:r>
          </w:p>
        </w:tc>
        <w:tc>
          <w:tcPr/>
          <w:p>
            <w:pPr>
              <w:pStyle w:val="Compact"/>
              <w:jc w:val="left"/>
            </w:pPr>
            <w:r>
              <w:t xml:space="preserve">Chris Balch</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HB1636</w:t>
            </w:r>
          </w:p>
        </w:tc>
        <w:tc>
          <w:tcPr/>
          <w:p>
            <w:pPr>
              <w:pStyle w:val="Compact"/>
              <w:jc w:val="left"/>
            </w:pPr>
            <w:r>
              <w:t xml:space="preserve">Would have addressed special education services for children in charter schools.</w:t>
            </w:r>
          </w:p>
        </w:tc>
        <w:tc>
          <w:tcPr/>
          <w:p>
            <w:pPr>
              <w:pStyle w:val="Compact"/>
              <w:jc w:val="left"/>
            </w:pPr>
            <w:r>
              <w:t xml:space="preserve">Glenn Cordelli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HB1652</w:t>
            </w:r>
          </w:p>
        </w:tc>
        <w:tc>
          <w:tcPr/>
          <w:p>
            <w:pPr>
              <w:pStyle w:val="Compact"/>
              <w:jc w:val="left"/>
            </w:pPr>
            <w:r>
              <w:t xml:space="preserve">Ski-ticket meals tax for scholarships; tax bill with a postsecondary scholarship rider.</w:t>
            </w:r>
          </w:p>
        </w:tc>
        <w:tc>
          <w:tcPr/>
          <w:p>
            <w:pPr>
              <w:pStyle w:val="Compact"/>
              <w:jc w:val="left"/>
            </w:pPr>
            <w:r>
              <w:t xml:space="preserve">Craig R. Thompson</w:t>
            </w:r>
          </w:p>
        </w:tc>
        <w:tc>
          <w:tcPr/>
          <w:p>
            <w:pPr>
              <w:pStyle w:val="Compact"/>
              <w:jc w:val="left"/>
            </w:pPr>
            <w:r>
              <w:t xml:space="preserve">ITL 323–7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HB1681</w:t>
            </w:r>
          </w:p>
        </w:tc>
        <w:tc>
          <w:tcPr/>
          <w:p>
            <w:pPr>
              <w:pStyle w:val="Compact"/>
              <w:jc w:val="left"/>
            </w:pPr>
            <w:r>
              <w:t xml:space="preserve">Would have studied school meal programs in public and publicly funded schools.</w:t>
            </w:r>
          </w:p>
        </w:tc>
        <w:tc>
          <w:tcPr/>
          <w:p>
            <w:pPr>
              <w:pStyle w:val="Compact"/>
              <w:jc w:val="left"/>
            </w:pPr>
            <w:r>
              <w:t xml:space="preserve">Timothy O. Horrigan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HB1682</w:t>
            </w:r>
          </w:p>
        </w:tc>
        <w:tc>
          <w:tcPr/>
          <w:p>
            <w:pPr>
              <w:pStyle w:val="Compact"/>
              <w:jc w:val="left"/>
            </w:pPr>
            <w:r>
              <w:t xml:space="preserve">Would have required schools to maintain food allergy plans; interim study.</w:t>
            </w:r>
          </w:p>
        </w:tc>
        <w:tc>
          <w:tcPr/>
          <w:p>
            <w:pPr>
              <w:pStyle w:val="Compact"/>
              <w:jc w:val="left"/>
            </w:pPr>
            <w:r>
              <w:t xml:space="preserve">Janice E. Schmidt</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HB1686</w:t>
            </w:r>
          </w:p>
        </w:tc>
        <w:tc>
          <w:tcPr/>
          <w:p>
            <w:pPr>
              <w:pStyle w:val="Compact"/>
              <w:jc w:val="left"/>
            </w:pPr>
            <w:r>
              <w:t xml:space="preserve">Would have changed the Medicaid to schools program.</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HB1687</w:t>
            </w:r>
          </w:p>
        </w:tc>
        <w:tc>
          <w:tcPr/>
          <w:p>
            <w:pPr>
              <w:pStyle w:val="Compact"/>
              <w:jc w:val="left"/>
            </w:pPr>
            <w:r>
              <w:t xml:space="preserve">Would have required audio and video surveillance on special education buses.</w:t>
            </w:r>
          </w:p>
        </w:tc>
        <w:tc>
          <w:tcPr/>
          <w:p>
            <w:pPr>
              <w:pStyle w:val="Compact"/>
              <w:jc w:val="left"/>
            </w:pPr>
            <w:r>
              <w:t xml:space="preserve">Gaby Grossman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HB1691</w:t>
            </w:r>
          </w:p>
        </w:tc>
        <w:tc>
          <w:tcPr/>
          <w:p>
            <w:pPr>
              <w:pStyle w:val="Compact"/>
              <w:jc w:val="left"/>
            </w:pPr>
            <w:r>
              <w:t xml:space="preserve">Would have changed kindergarten adequate education grants.</w:t>
            </w:r>
          </w:p>
        </w:tc>
        <w:tc>
          <w:tcPr/>
          <w:p>
            <w:pPr>
              <w:pStyle w:val="Compact"/>
              <w:jc w:val="left"/>
            </w:pPr>
            <w:r>
              <w:t xml:space="preserve">David J. Luneau</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HB1698</w:t>
            </w:r>
          </w:p>
        </w:tc>
        <w:tc>
          <w:tcPr/>
          <w:p>
            <w:pPr>
              <w:pStyle w:val="Compact"/>
              <w:jc w:val="left"/>
            </w:pPr>
            <w:r>
              <w:t xml:space="preserve">Would have guaranteed students with disabilities equal access to co-curricular activities.</w:t>
            </w:r>
          </w:p>
        </w:tc>
        <w:tc>
          <w:tcPr/>
          <w:p>
            <w:pPr>
              <w:pStyle w:val="Compact"/>
              <w:jc w:val="left"/>
            </w:pPr>
            <w:r>
              <w:t xml:space="preserve">Timothy P. Lang</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HB1715</w:t>
            </w:r>
          </w:p>
        </w:tc>
        <w:tc>
          <w:tcPr/>
          <w:p>
            <w:pPr>
              <w:pStyle w:val="Compact"/>
              <w:jc w:val="left"/>
            </w:pPr>
            <w:r>
              <w:t xml:space="preserve">Would have changed teacher renomination rules.</w:t>
            </w:r>
          </w:p>
        </w:tc>
        <w:tc>
          <w:tcPr/>
          <w:p>
            <w:pPr>
              <w:pStyle w:val="Compact"/>
              <w:jc w:val="left"/>
            </w:pPr>
            <w:r>
              <w:t xml:space="preserve">Constance Van Houten</w:t>
            </w:r>
          </w:p>
        </w:tc>
        <w:tc>
          <w:tcPr/>
          <w:p>
            <w:pPr>
              <w:pStyle w:val="Compact"/>
              <w:jc w:val="left"/>
            </w:pPr>
            <w:r>
              <w:t xml:space="preserve">OTP 182–131</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HB176</w:t>
            </w:r>
          </w:p>
        </w:tc>
        <w:tc>
          <w:tcPr/>
          <w:p>
            <w:pPr>
              <w:pStyle w:val="Compact"/>
              <w:jc w:val="left"/>
            </w:pPr>
            <w:r>
              <w:t xml:space="preserve">Would have funded school building aid grants with an appropriation.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HB184</w:t>
            </w:r>
          </w:p>
        </w:tc>
        <w:tc>
          <w:tcPr/>
          <w:p>
            <w:pPr>
              <w:pStyle w:val="Compact"/>
              <w:jc w:val="left"/>
            </w:pPr>
            <w:r>
              <w:t xml:space="preserve">Would have counted kindergarteners fully in enrollment and ended keno-dependent kindergarten funding.</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HB251</w:t>
            </w:r>
          </w:p>
        </w:tc>
        <w:tc>
          <w:tcPr/>
          <w:p>
            <w:pPr>
              <w:pStyle w:val="Compact"/>
              <w:jc w:val="left"/>
            </w:pPr>
            <w:r>
              <w:t xml:space="preserve">Would have studied criminal records check policies for nonpublic schools receiving public funds.</w:t>
            </w:r>
          </w:p>
        </w:tc>
        <w:tc>
          <w:tcPr/>
          <w:p>
            <w:pPr>
              <w:pStyle w:val="Compact"/>
              <w:jc w:val="left"/>
            </w:pPr>
            <w:r>
              <w:t xml:space="preserve">—</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HB327</w:t>
            </w:r>
          </w:p>
        </w:tc>
        <w:tc>
          <w:tcPr/>
          <w:p>
            <w:pPr>
              <w:pStyle w:val="Compact"/>
              <w:jc w:val="left"/>
            </w:pPr>
            <w:r>
              <w:t xml:space="preserve">Would have funded the math learning communities program partnering community colleges with high schools.</w:t>
            </w:r>
          </w:p>
        </w:tc>
        <w:tc>
          <w:tcPr/>
          <w:p>
            <w:pPr>
              <w:pStyle w:val="Compact"/>
              <w:jc w:val="left"/>
            </w:pPr>
            <w:r>
              <w:t xml:space="preserve">—</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HB352</w:t>
            </w:r>
          </w:p>
        </w:tc>
        <w:tc>
          <w:tcPr/>
          <w:p>
            <w:pPr>
              <w:pStyle w:val="Compact"/>
              <w:jc w:val="left"/>
            </w:pPr>
            <w:r>
              <w:t xml:space="preserve">Wastewater state aid appropriation; municipal infrastructure.</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HB383</w:t>
            </w:r>
          </w:p>
        </w:tc>
        <w:tc>
          <w:tcPr/>
          <w:p>
            <w:pPr>
              <w:pStyle w:val="Compact"/>
              <w:jc w:val="left"/>
            </w:pPr>
            <w:r>
              <w:t xml:space="preserve">Would have prohibited unlawful discrimination in public and nonpublic schools; interim study.</w:t>
            </w:r>
          </w:p>
        </w:tc>
        <w:tc>
          <w:tcPr/>
          <w:p>
            <w:pPr>
              <w:pStyle w:val="Compact"/>
              <w:jc w:val="left"/>
            </w:pPr>
            <w:r>
              <w:t xml:space="preserve">—</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HB414</w:t>
            </w:r>
          </w:p>
        </w:tc>
        <w:tc>
          <w:tcPr/>
          <w:p>
            <w:pPr>
              <w:pStyle w:val="Compact"/>
              <w:jc w:val="left"/>
            </w:pPr>
            <w:r>
              <w:t xml:space="preserve">Would have required notifying parents of bullying incidents.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HB447</w:t>
            </w:r>
          </w:p>
        </w:tc>
        <w:tc>
          <w:tcPr/>
          <w:p>
            <w:pPr>
              <w:pStyle w:val="Compact"/>
              <w:jc w:val="left"/>
            </w:pPr>
            <w:r>
              <w:t xml:space="preserve">Would have changed school calendar day requirements.</w:t>
            </w:r>
          </w:p>
        </w:tc>
        <w:tc>
          <w:tcPr/>
          <w:p>
            <w:pPr>
              <w:pStyle w:val="Compact"/>
              <w:jc w:val="left"/>
            </w:pPr>
            <w:r>
              <w:t xml:space="preserve">—</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HB551</w:t>
            </w:r>
          </w:p>
        </w:tc>
        <w:tc>
          <w:tcPr/>
          <w:p>
            <w:pPr>
              <w:pStyle w:val="Compact"/>
              <w:jc w:val="left"/>
            </w:pPr>
            <w:r>
              <w:t xml:space="preserve">Would have created a school funding commission with an appropriation.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HB626</w:t>
            </w:r>
          </w:p>
        </w:tc>
        <w:tc>
          <w:tcPr/>
          <w:p>
            <w:pPr>
              <w:pStyle w:val="Compact"/>
              <w:jc w:val="left"/>
            </w:pPr>
            <w:r>
              <w:t xml:space="preserve">Would have changed penalties for overtaking a stopped school bus.</w:t>
            </w:r>
          </w:p>
        </w:tc>
        <w:tc>
          <w:tcPr/>
          <w:p>
            <w:pPr>
              <w:pStyle w:val="Compact"/>
              <w:jc w:val="left"/>
            </w:pPr>
            <w:r>
              <w:t xml:space="preserve">—</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HB677</w:t>
            </w:r>
          </w:p>
        </w:tc>
        <w:tc>
          <w:tcPr/>
          <w:p>
            <w:pPr>
              <w:pStyle w:val="Compact"/>
              <w:jc w:val="left"/>
            </w:pPr>
            <w:r>
              <w:t xml:space="preserve">Would have rewritten student discipline law around behavioral needs, with an appropriation.</w:t>
            </w:r>
          </w:p>
        </w:tc>
        <w:tc>
          <w:tcPr/>
          <w:p>
            <w:pPr>
              <w:pStyle w:val="Compact"/>
              <w:jc w:val="left"/>
            </w:pPr>
            <w:r>
              <w:t xml:space="preserve">—</w:t>
            </w:r>
          </w:p>
        </w:tc>
        <w:tc>
          <w:tcPr/>
          <w:p>
            <w:pPr>
              <w:pStyle w:val="Compact"/>
              <w:jc w:val="left"/>
            </w:pPr>
            <w:r>
              <w:t xml:space="preserve">OTPA 210–149</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HB678</w:t>
            </w:r>
          </w:p>
        </w:tc>
        <w:tc>
          <w:tcPr/>
          <w:p>
            <w:pPr>
              <w:pStyle w:val="Compact"/>
              <w:jc w:val="left"/>
            </w:pPr>
            <w:r>
              <w:t xml:space="preserve">Would have required full state funding of the cost of an adequate education.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HB686</w:t>
            </w:r>
          </w:p>
        </w:tc>
        <w:tc>
          <w:tcPr/>
          <w:p>
            <w:pPr>
              <w:pStyle w:val="Compact"/>
              <w:jc w:val="left"/>
            </w:pPr>
            <w:r>
              <w:t xml:space="preserve">Would have rewritten interim adequacy funding and extended the interest and dividends tax to capital gains.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HB709</w:t>
            </w:r>
          </w:p>
        </w:tc>
        <w:tc>
          <w:tcPr/>
          <w:p>
            <w:pPr>
              <w:pStyle w:val="Compact"/>
              <w:jc w:val="left"/>
            </w:pPr>
            <w:r>
              <w:t xml:space="preserve">Would have changed the formula for determining adequate education funding.</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HB716</w:t>
            </w:r>
          </w:p>
        </w:tc>
        <w:tc>
          <w:tcPr/>
          <w:p>
            <w:pPr>
              <w:pStyle w:val="Compact"/>
              <w:jc w:val="left"/>
            </w:pPr>
            <w:r>
              <w:t xml:space="preserve">Would have covered transportation costs of certain pupils with an appropriation; interim study.</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HB721</w:t>
            </w:r>
          </w:p>
        </w:tc>
        <w:tc>
          <w:tcPr/>
          <w:p>
            <w:pPr>
              <w:pStyle w:val="Compact"/>
              <w:jc w:val="left"/>
            </w:pPr>
            <w:r>
              <w:t xml:space="preserve">Would have addressed special education in towns with no public schools.</w:t>
            </w:r>
          </w:p>
        </w:tc>
        <w:tc>
          <w:tcPr/>
          <w:p>
            <w:pPr>
              <w:pStyle w:val="Compact"/>
              <w:jc w:val="left"/>
            </w:pPr>
            <w:r>
              <w:t xml:space="preserve">—</w:t>
            </w:r>
          </w:p>
        </w:tc>
        <w:tc>
          <w:tcPr/>
          <w:p>
            <w:pPr>
              <w:pStyle w:val="Compact"/>
              <w:jc w:val="left"/>
            </w:pPr>
            <w:r>
              <w:t xml:space="preserve">OTPA 214–152</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HB723</w:t>
            </w:r>
          </w:p>
        </w:tc>
        <w:tc>
          <w:tcPr/>
          <w:p>
            <w:pPr>
              <w:pStyle w:val="Compact"/>
              <w:jc w:val="left"/>
            </w:pPr>
            <w:r>
              <w:t xml:space="preserve">Would have required criminal history checks for teaching certification applicants; interim study.</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SB171</w:t>
            </w:r>
          </w:p>
        </w:tc>
        <w:tc>
          <w:tcPr/>
          <w:p>
            <w:pPr>
              <w:pStyle w:val="Compact"/>
              <w:jc w:val="left"/>
            </w:pPr>
            <w:r>
              <w:t xml:space="preserve">Would have appropriated money to remove lead from school drinking water pipes.</w:t>
            </w:r>
          </w:p>
        </w:tc>
        <w:tc>
          <w:tcPr/>
          <w:p>
            <w:pPr>
              <w:pStyle w:val="Compact"/>
              <w:jc w:val="left"/>
            </w:pPr>
            <w:r>
              <w:t xml:space="preserve">—</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SB302</w:t>
            </w:r>
          </w:p>
        </w:tc>
        <w:tc>
          <w:tcPr/>
          <w:p>
            <w:pPr>
              <w:pStyle w:val="Compact"/>
              <w:jc w:val="left"/>
            </w:pPr>
            <w:r>
              <w:t xml:space="preserve">Would have changed suspension and expulsion rules for pupils.</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Floor Amendment 0540s 10–13</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SB421</w:t>
            </w:r>
          </w:p>
        </w:tc>
        <w:tc>
          <w:tcPr/>
          <w:p>
            <w:pPr>
              <w:pStyle w:val="Compact"/>
              <w:jc w:val="left"/>
            </w:pPr>
            <w:r>
              <w:t xml:space="preserve">National guard education assistance and foster-care tuition waivers; higher-education benefits.</w:t>
            </w:r>
          </w:p>
        </w:tc>
        <w:tc>
          <w:tcPr/>
          <w:p>
            <w:pPr>
              <w:pStyle w:val="Compact"/>
              <w:jc w:val="left"/>
            </w:pPr>
            <w:r>
              <w:t xml:space="preserve">Lou D’Allesandro</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SB435</w:t>
            </w:r>
          </w:p>
        </w:tc>
        <w:tc>
          <w:tcPr/>
          <w:p>
            <w:pPr>
              <w:pStyle w:val="Compact"/>
              <w:jc w:val="left"/>
            </w:pPr>
            <w:r>
              <w:t xml:space="preserve">Would have appropriated money for the Hudson career and technical education center.</w:t>
            </w:r>
          </w:p>
        </w:tc>
        <w:tc>
          <w:tcPr/>
          <w:p>
            <w:pPr>
              <w:pStyle w:val="Compact"/>
              <w:jc w:val="left"/>
            </w:pPr>
            <w:r>
              <w:t xml:space="preserve">Sharon M Carson</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SB454</w:t>
            </w:r>
          </w:p>
        </w:tc>
        <w:tc>
          <w:tcPr/>
          <w:p>
            <w:pPr>
              <w:pStyle w:val="Compact"/>
              <w:jc w:val="left"/>
            </w:pPr>
            <w:r>
              <w:t xml:space="preserve">Would have changed the dyslexia screening date.</w:t>
            </w:r>
          </w:p>
        </w:tc>
        <w:tc>
          <w:tcPr/>
          <w:p>
            <w:pPr>
              <w:pStyle w:val="Compact"/>
              <w:jc w:val="left"/>
            </w:pPr>
            <w:r>
              <w:t xml:space="preserve">Jeb Bradley</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SB467</w:t>
            </w:r>
          </w:p>
        </w:tc>
        <w:tc>
          <w:tcPr/>
          <w:p>
            <w:pPr>
              <w:pStyle w:val="Compact"/>
              <w:jc w:val="left"/>
            </w:pPr>
            <w:r>
              <w:t xml:space="preserve">Teaching-hospital procedures; health regulation matched by</w:t>
            </w:r>
            <w:r>
              <w:t xml:space="preserve"> </w:t>
            </w:r>
            <w:r>
              <w:t xml:space="preserve">‘</w:t>
            </w:r>
            <w:r>
              <w:t xml:space="preserve">teaching</w:t>
            </w:r>
            <w:r>
              <w:t xml:space="preserve">’</w:t>
            </w:r>
            <w:r>
              <w:t xml:space="preserve">.</w:t>
            </w:r>
          </w:p>
        </w:tc>
        <w:tc>
          <w:tcPr/>
          <w:p>
            <w:pPr>
              <w:pStyle w:val="Compact"/>
              <w:jc w:val="left"/>
            </w:pPr>
            <w:r>
              <w:t xml:space="preserve">Jeb Bradley</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SB480</w:t>
            </w:r>
          </w:p>
        </w:tc>
        <w:tc>
          <w:tcPr/>
          <w:p>
            <w:pPr>
              <w:pStyle w:val="Compact"/>
              <w:jc w:val="left"/>
            </w:pPr>
            <w:r>
              <w:t xml:space="preserve">Would have restricted school sports participation to student-athletes’ sex at birth (Senate version).</w:t>
            </w:r>
          </w:p>
        </w:tc>
        <w:tc>
          <w:tcPr/>
          <w:p>
            <w:pPr>
              <w:pStyle w:val="Compact"/>
              <w:jc w:val="left"/>
            </w:pPr>
            <w:r>
              <w:t xml:space="preserve">Bob J. Giuda</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SB481</w:t>
            </w:r>
          </w:p>
        </w:tc>
        <w:tc>
          <w:tcPr/>
          <w:p>
            <w:pPr>
              <w:pStyle w:val="Compact"/>
              <w:jc w:val="left"/>
            </w:pPr>
            <w:r>
              <w:t xml:space="preserve">Would have let chartered public schools use unused school district facilities.</w:t>
            </w:r>
          </w:p>
        </w:tc>
        <w:tc>
          <w:tcPr/>
          <w:p>
            <w:pPr>
              <w:pStyle w:val="Compact"/>
              <w:jc w:val="left"/>
            </w:pPr>
            <w:r>
              <w:t xml:space="preserve">Harold F. French</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SB514</w:t>
            </w:r>
          </w:p>
        </w:tc>
        <w:tc>
          <w:tcPr/>
          <w:p>
            <w:pPr>
              <w:pStyle w:val="Compact"/>
              <w:jc w:val="left"/>
            </w:pPr>
            <w:r>
              <w:t xml:space="preserve">Would have changed the state board’s alternative learning credit rules.</w:t>
            </w:r>
          </w:p>
        </w:tc>
        <w:tc>
          <w:tcPr/>
          <w:p>
            <w:pPr>
              <w:pStyle w:val="Compact"/>
              <w:jc w:val="left"/>
            </w:pPr>
            <w:r>
              <w:t xml:space="preserve">Jeanne Dietsch</w:t>
            </w:r>
          </w:p>
        </w:tc>
        <w:tc>
          <w:tcPr/>
          <w:p>
            <w:pPr>
              <w:pStyle w:val="Compact"/>
              <w:jc w:val="left"/>
            </w:pPr>
            <w:r>
              <w:t xml:space="preserve">tabled (voice/division)</w:t>
            </w:r>
          </w:p>
        </w:tc>
        <w:tc>
          <w:tcPr/>
          <w:p>
            <w:pPr>
              <w:pStyle w:val="Compact"/>
              <w:jc w:val="left"/>
            </w:pPr>
            <w:r>
              <w:t xml:space="preserve">Ought to Pass 14–10</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SB515</w:t>
            </w:r>
          </w:p>
        </w:tc>
        <w:tc>
          <w:tcPr/>
          <w:p>
            <w:pPr>
              <w:pStyle w:val="Compact"/>
              <w:jc w:val="left"/>
            </w:pPr>
            <w:r>
              <w:t xml:space="preserve">Would have required a discrimination prevention policy in schools.</w:t>
            </w:r>
          </w:p>
        </w:tc>
        <w:tc>
          <w:tcPr/>
          <w:p>
            <w:pPr>
              <w:pStyle w:val="Compact"/>
              <w:jc w:val="left"/>
            </w:pPr>
            <w:r>
              <w:t xml:space="preserve">Harold F. French</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SB529</w:t>
            </w:r>
          </w:p>
        </w:tc>
        <w:tc>
          <w:tcPr/>
          <w:p>
            <w:pPr>
              <w:pStyle w:val="Compact"/>
              <w:jc w:val="left"/>
            </w:pPr>
            <w:r>
              <w:t xml:space="preserve">Higher-education scholarship and student debt relief programs; postsecondary.</w:t>
            </w:r>
          </w:p>
        </w:tc>
        <w:tc>
          <w:tcPr/>
          <w:p>
            <w:pPr>
              <w:pStyle w:val="Compact"/>
              <w:jc w:val="left"/>
            </w:pPr>
            <w:r>
              <w:t xml:space="preserve">Lou D’Allesandro</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SB533</w:t>
            </w:r>
          </w:p>
        </w:tc>
        <w:tc>
          <w:tcPr/>
          <w:p>
            <w:pPr>
              <w:pStyle w:val="Compact"/>
              <w:jc w:val="left"/>
            </w:pPr>
            <w:r>
              <w:t xml:space="preserve">Would have studied the benefits of extended school recess.</w:t>
            </w:r>
          </w:p>
        </w:tc>
        <w:tc>
          <w:tcPr/>
          <w:p>
            <w:pPr>
              <w:pStyle w:val="Compact"/>
              <w:jc w:val="left"/>
            </w:pPr>
            <w:r>
              <w:t xml:space="preserve">Jon Morgan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SB534</w:t>
            </w:r>
          </w:p>
        </w:tc>
        <w:tc>
          <w:tcPr/>
          <w:p>
            <w:pPr>
              <w:pStyle w:val="Compact"/>
              <w:jc w:val="left"/>
            </w:pPr>
            <w:r>
              <w:t xml:space="preserve">Would have set state board rulemaking on criminal history checks.</w:t>
            </w:r>
          </w:p>
        </w:tc>
        <w:tc>
          <w:tcPr/>
          <w:p>
            <w:pPr>
              <w:pStyle w:val="Compact"/>
              <w:jc w:val="left"/>
            </w:pPr>
            <w:r>
              <w:t xml:space="preserve">Jon Morgan</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SB535</w:t>
            </w:r>
          </w:p>
        </w:tc>
        <w:tc>
          <w:tcPr/>
          <w:p>
            <w:pPr>
              <w:pStyle w:val="Compact"/>
              <w:jc w:val="left"/>
            </w:pPr>
            <w:r>
              <w:t xml:space="preserve">Would have authorized school districts to adopt community service programs.</w:t>
            </w:r>
          </w:p>
        </w:tc>
        <w:tc>
          <w:tcPr/>
          <w:p>
            <w:pPr>
              <w:pStyle w:val="Compact"/>
              <w:jc w:val="left"/>
            </w:pPr>
            <w:r>
              <w:t xml:space="preserve">Melanie Levesque</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SB553</w:t>
            </w:r>
          </w:p>
        </w:tc>
        <w:tc>
          <w:tcPr/>
          <w:p>
            <w:pPr>
              <w:pStyle w:val="Compact"/>
              <w:jc w:val="left"/>
            </w:pPr>
            <w:r>
              <w:t xml:space="preserve">Would have changed school employee and volunteer criminal history checks.</w:t>
            </w:r>
          </w:p>
        </w:tc>
        <w:tc>
          <w:tcPr/>
          <w:p>
            <w:pPr>
              <w:pStyle w:val="Compact"/>
              <w:jc w:val="left"/>
            </w:pPr>
            <w:r>
              <w:t xml:space="preserve">Jon Morgan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SB556</w:t>
            </w:r>
          </w:p>
        </w:tc>
        <w:tc>
          <w:tcPr/>
          <w:p>
            <w:pPr>
              <w:pStyle w:val="Compact"/>
              <w:jc w:val="left"/>
            </w:pPr>
            <w:r>
              <w:t xml:space="preserve">Would have addressed violence in schools.</w:t>
            </w:r>
          </w:p>
        </w:tc>
        <w:tc>
          <w:tcPr/>
          <w:p>
            <w:pPr>
              <w:pStyle w:val="Compact"/>
              <w:jc w:val="left"/>
            </w:pPr>
            <w:r>
              <w:t xml:space="preserve">Jay Kahn</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SB557</w:t>
            </w:r>
          </w:p>
        </w:tc>
        <w:tc>
          <w:tcPr/>
          <w:p>
            <w:pPr>
              <w:pStyle w:val="Compact"/>
              <w:jc w:val="left"/>
            </w:pPr>
            <w:r>
              <w:t xml:space="preserve">Would have changed the advisory council on career and technical education.</w:t>
            </w:r>
          </w:p>
        </w:tc>
        <w:tc>
          <w:tcPr/>
          <w:p>
            <w:pPr>
              <w:pStyle w:val="Compact"/>
              <w:jc w:val="left"/>
            </w:pPr>
            <w:r>
              <w:t xml:space="preserve">Jay Kahn</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SB558</w:t>
            </w:r>
          </w:p>
        </w:tc>
        <w:tc>
          <w:tcPr/>
          <w:p>
            <w:pPr>
              <w:pStyle w:val="Compact"/>
              <w:jc w:val="left"/>
            </w:pPr>
            <w:r>
              <w:t xml:space="preserve">Extended the reporting date of the commission to study school funding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w:t>
            </w:r>
          </w:p>
        </w:tc>
      </w:tr>
      <w:tr>
        <w:tc>
          <w:tcPr/>
          <w:p>
            <w:pPr>
              <w:pStyle w:val="Compact"/>
              <w:jc w:val="left"/>
            </w:pPr>
            <w:r>
              <w:t xml:space="preserve">2020</w:t>
            </w:r>
          </w:p>
        </w:tc>
        <w:tc>
          <w:tcPr/>
          <w:p>
            <w:pPr>
              <w:pStyle w:val="Compact"/>
              <w:jc w:val="left"/>
            </w:pPr>
            <w:r>
              <w:t xml:space="preserve">SB573</w:t>
            </w:r>
          </w:p>
        </w:tc>
        <w:tc>
          <w:tcPr/>
          <w:p>
            <w:pPr>
              <w:pStyle w:val="Compact"/>
              <w:jc w:val="left"/>
            </w:pPr>
            <w:r>
              <w:t xml:space="preserve">Would have addressed criminal threats to school safety.</w:t>
            </w:r>
          </w:p>
        </w:tc>
        <w:tc>
          <w:tcPr/>
          <w:p>
            <w:pPr>
              <w:pStyle w:val="Compact"/>
              <w:jc w:val="left"/>
            </w:pPr>
            <w:r>
              <w:t xml:space="preserve">Jay Kahn</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SB582</w:t>
            </w:r>
          </w:p>
        </w:tc>
        <w:tc>
          <w:tcPr/>
          <w:p>
            <w:pPr>
              <w:pStyle w:val="Compact"/>
              <w:jc w:val="left"/>
            </w:pPr>
            <w:r>
              <w:t xml:space="preserve">Would have created a commission separating the cost of education from the cost of care for children in residen</w:t>
            </w:r>
          </w:p>
        </w:tc>
        <w:tc>
          <w:tcPr/>
          <w:p>
            <w:pPr>
              <w:pStyle w:val="Compact"/>
              <w:jc w:val="left"/>
            </w:pPr>
            <w:r>
              <w:t xml:space="preserve">Ruth Ward</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SB583</w:t>
            </w:r>
          </w:p>
        </w:tc>
        <w:tc>
          <w:tcPr/>
          <w:p>
            <w:pPr>
              <w:pStyle w:val="Compact"/>
              <w:jc w:val="left"/>
            </w:pPr>
            <w:r>
              <w:t xml:space="preserve">Would have added climate and environmental science to the adequate education criteria.</w:t>
            </w:r>
          </w:p>
        </w:tc>
        <w:tc>
          <w:tcPr/>
          <w:p>
            <w:pPr>
              <w:pStyle w:val="Compact"/>
              <w:jc w:val="left"/>
            </w:pPr>
            <w:r>
              <w:t xml:space="preserve">David H Watters</w:t>
            </w:r>
          </w:p>
        </w:tc>
        <w:tc>
          <w:tcPr/>
          <w:p>
            <w:pPr>
              <w:pStyle w:val="Compact"/>
              <w:jc w:val="left"/>
            </w:pPr>
            <w:r>
              <w:t xml:space="preserve">tabled (voice/division)</w:t>
            </w:r>
          </w:p>
        </w:tc>
        <w:tc>
          <w:tcPr/>
          <w:p>
            <w:pPr>
              <w:pStyle w:val="Compact"/>
              <w:jc w:val="left"/>
            </w:pPr>
            <w:r>
              <w:t xml:space="preserve">Ought to Pass 14–10</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SB584</w:t>
            </w:r>
          </w:p>
        </w:tc>
        <w:tc>
          <w:tcPr/>
          <w:p>
            <w:pPr>
              <w:pStyle w:val="Compact"/>
              <w:jc w:val="left"/>
            </w:pPr>
            <w:r>
              <w:t xml:space="preserve">Would have required policies for students with head injuries.</w:t>
            </w:r>
          </w:p>
        </w:tc>
        <w:tc>
          <w:tcPr/>
          <w:p>
            <w:pPr>
              <w:pStyle w:val="Compact"/>
              <w:jc w:val="left"/>
            </w:pPr>
            <w:r>
              <w:t xml:space="preserve">David H Watters</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SB585</w:t>
            </w:r>
          </w:p>
        </w:tc>
        <w:tc>
          <w:tcPr/>
          <w:p>
            <w:pPr>
              <w:pStyle w:val="Compact"/>
              <w:jc w:val="left"/>
            </w:pPr>
            <w:r>
              <w:t xml:space="preserve">Would have changed requirements for the one-year certificate of eligibility to teach.</w:t>
            </w:r>
          </w:p>
        </w:tc>
        <w:tc>
          <w:tcPr/>
          <w:p>
            <w:pPr>
              <w:pStyle w:val="Compact"/>
              <w:jc w:val="left"/>
            </w:pPr>
            <w:r>
              <w:t xml:space="preserve">David J Starr</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SB599</w:t>
            </w:r>
          </w:p>
        </w:tc>
        <w:tc>
          <w:tcPr/>
          <w:p>
            <w:pPr>
              <w:pStyle w:val="Compact"/>
              <w:jc w:val="left"/>
            </w:pPr>
            <w:r>
              <w:t xml:space="preserve">Would have required testing for lead in water in schools and child care facilities.</w:t>
            </w:r>
          </w:p>
        </w:tc>
        <w:tc>
          <w:tcPr/>
          <w:p>
            <w:pPr>
              <w:pStyle w:val="Compact"/>
              <w:jc w:val="left"/>
            </w:pPr>
            <w:r>
              <w:t xml:space="preserve">Cindy Rosenwald</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SB622</w:t>
            </w:r>
          </w:p>
        </w:tc>
        <w:tc>
          <w:tcPr/>
          <w:p>
            <w:pPr>
              <w:pStyle w:val="Compact"/>
              <w:jc w:val="left"/>
            </w:pPr>
            <w:r>
              <w:t xml:space="preserve">Insurance claim review standards; matched by</w:t>
            </w:r>
            <w:r>
              <w:t xml:space="preserve"> </w:t>
            </w:r>
            <w:r>
              <w:t xml:space="preserve">‘</w:t>
            </w:r>
            <w:r>
              <w:t xml:space="preserve">minimum standards</w:t>
            </w:r>
            <w:r>
              <w:t xml:space="preserve">’</w:t>
            </w:r>
            <w:r>
              <w:t xml:space="preserve">.</w:t>
            </w:r>
          </w:p>
        </w:tc>
        <w:tc>
          <w:tcPr/>
          <w:p>
            <w:pPr>
              <w:pStyle w:val="Compact"/>
              <w:jc w:val="left"/>
            </w:pPr>
            <w:r>
              <w:t xml:space="preserve">Tom Sherman</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SB624</w:t>
            </w:r>
          </w:p>
        </w:tc>
        <w:tc>
          <w:tcPr/>
          <w:p>
            <w:pPr>
              <w:pStyle w:val="Compact"/>
              <w:jc w:val="left"/>
            </w:pPr>
            <w:r>
              <w:t xml:space="preserve">Would have created a school marshals program (armed staff volunteers).</w:t>
            </w:r>
          </w:p>
        </w:tc>
        <w:tc>
          <w:tcPr/>
          <w:p>
            <w:pPr>
              <w:pStyle w:val="Compact"/>
              <w:jc w:val="left"/>
            </w:pPr>
            <w:r>
              <w:t xml:space="preserve">Jon Morgan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SB625</w:t>
            </w:r>
          </w:p>
        </w:tc>
        <w:tc>
          <w:tcPr/>
          <w:p>
            <w:pPr>
              <w:pStyle w:val="Compact"/>
              <w:jc w:val="left"/>
            </w:pPr>
            <w:r>
              <w:t xml:space="preserve">Would have changed kindergarten funding.</w:t>
            </w:r>
          </w:p>
        </w:tc>
        <w:tc>
          <w:tcPr/>
          <w:p>
            <w:pPr>
              <w:pStyle w:val="Compact"/>
              <w:jc w:val="left"/>
            </w:pPr>
            <w:r>
              <w:t xml:space="preserve">Regina Birdsell</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SB65</w:t>
            </w:r>
          </w:p>
        </w:tc>
        <w:tc>
          <w:tcPr/>
          <w:p>
            <w:pPr>
              <w:pStyle w:val="Compact"/>
              <w:jc w:val="left"/>
            </w:pPr>
            <w:r>
              <w:t xml:space="preserve">Would have set the start date of the school year.</w:t>
            </w:r>
          </w:p>
        </w:tc>
        <w:tc>
          <w:tcPr/>
          <w:p>
            <w:pPr>
              <w:pStyle w:val="Compact"/>
              <w:jc w:val="left"/>
            </w:pPr>
            <w:r>
              <w:t xml:space="preserve">—</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SB665</w:t>
            </w:r>
          </w:p>
        </w:tc>
        <w:tc>
          <w:tcPr/>
          <w:p>
            <w:pPr>
              <w:pStyle w:val="Compact"/>
              <w:jc w:val="left"/>
            </w:pPr>
            <w:r>
              <w:t xml:space="preserve">Would have built a children’s system of care and student wellness framework.</w:t>
            </w:r>
          </w:p>
        </w:tc>
        <w:tc>
          <w:tcPr/>
          <w:p>
            <w:pPr>
              <w:pStyle w:val="Compact"/>
              <w:jc w:val="left"/>
            </w:pPr>
            <w:r>
              <w:t xml:space="preserve">Jon Morgan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SB675</w:t>
            </w:r>
          </w:p>
        </w:tc>
        <w:tc>
          <w:tcPr/>
          <w:p>
            <w:pPr>
              <w:pStyle w:val="Compact"/>
              <w:jc w:val="left"/>
            </w:pPr>
            <w:r>
              <w:t xml:space="preserve">Would have changed school board authority over year-end fund balances.</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SB684</w:t>
            </w:r>
          </w:p>
        </w:tc>
        <w:tc>
          <w:tcPr/>
          <w:p>
            <w:pPr>
              <w:pStyle w:val="Compact"/>
              <w:jc w:val="left"/>
            </w:pPr>
            <w:r>
              <w:t xml:space="preserve">Extended the Medicaid to schools program for school-based health services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w:t>
            </w:r>
          </w:p>
        </w:tc>
      </w:tr>
      <w:tr>
        <w:tc>
          <w:tcPr/>
          <w:p>
            <w:pPr>
              <w:pStyle w:val="Compact"/>
              <w:jc w:val="left"/>
            </w:pPr>
            <w:r>
              <w:t xml:space="preserve">2020</w:t>
            </w:r>
          </w:p>
        </w:tc>
        <w:tc>
          <w:tcPr/>
          <w:p>
            <w:pPr>
              <w:pStyle w:val="Compact"/>
              <w:jc w:val="left"/>
            </w:pPr>
            <w:r>
              <w:t xml:space="preserve">SB711</w:t>
            </w:r>
          </w:p>
        </w:tc>
        <w:tc>
          <w:tcPr/>
          <w:p>
            <w:pPr>
              <w:pStyle w:val="Compact"/>
              <w:jc w:val="left"/>
            </w:pPr>
            <w:r>
              <w:t xml:space="preserve">Would have required child sexual abuse prevention education and training.</w:t>
            </w:r>
          </w:p>
        </w:tc>
        <w:tc>
          <w:tcPr/>
          <w:p>
            <w:pPr>
              <w:pStyle w:val="Compact"/>
              <w:jc w:val="left"/>
            </w:pPr>
            <w:r>
              <w:t xml:space="preserve">David H Watters</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SB727</w:t>
            </w:r>
          </w:p>
        </w:tc>
        <w:tc>
          <w:tcPr/>
          <w:p>
            <w:pPr>
              <w:pStyle w:val="Compact"/>
              <w:jc w:val="left"/>
            </w:pPr>
            <w:r>
              <w:t xml:space="preserve">Would have advanced Holocaust and genocide education, with a study commission.</w:t>
            </w:r>
          </w:p>
        </w:tc>
        <w:tc>
          <w:tcPr/>
          <w:p>
            <w:pPr>
              <w:pStyle w:val="Compact"/>
              <w:jc w:val="left"/>
            </w:pPr>
            <w:r>
              <w:t xml:space="preserve">Jay Kahn</w:t>
            </w:r>
          </w:p>
        </w:tc>
        <w:tc>
          <w:tcPr/>
          <w:p>
            <w:pPr>
              <w:pStyle w:val="Compact"/>
              <w:jc w:val="left"/>
            </w:pPr>
            <w:r>
              <w:t xml:space="preserve">tabled (voice/division)</w:t>
            </w:r>
          </w:p>
        </w:tc>
        <w:tc>
          <w:tcPr/>
          <w:p>
            <w:pPr>
              <w:pStyle w:val="Compact"/>
              <w:jc w:val="left"/>
            </w:pPr>
            <w:r>
              <w:t xml:space="preserve">Ought to Pass w/Amendment 24–0</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SB733</w:t>
            </w:r>
          </w:p>
        </w:tc>
        <w:tc>
          <w:tcPr/>
          <w:p>
            <w:pPr>
              <w:pStyle w:val="Compact"/>
              <w:jc w:val="left"/>
            </w:pPr>
            <w:r>
              <w:t xml:space="preserve">Would have set penalties for schools failing to file department of education reports.</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SB747</w:t>
            </w:r>
          </w:p>
        </w:tc>
        <w:tc>
          <w:tcPr/>
          <w:p>
            <w:pPr>
              <w:pStyle w:val="Compact"/>
              <w:jc w:val="left"/>
            </w:pPr>
            <w:r>
              <w:t xml:space="preserve">Would have let the education department spend federal funds to expand charter schools.</w:t>
            </w:r>
          </w:p>
        </w:tc>
        <w:tc>
          <w:tcPr/>
          <w:p>
            <w:pPr>
              <w:pStyle w:val="Compact"/>
              <w:jc w:val="left"/>
            </w:pPr>
            <w:r>
              <w:t xml:space="preserve">Jeb Bradley</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SB760</w:t>
            </w:r>
          </w:p>
        </w:tc>
        <w:tc>
          <w:tcPr/>
          <w:p>
            <w:pPr>
              <w:pStyle w:val="Compact"/>
              <w:jc w:val="left"/>
            </w:pPr>
            <w:r>
              <w:t xml:space="preserve">Would have required criminal background checks for school bus drivers.</w:t>
            </w:r>
          </w:p>
        </w:tc>
        <w:tc>
          <w:tcPr/>
          <w:p>
            <w:pPr>
              <w:pStyle w:val="Compact"/>
              <w:jc w:val="left"/>
            </w:pPr>
            <w:r>
              <w:t xml:space="preserve">Kevin Cavanaugh</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SJR1</w:t>
            </w:r>
          </w:p>
        </w:tc>
        <w:tc>
          <w:tcPr/>
          <w:p>
            <w:pPr>
              <w:pStyle w:val="Compact"/>
              <w:jc w:val="left"/>
            </w:pPr>
            <w:r>
              <w:t xml:space="preserve">Would have prohibited implementing certain state board of education rules.</w:t>
            </w:r>
          </w:p>
        </w:tc>
        <w:tc>
          <w:tcPr/>
          <w:p>
            <w:pPr>
              <w:pStyle w:val="Compact"/>
              <w:jc w:val="left"/>
            </w:pPr>
            <w:r>
              <w:t xml:space="preserve">Jay Kahn</w:t>
            </w:r>
          </w:p>
        </w:tc>
        <w:tc>
          <w:tcPr/>
          <w:p>
            <w:pPr>
              <w:pStyle w:val="Compact"/>
              <w:jc w:val="left"/>
            </w:pPr>
            <w:r>
              <w:t xml:space="preserve">tabled (voice/division)</w:t>
            </w:r>
          </w:p>
        </w:tc>
        <w:tc>
          <w:tcPr/>
          <w:p>
            <w:pPr>
              <w:pStyle w:val="Compact"/>
              <w:jc w:val="left"/>
            </w:pPr>
            <w:r>
              <w:t xml:space="preserve">Ought to Pass 15–8</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CACR3</w:t>
            </w:r>
          </w:p>
        </w:tc>
        <w:tc>
          <w:tcPr/>
          <w:p>
            <w:pPr>
              <w:pStyle w:val="Compact"/>
              <w:jc w:val="left"/>
            </w:pPr>
            <w:r>
              <w:t xml:space="preserve">Constitutional amendment allowing tax money to fund religious educational institutions.</w:t>
            </w:r>
          </w:p>
        </w:tc>
        <w:tc>
          <w:tcPr/>
          <w:p>
            <w:pPr>
              <w:pStyle w:val="Compact"/>
              <w:jc w:val="left"/>
            </w:pPr>
            <w:r>
              <w:t xml:space="preserve">Glenn Cordelli</w:t>
            </w:r>
          </w:p>
        </w:tc>
        <w:tc>
          <w:tcPr/>
          <w:p>
            <w:pPr>
              <w:pStyle w:val="Compact"/>
              <w:jc w:val="left"/>
            </w:pPr>
            <w:r>
              <w:t xml:space="preserve">OTP 197–175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HB110</w:t>
            </w:r>
          </w:p>
        </w:tc>
        <w:tc>
          <w:tcPr/>
          <w:p>
            <w:pPr>
              <w:pStyle w:val="Compact"/>
              <w:jc w:val="left"/>
            </w:pPr>
            <w:r>
              <w:t xml:space="preserve">Would have changed the distribution of adequate education grants.</w:t>
            </w:r>
          </w:p>
        </w:tc>
        <w:tc>
          <w:tcPr/>
          <w:p>
            <w:pPr>
              <w:pStyle w:val="Compact"/>
              <w:jc w:val="left"/>
            </w:pPr>
            <w:r>
              <w:t xml:space="preserve">Steven D. Smith</w:t>
            </w:r>
          </w:p>
        </w:tc>
        <w:tc>
          <w:tcPr/>
          <w:p>
            <w:pPr>
              <w:pStyle w:val="Compact"/>
              <w:jc w:val="left"/>
            </w:pPr>
            <w:r>
              <w:t xml:space="preserve">OTP 190–152</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HB136</w:t>
            </w:r>
          </w:p>
        </w:tc>
        <w:tc>
          <w:tcPr/>
          <w:p>
            <w:pPr>
              <w:pStyle w:val="Compact"/>
              <w:jc w:val="left"/>
            </w:pPr>
            <w:r>
              <w:t xml:space="preserve">Would have required school documents and software to offer a non-binary student identifier.</w:t>
            </w:r>
          </w:p>
        </w:tc>
        <w:tc>
          <w:tcPr/>
          <w:p>
            <w:pPr>
              <w:pStyle w:val="Compact"/>
              <w:jc w:val="left"/>
            </w:pPr>
            <w:r>
              <w:t xml:space="preserve">Stephen L. Woodcock</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HB140</w:t>
            </w:r>
          </w:p>
        </w:tc>
        <w:tc>
          <w:tcPr/>
          <w:p>
            <w:pPr>
              <w:pStyle w:val="Compact"/>
              <w:jc w:val="left"/>
            </w:pPr>
            <w:r>
              <w:t xml:space="preserve">Created private rights of action over pupil safety violations (became law).</w:t>
            </w:r>
          </w:p>
        </w:tc>
        <w:tc>
          <w:tcPr/>
          <w:p>
            <w:pPr>
              <w:pStyle w:val="Compact"/>
              <w:jc w:val="left"/>
            </w:pPr>
            <w:r>
              <w:t xml:space="preserve">Glenn Cordelli</w:t>
            </w:r>
          </w:p>
        </w:tc>
        <w:tc>
          <w:tcPr/>
          <w:p>
            <w:pPr>
              <w:pStyle w:val="Compact"/>
              <w:jc w:val="left"/>
            </w:pPr>
            <w:r>
              <w:t xml:space="preserve">OTP 207–169</w:t>
            </w:r>
          </w:p>
        </w:tc>
        <w:tc>
          <w:tcPr/>
          <w:p>
            <w:pPr>
              <w:pStyle w:val="Compact"/>
              <w:jc w:val="left"/>
            </w:pPr>
            <w:r>
              <w:t xml:space="preserve">passed (voice/consent)</w:t>
            </w:r>
          </w:p>
        </w:tc>
        <w:tc>
          <w:tcPr/>
          <w:p>
            <w:pPr>
              <w:pStyle w:val="Compact"/>
              <w:jc w:val="left"/>
            </w:pPr>
            <w:r>
              <w:t xml:space="preserve">Signed — Ch. 164</w:t>
            </w:r>
          </w:p>
        </w:tc>
      </w:tr>
      <w:tr>
        <w:tc>
          <w:tcPr/>
          <w:p>
            <w:pPr>
              <w:pStyle w:val="Compact"/>
              <w:jc w:val="left"/>
            </w:pPr>
            <w:r>
              <w:t xml:space="preserve">2021</w:t>
            </w:r>
          </w:p>
        </w:tc>
        <w:tc>
          <w:tcPr/>
          <w:p>
            <w:pPr>
              <w:pStyle w:val="Compact"/>
              <w:jc w:val="left"/>
            </w:pPr>
            <w:r>
              <w:t xml:space="preserve">HB152</w:t>
            </w:r>
          </w:p>
        </w:tc>
        <w:tc>
          <w:tcPr/>
          <w:p>
            <w:pPr>
              <w:pStyle w:val="Compact"/>
              <w:jc w:val="left"/>
            </w:pPr>
            <w:r>
              <w:t xml:space="preserve">Rewrote how cooperative school districts apportion costs among member towns (became law).</w:t>
            </w:r>
          </w:p>
        </w:tc>
        <w:tc>
          <w:tcPr/>
          <w:p>
            <w:pPr>
              <w:pStyle w:val="Compact"/>
              <w:jc w:val="left"/>
            </w:pPr>
            <w:r>
              <w:t xml:space="preserve">Kat McGhee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80</w:t>
            </w:r>
          </w:p>
        </w:tc>
      </w:tr>
      <w:tr>
        <w:tc>
          <w:tcPr/>
          <w:p>
            <w:pPr>
              <w:pStyle w:val="Compact"/>
              <w:jc w:val="left"/>
            </w:pPr>
            <w:r>
              <w:t xml:space="preserve">2021</w:t>
            </w:r>
          </w:p>
        </w:tc>
        <w:tc>
          <w:tcPr/>
          <w:p>
            <w:pPr>
              <w:pStyle w:val="Compact"/>
              <w:jc w:val="left"/>
            </w:pPr>
            <w:r>
              <w:t xml:space="preserve">HB182</w:t>
            </w:r>
          </w:p>
        </w:tc>
        <w:tc>
          <w:tcPr/>
          <w:p>
            <w:pPr>
              <w:pStyle w:val="Compact"/>
              <w:jc w:val="left"/>
            </w:pPr>
            <w:r>
              <w:t xml:space="preserve">Required approval of coursework completed at other approved schools (became law).</w:t>
            </w:r>
          </w:p>
        </w:tc>
        <w:tc>
          <w:tcPr/>
          <w:p>
            <w:pPr>
              <w:pStyle w:val="Compact"/>
              <w:jc w:val="left"/>
            </w:pPr>
            <w:r>
              <w:t xml:space="preserve">Rick M. Ladd</w:t>
            </w:r>
          </w:p>
        </w:tc>
        <w:tc>
          <w:tcPr/>
          <w:p>
            <w:pPr>
              <w:pStyle w:val="Compact"/>
              <w:jc w:val="left"/>
            </w:pPr>
            <w:r>
              <w:t xml:space="preserve">OTPA 208–169</w:t>
            </w:r>
          </w:p>
        </w:tc>
        <w:tc>
          <w:tcPr/>
          <w:p>
            <w:pPr>
              <w:pStyle w:val="Compact"/>
              <w:jc w:val="left"/>
            </w:pPr>
            <w:r>
              <w:t xml:space="preserve">passed (voice/consent)</w:t>
            </w:r>
          </w:p>
        </w:tc>
        <w:tc>
          <w:tcPr/>
          <w:p>
            <w:pPr>
              <w:pStyle w:val="Compact"/>
              <w:jc w:val="left"/>
            </w:pPr>
            <w:r>
              <w:t xml:space="preserve">Signed — Ch. 82</w:t>
            </w:r>
          </w:p>
        </w:tc>
      </w:tr>
      <w:tr>
        <w:tc>
          <w:tcPr/>
          <w:p>
            <w:pPr>
              <w:pStyle w:val="Compact"/>
              <w:jc w:val="left"/>
            </w:pPr>
            <w:r>
              <w:t xml:space="preserve">2021</w:t>
            </w:r>
          </w:p>
        </w:tc>
        <w:tc>
          <w:tcPr/>
          <w:p>
            <w:pPr>
              <w:pStyle w:val="Compact"/>
              <w:jc w:val="left"/>
            </w:pPr>
            <w:r>
              <w:t xml:space="preserve">HB194</w:t>
            </w:r>
          </w:p>
        </w:tc>
        <w:tc>
          <w:tcPr/>
          <w:p>
            <w:pPr>
              <w:pStyle w:val="Compact"/>
              <w:jc w:val="left"/>
            </w:pPr>
            <w:r>
              <w:t xml:space="preserve">Governed release of student assessment information and data (became law).</w:t>
            </w:r>
          </w:p>
        </w:tc>
        <w:tc>
          <w:tcPr/>
          <w:p>
            <w:pPr>
              <w:pStyle w:val="Compact"/>
              <w:jc w:val="left"/>
            </w:pPr>
            <w:r>
              <w:t xml:space="preserve">Glenn Cordelli</w:t>
            </w:r>
          </w:p>
        </w:tc>
        <w:tc>
          <w:tcPr/>
          <w:p>
            <w:pPr>
              <w:pStyle w:val="Compact"/>
              <w:jc w:val="left"/>
            </w:pPr>
            <w:r>
              <w:t xml:space="preserve">OTPA 193–152</w:t>
            </w:r>
          </w:p>
        </w:tc>
        <w:tc>
          <w:tcPr/>
          <w:p>
            <w:pPr>
              <w:pStyle w:val="Compact"/>
              <w:jc w:val="left"/>
            </w:pPr>
            <w:r>
              <w:t xml:space="preserve">Ought to Pass 14–10</w:t>
            </w:r>
          </w:p>
        </w:tc>
        <w:tc>
          <w:tcPr/>
          <w:p>
            <w:pPr>
              <w:pStyle w:val="Compact"/>
              <w:jc w:val="left"/>
            </w:pPr>
            <w:r>
              <w:t xml:space="preserve">Signed — Ch. 20</w:t>
            </w:r>
          </w:p>
        </w:tc>
      </w:tr>
      <w:tr>
        <w:tc>
          <w:tcPr/>
          <w:p>
            <w:pPr>
              <w:pStyle w:val="Compact"/>
              <w:jc w:val="left"/>
            </w:pPr>
            <w:r>
              <w:t xml:space="preserve">2021</w:t>
            </w:r>
          </w:p>
        </w:tc>
        <w:tc>
          <w:tcPr/>
          <w:p>
            <w:pPr>
              <w:pStyle w:val="Compact"/>
              <w:jc w:val="left"/>
            </w:pPr>
            <w:r>
              <w:t xml:space="preserve">HB198</w:t>
            </w:r>
          </w:p>
        </w:tc>
        <w:tc>
          <w:tcPr/>
          <w:p>
            <w:pPr>
              <w:pStyle w:val="Compact"/>
              <w:jc w:val="left"/>
            </w:pPr>
            <w:r>
              <w:t xml:space="preserve">Would have created an exception to the opportunity for public education without discrimination.</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HB20</w:t>
            </w:r>
          </w:p>
        </w:tc>
        <w:tc>
          <w:tcPr/>
          <w:p>
            <w:pPr>
              <w:pStyle w:val="Compact"/>
              <w:jc w:val="left"/>
            </w:pPr>
            <w:r>
              <w:t xml:space="preserve">The original standalone education freedom account bill; the program passed inside the 2021 budget trailer inst</w:t>
            </w:r>
          </w:p>
        </w:tc>
        <w:tc>
          <w:tcPr/>
          <w:p>
            <w:pPr>
              <w:pStyle w:val="Compact"/>
              <w:jc w:val="left"/>
            </w:pPr>
            <w:r>
              <w:t xml:space="preserve">Sherman A. Packard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HB202</w:t>
            </w:r>
          </w:p>
        </w:tc>
        <w:tc>
          <w:tcPr/>
          <w:p>
            <w:pPr>
              <w:pStyle w:val="Compact"/>
              <w:jc w:val="left"/>
            </w:pPr>
            <w:r>
              <w:t xml:space="preserve">Would have set school lunch payment policies protecting children with meal debt.</w:t>
            </w:r>
          </w:p>
        </w:tc>
        <w:tc>
          <w:tcPr/>
          <w:p>
            <w:pPr>
              <w:pStyle w:val="Compact"/>
              <w:jc w:val="left"/>
            </w:pPr>
            <w:r>
              <w:t xml:space="preserve">Timothy O.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HB203</w:t>
            </w:r>
          </w:p>
        </w:tc>
        <w:tc>
          <w:tcPr/>
          <w:p>
            <w:pPr>
              <w:pStyle w:val="Compact"/>
              <w:jc w:val="left"/>
            </w:pPr>
            <w:r>
              <w:t xml:space="preserve">Would have studied school meal programs in public and publicly funded schools.</w:t>
            </w:r>
          </w:p>
        </w:tc>
        <w:tc>
          <w:tcPr/>
          <w:p>
            <w:pPr>
              <w:pStyle w:val="Compact"/>
              <w:jc w:val="left"/>
            </w:pPr>
            <w:r>
              <w:t xml:space="preserve">Timothy O. Horrigan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HB214</w:t>
            </w:r>
          </w:p>
        </w:tc>
        <w:tc>
          <w:tcPr/>
          <w:p>
            <w:pPr>
              <w:pStyle w:val="Compact"/>
              <w:jc w:val="left"/>
            </w:pPr>
            <w:r>
              <w:t xml:space="preserve">Would have changed school building aid grants.</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HB215</w:t>
            </w:r>
          </w:p>
        </w:tc>
        <w:tc>
          <w:tcPr/>
          <w:p>
            <w:pPr>
              <w:pStyle w:val="Compact"/>
              <w:jc w:val="left"/>
            </w:pPr>
            <w:r>
              <w:t xml:space="preserve">Would have let school districts contract with independent and private schools.</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HB242</w:t>
            </w:r>
          </w:p>
        </w:tc>
        <w:tc>
          <w:tcPr/>
          <w:p>
            <w:pPr>
              <w:pStyle w:val="Compact"/>
              <w:jc w:val="left"/>
            </w:pPr>
            <w:r>
              <w:t xml:space="preserve">Would have rewritten the content of an adequate education; vetoed, override failed 165-182.</w:t>
            </w:r>
          </w:p>
        </w:tc>
        <w:tc>
          <w:tcPr/>
          <w:p>
            <w:pPr>
              <w:pStyle w:val="Compact"/>
              <w:jc w:val="left"/>
            </w:pPr>
            <w:r>
              <w:t xml:space="preserve">Rick M. Ladd</w:t>
            </w:r>
          </w:p>
        </w:tc>
        <w:tc>
          <w:tcPr/>
          <w:p>
            <w:pPr>
              <w:pStyle w:val="Compact"/>
              <w:jc w:val="left"/>
            </w:pPr>
            <w:r>
              <w:t xml:space="preserve">Veto Override 165–182</w:t>
            </w:r>
          </w:p>
        </w:tc>
        <w:tc>
          <w:tcPr/>
          <w:p>
            <w:pPr>
              <w:pStyle w:val="Compact"/>
              <w:jc w:val="left"/>
            </w:pPr>
            <w:r>
              <w:t xml:space="preserve">Ought to Pass 13–9</w:t>
            </w:r>
          </w:p>
        </w:tc>
        <w:tc>
          <w:tcPr/>
          <w:p>
            <w:pPr>
              <w:pStyle w:val="Compact"/>
              <w:jc w:val="left"/>
            </w:pPr>
            <w:r>
              <w:t xml:space="preserve">VETOED — override failed</w:t>
            </w:r>
          </w:p>
        </w:tc>
      </w:tr>
      <w:tr>
        <w:tc>
          <w:tcPr/>
          <w:p>
            <w:pPr>
              <w:pStyle w:val="Compact"/>
              <w:jc w:val="left"/>
            </w:pPr>
            <w:r>
              <w:t xml:space="preserve">2021</w:t>
            </w:r>
          </w:p>
        </w:tc>
        <w:tc>
          <w:tcPr/>
          <w:p>
            <w:pPr>
              <w:pStyle w:val="Compact"/>
              <w:jc w:val="left"/>
            </w:pPr>
            <w:r>
              <w:t xml:space="preserve">HB257</w:t>
            </w:r>
          </w:p>
        </w:tc>
        <w:tc>
          <w:tcPr/>
          <w:p>
            <w:pPr>
              <w:pStyle w:val="Compact"/>
              <w:jc w:val="left"/>
            </w:pPr>
            <w:r>
              <w:t xml:space="preserve">Would have prohibited political advocacy in public schools.</w:t>
            </w:r>
          </w:p>
        </w:tc>
        <w:tc>
          <w:tcPr/>
          <w:p>
            <w:pPr>
              <w:pStyle w:val="Compact"/>
              <w:jc w:val="left"/>
            </w:pPr>
            <w:r>
              <w:t xml:space="preserve">Max Abramson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HB261</w:t>
            </w:r>
          </w:p>
        </w:tc>
        <w:tc>
          <w:tcPr/>
          <w:p>
            <w:pPr>
              <w:pStyle w:val="Compact"/>
              <w:jc w:val="left"/>
            </w:pPr>
            <w:r>
              <w:t xml:space="preserve">Addressed apprenticeship programs in trade and industry (became law).</w:t>
            </w:r>
          </w:p>
        </w:tc>
        <w:tc>
          <w:tcPr/>
          <w:p>
            <w:pPr>
              <w:pStyle w:val="Compact"/>
              <w:jc w:val="left"/>
            </w:pPr>
            <w:r>
              <w:t xml:space="preserve">Brian Seaworth</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38</w:t>
            </w:r>
          </w:p>
        </w:tc>
      </w:tr>
      <w:tr>
        <w:tc>
          <w:tcPr/>
          <w:p>
            <w:pPr>
              <w:pStyle w:val="Compact"/>
              <w:jc w:val="left"/>
            </w:pPr>
            <w:r>
              <w:t xml:space="preserve">2021</w:t>
            </w:r>
          </w:p>
        </w:tc>
        <w:tc>
          <w:tcPr/>
          <w:p>
            <w:pPr>
              <w:pStyle w:val="Compact"/>
              <w:jc w:val="left"/>
            </w:pPr>
            <w:r>
              <w:t xml:space="preserve">HB267</w:t>
            </w:r>
          </w:p>
        </w:tc>
        <w:tc>
          <w:tcPr/>
          <w:p>
            <w:pPr>
              <w:pStyle w:val="Compact"/>
              <w:jc w:val="left"/>
            </w:pPr>
            <w:r>
              <w:t xml:space="preserve">Would have set construction standards for schools.</w:t>
            </w:r>
          </w:p>
        </w:tc>
        <w:tc>
          <w:tcPr/>
          <w:p>
            <w:pPr>
              <w:pStyle w:val="Compact"/>
              <w:jc w:val="left"/>
            </w:pPr>
            <w:r>
              <w:t xml:space="preserve">Mark A. Pearson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HB276</w:t>
            </w:r>
          </w:p>
        </w:tc>
        <w:tc>
          <w:tcPr/>
          <w:p>
            <w:pPr>
              <w:pStyle w:val="Compact"/>
              <w:jc w:val="left"/>
            </w:pPr>
            <w:r>
              <w:t xml:space="preserve">Would have required menstrual hygiene products in schools.</w:t>
            </w:r>
          </w:p>
        </w:tc>
        <w:tc>
          <w:tcPr/>
          <w:p>
            <w:pPr>
              <w:pStyle w:val="Compact"/>
              <w:jc w:val="left"/>
            </w:pPr>
            <w:r>
              <w:t xml:space="preserve">Jess C. Edwards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HB278</w:t>
            </w:r>
          </w:p>
        </w:tc>
        <w:tc>
          <w:tcPr/>
          <w:p>
            <w:pPr>
              <w:pStyle w:val="Compact"/>
              <w:jc w:val="left"/>
            </w:pPr>
            <w:r>
              <w:t xml:space="preserve">Let chartered public schools use unused district facilities (became law).</w:t>
            </w:r>
          </w:p>
        </w:tc>
        <w:tc>
          <w:tcPr/>
          <w:p>
            <w:pPr>
              <w:pStyle w:val="Compact"/>
              <w:jc w:val="left"/>
            </w:pPr>
            <w:r>
              <w:t xml:space="preserve">Gregory G. Hill</w:t>
            </w:r>
          </w:p>
        </w:tc>
        <w:tc>
          <w:tcPr/>
          <w:p>
            <w:pPr>
              <w:pStyle w:val="Compact"/>
              <w:jc w:val="left"/>
            </w:pPr>
            <w:r>
              <w:t xml:space="preserve">OTP 190–185</w:t>
            </w:r>
          </w:p>
        </w:tc>
        <w:tc>
          <w:tcPr/>
          <w:p>
            <w:pPr>
              <w:pStyle w:val="Compact"/>
              <w:jc w:val="left"/>
            </w:pPr>
            <w:r>
              <w:t xml:space="preserve">Committee Amendment 1397s 10–12; passed (voice/consent)</w:t>
            </w:r>
          </w:p>
        </w:tc>
        <w:tc>
          <w:tcPr/>
          <w:p>
            <w:pPr>
              <w:pStyle w:val="Compact"/>
              <w:jc w:val="left"/>
            </w:pPr>
            <w:r>
              <w:t xml:space="preserve">Signed — Ch. 186</w:t>
            </w:r>
          </w:p>
        </w:tc>
      </w:tr>
      <w:tr>
        <w:tc>
          <w:tcPr/>
          <w:p>
            <w:pPr>
              <w:pStyle w:val="Compact"/>
              <w:jc w:val="left"/>
            </w:pPr>
            <w:r>
              <w:t xml:space="preserve">2021</w:t>
            </w:r>
          </w:p>
        </w:tc>
        <w:tc>
          <w:tcPr/>
          <w:p>
            <w:pPr>
              <w:pStyle w:val="Compact"/>
              <w:jc w:val="left"/>
            </w:pPr>
            <w:r>
              <w:t xml:space="preserve">HB282</w:t>
            </w:r>
          </w:p>
        </w:tc>
        <w:tc>
          <w:tcPr/>
          <w:p>
            <w:pPr>
              <w:pStyle w:val="Compact"/>
              <w:jc w:val="left"/>
            </w:pPr>
            <w:r>
              <w:t xml:space="preserve">Governed private schools approved as tuition programs (became law).</w:t>
            </w:r>
          </w:p>
        </w:tc>
        <w:tc>
          <w:tcPr/>
          <w:p>
            <w:pPr>
              <w:pStyle w:val="Compact"/>
              <w:jc w:val="left"/>
            </w:pPr>
            <w:r>
              <w:t xml:space="preserve">Rick M. Ladd</w:t>
            </w:r>
          </w:p>
        </w:tc>
        <w:tc>
          <w:tcPr/>
          <w:p>
            <w:pPr>
              <w:pStyle w:val="Compact"/>
              <w:jc w:val="left"/>
            </w:pPr>
            <w:r>
              <w:t xml:space="preserve">OTPA 198–178</w:t>
            </w:r>
          </w:p>
        </w:tc>
        <w:tc>
          <w:tcPr/>
          <w:p>
            <w:pPr>
              <w:pStyle w:val="Compact"/>
              <w:jc w:val="left"/>
            </w:pPr>
            <w:r>
              <w:t xml:space="preserve">Ought to Pass 14–10</w:t>
            </w:r>
          </w:p>
        </w:tc>
        <w:tc>
          <w:tcPr/>
          <w:p>
            <w:pPr>
              <w:pStyle w:val="Compact"/>
              <w:jc w:val="left"/>
            </w:pPr>
            <w:r>
              <w:t xml:space="preserve">Signed — Ch. 106</w:t>
            </w:r>
          </w:p>
        </w:tc>
      </w:tr>
      <w:tr>
        <w:tc>
          <w:tcPr/>
          <w:p>
            <w:pPr>
              <w:pStyle w:val="Compact"/>
              <w:jc w:val="left"/>
            </w:pPr>
            <w:r>
              <w:t xml:space="preserve">2021</w:t>
            </w:r>
          </w:p>
        </w:tc>
        <w:tc>
          <w:tcPr/>
          <w:p>
            <w:pPr>
              <w:pStyle w:val="Compact"/>
              <w:jc w:val="left"/>
            </w:pPr>
            <w:r>
              <w:t xml:space="preserve">HB304</w:t>
            </w:r>
          </w:p>
        </w:tc>
        <w:tc>
          <w:tcPr/>
          <w:p>
            <w:pPr>
              <w:pStyle w:val="Compact"/>
              <w:jc w:val="left"/>
            </w:pPr>
            <w:r>
              <w:t xml:space="preserve">Created a study committee on funding tuition and transportation for career and technical education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w:t>
            </w:r>
          </w:p>
        </w:tc>
      </w:tr>
      <w:tr>
        <w:tc>
          <w:tcPr/>
          <w:p>
            <w:pPr>
              <w:pStyle w:val="Compact"/>
              <w:jc w:val="left"/>
            </w:pPr>
            <w:r>
              <w:t xml:space="preserve">2021</w:t>
            </w:r>
          </w:p>
        </w:tc>
        <w:tc>
          <w:tcPr/>
          <w:p>
            <w:pPr>
              <w:pStyle w:val="Compact"/>
              <w:jc w:val="left"/>
            </w:pPr>
            <w:r>
              <w:t xml:space="preserve">HB319</w:t>
            </w:r>
          </w:p>
        </w:tc>
        <w:tc>
          <w:tcPr/>
          <w:p>
            <w:pPr>
              <w:pStyle w:val="Compact"/>
              <w:jc w:val="left"/>
            </w:pPr>
            <w:r>
              <w:t xml:space="preserve">University civics naturalization test requirement; higher education.</w:t>
            </w:r>
          </w:p>
        </w:tc>
        <w:tc>
          <w:tcPr/>
          <w:p>
            <w:pPr>
              <w:pStyle w:val="Compact"/>
              <w:jc w:val="left"/>
            </w:pPr>
            <w:r>
              <w:t xml:space="preserve">Michael Moffett</w:t>
            </w:r>
          </w:p>
        </w:tc>
        <w:tc>
          <w:tcPr/>
          <w:p>
            <w:pPr>
              <w:pStyle w:val="Compact"/>
              <w:jc w:val="left"/>
            </w:pPr>
            <w:r>
              <w:t xml:space="preserve">OTPA 188–187</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HB320</w:t>
            </w:r>
          </w:p>
        </w:tc>
        <w:tc>
          <w:tcPr/>
          <w:p>
            <w:pPr>
              <w:pStyle w:val="Compact"/>
              <w:jc w:val="left"/>
            </w:pPr>
            <w:r>
              <w:t xml:space="preserve">Required a civics competency assessment for high school graduation (became law).</w:t>
            </w:r>
          </w:p>
        </w:tc>
        <w:tc>
          <w:tcPr/>
          <w:p>
            <w:pPr>
              <w:pStyle w:val="Compact"/>
              <w:jc w:val="left"/>
            </w:pPr>
            <w:r>
              <w:t xml:space="preserve">Michael Moffett</w:t>
            </w:r>
          </w:p>
        </w:tc>
        <w:tc>
          <w:tcPr/>
          <w:p>
            <w:pPr>
              <w:pStyle w:val="Compact"/>
              <w:jc w:val="left"/>
            </w:pPr>
            <w:r>
              <w:t xml:space="preserve">OTPA 208–141</w:t>
            </w:r>
          </w:p>
        </w:tc>
        <w:tc>
          <w:tcPr/>
          <w:p>
            <w:pPr>
              <w:pStyle w:val="Compact"/>
              <w:jc w:val="left"/>
            </w:pPr>
            <w:r>
              <w:t xml:space="preserve">Ought to Pass w/Amendment 14–10</w:t>
            </w:r>
          </w:p>
        </w:tc>
        <w:tc>
          <w:tcPr/>
          <w:p>
            <w:pPr>
              <w:pStyle w:val="Compact"/>
              <w:jc w:val="left"/>
            </w:pPr>
            <w:r>
              <w:t xml:space="preserve">Signed — Ch. 157</w:t>
            </w:r>
          </w:p>
        </w:tc>
      </w:tr>
      <w:tr>
        <w:tc>
          <w:tcPr/>
          <w:p>
            <w:pPr>
              <w:pStyle w:val="Compact"/>
              <w:jc w:val="left"/>
            </w:pPr>
            <w:r>
              <w:t xml:space="preserve">2021</w:t>
            </w:r>
          </w:p>
        </w:tc>
        <w:tc>
          <w:tcPr/>
          <w:p>
            <w:pPr>
              <w:pStyle w:val="Compact"/>
              <w:jc w:val="left"/>
            </w:pPr>
            <w:r>
              <w:t xml:space="preserve">HB321</w:t>
            </w:r>
          </w:p>
        </w:tc>
        <w:tc>
          <w:tcPr/>
          <w:p>
            <w:pPr>
              <w:pStyle w:val="Compact"/>
              <w:jc w:val="left"/>
            </w:pPr>
            <w:r>
              <w:t xml:space="preserve">Required annual district reports on gifted and talented students (became law).</w:t>
            </w:r>
          </w:p>
        </w:tc>
        <w:tc>
          <w:tcPr/>
          <w:p>
            <w:pPr>
              <w:pStyle w:val="Compact"/>
              <w:jc w:val="left"/>
            </w:pPr>
            <w:r>
              <w:t xml:space="preserve">Michael Moffett</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139</w:t>
            </w:r>
          </w:p>
        </w:tc>
      </w:tr>
      <w:tr>
        <w:tc>
          <w:tcPr/>
          <w:p>
            <w:pPr>
              <w:pStyle w:val="Compact"/>
              <w:jc w:val="left"/>
            </w:pPr>
            <w:r>
              <w:t xml:space="preserve">2021</w:t>
            </w:r>
          </w:p>
        </w:tc>
        <w:tc>
          <w:tcPr/>
          <w:p>
            <w:pPr>
              <w:pStyle w:val="Compact"/>
              <w:jc w:val="left"/>
            </w:pPr>
            <w:r>
              <w:t xml:space="preserve">HB323</w:t>
            </w:r>
          </w:p>
        </w:tc>
        <w:tc>
          <w:tcPr/>
          <w:p>
            <w:pPr>
              <w:pStyle w:val="Compact"/>
              <w:jc w:val="left"/>
            </w:pPr>
            <w:r>
              <w:t xml:space="preserve">Would have changed the statewide student assessment report.</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HB339</w:t>
            </w:r>
          </w:p>
        </w:tc>
        <w:tc>
          <w:tcPr/>
          <w:p>
            <w:pPr>
              <w:pStyle w:val="Compact"/>
              <w:jc w:val="left"/>
            </w:pPr>
            <w:r>
              <w:t xml:space="preserve">Would have studied air quality in school buildings.</w:t>
            </w:r>
          </w:p>
        </w:tc>
        <w:tc>
          <w:tcPr/>
          <w:p>
            <w:pPr>
              <w:pStyle w:val="Compact"/>
              <w:jc w:val="left"/>
            </w:pPr>
            <w:r>
              <w:t xml:space="preserve">Brian M. Sullivan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HB349</w:t>
            </w:r>
          </w:p>
        </w:tc>
        <w:tc>
          <w:tcPr/>
          <w:p>
            <w:pPr>
              <w:pStyle w:val="Compact"/>
              <w:jc w:val="left"/>
            </w:pPr>
            <w:r>
              <w:t xml:space="preserve">Would have changed certification requirements for school nurses.</w:t>
            </w:r>
          </w:p>
        </w:tc>
        <w:tc>
          <w:tcPr/>
          <w:p>
            <w:pPr>
              <w:pStyle w:val="Compact"/>
              <w:jc w:val="left"/>
            </w:pPr>
            <w:r>
              <w:t xml:space="preserve">Gregory G. Hill</w:t>
            </w:r>
          </w:p>
        </w:tc>
        <w:tc>
          <w:tcPr/>
          <w:p>
            <w:pPr>
              <w:pStyle w:val="Compact"/>
              <w:jc w:val="left"/>
            </w:pPr>
            <w:r>
              <w:t xml:space="preserve">OTP 201–146</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HB362</w:t>
            </w:r>
          </w:p>
        </w:tc>
        <w:tc>
          <w:tcPr/>
          <w:p>
            <w:pPr>
              <w:pStyle w:val="Compact"/>
              <w:jc w:val="left"/>
            </w:pPr>
            <w:r>
              <w:t xml:space="preserve">Student voting domicile; election law.</w:t>
            </w:r>
          </w:p>
        </w:tc>
        <w:tc>
          <w:tcPr/>
          <w:p>
            <w:pPr>
              <w:pStyle w:val="Compact"/>
              <w:jc w:val="left"/>
            </w:pPr>
            <w:r>
              <w:t xml:space="preserve">Norman J. Silber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HB388</w:t>
            </w:r>
          </w:p>
        </w:tc>
        <w:tc>
          <w:tcPr/>
          <w:p>
            <w:pPr>
              <w:pStyle w:val="Compact"/>
              <w:jc w:val="left"/>
            </w:pPr>
            <w:r>
              <w:t xml:space="preserve">Eased changing a pupil’s school or assignment for manifest educational hardship (became law).</w:t>
            </w:r>
          </w:p>
        </w:tc>
        <w:tc>
          <w:tcPr/>
          <w:p>
            <w:pPr>
              <w:pStyle w:val="Compact"/>
              <w:jc w:val="left"/>
            </w:pPr>
            <w:r>
              <w:t xml:space="preserve">Rick M. Ladd</w:t>
            </w:r>
          </w:p>
        </w:tc>
        <w:tc>
          <w:tcPr/>
          <w:p>
            <w:pPr>
              <w:pStyle w:val="Compact"/>
              <w:jc w:val="left"/>
            </w:pPr>
            <w:r>
              <w:t xml:space="preserve">OTPA 199–175</w:t>
            </w:r>
          </w:p>
        </w:tc>
        <w:tc>
          <w:tcPr/>
          <w:p>
            <w:pPr>
              <w:pStyle w:val="Compact"/>
              <w:jc w:val="left"/>
            </w:pPr>
            <w:r>
              <w:t xml:space="preserve">Ought to Pass 14–10</w:t>
            </w:r>
          </w:p>
        </w:tc>
        <w:tc>
          <w:tcPr/>
          <w:p>
            <w:pPr>
              <w:pStyle w:val="Compact"/>
              <w:jc w:val="left"/>
            </w:pPr>
            <w:r>
              <w:t xml:space="preserve">Signed — Ch. 84</w:t>
            </w:r>
          </w:p>
        </w:tc>
      </w:tr>
      <w:tr>
        <w:tc>
          <w:tcPr/>
          <w:p>
            <w:pPr>
              <w:pStyle w:val="Compact"/>
              <w:jc w:val="left"/>
            </w:pPr>
            <w:r>
              <w:t xml:space="preserve">2021</w:t>
            </w:r>
          </w:p>
        </w:tc>
        <w:tc>
          <w:tcPr/>
          <w:p>
            <w:pPr>
              <w:pStyle w:val="Compact"/>
              <w:jc w:val="left"/>
            </w:pPr>
            <w:r>
              <w:t xml:space="preserve">HB401</w:t>
            </w:r>
          </w:p>
        </w:tc>
        <w:tc>
          <w:tcPr/>
          <w:p>
            <w:pPr>
              <w:pStyle w:val="Compact"/>
              <w:jc w:val="left"/>
            </w:pPr>
            <w:r>
              <w:t xml:space="preserve">Changed superintendents’ duties on criminal history checks (became law).</w:t>
            </w:r>
          </w:p>
        </w:tc>
        <w:tc>
          <w:tcPr/>
          <w:p>
            <w:pPr>
              <w:pStyle w:val="Compact"/>
              <w:jc w:val="left"/>
            </w:pPr>
            <w:r>
              <w:t xml:space="preserve">Sue M. Mullen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71</w:t>
            </w:r>
          </w:p>
        </w:tc>
      </w:tr>
      <w:tr>
        <w:tc>
          <w:tcPr/>
          <w:p>
            <w:pPr>
              <w:pStyle w:val="Compact"/>
              <w:jc w:val="left"/>
            </w:pPr>
            <w:r>
              <w:t xml:space="preserve">2021</w:t>
            </w:r>
          </w:p>
        </w:tc>
        <w:tc>
          <w:tcPr/>
          <w:p>
            <w:pPr>
              <w:pStyle w:val="Compact"/>
              <w:jc w:val="left"/>
            </w:pPr>
            <w:r>
              <w:t xml:space="preserve">HB409</w:t>
            </w:r>
          </w:p>
        </w:tc>
        <w:tc>
          <w:tcPr/>
          <w:p>
            <w:pPr>
              <w:pStyle w:val="Compact"/>
              <w:jc w:val="left"/>
            </w:pPr>
            <w:r>
              <w:t xml:space="preserve">Changed how school board and district office vacancies are filled (became law).</w:t>
            </w:r>
          </w:p>
        </w:tc>
        <w:tc>
          <w:tcPr/>
          <w:p>
            <w:pPr>
              <w:pStyle w:val="Compact"/>
              <w:jc w:val="left"/>
            </w:pPr>
            <w:r>
              <w:t xml:space="preserve">Rosemarie Rung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42</w:t>
            </w:r>
          </w:p>
        </w:tc>
      </w:tr>
      <w:tr>
        <w:tc>
          <w:tcPr/>
          <w:p>
            <w:pPr>
              <w:pStyle w:val="Compact"/>
              <w:jc w:val="left"/>
            </w:pPr>
            <w:r>
              <w:t xml:space="preserve">2021</w:t>
            </w:r>
          </w:p>
        </w:tc>
        <w:tc>
          <w:tcPr/>
          <w:p>
            <w:pPr>
              <w:pStyle w:val="Compact"/>
              <w:jc w:val="left"/>
            </w:pPr>
            <w:r>
              <w:t xml:space="preserve">HB422</w:t>
            </w:r>
          </w:p>
        </w:tc>
        <w:tc>
          <w:tcPr/>
          <w:p>
            <w:pPr>
              <w:pStyle w:val="Compact"/>
              <w:jc w:val="left"/>
            </w:pPr>
            <w:r>
              <w:t xml:space="preserve">Would have changed the required U.S. and New Hampshire government and civics course.</w:t>
            </w:r>
          </w:p>
        </w:tc>
        <w:tc>
          <w:tcPr/>
          <w:p>
            <w:pPr>
              <w:pStyle w:val="Compact"/>
              <w:jc w:val="left"/>
            </w:pPr>
            <w:r>
              <w:t xml:space="preserve">John C. Janigian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HB429</w:t>
            </w:r>
          </w:p>
        </w:tc>
        <w:tc>
          <w:tcPr/>
          <w:p>
            <w:pPr>
              <w:pStyle w:val="Compact"/>
              <w:jc w:val="left"/>
            </w:pPr>
            <w:r>
              <w:t xml:space="preserve">College student voting; election law.</w:t>
            </w:r>
          </w:p>
        </w:tc>
        <w:tc>
          <w:tcPr/>
          <w:p>
            <w:pPr>
              <w:pStyle w:val="Compact"/>
              <w:jc w:val="left"/>
            </w:pPr>
            <w:r>
              <w:t xml:space="preserve">Al P. Baldasaro</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HB432</w:t>
            </w:r>
          </w:p>
        </w:tc>
        <w:tc>
          <w:tcPr/>
          <w:p>
            <w:pPr>
              <w:pStyle w:val="Compact"/>
              <w:jc w:val="left"/>
            </w:pPr>
            <w:r>
              <w:t xml:space="preserve">Expanded the list of offenses that prevent employment in a school (became law).</w:t>
            </w:r>
          </w:p>
        </w:tc>
        <w:tc>
          <w:tcPr/>
          <w:p>
            <w:pPr>
              <w:pStyle w:val="Compact"/>
              <w:jc w:val="left"/>
            </w:pPr>
            <w:r>
              <w:t xml:space="preserve">Sue M. Mullen</w:t>
            </w:r>
          </w:p>
        </w:tc>
        <w:tc>
          <w:tcPr/>
          <w:p>
            <w:pPr>
              <w:pStyle w:val="Compact"/>
              <w:jc w:val="left"/>
            </w:pPr>
            <w:r>
              <w:t xml:space="preserve">passed (voice/consent)</w:t>
            </w:r>
          </w:p>
        </w:tc>
        <w:tc>
          <w:tcPr/>
          <w:p>
            <w:pPr>
              <w:pStyle w:val="Compact"/>
              <w:jc w:val="left"/>
            </w:pPr>
            <w:r>
              <w:t xml:space="preserve">Ought to Pass w/Amendment 24–0</w:t>
            </w:r>
          </w:p>
        </w:tc>
        <w:tc>
          <w:tcPr/>
          <w:p>
            <w:pPr>
              <w:pStyle w:val="Compact"/>
              <w:jc w:val="left"/>
            </w:pPr>
            <w:r>
              <w:t xml:space="preserve">Signed — Ch. 142</w:t>
            </w:r>
          </w:p>
        </w:tc>
      </w:tr>
      <w:tr>
        <w:tc>
          <w:tcPr/>
          <w:p>
            <w:pPr>
              <w:pStyle w:val="Compact"/>
              <w:jc w:val="left"/>
            </w:pPr>
            <w:r>
              <w:t xml:space="preserve">2021</w:t>
            </w:r>
          </w:p>
        </w:tc>
        <w:tc>
          <w:tcPr/>
          <w:p>
            <w:pPr>
              <w:pStyle w:val="Compact"/>
              <w:jc w:val="left"/>
            </w:pPr>
            <w:r>
              <w:t xml:space="preserve">HB441</w:t>
            </w:r>
          </w:p>
        </w:tc>
        <w:tc>
          <w:tcPr/>
          <w:p>
            <w:pPr>
              <w:pStyle w:val="Compact"/>
              <w:jc w:val="left"/>
            </w:pPr>
            <w:r>
              <w:t xml:space="preserve">Would have required the Universal Declaration of Human Rights displayed in public schools.</w:t>
            </w:r>
          </w:p>
        </w:tc>
        <w:tc>
          <w:tcPr/>
          <w:p>
            <w:pPr>
              <w:pStyle w:val="Compact"/>
              <w:jc w:val="left"/>
            </w:pPr>
            <w:r>
              <w:t xml:space="preserve">Ellen D.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HB442</w:t>
            </w:r>
          </w:p>
        </w:tc>
        <w:tc>
          <w:tcPr/>
          <w:p>
            <w:pPr>
              <w:pStyle w:val="Compact"/>
              <w:jc w:val="left"/>
            </w:pPr>
            <w:r>
              <w:t xml:space="preserve">Set penalties for schools failing to file department of education reports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44</w:t>
            </w:r>
          </w:p>
        </w:tc>
      </w:tr>
      <w:tr>
        <w:tc>
          <w:tcPr/>
          <w:p>
            <w:pPr>
              <w:pStyle w:val="Compact"/>
              <w:jc w:val="left"/>
            </w:pPr>
            <w:r>
              <w:t xml:space="preserve">2021</w:t>
            </w:r>
          </w:p>
        </w:tc>
        <w:tc>
          <w:tcPr/>
          <w:p>
            <w:pPr>
              <w:pStyle w:val="Compact"/>
              <w:jc w:val="left"/>
            </w:pPr>
            <w:r>
              <w:t xml:space="preserve">HB455</w:t>
            </w:r>
          </w:p>
        </w:tc>
        <w:tc>
          <w:tcPr/>
          <w:p>
            <w:pPr>
              <w:pStyle w:val="Compact"/>
              <w:jc w:val="left"/>
            </w:pPr>
            <w:r>
              <w:t xml:space="preserve">Would have let parents enroll a child in the public school of their choice (open enrollment).</w:t>
            </w:r>
          </w:p>
        </w:tc>
        <w:tc>
          <w:tcPr/>
          <w:p>
            <w:pPr>
              <w:pStyle w:val="Compact"/>
              <w:jc w:val="left"/>
            </w:pPr>
            <w:r>
              <w:t xml:space="preserve">Glenn Cordelli</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HB458</w:t>
            </w:r>
          </w:p>
        </w:tc>
        <w:tc>
          <w:tcPr/>
          <w:p>
            <w:pPr>
              <w:pStyle w:val="Compact"/>
              <w:jc w:val="left"/>
            </w:pPr>
            <w:r>
              <w:t xml:space="preserve">Would have required menstrual products for students in need.</w:t>
            </w:r>
          </w:p>
        </w:tc>
        <w:tc>
          <w:tcPr/>
          <w:p>
            <w:pPr>
              <w:pStyle w:val="Compact"/>
              <w:jc w:val="left"/>
            </w:pPr>
            <w:r>
              <w:t xml:space="preserve">Judy F. Aron</w:t>
            </w:r>
          </w:p>
        </w:tc>
        <w:tc>
          <w:tcPr/>
          <w:p>
            <w:pPr>
              <w:pStyle w:val="Compact"/>
              <w:jc w:val="left"/>
            </w:pPr>
            <w:r>
              <w:t xml:space="preserve">Table 192–184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HB464</w:t>
            </w:r>
          </w:p>
        </w:tc>
        <w:tc>
          <w:tcPr/>
          <w:p>
            <w:pPr>
              <w:pStyle w:val="Compact"/>
              <w:jc w:val="left"/>
            </w:pPr>
            <w:r>
              <w:t xml:space="preserve">Extended and adjusted the commission to study school funding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64</w:t>
            </w:r>
          </w:p>
        </w:tc>
      </w:tr>
      <w:tr>
        <w:tc>
          <w:tcPr/>
          <w:p>
            <w:pPr>
              <w:pStyle w:val="Compact"/>
              <w:jc w:val="left"/>
            </w:pPr>
            <w:r>
              <w:t xml:space="preserve">2021</w:t>
            </w:r>
          </w:p>
        </w:tc>
        <w:tc>
          <w:tcPr/>
          <w:p>
            <w:pPr>
              <w:pStyle w:val="Compact"/>
              <w:jc w:val="left"/>
            </w:pPr>
            <w:r>
              <w:t xml:space="preserve">HB497</w:t>
            </w:r>
          </w:p>
        </w:tc>
        <w:tc>
          <w:tcPr/>
          <w:p>
            <w:pPr>
              <w:pStyle w:val="Compact"/>
              <w:jc w:val="left"/>
            </w:pPr>
            <w:r>
              <w:t xml:space="preserve">School district retirement-system opt-out for chief administrators; pension mechanics.</w:t>
            </w:r>
          </w:p>
        </w:tc>
        <w:tc>
          <w:tcPr/>
          <w:p>
            <w:pPr>
              <w:pStyle w:val="Compact"/>
              <w:jc w:val="left"/>
            </w:pPr>
            <w:r>
              <w:t xml:space="preserve">Patrick T. Long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HB500</w:t>
            </w:r>
          </w:p>
        </w:tc>
        <w:tc>
          <w:tcPr/>
          <w:p>
            <w:pPr>
              <w:pStyle w:val="Compact"/>
              <w:jc w:val="left"/>
            </w:pPr>
            <w:r>
              <w:t xml:space="preserve">Reduced school food waste and addressed child hunger (became law).</w:t>
            </w:r>
          </w:p>
        </w:tc>
        <w:tc>
          <w:tcPr/>
          <w:p>
            <w:pPr>
              <w:pStyle w:val="Compact"/>
              <w:jc w:val="left"/>
            </w:pPr>
            <w:r>
              <w:t xml:space="preserve">Tom J. Loughman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45</w:t>
            </w:r>
          </w:p>
        </w:tc>
      </w:tr>
      <w:tr>
        <w:tc>
          <w:tcPr/>
          <w:p>
            <w:pPr>
              <w:pStyle w:val="Compact"/>
              <w:jc w:val="left"/>
            </w:pPr>
            <w:r>
              <w:t xml:space="preserve">2021</w:t>
            </w:r>
          </w:p>
        </w:tc>
        <w:tc>
          <w:tcPr/>
          <w:p>
            <w:pPr>
              <w:pStyle w:val="Compact"/>
              <w:jc w:val="left"/>
            </w:pPr>
            <w:r>
              <w:t xml:space="preserve">HB504</w:t>
            </w:r>
          </w:p>
        </w:tc>
        <w:tc>
          <w:tcPr/>
          <w:p>
            <w:pPr>
              <w:pStyle w:val="Compact"/>
              <w:jc w:val="left"/>
            </w:pPr>
            <w:r>
              <w:t xml:space="preserve">Would have changed the statewide education property tax and homeowner relief program.</w:t>
            </w:r>
          </w:p>
        </w:tc>
        <w:tc>
          <w:tcPr/>
          <w:p>
            <w:pPr>
              <w:pStyle w:val="Compact"/>
              <w:jc w:val="left"/>
            </w:pPr>
            <w:r>
              <w:t xml:space="preserve">Richard Ames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HB521</w:t>
            </w:r>
          </w:p>
        </w:tc>
        <w:tc>
          <w:tcPr/>
          <w:p>
            <w:pPr>
              <w:pStyle w:val="Compact"/>
              <w:jc w:val="left"/>
            </w:pPr>
            <w:r>
              <w:t xml:space="preserve">Would have changed the chartered public school annual grant for leased space.</w:t>
            </w:r>
          </w:p>
        </w:tc>
        <w:tc>
          <w:tcPr/>
          <w:p>
            <w:pPr>
              <w:pStyle w:val="Compact"/>
              <w:jc w:val="left"/>
            </w:pPr>
            <w:r>
              <w:t xml:space="preserve">Maureen C. Mooney</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HB544</w:t>
            </w:r>
          </w:p>
        </w:tc>
        <w:tc>
          <w:tcPr/>
          <w:p>
            <w:pPr>
              <w:pStyle w:val="Compact"/>
              <w:jc w:val="left"/>
            </w:pPr>
            <w:r>
              <w:t xml:space="preserve">The standalone divisive concepts bill; the teaching ban passed inside the 2021 budget trailer instead.</w:t>
            </w:r>
          </w:p>
        </w:tc>
        <w:tc>
          <w:tcPr/>
          <w:p>
            <w:pPr>
              <w:pStyle w:val="Compact"/>
              <w:jc w:val="left"/>
            </w:pPr>
            <w:r>
              <w:t xml:space="preserve">Keith M. Ammon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HB569</w:t>
            </w:r>
          </w:p>
        </w:tc>
        <w:tc>
          <w:tcPr/>
          <w:p>
            <w:pPr>
              <w:pStyle w:val="Compact"/>
              <w:jc w:val="left"/>
            </w:pPr>
            <w:r>
              <w:t xml:space="preserve">Vocational training in drug courts; criminal-justice programming.</w:t>
            </w:r>
          </w:p>
        </w:tc>
        <w:tc>
          <w:tcPr/>
          <w:p>
            <w:pPr>
              <w:pStyle w:val="Compact"/>
              <w:jc w:val="left"/>
            </w:pPr>
            <w:r>
              <w:t xml:space="preserve">James A. Spillane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HB575</w:t>
            </w:r>
          </w:p>
        </w:tc>
        <w:tc>
          <w:tcPr/>
          <w:p>
            <w:pPr>
              <w:pStyle w:val="Compact"/>
              <w:jc w:val="left"/>
            </w:pPr>
            <w:r>
              <w:t xml:space="preserve">Cosmetology apprenticeship licensure; occupational licensing.</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HB581</w:t>
            </w:r>
          </w:p>
        </w:tc>
        <w:tc>
          <w:tcPr/>
          <w:p>
            <w:pPr>
              <w:pStyle w:val="Compact"/>
              <w:jc w:val="left"/>
            </w:pPr>
            <w:r>
              <w:t xml:space="preserve">Shifted the burden of proof to school districts in special education hearings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Ought to Pass 24–0</w:t>
            </w:r>
          </w:p>
        </w:tc>
        <w:tc>
          <w:tcPr/>
          <w:p>
            <w:pPr>
              <w:pStyle w:val="Compact"/>
              <w:jc w:val="left"/>
            </w:pPr>
            <w:r>
              <w:t xml:space="preserve">Signed — Ch. 158</w:t>
            </w:r>
          </w:p>
        </w:tc>
      </w:tr>
      <w:tr>
        <w:tc>
          <w:tcPr/>
          <w:p>
            <w:pPr>
              <w:pStyle w:val="Compact"/>
              <w:jc w:val="left"/>
            </w:pPr>
            <w:r>
              <w:t xml:space="preserve">2021</w:t>
            </w:r>
          </w:p>
        </w:tc>
        <w:tc>
          <w:tcPr/>
          <w:p>
            <w:pPr>
              <w:pStyle w:val="Compact"/>
              <w:jc w:val="left"/>
            </w:pPr>
            <w:r>
              <w:t xml:space="preserve">HB594</w:t>
            </w:r>
          </w:p>
        </w:tc>
        <w:tc>
          <w:tcPr/>
          <w:p>
            <w:pPr>
              <w:pStyle w:val="Compact"/>
              <w:jc w:val="left"/>
            </w:pPr>
            <w:r>
              <w:t xml:space="preserve">Would have changed the school building aid program.</w:t>
            </w:r>
          </w:p>
        </w:tc>
        <w:tc>
          <w:tcPr/>
          <w:p>
            <w:pPr>
              <w:pStyle w:val="Compact"/>
              <w:jc w:val="left"/>
            </w:pPr>
            <w:r>
              <w:t xml:space="preserve">David J. Luneau</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HB607</w:t>
            </w:r>
          </w:p>
        </w:tc>
        <w:tc>
          <w:tcPr/>
          <w:p>
            <w:pPr>
              <w:pStyle w:val="Compact"/>
              <w:jc w:val="left"/>
            </w:pPr>
            <w:r>
              <w:t xml:space="preserve">Would have created local education savings accounts for students.</w:t>
            </w:r>
          </w:p>
        </w:tc>
        <w:tc>
          <w:tcPr/>
          <w:p>
            <w:pPr>
              <w:pStyle w:val="Compact"/>
              <w:jc w:val="left"/>
            </w:pPr>
            <w:r>
              <w:t xml:space="preserve">Kevin G. Verville</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HB608</w:t>
            </w:r>
          </w:p>
        </w:tc>
        <w:tc>
          <w:tcPr/>
          <w:p>
            <w:pPr>
              <w:pStyle w:val="Compact"/>
              <w:jc w:val="left"/>
            </w:pPr>
            <w:r>
              <w:t xml:space="preserve">Would have changed the formula for determining adequate education funding.</w:t>
            </w:r>
          </w:p>
        </w:tc>
        <w:tc>
          <w:tcPr/>
          <w:p>
            <w:pPr>
              <w:pStyle w:val="Compact"/>
              <w:jc w:val="left"/>
            </w:pPr>
            <w:r>
              <w:t xml:space="preserve">Steven D. Smith</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HB609</w:t>
            </w:r>
          </w:p>
        </w:tc>
        <w:tc>
          <w:tcPr/>
          <w:p>
            <w:pPr>
              <w:pStyle w:val="Compact"/>
              <w:jc w:val="left"/>
            </w:pPr>
            <w:r>
              <w:t xml:space="preserve">Created the innovation schools program letting schools seek regulatory flexibility (became law).</w:t>
            </w:r>
          </w:p>
        </w:tc>
        <w:tc>
          <w:tcPr/>
          <w:p>
            <w:pPr>
              <w:pStyle w:val="Compact"/>
              <w:jc w:val="left"/>
            </w:pPr>
            <w:r>
              <w:t xml:space="preserve">Glenn Cordelli</w:t>
            </w:r>
          </w:p>
        </w:tc>
        <w:tc>
          <w:tcPr/>
          <w:p>
            <w:pPr>
              <w:pStyle w:val="Compact"/>
              <w:jc w:val="left"/>
            </w:pPr>
            <w:r>
              <w:t xml:space="preserve">OTP 192–156</w:t>
            </w:r>
          </w:p>
        </w:tc>
        <w:tc>
          <w:tcPr/>
          <w:p>
            <w:pPr>
              <w:pStyle w:val="Compact"/>
              <w:jc w:val="left"/>
            </w:pPr>
            <w:r>
              <w:t xml:space="preserve">Ought to Pass 14–10</w:t>
            </w:r>
          </w:p>
        </w:tc>
        <w:tc>
          <w:tcPr/>
          <w:p>
            <w:pPr>
              <w:pStyle w:val="Compact"/>
              <w:jc w:val="left"/>
            </w:pPr>
            <w:r>
              <w:t xml:space="preserve">Signed — Ch. 27</w:t>
            </w:r>
          </w:p>
        </w:tc>
      </w:tr>
      <w:tr>
        <w:tc>
          <w:tcPr/>
          <w:p>
            <w:pPr>
              <w:pStyle w:val="Compact"/>
              <w:jc w:val="left"/>
            </w:pPr>
            <w:r>
              <w:t xml:space="preserve">2021</w:t>
            </w:r>
          </w:p>
        </w:tc>
        <w:tc>
          <w:tcPr/>
          <w:p>
            <w:pPr>
              <w:pStyle w:val="Compact"/>
              <w:jc w:val="left"/>
            </w:pPr>
            <w:r>
              <w:t xml:space="preserve">HB612</w:t>
            </w:r>
          </w:p>
        </w:tc>
        <w:tc>
          <w:tcPr/>
          <w:p>
            <w:pPr>
              <w:pStyle w:val="Compact"/>
              <w:jc w:val="left"/>
            </w:pPr>
            <w:r>
              <w:t xml:space="preserve">Would have changed the penalty for overtaking a stopped school bus.</w:t>
            </w:r>
          </w:p>
        </w:tc>
        <w:tc>
          <w:tcPr/>
          <w:p>
            <w:pPr>
              <w:pStyle w:val="Compact"/>
              <w:jc w:val="left"/>
            </w:pPr>
            <w:r>
              <w:t xml:space="preserve">Laura D. Telerski</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HB613</w:t>
            </w:r>
          </w:p>
        </w:tc>
        <w:tc>
          <w:tcPr/>
          <w:p>
            <w:pPr>
              <w:pStyle w:val="Compact"/>
              <w:jc w:val="left"/>
            </w:pPr>
            <w:r>
              <w:t xml:space="preserve">Would have changed state special education aid and pooled-risk cost recovery.</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HB623</w:t>
            </w:r>
          </w:p>
        </w:tc>
        <w:tc>
          <w:tcPr/>
          <w:p>
            <w:pPr>
              <w:pStyle w:val="Compact"/>
              <w:jc w:val="left"/>
            </w:pPr>
            <w:r>
              <w:t xml:space="preserve">Would have changed education funding.</w:t>
            </w:r>
          </w:p>
        </w:tc>
        <w:tc>
          <w:tcPr/>
          <w:p>
            <w:pPr>
              <w:pStyle w:val="Compact"/>
              <w:jc w:val="left"/>
            </w:pPr>
            <w:r>
              <w:t xml:space="preserve">David J. Luneau</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HB67</w:t>
            </w:r>
          </w:p>
        </w:tc>
        <w:tc>
          <w:tcPr/>
          <w:p>
            <w:pPr>
              <w:pStyle w:val="Compact"/>
              <w:jc w:val="left"/>
            </w:pPr>
            <w:r>
              <w:t xml:space="preserve">Would have changed warrant-article rules for official-ballot town and school district meetings.</w:t>
            </w:r>
          </w:p>
        </w:tc>
        <w:tc>
          <w:tcPr/>
          <w:p>
            <w:pPr>
              <w:pStyle w:val="Compact"/>
              <w:jc w:val="left"/>
            </w:pPr>
            <w:r>
              <w:t xml:space="preserve">William M. Marsh</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HB69</w:t>
            </w:r>
          </w:p>
        </w:tc>
        <w:tc>
          <w:tcPr/>
          <w:p>
            <w:pPr>
              <w:pStyle w:val="Compact"/>
              <w:jc w:val="left"/>
            </w:pPr>
            <w:r>
              <w:t xml:space="preserve">Authorized schools to display the national and state mottos (became law).</w:t>
            </w:r>
          </w:p>
        </w:tc>
        <w:tc>
          <w:tcPr/>
          <w:p>
            <w:pPr>
              <w:pStyle w:val="Compact"/>
              <w:jc w:val="left"/>
            </w:pPr>
            <w:r>
              <w:t xml:space="preserve">Chris True</w:t>
            </w:r>
          </w:p>
        </w:tc>
        <w:tc>
          <w:tcPr/>
          <w:p>
            <w:pPr>
              <w:pStyle w:val="Compact"/>
              <w:jc w:val="left"/>
            </w:pPr>
            <w:r>
              <w:t xml:space="preserve">Concur 211–150</w:t>
            </w:r>
          </w:p>
        </w:tc>
        <w:tc>
          <w:tcPr/>
          <w:p>
            <w:pPr>
              <w:pStyle w:val="Compact"/>
              <w:jc w:val="left"/>
            </w:pPr>
            <w:r>
              <w:t xml:space="preserve">passed (voice/consent)</w:t>
            </w:r>
          </w:p>
        </w:tc>
        <w:tc>
          <w:tcPr/>
          <w:p>
            <w:pPr>
              <w:pStyle w:val="Compact"/>
              <w:jc w:val="left"/>
            </w:pPr>
            <w:r>
              <w:t xml:space="preserve">Signed — Ch. 161</w:t>
            </w:r>
          </w:p>
        </w:tc>
      </w:tr>
      <w:tr>
        <w:tc>
          <w:tcPr/>
          <w:p>
            <w:pPr>
              <w:pStyle w:val="Compact"/>
              <w:jc w:val="left"/>
            </w:pPr>
            <w:r>
              <w:t xml:space="preserve">2021</w:t>
            </w:r>
          </w:p>
        </w:tc>
        <w:tc>
          <w:tcPr/>
          <w:p>
            <w:pPr>
              <w:pStyle w:val="Compact"/>
              <w:jc w:val="left"/>
            </w:pPr>
            <w:r>
              <w:t xml:space="preserve">HB71</w:t>
            </w:r>
          </w:p>
        </w:tc>
        <w:tc>
          <w:tcPr/>
          <w:p>
            <w:pPr>
              <w:pStyle w:val="Compact"/>
              <w:jc w:val="left"/>
            </w:pPr>
            <w:r>
              <w:t xml:space="preserve">Governed school district emergency special meetings (became law).</w:t>
            </w:r>
          </w:p>
        </w:tc>
        <w:tc>
          <w:tcPr/>
          <w:p>
            <w:pPr>
              <w:pStyle w:val="Compact"/>
              <w:jc w:val="left"/>
            </w:pPr>
            <w:r>
              <w:t xml:space="preserve">Ralph G. Boehm</w:t>
            </w:r>
          </w:p>
        </w:tc>
        <w:tc>
          <w:tcPr/>
          <w:p>
            <w:pPr>
              <w:pStyle w:val="Compact"/>
              <w:jc w:val="left"/>
            </w:pPr>
            <w:r>
              <w:t xml:space="preserve">OTPA 193–181</w:t>
            </w:r>
          </w:p>
        </w:tc>
        <w:tc>
          <w:tcPr/>
          <w:p>
            <w:pPr>
              <w:pStyle w:val="Compact"/>
              <w:jc w:val="left"/>
            </w:pPr>
            <w:r>
              <w:t xml:space="preserve">Ought to Pass 14–10</w:t>
            </w:r>
          </w:p>
        </w:tc>
        <w:tc>
          <w:tcPr/>
          <w:p>
            <w:pPr>
              <w:pStyle w:val="Compact"/>
              <w:jc w:val="left"/>
            </w:pPr>
            <w:r>
              <w:t xml:space="preserve">Signed — Ch. 77</w:t>
            </w:r>
          </w:p>
        </w:tc>
      </w:tr>
      <w:tr>
        <w:tc>
          <w:tcPr/>
          <w:p>
            <w:pPr>
              <w:pStyle w:val="Compact"/>
              <w:jc w:val="left"/>
            </w:pPr>
            <w:r>
              <w:t xml:space="preserve">2021</w:t>
            </w:r>
          </w:p>
        </w:tc>
        <w:tc>
          <w:tcPr/>
          <w:p>
            <w:pPr>
              <w:pStyle w:val="Compact"/>
              <w:jc w:val="left"/>
            </w:pPr>
            <w:r>
              <w:t xml:space="preserve">HB96</w:t>
            </w:r>
          </w:p>
        </w:tc>
        <w:tc>
          <w:tcPr/>
          <w:p>
            <w:pPr>
              <w:pStyle w:val="Compact"/>
              <w:jc w:val="left"/>
            </w:pPr>
            <w:r>
              <w:t xml:space="preserve">Would have created an office of school counseling and psychology with a coordinator position.</w:t>
            </w:r>
          </w:p>
        </w:tc>
        <w:tc>
          <w:tcPr/>
          <w:p>
            <w:pPr>
              <w:pStyle w:val="Compact"/>
              <w:jc w:val="left"/>
            </w:pPr>
            <w:r>
              <w:t xml:space="preserve">Patricia Cornell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HCR3</w:t>
            </w:r>
          </w:p>
        </w:tc>
        <w:tc>
          <w:tcPr/>
          <w:p>
            <w:pPr>
              <w:pStyle w:val="Compact"/>
              <w:jc w:val="left"/>
            </w:pPr>
            <w:r>
              <w:t xml:space="preserve">Would have declared the Claremont school-funding mandates non-binding on the legislature.</w:t>
            </w:r>
          </w:p>
        </w:tc>
        <w:tc>
          <w:tcPr/>
          <w:p>
            <w:pPr>
              <w:pStyle w:val="Compact"/>
              <w:jc w:val="left"/>
            </w:pPr>
            <w:r>
              <w:t xml:space="preserve">John Lewicke</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SB108</w:t>
            </w:r>
          </w:p>
        </w:tc>
        <w:tc>
          <w:tcPr/>
          <w:p>
            <w:pPr>
              <w:pStyle w:val="Compact"/>
              <w:jc w:val="left"/>
            </w:pPr>
            <w:r>
              <w:t xml:space="preserve">Would have governed school resource officers.</w:t>
            </w:r>
          </w:p>
        </w:tc>
        <w:tc>
          <w:tcPr/>
          <w:p>
            <w:pPr>
              <w:pStyle w:val="Compact"/>
              <w:jc w:val="left"/>
            </w:pPr>
            <w:r>
              <w:t xml:space="preserve">Rebecca G. Whitley</w:t>
            </w:r>
          </w:p>
        </w:tc>
        <w:tc>
          <w:tcPr/>
          <w:p>
            <w:pPr>
              <w:pStyle w:val="Compact"/>
              <w:jc w:val="left"/>
            </w:pPr>
            <w:r>
              <w:t xml:space="preserve">—</w:t>
            </w:r>
          </w:p>
        </w:tc>
        <w:tc>
          <w:tcPr/>
          <w:p>
            <w:pPr>
              <w:pStyle w:val="Compact"/>
              <w:jc w:val="left"/>
            </w:pPr>
            <w:r>
              <w:t xml:space="preserve">Inexpedient to Legislate 14–10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SB130</w:t>
            </w:r>
          </w:p>
        </w:tc>
        <w:tc>
          <w:tcPr/>
          <w:p>
            <w:pPr>
              <w:pStyle w:val="Compact"/>
              <w:jc w:val="left"/>
            </w:pPr>
            <w:r>
              <w:t xml:space="preserve">The Senate’s standalone education freedom account bill; the program passed inside the 2021 budget trailer inst</w:t>
            </w:r>
          </w:p>
        </w:tc>
        <w:tc>
          <w:tcPr/>
          <w:p>
            <w:pPr>
              <w:pStyle w:val="Compact"/>
              <w:jc w:val="left"/>
            </w:pPr>
            <w:r>
              <w:t xml:space="preserve">Jeb Bradley</w:t>
            </w:r>
          </w:p>
        </w:tc>
        <w:tc>
          <w:tcPr/>
          <w:p>
            <w:pPr>
              <w:pStyle w:val="Compact"/>
              <w:jc w:val="left"/>
            </w:pPr>
            <w:r>
              <w:t xml:space="preserve">—</w:t>
            </w:r>
          </w:p>
        </w:tc>
        <w:tc>
          <w:tcPr/>
          <w:p>
            <w:pPr>
              <w:pStyle w:val="Compact"/>
              <w:jc w:val="left"/>
            </w:pPr>
            <w:r>
              <w:t xml:space="preserve">Laid on Table 14–10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SB135</w:t>
            </w:r>
          </w:p>
        </w:tc>
        <w:tc>
          <w:tcPr/>
          <w:p>
            <w:pPr>
              <w:pStyle w:val="Compact"/>
              <w:jc w:val="left"/>
            </w:pPr>
            <w:r>
              <w:t xml:space="preserve">Would have changed the calculation of the cost of an adequate education.</w:t>
            </w:r>
          </w:p>
        </w:tc>
        <w:tc>
          <w:tcPr/>
          <w:p>
            <w:pPr>
              <w:pStyle w:val="Compact"/>
              <w:jc w:val="left"/>
            </w:pPr>
            <w:r>
              <w:t xml:space="preserve">Erin Hennessey</w:t>
            </w:r>
          </w:p>
        </w:tc>
        <w:tc>
          <w:tcPr/>
          <w:p>
            <w:pPr>
              <w:pStyle w:val="Compact"/>
              <w:jc w:val="left"/>
            </w:pPr>
            <w:r>
              <w:t xml:space="preserve">see later-year row</w:t>
            </w:r>
          </w:p>
        </w:tc>
        <w:tc>
          <w:tcPr/>
          <w:p>
            <w:pPr>
              <w:pStyle w:val="Compact"/>
              <w:jc w:val="left"/>
            </w:pPr>
            <w:r>
              <w:t xml:space="preserve">Ought to Pass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SB145</w:t>
            </w:r>
          </w:p>
        </w:tc>
        <w:tc>
          <w:tcPr/>
          <w:p>
            <w:pPr>
              <w:pStyle w:val="Compact"/>
              <w:jc w:val="left"/>
            </w:pPr>
            <w:r>
              <w:t xml:space="preserve">Would have made a temporary change in the school funding formula.</w:t>
            </w:r>
          </w:p>
        </w:tc>
        <w:tc>
          <w:tcPr/>
          <w:p>
            <w:pPr>
              <w:pStyle w:val="Compact"/>
              <w:jc w:val="left"/>
            </w:pPr>
            <w:r>
              <w:t xml:space="preserve">Jay Kahn</w:t>
            </w:r>
          </w:p>
        </w:tc>
        <w:tc>
          <w:tcPr/>
          <w:p>
            <w:pPr>
              <w:pStyle w:val="Compact"/>
              <w:jc w:val="left"/>
            </w:pPr>
            <w:r>
              <w:t xml:space="preserve">see later-year row</w:t>
            </w:r>
          </w:p>
        </w:tc>
        <w:tc>
          <w:tcPr/>
          <w:p>
            <w:pPr>
              <w:pStyle w:val="Compact"/>
              <w:jc w:val="left"/>
            </w:pPr>
            <w:r>
              <w:t xml:space="preserve">Rereferred 14–10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SB147</w:t>
            </w:r>
          </w:p>
        </w:tc>
        <w:tc>
          <w:tcPr/>
          <w:p>
            <w:pPr>
              <w:pStyle w:val="Compact"/>
              <w:jc w:val="left"/>
            </w:pPr>
            <w:r>
              <w:t xml:space="preserve">Omnibus law on student aid, the central registry, pupil transportation, and special education costs (became la</w:t>
            </w:r>
          </w:p>
        </w:tc>
        <w:tc>
          <w:tcPr/>
          <w:p>
            <w:pPr>
              <w:pStyle w:val="Compact"/>
              <w:jc w:val="left"/>
            </w:pPr>
            <w:r>
              <w:t xml:space="preserve">Jay Kahn</w:t>
            </w:r>
          </w:p>
        </w:tc>
        <w:tc>
          <w:tcPr/>
          <w:p>
            <w:pPr>
              <w:pStyle w:val="Compact"/>
              <w:jc w:val="left"/>
            </w:pPr>
            <w:r>
              <w:t xml:space="preserve">OTPA 203–172</w:t>
            </w:r>
          </w:p>
        </w:tc>
        <w:tc>
          <w:tcPr/>
          <w:p>
            <w:pPr>
              <w:pStyle w:val="Compact"/>
              <w:jc w:val="left"/>
            </w:pPr>
            <w:r>
              <w:t xml:space="preserve">Ought to Pass w/Amendment 24–0</w:t>
            </w:r>
          </w:p>
        </w:tc>
        <w:tc>
          <w:tcPr/>
          <w:p>
            <w:pPr>
              <w:pStyle w:val="Compact"/>
              <w:jc w:val="left"/>
            </w:pPr>
            <w:r>
              <w:t xml:space="preserve">Signed — Ch. 209</w:t>
            </w:r>
          </w:p>
        </w:tc>
      </w:tr>
      <w:tr>
        <w:tc>
          <w:tcPr/>
          <w:p>
            <w:pPr>
              <w:pStyle w:val="Compact"/>
              <w:jc w:val="left"/>
            </w:pPr>
            <w:r>
              <w:t xml:space="preserve">2021</w:t>
            </w:r>
          </w:p>
        </w:tc>
        <w:tc>
          <w:tcPr/>
          <w:p>
            <w:pPr>
              <w:pStyle w:val="Compact"/>
              <w:jc w:val="left"/>
            </w:pPr>
            <w:r>
              <w:t xml:space="preserve">SB148</w:t>
            </w:r>
          </w:p>
        </w:tc>
        <w:tc>
          <w:tcPr/>
          <w:p>
            <w:pPr>
              <w:pStyle w:val="Compact"/>
              <w:jc w:val="left"/>
            </w:pPr>
            <w:r>
              <w:t xml:space="preserve">Omnibus law on vocational and career education, environmental education, and sports-injury emergency plans (be</w:t>
            </w:r>
          </w:p>
        </w:tc>
        <w:tc>
          <w:tcPr/>
          <w:p>
            <w:pPr>
              <w:pStyle w:val="Compact"/>
              <w:jc w:val="left"/>
            </w:pPr>
            <w:r>
              <w:t xml:space="preserve">Ruth Ward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210</w:t>
            </w:r>
          </w:p>
        </w:tc>
      </w:tr>
      <w:tr>
        <w:tc>
          <w:tcPr/>
          <w:p>
            <w:pPr>
              <w:pStyle w:val="Compact"/>
              <w:jc w:val="left"/>
            </w:pPr>
            <w:r>
              <w:t xml:space="preserve">2021</w:t>
            </w:r>
          </w:p>
        </w:tc>
        <w:tc>
          <w:tcPr/>
          <w:p>
            <w:pPr>
              <w:pStyle w:val="Compact"/>
              <w:jc w:val="left"/>
            </w:pPr>
            <w:r>
              <w:t xml:space="preserve">SB158</w:t>
            </w:r>
          </w:p>
        </w:tc>
        <w:tc>
          <w:tcPr/>
          <w:p>
            <w:pPr>
              <w:pStyle w:val="Compact"/>
              <w:jc w:val="left"/>
            </w:pPr>
            <w:r>
              <w:t xml:space="preserve">Would have changed the formula for funding an adequate education.</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Inexpedient to Legislate 15–9</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SB20</w:t>
            </w:r>
          </w:p>
        </w:tc>
        <w:tc>
          <w:tcPr/>
          <w:p>
            <w:pPr>
              <w:pStyle w:val="Compact"/>
              <w:jc w:val="left"/>
            </w:pPr>
            <w:r>
              <w:t xml:space="preserve">Extended one-year certificates of eligibility to teach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w:t>
            </w:r>
          </w:p>
        </w:tc>
      </w:tr>
      <w:tr>
        <w:tc>
          <w:tcPr/>
          <w:p>
            <w:pPr>
              <w:pStyle w:val="Compact"/>
              <w:jc w:val="left"/>
            </w:pPr>
            <w:r>
              <w:t xml:space="preserve">2021</w:t>
            </w:r>
          </w:p>
        </w:tc>
        <w:tc>
          <w:tcPr/>
          <w:p>
            <w:pPr>
              <w:pStyle w:val="Compact"/>
              <w:jc w:val="left"/>
            </w:pPr>
            <w:r>
              <w:t xml:space="preserve">SB50</w:t>
            </w:r>
          </w:p>
        </w:tc>
        <w:tc>
          <w:tcPr/>
          <w:p>
            <w:pPr>
              <w:pStyle w:val="Compact"/>
              <w:jc w:val="left"/>
            </w:pPr>
            <w:r>
              <w:t xml:space="preserve">Would have changed teacher renomination after experienced-educator certification.</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Inexpedient to Legislate 14–10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SB75</w:t>
            </w:r>
          </w:p>
        </w:tc>
        <w:tc>
          <w:tcPr/>
          <w:p>
            <w:pPr>
              <w:pStyle w:val="Compact"/>
              <w:jc w:val="left"/>
            </w:pPr>
            <w:r>
              <w:t xml:space="preserve">Would have added school district data to the state COVID-19 dashboard.</w:t>
            </w:r>
          </w:p>
        </w:tc>
        <w:tc>
          <w:tcPr/>
          <w:p>
            <w:pPr>
              <w:pStyle w:val="Compact"/>
              <w:jc w:val="left"/>
            </w:pPr>
            <w:r>
              <w:t xml:space="preserve">Suzanne M Prentiss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SB81</w:t>
            </w:r>
          </w:p>
        </w:tc>
        <w:tc>
          <w:tcPr/>
          <w:p>
            <w:pPr>
              <w:pStyle w:val="Compact"/>
              <w:jc w:val="left"/>
            </w:pPr>
            <w:r>
              <w:t xml:space="preserve">Would have adopted omnibus chartered public school legislation.</w:t>
            </w:r>
          </w:p>
        </w:tc>
        <w:tc>
          <w:tcPr/>
          <w:p>
            <w:pPr>
              <w:pStyle w:val="Compact"/>
              <w:jc w:val="left"/>
            </w:pPr>
            <w:r>
              <w:t xml:space="preserve">Ruth Ward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SB82</w:t>
            </w:r>
          </w:p>
        </w:tc>
        <w:tc>
          <w:tcPr/>
          <w:p>
            <w:pPr>
              <w:pStyle w:val="Compact"/>
              <w:jc w:val="left"/>
            </w:pPr>
            <w:r>
              <w:t xml:space="preserve">Would have funded kindergarten adequate education grants with an appropriation.</w:t>
            </w:r>
          </w:p>
        </w:tc>
        <w:tc>
          <w:tcPr/>
          <w:p>
            <w:pPr>
              <w:pStyle w:val="Compact"/>
              <w:jc w:val="left"/>
            </w:pPr>
            <w:r>
              <w:t xml:space="preserve">Regina Birdsell</w:t>
            </w:r>
          </w:p>
        </w:tc>
        <w:tc>
          <w:tcPr/>
          <w:p>
            <w:pPr>
              <w:pStyle w:val="Compact"/>
              <w:jc w:val="left"/>
            </w:pPr>
            <w:r>
              <w:t xml:space="preserve">killed (voice/division)</w:t>
            </w:r>
          </w:p>
        </w:tc>
        <w:tc>
          <w:tcPr/>
          <w:p>
            <w:pPr>
              <w:pStyle w:val="Compact"/>
              <w:jc w:val="left"/>
            </w:pPr>
            <w:r>
              <w:t xml:space="preserve">Ought to Pass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SR3</w:t>
            </w:r>
          </w:p>
        </w:tc>
        <w:tc>
          <w:tcPr/>
          <w:p>
            <w:pPr>
              <w:pStyle w:val="Compact"/>
              <w:jc w:val="left"/>
            </w:pPr>
            <w:r>
              <w:t xml:space="preserve">Organizational Senate resolution on counting district returns; matched by</w:t>
            </w:r>
            <w:r>
              <w:t xml:space="preserve"> </w:t>
            </w:r>
            <w:r>
              <w:t xml:space="preserve">‘</w:t>
            </w:r>
            <w:r>
              <w:t xml:space="preserve">instruction</w:t>
            </w:r>
            <w:r>
              <w:t xml:space="preserve">’</w:t>
            </w: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passed (voice/consent)</w:t>
            </w:r>
          </w:p>
        </w:tc>
        <w:tc>
          <w:tcPr/>
          <w:p>
            <w:pPr>
              <w:pStyle w:val="Compact"/>
              <w:jc w:val="left"/>
            </w:pPr>
            <w:r>
              <w:t xml:space="preserve">n/a (resolution)</w:t>
            </w:r>
          </w:p>
        </w:tc>
      </w:tr>
      <w:tr>
        <w:tc>
          <w:tcPr/>
          <w:p>
            <w:pPr>
              <w:pStyle w:val="Compact"/>
              <w:jc w:val="left"/>
            </w:pPr>
            <w:r>
              <w:t xml:space="preserve">2021</w:t>
            </w:r>
          </w:p>
        </w:tc>
        <w:tc>
          <w:tcPr/>
          <w:p>
            <w:pPr>
              <w:pStyle w:val="Compact"/>
              <w:jc w:val="left"/>
            </w:pPr>
            <w:r>
              <w:t xml:space="preserve">SR7</w:t>
            </w:r>
          </w:p>
        </w:tc>
        <w:tc>
          <w:tcPr/>
          <w:p>
            <w:pPr>
              <w:pStyle w:val="Compact"/>
              <w:jc w:val="left"/>
            </w:pPr>
            <w:r>
              <w:t xml:space="preserve">Organizational Senate resolution on counting the Governor and Council vote; matched by</w:t>
            </w:r>
            <w:r>
              <w:t xml:space="preserve"> </w:t>
            </w:r>
            <w:r>
              <w:t xml:space="preserve">‘</w:t>
            </w:r>
            <w:r>
              <w:t xml:space="preserve">instruction</w:t>
            </w:r>
            <w:r>
              <w:t xml:space="preserve">’</w:t>
            </w: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Ought to Pass 24–0</w:t>
            </w:r>
          </w:p>
        </w:tc>
        <w:tc>
          <w:tcPr/>
          <w:p>
            <w:pPr>
              <w:pStyle w:val="Compact"/>
              <w:jc w:val="left"/>
            </w:pPr>
            <w:r>
              <w:t xml:space="preserve">n/a (resolution)</w:t>
            </w:r>
          </w:p>
        </w:tc>
      </w:tr>
      <w:tr>
        <w:tc>
          <w:tcPr/>
          <w:p>
            <w:pPr>
              <w:pStyle w:val="Compact"/>
              <w:jc w:val="left"/>
            </w:pPr>
            <w:r>
              <w:t xml:space="preserve">2022</w:t>
            </w:r>
          </w:p>
        </w:tc>
        <w:tc>
          <w:tcPr/>
          <w:p>
            <w:pPr>
              <w:pStyle w:val="Compact"/>
              <w:jc w:val="left"/>
            </w:pPr>
            <w:r>
              <w:t xml:space="preserve">HB1015</w:t>
            </w:r>
          </w:p>
        </w:tc>
        <w:tc>
          <w:tcPr/>
          <w:p>
            <w:pPr>
              <w:pStyle w:val="Compact"/>
              <w:jc w:val="left"/>
            </w:pPr>
            <w:r>
              <w:t xml:space="preserve">Would have set school district policies for objectionable material.</w:t>
            </w:r>
          </w:p>
        </w:tc>
        <w:tc>
          <w:tcPr/>
          <w:p>
            <w:pPr>
              <w:pStyle w:val="Compact"/>
              <w:jc w:val="left"/>
            </w:pPr>
            <w:r>
              <w:t xml:space="preserve">Glenn Cordelli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HB1035</w:t>
            </w:r>
          </w:p>
        </w:tc>
        <w:tc>
          <w:tcPr/>
          <w:p>
            <w:pPr>
              <w:pStyle w:val="Compact"/>
              <w:jc w:val="left"/>
            </w:pPr>
            <w:r>
              <w:t xml:space="preserve">Widened exemptions from school vaccine mandates (became law).</w:t>
            </w:r>
          </w:p>
        </w:tc>
        <w:tc>
          <w:tcPr/>
          <w:p>
            <w:pPr>
              <w:pStyle w:val="Compact"/>
              <w:jc w:val="left"/>
            </w:pPr>
            <w:r>
              <w:t xml:space="preserve">Timothy P.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55</w:t>
            </w:r>
          </w:p>
        </w:tc>
      </w:tr>
      <w:tr>
        <w:tc>
          <w:tcPr/>
          <w:p>
            <w:pPr>
              <w:pStyle w:val="Compact"/>
              <w:jc w:val="left"/>
            </w:pPr>
            <w:r>
              <w:t xml:space="preserve">2022</w:t>
            </w:r>
          </w:p>
        </w:tc>
        <w:tc>
          <w:tcPr/>
          <w:p>
            <w:pPr>
              <w:pStyle w:val="Compact"/>
              <w:jc w:val="left"/>
            </w:pPr>
            <w:r>
              <w:t xml:space="preserve">HB1047</w:t>
            </w:r>
          </w:p>
        </w:tc>
        <w:tc>
          <w:tcPr/>
          <w:p>
            <w:pPr>
              <w:pStyle w:val="Compact"/>
              <w:jc w:val="left"/>
            </w:pPr>
            <w:r>
              <w:t xml:space="preserve">Would have changed the chartered public school joint legislative oversight committee.</w:t>
            </w:r>
          </w:p>
        </w:tc>
        <w:tc>
          <w:tcPr/>
          <w:p>
            <w:pPr>
              <w:pStyle w:val="Compact"/>
              <w:jc w:val="left"/>
            </w:pPr>
            <w:r>
              <w:t xml:space="preserve">Linda L. Tanner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HB1051</w:t>
            </w:r>
          </w:p>
        </w:tc>
        <w:tc>
          <w:tcPr/>
          <w:p>
            <w:pPr>
              <w:pStyle w:val="Compact"/>
              <w:jc w:val="left"/>
            </w:pPr>
            <w:r>
              <w:t xml:space="preserve">Would have changed state board rules for alternative, extended learning, and work-based credit.</w:t>
            </w:r>
          </w:p>
        </w:tc>
        <w:tc>
          <w:tcPr/>
          <w:p>
            <w:pPr>
              <w:pStyle w:val="Compact"/>
              <w:jc w:val="left"/>
            </w:pPr>
            <w:r>
              <w:t xml:space="preserve">Linda L. Tanner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HB1058</w:t>
            </w:r>
          </w:p>
        </w:tc>
        <w:tc>
          <w:tcPr/>
          <w:p>
            <w:pPr>
              <w:pStyle w:val="Compact"/>
              <w:jc w:val="left"/>
            </w:pPr>
            <w:r>
              <w:t xml:space="preserve">Would have set a minimum time for public school students to eat lunch.</w:t>
            </w:r>
          </w:p>
        </w:tc>
        <w:tc>
          <w:tcPr/>
          <w:p>
            <w:pPr>
              <w:pStyle w:val="Compact"/>
              <w:jc w:val="left"/>
            </w:pPr>
            <w:r>
              <w:t xml:space="preserve">Brodie S. Deshaies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HB1060</w:t>
            </w:r>
          </w:p>
        </w:tc>
        <w:tc>
          <w:tcPr/>
          <w:p>
            <w:pPr>
              <w:pStyle w:val="Compact"/>
              <w:jc w:val="left"/>
            </w:pPr>
            <w:r>
              <w:t xml:space="preserve">Environmental educators’ decal plates; specialty plates.</w:t>
            </w:r>
          </w:p>
        </w:tc>
        <w:tc>
          <w:tcPr/>
          <w:p>
            <w:pPr>
              <w:pStyle w:val="Compact"/>
              <w:jc w:val="left"/>
            </w:pPr>
            <w:r>
              <w:t xml:space="preserve">Kat McGhee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HB1072</w:t>
            </w:r>
          </w:p>
        </w:tc>
        <w:tc>
          <w:tcPr/>
          <w:p>
            <w:pPr>
              <w:pStyle w:val="Compact"/>
              <w:jc w:val="left"/>
            </w:pPr>
            <w:r>
              <w:t xml:space="preserve">Would have criminalized denying an elected school district official access to district facilities or documents</w:t>
            </w:r>
          </w:p>
        </w:tc>
        <w:tc>
          <w:tcPr/>
          <w:p>
            <w:pPr>
              <w:pStyle w:val="Compact"/>
              <w:jc w:val="left"/>
            </w:pPr>
            <w:r>
              <w:t xml:space="preserve">Stephen C. Pearson</w:t>
            </w:r>
          </w:p>
        </w:tc>
        <w:tc>
          <w:tcPr/>
          <w:p>
            <w:pPr>
              <w:pStyle w:val="Compact"/>
              <w:jc w:val="left"/>
            </w:pPr>
            <w:r>
              <w:t xml:space="preserve">Table 169–161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HB1074</w:t>
            </w:r>
          </w:p>
        </w:tc>
        <w:tc>
          <w:tcPr/>
          <w:p>
            <w:pPr>
              <w:pStyle w:val="Compact"/>
              <w:jc w:val="left"/>
            </w:pPr>
            <w:r>
              <w:t xml:space="preserve">Required notice to chartered public schools of special education services meetings (became law).</w:t>
            </w:r>
          </w:p>
        </w:tc>
        <w:tc>
          <w:tcPr/>
          <w:p>
            <w:pPr>
              <w:pStyle w:val="Compact"/>
              <w:jc w:val="left"/>
            </w:pPr>
            <w:r>
              <w:t xml:space="preserve">Maureen C. Mooney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w:t>
            </w:r>
          </w:p>
        </w:tc>
      </w:tr>
      <w:tr>
        <w:tc>
          <w:tcPr/>
          <w:p>
            <w:pPr>
              <w:pStyle w:val="Compact"/>
              <w:jc w:val="left"/>
            </w:pPr>
            <w:r>
              <w:t xml:space="preserve">2022</w:t>
            </w:r>
          </w:p>
        </w:tc>
        <w:tc>
          <w:tcPr/>
          <w:p>
            <w:pPr>
              <w:pStyle w:val="Compact"/>
              <w:jc w:val="left"/>
            </w:pPr>
            <w:r>
              <w:t xml:space="preserve">HB1090</w:t>
            </w:r>
          </w:p>
        </w:tc>
        <w:tc>
          <w:tcPr/>
          <w:p>
            <w:pPr>
              <w:pStyle w:val="Compact"/>
              <w:jc w:val="left"/>
            </w:pPr>
            <w:r>
              <w:t xml:space="preserve">Would have changed the 2021 teaching-on-discrimination (divisive concepts) law.</w:t>
            </w:r>
          </w:p>
        </w:tc>
        <w:tc>
          <w:tcPr/>
          <w:p>
            <w:pPr>
              <w:pStyle w:val="Compact"/>
              <w:jc w:val="left"/>
            </w:pPr>
            <w:r>
              <w:t xml:space="preserve">Charlotte I. DiLorenzo</w:t>
            </w:r>
          </w:p>
        </w:tc>
        <w:tc>
          <w:tcPr/>
          <w:p>
            <w:pPr>
              <w:pStyle w:val="Compact"/>
              <w:jc w:val="left"/>
            </w:pPr>
            <w:r>
              <w:t xml:space="preserve">Table 165–153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HB110</w:t>
            </w:r>
          </w:p>
        </w:tc>
        <w:tc>
          <w:tcPr/>
          <w:p>
            <w:pPr>
              <w:pStyle w:val="Compact"/>
              <w:jc w:val="left"/>
            </w:pPr>
            <w:r>
              <w:t xml:space="preserve">Would have changed the distribution of adequate education grants.</w:t>
            </w:r>
          </w:p>
        </w:tc>
        <w:tc>
          <w:tcPr/>
          <w:p>
            <w:pPr>
              <w:pStyle w:val="Compact"/>
              <w:jc w:val="left"/>
            </w:pPr>
            <w:r>
              <w:t xml:space="preserve">Steven D. Smith</w:t>
            </w:r>
          </w:p>
        </w:tc>
        <w:tc>
          <w:tcPr/>
          <w:p>
            <w:pPr>
              <w:pStyle w:val="Compact"/>
              <w:jc w:val="left"/>
            </w:pPr>
            <w:r>
              <w:t xml:space="preserve">OTP 190–152 (2021)</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HB1113</w:t>
            </w:r>
          </w:p>
        </w:tc>
        <w:tc>
          <w:tcPr/>
          <w:p>
            <w:pPr>
              <w:pStyle w:val="Compact"/>
              <w:jc w:val="left"/>
            </w:pPr>
            <w:r>
              <w:t xml:space="preserve">Would have barred the education department and state board from limiting schools’ instructional options such a</w:t>
            </w:r>
          </w:p>
        </w:tc>
        <w:tc>
          <w:tcPr/>
          <w:p>
            <w:pPr>
              <w:pStyle w:val="Compact"/>
              <w:jc w:val="left"/>
            </w:pPr>
            <w:r>
              <w:t xml:space="preserve">Marjorie A. Porter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HB1114</w:t>
            </w:r>
          </w:p>
        </w:tc>
        <w:tc>
          <w:tcPr/>
          <w:p>
            <w:pPr>
              <w:pStyle w:val="Compact"/>
              <w:jc w:val="left"/>
            </w:pPr>
            <w:r>
              <w:t xml:space="preserve">Would have regulated education service providers under the EFA program.</w:t>
            </w:r>
          </w:p>
        </w:tc>
        <w:tc>
          <w:tcPr/>
          <w:p>
            <w:pPr>
              <w:pStyle w:val="Compact"/>
              <w:jc w:val="left"/>
            </w:pPr>
            <w:r>
              <w:t xml:space="preserve">Patricia Cornell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HB1115</w:t>
            </w:r>
          </w:p>
        </w:tc>
        <w:tc>
          <w:tcPr/>
          <w:p>
            <w:pPr>
              <w:pStyle w:val="Compact"/>
              <w:jc w:val="left"/>
            </w:pPr>
            <w:r>
              <w:t xml:space="preserve">Would have required records of educational attainment under the EFA program.</w:t>
            </w:r>
          </w:p>
        </w:tc>
        <w:tc>
          <w:tcPr/>
          <w:p>
            <w:pPr>
              <w:pStyle w:val="Compact"/>
              <w:jc w:val="left"/>
            </w:pPr>
            <w:r>
              <w:t xml:space="preserve">Patricia Cornell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HB1120</w:t>
            </w:r>
          </w:p>
        </w:tc>
        <w:tc>
          <w:tcPr/>
          <w:p>
            <w:pPr>
              <w:pStyle w:val="Compact"/>
              <w:jc w:val="left"/>
            </w:pPr>
            <w:r>
              <w:t xml:space="preserve">Would have regulated education service providers under the EFA program (second version).</w:t>
            </w:r>
          </w:p>
        </w:tc>
        <w:tc>
          <w:tcPr/>
          <w:p>
            <w:pPr>
              <w:pStyle w:val="Compact"/>
              <w:jc w:val="left"/>
            </w:pPr>
            <w:r>
              <w:t xml:space="preserve">Sue M. Mullen</w:t>
            </w:r>
          </w:p>
        </w:tc>
        <w:tc>
          <w:tcPr/>
          <w:p>
            <w:pPr>
              <w:pStyle w:val="Compact"/>
              <w:jc w:val="left"/>
            </w:pPr>
            <w:r>
              <w:t xml:space="preserve">ITL 165–155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HB1125</w:t>
            </w:r>
          </w:p>
        </w:tc>
        <w:tc>
          <w:tcPr/>
          <w:p>
            <w:pPr>
              <w:pStyle w:val="Compact"/>
              <w:jc w:val="left"/>
            </w:pPr>
            <w:r>
              <w:t xml:space="preserve">Rewrote school emergency plan requirements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187</w:t>
            </w:r>
          </w:p>
        </w:tc>
      </w:tr>
      <w:tr>
        <w:tc>
          <w:tcPr/>
          <w:p>
            <w:pPr>
              <w:pStyle w:val="Compact"/>
              <w:jc w:val="left"/>
            </w:pPr>
            <w:r>
              <w:t xml:space="preserve">2022</w:t>
            </w:r>
          </w:p>
        </w:tc>
        <w:tc>
          <w:tcPr/>
          <w:p>
            <w:pPr>
              <w:pStyle w:val="Compact"/>
              <w:jc w:val="left"/>
            </w:pPr>
            <w:r>
              <w:t xml:space="preserve">HB1131</w:t>
            </w:r>
          </w:p>
        </w:tc>
        <w:tc>
          <w:tcPr/>
          <w:p>
            <w:pPr>
              <w:pStyle w:val="Compact"/>
              <w:jc w:val="left"/>
            </w:pPr>
            <w:r>
              <w:t xml:space="preserve">Would have made school facial-covering policies advisory only; vetoed.</w:t>
            </w:r>
          </w:p>
        </w:tc>
        <w:tc>
          <w:tcPr/>
          <w:p>
            <w:pPr>
              <w:pStyle w:val="Compact"/>
              <w:jc w:val="left"/>
            </w:pPr>
            <w:r>
              <w:t xml:space="preserve">Kenneth L. Weyler</w:t>
            </w:r>
          </w:p>
        </w:tc>
        <w:tc>
          <w:tcPr/>
          <w:p>
            <w:pPr>
              <w:pStyle w:val="Compact"/>
              <w:jc w:val="left"/>
            </w:pPr>
            <w:r>
              <w:t xml:space="preserve">Veto Override 150–170</w:t>
            </w:r>
          </w:p>
        </w:tc>
        <w:tc>
          <w:tcPr/>
          <w:p>
            <w:pPr>
              <w:pStyle w:val="Compact"/>
              <w:jc w:val="left"/>
            </w:pPr>
            <w:r>
              <w:t xml:space="preserve">Ought to Pass w/Amendment 14–10</w:t>
            </w:r>
          </w:p>
        </w:tc>
        <w:tc>
          <w:tcPr/>
          <w:p>
            <w:pPr>
              <w:pStyle w:val="Compact"/>
              <w:jc w:val="left"/>
            </w:pPr>
            <w:r>
              <w:t xml:space="preserve">VETOED — override failed</w:t>
            </w:r>
          </w:p>
        </w:tc>
      </w:tr>
      <w:tr>
        <w:tc>
          <w:tcPr/>
          <w:p>
            <w:pPr>
              <w:pStyle w:val="Compact"/>
              <w:jc w:val="left"/>
            </w:pPr>
            <w:r>
              <w:t xml:space="preserve">2022</w:t>
            </w:r>
          </w:p>
        </w:tc>
        <w:tc>
          <w:tcPr/>
          <w:p>
            <w:pPr>
              <w:pStyle w:val="Compact"/>
              <w:jc w:val="left"/>
            </w:pPr>
            <w:r>
              <w:t xml:space="preserve">HB1132</w:t>
            </w:r>
          </w:p>
        </w:tc>
        <w:tc>
          <w:tcPr/>
          <w:p>
            <w:pPr>
              <w:pStyle w:val="Compact"/>
              <w:jc w:val="left"/>
            </w:pPr>
            <w:r>
              <w:t xml:space="preserve">Streamlined applications for charter conversion schools (became law).</w:t>
            </w:r>
          </w:p>
        </w:tc>
        <w:tc>
          <w:tcPr/>
          <w:p>
            <w:pPr>
              <w:pStyle w:val="Compact"/>
              <w:jc w:val="left"/>
            </w:pPr>
            <w:r>
              <w:t xml:space="preserve">Rick M. Ladd</w:t>
            </w:r>
          </w:p>
        </w:tc>
        <w:tc>
          <w:tcPr/>
          <w:p>
            <w:pPr>
              <w:pStyle w:val="Compact"/>
              <w:jc w:val="left"/>
            </w:pPr>
            <w:r>
              <w:t xml:space="preserve">OTPA 164–148</w:t>
            </w:r>
          </w:p>
        </w:tc>
        <w:tc>
          <w:tcPr/>
          <w:p>
            <w:pPr>
              <w:pStyle w:val="Compact"/>
              <w:jc w:val="left"/>
            </w:pPr>
            <w:r>
              <w:t xml:space="preserve">Ought to Pass w/Amendment 14–10</w:t>
            </w:r>
          </w:p>
        </w:tc>
        <w:tc>
          <w:tcPr/>
          <w:p>
            <w:pPr>
              <w:pStyle w:val="Compact"/>
              <w:jc w:val="left"/>
            </w:pPr>
            <w:r>
              <w:t xml:space="preserve">Signed — Ch. 256</w:t>
            </w:r>
          </w:p>
        </w:tc>
      </w:tr>
      <w:tr>
        <w:tc>
          <w:tcPr/>
          <w:p>
            <w:pPr>
              <w:pStyle w:val="Compact"/>
              <w:jc w:val="left"/>
            </w:pPr>
            <w:r>
              <w:t xml:space="preserve">2022</w:t>
            </w:r>
          </w:p>
        </w:tc>
        <w:tc>
          <w:tcPr/>
          <w:p>
            <w:pPr>
              <w:pStyle w:val="Compact"/>
              <w:jc w:val="left"/>
            </w:pPr>
            <w:r>
              <w:t xml:space="preserve">HB1135</w:t>
            </w:r>
          </w:p>
        </w:tc>
        <w:tc>
          <w:tcPr/>
          <w:p>
            <w:pPr>
              <w:pStyle w:val="Compact"/>
              <w:jc w:val="left"/>
            </w:pPr>
            <w:r>
              <w:t xml:space="preserve">Required a performance audit of the education freedom account program (became law).</w:t>
            </w:r>
          </w:p>
        </w:tc>
        <w:tc>
          <w:tcPr/>
          <w:p>
            <w:pPr>
              <w:pStyle w:val="Compact"/>
              <w:jc w:val="left"/>
            </w:pPr>
            <w:r>
              <w:t xml:space="preserve">Sallie D. Fellows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297</w:t>
            </w:r>
          </w:p>
        </w:tc>
      </w:tr>
      <w:tr>
        <w:tc>
          <w:tcPr/>
          <w:p>
            <w:pPr>
              <w:pStyle w:val="Compact"/>
              <w:jc w:val="left"/>
            </w:pPr>
            <w:r>
              <w:t xml:space="preserve">2022</w:t>
            </w:r>
          </w:p>
        </w:tc>
        <w:tc>
          <w:tcPr/>
          <w:p>
            <w:pPr>
              <w:pStyle w:val="Compact"/>
              <w:jc w:val="left"/>
            </w:pPr>
            <w:r>
              <w:t xml:space="preserve">HB1137</w:t>
            </w:r>
          </w:p>
        </w:tc>
        <w:tc>
          <w:tcPr/>
          <w:p>
            <w:pPr>
              <w:pStyle w:val="Compact"/>
              <w:jc w:val="left"/>
            </w:pPr>
            <w:r>
              <w:t xml:space="preserve">Would have redefined school boards’ duty to provide an education; interim study.</w:t>
            </w:r>
          </w:p>
        </w:tc>
        <w:tc>
          <w:tcPr/>
          <w:p>
            <w:pPr>
              <w:pStyle w:val="Compact"/>
              <w:jc w:val="left"/>
            </w:pPr>
            <w:r>
              <w:t xml:space="preserve">Glenn Cordelli</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HB1141</w:t>
            </w:r>
          </w:p>
        </w:tc>
        <w:tc>
          <w:tcPr/>
          <w:p>
            <w:pPr>
              <w:pStyle w:val="Compact"/>
              <w:jc w:val="left"/>
            </w:pPr>
            <w:r>
              <w:t xml:space="preserve">Would have addressed special education services for children in chartered public schools.</w:t>
            </w:r>
          </w:p>
        </w:tc>
        <w:tc>
          <w:tcPr/>
          <w:p>
            <w:pPr>
              <w:pStyle w:val="Compact"/>
              <w:jc w:val="left"/>
            </w:pPr>
            <w:r>
              <w:t xml:space="preserve">Glenn Cordelli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HB1144</w:t>
            </w:r>
          </w:p>
        </w:tc>
        <w:tc>
          <w:tcPr/>
          <w:p>
            <w:pPr>
              <w:pStyle w:val="Compact"/>
              <w:jc w:val="left"/>
            </w:pPr>
            <w:r>
              <w:t xml:space="preserve">Would have required public schools to teach labor history.</w:t>
            </w:r>
          </w:p>
        </w:tc>
        <w:tc>
          <w:tcPr/>
          <w:p>
            <w:pPr>
              <w:pStyle w:val="Compact"/>
              <w:jc w:val="left"/>
            </w:pPr>
            <w:r>
              <w:t xml:space="preserve">Eric B. Gallager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HB1152</w:t>
            </w:r>
          </w:p>
        </w:tc>
        <w:tc>
          <w:tcPr/>
          <w:p>
            <w:pPr>
              <w:pStyle w:val="Compact"/>
              <w:jc w:val="left"/>
            </w:pPr>
            <w:r>
              <w:t xml:space="preserve">Would have required verification of eligible students under the EFA program.</w:t>
            </w:r>
          </w:p>
        </w:tc>
        <w:tc>
          <w:tcPr/>
          <w:p>
            <w:pPr>
              <w:pStyle w:val="Compact"/>
              <w:jc w:val="left"/>
            </w:pPr>
            <w:r>
              <w:t xml:space="preserve">Bonnie D. Ham</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HB1164</w:t>
            </w:r>
          </w:p>
        </w:tc>
        <w:tc>
          <w:tcPr/>
          <w:p>
            <w:pPr>
              <w:pStyle w:val="Compact"/>
              <w:jc w:val="left"/>
            </w:pPr>
            <w:r>
              <w:t xml:space="preserve">Revised the agriculture in the classroom committee (became law).</w:t>
            </w:r>
          </w:p>
        </w:tc>
        <w:tc>
          <w:tcPr/>
          <w:p>
            <w:pPr>
              <w:pStyle w:val="Compact"/>
              <w:jc w:val="left"/>
            </w:pPr>
            <w:r>
              <w:t xml:space="preserve">Howard C. Pearl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63</w:t>
            </w:r>
          </w:p>
        </w:tc>
      </w:tr>
      <w:tr>
        <w:tc>
          <w:tcPr/>
          <w:p>
            <w:pPr>
              <w:pStyle w:val="Compact"/>
              <w:jc w:val="left"/>
            </w:pPr>
            <w:r>
              <w:t xml:space="preserve">2022</w:t>
            </w:r>
          </w:p>
        </w:tc>
        <w:tc>
          <w:tcPr/>
          <w:p>
            <w:pPr>
              <w:pStyle w:val="Compact"/>
              <w:jc w:val="left"/>
            </w:pPr>
            <w:r>
              <w:t xml:space="preserve">HB1169</w:t>
            </w:r>
          </w:p>
        </w:tc>
        <w:tc>
          <w:tcPr/>
          <w:p>
            <w:pPr>
              <w:pStyle w:val="Compact"/>
              <w:jc w:val="left"/>
            </w:pPr>
            <w:r>
              <w:t xml:space="preserve">Would have guaranteed public comment during school board meetings.</w:t>
            </w:r>
          </w:p>
        </w:tc>
        <w:tc>
          <w:tcPr/>
          <w:p>
            <w:pPr>
              <w:pStyle w:val="Compact"/>
              <w:jc w:val="left"/>
            </w:pPr>
            <w:r>
              <w:t xml:space="preserve">Judy F. Aron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HB1190</w:t>
            </w:r>
          </w:p>
        </w:tc>
        <w:tc>
          <w:tcPr/>
          <w:p>
            <w:pPr>
              <w:pStyle w:val="Compact"/>
              <w:jc w:val="left"/>
            </w:pPr>
            <w:r>
              <w:t xml:space="preserve">Would have limited state board rulemaking to federal-compliance minimums.</w:t>
            </w:r>
          </w:p>
        </w:tc>
        <w:tc>
          <w:tcPr/>
          <w:p>
            <w:pPr>
              <w:pStyle w:val="Compact"/>
              <w:jc w:val="left"/>
            </w:pPr>
            <w:r>
              <w:t xml:space="preserve">Deborah L. Hobson</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HB1193</w:t>
            </w:r>
          </w:p>
        </w:tc>
        <w:tc>
          <w:tcPr/>
          <w:p>
            <w:pPr>
              <w:pStyle w:val="Compact"/>
              <w:jc w:val="left"/>
            </w:pPr>
            <w:r>
              <w:t xml:space="preserve">Would have regulated chartered public school fees and enrollment policies.</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HB1195</w:t>
            </w:r>
          </w:p>
        </w:tc>
        <w:tc>
          <w:tcPr/>
          <w:p>
            <w:pPr>
              <w:pStyle w:val="Compact"/>
              <w:jc w:val="left"/>
            </w:pPr>
            <w:r>
              <w:t xml:space="preserve">Would have guaranteed public comment periods at school district and state board meetings; died between the cha</w:t>
            </w:r>
          </w:p>
        </w:tc>
        <w:tc>
          <w:tcPr/>
          <w:p>
            <w:pPr>
              <w:pStyle w:val="Compact"/>
              <w:jc w:val="left"/>
            </w:pPr>
            <w:r>
              <w:t xml:space="preserve">Tom Dolan</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HB1196</w:t>
            </w:r>
          </w:p>
        </w:tc>
        <w:tc>
          <w:tcPr/>
          <w:p>
            <w:pPr>
              <w:pStyle w:val="Compact"/>
              <w:jc w:val="left"/>
            </w:pPr>
            <w:r>
              <w:t xml:space="preserve">Would have changed school financial reports of public academies.</w:t>
            </w:r>
          </w:p>
        </w:tc>
        <w:tc>
          <w:tcPr/>
          <w:p>
            <w:pPr>
              <w:pStyle w:val="Compact"/>
              <w:jc w:val="left"/>
            </w:pPr>
            <w:r>
              <w:t xml:space="preserve">Erica J. Layon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HB1198</w:t>
            </w:r>
          </w:p>
        </w:tc>
        <w:tc>
          <w:tcPr/>
          <w:p>
            <w:pPr>
              <w:pStyle w:val="Compact"/>
              <w:jc w:val="left"/>
            </w:pPr>
            <w:r>
              <w:t xml:space="preserve">Would have constrained education department rules on school culture and climate.</w:t>
            </w:r>
          </w:p>
        </w:tc>
        <w:tc>
          <w:tcPr/>
          <w:p>
            <w:pPr>
              <w:pStyle w:val="Compact"/>
              <w:jc w:val="left"/>
            </w:pPr>
            <w:r>
              <w:t xml:space="preserve">Gregg Hough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HB1202</w:t>
            </w:r>
          </w:p>
        </w:tc>
        <w:tc>
          <w:tcPr/>
          <w:p>
            <w:pPr>
              <w:pStyle w:val="Compact"/>
              <w:jc w:val="left"/>
            </w:pPr>
            <w:r>
              <w:t xml:space="preserve">Allowed contract carriers to transport pupils to school activities (became law).</w:t>
            </w:r>
          </w:p>
        </w:tc>
        <w:tc>
          <w:tcPr/>
          <w:p>
            <w:pPr>
              <w:pStyle w:val="Compact"/>
              <w:jc w:val="left"/>
            </w:pPr>
            <w:r>
              <w:t xml:space="preserve">Ralph G. Boehm</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66</w:t>
            </w:r>
          </w:p>
        </w:tc>
      </w:tr>
      <w:tr>
        <w:tc>
          <w:tcPr/>
          <w:p>
            <w:pPr>
              <w:pStyle w:val="Compact"/>
              <w:jc w:val="left"/>
            </w:pPr>
            <w:r>
              <w:t xml:space="preserve">2022</w:t>
            </w:r>
          </w:p>
        </w:tc>
        <w:tc>
          <w:tcPr/>
          <w:p>
            <w:pPr>
              <w:pStyle w:val="Compact"/>
              <w:jc w:val="left"/>
            </w:pPr>
            <w:r>
              <w:t xml:space="preserve">HB1212</w:t>
            </w:r>
          </w:p>
        </w:tc>
        <w:tc>
          <w:tcPr/>
          <w:p>
            <w:pPr>
              <w:pStyle w:val="Compact"/>
              <w:jc w:val="left"/>
            </w:pPr>
            <w:r>
              <w:t xml:space="preserve">Would have regulated charges for chartered public school transportation.</w:t>
            </w:r>
          </w:p>
        </w:tc>
        <w:tc>
          <w:tcPr/>
          <w:p>
            <w:pPr>
              <w:pStyle w:val="Compact"/>
              <w:jc w:val="left"/>
            </w:pPr>
            <w:r>
              <w:t xml:space="preserve">Maureen C. Mooney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HB1222</w:t>
            </w:r>
          </w:p>
        </w:tc>
        <w:tc>
          <w:tcPr/>
          <w:p>
            <w:pPr>
              <w:pStyle w:val="Compact"/>
              <w:jc w:val="left"/>
            </w:pPr>
            <w:r>
              <w:t xml:space="preserve">Would have prohibited coercion or interference in grading and assessment in public schools.</w:t>
            </w:r>
          </w:p>
        </w:tc>
        <w:tc>
          <w:tcPr/>
          <w:p>
            <w:pPr>
              <w:pStyle w:val="Compact"/>
              <w:jc w:val="left"/>
            </w:pPr>
            <w:r>
              <w:t xml:space="preserve">Oliver J. Ford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HB1223</w:t>
            </w:r>
          </w:p>
        </w:tc>
        <w:tc>
          <w:tcPr/>
          <w:p>
            <w:pPr>
              <w:pStyle w:val="Compact"/>
              <w:jc w:val="left"/>
            </w:pPr>
            <w:r>
              <w:t xml:space="preserve">Would have set meeting-attendance requirements for elected school board and budget committee members; interim</w:t>
            </w:r>
          </w:p>
        </w:tc>
        <w:tc>
          <w:tcPr/>
          <w:p>
            <w:pPr>
              <w:pStyle w:val="Compact"/>
              <w:jc w:val="left"/>
            </w:pPr>
            <w:r>
              <w:t xml:space="preserve">Jeanine M. Notter</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HB1229</w:t>
            </w:r>
          </w:p>
        </w:tc>
        <w:tc>
          <w:tcPr/>
          <w:p>
            <w:pPr>
              <w:pStyle w:val="Compact"/>
              <w:jc w:val="left"/>
            </w:pPr>
            <w:r>
              <w:t xml:space="preserve">Would have studied school meal programs in public and publicly funded schools; interim study.</w:t>
            </w:r>
          </w:p>
        </w:tc>
        <w:tc>
          <w:tcPr/>
          <w:p>
            <w:pPr>
              <w:pStyle w:val="Compact"/>
              <w:jc w:val="left"/>
            </w:pPr>
            <w:r>
              <w:t xml:space="preserve">Timothy O. Horrigan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HB1234</w:t>
            </w:r>
          </w:p>
        </w:tc>
        <w:tc>
          <w:tcPr/>
          <w:p>
            <w:pPr>
              <w:pStyle w:val="Compact"/>
              <w:jc w:val="left"/>
            </w:pPr>
            <w:r>
              <w:t xml:space="preserve">Required criminal background checks for teaching credential applicants (became law).</w:t>
            </w:r>
          </w:p>
        </w:tc>
        <w:tc>
          <w:tcPr/>
          <w:p>
            <w:pPr>
              <w:pStyle w:val="Compact"/>
              <w:jc w:val="left"/>
            </w:pPr>
            <w:r>
              <w:t xml:space="preserve">Sue M. Mullen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36</w:t>
            </w:r>
          </w:p>
        </w:tc>
      </w:tr>
      <w:tr>
        <w:tc>
          <w:tcPr/>
          <w:p>
            <w:pPr>
              <w:pStyle w:val="Compact"/>
              <w:jc w:val="left"/>
            </w:pPr>
            <w:r>
              <w:t xml:space="preserve">2022</w:t>
            </w:r>
          </w:p>
        </w:tc>
        <w:tc>
          <w:tcPr/>
          <w:p>
            <w:pPr>
              <w:pStyle w:val="Compact"/>
              <w:jc w:val="left"/>
            </w:pPr>
            <w:r>
              <w:t xml:space="preserve">HB1236</w:t>
            </w:r>
          </w:p>
        </w:tc>
        <w:tc>
          <w:tcPr/>
          <w:p>
            <w:pPr>
              <w:pStyle w:val="Compact"/>
              <w:jc w:val="left"/>
            </w:pPr>
            <w:r>
              <w:t xml:space="preserve">Changed the legislative oversight committee for the education improvement and assessment program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109</w:t>
            </w:r>
          </w:p>
        </w:tc>
      </w:tr>
      <w:tr>
        <w:tc>
          <w:tcPr/>
          <w:p>
            <w:pPr>
              <w:pStyle w:val="Compact"/>
              <w:jc w:val="left"/>
            </w:pPr>
            <w:r>
              <w:t xml:space="preserve">2022</w:t>
            </w:r>
          </w:p>
        </w:tc>
        <w:tc>
          <w:tcPr/>
          <w:p>
            <w:pPr>
              <w:pStyle w:val="Compact"/>
              <w:jc w:val="left"/>
            </w:pPr>
            <w:r>
              <w:t xml:space="preserve">HB1241</w:t>
            </w:r>
          </w:p>
        </w:tc>
        <w:tc>
          <w:tcPr/>
          <w:p>
            <w:pPr>
              <w:pStyle w:val="Compact"/>
              <w:jc w:val="left"/>
            </w:pPr>
            <w:r>
              <w:t xml:space="preserve">Would have barred districts from mandating COVID-19 vaccination for attendance; interim study.</w:t>
            </w:r>
          </w:p>
        </w:tc>
        <w:tc>
          <w:tcPr/>
          <w:p>
            <w:pPr>
              <w:pStyle w:val="Compact"/>
              <w:jc w:val="left"/>
            </w:pPr>
            <w:r>
              <w:t xml:space="preserve">Tom E. Lanzara</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HB1243</w:t>
            </w:r>
          </w:p>
        </w:tc>
        <w:tc>
          <w:tcPr/>
          <w:p>
            <w:pPr>
              <w:pStyle w:val="Compact"/>
              <w:jc w:val="left"/>
            </w:pPr>
            <w:r>
              <w:t xml:space="preserve">Would have addressed alternative transportation of public school students.</w:t>
            </w:r>
          </w:p>
        </w:tc>
        <w:tc>
          <w:tcPr/>
          <w:p>
            <w:pPr>
              <w:pStyle w:val="Compact"/>
              <w:jc w:val="left"/>
            </w:pPr>
            <w:r>
              <w:t xml:space="preserve">Kevin G. Verville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HB1244</w:t>
            </w:r>
          </w:p>
        </w:tc>
        <w:tc>
          <w:tcPr/>
          <w:p>
            <w:pPr>
              <w:pStyle w:val="Compact"/>
              <w:jc w:val="left"/>
            </w:pPr>
            <w:r>
              <w:t xml:space="preserve">Required parental consent for medical and dental treatment of children in schools (became law).</w:t>
            </w:r>
          </w:p>
        </w:tc>
        <w:tc>
          <w:tcPr/>
          <w:p>
            <w:pPr>
              <w:pStyle w:val="Compact"/>
              <w:jc w:val="left"/>
            </w:pPr>
            <w:r>
              <w:t xml:space="preserve">Leah P. Cushman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110</w:t>
            </w:r>
          </w:p>
        </w:tc>
      </w:tr>
      <w:tr>
        <w:tc>
          <w:tcPr/>
          <w:p>
            <w:pPr>
              <w:pStyle w:val="Compact"/>
              <w:jc w:val="left"/>
            </w:pPr>
            <w:r>
              <w:t xml:space="preserve">2022</w:t>
            </w:r>
          </w:p>
        </w:tc>
        <w:tc>
          <w:tcPr/>
          <w:p>
            <w:pPr>
              <w:pStyle w:val="Compact"/>
              <w:jc w:val="left"/>
            </w:pPr>
            <w:r>
              <w:t xml:space="preserve">HB1255</w:t>
            </w:r>
          </w:p>
        </w:tc>
        <w:tc>
          <w:tcPr/>
          <w:p>
            <w:pPr>
              <w:pStyle w:val="Compact"/>
              <w:jc w:val="left"/>
            </w:pPr>
            <w:r>
              <w:t xml:space="preserve">Would have restricted teachers’ advocacy of certain doctrines (</w:t>
            </w:r>
            <w:r>
              <w:t xml:space="preserve">‘</w:t>
            </w:r>
            <w:r>
              <w:t xml:space="preserve">teachers</w:t>
            </w:r>
            <w:r>
              <w:t xml:space="preserve">’</w:t>
            </w:r>
            <w:r>
              <w:t xml:space="preserve"> </w:t>
            </w:r>
            <w:r>
              <w:t xml:space="preserve">loyalty’).</w:t>
            </w:r>
          </w:p>
        </w:tc>
        <w:tc>
          <w:tcPr/>
          <w:p>
            <w:pPr>
              <w:pStyle w:val="Compact"/>
              <w:jc w:val="left"/>
            </w:pPr>
            <w:r>
              <w:t xml:space="preserve">Alicia D. Lekas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HB1256</w:t>
            </w:r>
          </w:p>
        </w:tc>
        <w:tc>
          <w:tcPr/>
          <w:p>
            <w:pPr>
              <w:pStyle w:val="Compact"/>
              <w:jc w:val="left"/>
            </w:pPr>
            <w:r>
              <w:t xml:space="preserve">Military-affairs omnibus with a regenerative-manufacturing workforce appropriation (became law).</w:t>
            </w:r>
          </w:p>
        </w:tc>
        <w:tc>
          <w:tcPr/>
          <w:p>
            <w:pPr>
              <w:pStyle w:val="Compact"/>
              <w:jc w:val="left"/>
            </w:pPr>
            <w:r>
              <w:t xml:space="preserve">James C. Allard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322</w:t>
            </w:r>
          </w:p>
        </w:tc>
      </w:tr>
      <w:tr>
        <w:tc>
          <w:tcPr/>
          <w:p>
            <w:pPr>
              <w:pStyle w:val="Compact"/>
              <w:jc w:val="left"/>
            </w:pPr>
            <w:r>
              <w:t xml:space="preserve">2022</w:t>
            </w:r>
          </w:p>
        </w:tc>
        <w:tc>
          <w:tcPr/>
          <w:p>
            <w:pPr>
              <w:pStyle w:val="Compact"/>
              <w:jc w:val="left"/>
            </w:pPr>
            <w:r>
              <w:t xml:space="preserve">HB1259</w:t>
            </w:r>
          </w:p>
        </w:tc>
        <w:tc>
          <w:tcPr/>
          <w:p>
            <w:pPr>
              <w:pStyle w:val="Compact"/>
              <w:jc w:val="left"/>
            </w:pPr>
            <w:r>
              <w:t xml:space="preserve">Would have changed election and resignation rules for school board and budget committee members.</w:t>
            </w:r>
          </w:p>
        </w:tc>
        <w:tc>
          <w:tcPr/>
          <w:p>
            <w:pPr>
              <w:pStyle w:val="Compact"/>
              <w:jc w:val="left"/>
            </w:pPr>
            <w:r>
              <w:t xml:space="preserve">Jeanine M. Notter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HB1261</w:t>
            </w:r>
          </w:p>
        </w:tc>
        <w:tc>
          <w:tcPr/>
          <w:p>
            <w:pPr>
              <w:pStyle w:val="Compact"/>
              <w:jc w:val="left"/>
            </w:pPr>
            <w:r>
              <w:t xml:space="preserve">Would have prohibited Native American mascots in public schools and colleges.</w:t>
            </w:r>
          </w:p>
        </w:tc>
        <w:tc>
          <w:tcPr/>
          <w:p>
            <w:pPr>
              <w:pStyle w:val="Compact"/>
              <w:jc w:val="left"/>
            </w:pPr>
            <w:r>
              <w:t xml:space="preserve">Gerri D. Cannon</w:t>
            </w:r>
          </w:p>
        </w:tc>
        <w:tc>
          <w:tcPr/>
          <w:p>
            <w:pPr>
              <w:pStyle w:val="Compact"/>
              <w:jc w:val="left"/>
            </w:pPr>
            <w:r>
              <w:t xml:space="preserve">ITL 170–143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HB1263</w:t>
            </w:r>
          </w:p>
        </w:tc>
        <w:tc>
          <w:tcPr/>
          <w:p>
            <w:pPr>
              <w:pStyle w:val="Compact"/>
              <w:jc w:val="left"/>
            </w:pPr>
            <w:r>
              <w:t xml:space="preserve">Added health, PE, wellness, and personal finance literacy to prescribed studies (became law).</w:t>
            </w:r>
          </w:p>
        </w:tc>
        <w:tc>
          <w:tcPr/>
          <w:p>
            <w:pPr>
              <w:pStyle w:val="Compact"/>
              <w:jc w:val="left"/>
            </w:pPr>
            <w:r>
              <w:t xml:space="preserve">Jerry L. Knirk</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112</w:t>
            </w:r>
          </w:p>
        </w:tc>
      </w:tr>
      <w:tr>
        <w:tc>
          <w:tcPr/>
          <w:p>
            <w:pPr>
              <w:pStyle w:val="Compact"/>
              <w:jc w:val="left"/>
            </w:pPr>
            <w:r>
              <w:t xml:space="preserve">2022</w:t>
            </w:r>
          </w:p>
        </w:tc>
        <w:tc>
          <w:tcPr/>
          <w:p>
            <w:pPr>
              <w:pStyle w:val="Compact"/>
              <w:jc w:val="left"/>
            </w:pPr>
            <w:r>
              <w:t xml:space="preserve">HB1276</w:t>
            </w:r>
          </w:p>
        </w:tc>
        <w:tc>
          <w:tcPr/>
          <w:p>
            <w:pPr>
              <w:pStyle w:val="Compact"/>
              <w:jc w:val="left"/>
            </w:pPr>
            <w:r>
              <w:t xml:space="preserve">Would have allowed cost-per-student information in district budgets and warrant articles.</w:t>
            </w:r>
          </w:p>
        </w:tc>
        <w:tc>
          <w:tcPr/>
          <w:p>
            <w:pPr>
              <w:pStyle w:val="Compact"/>
              <w:jc w:val="left"/>
            </w:pPr>
            <w:r>
              <w:t xml:space="preserve">Tina L. Harley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HB1283</w:t>
            </w:r>
          </w:p>
        </w:tc>
        <w:tc>
          <w:tcPr/>
          <w:p>
            <w:pPr>
              <w:pStyle w:val="Compact"/>
              <w:jc w:val="left"/>
            </w:pPr>
            <w:r>
              <w:t xml:space="preserve">Would have addressed tax liability of education freedom account payments.</w:t>
            </w:r>
          </w:p>
        </w:tc>
        <w:tc>
          <w:tcPr/>
          <w:p>
            <w:pPr>
              <w:pStyle w:val="Compact"/>
              <w:jc w:val="left"/>
            </w:pPr>
            <w:r>
              <w:t xml:space="preserve">David J.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HB1295</w:t>
            </w:r>
          </w:p>
        </w:tc>
        <w:tc>
          <w:tcPr/>
          <w:p>
            <w:pPr>
              <w:pStyle w:val="Compact"/>
              <w:jc w:val="left"/>
            </w:pPr>
            <w:r>
              <w:t xml:space="preserve">Would have required reports on classroom-recording and observer policies; interim study.</w:t>
            </w:r>
          </w:p>
        </w:tc>
        <w:tc>
          <w:tcPr/>
          <w:p>
            <w:pPr>
              <w:pStyle w:val="Compact"/>
              <w:jc w:val="left"/>
            </w:pPr>
            <w:r>
              <w:t xml:space="preserve">Michael Moffett</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HB1298</w:t>
            </w:r>
          </w:p>
        </w:tc>
        <w:tc>
          <w:tcPr/>
          <w:p>
            <w:pPr>
              <w:pStyle w:val="Compact"/>
              <w:jc w:val="left"/>
            </w:pPr>
            <w:r>
              <w:t xml:space="preserve">Would have changed eligibility for the education tax credit.</w:t>
            </w:r>
          </w:p>
        </w:tc>
        <w:tc>
          <w:tcPr/>
          <w:p>
            <w:pPr>
              <w:pStyle w:val="Compact"/>
              <w:jc w:val="left"/>
            </w:pPr>
            <w:r>
              <w:t xml:space="preserve">Glenn Cordelli</w:t>
            </w:r>
          </w:p>
        </w:tc>
        <w:tc>
          <w:tcPr/>
          <w:p>
            <w:pPr>
              <w:pStyle w:val="Compact"/>
              <w:jc w:val="left"/>
            </w:pPr>
            <w:r>
              <w:t xml:space="preserve">OTP 159–152</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HB1311</w:t>
            </w:r>
          </w:p>
        </w:tc>
        <w:tc>
          <w:tcPr/>
          <w:p>
            <w:pPr>
              <w:pStyle w:val="Compact"/>
              <w:jc w:val="left"/>
            </w:pPr>
            <w:r>
              <w:t xml:space="preserve">Barred people charged with or convicted of certain assault or drug crimes from school employment (became law).</w:t>
            </w:r>
          </w:p>
        </w:tc>
        <w:tc>
          <w:tcPr/>
          <w:p>
            <w:pPr>
              <w:pStyle w:val="Compact"/>
              <w:jc w:val="left"/>
            </w:pPr>
            <w:r>
              <w:t xml:space="preserve">Sue M. Mullen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259</w:t>
            </w:r>
          </w:p>
        </w:tc>
      </w:tr>
      <w:tr>
        <w:tc>
          <w:tcPr/>
          <w:p>
            <w:pPr>
              <w:pStyle w:val="Compact"/>
              <w:jc w:val="left"/>
            </w:pPr>
            <w:r>
              <w:t xml:space="preserve">2022</w:t>
            </w:r>
          </w:p>
        </w:tc>
        <w:tc>
          <w:tcPr/>
          <w:p>
            <w:pPr>
              <w:pStyle w:val="Compact"/>
              <w:jc w:val="left"/>
            </w:pPr>
            <w:r>
              <w:t xml:space="preserve">HB1329</w:t>
            </w:r>
          </w:p>
        </w:tc>
        <w:tc>
          <w:tcPr/>
          <w:p>
            <w:pPr>
              <w:pStyle w:val="Compact"/>
              <w:jc w:val="left"/>
            </w:pPr>
            <w:r>
              <w:t xml:space="preserve">Would have expanded alternative programs for credit toward high school graduation.</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HB1336</w:t>
            </w:r>
          </w:p>
        </w:tc>
        <w:tc>
          <w:tcPr/>
          <w:p>
            <w:pPr>
              <w:pStyle w:val="Compact"/>
              <w:jc w:val="left"/>
            </w:pPr>
            <w:r>
              <w:t xml:space="preserve">Would have changed state board rulemaking on educator ethics-code violations.</w:t>
            </w:r>
          </w:p>
        </w:tc>
        <w:tc>
          <w:tcPr/>
          <w:p>
            <w:pPr>
              <w:pStyle w:val="Compact"/>
              <w:jc w:val="left"/>
            </w:pPr>
            <w:r>
              <w:t xml:space="preserve">Alicia D. Lekas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HB1343</w:t>
            </w:r>
          </w:p>
        </w:tc>
        <w:tc>
          <w:tcPr/>
          <w:p>
            <w:pPr>
              <w:pStyle w:val="Compact"/>
              <w:jc w:val="left"/>
            </w:pPr>
            <w:r>
              <w:t xml:space="preserve">Paraprofessional legal services; occupational licensing matched by</w:t>
            </w:r>
            <w:r>
              <w:t xml:space="preserve"> </w:t>
            </w:r>
            <w:r>
              <w:t xml:space="preserve">‘</w:t>
            </w:r>
            <w:r>
              <w:t xml:space="preserve">paraprofessional</w:t>
            </w:r>
            <w:r>
              <w:t xml:space="preserve">’</w:t>
            </w:r>
            <w:r>
              <w:t xml:space="preserve">.</w:t>
            </w:r>
          </w:p>
        </w:tc>
        <w:tc>
          <w:tcPr/>
          <w:p>
            <w:pPr>
              <w:pStyle w:val="Compact"/>
              <w:jc w:val="left"/>
            </w:pPr>
            <w:r>
              <w:t xml:space="preserve">Edward M. Gordon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194</w:t>
            </w:r>
          </w:p>
        </w:tc>
      </w:tr>
      <w:tr>
        <w:tc>
          <w:tcPr/>
          <w:p>
            <w:pPr>
              <w:pStyle w:val="Compact"/>
              <w:jc w:val="left"/>
            </w:pPr>
            <w:r>
              <w:t xml:space="preserve">2022</w:t>
            </w:r>
          </w:p>
        </w:tc>
        <w:tc>
          <w:tcPr/>
          <w:p>
            <w:pPr>
              <w:pStyle w:val="Compact"/>
              <w:jc w:val="left"/>
            </w:pPr>
            <w:r>
              <w:t xml:space="preserve">HB1355</w:t>
            </w:r>
          </w:p>
        </w:tc>
        <w:tc>
          <w:tcPr/>
          <w:p>
            <w:pPr>
              <w:pStyle w:val="Compact"/>
              <w:jc w:val="left"/>
            </w:pPr>
            <w:r>
              <w:t xml:space="preserve">Would have required scholarship organizations to refer suspected EFA fraud to the attorney general.</w:t>
            </w:r>
          </w:p>
        </w:tc>
        <w:tc>
          <w:tcPr/>
          <w:p>
            <w:pPr>
              <w:pStyle w:val="Compact"/>
              <w:jc w:val="left"/>
            </w:pPr>
            <w:r>
              <w:t xml:space="preserve">David J.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HB136</w:t>
            </w:r>
          </w:p>
        </w:tc>
        <w:tc>
          <w:tcPr/>
          <w:p>
            <w:pPr>
              <w:pStyle w:val="Compact"/>
              <w:jc w:val="left"/>
            </w:pPr>
            <w:r>
              <w:t xml:space="preserve">Would have required school documents and software to offer a non-binary student identifier.</w:t>
            </w:r>
          </w:p>
        </w:tc>
        <w:tc>
          <w:tcPr/>
          <w:p>
            <w:pPr>
              <w:pStyle w:val="Compact"/>
              <w:jc w:val="left"/>
            </w:pPr>
            <w:r>
              <w:t xml:space="preserve">Stephen L. Woodcock</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HB1366</w:t>
            </w:r>
          </w:p>
        </w:tc>
        <w:tc>
          <w:tcPr/>
          <w:p>
            <w:pPr>
              <w:pStyle w:val="Compact"/>
              <w:jc w:val="left"/>
            </w:pPr>
            <w:r>
              <w:t xml:space="preserve">Would have addressed cooperative school board reapportionment; interim study.</w:t>
            </w:r>
          </w:p>
        </w:tc>
        <w:tc>
          <w:tcPr/>
          <w:p>
            <w:pPr>
              <w:pStyle w:val="Compact"/>
              <w:jc w:val="left"/>
            </w:pPr>
            <w:r>
              <w:t xml:space="preserve">Diane Pauer</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HB1367</w:t>
            </w:r>
          </w:p>
        </w:tc>
        <w:tc>
          <w:tcPr/>
          <w:p>
            <w:pPr>
              <w:pStyle w:val="Compact"/>
              <w:jc w:val="left"/>
            </w:pPr>
            <w:r>
              <w:t xml:space="preserve">Required civics instruction in schools (became law).</w:t>
            </w:r>
          </w:p>
        </w:tc>
        <w:tc>
          <w:tcPr/>
          <w:p>
            <w:pPr>
              <w:pStyle w:val="Compact"/>
              <w:jc w:val="left"/>
            </w:pPr>
            <w:r>
              <w:t xml:space="preserve">Deborah L. Hobson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116</w:t>
            </w:r>
          </w:p>
        </w:tc>
      </w:tr>
      <w:tr>
        <w:tc>
          <w:tcPr/>
          <w:p>
            <w:pPr>
              <w:pStyle w:val="Compact"/>
              <w:jc w:val="left"/>
            </w:pPr>
            <w:r>
              <w:t xml:space="preserve">2022</w:t>
            </w:r>
          </w:p>
        </w:tc>
        <w:tc>
          <w:tcPr/>
          <w:p>
            <w:pPr>
              <w:pStyle w:val="Compact"/>
              <w:jc w:val="left"/>
            </w:pPr>
            <w:r>
              <w:t xml:space="preserve">HB1371</w:t>
            </w:r>
          </w:p>
        </w:tc>
        <w:tc>
          <w:tcPr/>
          <w:p>
            <w:pPr>
              <w:pStyle w:val="Compact"/>
              <w:jc w:val="left"/>
            </w:pPr>
            <w:r>
              <w:t xml:space="preserve">Would have addressed district policies on student face masks.</w:t>
            </w:r>
          </w:p>
        </w:tc>
        <w:tc>
          <w:tcPr/>
          <w:p>
            <w:pPr>
              <w:pStyle w:val="Compact"/>
              <w:jc w:val="left"/>
            </w:pPr>
            <w:r>
              <w:t xml:space="preserve">William S. Foster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HB1372</w:t>
            </w:r>
          </w:p>
        </w:tc>
        <w:tc>
          <w:tcPr/>
          <w:p>
            <w:pPr>
              <w:pStyle w:val="Compact"/>
              <w:jc w:val="left"/>
            </w:pPr>
            <w:r>
              <w:t xml:space="preserve">Would have changed teacher certification requirements.</w:t>
            </w:r>
          </w:p>
        </w:tc>
        <w:tc>
          <w:tcPr/>
          <w:p>
            <w:pPr>
              <w:pStyle w:val="Compact"/>
              <w:jc w:val="left"/>
            </w:pPr>
            <w:r>
              <w:t xml:space="preserve">John C. Janigian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HB1373</w:t>
            </w:r>
          </w:p>
        </w:tc>
        <w:tc>
          <w:tcPr/>
          <w:p>
            <w:pPr>
              <w:pStyle w:val="Compact"/>
              <w:jc w:val="left"/>
            </w:pPr>
            <w:r>
              <w:t xml:space="preserve">Would have defined the student’s best interest for a change of school or assignment; interim study.</w:t>
            </w:r>
          </w:p>
        </w:tc>
        <w:tc>
          <w:tcPr/>
          <w:p>
            <w:pPr>
              <w:pStyle w:val="Compact"/>
              <w:jc w:val="left"/>
            </w:pPr>
            <w:r>
              <w:t xml:space="preserve">Glenn Cordelli</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HB1376</w:t>
            </w:r>
          </w:p>
        </w:tc>
        <w:tc>
          <w:tcPr/>
          <w:p>
            <w:pPr>
              <w:pStyle w:val="Compact"/>
              <w:jc w:val="left"/>
            </w:pPr>
            <w:r>
              <w:t xml:space="preserve">Would have addressed EFA participation by students with disabilities.</w:t>
            </w:r>
          </w:p>
        </w:tc>
        <w:tc>
          <w:tcPr/>
          <w:p>
            <w:pPr>
              <w:pStyle w:val="Compact"/>
              <w:jc w:val="left"/>
            </w:pPr>
            <w:r>
              <w:t xml:space="preserve">Patricia Cornell</w:t>
            </w:r>
          </w:p>
        </w:tc>
        <w:tc>
          <w:tcPr/>
          <w:p>
            <w:pPr>
              <w:pStyle w:val="Compact"/>
              <w:jc w:val="left"/>
            </w:pPr>
            <w:r>
              <w:t xml:space="preserve">Table 179–153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HB1381</w:t>
            </w:r>
          </w:p>
        </w:tc>
        <w:tc>
          <w:tcPr/>
          <w:p>
            <w:pPr>
              <w:pStyle w:val="Compact"/>
              <w:jc w:val="left"/>
            </w:pPr>
            <w:r>
              <w:t xml:space="preserve">Allowed student members on school boards (became law).</w:t>
            </w:r>
          </w:p>
        </w:tc>
        <w:tc>
          <w:tcPr/>
          <w:p>
            <w:pPr>
              <w:pStyle w:val="Compact"/>
              <w:jc w:val="left"/>
            </w:pPr>
            <w:r>
              <w:t xml:space="preserve">Eric B. Gallager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195</w:t>
            </w:r>
          </w:p>
        </w:tc>
      </w:tr>
      <w:tr>
        <w:tc>
          <w:tcPr/>
          <w:p>
            <w:pPr>
              <w:pStyle w:val="Compact"/>
              <w:jc w:val="left"/>
            </w:pPr>
            <w:r>
              <w:t xml:space="preserve">2022</w:t>
            </w:r>
          </w:p>
        </w:tc>
        <w:tc>
          <w:tcPr/>
          <w:p>
            <w:pPr>
              <w:pStyle w:val="Compact"/>
              <w:jc w:val="left"/>
            </w:pPr>
            <w:r>
              <w:t xml:space="preserve">HB1393</w:t>
            </w:r>
          </w:p>
        </w:tc>
        <w:tc>
          <w:tcPr/>
          <w:p>
            <w:pPr>
              <w:pStyle w:val="Compact"/>
              <w:jc w:val="left"/>
            </w:pPr>
            <w:r>
              <w:t xml:space="preserve">Would have enabled school district budget caps.</w:t>
            </w:r>
          </w:p>
        </w:tc>
        <w:tc>
          <w:tcPr/>
          <w:p>
            <w:pPr>
              <w:pStyle w:val="Compact"/>
              <w:jc w:val="left"/>
            </w:pPr>
            <w:r>
              <w:t xml:space="preserve">Diane Pauer</w:t>
            </w:r>
          </w:p>
        </w:tc>
        <w:tc>
          <w:tcPr/>
          <w:p>
            <w:pPr>
              <w:pStyle w:val="Compact"/>
              <w:jc w:val="left"/>
            </w:pPr>
            <w:r>
              <w:t xml:space="preserve">Table 164–178</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HB1398</w:t>
            </w:r>
          </w:p>
        </w:tc>
        <w:tc>
          <w:tcPr/>
          <w:p>
            <w:pPr>
              <w:pStyle w:val="Compact"/>
              <w:jc w:val="left"/>
            </w:pPr>
            <w:r>
              <w:t xml:space="preserve">Created a study committee on centralized criminal history checks in education (became law).</w:t>
            </w:r>
          </w:p>
        </w:tc>
        <w:tc>
          <w:tcPr/>
          <w:p>
            <w:pPr>
              <w:pStyle w:val="Compact"/>
              <w:jc w:val="left"/>
            </w:pPr>
            <w:r>
              <w:t xml:space="preserve">Carol M. McGuire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198</w:t>
            </w:r>
          </w:p>
        </w:tc>
      </w:tr>
      <w:tr>
        <w:tc>
          <w:tcPr/>
          <w:p>
            <w:pPr>
              <w:pStyle w:val="Compact"/>
              <w:jc w:val="left"/>
            </w:pPr>
            <w:r>
              <w:t xml:space="preserve">2022</w:t>
            </w:r>
          </w:p>
        </w:tc>
        <w:tc>
          <w:tcPr/>
          <w:p>
            <w:pPr>
              <w:pStyle w:val="Compact"/>
              <w:jc w:val="left"/>
            </w:pPr>
            <w:r>
              <w:t xml:space="preserve">HB1399</w:t>
            </w:r>
          </w:p>
        </w:tc>
        <w:tc>
          <w:tcPr/>
          <w:p>
            <w:pPr>
              <w:pStyle w:val="Compact"/>
              <w:jc w:val="left"/>
            </w:pPr>
            <w:r>
              <w:t xml:space="preserve">Would have changed school district withdrawal from cooperative districts; interim study.</w:t>
            </w:r>
          </w:p>
        </w:tc>
        <w:tc>
          <w:tcPr/>
          <w:p>
            <w:pPr>
              <w:pStyle w:val="Compact"/>
              <w:jc w:val="left"/>
            </w:pPr>
            <w:r>
              <w:t xml:space="preserve">Diane Pauer</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HB1402</w:t>
            </w:r>
          </w:p>
        </w:tc>
        <w:tc>
          <w:tcPr/>
          <w:p>
            <w:pPr>
              <w:pStyle w:val="Compact"/>
              <w:jc w:val="left"/>
            </w:pPr>
            <w:r>
              <w:t xml:space="preserve">Would have included charter schools in district bond issuance votes.</w:t>
            </w:r>
          </w:p>
        </w:tc>
        <w:tc>
          <w:tcPr/>
          <w:p>
            <w:pPr>
              <w:pStyle w:val="Compact"/>
              <w:jc w:val="left"/>
            </w:pPr>
            <w:r>
              <w:t xml:space="preserve">Maureen C. Mooney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HB1421</w:t>
            </w:r>
          </w:p>
        </w:tc>
        <w:tc>
          <w:tcPr/>
          <w:p>
            <w:pPr>
              <w:pStyle w:val="Compact"/>
              <w:jc w:val="left"/>
            </w:pPr>
            <w:r>
              <w:t xml:space="preserve">Set lead limits and testing for school drinking water (became law).</w:t>
            </w:r>
          </w:p>
        </w:tc>
        <w:tc>
          <w:tcPr/>
          <w:p>
            <w:pPr>
              <w:pStyle w:val="Compact"/>
              <w:jc w:val="left"/>
            </w:pPr>
            <w:r>
              <w:t xml:space="preserve">Chuck W. Grassie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325</w:t>
            </w:r>
          </w:p>
        </w:tc>
      </w:tr>
      <w:tr>
        <w:tc>
          <w:tcPr/>
          <w:p>
            <w:pPr>
              <w:pStyle w:val="Compact"/>
              <w:jc w:val="left"/>
            </w:pPr>
            <w:r>
              <w:t xml:space="preserve">2022</w:t>
            </w:r>
          </w:p>
        </w:tc>
        <w:tc>
          <w:tcPr/>
          <w:p>
            <w:pPr>
              <w:pStyle w:val="Compact"/>
              <w:jc w:val="left"/>
            </w:pPr>
            <w:r>
              <w:t xml:space="preserve">HB1428</w:t>
            </w:r>
          </w:p>
        </w:tc>
        <w:tc>
          <w:tcPr/>
          <w:p>
            <w:pPr>
              <w:pStyle w:val="Compact"/>
              <w:jc w:val="left"/>
            </w:pPr>
            <w:r>
              <w:t xml:space="preserve">Would have addressed provision of special education services by chartered public schools.</w:t>
            </w:r>
          </w:p>
        </w:tc>
        <w:tc>
          <w:tcPr/>
          <w:p>
            <w:pPr>
              <w:pStyle w:val="Compact"/>
              <w:jc w:val="left"/>
            </w:pPr>
            <w:r>
              <w:t xml:space="preserve">Maureen C. Mooney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HB1431</w:t>
            </w:r>
          </w:p>
        </w:tc>
        <w:tc>
          <w:tcPr/>
          <w:p>
            <w:pPr>
              <w:pStyle w:val="Compact"/>
              <w:jc w:val="left"/>
            </w:pPr>
            <w:r>
              <w:t xml:space="preserve">The parental bill of rights; passed both chambers in different forms and died between them.</w:t>
            </w:r>
          </w:p>
        </w:tc>
        <w:tc>
          <w:tcPr/>
          <w:p>
            <w:pPr>
              <w:pStyle w:val="Compact"/>
              <w:jc w:val="left"/>
            </w:pPr>
            <w:r>
              <w:t xml:space="preserve">Paul A. Terry</w:t>
            </w:r>
          </w:p>
        </w:tc>
        <w:tc>
          <w:tcPr/>
          <w:p>
            <w:pPr>
              <w:pStyle w:val="Compact"/>
              <w:jc w:val="left"/>
            </w:pPr>
            <w:r>
              <w:t xml:space="preserve">Adopt CofC Report 171–176</w:t>
            </w:r>
          </w:p>
        </w:tc>
        <w:tc>
          <w:tcPr/>
          <w:p>
            <w:pPr>
              <w:pStyle w:val="Compact"/>
              <w:jc w:val="left"/>
            </w:pPr>
            <w:r>
              <w:t xml:space="preserve">Conference Committee Report 14–10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HB1434</w:t>
            </w:r>
          </w:p>
        </w:tc>
        <w:tc>
          <w:tcPr/>
          <w:p>
            <w:pPr>
              <w:pStyle w:val="Compact"/>
              <w:jc w:val="left"/>
            </w:pPr>
            <w:r>
              <w:t xml:space="preserve">Would have required school curriculum materials to be available to parents; interim study.</w:t>
            </w:r>
          </w:p>
        </w:tc>
        <w:tc>
          <w:tcPr/>
          <w:p>
            <w:pPr>
              <w:pStyle w:val="Compact"/>
              <w:jc w:val="left"/>
            </w:pPr>
            <w:r>
              <w:t xml:space="preserve">Katherine J. Prudhomme-O’Brien</w:t>
            </w:r>
          </w:p>
        </w:tc>
        <w:tc>
          <w:tcPr/>
          <w:p>
            <w:pPr>
              <w:pStyle w:val="Compact"/>
              <w:jc w:val="left"/>
            </w:pPr>
            <w:r>
              <w:t xml:space="preserve">OTPA 185–152</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HB1453</w:t>
            </w:r>
          </w:p>
        </w:tc>
        <w:tc>
          <w:tcPr/>
          <w:p>
            <w:pPr>
              <w:pStyle w:val="Compact"/>
              <w:jc w:val="left"/>
            </w:pPr>
            <w:r>
              <w:t xml:space="preserve">Would have addressed transportation to chartered public schools.</w:t>
            </w:r>
          </w:p>
        </w:tc>
        <w:tc>
          <w:tcPr/>
          <w:p>
            <w:pPr>
              <w:pStyle w:val="Compact"/>
              <w:jc w:val="left"/>
            </w:pPr>
            <w:r>
              <w:t xml:space="preserve">Maureen C. Mooney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HB1499</w:t>
            </w:r>
          </w:p>
        </w:tc>
        <w:tc>
          <w:tcPr/>
          <w:p>
            <w:pPr>
              <w:pStyle w:val="Compact"/>
              <w:jc w:val="left"/>
            </w:pPr>
            <w:r>
              <w:t xml:space="preserve">Would have made charter schools eligible for state school building aid; interim study.</w:t>
            </w:r>
          </w:p>
        </w:tc>
        <w:tc>
          <w:tcPr/>
          <w:p>
            <w:pPr>
              <w:pStyle w:val="Compact"/>
              <w:jc w:val="left"/>
            </w:pPr>
            <w:r>
              <w:t xml:space="preserve">Maureen C. Mooney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HB1513</w:t>
            </w:r>
          </w:p>
        </w:tc>
        <w:tc>
          <w:tcPr/>
          <w:p>
            <w:pPr>
              <w:pStyle w:val="Compact"/>
              <w:jc w:val="left"/>
            </w:pPr>
            <w:r>
              <w:t xml:space="preserve">Redefined</w:t>
            </w:r>
            <w:r>
              <w:t xml:space="preserve"> </w:t>
            </w:r>
            <w:r>
              <w:t xml:space="preserve">‘</w:t>
            </w:r>
            <w:r>
              <w:t xml:space="preserve">child with a disability</w:t>
            </w:r>
            <w:r>
              <w:t xml:space="preserve">’</w:t>
            </w:r>
            <w:r>
              <w:t xml:space="preserve"> </w:t>
            </w:r>
            <w:r>
              <w:t xml:space="preserve">for special education purposes (became law).</w:t>
            </w:r>
          </w:p>
        </w:tc>
        <w:tc>
          <w:tcPr/>
          <w:p>
            <w:pPr>
              <w:pStyle w:val="Compact"/>
              <w:jc w:val="left"/>
            </w:pPr>
            <w:r>
              <w:t xml:space="preserve">Bill Boyd</w:t>
            </w:r>
          </w:p>
        </w:tc>
        <w:tc>
          <w:tcPr/>
          <w:p>
            <w:pPr>
              <w:pStyle w:val="Compact"/>
              <w:jc w:val="left"/>
            </w:pPr>
            <w:r>
              <w:t xml:space="preserve">passed (voice/consent)</w:t>
            </w:r>
          </w:p>
        </w:tc>
        <w:tc>
          <w:tcPr/>
          <w:p>
            <w:pPr>
              <w:pStyle w:val="Compact"/>
              <w:jc w:val="left"/>
            </w:pPr>
            <w:r>
              <w:t xml:space="preserve">Floor Amendment 23–1; passed (voice/consent)</w:t>
            </w:r>
          </w:p>
        </w:tc>
        <w:tc>
          <w:tcPr/>
          <w:p>
            <w:pPr>
              <w:pStyle w:val="Compact"/>
              <w:jc w:val="left"/>
            </w:pPr>
            <w:r>
              <w:t xml:space="preserve">Signed — Ch. 264</w:t>
            </w:r>
          </w:p>
        </w:tc>
      </w:tr>
      <w:tr>
        <w:tc>
          <w:tcPr/>
          <w:p>
            <w:pPr>
              <w:pStyle w:val="Compact"/>
              <w:jc w:val="left"/>
            </w:pPr>
            <w:r>
              <w:t xml:space="preserve">2022</w:t>
            </w:r>
          </w:p>
        </w:tc>
        <w:tc>
          <w:tcPr/>
          <w:p>
            <w:pPr>
              <w:pStyle w:val="Compact"/>
              <w:jc w:val="left"/>
            </w:pPr>
            <w:r>
              <w:t xml:space="preserve">HB1516</w:t>
            </w:r>
          </w:p>
        </w:tc>
        <w:tc>
          <w:tcPr/>
          <w:p>
            <w:pPr>
              <w:pStyle w:val="Compact"/>
              <w:jc w:val="left"/>
            </w:pPr>
            <w:r>
              <w:t xml:space="preserve">Would have changed the source of funds for education freedom accounts.</w:t>
            </w:r>
          </w:p>
        </w:tc>
        <w:tc>
          <w:tcPr/>
          <w:p>
            <w:pPr>
              <w:pStyle w:val="Compact"/>
              <w:jc w:val="left"/>
            </w:pPr>
            <w:r>
              <w:t xml:space="preserve">Marjorie A. Porter</w:t>
            </w:r>
          </w:p>
        </w:tc>
        <w:tc>
          <w:tcPr/>
          <w:p>
            <w:pPr>
              <w:pStyle w:val="Compact"/>
              <w:jc w:val="left"/>
            </w:pPr>
            <w:r>
              <w:t xml:space="preserve">ITL 181–174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HB1521</w:t>
            </w:r>
          </w:p>
        </w:tc>
        <w:tc>
          <w:tcPr/>
          <w:p>
            <w:pPr>
              <w:pStyle w:val="Compact"/>
              <w:jc w:val="left"/>
            </w:pPr>
            <w:r>
              <w:t xml:space="preserve">Would have required the education department to give legislators written copies of education laws; interim stu</w:t>
            </w:r>
          </w:p>
        </w:tc>
        <w:tc>
          <w:tcPr/>
          <w:p>
            <w:pPr>
              <w:pStyle w:val="Compact"/>
              <w:jc w:val="left"/>
            </w:pPr>
            <w:r>
              <w:t xml:space="preserve">Linda L. Tanner</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HB1533</w:t>
            </w:r>
          </w:p>
        </w:tc>
        <w:tc>
          <w:tcPr/>
          <w:p>
            <w:pPr>
              <w:pStyle w:val="Compact"/>
              <w:jc w:val="left"/>
            </w:pPr>
            <w:r>
              <w:t xml:space="preserve">Would have changed the health education curriculum.</w:t>
            </w:r>
          </w:p>
        </w:tc>
        <w:tc>
          <w:tcPr/>
          <w:p>
            <w:pPr>
              <w:pStyle w:val="Compact"/>
              <w:jc w:val="left"/>
            </w:pPr>
            <w:r>
              <w:t xml:space="preserve">Amanda Elizabeth Elizabeth Toll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HB1561</w:t>
            </w:r>
          </w:p>
        </w:tc>
        <w:tc>
          <w:tcPr/>
          <w:p>
            <w:pPr>
              <w:pStyle w:val="Compact"/>
              <w:jc w:val="left"/>
            </w:pPr>
            <w:r>
              <w:t xml:space="preserve">Would have set school nutrition standards.</w:t>
            </w:r>
          </w:p>
        </w:tc>
        <w:tc>
          <w:tcPr/>
          <w:p>
            <w:pPr>
              <w:pStyle w:val="Compact"/>
              <w:jc w:val="left"/>
            </w:pPr>
            <w:r>
              <w:t xml:space="preserve">Brodie S. Deshaies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HB1564</w:t>
            </w:r>
          </w:p>
        </w:tc>
        <w:tc>
          <w:tcPr/>
          <w:p>
            <w:pPr>
              <w:pStyle w:val="Compact"/>
              <w:jc w:val="left"/>
            </w:pPr>
            <w:r>
              <w:t xml:space="preserve">Would have required school districts to provide breakfast.</w:t>
            </w:r>
          </w:p>
        </w:tc>
        <w:tc>
          <w:tcPr/>
          <w:p>
            <w:pPr>
              <w:pStyle w:val="Compact"/>
              <w:jc w:val="left"/>
            </w:pPr>
            <w:r>
              <w:t xml:space="preserve">Brodie S. Deshaies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HB1574</w:t>
            </w:r>
          </w:p>
        </w:tc>
        <w:tc>
          <w:tcPr/>
          <w:p>
            <w:pPr>
              <w:pStyle w:val="Compact"/>
              <w:jc w:val="left"/>
            </w:pPr>
            <w:r>
              <w:t xml:space="preserve">University out-of-state tuition and voting; higher education.</w:t>
            </w:r>
          </w:p>
        </w:tc>
        <w:tc>
          <w:tcPr/>
          <w:p>
            <w:pPr>
              <w:pStyle w:val="Compact"/>
              <w:jc w:val="left"/>
            </w:pPr>
            <w:r>
              <w:t xml:space="preserve">Tom E. Lanzara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HB1575</w:t>
            </w:r>
          </w:p>
        </w:tc>
        <w:tc>
          <w:tcPr/>
          <w:p>
            <w:pPr>
              <w:pStyle w:val="Compact"/>
              <w:jc w:val="left"/>
            </w:pPr>
            <w:r>
              <w:t xml:space="preserve">University-system tuition waivers; higher education (became law).</w:t>
            </w:r>
          </w:p>
        </w:tc>
        <w:tc>
          <w:tcPr/>
          <w:p>
            <w:pPr>
              <w:pStyle w:val="Compact"/>
              <w:jc w:val="left"/>
            </w:pPr>
            <w:r>
              <w:t xml:space="preserve">Terry Roy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w:t>
            </w:r>
          </w:p>
        </w:tc>
      </w:tr>
      <w:tr>
        <w:tc>
          <w:tcPr/>
          <w:p>
            <w:pPr>
              <w:pStyle w:val="Compact"/>
              <w:jc w:val="left"/>
            </w:pPr>
            <w:r>
              <w:t xml:space="preserve">2022</w:t>
            </w:r>
          </w:p>
        </w:tc>
        <w:tc>
          <w:tcPr/>
          <w:p>
            <w:pPr>
              <w:pStyle w:val="Compact"/>
              <w:jc w:val="left"/>
            </w:pPr>
            <w:r>
              <w:t xml:space="preserve">HB1576</w:t>
            </w:r>
          </w:p>
        </w:tc>
        <w:tc>
          <w:tcPr/>
          <w:p>
            <w:pPr>
              <w:pStyle w:val="Compact"/>
              <w:jc w:val="left"/>
            </w:pPr>
            <w:r>
              <w:t xml:space="preserve">Would have repealed the 2021 discrimination-in-education (divisive concepts) law.</w:t>
            </w:r>
          </w:p>
        </w:tc>
        <w:tc>
          <w:tcPr/>
          <w:p>
            <w:pPr>
              <w:pStyle w:val="Compact"/>
              <w:jc w:val="left"/>
            </w:pPr>
            <w:r>
              <w:t xml:space="preserve">Manny Espitia</w:t>
            </w:r>
          </w:p>
        </w:tc>
        <w:tc>
          <w:tcPr/>
          <w:p>
            <w:pPr>
              <w:pStyle w:val="Compact"/>
              <w:jc w:val="left"/>
            </w:pPr>
            <w:r>
              <w:t xml:space="preserve">Table 186–158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HB1588</w:t>
            </w:r>
          </w:p>
        </w:tc>
        <w:tc>
          <w:tcPr/>
          <w:p>
            <w:pPr>
              <w:pStyle w:val="Compact"/>
              <w:jc w:val="left"/>
            </w:pPr>
            <w:r>
              <w:t xml:space="preserve">Would have addressed students at schools mandating masks without an emergency order.</w:t>
            </w:r>
          </w:p>
        </w:tc>
        <w:tc>
          <w:tcPr/>
          <w:p>
            <w:pPr>
              <w:pStyle w:val="Compact"/>
              <w:jc w:val="left"/>
            </w:pPr>
            <w:r>
              <w:t xml:space="preserve">David C. Love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HB1594</w:t>
            </w:r>
          </w:p>
        </w:tc>
        <w:tc>
          <w:tcPr/>
          <w:p>
            <w:pPr>
              <w:pStyle w:val="Compact"/>
              <w:jc w:val="left"/>
            </w:pPr>
            <w:r>
              <w:t xml:space="preserve">Helped students with disabilities register to vote (became law).</w:t>
            </w:r>
          </w:p>
        </w:tc>
        <w:tc>
          <w:tcPr/>
          <w:p>
            <w:pPr>
              <w:pStyle w:val="Compact"/>
              <w:jc w:val="left"/>
            </w:pPr>
            <w:r>
              <w:t xml:space="preserve">Mark Paige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209</w:t>
            </w:r>
          </w:p>
        </w:tc>
      </w:tr>
      <w:tr>
        <w:tc>
          <w:tcPr/>
          <w:p>
            <w:pPr>
              <w:pStyle w:val="Compact"/>
              <w:jc w:val="left"/>
            </w:pPr>
            <w:r>
              <w:t xml:space="preserve">2022</w:t>
            </w:r>
          </w:p>
        </w:tc>
        <w:tc>
          <w:tcPr/>
          <w:p>
            <w:pPr>
              <w:pStyle w:val="Compact"/>
              <w:jc w:val="left"/>
            </w:pPr>
            <w:r>
              <w:t xml:space="preserve">HB1603</w:t>
            </w:r>
          </w:p>
        </w:tc>
        <w:tc>
          <w:tcPr/>
          <w:p>
            <w:pPr>
              <w:pStyle w:val="Compact"/>
              <w:jc w:val="left"/>
            </w:pPr>
            <w:r>
              <w:t xml:space="preserve">Would have defined school information as governmental records under the right-to-know law.</w:t>
            </w:r>
          </w:p>
        </w:tc>
        <w:tc>
          <w:tcPr/>
          <w:p>
            <w:pPr>
              <w:pStyle w:val="Compact"/>
              <w:jc w:val="left"/>
            </w:pPr>
            <w:r>
              <w:t xml:space="preserve">Josh S. Yokela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HB1605</w:t>
            </w:r>
          </w:p>
        </w:tc>
        <w:tc>
          <w:tcPr/>
          <w:p>
            <w:pPr>
              <w:pStyle w:val="Compact"/>
              <w:jc w:val="left"/>
            </w:pPr>
            <w:r>
              <w:t xml:space="preserve">Would have required SAUs to keep 5-year enrollment projections.</w:t>
            </w:r>
          </w:p>
        </w:tc>
        <w:tc>
          <w:tcPr/>
          <w:p>
            <w:pPr>
              <w:pStyle w:val="Compact"/>
              <w:jc w:val="left"/>
            </w:pPr>
            <w:r>
              <w:t xml:space="preserve">Gerald Griffin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HB1607</w:t>
            </w:r>
          </w:p>
        </w:tc>
        <w:tc>
          <w:tcPr/>
          <w:p>
            <w:pPr>
              <w:pStyle w:val="Compact"/>
              <w:jc w:val="left"/>
            </w:pPr>
            <w:r>
              <w:t xml:space="preserve">Would have prohibited unlawful discrimination in public and nonpublic schools.</w:t>
            </w:r>
          </w:p>
        </w:tc>
        <w:tc>
          <w:tcPr/>
          <w:p>
            <w:pPr>
              <w:pStyle w:val="Compact"/>
              <w:jc w:val="left"/>
            </w:pPr>
            <w:r>
              <w:t xml:space="preserve">Linda L. Tanner</w:t>
            </w:r>
          </w:p>
        </w:tc>
        <w:tc>
          <w:tcPr/>
          <w:p>
            <w:pPr>
              <w:pStyle w:val="Compact"/>
              <w:jc w:val="left"/>
            </w:pPr>
            <w:r>
              <w:t xml:space="preserve">Table 189–155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HB1624</w:t>
            </w:r>
          </w:p>
        </w:tc>
        <w:tc>
          <w:tcPr/>
          <w:p>
            <w:pPr>
              <w:pStyle w:val="Compact"/>
              <w:jc w:val="left"/>
            </w:pPr>
            <w:r>
              <w:t xml:space="preserve">Guaranteed students with disabilities access to co-curricular activities, with an appropriation (became law).</w:t>
            </w:r>
          </w:p>
        </w:tc>
        <w:tc>
          <w:tcPr/>
          <w:p>
            <w:pPr>
              <w:pStyle w:val="Compact"/>
              <w:jc w:val="left"/>
            </w:pPr>
            <w:r>
              <w:t xml:space="preserve">Timothy P.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334</w:t>
            </w:r>
          </w:p>
        </w:tc>
      </w:tr>
      <w:tr>
        <w:tc>
          <w:tcPr/>
          <w:p>
            <w:pPr>
              <w:pStyle w:val="Compact"/>
              <w:jc w:val="left"/>
            </w:pPr>
            <w:r>
              <w:t xml:space="preserve">2022</w:t>
            </w:r>
          </w:p>
        </w:tc>
        <w:tc>
          <w:tcPr/>
          <w:p>
            <w:pPr>
              <w:pStyle w:val="Compact"/>
              <w:jc w:val="left"/>
            </w:pPr>
            <w:r>
              <w:t xml:space="preserve">HB1626</w:t>
            </w:r>
          </w:p>
        </w:tc>
        <w:tc>
          <w:tcPr/>
          <w:p>
            <w:pPr>
              <w:pStyle w:val="Compact"/>
              <w:jc w:val="left"/>
            </w:pPr>
            <w:r>
              <w:t xml:space="preserve">Changed the unique pupil identification system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271</w:t>
            </w:r>
          </w:p>
        </w:tc>
      </w:tr>
      <w:tr>
        <w:tc>
          <w:tcPr/>
          <w:p>
            <w:pPr>
              <w:pStyle w:val="Compact"/>
              <w:jc w:val="left"/>
            </w:pPr>
            <w:r>
              <w:t xml:space="preserve">2022</w:t>
            </w:r>
          </w:p>
        </w:tc>
        <w:tc>
          <w:tcPr/>
          <w:p>
            <w:pPr>
              <w:pStyle w:val="Compact"/>
              <w:jc w:val="left"/>
            </w:pPr>
            <w:r>
              <w:t xml:space="preserve">HB1627</w:t>
            </w:r>
          </w:p>
        </w:tc>
        <w:tc>
          <w:tcPr/>
          <w:p>
            <w:pPr>
              <w:pStyle w:val="Compact"/>
              <w:jc w:val="left"/>
            </w:pPr>
            <w:r>
              <w:t xml:space="preserve">Created an EFA program administrator in the education department (became law).</w:t>
            </w:r>
          </w:p>
        </w:tc>
        <w:tc>
          <w:tcPr/>
          <w:p>
            <w:pPr>
              <w:pStyle w:val="Compact"/>
              <w:jc w:val="left"/>
            </w:pPr>
            <w:r>
              <w:t xml:space="preserve">Gregory G. Hill</w:t>
            </w:r>
          </w:p>
        </w:tc>
        <w:tc>
          <w:tcPr/>
          <w:p>
            <w:pPr>
              <w:pStyle w:val="Compact"/>
              <w:jc w:val="left"/>
            </w:pPr>
            <w:r>
              <w:t xml:space="preserve">OTPA 204–131</w:t>
            </w:r>
          </w:p>
        </w:tc>
        <w:tc>
          <w:tcPr/>
          <w:p>
            <w:pPr>
              <w:pStyle w:val="Compact"/>
              <w:jc w:val="left"/>
            </w:pPr>
            <w:r>
              <w:t xml:space="preserve">Floor Amendment 14–10; passed (voice/consent)</w:t>
            </w:r>
          </w:p>
        </w:tc>
        <w:tc>
          <w:tcPr/>
          <w:p>
            <w:pPr>
              <w:pStyle w:val="Compact"/>
              <w:jc w:val="left"/>
            </w:pPr>
            <w:r>
              <w:t xml:space="preserve">Signed — Ch. 309</w:t>
            </w:r>
          </w:p>
        </w:tc>
      </w:tr>
      <w:tr>
        <w:tc>
          <w:tcPr/>
          <w:p>
            <w:pPr>
              <w:pStyle w:val="Compact"/>
              <w:jc w:val="left"/>
            </w:pPr>
            <w:r>
              <w:t xml:space="preserve">2022</w:t>
            </w:r>
          </w:p>
        </w:tc>
        <w:tc>
          <w:tcPr/>
          <w:p>
            <w:pPr>
              <w:pStyle w:val="Compact"/>
              <w:jc w:val="left"/>
            </w:pPr>
            <w:r>
              <w:t xml:space="preserve">HB1630</w:t>
            </w:r>
          </w:p>
        </w:tc>
        <w:tc>
          <w:tcPr/>
          <w:p>
            <w:pPr>
              <w:pStyle w:val="Compact"/>
              <w:jc w:val="left"/>
            </w:pPr>
            <w:r>
              <w:t xml:space="preserve">Would have required a half-year high school philosophy course; interim study.</w:t>
            </w:r>
          </w:p>
        </w:tc>
        <w:tc>
          <w:tcPr/>
          <w:p>
            <w:pPr>
              <w:pStyle w:val="Compact"/>
              <w:jc w:val="left"/>
            </w:pPr>
            <w:r>
              <w:t xml:space="preserve">Julius F. Soti</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HB1632</w:t>
            </w:r>
          </w:p>
        </w:tc>
        <w:tc>
          <w:tcPr/>
          <w:p>
            <w:pPr>
              <w:pStyle w:val="Compact"/>
              <w:jc w:val="left"/>
            </w:pPr>
            <w:r>
              <w:t xml:space="preserve">Would have required civil rights education in public schools.</w:t>
            </w:r>
          </w:p>
        </w:tc>
        <w:tc>
          <w:tcPr/>
          <w:p>
            <w:pPr>
              <w:pStyle w:val="Compact"/>
              <w:jc w:val="left"/>
            </w:pPr>
            <w:r>
              <w:t xml:space="preserve">Jordan G. Ulery</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HB1633</w:t>
            </w:r>
          </w:p>
        </w:tc>
        <w:tc>
          <w:tcPr/>
          <w:p>
            <w:pPr>
              <w:pStyle w:val="Compact"/>
              <w:jc w:val="left"/>
            </w:pPr>
            <w:r>
              <w:t xml:space="preserve">Would have addressed COVID-19 vaccination requirements for school attendance.</w:t>
            </w:r>
          </w:p>
        </w:tc>
        <w:tc>
          <w:tcPr/>
          <w:p>
            <w:pPr>
              <w:pStyle w:val="Compact"/>
              <w:jc w:val="left"/>
            </w:pPr>
            <w:r>
              <w:t xml:space="preserve">William M. Marsh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HB1637</w:t>
            </w:r>
          </w:p>
        </w:tc>
        <w:tc>
          <w:tcPr/>
          <w:p>
            <w:pPr>
              <w:pStyle w:val="Compact"/>
              <w:jc w:val="left"/>
            </w:pPr>
            <w:r>
              <w:t xml:space="preserve">Would have surveyed parents choosing education freedom accounts.</w:t>
            </w:r>
          </w:p>
        </w:tc>
        <w:tc>
          <w:tcPr/>
          <w:p>
            <w:pPr>
              <w:pStyle w:val="Compact"/>
              <w:jc w:val="left"/>
            </w:pPr>
            <w:r>
              <w:t xml:space="preserve">Brodie S. Deshaies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HB1638</w:t>
            </w:r>
          </w:p>
        </w:tc>
        <w:tc>
          <w:tcPr/>
          <w:p>
            <w:pPr>
              <w:pStyle w:val="Compact"/>
              <w:jc w:val="left"/>
            </w:pPr>
            <w:r>
              <w:t xml:space="preserve">Would have changed grievance procedures under the divisive-concepts discrimination law.</w:t>
            </w:r>
          </w:p>
        </w:tc>
        <w:tc>
          <w:tcPr/>
          <w:p>
            <w:pPr>
              <w:pStyle w:val="Compact"/>
              <w:jc w:val="left"/>
            </w:pPr>
            <w:r>
              <w:t xml:space="preserve">Charlotte I. DiLorenzo</w:t>
            </w:r>
          </w:p>
        </w:tc>
        <w:tc>
          <w:tcPr/>
          <w:p>
            <w:pPr>
              <w:pStyle w:val="Compact"/>
              <w:jc w:val="left"/>
            </w:pPr>
            <w:r>
              <w:t xml:space="preserve">Table 190–152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HB1639</w:t>
            </w:r>
          </w:p>
        </w:tc>
        <w:tc>
          <w:tcPr/>
          <w:p>
            <w:pPr>
              <w:pStyle w:val="Compact"/>
              <w:jc w:val="left"/>
            </w:pPr>
            <w:r>
              <w:t xml:space="preserve">The youth risk behavior survey opt-in bill; passed both chambers in different forms and died between them.</w:t>
            </w:r>
          </w:p>
        </w:tc>
        <w:tc>
          <w:tcPr/>
          <w:p>
            <w:pPr>
              <w:pStyle w:val="Compact"/>
              <w:jc w:val="left"/>
            </w:pPr>
            <w:r>
              <w:t xml:space="preserve">Ralph G. Boehm</w:t>
            </w:r>
          </w:p>
        </w:tc>
        <w:tc>
          <w:tcPr/>
          <w:p>
            <w:pPr>
              <w:pStyle w:val="Compact"/>
              <w:jc w:val="left"/>
            </w:pPr>
            <w:r>
              <w:t xml:space="preserve">OTPA 183–164</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HB1646</w:t>
            </w:r>
          </w:p>
        </w:tc>
        <w:tc>
          <w:tcPr/>
          <w:p>
            <w:pPr>
              <w:pStyle w:val="Compact"/>
              <w:jc w:val="left"/>
            </w:pPr>
            <w:r>
              <w:t xml:space="preserve">Would have changed representation on cooperative school district boards.</w:t>
            </w:r>
          </w:p>
        </w:tc>
        <w:tc>
          <w:tcPr/>
          <w:p>
            <w:pPr>
              <w:pStyle w:val="Compact"/>
              <w:jc w:val="left"/>
            </w:pPr>
            <w:r>
              <w:t xml:space="preserve">Melissa A. Litchfield</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HB1648</w:t>
            </w:r>
          </w:p>
        </w:tc>
        <w:tc>
          <w:tcPr/>
          <w:p>
            <w:pPr>
              <w:pStyle w:val="Compact"/>
              <w:jc w:val="left"/>
            </w:pPr>
            <w:r>
              <w:t xml:space="preserve">College peer support groups; higher education.</w:t>
            </w:r>
          </w:p>
        </w:tc>
        <w:tc>
          <w:tcPr/>
          <w:p>
            <w:pPr>
              <w:pStyle w:val="Compact"/>
              <w:jc w:val="left"/>
            </w:pPr>
            <w:r>
              <w:t xml:space="preserve">Eric B. Gallager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HB1649</w:t>
            </w:r>
          </w:p>
        </w:tc>
        <w:tc>
          <w:tcPr/>
          <w:p>
            <w:pPr>
              <w:pStyle w:val="Compact"/>
              <w:jc w:val="left"/>
            </w:pPr>
            <w:r>
              <w:t xml:space="preserve">Would have extended unique pupil identification to EFA students.</w:t>
            </w:r>
          </w:p>
        </w:tc>
        <w:tc>
          <w:tcPr/>
          <w:p>
            <w:pPr>
              <w:pStyle w:val="Compact"/>
              <w:jc w:val="left"/>
            </w:pPr>
            <w:r>
              <w:t xml:space="preserve">Linda L. Tanner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HB1653</w:t>
            </w:r>
          </w:p>
        </w:tc>
        <w:tc>
          <w:tcPr/>
          <w:p>
            <w:pPr>
              <w:pStyle w:val="Compact"/>
              <w:jc w:val="left"/>
            </w:pPr>
            <w:r>
              <w:t xml:space="preserve">Protected military families’ education and enrollment options (became law).</w:t>
            </w:r>
          </w:p>
        </w:tc>
        <w:tc>
          <w:tcPr/>
          <w:p>
            <w:pPr>
              <w:pStyle w:val="Compact"/>
              <w:jc w:val="left"/>
            </w:pPr>
            <w:r>
              <w:t xml:space="preserve">Terry Roy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310</w:t>
            </w:r>
          </w:p>
        </w:tc>
      </w:tr>
      <w:tr>
        <w:tc>
          <w:tcPr/>
          <w:p>
            <w:pPr>
              <w:pStyle w:val="Compact"/>
              <w:jc w:val="left"/>
            </w:pPr>
            <w:r>
              <w:t xml:space="preserve">2022</w:t>
            </w:r>
          </w:p>
        </w:tc>
        <w:tc>
          <w:tcPr/>
          <w:p>
            <w:pPr>
              <w:pStyle w:val="Compact"/>
              <w:jc w:val="left"/>
            </w:pPr>
            <w:r>
              <w:t xml:space="preserve">HB1655</w:t>
            </w:r>
          </w:p>
        </w:tc>
        <w:tc>
          <w:tcPr/>
          <w:p>
            <w:pPr>
              <w:pStyle w:val="Compact"/>
              <w:jc w:val="left"/>
            </w:pPr>
            <w:r>
              <w:t xml:space="preserve">Would have added natural-immunity content to the health and wellness curriculum.</w:t>
            </w:r>
          </w:p>
        </w:tc>
        <w:tc>
          <w:tcPr/>
          <w:p>
            <w:pPr>
              <w:pStyle w:val="Compact"/>
              <w:jc w:val="left"/>
            </w:pPr>
            <w:r>
              <w:t xml:space="preserve">William S. Foster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HB1657</w:t>
            </w:r>
          </w:p>
        </w:tc>
        <w:tc>
          <w:tcPr/>
          <w:p>
            <w:pPr>
              <w:pStyle w:val="Compact"/>
              <w:jc w:val="left"/>
            </w:pPr>
            <w:r>
              <w:t xml:space="preserve">Would have created a farm-to-school reimbursement program.</w:t>
            </w:r>
          </w:p>
        </w:tc>
        <w:tc>
          <w:tcPr/>
          <w:p>
            <w:pPr>
              <w:pStyle w:val="Compact"/>
              <w:jc w:val="left"/>
            </w:pPr>
            <w:r>
              <w:t xml:space="preserve">Alexis Simpson</w:t>
            </w:r>
          </w:p>
        </w:tc>
        <w:tc>
          <w:tcPr/>
          <w:p>
            <w:pPr>
              <w:pStyle w:val="Compact"/>
              <w:jc w:val="left"/>
            </w:pPr>
            <w:r>
              <w:t xml:space="preserve">ITL 186–164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HB1660</w:t>
            </w:r>
          </w:p>
        </w:tc>
        <w:tc>
          <w:tcPr/>
          <w:p>
            <w:pPr>
              <w:pStyle w:val="Compact"/>
              <w:jc w:val="left"/>
            </w:pPr>
            <w:r>
              <w:t xml:space="preserve">Would have funded school lunches through a meals-for-students fund.</w:t>
            </w:r>
          </w:p>
        </w:tc>
        <w:tc>
          <w:tcPr/>
          <w:p>
            <w:pPr>
              <w:pStyle w:val="Compact"/>
              <w:jc w:val="left"/>
            </w:pPr>
            <w:r>
              <w:t xml:space="preserve">Timothy O.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HB1661</w:t>
            </w:r>
          </w:p>
        </w:tc>
        <w:tc>
          <w:tcPr/>
          <w:p>
            <w:pPr>
              <w:pStyle w:val="Compact"/>
              <w:jc w:val="left"/>
            </w:pPr>
            <w:r>
              <w:t xml:space="preserve">Omnibus law whose education pieces created regional CTE agreements and the first extraordinary need grant (bec</w:t>
            </w:r>
          </w:p>
        </w:tc>
        <w:tc>
          <w:tcPr/>
          <w:p>
            <w:pPr>
              <w:pStyle w:val="Compact"/>
              <w:jc w:val="left"/>
            </w:pPr>
            <w:r>
              <w:t xml:space="preserve">Rick M. Ladd</w:t>
            </w:r>
          </w:p>
        </w:tc>
        <w:tc>
          <w:tcPr/>
          <w:p>
            <w:pPr>
              <w:pStyle w:val="Compact"/>
              <w:jc w:val="left"/>
            </w:pPr>
            <w:r>
              <w:t xml:space="preserve">Adopt CofC Report 244–99</w:t>
            </w:r>
          </w:p>
        </w:tc>
        <w:tc>
          <w:tcPr/>
          <w:p>
            <w:pPr>
              <w:pStyle w:val="Compact"/>
              <w:jc w:val="left"/>
            </w:pPr>
            <w:r>
              <w:t xml:space="preserve">Ought to Pass w/Amendment 23–0</w:t>
            </w:r>
          </w:p>
        </w:tc>
        <w:tc>
          <w:tcPr/>
          <w:p>
            <w:pPr>
              <w:pStyle w:val="Compact"/>
              <w:jc w:val="left"/>
            </w:pPr>
            <w:r>
              <w:t xml:space="preserve">Signed — Ch. 272</w:t>
            </w:r>
          </w:p>
        </w:tc>
      </w:tr>
      <w:tr>
        <w:tc>
          <w:tcPr/>
          <w:p>
            <w:pPr>
              <w:pStyle w:val="Compact"/>
              <w:jc w:val="left"/>
            </w:pPr>
            <w:r>
              <w:t xml:space="preserve">2022</w:t>
            </w:r>
          </w:p>
        </w:tc>
        <w:tc>
          <w:tcPr/>
          <w:p>
            <w:pPr>
              <w:pStyle w:val="Compact"/>
              <w:jc w:val="left"/>
            </w:pPr>
            <w:r>
              <w:t xml:space="preserve">HB1663</w:t>
            </w:r>
          </w:p>
        </w:tc>
        <w:tc>
          <w:tcPr/>
          <w:p>
            <w:pPr>
              <w:pStyle w:val="Compact"/>
              <w:jc w:val="left"/>
            </w:pPr>
            <w:r>
              <w:t xml:space="preserve">Changed requirements for home education students (became law).</w:t>
            </w:r>
          </w:p>
        </w:tc>
        <w:tc>
          <w:tcPr/>
          <w:p>
            <w:pPr>
              <w:pStyle w:val="Compact"/>
              <w:jc w:val="left"/>
            </w:pPr>
            <w:r>
              <w:t xml:space="preserve">Erica J. Layon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131</w:t>
            </w:r>
          </w:p>
        </w:tc>
      </w:tr>
      <w:tr>
        <w:tc>
          <w:tcPr/>
          <w:p>
            <w:pPr>
              <w:pStyle w:val="Compact"/>
              <w:jc w:val="left"/>
            </w:pPr>
            <w:r>
              <w:t xml:space="preserve">2022</w:t>
            </w:r>
          </w:p>
        </w:tc>
        <w:tc>
          <w:tcPr/>
          <w:p>
            <w:pPr>
              <w:pStyle w:val="Compact"/>
              <w:jc w:val="left"/>
            </w:pPr>
            <w:r>
              <w:t xml:space="preserve">HB1664</w:t>
            </w:r>
          </w:p>
        </w:tc>
        <w:tc>
          <w:tcPr/>
          <w:p>
            <w:pPr>
              <w:pStyle w:val="Compact"/>
              <w:jc w:val="left"/>
            </w:pPr>
            <w:r>
              <w:t xml:space="preserve">Would have required background checks at publicly funded non-public schools and providers; interim study.</w:t>
            </w:r>
          </w:p>
        </w:tc>
        <w:tc>
          <w:tcPr/>
          <w:p>
            <w:pPr>
              <w:pStyle w:val="Compact"/>
              <w:jc w:val="left"/>
            </w:pPr>
            <w:r>
              <w:t xml:space="preserve">Marjorie A. Porter</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HB1669</w:t>
            </w:r>
          </w:p>
        </w:tc>
        <w:tc>
          <w:tcPr/>
          <w:p>
            <w:pPr>
              <w:pStyle w:val="Compact"/>
              <w:jc w:val="left"/>
            </w:pPr>
            <w:r>
              <w:t xml:space="preserve">Would have moved EFA administration to the education department.</w:t>
            </w:r>
          </w:p>
        </w:tc>
        <w:tc>
          <w:tcPr/>
          <w:p>
            <w:pPr>
              <w:pStyle w:val="Compact"/>
              <w:jc w:val="left"/>
            </w:pPr>
            <w:r>
              <w:t xml:space="preserve">Bonnie D. Ham</w:t>
            </w:r>
          </w:p>
        </w:tc>
        <w:tc>
          <w:tcPr/>
          <w:p>
            <w:pPr>
              <w:pStyle w:val="Compact"/>
              <w:jc w:val="left"/>
            </w:pPr>
            <w:r>
              <w:t xml:space="preserve">Table 185–158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HB1670</w:t>
            </w:r>
          </w:p>
        </w:tc>
        <w:tc>
          <w:tcPr/>
          <w:p>
            <w:pPr>
              <w:pStyle w:val="Compact"/>
              <w:jc w:val="left"/>
            </w:pPr>
            <w:r>
              <w:t xml:space="preserve">Would have governed EFA funds after a student leaves the program; tabled on a 188-163 division vote.</w:t>
            </w:r>
          </w:p>
        </w:tc>
        <w:tc>
          <w:tcPr/>
          <w:p>
            <w:pPr>
              <w:pStyle w:val="Compact"/>
              <w:jc w:val="left"/>
            </w:pPr>
            <w:r>
              <w:t xml:space="preserve">Bonnie D. Ham</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HB1671</w:t>
            </w:r>
          </w:p>
        </w:tc>
        <w:tc>
          <w:tcPr/>
          <w:p>
            <w:pPr>
              <w:pStyle w:val="Compact"/>
              <w:jc w:val="left"/>
            </w:pPr>
            <w:r>
              <w:t xml:space="preserve">Rewrote the content of an adequate education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273</w:t>
            </w:r>
          </w:p>
        </w:tc>
      </w:tr>
      <w:tr>
        <w:tc>
          <w:tcPr/>
          <w:p>
            <w:pPr>
              <w:pStyle w:val="Compact"/>
              <w:jc w:val="left"/>
            </w:pPr>
            <w:r>
              <w:t xml:space="preserve">2022</w:t>
            </w:r>
          </w:p>
        </w:tc>
        <w:tc>
          <w:tcPr/>
          <w:p>
            <w:pPr>
              <w:pStyle w:val="Compact"/>
              <w:jc w:val="left"/>
            </w:pPr>
            <w:r>
              <w:t xml:space="preserve">HB1672</w:t>
            </w:r>
          </w:p>
        </w:tc>
        <w:tc>
          <w:tcPr/>
          <w:p>
            <w:pPr>
              <w:pStyle w:val="Compact"/>
              <w:jc w:val="left"/>
            </w:pPr>
            <w:r>
              <w:t xml:space="preserve">Would have addressed misuse of education freedom account funds.</w:t>
            </w:r>
          </w:p>
        </w:tc>
        <w:tc>
          <w:tcPr/>
          <w:p>
            <w:pPr>
              <w:pStyle w:val="Compact"/>
              <w:jc w:val="left"/>
            </w:pPr>
            <w:r>
              <w:t xml:space="preserve">David J. Luneau</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HB1676</w:t>
            </w:r>
          </w:p>
        </w:tc>
        <w:tc>
          <w:tcPr/>
          <w:p>
            <w:pPr>
              <w:pStyle w:val="Compact"/>
              <w:jc w:val="left"/>
            </w:pPr>
            <w:r>
              <w:t xml:space="preserve">Would have made incentive grants for districts improving assessment scores; interim study.</w:t>
            </w:r>
          </w:p>
        </w:tc>
        <w:tc>
          <w:tcPr/>
          <w:p>
            <w:pPr>
              <w:pStyle w:val="Compact"/>
              <w:jc w:val="left"/>
            </w:pPr>
            <w:r>
              <w:t xml:space="preserve">Michael Moffett</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HB1678</w:t>
            </w:r>
          </w:p>
        </w:tc>
        <w:tc>
          <w:tcPr/>
          <w:p>
            <w:pPr>
              <w:pStyle w:val="Compact"/>
              <w:jc w:val="left"/>
            </w:pPr>
            <w:r>
              <w:t xml:space="preserve">Would have changed administration of the EFA program.</w:t>
            </w:r>
          </w:p>
        </w:tc>
        <w:tc>
          <w:tcPr/>
          <w:p>
            <w:pPr>
              <w:pStyle w:val="Compact"/>
              <w:jc w:val="left"/>
            </w:pPr>
            <w:r>
              <w:t xml:space="preserve">Erica J. Layon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HB1679</w:t>
            </w:r>
          </w:p>
        </w:tc>
        <w:tc>
          <w:tcPr/>
          <w:p>
            <w:pPr>
              <w:pStyle w:val="Compact"/>
              <w:jc w:val="left"/>
            </w:pPr>
            <w:r>
              <w:t xml:space="preserve">Would have provided for dissolution and repeal of cooperative school districts; interim study.</w:t>
            </w:r>
          </w:p>
        </w:tc>
        <w:tc>
          <w:tcPr/>
          <w:p>
            <w:pPr>
              <w:pStyle w:val="Compact"/>
              <w:jc w:val="left"/>
            </w:pPr>
            <w:r>
              <w:t xml:space="preserve">Glenn Cordelli</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HB1680</w:t>
            </w:r>
          </w:p>
        </w:tc>
        <w:tc>
          <w:tcPr/>
          <w:p>
            <w:pPr>
              <w:pStyle w:val="Compact"/>
              <w:jc w:val="left"/>
            </w:pPr>
            <w:r>
              <w:t xml:space="preserve">Would have created a foundation opportunity budget program for funding public education; interim study.</w:t>
            </w:r>
          </w:p>
        </w:tc>
        <w:tc>
          <w:tcPr/>
          <w:p>
            <w:pPr>
              <w:pStyle w:val="Compact"/>
              <w:jc w:val="left"/>
            </w:pPr>
            <w:r>
              <w:t xml:space="preserve">David J. Luneau</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HB1683</w:t>
            </w:r>
          </w:p>
        </w:tc>
        <w:tc>
          <w:tcPr/>
          <w:p>
            <w:pPr>
              <w:pStyle w:val="Compact"/>
              <w:jc w:val="left"/>
            </w:pPr>
            <w:r>
              <w:t xml:space="preserve">Would have repealed the education freedom account program.</w:t>
            </w:r>
          </w:p>
        </w:tc>
        <w:tc>
          <w:tcPr/>
          <w:p>
            <w:pPr>
              <w:pStyle w:val="Compact"/>
              <w:jc w:val="left"/>
            </w:pPr>
            <w:r>
              <w:t xml:space="preserve">David J. Luneau</w:t>
            </w:r>
          </w:p>
        </w:tc>
        <w:tc>
          <w:tcPr/>
          <w:p>
            <w:pPr>
              <w:pStyle w:val="Compact"/>
              <w:jc w:val="left"/>
            </w:pPr>
            <w:r>
              <w:t xml:space="preserve">ITL 189–166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HB1684</w:t>
            </w:r>
          </w:p>
        </w:tc>
        <w:tc>
          <w:tcPr/>
          <w:p>
            <w:pPr>
              <w:pStyle w:val="Compact"/>
              <w:jc w:val="left"/>
            </w:pPr>
            <w:r>
              <w:t xml:space="preserve">Would have limited EFA funding to budgeted amounts.</w:t>
            </w:r>
          </w:p>
        </w:tc>
        <w:tc>
          <w:tcPr/>
          <w:p>
            <w:pPr>
              <w:pStyle w:val="Compact"/>
              <w:jc w:val="left"/>
            </w:pPr>
            <w:r>
              <w:t xml:space="preserve">David J. Luneau</w:t>
            </w:r>
          </w:p>
        </w:tc>
        <w:tc>
          <w:tcPr/>
          <w:p>
            <w:pPr>
              <w:pStyle w:val="Compact"/>
              <w:jc w:val="left"/>
            </w:pPr>
            <w:r>
              <w:t xml:space="preserve">ITL 182–171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HB1685</w:t>
            </w:r>
          </w:p>
        </w:tc>
        <w:tc>
          <w:tcPr/>
          <w:p>
            <w:pPr>
              <w:pStyle w:val="Compact"/>
              <w:jc w:val="left"/>
            </w:pPr>
            <w:r>
              <w:t xml:space="preserve">Would have created a school facility planning and development program.</w:t>
            </w:r>
          </w:p>
        </w:tc>
        <w:tc>
          <w:tcPr/>
          <w:p>
            <w:pPr>
              <w:pStyle w:val="Compact"/>
              <w:jc w:val="left"/>
            </w:pPr>
            <w:r>
              <w:t xml:space="preserve">Maureen C. Mooney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HB198</w:t>
            </w:r>
          </w:p>
        </w:tc>
        <w:tc>
          <w:tcPr/>
          <w:p>
            <w:pPr>
              <w:pStyle w:val="Compact"/>
              <w:jc w:val="left"/>
            </w:pPr>
            <w:r>
              <w:t xml:space="preserve">Would have created an exception to the opportunity for public education without discrimination.</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HB20</w:t>
            </w:r>
          </w:p>
        </w:tc>
        <w:tc>
          <w:tcPr/>
          <w:p>
            <w:pPr>
              <w:pStyle w:val="Compact"/>
              <w:jc w:val="left"/>
            </w:pPr>
            <w:r>
              <w:t xml:space="preserve">The standalone EFA bill’s second-year record; the program had passed in the 2021 trailer.</w:t>
            </w:r>
          </w:p>
        </w:tc>
        <w:tc>
          <w:tcPr/>
          <w:p>
            <w:pPr>
              <w:pStyle w:val="Compact"/>
              <w:jc w:val="left"/>
            </w:pPr>
            <w:r>
              <w:t xml:space="preserve">Sherman A. Packard</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HB214</w:t>
            </w:r>
          </w:p>
        </w:tc>
        <w:tc>
          <w:tcPr/>
          <w:p>
            <w:pPr>
              <w:pStyle w:val="Compact"/>
              <w:jc w:val="left"/>
            </w:pPr>
            <w:r>
              <w:t xml:space="preserve">Would have required a public school facility condition assessment and changed building aid grants; interim stu</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HB257</w:t>
            </w:r>
          </w:p>
        </w:tc>
        <w:tc>
          <w:tcPr/>
          <w:p>
            <w:pPr>
              <w:pStyle w:val="Compact"/>
              <w:jc w:val="left"/>
            </w:pPr>
            <w:r>
              <w:t xml:space="preserve">Would have prohibited political advocacy in public schools.</w:t>
            </w:r>
          </w:p>
        </w:tc>
        <w:tc>
          <w:tcPr/>
          <w:p>
            <w:pPr>
              <w:pStyle w:val="Compact"/>
              <w:jc w:val="left"/>
            </w:pPr>
            <w:r>
              <w:t xml:space="preserve">Max Abramson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HB267</w:t>
            </w:r>
          </w:p>
        </w:tc>
        <w:tc>
          <w:tcPr/>
          <w:p>
            <w:pPr>
              <w:pStyle w:val="Compact"/>
              <w:jc w:val="left"/>
            </w:pPr>
            <w:r>
              <w:t xml:space="preserve">Would have set construction standards for schools.</w:t>
            </w:r>
          </w:p>
        </w:tc>
        <w:tc>
          <w:tcPr/>
          <w:p>
            <w:pPr>
              <w:pStyle w:val="Compact"/>
              <w:jc w:val="left"/>
            </w:pPr>
            <w:r>
              <w:t xml:space="preserve">Mark A. Pearson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HB276</w:t>
            </w:r>
          </w:p>
        </w:tc>
        <w:tc>
          <w:tcPr/>
          <w:p>
            <w:pPr>
              <w:pStyle w:val="Compact"/>
              <w:jc w:val="left"/>
            </w:pPr>
            <w:r>
              <w:t xml:space="preserve">Would have required menstrual hygiene products in schools.</w:t>
            </w:r>
          </w:p>
        </w:tc>
        <w:tc>
          <w:tcPr/>
          <w:p>
            <w:pPr>
              <w:pStyle w:val="Compact"/>
              <w:jc w:val="left"/>
            </w:pPr>
            <w:r>
              <w:t xml:space="preserve">Jess C. Edwards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HB319</w:t>
            </w:r>
          </w:p>
        </w:tc>
        <w:tc>
          <w:tcPr/>
          <w:p>
            <w:pPr>
              <w:pStyle w:val="Compact"/>
              <w:jc w:val="left"/>
            </w:pPr>
            <w:r>
              <w:t xml:space="preserve">University civics test; higher education; vetoed.</w:t>
            </w:r>
          </w:p>
        </w:tc>
        <w:tc>
          <w:tcPr/>
          <w:p>
            <w:pPr>
              <w:pStyle w:val="Compact"/>
              <w:jc w:val="left"/>
            </w:pPr>
            <w:r>
              <w:t xml:space="preserve">Michael Moffett</w:t>
            </w:r>
          </w:p>
        </w:tc>
        <w:tc>
          <w:tcPr/>
          <w:p>
            <w:pPr>
              <w:pStyle w:val="Compact"/>
              <w:jc w:val="left"/>
            </w:pPr>
            <w:r>
              <w:t xml:space="preserve">Veto Override 143–181</w:t>
            </w:r>
          </w:p>
        </w:tc>
        <w:tc>
          <w:tcPr/>
          <w:p>
            <w:pPr>
              <w:pStyle w:val="Compact"/>
              <w:jc w:val="left"/>
            </w:pPr>
            <w:r>
              <w:t xml:space="preserve">Ought to Pass 14–10</w:t>
            </w:r>
          </w:p>
        </w:tc>
        <w:tc>
          <w:tcPr/>
          <w:p>
            <w:pPr>
              <w:pStyle w:val="Compact"/>
              <w:jc w:val="left"/>
            </w:pPr>
            <w:r>
              <w:t xml:space="preserve">VETOED — override failed</w:t>
            </w:r>
          </w:p>
        </w:tc>
      </w:tr>
      <w:tr>
        <w:tc>
          <w:tcPr/>
          <w:p>
            <w:pPr>
              <w:pStyle w:val="Compact"/>
              <w:jc w:val="left"/>
            </w:pPr>
            <w:r>
              <w:t xml:space="preserve">2022</w:t>
            </w:r>
          </w:p>
        </w:tc>
        <w:tc>
          <w:tcPr/>
          <w:p>
            <w:pPr>
              <w:pStyle w:val="Compact"/>
              <w:jc w:val="left"/>
            </w:pPr>
            <w:r>
              <w:t xml:space="preserve">HB323</w:t>
            </w:r>
          </w:p>
        </w:tc>
        <w:tc>
          <w:tcPr/>
          <w:p>
            <w:pPr>
              <w:pStyle w:val="Compact"/>
              <w:jc w:val="left"/>
            </w:pPr>
            <w:r>
              <w:t xml:space="preserve">Would have changed the statewide student assessment report.</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HB339</w:t>
            </w:r>
          </w:p>
        </w:tc>
        <w:tc>
          <w:tcPr/>
          <w:p>
            <w:pPr>
              <w:pStyle w:val="Compact"/>
              <w:jc w:val="left"/>
            </w:pPr>
            <w:r>
              <w:t xml:space="preserve">Would have studied air quality in school buildings.</w:t>
            </w:r>
          </w:p>
        </w:tc>
        <w:tc>
          <w:tcPr/>
          <w:p>
            <w:pPr>
              <w:pStyle w:val="Compact"/>
              <w:jc w:val="left"/>
            </w:pPr>
            <w:r>
              <w:t xml:space="preserve">Brian M. Sullivan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HB349</w:t>
            </w:r>
          </w:p>
        </w:tc>
        <w:tc>
          <w:tcPr/>
          <w:p>
            <w:pPr>
              <w:pStyle w:val="Compact"/>
              <w:jc w:val="left"/>
            </w:pPr>
            <w:r>
              <w:t xml:space="preserve">Would have changed certification requirements for school nurses.</w:t>
            </w:r>
          </w:p>
        </w:tc>
        <w:tc>
          <w:tcPr/>
          <w:p>
            <w:pPr>
              <w:pStyle w:val="Compact"/>
              <w:jc w:val="left"/>
            </w:pPr>
            <w:r>
              <w:t xml:space="preserve">Gregory G. Hill</w:t>
            </w:r>
          </w:p>
        </w:tc>
        <w:tc>
          <w:tcPr/>
          <w:p>
            <w:pPr>
              <w:pStyle w:val="Compact"/>
              <w:jc w:val="left"/>
            </w:pPr>
            <w:r>
              <w:t xml:space="preserve">OTP 201–146 (2021)</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HB362</w:t>
            </w:r>
          </w:p>
        </w:tc>
        <w:tc>
          <w:tcPr/>
          <w:p>
            <w:pPr>
              <w:pStyle w:val="Compact"/>
              <w:jc w:val="left"/>
            </w:pPr>
            <w:r>
              <w:t xml:space="preserve">Student voting domicile; election law.</w:t>
            </w:r>
          </w:p>
        </w:tc>
        <w:tc>
          <w:tcPr/>
          <w:p>
            <w:pPr>
              <w:pStyle w:val="Compact"/>
              <w:jc w:val="left"/>
            </w:pPr>
            <w:r>
              <w:t xml:space="preserve">Norman J. Silber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HB422</w:t>
            </w:r>
          </w:p>
        </w:tc>
        <w:tc>
          <w:tcPr/>
          <w:p>
            <w:pPr>
              <w:pStyle w:val="Compact"/>
              <w:jc w:val="left"/>
            </w:pPr>
            <w:r>
              <w:t xml:space="preserve">Would have changed the required government and civics course.</w:t>
            </w:r>
          </w:p>
        </w:tc>
        <w:tc>
          <w:tcPr/>
          <w:p>
            <w:pPr>
              <w:pStyle w:val="Compact"/>
              <w:jc w:val="left"/>
            </w:pPr>
            <w:r>
              <w:t xml:space="preserve">John C. Janigian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HB455</w:t>
            </w:r>
          </w:p>
        </w:tc>
        <w:tc>
          <w:tcPr/>
          <w:p>
            <w:pPr>
              <w:pStyle w:val="Compact"/>
              <w:jc w:val="left"/>
            </w:pPr>
            <w:r>
              <w:t xml:space="preserve">Would have let parents enroll a child in the public school of their choice (open enrollment).</w:t>
            </w:r>
          </w:p>
        </w:tc>
        <w:tc>
          <w:tcPr/>
          <w:p>
            <w:pPr>
              <w:pStyle w:val="Compact"/>
              <w:jc w:val="left"/>
            </w:pPr>
            <w:r>
              <w:t xml:space="preserve">Glenn Cordelli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HB504</w:t>
            </w:r>
          </w:p>
        </w:tc>
        <w:tc>
          <w:tcPr/>
          <w:p>
            <w:pPr>
              <w:pStyle w:val="Compact"/>
              <w:jc w:val="left"/>
            </w:pPr>
            <w:r>
              <w:t xml:space="preserve">Would have changed the statewide education property tax and homeowner relief program; interim study.</w:t>
            </w:r>
          </w:p>
        </w:tc>
        <w:tc>
          <w:tcPr/>
          <w:p>
            <w:pPr>
              <w:pStyle w:val="Compact"/>
              <w:jc w:val="left"/>
            </w:pPr>
            <w:r>
              <w:t xml:space="preserve">Richard Ames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HB521</w:t>
            </w:r>
          </w:p>
        </w:tc>
        <w:tc>
          <w:tcPr/>
          <w:p>
            <w:pPr>
              <w:pStyle w:val="Compact"/>
              <w:jc w:val="left"/>
            </w:pPr>
            <w:r>
              <w:t xml:space="preserve">Would have changed the chartered public school annual grant for leased space.</w:t>
            </w:r>
          </w:p>
        </w:tc>
        <w:tc>
          <w:tcPr/>
          <w:p>
            <w:pPr>
              <w:pStyle w:val="Compact"/>
              <w:jc w:val="left"/>
            </w:pPr>
            <w:r>
              <w:t xml:space="preserve">Maureen C. Mooney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HB594</w:t>
            </w:r>
          </w:p>
        </w:tc>
        <w:tc>
          <w:tcPr/>
          <w:p>
            <w:pPr>
              <w:pStyle w:val="Compact"/>
              <w:jc w:val="left"/>
            </w:pPr>
            <w:r>
              <w:t xml:space="preserve">Would have changed the school building aid program.</w:t>
            </w:r>
          </w:p>
        </w:tc>
        <w:tc>
          <w:tcPr/>
          <w:p>
            <w:pPr>
              <w:pStyle w:val="Compact"/>
              <w:jc w:val="left"/>
            </w:pPr>
            <w:r>
              <w:t xml:space="preserve">David J. Luneau</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HB607</w:t>
            </w:r>
          </w:p>
        </w:tc>
        <w:tc>
          <w:tcPr/>
          <w:p>
            <w:pPr>
              <w:pStyle w:val="Compact"/>
              <w:jc w:val="left"/>
            </w:pPr>
            <w:r>
              <w:t xml:space="preserve">Would have created local education savings accounts for students.</w:t>
            </w:r>
          </w:p>
        </w:tc>
        <w:tc>
          <w:tcPr/>
          <w:p>
            <w:pPr>
              <w:pStyle w:val="Compact"/>
              <w:jc w:val="left"/>
            </w:pPr>
            <w:r>
              <w:t xml:space="preserve">Kevin G. Verville</w:t>
            </w:r>
          </w:p>
        </w:tc>
        <w:tc>
          <w:tcPr/>
          <w:p>
            <w:pPr>
              <w:pStyle w:val="Compact"/>
              <w:jc w:val="left"/>
            </w:pPr>
            <w:r>
              <w:t xml:space="preserve">Table 187–170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HB608</w:t>
            </w:r>
          </w:p>
        </w:tc>
        <w:tc>
          <w:tcPr/>
          <w:p>
            <w:pPr>
              <w:pStyle w:val="Compact"/>
              <w:jc w:val="left"/>
            </w:pPr>
            <w:r>
              <w:t xml:space="preserve">Would have changed the formula for determining adequate education funding.</w:t>
            </w:r>
          </w:p>
        </w:tc>
        <w:tc>
          <w:tcPr/>
          <w:p>
            <w:pPr>
              <w:pStyle w:val="Compact"/>
              <w:jc w:val="left"/>
            </w:pPr>
            <w:r>
              <w:t xml:space="preserve">Steven D. Smith</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HB613</w:t>
            </w:r>
          </w:p>
        </w:tc>
        <w:tc>
          <w:tcPr/>
          <w:p>
            <w:pPr>
              <w:pStyle w:val="Compact"/>
              <w:jc w:val="left"/>
            </w:pPr>
            <w:r>
              <w:t xml:space="preserve">Would have changed state special education aid and pooled-risk cost recovery.</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HB623</w:t>
            </w:r>
          </w:p>
        </w:tc>
        <w:tc>
          <w:tcPr/>
          <w:p>
            <w:pPr>
              <w:pStyle w:val="Compact"/>
              <w:jc w:val="left"/>
            </w:pPr>
            <w:r>
              <w:t xml:space="preserve">Would have changed education funding; interim study.</w:t>
            </w:r>
          </w:p>
        </w:tc>
        <w:tc>
          <w:tcPr/>
          <w:p>
            <w:pPr>
              <w:pStyle w:val="Compact"/>
              <w:jc w:val="left"/>
            </w:pPr>
            <w:r>
              <w:t xml:space="preserve">David J. Luneau</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SB135</w:t>
            </w:r>
          </w:p>
        </w:tc>
        <w:tc>
          <w:tcPr/>
          <w:p>
            <w:pPr>
              <w:pStyle w:val="Compact"/>
              <w:jc w:val="left"/>
            </w:pPr>
            <w:r>
              <w:t xml:space="preserve">Would have changed the calculation of the cost of an adequate education.</w:t>
            </w:r>
          </w:p>
        </w:tc>
        <w:tc>
          <w:tcPr/>
          <w:p>
            <w:pPr>
              <w:pStyle w:val="Compact"/>
              <w:jc w:val="left"/>
            </w:pPr>
            <w:r>
              <w:t xml:space="preserve">Rebecca Perkins Kwoka</w:t>
            </w:r>
          </w:p>
        </w:tc>
        <w:tc>
          <w:tcPr/>
          <w:p>
            <w:pPr>
              <w:pStyle w:val="Compact"/>
              <w:jc w:val="left"/>
            </w:pPr>
            <w:r>
              <w:t xml:space="preserve">killed (voice/division)</w:t>
            </w:r>
          </w:p>
        </w:tc>
        <w:tc>
          <w:tcPr/>
          <w:p>
            <w:pPr>
              <w:pStyle w:val="Compact"/>
              <w:jc w:val="left"/>
            </w:pPr>
            <w:r>
              <w:t xml:space="preserve">Ought to Pass 24–0 (2021)</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SB145</w:t>
            </w:r>
          </w:p>
        </w:tc>
        <w:tc>
          <w:tcPr/>
          <w:p>
            <w:pPr>
              <w:pStyle w:val="Compact"/>
              <w:jc w:val="left"/>
            </w:pPr>
            <w:r>
              <w:t xml:space="preserve">Would have made a temporary change in the school funding formula.</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Inexpedient to Legislate 14–10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SB231</w:t>
            </w:r>
          </w:p>
        </w:tc>
        <w:tc>
          <w:tcPr/>
          <w:p>
            <w:pPr>
              <w:pStyle w:val="Compact"/>
              <w:jc w:val="left"/>
            </w:pPr>
            <w:r>
              <w:t xml:space="preserve">Would have let students attending out-of-state schools attend in New Hampshire; interim study.</w:t>
            </w:r>
          </w:p>
        </w:tc>
        <w:tc>
          <w:tcPr/>
          <w:p>
            <w:pPr>
              <w:pStyle w:val="Compact"/>
              <w:jc w:val="left"/>
            </w:pPr>
            <w:r>
              <w:t xml:space="preserve">Tom Sherman</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SB232</w:t>
            </w:r>
          </w:p>
        </w:tc>
        <w:tc>
          <w:tcPr/>
          <w:p>
            <w:pPr>
              <w:pStyle w:val="Compact"/>
              <w:jc w:val="left"/>
            </w:pPr>
            <w:r>
              <w:t xml:space="preserve">Would have changed permissible uses of school district contingency funds.</w:t>
            </w:r>
          </w:p>
        </w:tc>
        <w:tc>
          <w:tcPr/>
          <w:p>
            <w:pPr>
              <w:pStyle w:val="Compact"/>
              <w:jc w:val="left"/>
            </w:pPr>
            <w:r>
              <w:t xml:space="preserve">John Reagan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SB233</w:t>
            </w:r>
          </w:p>
        </w:tc>
        <w:tc>
          <w:tcPr/>
          <w:p>
            <w:pPr>
              <w:pStyle w:val="Compact"/>
              <w:jc w:val="left"/>
            </w:pPr>
            <w:r>
              <w:t xml:space="preserve">Required water bottle filling stations in schools (became law).</w:t>
            </w:r>
          </w:p>
        </w:tc>
        <w:tc>
          <w:tcPr/>
          <w:p>
            <w:pPr>
              <w:pStyle w:val="Compact"/>
              <w:jc w:val="left"/>
            </w:pPr>
            <w:r>
              <w:t xml:space="preserve">Tom Sherman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149</w:t>
            </w:r>
          </w:p>
        </w:tc>
      </w:tr>
      <w:tr>
        <w:tc>
          <w:tcPr/>
          <w:p>
            <w:pPr>
              <w:pStyle w:val="Compact"/>
              <w:jc w:val="left"/>
            </w:pPr>
            <w:r>
              <w:t xml:space="preserve">2022</w:t>
            </w:r>
          </w:p>
        </w:tc>
        <w:tc>
          <w:tcPr/>
          <w:p>
            <w:pPr>
              <w:pStyle w:val="Compact"/>
              <w:jc w:val="left"/>
            </w:pPr>
            <w:r>
              <w:t xml:space="preserve">SB234</w:t>
            </w:r>
          </w:p>
        </w:tc>
        <w:tc>
          <w:tcPr/>
          <w:p>
            <w:pPr>
              <w:pStyle w:val="Compact"/>
              <w:jc w:val="left"/>
            </w:pPr>
            <w:r>
              <w:t xml:space="preserve">Put the National Suicide Prevention Lifeline on student ID cards (became law).</w:t>
            </w:r>
          </w:p>
        </w:tc>
        <w:tc>
          <w:tcPr/>
          <w:p>
            <w:pPr>
              <w:pStyle w:val="Compact"/>
              <w:jc w:val="left"/>
            </w:pPr>
            <w:r>
              <w:t xml:space="preserve">Ruth Ward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344</w:t>
            </w:r>
          </w:p>
        </w:tc>
      </w:tr>
      <w:tr>
        <w:tc>
          <w:tcPr/>
          <w:p>
            <w:pPr>
              <w:pStyle w:val="Compact"/>
              <w:jc w:val="left"/>
            </w:pPr>
            <w:r>
              <w:t xml:space="preserve">2022</w:t>
            </w:r>
          </w:p>
        </w:tc>
        <w:tc>
          <w:tcPr/>
          <w:p>
            <w:pPr>
              <w:pStyle w:val="Compact"/>
              <w:jc w:val="left"/>
            </w:pPr>
            <w:r>
              <w:t xml:space="preserve">SB235</w:t>
            </w:r>
          </w:p>
        </w:tc>
        <w:tc>
          <w:tcPr/>
          <w:p>
            <w:pPr>
              <w:pStyle w:val="Compact"/>
              <w:jc w:val="left"/>
            </w:pPr>
            <w:r>
              <w:t xml:space="preserve">Would have preserved schools’ authority to offer multiple instruction options including remote learning.</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SB236</w:t>
            </w:r>
          </w:p>
        </w:tc>
        <w:tc>
          <w:tcPr/>
          <w:p>
            <w:pPr>
              <w:pStyle w:val="Compact"/>
              <w:jc w:val="left"/>
            </w:pPr>
            <w:r>
              <w:t xml:space="preserve">Created a study committee on teacher shortages and recruitment incentives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150</w:t>
            </w:r>
          </w:p>
        </w:tc>
      </w:tr>
      <w:tr>
        <w:tc>
          <w:tcPr/>
          <w:p>
            <w:pPr>
              <w:pStyle w:val="Compact"/>
              <w:jc w:val="left"/>
            </w:pPr>
            <w:r>
              <w:t xml:space="preserve">2022</w:t>
            </w:r>
          </w:p>
        </w:tc>
        <w:tc>
          <w:tcPr/>
          <w:p>
            <w:pPr>
              <w:pStyle w:val="Compact"/>
              <w:jc w:val="left"/>
            </w:pPr>
            <w:r>
              <w:t xml:space="preserve">SB237</w:t>
            </w:r>
          </w:p>
        </w:tc>
        <w:tc>
          <w:tcPr/>
          <w:p>
            <w:pPr>
              <w:pStyle w:val="Compact"/>
              <w:jc w:val="left"/>
            </w:pPr>
            <w:r>
              <w:t xml:space="preserve">Would have changed participation rules in the EFA program.</w:t>
            </w:r>
          </w:p>
        </w:tc>
        <w:tc>
          <w:tcPr/>
          <w:p>
            <w:pPr>
              <w:pStyle w:val="Compact"/>
              <w:jc w:val="left"/>
            </w:pPr>
            <w:r>
              <w:t xml:space="preserve">Tom Sherman</w:t>
            </w:r>
          </w:p>
        </w:tc>
        <w:tc>
          <w:tcPr/>
          <w:p>
            <w:pPr>
              <w:pStyle w:val="Compact"/>
              <w:jc w:val="left"/>
            </w:pPr>
            <w:r>
              <w:t xml:space="preserve">—</w:t>
            </w:r>
          </w:p>
        </w:tc>
        <w:tc>
          <w:tcPr/>
          <w:p>
            <w:pPr>
              <w:pStyle w:val="Compact"/>
              <w:jc w:val="left"/>
            </w:pPr>
            <w:r>
              <w:t xml:space="preserve">Inexpedient to Legislate 14–9</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SB238</w:t>
            </w:r>
          </w:p>
        </w:tc>
        <w:tc>
          <w:tcPr/>
          <w:p>
            <w:pPr>
              <w:pStyle w:val="Compact"/>
              <w:jc w:val="left"/>
            </w:pPr>
            <w:r>
              <w:t xml:space="preserve">Governed special education services in chartered public schools (became law).</w:t>
            </w:r>
          </w:p>
        </w:tc>
        <w:tc>
          <w:tcPr/>
          <w:p>
            <w:pPr>
              <w:pStyle w:val="Compact"/>
              <w:jc w:val="left"/>
            </w:pPr>
            <w:r>
              <w:t xml:space="preserve">Ruth Ward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313</w:t>
            </w:r>
          </w:p>
        </w:tc>
      </w:tr>
      <w:tr>
        <w:tc>
          <w:tcPr/>
          <w:p>
            <w:pPr>
              <w:pStyle w:val="Compact"/>
              <w:jc w:val="left"/>
            </w:pPr>
            <w:r>
              <w:t xml:space="preserve">2022</w:t>
            </w:r>
          </w:p>
        </w:tc>
        <w:tc>
          <w:tcPr/>
          <w:p>
            <w:pPr>
              <w:pStyle w:val="Compact"/>
              <w:jc w:val="left"/>
            </w:pPr>
            <w:r>
              <w:t xml:space="preserve">SB263</w:t>
            </w:r>
          </w:p>
        </w:tc>
        <w:tc>
          <w:tcPr/>
          <w:p>
            <w:pPr>
              <w:pStyle w:val="Compact"/>
              <w:jc w:val="left"/>
            </w:pPr>
            <w:r>
              <w:t xml:space="preserve">Would have created a youth environmental education and conservation council.</w:t>
            </w:r>
          </w:p>
        </w:tc>
        <w:tc>
          <w:tcPr/>
          <w:p>
            <w:pPr>
              <w:pStyle w:val="Compact"/>
              <w:jc w:val="left"/>
            </w:pPr>
            <w:r>
              <w:t xml:space="preserve">David H Watters</w:t>
            </w:r>
          </w:p>
        </w:tc>
        <w:tc>
          <w:tcPr/>
          <w:p>
            <w:pPr>
              <w:pStyle w:val="Compact"/>
              <w:jc w:val="left"/>
            </w:pPr>
            <w:r>
              <w:t xml:space="preserve">ITL 174–150</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SB276</w:t>
            </w:r>
          </w:p>
        </w:tc>
        <w:tc>
          <w:tcPr/>
          <w:p>
            <w:pPr>
              <w:pStyle w:val="Compact"/>
              <w:jc w:val="left"/>
            </w:pPr>
            <w:r>
              <w:t xml:space="preserve">Regenerative-manufacturing workforce reporting; adult workforce program (became law).</w:t>
            </w:r>
          </w:p>
        </w:tc>
        <w:tc>
          <w:tcPr/>
          <w:p>
            <w:pPr>
              <w:pStyle w:val="Compact"/>
              <w:jc w:val="left"/>
            </w:pPr>
            <w:r>
              <w:t xml:space="preserve">Lou D’Allesandro</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156</w:t>
            </w:r>
          </w:p>
        </w:tc>
      </w:tr>
      <w:tr>
        <w:tc>
          <w:tcPr/>
          <w:p>
            <w:pPr>
              <w:pStyle w:val="Compact"/>
              <w:jc w:val="left"/>
            </w:pPr>
            <w:r>
              <w:t xml:space="preserve">2022</w:t>
            </w:r>
          </w:p>
        </w:tc>
        <w:tc>
          <w:tcPr/>
          <w:p>
            <w:pPr>
              <w:pStyle w:val="Compact"/>
              <w:jc w:val="left"/>
            </w:pPr>
            <w:r>
              <w:t xml:space="preserve">SB298</w:t>
            </w:r>
          </w:p>
        </w:tc>
        <w:tc>
          <w:tcPr/>
          <w:p>
            <w:pPr>
              <w:pStyle w:val="Compact"/>
              <w:jc w:val="left"/>
            </w:pPr>
            <w:r>
              <w:t xml:space="preserve">Would have repealed the 2021 discrimination-in-education (divisive concepts) law (Senate version).</w:t>
            </w:r>
          </w:p>
        </w:tc>
        <w:tc>
          <w:tcPr/>
          <w:p>
            <w:pPr>
              <w:pStyle w:val="Compact"/>
              <w:jc w:val="left"/>
            </w:pPr>
            <w:r>
              <w:t xml:space="preserve">David H Watters</w:t>
            </w:r>
          </w:p>
        </w:tc>
        <w:tc>
          <w:tcPr/>
          <w:p>
            <w:pPr>
              <w:pStyle w:val="Compact"/>
              <w:jc w:val="left"/>
            </w:pPr>
            <w:r>
              <w:t xml:space="preserve">—</w:t>
            </w:r>
          </w:p>
        </w:tc>
        <w:tc>
          <w:tcPr/>
          <w:p>
            <w:pPr>
              <w:pStyle w:val="Compact"/>
              <w:jc w:val="left"/>
            </w:pPr>
            <w:r>
              <w:t xml:space="preserve">Inexpedient to Legislate 13–10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SB304</w:t>
            </w:r>
          </w:p>
        </w:tc>
        <w:tc>
          <w:tcPr/>
          <w:p>
            <w:pPr>
              <w:pStyle w:val="Compact"/>
              <w:jc w:val="left"/>
            </w:pPr>
            <w:r>
              <w:t xml:space="preserve">Would have amended the divisive-concepts discrimination law.</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SB307</w:t>
            </w:r>
          </w:p>
        </w:tc>
        <w:tc>
          <w:tcPr/>
          <w:p>
            <w:pPr>
              <w:pStyle w:val="Compact"/>
              <w:jc w:val="left"/>
            </w:pPr>
            <w:r>
              <w:t xml:space="preserve">Boater education certificates; recreational licensing (became law).</w:t>
            </w:r>
          </w:p>
        </w:tc>
        <w:tc>
          <w:tcPr/>
          <w:p>
            <w:pPr>
              <w:pStyle w:val="Compact"/>
              <w:jc w:val="left"/>
            </w:pPr>
            <w:r>
              <w:t xml:space="preserve">Ruth Ward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8</w:t>
            </w:r>
          </w:p>
        </w:tc>
      </w:tr>
      <w:tr>
        <w:tc>
          <w:tcPr/>
          <w:p>
            <w:pPr>
              <w:pStyle w:val="Compact"/>
              <w:jc w:val="left"/>
            </w:pPr>
            <w:r>
              <w:t xml:space="preserve">2022</w:t>
            </w:r>
          </w:p>
        </w:tc>
        <w:tc>
          <w:tcPr/>
          <w:p>
            <w:pPr>
              <w:pStyle w:val="Compact"/>
              <w:jc w:val="left"/>
            </w:pPr>
            <w:r>
              <w:t xml:space="preserve">SB326</w:t>
            </w:r>
          </w:p>
        </w:tc>
        <w:tc>
          <w:tcPr/>
          <w:p>
            <w:pPr>
              <w:pStyle w:val="Compact"/>
              <w:jc w:val="left"/>
            </w:pPr>
            <w:r>
              <w:t xml:space="preserve">Would have planned an office of early childhood.</w:t>
            </w:r>
          </w:p>
        </w:tc>
        <w:tc>
          <w:tcPr/>
          <w:p>
            <w:pPr>
              <w:pStyle w:val="Compact"/>
              <w:jc w:val="left"/>
            </w:pPr>
            <w:r>
              <w:t xml:space="preserve">Rebecca G. Whitley</w:t>
            </w:r>
          </w:p>
        </w:tc>
        <w:tc>
          <w:tcPr/>
          <w:p>
            <w:pPr>
              <w:pStyle w:val="Compact"/>
              <w:jc w:val="left"/>
            </w:pPr>
            <w:r>
              <w:t xml:space="preserve">ITL 178–151</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SB350</w:t>
            </w:r>
          </w:p>
        </w:tc>
        <w:tc>
          <w:tcPr/>
          <w:p>
            <w:pPr>
              <w:pStyle w:val="Compact"/>
              <w:jc w:val="left"/>
            </w:pPr>
            <w:r>
              <w:t xml:space="preserve">Set state board rulemaking on educator applicant checks and licensing standards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222</w:t>
            </w:r>
          </w:p>
        </w:tc>
      </w:tr>
      <w:tr>
        <w:tc>
          <w:tcPr/>
          <w:p>
            <w:pPr>
              <w:pStyle w:val="Compact"/>
              <w:jc w:val="left"/>
            </w:pPr>
            <w:r>
              <w:t xml:space="preserve">2022</w:t>
            </w:r>
          </w:p>
        </w:tc>
        <w:tc>
          <w:tcPr/>
          <w:p>
            <w:pPr>
              <w:pStyle w:val="Compact"/>
              <w:jc w:val="left"/>
            </w:pPr>
            <w:r>
              <w:t xml:space="preserve">SB351</w:t>
            </w:r>
          </w:p>
        </w:tc>
        <w:tc>
          <w:tcPr/>
          <w:p>
            <w:pPr>
              <w:pStyle w:val="Compact"/>
              <w:jc w:val="left"/>
            </w:pPr>
            <w:r>
              <w:t xml:space="preserve">Would have required performance and financial reporting by publicly funded private and religious schools.</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Inexpedient to Legislate 14–9</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SB352</w:t>
            </w:r>
          </w:p>
        </w:tc>
        <w:tc>
          <w:tcPr/>
          <w:p>
            <w:pPr>
              <w:pStyle w:val="Compact"/>
              <w:jc w:val="left"/>
            </w:pPr>
            <w:r>
              <w:t xml:space="preserve">Required substitute teacher criminal history checks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170</w:t>
            </w:r>
          </w:p>
        </w:tc>
      </w:tr>
      <w:tr>
        <w:tc>
          <w:tcPr/>
          <w:p>
            <w:pPr>
              <w:pStyle w:val="Compact"/>
              <w:jc w:val="left"/>
            </w:pPr>
            <w:r>
              <w:t xml:space="preserve">2022</w:t>
            </w:r>
          </w:p>
        </w:tc>
        <w:tc>
          <w:tcPr/>
          <w:p>
            <w:pPr>
              <w:pStyle w:val="Compact"/>
              <w:jc w:val="left"/>
            </w:pPr>
            <w:r>
              <w:t xml:space="preserve">SB353</w:t>
            </w:r>
          </w:p>
        </w:tc>
        <w:tc>
          <w:tcPr/>
          <w:p>
            <w:pPr>
              <w:pStyle w:val="Compact"/>
              <w:jc w:val="left"/>
            </w:pPr>
            <w:r>
              <w:t xml:space="preserve">Restructured the education professional standards board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315</w:t>
            </w:r>
          </w:p>
        </w:tc>
      </w:tr>
      <w:tr>
        <w:tc>
          <w:tcPr/>
          <w:p>
            <w:pPr>
              <w:pStyle w:val="Compact"/>
              <w:jc w:val="left"/>
            </w:pPr>
            <w:r>
              <w:t xml:space="preserve">2022</w:t>
            </w:r>
          </w:p>
        </w:tc>
        <w:tc>
          <w:tcPr/>
          <w:p>
            <w:pPr>
              <w:pStyle w:val="Compact"/>
              <w:jc w:val="left"/>
            </w:pPr>
            <w:r>
              <w:t xml:space="preserve">SB381</w:t>
            </w:r>
          </w:p>
        </w:tc>
        <w:tc>
          <w:tcPr/>
          <w:p>
            <w:pPr>
              <w:pStyle w:val="Compact"/>
              <w:jc w:val="left"/>
            </w:pPr>
            <w:r>
              <w:t xml:space="preserve">Created the office of the advocate for special education (became law).</w:t>
            </w:r>
          </w:p>
        </w:tc>
        <w:tc>
          <w:tcPr/>
          <w:p>
            <w:pPr>
              <w:pStyle w:val="Compact"/>
              <w:jc w:val="left"/>
            </w:pPr>
            <w:r>
              <w:t xml:space="preserve">John Reagan</w:t>
            </w:r>
          </w:p>
        </w:tc>
        <w:tc>
          <w:tcPr/>
          <w:p>
            <w:pPr>
              <w:pStyle w:val="Compact"/>
              <w:jc w:val="left"/>
            </w:pPr>
            <w:r>
              <w:t xml:space="preserve">OTPA 170–155</w:t>
            </w:r>
          </w:p>
        </w:tc>
        <w:tc>
          <w:tcPr/>
          <w:p>
            <w:pPr>
              <w:pStyle w:val="Compact"/>
              <w:jc w:val="left"/>
            </w:pPr>
            <w:r>
              <w:t xml:space="preserve">passed (voice/consent)</w:t>
            </w:r>
          </w:p>
        </w:tc>
        <w:tc>
          <w:tcPr/>
          <w:p>
            <w:pPr>
              <w:pStyle w:val="Compact"/>
              <w:jc w:val="left"/>
            </w:pPr>
            <w:r>
              <w:t xml:space="preserve">Signed — Ch. 316</w:t>
            </w:r>
          </w:p>
        </w:tc>
      </w:tr>
      <w:tr>
        <w:tc>
          <w:tcPr/>
          <w:p>
            <w:pPr>
              <w:pStyle w:val="Compact"/>
              <w:jc w:val="left"/>
            </w:pPr>
            <w:r>
              <w:t xml:space="preserve">2022</w:t>
            </w:r>
          </w:p>
        </w:tc>
        <w:tc>
          <w:tcPr/>
          <w:p>
            <w:pPr>
              <w:pStyle w:val="Compact"/>
              <w:jc w:val="left"/>
            </w:pPr>
            <w:r>
              <w:t xml:space="preserve">SB386</w:t>
            </w:r>
          </w:p>
        </w:tc>
        <w:tc>
          <w:tcPr/>
          <w:p>
            <w:pPr>
              <w:pStyle w:val="Compact"/>
              <w:jc w:val="left"/>
            </w:pPr>
            <w:r>
              <w:t xml:space="preserve">Changed state adequacy grant determination and charter tuition amounts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175</w:t>
            </w:r>
          </w:p>
        </w:tc>
      </w:tr>
      <w:tr>
        <w:tc>
          <w:tcPr/>
          <w:p>
            <w:pPr>
              <w:pStyle w:val="Compact"/>
              <w:jc w:val="left"/>
            </w:pPr>
            <w:r>
              <w:t xml:space="preserve">2022</w:t>
            </w:r>
          </w:p>
        </w:tc>
        <w:tc>
          <w:tcPr/>
          <w:p>
            <w:pPr>
              <w:pStyle w:val="Compact"/>
              <w:jc w:val="left"/>
            </w:pPr>
            <w:r>
              <w:t xml:space="preserve">SB392</w:t>
            </w:r>
          </w:p>
        </w:tc>
        <w:tc>
          <w:tcPr/>
          <w:p>
            <w:pPr>
              <w:pStyle w:val="Compact"/>
              <w:jc w:val="left"/>
            </w:pPr>
            <w:r>
              <w:t xml:space="preserve">Insanity and competency restoration; criminal law matched by</w:t>
            </w:r>
            <w:r>
              <w:t xml:space="preserve"> </w:t>
            </w:r>
            <w:r>
              <w:t xml:space="preserve">‘</w:t>
            </w:r>
            <w:r>
              <w:t xml:space="preserve">competency</w:t>
            </w:r>
            <w:r>
              <w:t xml:space="preserve">’</w:t>
            </w:r>
            <w:r>
              <w:t xml:space="preserve">.</w:t>
            </w:r>
          </w:p>
        </w:tc>
        <w:tc>
          <w:tcPr/>
          <w:p>
            <w:pPr>
              <w:pStyle w:val="Compact"/>
              <w:jc w:val="left"/>
            </w:pPr>
            <w:r>
              <w:t xml:space="preserve">Tom Sherman</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SB394</w:t>
            </w:r>
          </w:p>
        </w:tc>
        <w:tc>
          <w:tcPr/>
          <w:p>
            <w:pPr>
              <w:pStyle w:val="Compact"/>
              <w:jc w:val="left"/>
            </w:pPr>
            <w:r>
              <w:t xml:space="preserve">Extended special education eligibility and funding to age 22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230</w:t>
            </w:r>
          </w:p>
        </w:tc>
      </w:tr>
      <w:tr>
        <w:tc>
          <w:tcPr/>
          <w:p>
            <w:pPr>
              <w:pStyle w:val="Compact"/>
              <w:jc w:val="left"/>
            </w:pPr>
            <w:r>
              <w:t xml:space="preserve">2022</w:t>
            </w:r>
          </w:p>
        </w:tc>
        <w:tc>
          <w:tcPr/>
          <w:p>
            <w:pPr>
              <w:pStyle w:val="Compact"/>
              <w:jc w:val="left"/>
            </w:pPr>
            <w:r>
              <w:t xml:space="preserve">SB410</w:t>
            </w:r>
          </w:p>
        </w:tc>
        <w:tc>
          <w:tcPr/>
          <w:p>
            <w:pPr>
              <w:pStyle w:val="Compact"/>
              <w:jc w:val="left"/>
            </w:pPr>
            <w:r>
              <w:t xml:space="preserve">Guaranteed public comment periods at school district and state board meetings (became law).</w:t>
            </w:r>
          </w:p>
        </w:tc>
        <w:tc>
          <w:tcPr/>
          <w:p>
            <w:pPr>
              <w:pStyle w:val="Compact"/>
              <w:jc w:val="left"/>
            </w:pPr>
            <w:r>
              <w:t xml:space="preserve">Sharon M Carson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333</w:t>
            </w:r>
          </w:p>
        </w:tc>
      </w:tr>
      <w:tr>
        <w:tc>
          <w:tcPr/>
          <w:p>
            <w:pPr>
              <w:pStyle w:val="Compact"/>
              <w:jc w:val="left"/>
            </w:pPr>
            <w:r>
              <w:t xml:space="preserve">2022</w:t>
            </w:r>
          </w:p>
        </w:tc>
        <w:tc>
          <w:tcPr/>
          <w:p>
            <w:pPr>
              <w:pStyle w:val="Compact"/>
              <w:jc w:val="left"/>
            </w:pPr>
            <w:r>
              <w:t xml:space="preserve">SB417</w:t>
            </w:r>
          </w:p>
        </w:tc>
        <w:tc>
          <w:tcPr/>
          <w:p>
            <w:pPr>
              <w:pStyle w:val="Compact"/>
              <w:jc w:val="left"/>
            </w:pPr>
            <w:r>
              <w:t xml:space="preserve">Would have piloted electric school buses.</w:t>
            </w:r>
          </w:p>
        </w:tc>
        <w:tc>
          <w:tcPr/>
          <w:p>
            <w:pPr>
              <w:pStyle w:val="Compact"/>
              <w:jc w:val="left"/>
            </w:pPr>
            <w:r>
              <w:t xml:space="preserve">David H Watters</w:t>
            </w:r>
          </w:p>
        </w:tc>
        <w:tc>
          <w:tcPr/>
          <w:p>
            <w:pPr>
              <w:pStyle w:val="Compact"/>
              <w:jc w:val="left"/>
            </w:pPr>
            <w:r>
              <w:t xml:space="preserve">tabled (voice/division)</w:t>
            </w:r>
          </w:p>
        </w:tc>
        <w:tc>
          <w:tcPr/>
          <w:p>
            <w:pPr>
              <w:pStyle w:val="Compact"/>
              <w:jc w:val="left"/>
            </w:pPr>
            <w:r>
              <w:t xml:space="preserve">Refer to Interim Study 4–20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SB420</w:t>
            </w:r>
          </w:p>
        </w:tc>
        <w:tc>
          <w:tcPr/>
          <w:p>
            <w:pPr>
              <w:pStyle w:val="Compact"/>
              <w:jc w:val="left"/>
            </w:pPr>
            <w:r>
              <w:t xml:space="preserve">Created extraordinary need grants and raised special-education adequacy aid (became law).</w:t>
            </w:r>
          </w:p>
        </w:tc>
        <w:tc>
          <w:tcPr/>
          <w:p>
            <w:pPr>
              <w:pStyle w:val="Compact"/>
              <w:jc w:val="left"/>
            </w:pPr>
            <w:r>
              <w:t xml:space="preserve">Denise Ricciardi</w:t>
            </w:r>
          </w:p>
        </w:tc>
        <w:tc>
          <w:tcPr/>
          <w:p>
            <w:pPr>
              <w:pStyle w:val="Compact"/>
              <w:jc w:val="left"/>
            </w:pPr>
            <w:r>
              <w:t xml:space="preserve">OTPA 261–71</w:t>
            </w:r>
          </w:p>
        </w:tc>
        <w:tc>
          <w:tcPr/>
          <w:p>
            <w:pPr>
              <w:pStyle w:val="Compact"/>
              <w:jc w:val="left"/>
            </w:pPr>
            <w:r>
              <w:t xml:space="preserve">Ought to Pass 21–1</w:t>
            </w:r>
          </w:p>
        </w:tc>
        <w:tc>
          <w:tcPr/>
          <w:p>
            <w:pPr>
              <w:pStyle w:val="Compact"/>
              <w:jc w:val="left"/>
            </w:pPr>
            <w:r>
              <w:t xml:space="preserve">Signed — Ch. 318</w:t>
            </w:r>
          </w:p>
        </w:tc>
      </w:tr>
      <w:tr>
        <w:tc>
          <w:tcPr/>
          <w:p>
            <w:pPr>
              <w:pStyle w:val="Compact"/>
              <w:jc w:val="left"/>
            </w:pPr>
            <w:r>
              <w:t xml:space="preserve">2022</w:t>
            </w:r>
          </w:p>
        </w:tc>
        <w:tc>
          <w:tcPr/>
          <w:p>
            <w:pPr>
              <w:pStyle w:val="Compact"/>
              <w:jc w:val="left"/>
            </w:pPr>
            <w:r>
              <w:t xml:space="preserve">SB421</w:t>
            </w:r>
          </w:p>
        </w:tc>
        <w:tc>
          <w:tcPr/>
          <w:p>
            <w:pPr>
              <w:pStyle w:val="Compact"/>
              <w:jc w:val="left"/>
            </w:pPr>
            <w:r>
              <w:t xml:space="preserve">Extended dual and concurrent enrollment to CTE center students (became law).</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240</w:t>
            </w:r>
          </w:p>
        </w:tc>
      </w:tr>
      <w:tr>
        <w:tc>
          <w:tcPr/>
          <w:p>
            <w:pPr>
              <w:pStyle w:val="Compact"/>
              <w:jc w:val="left"/>
            </w:pPr>
            <w:r>
              <w:t xml:space="preserve">2022</w:t>
            </w:r>
          </w:p>
        </w:tc>
        <w:tc>
          <w:tcPr/>
          <w:p>
            <w:pPr>
              <w:pStyle w:val="Compact"/>
              <w:jc w:val="left"/>
            </w:pPr>
            <w:r>
              <w:t xml:space="preserve">SB426</w:t>
            </w:r>
          </w:p>
        </w:tc>
        <w:tc>
          <w:tcPr/>
          <w:p>
            <w:pPr>
              <w:pStyle w:val="Compact"/>
              <w:jc w:val="left"/>
            </w:pPr>
            <w:r>
              <w:t xml:space="preserve">Would have changed fiscal 2023 adequate education grants.</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Inexpedient to Legislate 13–9</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SB432</w:t>
            </w:r>
          </w:p>
        </w:tc>
        <w:tc>
          <w:tcPr/>
          <w:p>
            <w:pPr>
              <w:pStyle w:val="Compact"/>
              <w:jc w:val="left"/>
            </w:pPr>
            <w:r>
              <w:t xml:space="preserve">Would have repealed the education freedom account program (Senate version).</w:t>
            </w:r>
          </w:p>
        </w:tc>
        <w:tc>
          <w:tcPr/>
          <w:p>
            <w:pPr>
              <w:pStyle w:val="Compact"/>
              <w:jc w:val="left"/>
            </w:pPr>
            <w:r>
              <w:t xml:space="preserve">Jay Kahn</w:t>
            </w:r>
          </w:p>
        </w:tc>
        <w:tc>
          <w:tcPr/>
          <w:p>
            <w:pPr>
              <w:pStyle w:val="Compact"/>
              <w:jc w:val="left"/>
            </w:pPr>
            <w:r>
              <w:t xml:space="preserve">—</w:t>
            </w:r>
          </w:p>
        </w:tc>
        <w:tc>
          <w:tcPr/>
          <w:p>
            <w:pPr>
              <w:pStyle w:val="Compact"/>
              <w:jc w:val="left"/>
            </w:pPr>
            <w:r>
              <w:t xml:space="preserve">Inexpedient to Legislate 14–9</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SB452</w:t>
            </w:r>
          </w:p>
        </w:tc>
        <w:tc>
          <w:tcPr/>
          <w:p>
            <w:pPr>
              <w:pStyle w:val="Compact"/>
              <w:jc w:val="left"/>
            </w:pPr>
            <w:r>
              <w:t xml:space="preserve">Would have addressed lead in school and child-care drinking water.</w:t>
            </w:r>
          </w:p>
        </w:tc>
        <w:tc>
          <w:tcPr/>
          <w:p>
            <w:pPr>
              <w:pStyle w:val="Compact"/>
              <w:jc w:val="left"/>
            </w:pPr>
            <w:r>
              <w:t xml:space="preserve">Lou D’Allesandro</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SB453</w:t>
            </w:r>
          </w:p>
        </w:tc>
        <w:tc>
          <w:tcPr/>
          <w:p>
            <w:pPr>
              <w:pStyle w:val="Compact"/>
              <w:jc w:val="left"/>
            </w:pPr>
            <w:r>
              <w:t xml:space="preserve">Would have funded statewide pre-kindergarten; interim study.</w:t>
            </w:r>
          </w:p>
        </w:tc>
        <w:tc>
          <w:tcPr/>
          <w:p>
            <w:pPr>
              <w:pStyle w:val="Compact"/>
              <w:jc w:val="left"/>
            </w:pPr>
            <w:r>
              <w:t xml:space="preserve">Tom Sherman</w:t>
            </w:r>
          </w:p>
        </w:tc>
        <w:tc>
          <w:tcPr/>
          <w:p>
            <w:pPr>
              <w:pStyle w:val="Compact"/>
              <w:jc w:val="left"/>
            </w:pPr>
            <w:r>
              <w:t xml:space="preserve">—</w:t>
            </w:r>
          </w:p>
        </w:tc>
        <w:tc>
          <w:tcPr/>
          <w:p>
            <w:pPr>
              <w:pStyle w:val="Compact"/>
              <w:jc w:val="left"/>
            </w:pPr>
            <w:r>
              <w:t xml:space="preserve">Refer to Interim Study 13–9</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SB75</w:t>
            </w:r>
          </w:p>
        </w:tc>
        <w:tc>
          <w:tcPr/>
          <w:p>
            <w:pPr>
              <w:pStyle w:val="Compact"/>
              <w:jc w:val="left"/>
            </w:pPr>
            <w:r>
              <w:t xml:space="preserve">Would have added school district data to the state COVID-19 dashboard; interim study.</w:t>
            </w:r>
          </w:p>
        </w:tc>
        <w:tc>
          <w:tcPr/>
          <w:p>
            <w:pPr>
              <w:pStyle w:val="Compact"/>
              <w:jc w:val="left"/>
            </w:pPr>
            <w:r>
              <w:t xml:space="preserve">Suzanne M Prentiss</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SB81</w:t>
            </w:r>
          </w:p>
        </w:tc>
        <w:tc>
          <w:tcPr/>
          <w:p>
            <w:pPr>
              <w:pStyle w:val="Compact"/>
              <w:jc w:val="left"/>
            </w:pPr>
            <w:r>
              <w:t xml:space="preserve">Would have adopted omnibus chartered public school legislation.</w:t>
            </w:r>
          </w:p>
        </w:tc>
        <w:tc>
          <w:tcPr/>
          <w:p>
            <w:pPr>
              <w:pStyle w:val="Compact"/>
              <w:jc w:val="left"/>
            </w:pPr>
            <w:r>
              <w:t xml:space="preserve">Ruth Ward</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CACR7</w:t>
            </w:r>
          </w:p>
        </w:tc>
        <w:tc>
          <w:tcPr/>
          <w:p>
            <w:pPr>
              <w:pStyle w:val="Compact"/>
              <w:jc w:val="left"/>
            </w:pPr>
            <w:r>
              <w:t xml:space="preserve">Constitutional amendment allowing tax money to fund religious educational institutions (2023 retry).</w:t>
            </w:r>
          </w:p>
        </w:tc>
        <w:tc>
          <w:tcPr/>
          <w:p>
            <w:pPr>
              <w:pStyle w:val="Compact"/>
              <w:jc w:val="left"/>
            </w:pPr>
            <w:r>
              <w:t xml:space="preserve">Glenn Cordelli</w:t>
            </w:r>
          </w:p>
        </w:tc>
        <w:tc>
          <w:tcPr/>
          <w:p>
            <w:pPr>
              <w:pStyle w:val="Compact"/>
              <w:jc w:val="left"/>
            </w:pPr>
            <w:r>
              <w:t xml:space="preserve">OTP 192–191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HB10</w:t>
            </w:r>
          </w:p>
        </w:tc>
        <w:tc>
          <w:tcPr/>
          <w:p>
            <w:pPr>
              <w:pStyle w:val="Compact"/>
              <w:jc w:val="left"/>
            </w:pPr>
            <w:r>
              <w:t xml:space="preserve">The parental bill of rights refiled; died on the table.</w:t>
            </w:r>
          </w:p>
        </w:tc>
        <w:tc>
          <w:tcPr/>
          <w:p>
            <w:pPr>
              <w:pStyle w:val="Compact"/>
              <w:jc w:val="left"/>
            </w:pPr>
            <w:r>
              <w:t xml:space="preserve">Sherman A. Packard</w:t>
            </w:r>
          </w:p>
        </w:tc>
        <w:tc>
          <w:tcPr/>
          <w:p>
            <w:pPr>
              <w:pStyle w:val="Compact"/>
              <w:jc w:val="left"/>
            </w:pPr>
            <w:r>
              <w:t xml:space="preserve">OTP 189–195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HB102</w:t>
            </w:r>
          </w:p>
        </w:tc>
        <w:tc>
          <w:tcPr/>
          <w:p>
            <w:pPr>
              <w:pStyle w:val="Compact"/>
              <w:jc w:val="left"/>
            </w:pPr>
            <w:r>
              <w:t xml:space="preserve">Would have required high school instruction on the nature and history of communism.</w:t>
            </w:r>
          </w:p>
        </w:tc>
        <w:tc>
          <w:tcPr/>
          <w:p>
            <w:pPr>
              <w:pStyle w:val="Compact"/>
              <w:jc w:val="left"/>
            </w:pPr>
            <w:r>
              <w:t xml:space="preserve">Michael I Moffett</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HB103</w:t>
            </w:r>
          </w:p>
        </w:tc>
        <w:tc>
          <w:tcPr/>
          <w:p>
            <w:pPr>
              <w:pStyle w:val="Compact"/>
              <w:jc w:val="left"/>
            </w:pPr>
            <w:r>
              <w:t xml:space="preserve">Would have set school board member qualifications.</w:t>
            </w:r>
          </w:p>
        </w:tc>
        <w:tc>
          <w:tcPr/>
          <w:p>
            <w:pPr>
              <w:pStyle w:val="Compact"/>
              <w:jc w:val="left"/>
            </w:pPr>
            <w:r>
              <w:t xml:space="preserve">Terry Roy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HB104</w:t>
            </w:r>
          </w:p>
        </w:tc>
        <w:tc>
          <w:tcPr/>
          <w:p>
            <w:pPr>
              <w:pStyle w:val="Compact"/>
              <w:jc w:val="left"/>
            </w:pPr>
            <w:r>
              <w:t xml:space="preserve">Would have regulated multi-stall bathrooms and locker rooms in schools.</w:t>
            </w:r>
          </w:p>
        </w:tc>
        <w:tc>
          <w:tcPr/>
          <w:p>
            <w:pPr>
              <w:pStyle w:val="Compact"/>
              <w:jc w:val="left"/>
            </w:pPr>
            <w:r>
              <w:t xml:space="preserve">Michael I Moffett</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HB125</w:t>
            </w:r>
          </w:p>
        </w:tc>
        <w:tc>
          <w:tcPr/>
          <w:p>
            <w:pPr>
              <w:pStyle w:val="Compact"/>
              <w:jc w:val="left"/>
            </w:pPr>
            <w:r>
              <w:t xml:space="preserve">Youth employment hours during the school year; labor law.</w:t>
            </w:r>
          </w:p>
        </w:tc>
        <w:tc>
          <w:tcPr/>
          <w:p>
            <w:pPr>
              <w:pStyle w:val="Compact"/>
              <w:jc w:val="left"/>
            </w:pPr>
            <w:r>
              <w:t xml:space="preserve">Michael D. Cahill</w:t>
            </w:r>
          </w:p>
        </w:tc>
        <w:tc>
          <w:tcPr/>
          <w:p>
            <w:pPr>
              <w:pStyle w:val="Compact"/>
              <w:jc w:val="left"/>
            </w:pPr>
            <w:r>
              <w:t xml:space="preserve">OTP 175–195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HB129</w:t>
            </w:r>
          </w:p>
        </w:tc>
        <w:tc>
          <w:tcPr/>
          <w:p>
            <w:pPr>
              <w:pStyle w:val="Compact"/>
              <w:jc w:val="left"/>
            </w:pPr>
            <w:r>
              <w:t xml:space="preserve">Would have required menstrual hygiene products in schools (2023 retry).</w:t>
            </w:r>
          </w:p>
        </w:tc>
        <w:tc>
          <w:tcPr/>
          <w:p>
            <w:pPr>
              <w:pStyle w:val="Compact"/>
              <w:jc w:val="left"/>
            </w:pPr>
            <w:r>
              <w:t xml:space="preserve">Jess C. Edwards</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HB131</w:t>
            </w:r>
          </w:p>
        </w:tc>
        <w:tc>
          <w:tcPr/>
          <w:p>
            <w:pPr>
              <w:pStyle w:val="Compact"/>
              <w:jc w:val="left"/>
            </w:pPr>
            <w:r>
              <w:t xml:space="preserve">Would have required reports on classroom-recording and observer policies.</w:t>
            </w:r>
          </w:p>
        </w:tc>
        <w:tc>
          <w:tcPr/>
          <w:p>
            <w:pPr>
              <w:pStyle w:val="Compact"/>
              <w:jc w:val="left"/>
            </w:pPr>
            <w:r>
              <w:t xml:space="preserve">Michael I Moffett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HB147</w:t>
            </w:r>
          </w:p>
        </w:tc>
        <w:tc>
          <w:tcPr/>
          <w:p>
            <w:pPr>
              <w:pStyle w:val="Compact"/>
              <w:jc w:val="left"/>
            </w:pPr>
            <w:r>
              <w:t xml:space="preserve">Would have changed the advisory committee on the education of students with disabilities.</w:t>
            </w:r>
          </w:p>
        </w:tc>
        <w:tc>
          <w:tcPr/>
          <w:p>
            <w:pPr>
              <w:pStyle w:val="Compact"/>
              <w:jc w:val="left"/>
            </w:pPr>
            <w:r>
              <w:t xml:space="preserve">Katelyn Kuttab</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HB155</w:t>
            </w:r>
          </w:p>
        </w:tc>
        <w:tc>
          <w:tcPr/>
          <w:p>
            <w:pPr>
              <w:pStyle w:val="Compact"/>
              <w:jc w:val="left"/>
            </w:pPr>
            <w:r>
              <w:t xml:space="preserve">Reorganized the division of educator support and higher education (became law).</w:t>
            </w:r>
          </w:p>
        </w:tc>
        <w:tc>
          <w:tcPr/>
          <w:p>
            <w:pPr>
              <w:pStyle w:val="Compact"/>
              <w:jc w:val="left"/>
            </w:pPr>
            <w:r>
              <w:t xml:space="preserve">Michael I Moffett</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44</w:t>
            </w:r>
          </w:p>
        </w:tc>
      </w:tr>
      <w:tr>
        <w:tc>
          <w:tcPr/>
          <w:p>
            <w:pPr>
              <w:pStyle w:val="Compact"/>
              <w:jc w:val="left"/>
            </w:pPr>
            <w:r>
              <w:t xml:space="preserve">2023</w:t>
            </w:r>
          </w:p>
        </w:tc>
        <w:tc>
          <w:tcPr/>
          <w:p>
            <w:pPr>
              <w:pStyle w:val="Compact"/>
              <w:jc w:val="left"/>
            </w:pPr>
            <w:r>
              <w:t xml:space="preserve">HB170</w:t>
            </w:r>
          </w:p>
        </w:tc>
        <w:tc>
          <w:tcPr/>
          <w:p>
            <w:pPr>
              <w:pStyle w:val="Compact"/>
              <w:jc w:val="left"/>
            </w:pPr>
            <w:r>
              <w:t xml:space="preserve">Required teaching cursive handwriting and multiplication tables (became law).</w:t>
            </w:r>
          </w:p>
        </w:tc>
        <w:tc>
          <w:tcPr/>
          <w:p>
            <w:pPr>
              <w:pStyle w:val="Compact"/>
              <w:jc w:val="left"/>
            </w:pPr>
            <w:r>
              <w:t xml:space="preserve">Deb L. Hobson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w:t>
            </w:r>
          </w:p>
        </w:tc>
      </w:tr>
      <w:tr>
        <w:tc>
          <w:tcPr/>
          <w:p>
            <w:pPr>
              <w:pStyle w:val="Compact"/>
              <w:jc w:val="left"/>
            </w:pPr>
            <w:r>
              <w:t xml:space="preserve">2023</w:t>
            </w:r>
          </w:p>
        </w:tc>
        <w:tc>
          <w:tcPr/>
          <w:p>
            <w:pPr>
              <w:pStyle w:val="Compact"/>
              <w:jc w:val="left"/>
            </w:pPr>
            <w:r>
              <w:t xml:space="preserve">HB181</w:t>
            </w:r>
          </w:p>
        </w:tc>
        <w:tc>
          <w:tcPr/>
          <w:p>
            <w:pPr>
              <w:pStyle w:val="Compact"/>
              <w:jc w:val="left"/>
            </w:pPr>
            <w:r>
              <w:t xml:space="preserve">Would have studied school meal programs in public and publicly funded schools.</w:t>
            </w:r>
          </w:p>
        </w:tc>
        <w:tc>
          <w:tcPr/>
          <w:p>
            <w:pPr>
              <w:pStyle w:val="Compact"/>
              <w:jc w:val="left"/>
            </w:pPr>
            <w:r>
              <w:t xml:space="preserve">Timothy O.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HB204</w:t>
            </w:r>
          </w:p>
        </w:tc>
        <w:tc>
          <w:tcPr/>
          <w:p>
            <w:pPr>
              <w:pStyle w:val="Compact"/>
              <w:jc w:val="left"/>
            </w:pPr>
            <w:r>
              <w:t xml:space="preserve">Would have regulated non-academic surveys in schools.</w:t>
            </w:r>
          </w:p>
        </w:tc>
        <w:tc>
          <w:tcPr/>
          <w:p>
            <w:pPr>
              <w:pStyle w:val="Compact"/>
              <w:jc w:val="left"/>
            </w:pPr>
            <w:r>
              <w:t xml:space="preserve">Mike S Belcher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HB207</w:t>
            </w:r>
          </w:p>
        </w:tc>
        <w:tc>
          <w:tcPr/>
          <w:p>
            <w:pPr>
              <w:pStyle w:val="Compact"/>
              <w:jc w:val="left"/>
            </w:pPr>
            <w:r>
              <w:t xml:space="preserve">Let school districts accept unanticipated funds (became law).</w:t>
            </w:r>
          </w:p>
        </w:tc>
        <w:tc>
          <w:tcPr/>
          <w:p>
            <w:pPr>
              <w:pStyle w:val="Compact"/>
              <w:jc w:val="left"/>
            </w:pPr>
            <w:r>
              <w:t xml:space="preserve">Fred R. Plett</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38</w:t>
            </w:r>
          </w:p>
        </w:tc>
      </w:tr>
      <w:tr>
        <w:tc>
          <w:tcPr/>
          <w:p>
            <w:pPr>
              <w:pStyle w:val="Compact"/>
              <w:jc w:val="left"/>
            </w:pPr>
            <w:r>
              <w:t xml:space="preserve">2023</w:t>
            </w:r>
          </w:p>
        </w:tc>
        <w:tc>
          <w:tcPr/>
          <w:p>
            <w:pPr>
              <w:pStyle w:val="Compact"/>
              <w:jc w:val="left"/>
            </w:pPr>
            <w:r>
              <w:t xml:space="preserve">HB241</w:t>
            </w:r>
          </w:p>
        </w:tc>
        <w:tc>
          <w:tcPr/>
          <w:p>
            <w:pPr>
              <w:pStyle w:val="Compact"/>
              <w:jc w:val="left"/>
            </w:pPr>
            <w:r>
              <w:t xml:space="preserve">School-employee collective bargaining meetings; labor relations.</w:t>
            </w:r>
          </w:p>
        </w:tc>
        <w:tc>
          <w:tcPr/>
          <w:p>
            <w:pPr>
              <w:pStyle w:val="Compact"/>
              <w:jc w:val="left"/>
            </w:pPr>
            <w:r>
              <w:t xml:space="preserve">Vanessa L. Sheehan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HB267</w:t>
            </w:r>
          </w:p>
        </w:tc>
        <w:tc>
          <w:tcPr/>
          <w:p>
            <w:pPr>
              <w:pStyle w:val="Compact"/>
              <w:jc w:val="left"/>
            </w:pPr>
            <w:r>
              <w:t xml:space="preserve">Would have changed criminal records checks in school employment.</w:t>
            </w:r>
          </w:p>
        </w:tc>
        <w:tc>
          <w:tcPr/>
          <w:p>
            <w:pPr>
              <w:pStyle w:val="Compact"/>
              <w:jc w:val="left"/>
            </w:pPr>
            <w:r>
              <w:t xml:space="preserve">Joe H. Alexander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HB272</w:t>
            </w:r>
          </w:p>
        </w:tc>
        <w:tc>
          <w:tcPr/>
          <w:p>
            <w:pPr>
              <w:pStyle w:val="Compact"/>
              <w:jc w:val="left"/>
            </w:pPr>
            <w:r>
              <w:t xml:space="preserve">Would have increased chartered public school per-pupil funding.</w:t>
            </w:r>
          </w:p>
        </w:tc>
        <w:tc>
          <w:tcPr/>
          <w:p>
            <w:pPr>
              <w:pStyle w:val="Compact"/>
              <w:jc w:val="left"/>
            </w:pPr>
            <w:r>
              <w:t xml:space="preserve">Maureen C. Mooney</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HB275</w:t>
            </w:r>
          </w:p>
        </w:tc>
        <w:tc>
          <w:tcPr/>
          <w:p>
            <w:pPr>
              <w:pStyle w:val="Compact"/>
              <w:jc w:val="left"/>
            </w:pPr>
            <w:r>
              <w:t xml:space="preserve">Governed schools approved for district tuition programs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Conference Committee Report 15–9</w:t>
            </w:r>
          </w:p>
        </w:tc>
        <w:tc>
          <w:tcPr/>
          <w:p>
            <w:pPr>
              <w:pStyle w:val="Compact"/>
              <w:jc w:val="left"/>
            </w:pPr>
            <w:r>
              <w:t xml:space="preserve">Signed — Ch. 185</w:t>
            </w:r>
          </w:p>
        </w:tc>
      </w:tr>
      <w:tr>
        <w:tc>
          <w:tcPr/>
          <w:p>
            <w:pPr>
              <w:pStyle w:val="Compact"/>
              <w:jc w:val="left"/>
            </w:pPr>
            <w:r>
              <w:t xml:space="preserve">2023</w:t>
            </w:r>
          </w:p>
        </w:tc>
        <w:tc>
          <w:tcPr/>
          <w:p>
            <w:pPr>
              <w:pStyle w:val="Compact"/>
              <w:jc w:val="left"/>
            </w:pPr>
            <w:r>
              <w:t xml:space="preserve">HB295</w:t>
            </w:r>
          </w:p>
        </w:tc>
        <w:tc>
          <w:tcPr/>
          <w:p>
            <w:pPr>
              <w:pStyle w:val="Compact"/>
              <w:jc w:val="left"/>
            </w:pPr>
            <w:r>
              <w:t xml:space="preserve">Would have required school board meetings recorded and broadcast live.</w:t>
            </w:r>
          </w:p>
        </w:tc>
        <w:tc>
          <w:tcPr/>
          <w:p>
            <w:pPr>
              <w:pStyle w:val="Compact"/>
              <w:jc w:val="left"/>
            </w:pPr>
            <w:r>
              <w:t xml:space="preserve">Hope Damon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HB309</w:t>
            </w:r>
          </w:p>
        </w:tc>
        <w:tc>
          <w:tcPr/>
          <w:p>
            <w:pPr>
              <w:pStyle w:val="Compact"/>
              <w:jc w:val="left"/>
            </w:pPr>
            <w:r>
              <w:t xml:space="preserve">Would have required civil rights education in public schools (2023 retry).</w:t>
            </w:r>
          </w:p>
        </w:tc>
        <w:tc>
          <w:tcPr/>
          <w:p>
            <w:pPr>
              <w:pStyle w:val="Compact"/>
              <w:jc w:val="left"/>
            </w:pPr>
            <w:r>
              <w:t xml:space="preserve">Jordan G. Ulery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HB32</w:t>
            </w:r>
          </w:p>
        </w:tc>
        <w:tc>
          <w:tcPr/>
          <w:p>
            <w:pPr>
              <w:pStyle w:val="Compact"/>
              <w:jc w:val="left"/>
            </w:pPr>
            <w:r>
              <w:t xml:space="preserve">Would have addressed firearms in safe school zones.</w:t>
            </w:r>
          </w:p>
        </w:tc>
        <w:tc>
          <w:tcPr/>
          <w:p>
            <w:pPr>
              <w:pStyle w:val="Compact"/>
              <w:jc w:val="left"/>
            </w:pPr>
            <w:r>
              <w:t xml:space="preserve">Steve J. Shurtleff</w:t>
            </w:r>
          </w:p>
        </w:tc>
        <w:tc>
          <w:tcPr/>
          <w:p>
            <w:pPr>
              <w:pStyle w:val="Compact"/>
              <w:jc w:val="left"/>
            </w:pPr>
            <w:r>
              <w:t xml:space="preserve">ITL 199–174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HB331</w:t>
            </w:r>
          </w:p>
        </w:tc>
        <w:tc>
          <w:tcPr/>
          <w:p>
            <w:pPr>
              <w:pStyle w:val="Compact"/>
              <w:jc w:val="left"/>
            </w:pPr>
            <w:r>
              <w:t xml:space="preserve">Would have raised the EFA program’s income threshold; died on the table.</w:t>
            </w:r>
          </w:p>
        </w:tc>
        <w:tc>
          <w:tcPr/>
          <w:p>
            <w:pPr>
              <w:pStyle w:val="Compact"/>
              <w:jc w:val="left"/>
            </w:pPr>
            <w:r>
              <w:t xml:space="preserve">Alicia D. Lekas</w:t>
            </w:r>
          </w:p>
        </w:tc>
        <w:tc>
          <w:tcPr/>
          <w:p>
            <w:pPr>
              <w:pStyle w:val="Compact"/>
              <w:jc w:val="left"/>
            </w:pPr>
            <w:r>
              <w:t xml:space="preserve">Table 277–103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HB332</w:t>
            </w:r>
          </w:p>
        </w:tc>
        <w:tc>
          <w:tcPr/>
          <w:p>
            <w:pPr>
              <w:pStyle w:val="Compact"/>
              <w:jc w:val="left"/>
            </w:pPr>
            <w:r>
              <w:t xml:space="preserve">Would have changed school building aid for eligible projects.</w:t>
            </w:r>
          </w:p>
        </w:tc>
        <w:tc>
          <w:tcPr/>
          <w:p>
            <w:pPr>
              <w:pStyle w:val="Compact"/>
              <w:jc w:val="left"/>
            </w:pPr>
            <w:r>
              <w:t xml:space="preserve">Michael D. Cahill</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HB334</w:t>
            </w:r>
          </w:p>
        </w:tc>
        <w:tc>
          <w:tcPr/>
          <w:p>
            <w:pPr>
              <w:pStyle w:val="Compact"/>
              <w:jc w:val="left"/>
            </w:pPr>
            <w:r>
              <w:t xml:space="preserve">Would have changed the determination and cost of a state adequate education.</w:t>
            </w:r>
          </w:p>
        </w:tc>
        <w:tc>
          <w:tcPr/>
          <w:p>
            <w:pPr>
              <w:pStyle w:val="Compact"/>
              <w:jc w:val="left"/>
            </w:pPr>
            <w:r>
              <w:t xml:space="preserve">Thomas C. Schamberg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HB349</w:t>
            </w:r>
          </w:p>
        </w:tc>
        <w:tc>
          <w:tcPr/>
          <w:p>
            <w:pPr>
              <w:pStyle w:val="Compact"/>
              <w:jc w:val="left"/>
            </w:pPr>
            <w:r>
              <w:t xml:space="preserve">Created a special-purpose school district for Bridgewater, Hebron, and Groton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190</w:t>
            </w:r>
          </w:p>
        </w:tc>
      </w:tr>
      <w:tr>
        <w:tc>
          <w:tcPr/>
          <w:p>
            <w:pPr>
              <w:pStyle w:val="Compact"/>
              <w:jc w:val="left"/>
            </w:pPr>
            <w:r>
              <w:t xml:space="preserve">2023</w:t>
            </w:r>
          </w:p>
        </w:tc>
        <w:tc>
          <w:tcPr/>
          <w:p>
            <w:pPr>
              <w:pStyle w:val="Compact"/>
              <w:jc w:val="left"/>
            </w:pPr>
            <w:r>
              <w:t xml:space="preserve">HB35</w:t>
            </w:r>
          </w:p>
        </w:tc>
        <w:tc>
          <w:tcPr/>
          <w:p>
            <w:pPr>
              <w:pStyle w:val="Compact"/>
              <w:jc w:val="left"/>
            </w:pPr>
            <w:r>
              <w:t xml:space="preserve">Would have put the National Eating Disorders Hotline on student IDs; vetoed.</w:t>
            </w:r>
          </w:p>
        </w:tc>
        <w:tc>
          <w:tcPr/>
          <w:p>
            <w:pPr>
              <w:pStyle w:val="Compact"/>
              <w:jc w:val="left"/>
            </w:pPr>
            <w:r>
              <w:t xml:space="preserve">Rosemarie Rung</w:t>
            </w:r>
          </w:p>
        </w:tc>
        <w:tc>
          <w:tcPr/>
          <w:p>
            <w:pPr>
              <w:pStyle w:val="Compact"/>
              <w:jc w:val="left"/>
            </w:pPr>
            <w:r>
              <w:t xml:space="preserve">Veto Override 0–350</w:t>
            </w:r>
          </w:p>
        </w:tc>
        <w:tc>
          <w:tcPr/>
          <w:p>
            <w:pPr>
              <w:pStyle w:val="Compact"/>
              <w:jc w:val="left"/>
            </w:pPr>
            <w:r>
              <w:t xml:space="preserve">passed (voice/consent)</w:t>
            </w:r>
          </w:p>
        </w:tc>
        <w:tc>
          <w:tcPr/>
          <w:p>
            <w:pPr>
              <w:pStyle w:val="Compact"/>
              <w:jc w:val="left"/>
            </w:pPr>
            <w:r>
              <w:t xml:space="preserve">VETOED — override failed</w:t>
            </w:r>
          </w:p>
        </w:tc>
      </w:tr>
      <w:tr>
        <w:tc>
          <w:tcPr/>
          <w:p>
            <w:pPr>
              <w:pStyle w:val="Compact"/>
              <w:jc w:val="left"/>
            </w:pPr>
            <w:r>
              <w:t xml:space="preserve">2023</w:t>
            </w:r>
          </w:p>
        </w:tc>
        <w:tc>
          <w:tcPr/>
          <w:p>
            <w:pPr>
              <w:pStyle w:val="Compact"/>
              <w:jc w:val="left"/>
            </w:pPr>
            <w:r>
              <w:t xml:space="preserve">HB352</w:t>
            </w:r>
          </w:p>
        </w:tc>
        <w:tc>
          <w:tcPr/>
          <w:p>
            <w:pPr>
              <w:pStyle w:val="Compact"/>
              <w:jc w:val="left"/>
            </w:pPr>
            <w:r>
              <w:t xml:space="preserve">Would have excused absences for a student’s mental or behavioral health.</w:t>
            </w:r>
          </w:p>
        </w:tc>
        <w:tc>
          <w:tcPr/>
          <w:p>
            <w:pPr>
              <w:pStyle w:val="Compact"/>
              <w:jc w:val="left"/>
            </w:pPr>
            <w:r>
              <w:t xml:space="preserve">Joe H. Alexander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HB354</w:t>
            </w:r>
          </w:p>
        </w:tc>
        <w:tc>
          <w:tcPr/>
          <w:p>
            <w:pPr>
              <w:pStyle w:val="Compact"/>
              <w:jc w:val="left"/>
            </w:pPr>
            <w:r>
              <w:t xml:space="preserve">Would have made charter schools eligible for state school building aid.</w:t>
            </w:r>
          </w:p>
        </w:tc>
        <w:tc>
          <w:tcPr/>
          <w:p>
            <w:pPr>
              <w:pStyle w:val="Compact"/>
              <w:jc w:val="left"/>
            </w:pPr>
            <w:r>
              <w:t xml:space="preserve">Maureen C. Mooney</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HB364</w:t>
            </w:r>
          </w:p>
        </w:tc>
        <w:tc>
          <w:tcPr/>
          <w:p>
            <w:pPr>
              <w:pStyle w:val="Compact"/>
              <w:jc w:val="left"/>
            </w:pPr>
            <w:r>
              <w:t xml:space="preserve">Funded transportation for students attending CTE centers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130</w:t>
            </w:r>
          </w:p>
        </w:tc>
      </w:tr>
      <w:tr>
        <w:tc>
          <w:tcPr/>
          <w:p>
            <w:pPr>
              <w:pStyle w:val="Compact"/>
              <w:jc w:val="left"/>
            </w:pPr>
            <w:r>
              <w:t xml:space="preserve">2023</w:t>
            </w:r>
          </w:p>
        </w:tc>
        <w:tc>
          <w:tcPr/>
          <w:p>
            <w:pPr>
              <w:pStyle w:val="Compact"/>
              <w:jc w:val="left"/>
            </w:pPr>
            <w:r>
              <w:t xml:space="preserve">HB365</w:t>
            </w:r>
          </w:p>
        </w:tc>
        <w:tc>
          <w:tcPr/>
          <w:p>
            <w:pPr>
              <w:pStyle w:val="Compact"/>
              <w:jc w:val="left"/>
            </w:pPr>
            <w:r>
              <w:t xml:space="preserve">Required a statewide facility condition assessment of school buildings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w:t>
            </w:r>
          </w:p>
        </w:tc>
      </w:tr>
      <w:tr>
        <w:tc>
          <w:tcPr/>
          <w:p>
            <w:pPr>
              <w:pStyle w:val="Compact"/>
              <w:jc w:val="left"/>
            </w:pPr>
            <w:r>
              <w:t xml:space="preserve">2023</w:t>
            </w:r>
          </w:p>
        </w:tc>
        <w:tc>
          <w:tcPr/>
          <w:p>
            <w:pPr>
              <w:pStyle w:val="Compact"/>
              <w:jc w:val="left"/>
            </w:pPr>
            <w:r>
              <w:t xml:space="preserve">HB367</w:t>
            </w:r>
          </w:p>
        </w:tc>
        <w:tc>
          <w:tcPr/>
          <w:p>
            <w:pPr>
              <w:pStyle w:val="Compact"/>
              <w:jc w:val="left"/>
            </w:pPr>
            <w:r>
              <w:t xml:space="preserve">Widened student eligibility in the EFA program (became law).</w:t>
            </w:r>
          </w:p>
        </w:tc>
        <w:tc>
          <w:tcPr/>
          <w:p>
            <w:pPr>
              <w:pStyle w:val="Compact"/>
              <w:jc w:val="left"/>
            </w:pPr>
            <w:r>
              <w:t xml:space="preserve">Alicia D. Lekas</w:t>
            </w:r>
          </w:p>
        </w:tc>
        <w:tc>
          <w:tcPr/>
          <w:p>
            <w:pPr>
              <w:pStyle w:val="Compact"/>
              <w:jc w:val="left"/>
            </w:pPr>
            <w:r>
              <w:t xml:space="preserve">OTPA 187–184</w:t>
            </w:r>
          </w:p>
        </w:tc>
        <w:tc>
          <w:tcPr/>
          <w:p>
            <w:pPr>
              <w:pStyle w:val="Compact"/>
              <w:jc w:val="left"/>
            </w:pPr>
            <w:r>
              <w:t xml:space="preserve">Ought to Pass 14–10</w:t>
            </w:r>
          </w:p>
        </w:tc>
        <w:tc>
          <w:tcPr/>
          <w:p>
            <w:pPr>
              <w:pStyle w:val="Compact"/>
              <w:jc w:val="left"/>
            </w:pPr>
            <w:r>
              <w:t xml:space="preserve">Signed — Ch. 110</w:t>
            </w:r>
          </w:p>
        </w:tc>
      </w:tr>
      <w:tr>
        <w:tc>
          <w:tcPr/>
          <w:p>
            <w:pPr>
              <w:pStyle w:val="Compact"/>
              <w:jc w:val="left"/>
            </w:pPr>
            <w:r>
              <w:t xml:space="preserve">2023</w:t>
            </w:r>
          </w:p>
        </w:tc>
        <w:tc>
          <w:tcPr/>
          <w:p>
            <w:pPr>
              <w:pStyle w:val="Compact"/>
              <w:jc w:val="left"/>
            </w:pPr>
            <w:r>
              <w:t xml:space="preserve">HB371</w:t>
            </w:r>
          </w:p>
        </w:tc>
        <w:tc>
          <w:tcPr/>
          <w:p>
            <w:pPr>
              <w:pStyle w:val="Compact"/>
              <w:jc w:val="left"/>
            </w:pPr>
            <w:r>
              <w:t xml:space="preserve">Would have created a commission to evaluate and recommend standards for public schools.</w:t>
            </w:r>
          </w:p>
        </w:tc>
        <w:tc>
          <w:tcPr/>
          <w:p>
            <w:pPr>
              <w:pStyle w:val="Compact"/>
              <w:jc w:val="left"/>
            </w:pPr>
            <w:r>
              <w:t xml:space="preserve">David J.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HB377</w:t>
            </w:r>
          </w:p>
        </w:tc>
        <w:tc>
          <w:tcPr/>
          <w:p>
            <w:pPr>
              <w:pStyle w:val="Compact"/>
              <w:jc w:val="left"/>
            </w:pPr>
            <w:r>
              <w:t xml:space="preserve">Required dyslexia screening and intervention with an adequacy-grant add-on (became law).</w:t>
            </w:r>
          </w:p>
        </w:tc>
        <w:tc>
          <w:tcPr/>
          <w:p>
            <w:pPr>
              <w:pStyle w:val="Compact"/>
              <w:jc w:val="left"/>
            </w:pPr>
            <w:r>
              <w:t xml:space="preserve">Katelyn Kuttab</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151</w:t>
            </w:r>
          </w:p>
        </w:tc>
      </w:tr>
      <w:tr>
        <w:tc>
          <w:tcPr/>
          <w:p>
            <w:pPr>
              <w:pStyle w:val="Compact"/>
              <w:jc w:val="left"/>
            </w:pPr>
            <w:r>
              <w:t xml:space="preserve">2023</w:t>
            </w:r>
          </w:p>
        </w:tc>
        <w:tc>
          <w:tcPr/>
          <w:p>
            <w:pPr>
              <w:pStyle w:val="Compact"/>
              <w:jc w:val="left"/>
            </w:pPr>
            <w:r>
              <w:t xml:space="preserve">HB380</w:t>
            </w:r>
          </w:p>
        </w:tc>
        <w:tc>
          <w:tcPr/>
          <w:p>
            <w:pPr>
              <w:pStyle w:val="Compact"/>
              <w:jc w:val="left"/>
            </w:pPr>
            <w:r>
              <w:t xml:space="preserve">Would have regulated non-academic surveys given to public and charter school students.</w:t>
            </w:r>
          </w:p>
        </w:tc>
        <w:tc>
          <w:tcPr/>
          <w:p>
            <w:pPr>
              <w:pStyle w:val="Compact"/>
              <w:jc w:val="left"/>
            </w:pPr>
            <w:r>
              <w:t xml:space="preserve">Timothy O. Horrigan</w:t>
            </w:r>
          </w:p>
        </w:tc>
        <w:tc>
          <w:tcPr/>
          <w:p>
            <w:pPr>
              <w:pStyle w:val="Compact"/>
              <w:jc w:val="left"/>
            </w:pPr>
            <w:r>
              <w:t xml:space="preserve">OTP 181–193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HB382</w:t>
            </w:r>
          </w:p>
        </w:tc>
        <w:tc>
          <w:tcPr/>
          <w:p>
            <w:pPr>
              <w:pStyle w:val="Compact"/>
              <w:jc w:val="left"/>
            </w:pPr>
            <w:r>
              <w:t xml:space="preserve">Would have allowed release time for religious instruction as elective credit.</w:t>
            </w:r>
          </w:p>
        </w:tc>
        <w:tc>
          <w:tcPr/>
          <w:p>
            <w:pPr>
              <w:pStyle w:val="Compact"/>
              <w:jc w:val="left"/>
            </w:pPr>
            <w:r>
              <w:t xml:space="preserve">Matthew Santonastaso</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HB394</w:t>
            </w:r>
          </w:p>
        </w:tc>
        <w:tc>
          <w:tcPr/>
          <w:p>
            <w:pPr>
              <w:pStyle w:val="Compact"/>
              <w:jc w:val="left"/>
            </w:pPr>
            <w:r>
              <w:t xml:space="preserve">Would have changed the organization of cooperative school boards.</w:t>
            </w:r>
          </w:p>
        </w:tc>
        <w:tc>
          <w:tcPr/>
          <w:p>
            <w:pPr>
              <w:pStyle w:val="Compact"/>
              <w:jc w:val="left"/>
            </w:pPr>
            <w:r>
              <w:t xml:space="preserve">John Sellers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HB399</w:t>
            </w:r>
          </w:p>
        </w:tc>
        <w:tc>
          <w:tcPr/>
          <w:p>
            <w:pPr>
              <w:pStyle w:val="Compact"/>
              <w:jc w:val="left"/>
            </w:pPr>
            <w:r>
              <w:t xml:space="preserve">Would have allowed a testing exception for high school graduation.</w:t>
            </w:r>
          </w:p>
        </w:tc>
        <w:tc>
          <w:tcPr/>
          <w:p>
            <w:pPr>
              <w:pStyle w:val="Compact"/>
              <w:jc w:val="left"/>
            </w:pPr>
            <w:r>
              <w:t xml:space="preserve">Travis J Corcoran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HB405</w:t>
            </w:r>
          </w:p>
        </w:tc>
        <w:tc>
          <w:tcPr/>
          <w:p>
            <w:pPr>
              <w:pStyle w:val="Compact"/>
              <w:jc w:val="left"/>
            </w:pPr>
            <w:r>
              <w:t xml:space="preserve">Out-of-state college student voting; election law.</w:t>
            </w:r>
          </w:p>
        </w:tc>
        <w:tc>
          <w:tcPr/>
          <w:p>
            <w:pPr>
              <w:pStyle w:val="Compact"/>
              <w:jc w:val="left"/>
            </w:pPr>
            <w:r>
              <w:t xml:space="preserve">Sandra L Panek</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HB419</w:t>
            </w:r>
          </w:p>
        </w:tc>
        <w:tc>
          <w:tcPr/>
          <w:p>
            <w:pPr>
              <w:pStyle w:val="Compact"/>
              <w:jc w:val="left"/>
            </w:pPr>
            <w:r>
              <w:t xml:space="preserve">Would have funded the math learning communities program.</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HB420</w:t>
            </w:r>
          </w:p>
        </w:tc>
        <w:tc>
          <w:tcPr/>
          <w:p>
            <w:pPr>
              <w:pStyle w:val="Compact"/>
              <w:jc w:val="left"/>
            </w:pPr>
            <w:r>
              <w:t xml:space="preserve">Would have funded and expanded the dual and concurrent enrollment program.</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HB424</w:t>
            </w:r>
          </w:p>
        </w:tc>
        <w:tc>
          <w:tcPr/>
          <w:p>
            <w:pPr>
              <w:pStyle w:val="Compact"/>
              <w:jc w:val="left"/>
            </w:pPr>
            <w:r>
              <w:t xml:space="preserve">Would have set school lunch payment policies (2023 retry).</w:t>
            </w:r>
          </w:p>
        </w:tc>
        <w:tc>
          <w:tcPr/>
          <w:p>
            <w:pPr>
              <w:pStyle w:val="Compact"/>
              <w:jc w:val="left"/>
            </w:pPr>
            <w:r>
              <w:t xml:space="preserve">Timothy O.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HB427</w:t>
            </w:r>
          </w:p>
        </w:tc>
        <w:tc>
          <w:tcPr/>
          <w:p>
            <w:pPr>
              <w:pStyle w:val="Compact"/>
              <w:jc w:val="left"/>
            </w:pPr>
            <w:r>
              <w:t xml:space="preserve">Would have guaranteed public comment during school board meetings.</w:t>
            </w:r>
          </w:p>
        </w:tc>
        <w:tc>
          <w:tcPr/>
          <w:p>
            <w:pPr>
              <w:pStyle w:val="Compact"/>
              <w:jc w:val="left"/>
            </w:pPr>
            <w:r>
              <w:t xml:space="preserve">Judy F. Aron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HB429</w:t>
            </w:r>
          </w:p>
        </w:tc>
        <w:tc>
          <w:tcPr/>
          <w:p>
            <w:pPr>
              <w:pStyle w:val="Compact"/>
              <w:jc w:val="left"/>
            </w:pPr>
            <w:r>
              <w:t xml:space="preserve">Would have required breakfast and lunch offered in all public and charter schools.</w:t>
            </w:r>
          </w:p>
        </w:tc>
        <w:tc>
          <w:tcPr/>
          <w:p>
            <w:pPr>
              <w:pStyle w:val="Compact"/>
              <w:jc w:val="left"/>
            </w:pPr>
            <w:r>
              <w:t xml:space="preserve">Arthur S. Ellison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HB430</w:t>
            </w:r>
          </w:p>
        </w:tc>
        <w:tc>
          <w:tcPr/>
          <w:p>
            <w:pPr>
              <w:pStyle w:val="Compact"/>
              <w:jc w:val="left"/>
            </w:pPr>
            <w:r>
              <w:t xml:space="preserve">Would have changed applications for the EFA program.</w:t>
            </w:r>
          </w:p>
        </w:tc>
        <w:tc>
          <w:tcPr/>
          <w:p>
            <w:pPr>
              <w:pStyle w:val="Compact"/>
              <w:jc w:val="left"/>
            </w:pPr>
            <w:r>
              <w:t xml:space="preserve">David J. Luneau</w:t>
            </w:r>
          </w:p>
        </w:tc>
        <w:tc>
          <w:tcPr/>
          <w:p>
            <w:pPr>
              <w:pStyle w:val="Compact"/>
              <w:jc w:val="left"/>
            </w:pPr>
            <w:r>
              <w:t xml:space="preserve">ITL 194–192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HB432</w:t>
            </w:r>
          </w:p>
        </w:tc>
        <w:tc>
          <w:tcPr/>
          <w:p>
            <w:pPr>
              <w:pStyle w:val="Compact"/>
              <w:jc w:val="left"/>
            </w:pPr>
            <w:r>
              <w:t xml:space="preserve">Would have changed participation rules in the EFA program.</w:t>
            </w:r>
          </w:p>
        </w:tc>
        <w:tc>
          <w:tcPr/>
          <w:p>
            <w:pPr>
              <w:pStyle w:val="Compact"/>
              <w:jc w:val="left"/>
            </w:pPr>
            <w:r>
              <w:t xml:space="preserve">David J.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HB435</w:t>
            </w:r>
          </w:p>
        </w:tc>
        <w:tc>
          <w:tcPr/>
          <w:p>
            <w:pPr>
              <w:pStyle w:val="Compact"/>
              <w:jc w:val="left"/>
            </w:pPr>
            <w:r>
              <w:t xml:space="preserve">Would have changed relief-aid calculations in adequacy grants.</w:t>
            </w:r>
          </w:p>
        </w:tc>
        <w:tc>
          <w:tcPr/>
          <w:p>
            <w:pPr>
              <w:pStyle w:val="Compact"/>
              <w:jc w:val="left"/>
            </w:pPr>
            <w:r>
              <w:t xml:space="preserve">David J. Luneau</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HB437</w:t>
            </w:r>
          </w:p>
        </w:tc>
        <w:tc>
          <w:tcPr/>
          <w:p>
            <w:pPr>
              <w:pStyle w:val="Compact"/>
              <w:jc w:val="left"/>
            </w:pPr>
            <w:r>
              <w:t xml:space="preserve">Would have created a reading assessment and intervention program.</w:t>
            </w:r>
          </w:p>
        </w:tc>
        <w:tc>
          <w:tcPr/>
          <w:p>
            <w:pPr>
              <w:pStyle w:val="Compact"/>
              <w:jc w:val="left"/>
            </w:pPr>
            <w:r>
              <w:t xml:space="preserve">Glenn Cordelli</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HB439</w:t>
            </w:r>
          </w:p>
        </w:tc>
        <w:tc>
          <w:tcPr/>
          <w:p>
            <w:pPr>
              <w:pStyle w:val="Compact"/>
              <w:jc w:val="left"/>
            </w:pPr>
            <w:r>
              <w:t xml:space="preserve">Would have addressed the duty to provide an education and private-school contracts.</w:t>
            </w:r>
          </w:p>
        </w:tc>
        <w:tc>
          <w:tcPr/>
          <w:p>
            <w:pPr>
              <w:pStyle w:val="Compact"/>
              <w:jc w:val="left"/>
            </w:pPr>
            <w:r>
              <w:t xml:space="preserve">Glenn Cordelli</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HB440</w:t>
            </w:r>
          </w:p>
        </w:tc>
        <w:tc>
          <w:tcPr/>
          <w:p>
            <w:pPr>
              <w:pStyle w:val="Compact"/>
              <w:jc w:val="left"/>
            </w:pPr>
            <w:r>
              <w:t xml:space="preserve">Would have changed the permitted uses of the education trust fund.</w:t>
            </w:r>
          </w:p>
        </w:tc>
        <w:tc>
          <w:tcPr/>
          <w:p>
            <w:pPr>
              <w:pStyle w:val="Compact"/>
              <w:jc w:val="left"/>
            </w:pPr>
            <w:r>
              <w:t xml:space="preserve">Glenn Cordelli</w:t>
            </w:r>
          </w:p>
        </w:tc>
        <w:tc>
          <w:tcPr/>
          <w:p>
            <w:pPr>
              <w:pStyle w:val="Compact"/>
              <w:jc w:val="left"/>
            </w:pPr>
            <w:r>
              <w:t xml:space="preserve">OTP 191–185</w:t>
            </w:r>
          </w:p>
        </w:tc>
        <w:tc>
          <w:tcPr/>
          <w:p>
            <w:pPr>
              <w:pStyle w:val="Compact"/>
              <w:jc w:val="left"/>
            </w:pPr>
            <w:r>
              <w:t xml:space="preserve">Ought to Pass w/Amendment 14–10</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HB441</w:t>
            </w:r>
          </w:p>
        </w:tc>
        <w:tc>
          <w:tcPr/>
          <w:p>
            <w:pPr>
              <w:pStyle w:val="Compact"/>
              <w:jc w:val="left"/>
            </w:pPr>
            <w:r>
              <w:t xml:space="preserve">Would have eliminated residency requirements for public school attendance.</w:t>
            </w:r>
          </w:p>
        </w:tc>
        <w:tc>
          <w:tcPr/>
          <w:p>
            <w:pPr>
              <w:pStyle w:val="Compact"/>
              <w:jc w:val="left"/>
            </w:pPr>
            <w:r>
              <w:t xml:space="preserve">Josh S. Yokela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HB446</w:t>
            </w:r>
          </w:p>
        </w:tc>
        <w:tc>
          <w:tcPr/>
          <w:p>
            <w:pPr>
              <w:pStyle w:val="Compact"/>
              <w:jc w:val="left"/>
            </w:pPr>
            <w:r>
              <w:t xml:space="preserve">Governed EFA participation by students with disabilities (became law).</w:t>
            </w:r>
          </w:p>
        </w:tc>
        <w:tc>
          <w:tcPr/>
          <w:p>
            <w:pPr>
              <w:pStyle w:val="Compact"/>
              <w:jc w:val="left"/>
            </w:pPr>
            <w:r>
              <w:t xml:space="preserve">Patricia Cornell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131</w:t>
            </w:r>
          </w:p>
        </w:tc>
      </w:tr>
      <w:tr>
        <w:tc>
          <w:tcPr/>
          <w:p>
            <w:pPr>
              <w:pStyle w:val="Compact"/>
              <w:jc w:val="left"/>
            </w:pPr>
            <w:r>
              <w:t xml:space="preserve">2023</w:t>
            </w:r>
          </w:p>
        </w:tc>
        <w:tc>
          <w:tcPr/>
          <w:p>
            <w:pPr>
              <w:pStyle w:val="Compact"/>
              <w:jc w:val="left"/>
            </w:pPr>
            <w:r>
              <w:t xml:space="preserve">HB45</w:t>
            </w:r>
          </w:p>
        </w:tc>
        <w:tc>
          <w:tcPr/>
          <w:p>
            <w:pPr>
              <w:pStyle w:val="Compact"/>
              <w:jc w:val="left"/>
            </w:pPr>
            <w:r>
              <w:t xml:space="preserve">Student loan forgiveness study; postsecondary debt policy.</w:t>
            </w:r>
          </w:p>
        </w:tc>
        <w:tc>
          <w:tcPr/>
          <w:p>
            <w:pPr>
              <w:pStyle w:val="Compact"/>
              <w:jc w:val="left"/>
            </w:pPr>
            <w:r>
              <w:t xml:space="preserve">Kristina M. Schultz</w:t>
            </w:r>
          </w:p>
        </w:tc>
        <w:tc>
          <w:tcPr/>
          <w:p>
            <w:pPr>
              <w:pStyle w:val="Compact"/>
              <w:jc w:val="left"/>
            </w:pPr>
            <w:r>
              <w:t xml:space="preserve">ITL 312–43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HB451</w:t>
            </w:r>
          </w:p>
        </w:tc>
        <w:tc>
          <w:tcPr/>
          <w:p>
            <w:pPr>
              <w:pStyle w:val="Compact"/>
              <w:jc w:val="left"/>
            </w:pPr>
            <w:r>
              <w:t xml:space="preserve">Would have changed the state board’s discrimination prohibition.</w:t>
            </w:r>
          </w:p>
        </w:tc>
        <w:tc>
          <w:tcPr/>
          <w:p>
            <w:pPr>
              <w:pStyle w:val="Compact"/>
              <w:jc w:val="left"/>
            </w:pPr>
            <w:r>
              <w:t xml:space="preserve">Linda L. Tanner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HB452</w:t>
            </w:r>
          </w:p>
        </w:tc>
        <w:tc>
          <w:tcPr/>
          <w:p>
            <w:pPr>
              <w:pStyle w:val="Compact"/>
              <w:jc w:val="left"/>
            </w:pPr>
            <w:r>
              <w:t xml:space="preserve">Set education department procedures for school building aid applications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35</w:t>
            </w:r>
          </w:p>
        </w:tc>
      </w:tr>
      <w:tr>
        <w:tc>
          <w:tcPr/>
          <w:p>
            <w:pPr>
              <w:pStyle w:val="Compact"/>
              <w:jc w:val="left"/>
            </w:pPr>
            <w:r>
              <w:t xml:space="preserve">2023</w:t>
            </w:r>
          </w:p>
        </w:tc>
        <w:tc>
          <w:tcPr/>
          <w:p>
            <w:pPr>
              <w:pStyle w:val="Compact"/>
              <w:jc w:val="left"/>
            </w:pPr>
            <w:r>
              <w:t xml:space="preserve">HB464</w:t>
            </w:r>
          </w:p>
        </w:tc>
        <w:tc>
          <w:tcPr/>
          <w:p>
            <w:pPr>
              <w:pStyle w:val="Compact"/>
              <w:jc w:val="left"/>
            </w:pPr>
            <w:r>
              <w:t xml:space="preserve">Would have changed eligible students in the EFA program.</w:t>
            </w:r>
          </w:p>
        </w:tc>
        <w:tc>
          <w:tcPr/>
          <w:p>
            <w:pPr>
              <w:pStyle w:val="Compact"/>
              <w:jc w:val="left"/>
            </w:pPr>
            <w:r>
              <w:t xml:space="preserve">Erica J. Layon</w:t>
            </w:r>
          </w:p>
        </w:tc>
        <w:tc>
          <w:tcPr/>
          <w:p>
            <w:pPr>
              <w:pStyle w:val="Compact"/>
              <w:jc w:val="left"/>
            </w:pPr>
            <w:r>
              <w:t xml:space="preserve">OTP 192–184</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HB466</w:t>
            </w:r>
          </w:p>
        </w:tc>
        <w:tc>
          <w:tcPr/>
          <w:p>
            <w:pPr>
              <w:pStyle w:val="Compact"/>
              <w:jc w:val="left"/>
            </w:pPr>
            <w:r>
              <w:t xml:space="preserve">Required water bottle filling stations in schools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w:t>
            </w:r>
          </w:p>
        </w:tc>
      </w:tr>
      <w:tr>
        <w:tc>
          <w:tcPr/>
          <w:p>
            <w:pPr>
              <w:pStyle w:val="Compact"/>
              <w:jc w:val="left"/>
            </w:pPr>
            <w:r>
              <w:t xml:space="preserve">2023</w:t>
            </w:r>
          </w:p>
        </w:tc>
        <w:tc>
          <w:tcPr/>
          <w:p>
            <w:pPr>
              <w:pStyle w:val="Compact"/>
              <w:jc w:val="left"/>
            </w:pPr>
            <w:r>
              <w:t xml:space="preserve">HB468</w:t>
            </w:r>
          </w:p>
        </w:tc>
        <w:tc>
          <w:tcPr/>
          <w:p>
            <w:pPr>
              <w:pStyle w:val="Compact"/>
              <w:jc w:val="left"/>
            </w:pPr>
            <w:r>
              <w:t xml:space="preserve">Would have funded an attorney to recodify the education laws.</w:t>
            </w:r>
          </w:p>
        </w:tc>
        <w:tc>
          <w:tcPr/>
          <w:p>
            <w:pPr>
              <w:pStyle w:val="Compact"/>
              <w:jc w:val="left"/>
            </w:pPr>
            <w:r>
              <w:t xml:space="preserve">Gregory G. Hill</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HB487</w:t>
            </w:r>
          </w:p>
        </w:tc>
        <w:tc>
          <w:tcPr/>
          <w:p>
            <w:pPr>
              <w:pStyle w:val="Compact"/>
              <w:jc w:val="left"/>
            </w:pPr>
            <w:r>
              <w:t xml:space="preserve">Would have created a farm-to-school reimbursement program (2023 retry).</w:t>
            </w:r>
          </w:p>
        </w:tc>
        <w:tc>
          <w:tcPr/>
          <w:p>
            <w:pPr>
              <w:pStyle w:val="Compact"/>
              <w:jc w:val="left"/>
            </w:pPr>
            <w:r>
              <w:t xml:space="preserve">Alexis H Simpson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HB492</w:t>
            </w:r>
          </w:p>
        </w:tc>
        <w:tc>
          <w:tcPr/>
          <w:p>
            <w:pPr>
              <w:pStyle w:val="Compact"/>
              <w:jc w:val="left"/>
            </w:pPr>
            <w:r>
              <w:t xml:space="preserve">Required the education department to give legislators the education laws and rules (became law).</w:t>
            </w:r>
          </w:p>
        </w:tc>
        <w:tc>
          <w:tcPr/>
          <w:p>
            <w:pPr>
              <w:pStyle w:val="Compact"/>
              <w:jc w:val="left"/>
            </w:pPr>
            <w:r>
              <w:t xml:space="preserve">Linda L. Tanner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197</w:t>
            </w:r>
          </w:p>
        </w:tc>
      </w:tr>
      <w:tr>
        <w:tc>
          <w:tcPr/>
          <w:p>
            <w:pPr>
              <w:pStyle w:val="Compact"/>
              <w:jc w:val="left"/>
            </w:pPr>
            <w:r>
              <w:t xml:space="preserve">2023</w:t>
            </w:r>
          </w:p>
        </w:tc>
        <w:tc>
          <w:tcPr/>
          <w:p>
            <w:pPr>
              <w:pStyle w:val="Compact"/>
              <w:jc w:val="left"/>
            </w:pPr>
            <w:r>
              <w:t xml:space="preserve">HB501</w:t>
            </w:r>
          </w:p>
        </w:tc>
        <w:tc>
          <w:tcPr/>
          <w:p>
            <w:pPr>
              <w:pStyle w:val="Compact"/>
              <w:jc w:val="left"/>
            </w:pPr>
            <w:r>
              <w:t xml:space="preserve">Aligned the ages for special education services (became law).</w:t>
            </w:r>
          </w:p>
        </w:tc>
        <w:tc>
          <w:tcPr/>
          <w:p>
            <w:pPr>
              <w:pStyle w:val="Compact"/>
              <w:jc w:val="left"/>
            </w:pPr>
            <w:r>
              <w:t xml:space="preserve">Nancy A. Murphy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w:t>
            </w:r>
          </w:p>
        </w:tc>
      </w:tr>
      <w:tr>
        <w:tc>
          <w:tcPr/>
          <w:p>
            <w:pPr>
              <w:pStyle w:val="Compact"/>
              <w:jc w:val="left"/>
            </w:pPr>
            <w:r>
              <w:t xml:space="preserve">2023</w:t>
            </w:r>
          </w:p>
        </w:tc>
        <w:tc>
          <w:tcPr/>
          <w:p>
            <w:pPr>
              <w:pStyle w:val="Compact"/>
              <w:jc w:val="left"/>
            </w:pPr>
            <w:r>
              <w:t xml:space="preserve">HB505</w:t>
            </w:r>
          </w:p>
        </w:tc>
        <w:tc>
          <w:tcPr/>
          <w:p>
            <w:pPr>
              <w:pStyle w:val="Compact"/>
              <w:jc w:val="left"/>
            </w:pPr>
            <w:r>
              <w:t xml:space="preserve">Would have required comprehensive mental health education in schools.</w:t>
            </w:r>
          </w:p>
        </w:tc>
        <w:tc>
          <w:tcPr/>
          <w:p>
            <w:pPr>
              <w:pStyle w:val="Compact"/>
              <w:jc w:val="left"/>
            </w:pPr>
            <w:r>
              <w:t xml:space="preserve">Jodi K Newell</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HB51</w:t>
            </w:r>
          </w:p>
        </w:tc>
        <w:tc>
          <w:tcPr/>
          <w:p>
            <w:pPr>
              <w:pStyle w:val="Compact"/>
              <w:jc w:val="left"/>
            </w:pPr>
            <w:r>
              <w:t xml:space="preserve">Would have required warrant articles for towns’ and districts’ lobbying agents.</w:t>
            </w:r>
          </w:p>
        </w:tc>
        <w:tc>
          <w:tcPr/>
          <w:p>
            <w:pPr>
              <w:pStyle w:val="Compact"/>
              <w:jc w:val="left"/>
            </w:pPr>
            <w:r>
              <w:t xml:space="preserve">Ralph G. Boehm</w:t>
            </w:r>
          </w:p>
        </w:tc>
        <w:tc>
          <w:tcPr/>
          <w:p>
            <w:pPr>
              <w:pStyle w:val="Compact"/>
              <w:jc w:val="left"/>
            </w:pPr>
            <w:r>
              <w:t xml:space="preserve">ITL 224–148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HB514</w:t>
            </w:r>
          </w:p>
        </w:tc>
        <w:tc>
          <w:tcPr/>
          <w:p>
            <w:pPr>
              <w:pStyle w:val="Compact"/>
              <w:jc w:val="left"/>
            </w:pPr>
            <w:r>
              <w:t xml:space="preserve">Would have addressed dissemination of obscene material by schools.</w:t>
            </w:r>
          </w:p>
        </w:tc>
        <w:tc>
          <w:tcPr/>
          <w:p>
            <w:pPr>
              <w:pStyle w:val="Compact"/>
              <w:jc w:val="left"/>
            </w:pPr>
            <w:r>
              <w:t xml:space="preserve">Glenn Cordelli</w:t>
            </w:r>
          </w:p>
        </w:tc>
        <w:tc>
          <w:tcPr/>
          <w:p>
            <w:pPr>
              <w:pStyle w:val="Compact"/>
              <w:jc w:val="left"/>
            </w:pPr>
            <w:r>
              <w:t xml:space="preserve">Table 200–175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HB515</w:t>
            </w:r>
          </w:p>
        </w:tc>
        <w:tc>
          <w:tcPr/>
          <w:p>
            <w:pPr>
              <w:pStyle w:val="Compact"/>
              <w:jc w:val="left"/>
            </w:pPr>
            <w:r>
              <w:t xml:space="preserve">Would have changed education freedom accounts; died on the table.</w:t>
            </w:r>
          </w:p>
        </w:tc>
        <w:tc>
          <w:tcPr/>
          <w:p>
            <w:pPr>
              <w:pStyle w:val="Compact"/>
              <w:jc w:val="left"/>
            </w:pPr>
            <w:r>
              <w:t xml:space="preserve">Glenn Cordelli</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HB521</w:t>
            </w:r>
          </w:p>
        </w:tc>
        <w:tc>
          <w:tcPr/>
          <w:p>
            <w:pPr>
              <w:pStyle w:val="Compact"/>
              <w:jc w:val="left"/>
            </w:pPr>
            <w:r>
              <w:t xml:space="preserve">Would have governed education department payment for episode-of-treatment placements.</w:t>
            </w:r>
          </w:p>
        </w:tc>
        <w:tc>
          <w:tcPr/>
          <w:p>
            <w:pPr>
              <w:pStyle w:val="Compact"/>
              <w:jc w:val="left"/>
            </w:pPr>
            <w:r>
              <w:t xml:space="preserve">Erica J. Layon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HB528</w:t>
            </w:r>
          </w:p>
        </w:tc>
        <w:tc>
          <w:tcPr/>
          <w:p>
            <w:pPr>
              <w:pStyle w:val="Compact"/>
              <w:jc w:val="left"/>
            </w:pPr>
            <w:r>
              <w:t xml:space="preserve">Would have funded school lunches through a meals-for-students fund (2023 retry).</w:t>
            </w:r>
          </w:p>
        </w:tc>
        <w:tc>
          <w:tcPr/>
          <w:p>
            <w:pPr>
              <w:pStyle w:val="Compact"/>
              <w:jc w:val="left"/>
            </w:pPr>
            <w:r>
              <w:t xml:space="preserve">Timothy O.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HB529</w:t>
            </w:r>
          </w:p>
        </w:tc>
        <w:tc>
          <w:tcPr/>
          <w:p>
            <w:pPr>
              <w:pStyle w:val="Compact"/>
              <w:jc w:val="left"/>
            </w:pPr>
            <w:r>
              <w:t xml:space="preserve">Would have created aid grants based on free-and-reduced meals and fiscal capacity disparity.</w:t>
            </w:r>
          </w:p>
        </w:tc>
        <w:tc>
          <w:tcPr/>
          <w:p>
            <w:pPr>
              <w:pStyle w:val="Compact"/>
              <w:jc w:val="left"/>
            </w:pPr>
            <w:r>
              <w:t xml:space="preserve">Sallie D. Fellows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HB530</w:t>
            </w:r>
          </w:p>
        </w:tc>
        <w:tc>
          <w:tcPr/>
          <w:p>
            <w:pPr>
              <w:pStyle w:val="Compact"/>
              <w:jc w:val="left"/>
            </w:pPr>
            <w:r>
              <w:t xml:space="preserve">Rewrote withdrawal from cooperative school districts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136</w:t>
            </w:r>
          </w:p>
        </w:tc>
      </w:tr>
      <w:tr>
        <w:tc>
          <w:tcPr/>
          <w:p>
            <w:pPr>
              <w:pStyle w:val="Compact"/>
              <w:jc w:val="left"/>
            </w:pPr>
            <w:r>
              <w:t xml:space="preserve">2023</w:t>
            </w:r>
          </w:p>
        </w:tc>
        <w:tc>
          <w:tcPr/>
          <w:p>
            <w:pPr>
              <w:pStyle w:val="Compact"/>
              <w:jc w:val="left"/>
            </w:pPr>
            <w:r>
              <w:t xml:space="preserve">HB533</w:t>
            </w:r>
          </w:p>
        </w:tc>
        <w:tc>
          <w:tcPr/>
          <w:p>
            <w:pPr>
              <w:pStyle w:val="Compact"/>
              <w:jc w:val="left"/>
            </w:pPr>
            <w:r>
              <w:t xml:space="preserve">Would have addressed public school human rights complaints.</w:t>
            </w:r>
          </w:p>
        </w:tc>
        <w:tc>
          <w:tcPr/>
          <w:p>
            <w:pPr>
              <w:pStyle w:val="Compact"/>
              <w:jc w:val="left"/>
            </w:pPr>
            <w:r>
              <w:t xml:space="preserve">Glenn Cordelli</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HB536</w:t>
            </w:r>
          </w:p>
        </w:tc>
        <w:tc>
          <w:tcPr/>
          <w:p>
            <w:pPr>
              <w:pStyle w:val="Compact"/>
              <w:jc w:val="left"/>
            </w:pPr>
            <w:r>
              <w:t xml:space="preserve">Restructured charter oversight and charter use of unused district facilities (became law).</w:t>
            </w:r>
          </w:p>
        </w:tc>
        <w:tc>
          <w:tcPr/>
          <w:p>
            <w:pPr>
              <w:pStyle w:val="Compact"/>
              <w:jc w:val="left"/>
            </w:pPr>
            <w:r>
              <w:t xml:space="preserve">Linda L. Tanner</w:t>
            </w:r>
          </w:p>
        </w:tc>
        <w:tc>
          <w:tcPr/>
          <w:p>
            <w:pPr>
              <w:pStyle w:val="Compact"/>
              <w:jc w:val="left"/>
            </w:pPr>
            <w:r>
              <w:t xml:space="preserve">passed (voice/consent)</w:t>
            </w:r>
          </w:p>
        </w:tc>
        <w:tc>
          <w:tcPr/>
          <w:p>
            <w:pPr>
              <w:pStyle w:val="Compact"/>
              <w:jc w:val="left"/>
            </w:pPr>
            <w:r>
              <w:t xml:space="preserve">Ought to Pass w/ Amendment Sections 3 &amp; 4 14–10</w:t>
            </w:r>
          </w:p>
        </w:tc>
        <w:tc>
          <w:tcPr/>
          <w:p>
            <w:pPr>
              <w:pStyle w:val="Compact"/>
              <w:jc w:val="left"/>
            </w:pPr>
            <w:r>
              <w:t xml:space="preserve">Signed — Ch. 198</w:t>
            </w:r>
          </w:p>
        </w:tc>
      </w:tr>
      <w:tr>
        <w:tc>
          <w:tcPr/>
          <w:p>
            <w:pPr>
              <w:pStyle w:val="Compact"/>
              <w:jc w:val="left"/>
            </w:pPr>
            <w:r>
              <w:t xml:space="preserve">2023</w:t>
            </w:r>
          </w:p>
        </w:tc>
        <w:tc>
          <w:tcPr/>
          <w:p>
            <w:pPr>
              <w:pStyle w:val="Compact"/>
              <w:jc w:val="left"/>
            </w:pPr>
            <w:r>
              <w:t xml:space="preserve">HB538</w:t>
            </w:r>
          </w:p>
        </w:tc>
        <w:tc>
          <w:tcPr/>
          <w:p>
            <w:pPr>
              <w:pStyle w:val="Compact"/>
              <w:jc w:val="left"/>
            </w:pPr>
            <w:r>
              <w:t xml:space="preserve">Would have created a local education freedom account program.</w:t>
            </w:r>
          </w:p>
        </w:tc>
        <w:tc>
          <w:tcPr/>
          <w:p>
            <w:pPr>
              <w:pStyle w:val="Compact"/>
              <w:jc w:val="left"/>
            </w:pPr>
            <w:r>
              <w:t xml:space="preserve">Kevin G. Verville</w:t>
            </w:r>
          </w:p>
        </w:tc>
        <w:tc>
          <w:tcPr/>
          <w:p>
            <w:pPr>
              <w:pStyle w:val="Compact"/>
              <w:jc w:val="left"/>
            </w:pPr>
            <w:r>
              <w:t xml:space="preserve">Table 296–83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HB539</w:t>
            </w:r>
          </w:p>
        </w:tc>
        <w:tc>
          <w:tcPr/>
          <w:p>
            <w:pPr>
              <w:pStyle w:val="Compact"/>
              <w:jc w:val="left"/>
            </w:pPr>
            <w:r>
              <w:t xml:space="preserve">Would have regulated vaccination clinics at schools.</w:t>
            </w:r>
          </w:p>
        </w:tc>
        <w:tc>
          <w:tcPr/>
          <w:p>
            <w:pPr>
              <w:pStyle w:val="Compact"/>
              <w:jc w:val="left"/>
            </w:pPr>
            <w:r>
              <w:t xml:space="preserve">Jim Kofalt</w:t>
            </w:r>
          </w:p>
        </w:tc>
        <w:tc>
          <w:tcPr/>
          <w:p>
            <w:pPr>
              <w:pStyle w:val="Compact"/>
              <w:jc w:val="left"/>
            </w:pPr>
            <w:r>
              <w:t xml:space="preserve">Table 257–123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HB540</w:t>
            </w:r>
          </w:p>
        </w:tc>
        <w:tc>
          <w:tcPr/>
          <w:p>
            <w:pPr>
              <w:pStyle w:val="Compact"/>
              <w:jc w:val="left"/>
            </w:pPr>
            <w:r>
              <w:t xml:space="preserve">Would have raised adequacy grant amounts for special education pupils.</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HB541</w:t>
            </w:r>
          </w:p>
        </w:tc>
        <w:tc>
          <w:tcPr/>
          <w:p>
            <w:pPr>
              <w:pStyle w:val="Compact"/>
              <w:jc w:val="left"/>
            </w:pPr>
            <w:r>
              <w:t xml:space="preserve">Would have funded school building aid grants.</w:t>
            </w:r>
          </w:p>
        </w:tc>
        <w:tc>
          <w:tcPr/>
          <w:p>
            <w:pPr>
              <w:pStyle w:val="Compact"/>
              <w:jc w:val="left"/>
            </w:pPr>
            <w:r>
              <w:t xml:space="preserve">Mary Jane Wallner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HB542</w:t>
            </w:r>
          </w:p>
        </w:tc>
        <w:tc>
          <w:tcPr/>
          <w:p>
            <w:pPr>
              <w:pStyle w:val="Compact"/>
              <w:jc w:val="left"/>
            </w:pPr>
            <w:r>
              <w:t xml:space="preserve">Would have created an academic research and performance data analyst in the education department.</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HB546</w:t>
            </w:r>
          </w:p>
        </w:tc>
        <w:tc>
          <w:tcPr/>
          <w:p>
            <w:pPr>
              <w:pStyle w:val="Compact"/>
              <w:jc w:val="left"/>
            </w:pPr>
            <w:r>
              <w:t xml:space="preserve">Would have changed the school building aid program.</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HB550</w:t>
            </w:r>
          </w:p>
        </w:tc>
        <w:tc>
          <w:tcPr/>
          <w:p>
            <w:pPr>
              <w:pStyle w:val="Compact"/>
              <w:jc w:val="left"/>
            </w:pPr>
            <w:r>
              <w:t xml:space="preserve">Created a study committee on chartered public school dissolution (became law).</w:t>
            </w:r>
          </w:p>
        </w:tc>
        <w:tc>
          <w:tcPr/>
          <w:p>
            <w:pPr>
              <w:pStyle w:val="Compact"/>
              <w:jc w:val="left"/>
            </w:pPr>
            <w:r>
              <w:t xml:space="preserve">Sallie D. Fellows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90</w:t>
            </w:r>
          </w:p>
        </w:tc>
      </w:tr>
      <w:tr>
        <w:tc>
          <w:tcPr/>
          <w:p>
            <w:pPr>
              <w:pStyle w:val="Compact"/>
              <w:jc w:val="left"/>
            </w:pPr>
            <w:r>
              <w:t xml:space="preserve">2023</w:t>
            </w:r>
          </w:p>
        </w:tc>
        <w:tc>
          <w:tcPr/>
          <w:p>
            <w:pPr>
              <w:pStyle w:val="Compact"/>
              <w:jc w:val="left"/>
            </w:pPr>
            <w:r>
              <w:t xml:space="preserve">HB552</w:t>
            </w:r>
          </w:p>
        </w:tc>
        <w:tc>
          <w:tcPr/>
          <w:p>
            <w:pPr>
              <w:pStyle w:val="Compact"/>
              <w:jc w:val="left"/>
            </w:pPr>
            <w:r>
              <w:t xml:space="preserve">Would have made incentive grants for districts improving assessment scores; died on the table.</w:t>
            </w:r>
          </w:p>
        </w:tc>
        <w:tc>
          <w:tcPr/>
          <w:p>
            <w:pPr>
              <w:pStyle w:val="Compact"/>
              <w:jc w:val="left"/>
            </w:pPr>
            <w:r>
              <w:t xml:space="preserve">Michael I Moffett</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HB553</w:t>
            </w:r>
          </w:p>
        </w:tc>
        <w:tc>
          <w:tcPr/>
          <w:p>
            <w:pPr>
              <w:pStyle w:val="Compact"/>
              <w:jc w:val="left"/>
            </w:pPr>
            <w:r>
              <w:t xml:space="preserve">Would have opened school district personnel salary information.</w:t>
            </w:r>
          </w:p>
        </w:tc>
        <w:tc>
          <w:tcPr/>
          <w:p>
            <w:pPr>
              <w:pStyle w:val="Compact"/>
              <w:jc w:val="left"/>
            </w:pPr>
            <w:r>
              <w:t xml:space="preserve">Glenn Cordelli</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HB561</w:t>
            </w:r>
          </w:p>
        </w:tc>
        <w:tc>
          <w:tcPr/>
          <w:p>
            <w:pPr>
              <w:pStyle w:val="Compact"/>
              <w:jc w:val="left"/>
            </w:pPr>
            <w:r>
              <w:t xml:space="preserve">Would have studied workforce and school accommodations for long COVID.</w:t>
            </w:r>
          </w:p>
        </w:tc>
        <w:tc>
          <w:tcPr/>
          <w:p>
            <w:pPr>
              <w:pStyle w:val="Compact"/>
              <w:jc w:val="left"/>
            </w:pPr>
            <w:r>
              <w:t xml:space="preserve">Wendy E. N Thomas</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HB563</w:t>
            </w:r>
          </w:p>
        </w:tc>
        <w:tc>
          <w:tcPr/>
          <w:p>
            <w:pPr>
              <w:pStyle w:val="Compact"/>
              <w:jc w:val="left"/>
            </w:pPr>
            <w:r>
              <w:t xml:space="preserve">Would have changed adoption of school administrative unit budgets.</w:t>
            </w:r>
          </w:p>
        </w:tc>
        <w:tc>
          <w:tcPr/>
          <w:p>
            <w:pPr>
              <w:pStyle w:val="Compact"/>
              <w:jc w:val="left"/>
            </w:pPr>
            <w:r>
              <w:t xml:space="preserve">John Sellers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HB566</w:t>
            </w:r>
          </w:p>
        </w:tc>
        <w:tc>
          <w:tcPr/>
          <w:p>
            <w:pPr>
              <w:pStyle w:val="Compact"/>
              <w:jc w:val="left"/>
            </w:pPr>
            <w:r>
              <w:t xml:space="preserve">Would have created a fund for child care workers and early childhood educators.</w:t>
            </w:r>
          </w:p>
        </w:tc>
        <w:tc>
          <w:tcPr/>
          <w:p>
            <w:pPr>
              <w:pStyle w:val="Compact"/>
              <w:jc w:val="left"/>
            </w:pPr>
            <w:r>
              <w:t xml:space="preserve">Nicholas A Germana</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HB568</w:t>
            </w:r>
          </w:p>
        </w:tc>
        <w:tc>
          <w:tcPr/>
          <w:p>
            <w:pPr>
              <w:pStyle w:val="Compact"/>
              <w:jc w:val="left"/>
            </w:pPr>
            <w:r>
              <w:t xml:space="preserve">Would have assessed all state adequacy and local education costs through the state education warrant.</w:t>
            </w:r>
          </w:p>
        </w:tc>
        <w:tc>
          <w:tcPr/>
          <w:p>
            <w:pPr>
              <w:pStyle w:val="Compact"/>
              <w:jc w:val="left"/>
            </w:pPr>
            <w:r>
              <w:t xml:space="preserve">David A. Bickford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HB569</w:t>
            </w:r>
          </w:p>
        </w:tc>
        <w:tc>
          <w:tcPr/>
          <w:p>
            <w:pPr>
              <w:pStyle w:val="Compact"/>
              <w:jc w:val="left"/>
            </w:pPr>
            <w:r>
              <w:t xml:space="preserve">Would have changed the statewide education property tax and homeowner relief program.</w:t>
            </w:r>
          </w:p>
        </w:tc>
        <w:tc>
          <w:tcPr/>
          <w:p>
            <w:pPr>
              <w:pStyle w:val="Compact"/>
              <w:jc w:val="left"/>
            </w:pPr>
            <w:r>
              <w:t xml:space="preserve">Richard Ames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HB572</w:t>
            </w:r>
          </w:p>
        </w:tc>
        <w:tc>
          <w:tcPr/>
          <w:p>
            <w:pPr>
              <w:pStyle w:val="Compact"/>
              <w:jc w:val="left"/>
            </w:pPr>
            <w:r>
              <w:t xml:space="preserve">Would have widened eligibility for free school meals.</w:t>
            </w:r>
          </w:p>
        </w:tc>
        <w:tc>
          <w:tcPr/>
          <w:p>
            <w:pPr>
              <w:pStyle w:val="Compact"/>
              <w:jc w:val="left"/>
            </w:pPr>
            <w:r>
              <w:t xml:space="preserve">Muriel C. Hall</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HB573</w:t>
            </w:r>
          </w:p>
        </w:tc>
        <w:tc>
          <w:tcPr/>
          <w:p>
            <w:pPr>
              <w:pStyle w:val="Compact"/>
              <w:jc w:val="left"/>
            </w:pPr>
            <w:r>
              <w:t xml:space="preserve">Would have limited EFA funding to budgeted amounts; died on the table.</w:t>
            </w:r>
          </w:p>
        </w:tc>
        <w:tc>
          <w:tcPr/>
          <w:p>
            <w:pPr>
              <w:pStyle w:val="Compact"/>
              <w:jc w:val="left"/>
            </w:pPr>
            <w:r>
              <w:t xml:space="preserve">David J.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HB577</w:t>
            </w:r>
          </w:p>
        </w:tc>
        <w:tc>
          <w:tcPr/>
          <w:p>
            <w:pPr>
              <w:pStyle w:val="Compact"/>
              <w:jc w:val="left"/>
            </w:pPr>
            <w:r>
              <w:t xml:space="preserve">Would have changed state aid for special education pupils.</w:t>
            </w:r>
          </w:p>
        </w:tc>
        <w:tc>
          <w:tcPr/>
          <w:p>
            <w:pPr>
              <w:pStyle w:val="Compact"/>
              <w:jc w:val="left"/>
            </w:pPr>
            <w:r>
              <w:t xml:space="preserve">Candace Gibbons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HB578</w:t>
            </w:r>
          </w:p>
        </w:tc>
        <w:tc>
          <w:tcPr/>
          <w:p>
            <w:pPr>
              <w:pStyle w:val="Compact"/>
              <w:jc w:val="left"/>
            </w:pPr>
            <w:r>
              <w:t xml:space="preserve">Would have created a reporting administrator in the education department.</w:t>
            </w:r>
          </w:p>
        </w:tc>
        <w:tc>
          <w:tcPr/>
          <w:p>
            <w:pPr>
              <w:pStyle w:val="Compact"/>
              <w:jc w:val="left"/>
            </w:pPr>
            <w:r>
              <w:t xml:space="preserve">Michael I Moffett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HB601</w:t>
            </w:r>
          </w:p>
        </w:tc>
        <w:tc>
          <w:tcPr/>
          <w:p>
            <w:pPr>
              <w:pStyle w:val="Compact"/>
              <w:jc w:val="left"/>
            </w:pPr>
            <w:r>
              <w:t xml:space="preserve">Would have joined Medicaid direct certification for free and reduced school meals.</w:t>
            </w:r>
          </w:p>
        </w:tc>
        <w:tc>
          <w:tcPr/>
          <w:p>
            <w:pPr>
              <w:pStyle w:val="Compact"/>
              <w:jc w:val="left"/>
            </w:pPr>
            <w:r>
              <w:t xml:space="preserve">Mary Heath</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HB603</w:t>
            </w:r>
          </w:p>
        </w:tc>
        <w:tc>
          <w:tcPr/>
          <w:p>
            <w:pPr>
              <w:pStyle w:val="Compact"/>
              <w:jc w:val="left"/>
            </w:pPr>
            <w:r>
              <w:t xml:space="preserve">Would have regulated education service providers under the EFA program; died on the table.</w:t>
            </w:r>
          </w:p>
        </w:tc>
        <w:tc>
          <w:tcPr/>
          <w:p>
            <w:pPr>
              <w:pStyle w:val="Compact"/>
              <w:jc w:val="left"/>
            </w:pPr>
            <w:r>
              <w:t xml:space="preserve">Linda L. Tanner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HB61</w:t>
            </w:r>
          </w:p>
        </w:tc>
        <w:tc>
          <w:tcPr/>
          <w:p>
            <w:pPr>
              <w:pStyle w:val="Compact"/>
              <w:jc w:val="left"/>
            </w:pPr>
            <w:r>
              <w:t xml:space="preserve">Would have amended the divisive-concepts teaching and discrimination law; died on the table.</w:t>
            </w:r>
          </w:p>
        </w:tc>
        <w:tc>
          <w:tcPr/>
          <w:p>
            <w:pPr>
              <w:pStyle w:val="Compact"/>
              <w:jc w:val="left"/>
            </w:pPr>
            <w:r>
              <w:t xml:space="preserve">Peter Petrigno</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HB619</w:t>
            </w:r>
          </w:p>
        </w:tc>
        <w:tc>
          <w:tcPr/>
          <w:p>
            <w:pPr>
              <w:pStyle w:val="Compact"/>
              <w:jc w:val="left"/>
            </w:pPr>
            <w:r>
              <w:t xml:space="preserve">Omnibus bill on gender procedures for minors including sex and gender in public schools.</w:t>
            </w:r>
          </w:p>
        </w:tc>
        <w:tc>
          <w:tcPr/>
          <w:p>
            <w:pPr>
              <w:pStyle w:val="Compact"/>
              <w:jc w:val="left"/>
            </w:pPr>
            <w:r>
              <w:t xml:space="preserve">Terry Roy</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HB620</w:t>
            </w:r>
          </w:p>
        </w:tc>
        <w:tc>
          <w:tcPr/>
          <w:p>
            <w:pPr>
              <w:pStyle w:val="Compact"/>
              <w:jc w:val="left"/>
            </w:pPr>
            <w:r>
              <w:t xml:space="preserve">Would have created a department of early childhood education with a pre-K pilot.</w:t>
            </w:r>
          </w:p>
        </w:tc>
        <w:tc>
          <w:tcPr/>
          <w:p>
            <w:pPr>
              <w:pStyle w:val="Compact"/>
              <w:jc w:val="left"/>
            </w:pPr>
            <w:r>
              <w:t xml:space="preserve">Mary Heath</w:t>
            </w:r>
          </w:p>
        </w:tc>
        <w:tc>
          <w:tcPr/>
          <w:p>
            <w:pPr>
              <w:pStyle w:val="Compact"/>
              <w:jc w:val="left"/>
            </w:pPr>
            <w:r>
              <w:t xml:space="preserve">OTPA 183–174</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HB621</w:t>
            </w:r>
          </w:p>
        </w:tc>
        <w:tc>
          <w:tcPr/>
          <w:p>
            <w:pPr>
              <w:pStyle w:val="Compact"/>
              <w:jc w:val="left"/>
            </w:pPr>
            <w:r>
              <w:t xml:space="preserve">Would have governed EFA funds after a student leaves (2023 version); died on the table.</w:t>
            </w:r>
          </w:p>
        </w:tc>
        <w:tc>
          <w:tcPr/>
          <w:p>
            <w:pPr>
              <w:pStyle w:val="Compact"/>
              <w:jc w:val="left"/>
            </w:pPr>
            <w:r>
              <w:t xml:space="preserve">David J.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HB623</w:t>
            </w:r>
          </w:p>
        </w:tc>
        <w:tc>
          <w:tcPr/>
          <w:p>
            <w:pPr>
              <w:pStyle w:val="Compact"/>
              <w:jc w:val="left"/>
            </w:pPr>
            <w:r>
              <w:t xml:space="preserve">Would have created a teacher candidate loan forgiveness program.</w:t>
            </w:r>
          </w:p>
        </w:tc>
        <w:tc>
          <w:tcPr/>
          <w:p>
            <w:pPr>
              <w:pStyle w:val="Compact"/>
              <w:jc w:val="left"/>
            </w:pPr>
            <w:r>
              <w:t xml:space="preserve">Mel Myler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HB625</w:t>
            </w:r>
          </w:p>
        </w:tc>
        <w:tc>
          <w:tcPr/>
          <w:p>
            <w:pPr>
              <w:pStyle w:val="Compact"/>
              <w:jc w:val="left"/>
            </w:pPr>
            <w:r>
              <w:t xml:space="preserve">Would have changed average daily membership calculations for districts.</w:t>
            </w:r>
          </w:p>
        </w:tc>
        <w:tc>
          <w:tcPr/>
          <w:p>
            <w:pPr>
              <w:pStyle w:val="Compact"/>
              <w:jc w:val="left"/>
            </w:pPr>
            <w:r>
              <w:t xml:space="preserve">Glenn Cordelli</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HB626</w:t>
            </w:r>
          </w:p>
        </w:tc>
        <w:tc>
          <w:tcPr/>
          <w:p>
            <w:pPr>
              <w:pStyle w:val="Compact"/>
              <w:jc w:val="left"/>
            </w:pPr>
            <w:r>
              <w:t xml:space="preserve">Would have moved EFA administration to the education department (2023 retry).</w:t>
            </w:r>
          </w:p>
        </w:tc>
        <w:tc>
          <w:tcPr/>
          <w:p>
            <w:pPr>
              <w:pStyle w:val="Compact"/>
              <w:jc w:val="left"/>
            </w:pPr>
            <w:r>
              <w:t xml:space="preserve">David J. Luneau</w:t>
            </w:r>
          </w:p>
        </w:tc>
        <w:tc>
          <w:tcPr/>
          <w:p>
            <w:pPr>
              <w:pStyle w:val="Compact"/>
              <w:jc w:val="left"/>
            </w:pPr>
            <w:r>
              <w:t xml:space="preserve">ITL 195–194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HB627</w:t>
            </w:r>
          </w:p>
        </w:tc>
        <w:tc>
          <w:tcPr/>
          <w:p>
            <w:pPr>
              <w:pStyle w:val="Compact"/>
              <w:jc w:val="left"/>
            </w:pPr>
            <w:r>
              <w:t xml:space="preserve">Would have required local education improvement plans addressing disparities.</w:t>
            </w:r>
          </w:p>
        </w:tc>
        <w:tc>
          <w:tcPr/>
          <w:p>
            <w:pPr>
              <w:pStyle w:val="Compact"/>
              <w:jc w:val="left"/>
            </w:pPr>
            <w:r>
              <w:t xml:space="preserve">Alicia D. Lekas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HB628</w:t>
            </w:r>
          </w:p>
        </w:tc>
        <w:tc>
          <w:tcPr/>
          <w:p>
            <w:pPr>
              <w:pStyle w:val="Compact"/>
              <w:jc w:val="left"/>
            </w:pPr>
            <w:r>
              <w:t xml:space="preserve">Would have required background checks at publicly funded non-public schools and providers.</w:t>
            </w:r>
          </w:p>
        </w:tc>
        <w:tc>
          <w:tcPr/>
          <w:p>
            <w:pPr>
              <w:pStyle w:val="Compact"/>
              <w:jc w:val="left"/>
            </w:pPr>
            <w:r>
              <w:t xml:space="preserve">Linda L. Tanner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HB629</w:t>
            </w:r>
          </w:p>
        </w:tc>
        <w:tc>
          <w:tcPr/>
          <w:p>
            <w:pPr>
              <w:pStyle w:val="Compact"/>
              <w:jc w:val="left"/>
            </w:pPr>
            <w:r>
              <w:t xml:space="preserve">Would have established a student bill of rights; died on the table.</w:t>
            </w:r>
          </w:p>
        </w:tc>
        <w:tc>
          <w:tcPr/>
          <w:p>
            <w:pPr>
              <w:pStyle w:val="Compact"/>
              <w:jc w:val="left"/>
            </w:pPr>
            <w:r>
              <w:t xml:space="preserve">Linda L. Tanner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HB632</w:t>
            </w:r>
          </w:p>
        </w:tc>
        <w:tc>
          <w:tcPr/>
          <w:p>
            <w:pPr>
              <w:pStyle w:val="Compact"/>
              <w:jc w:val="left"/>
            </w:pPr>
            <w:r>
              <w:t xml:space="preserve">Would have changed the cooperative school district budget committee.</w:t>
            </w:r>
          </w:p>
        </w:tc>
        <w:tc>
          <w:tcPr/>
          <w:p>
            <w:pPr>
              <w:pStyle w:val="Compact"/>
              <w:jc w:val="left"/>
            </w:pPr>
            <w:r>
              <w:t xml:space="preserve">John Sellers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HB634</w:t>
            </w:r>
          </w:p>
        </w:tc>
        <w:tc>
          <w:tcPr/>
          <w:p>
            <w:pPr>
              <w:pStyle w:val="Compact"/>
              <w:jc w:val="left"/>
            </w:pPr>
            <w:r>
              <w:t xml:space="preserve">Would have let religious instruction satisfy elective curriculum requirements (second version).</w:t>
            </w:r>
          </w:p>
        </w:tc>
        <w:tc>
          <w:tcPr/>
          <w:p>
            <w:pPr>
              <w:pStyle w:val="Compact"/>
              <w:jc w:val="left"/>
            </w:pPr>
            <w:r>
              <w:t xml:space="preserve">Jason Gerhard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HB637</w:t>
            </w:r>
          </w:p>
        </w:tc>
        <w:tc>
          <w:tcPr/>
          <w:p>
            <w:pPr>
              <w:pStyle w:val="Compact"/>
              <w:jc w:val="left"/>
            </w:pPr>
            <w:r>
              <w:t xml:space="preserve">Would have changed enrollment counting for certain home educated pupils.</w:t>
            </w:r>
          </w:p>
        </w:tc>
        <w:tc>
          <w:tcPr/>
          <w:p>
            <w:pPr>
              <w:pStyle w:val="Compact"/>
              <w:jc w:val="left"/>
            </w:pPr>
            <w:r>
              <w:t xml:space="preserve">Deb L. Hobson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HB638</w:t>
            </w:r>
          </w:p>
        </w:tc>
        <w:tc>
          <w:tcPr/>
          <w:p>
            <w:pPr>
              <w:pStyle w:val="Compact"/>
              <w:jc w:val="left"/>
            </w:pPr>
            <w:r>
              <w:t xml:space="preserve">Would have changed extraordinary need grants to schools.</w:t>
            </w:r>
          </w:p>
        </w:tc>
        <w:tc>
          <w:tcPr/>
          <w:p>
            <w:pPr>
              <w:pStyle w:val="Compact"/>
              <w:jc w:val="left"/>
            </w:pPr>
            <w:r>
              <w:t xml:space="preserve">Rick M. Ladd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HB640</w:t>
            </w:r>
          </w:p>
        </w:tc>
        <w:tc>
          <w:tcPr/>
          <w:p>
            <w:pPr>
              <w:pStyle w:val="Compact"/>
              <w:jc w:val="left"/>
            </w:pPr>
            <w:r>
              <w:t xml:space="preserve">Vocational rehabilitation cost recovery (became law).</w:t>
            </w:r>
          </w:p>
        </w:tc>
        <w:tc>
          <w:tcPr/>
          <w:p>
            <w:pPr>
              <w:pStyle w:val="Compact"/>
              <w:jc w:val="left"/>
            </w:pPr>
            <w:r>
              <w:t xml:space="preserve">Deb L. Hobson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137</w:t>
            </w:r>
          </w:p>
        </w:tc>
      </w:tr>
      <w:tr>
        <w:tc>
          <w:tcPr/>
          <w:p>
            <w:pPr>
              <w:pStyle w:val="Compact"/>
              <w:jc w:val="left"/>
            </w:pPr>
            <w:r>
              <w:t xml:space="preserve">2023</w:t>
            </w:r>
          </w:p>
        </w:tc>
        <w:tc>
          <w:tcPr/>
          <w:p>
            <w:pPr>
              <w:pStyle w:val="Compact"/>
              <w:jc w:val="left"/>
            </w:pPr>
            <w:r>
              <w:t xml:space="preserve">HB649</w:t>
            </w:r>
          </w:p>
        </w:tc>
        <w:tc>
          <w:tcPr/>
          <w:p>
            <w:pPr>
              <w:pStyle w:val="Compact"/>
              <w:jc w:val="left"/>
            </w:pPr>
            <w:r>
              <w:t xml:space="preserve">Would have repealed collection of the statewide education property tax.</w:t>
            </w:r>
          </w:p>
        </w:tc>
        <w:tc>
          <w:tcPr/>
          <w:p>
            <w:pPr>
              <w:pStyle w:val="Compact"/>
              <w:jc w:val="left"/>
            </w:pPr>
            <w:r>
              <w:t xml:space="preserve">Thomas C. Schamberg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HB651</w:t>
            </w:r>
          </w:p>
        </w:tc>
        <w:tc>
          <w:tcPr/>
          <w:p>
            <w:pPr>
              <w:pStyle w:val="Compact"/>
              <w:jc w:val="left"/>
            </w:pPr>
            <w:r>
              <w:t xml:space="preserve">Would have let districts contract with transportation network companies for school transportation.</w:t>
            </w:r>
          </w:p>
        </w:tc>
        <w:tc>
          <w:tcPr/>
          <w:p>
            <w:pPr>
              <w:pStyle w:val="Compact"/>
              <w:jc w:val="left"/>
            </w:pPr>
            <w:r>
              <w:t xml:space="preserve">Glenn Cordelli</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HB654</w:t>
            </w:r>
          </w:p>
        </w:tc>
        <w:tc>
          <w:tcPr/>
          <w:p>
            <w:pPr>
              <w:pStyle w:val="Compact"/>
              <w:jc w:val="left"/>
            </w:pPr>
            <w:r>
              <w:t xml:space="preserve">Extended the one-year certificate of teaching eligibility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64</w:t>
            </w:r>
          </w:p>
        </w:tc>
      </w:tr>
      <w:tr>
        <w:tc>
          <w:tcPr/>
          <w:p>
            <w:pPr>
              <w:pStyle w:val="Compact"/>
              <w:jc w:val="left"/>
            </w:pPr>
            <w:r>
              <w:t xml:space="preserve">2023</w:t>
            </w:r>
          </w:p>
        </w:tc>
        <w:tc>
          <w:tcPr/>
          <w:p>
            <w:pPr>
              <w:pStyle w:val="Compact"/>
              <w:jc w:val="left"/>
            </w:pPr>
            <w:r>
              <w:t xml:space="preserve">HB71</w:t>
            </w:r>
          </w:p>
        </w:tc>
        <w:tc>
          <w:tcPr/>
          <w:p>
            <w:pPr>
              <w:pStyle w:val="Compact"/>
              <w:jc w:val="left"/>
            </w:pPr>
            <w:r>
              <w:t xml:space="preserve">Repealed a report on chartered public school funding (became law).</w:t>
            </w:r>
          </w:p>
        </w:tc>
        <w:tc>
          <w:tcPr/>
          <w:p>
            <w:pPr>
              <w:pStyle w:val="Compact"/>
              <w:jc w:val="left"/>
            </w:pPr>
            <w:r>
              <w:t xml:space="preserve">Maureen C. Mooney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27</w:t>
            </w:r>
          </w:p>
        </w:tc>
      </w:tr>
      <w:tr>
        <w:tc>
          <w:tcPr/>
          <w:p>
            <w:pPr>
              <w:pStyle w:val="Compact"/>
              <w:jc w:val="left"/>
            </w:pPr>
            <w:r>
              <w:t xml:space="preserve">2023</w:t>
            </w:r>
          </w:p>
        </w:tc>
        <w:tc>
          <w:tcPr/>
          <w:p>
            <w:pPr>
              <w:pStyle w:val="Compact"/>
              <w:jc w:val="left"/>
            </w:pPr>
            <w:r>
              <w:t xml:space="preserve">SB109</w:t>
            </w:r>
          </w:p>
        </w:tc>
        <w:tc>
          <w:tcPr/>
          <w:p>
            <w:pPr>
              <w:pStyle w:val="Compact"/>
              <w:jc w:val="left"/>
            </w:pPr>
            <w:r>
              <w:t xml:space="preserve">Coordinated school safety planning with law enforcement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68</w:t>
            </w:r>
          </w:p>
        </w:tc>
      </w:tr>
      <w:tr>
        <w:tc>
          <w:tcPr/>
          <w:p>
            <w:pPr>
              <w:pStyle w:val="Compact"/>
              <w:jc w:val="left"/>
            </w:pPr>
            <w:r>
              <w:t xml:space="preserve">2023</w:t>
            </w:r>
          </w:p>
        </w:tc>
        <w:tc>
          <w:tcPr/>
          <w:p>
            <w:pPr>
              <w:pStyle w:val="Compact"/>
              <w:jc w:val="left"/>
            </w:pPr>
            <w:r>
              <w:t xml:space="preserve">SB135</w:t>
            </w:r>
          </w:p>
        </w:tc>
        <w:tc>
          <w:tcPr/>
          <w:p>
            <w:pPr>
              <w:pStyle w:val="Compact"/>
              <w:jc w:val="left"/>
            </w:pPr>
            <w:r>
              <w:t xml:space="preserve">Created alternative dispute resolution for special education conflicts (became law).</w:t>
            </w:r>
          </w:p>
        </w:tc>
        <w:tc>
          <w:tcPr/>
          <w:p>
            <w:pPr>
              <w:pStyle w:val="Compact"/>
              <w:jc w:val="left"/>
            </w:pPr>
            <w:r>
              <w:t xml:space="preserve">Ruth Ward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72</w:t>
            </w:r>
          </w:p>
        </w:tc>
      </w:tr>
      <w:tr>
        <w:tc>
          <w:tcPr/>
          <w:p>
            <w:pPr>
              <w:pStyle w:val="Compact"/>
              <w:jc w:val="left"/>
            </w:pPr>
            <w:r>
              <w:t xml:space="preserve">2023</w:t>
            </w:r>
          </w:p>
        </w:tc>
        <w:tc>
          <w:tcPr/>
          <w:p>
            <w:pPr>
              <w:pStyle w:val="Compact"/>
              <w:jc w:val="left"/>
            </w:pPr>
            <w:r>
              <w:t xml:space="preserve">SB136</w:t>
            </w:r>
          </w:p>
        </w:tc>
        <w:tc>
          <w:tcPr/>
          <w:p>
            <w:pPr>
              <w:pStyle w:val="Compact"/>
              <w:jc w:val="left"/>
            </w:pPr>
            <w:r>
              <w:t xml:space="preserve">Barred employing revoked or suspended educators (became law).</w:t>
            </w:r>
          </w:p>
        </w:tc>
        <w:tc>
          <w:tcPr/>
          <w:p>
            <w:pPr>
              <w:pStyle w:val="Compact"/>
              <w:jc w:val="left"/>
            </w:pPr>
            <w:r>
              <w:t xml:space="preserve">Ruth Ward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164</w:t>
            </w:r>
          </w:p>
        </w:tc>
      </w:tr>
      <w:tr>
        <w:tc>
          <w:tcPr/>
          <w:p>
            <w:pPr>
              <w:pStyle w:val="Compact"/>
              <w:jc w:val="left"/>
            </w:pPr>
            <w:r>
              <w:t xml:space="preserve">2023</w:t>
            </w:r>
          </w:p>
        </w:tc>
        <w:tc>
          <w:tcPr/>
          <w:p>
            <w:pPr>
              <w:pStyle w:val="Compact"/>
              <w:jc w:val="left"/>
            </w:pPr>
            <w:r>
              <w:t xml:space="preserve">SB140</w:t>
            </w:r>
          </w:p>
        </w:tc>
        <w:tc>
          <w:tcPr/>
          <w:p>
            <w:pPr>
              <w:pStyle w:val="Compact"/>
              <w:jc w:val="left"/>
            </w:pPr>
            <w:r>
              <w:t xml:space="preserve">Would have created an educator recruitment program; died on the table.</w:t>
            </w:r>
          </w:p>
        </w:tc>
        <w:tc>
          <w:tcPr/>
          <w:p>
            <w:pPr>
              <w:pStyle w:val="Compact"/>
              <w:jc w:val="left"/>
            </w:pPr>
            <w:r>
              <w:t xml:space="preserve">Sharon M. Carson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SB141</w:t>
            </w:r>
          </w:p>
        </w:tc>
        <w:tc>
          <w:tcPr/>
          <w:p>
            <w:pPr>
              <w:pStyle w:val="Compact"/>
              <w:jc w:val="left"/>
            </w:pPr>
            <w:r>
              <w:t xml:space="preserve">Would have changed administration of the EFA program (Senate version).</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Inexpedient to Legislate 14–10</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SB151</w:t>
            </w:r>
          </w:p>
        </w:tc>
        <w:tc>
          <w:tcPr/>
          <w:p>
            <w:pPr>
              <w:pStyle w:val="Compact"/>
              <w:jc w:val="left"/>
            </w:pPr>
            <w:r>
              <w:t xml:space="preserve">Would have required mental health education.</w:t>
            </w:r>
          </w:p>
        </w:tc>
        <w:tc>
          <w:tcPr/>
          <w:p>
            <w:pPr>
              <w:pStyle w:val="Compact"/>
              <w:jc w:val="left"/>
            </w:pPr>
            <w:r>
              <w:t xml:space="preserve">David H. Watters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SB154</w:t>
            </w:r>
          </w:p>
        </w:tc>
        <w:tc>
          <w:tcPr/>
          <w:p>
            <w:pPr>
              <w:pStyle w:val="Compact"/>
              <w:jc w:val="left"/>
            </w:pPr>
            <w:r>
              <w:t xml:space="preserve">Foster-guardianship tuition waivers; higher-education benefit.</w:t>
            </w:r>
          </w:p>
        </w:tc>
        <w:tc>
          <w:tcPr/>
          <w:p>
            <w:pPr>
              <w:pStyle w:val="Compact"/>
              <w:jc w:val="left"/>
            </w:pPr>
            <w:r>
              <w:t xml:space="preserve">Sharon M. Carson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SB155</w:t>
            </w:r>
          </w:p>
        </w:tc>
        <w:tc>
          <w:tcPr/>
          <w:p>
            <w:pPr>
              <w:pStyle w:val="Compact"/>
              <w:jc w:val="left"/>
            </w:pPr>
            <w:r>
              <w:t xml:space="preserve">Would have changed adoption of school administrative unit budgets (Senate version).</w:t>
            </w:r>
          </w:p>
        </w:tc>
        <w:tc>
          <w:tcPr/>
          <w:p>
            <w:pPr>
              <w:pStyle w:val="Compact"/>
              <w:jc w:val="left"/>
            </w:pPr>
            <w:r>
              <w:t xml:space="preserve">Kevin A. Avard</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SB179</w:t>
            </w:r>
          </w:p>
        </w:tc>
        <w:tc>
          <w:tcPr/>
          <w:p>
            <w:pPr>
              <w:pStyle w:val="Compact"/>
              <w:jc w:val="left"/>
            </w:pPr>
            <w:r>
              <w:t xml:space="preserve">Eliminated seclusion as punishment on children in schools and treatment facilities (became law).</w:t>
            </w:r>
          </w:p>
        </w:tc>
        <w:tc>
          <w:tcPr/>
          <w:p>
            <w:pPr>
              <w:pStyle w:val="Compact"/>
              <w:jc w:val="left"/>
            </w:pPr>
            <w:r>
              <w:t xml:space="preserve">Debra Altschiller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75</w:t>
            </w:r>
          </w:p>
        </w:tc>
      </w:tr>
      <w:tr>
        <w:tc>
          <w:tcPr/>
          <w:p>
            <w:pPr>
              <w:pStyle w:val="Compact"/>
              <w:jc w:val="left"/>
            </w:pPr>
            <w:r>
              <w:t xml:space="preserve">2023</w:t>
            </w:r>
          </w:p>
        </w:tc>
        <w:tc>
          <w:tcPr/>
          <w:p>
            <w:pPr>
              <w:pStyle w:val="Compact"/>
              <w:jc w:val="left"/>
            </w:pPr>
            <w:r>
              <w:t xml:space="preserve">SB194</w:t>
            </w:r>
          </w:p>
        </w:tc>
        <w:tc>
          <w:tcPr/>
          <w:p>
            <w:pPr>
              <w:pStyle w:val="Compact"/>
              <w:jc w:val="left"/>
            </w:pPr>
            <w:r>
              <w:t xml:space="preserve">Wine tasting in educational settings; hospitality-program licensing.</w:t>
            </w:r>
          </w:p>
        </w:tc>
        <w:tc>
          <w:tcPr/>
          <w:p>
            <w:pPr>
              <w:pStyle w:val="Compact"/>
              <w:jc w:val="left"/>
            </w:pPr>
            <w:r>
              <w:t xml:space="preserve">Daniel E. Innis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SB213</w:t>
            </w:r>
          </w:p>
        </w:tc>
        <w:tc>
          <w:tcPr/>
          <w:p>
            <w:pPr>
              <w:pStyle w:val="Compact"/>
              <w:jc w:val="left"/>
            </w:pPr>
            <w:r>
              <w:t xml:space="preserve">Limited educational institutions’ demands for students’ social media credentials (became law).</w:t>
            </w:r>
          </w:p>
        </w:tc>
        <w:tc>
          <w:tcPr/>
          <w:p>
            <w:pPr>
              <w:pStyle w:val="Compact"/>
              <w:jc w:val="left"/>
            </w:pPr>
            <w:r>
              <w:t xml:space="preserve">David H. Watters</w:t>
            </w:r>
          </w:p>
        </w:tc>
        <w:tc>
          <w:tcPr/>
          <w:p>
            <w:pPr>
              <w:pStyle w:val="Compact"/>
              <w:jc w:val="left"/>
            </w:pPr>
            <w:r>
              <w:t xml:space="preserve">OTPA 201–175</w:t>
            </w:r>
          </w:p>
        </w:tc>
        <w:tc>
          <w:tcPr/>
          <w:p>
            <w:pPr>
              <w:pStyle w:val="Compact"/>
              <w:jc w:val="left"/>
            </w:pPr>
            <w:r>
              <w:t xml:space="preserve">passed (voice/consent)</w:t>
            </w:r>
          </w:p>
        </w:tc>
        <w:tc>
          <w:tcPr/>
          <w:p>
            <w:pPr>
              <w:pStyle w:val="Compact"/>
              <w:jc w:val="left"/>
            </w:pPr>
            <w:r>
              <w:t xml:space="preserve">Signed — Ch. 225</w:t>
            </w:r>
          </w:p>
        </w:tc>
      </w:tr>
      <w:tr>
        <w:tc>
          <w:tcPr/>
          <w:p>
            <w:pPr>
              <w:pStyle w:val="Compact"/>
              <w:jc w:val="left"/>
            </w:pPr>
            <w:r>
              <w:t xml:space="preserve">2023</w:t>
            </w:r>
          </w:p>
        </w:tc>
        <w:tc>
          <w:tcPr/>
          <w:p>
            <w:pPr>
              <w:pStyle w:val="Compact"/>
              <w:jc w:val="left"/>
            </w:pPr>
            <w:r>
              <w:t xml:space="preserve">SB214</w:t>
            </w:r>
          </w:p>
        </w:tc>
        <w:tc>
          <w:tcPr/>
          <w:p>
            <w:pPr>
              <w:pStyle w:val="Compact"/>
              <w:jc w:val="left"/>
            </w:pPr>
            <w:r>
              <w:t xml:space="preserve">Would have created a department of early childhood education with a pre-K pilot (Senate version).</w:t>
            </w:r>
          </w:p>
        </w:tc>
        <w:tc>
          <w:tcPr/>
          <w:p>
            <w:pPr>
              <w:pStyle w:val="Compact"/>
              <w:jc w:val="left"/>
            </w:pPr>
            <w:r>
              <w:t xml:space="preserve">Rebecca G. Whitley</w:t>
            </w:r>
          </w:p>
        </w:tc>
        <w:tc>
          <w:tcPr/>
          <w:p>
            <w:pPr>
              <w:pStyle w:val="Compact"/>
              <w:jc w:val="left"/>
            </w:pPr>
            <w:r>
              <w:t xml:space="preserve">see later-year row</w:t>
            </w:r>
          </w:p>
        </w:tc>
        <w:tc>
          <w:tcPr/>
          <w:p>
            <w:pPr>
              <w:pStyle w:val="Compact"/>
              <w:jc w:val="left"/>
            </w:pPr>
            <w:r>
              <w:t xml:space="preserve">Inexpedient to Legislate 0–24</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SB216</w:t>
            </w:r>
          </w:p>
        </w:tc>
        <w:tc>
          <w:tcPr/>
          <w:p>
            <w:pPr>
              <w:pStyle w:val="Compact"/>
              <w:jc w:val="left"/>
            </w:pPr>
            <w:r>
              <w:t xml:space="preserve">Changed the civics education requirements (became law).</w:t>
            </w:r>
          </w:p>
        </w:tc>
        <w:tc>
          <w:tcPr/>
          <w:p>
            <w:pPr>
              <w:pStyle w:val="Compact"/>
              <w:jc w:val="left"/>
            </w:pPr>
            <w:r>
              <w:t xml:space="preserve">Sharon M. Carson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226</w:t>
            </w:r>
          </w:p>
        </w:tc>
      </w:tr>
      <w:tr>
        <w:tc>
          <w:tcPr/>
          <w:p>
            <w:pPr>
              <w:pStyle w:val="Compact"/>
              <w:jc w:val="left"/>
            </w:pPr>
            <w:r>
              <w:t xml:space="preserve">2023</w:t>
            </w:r>
          </w:p>
        </w:tc>
        <w:tc>
          <w:tcPr/>
          <w:p>
            <w:pPr>
              <w:pStyle w:val="Compact"/>
              <w:jc w:val="left"/>
            </w:pPr>
            <w:r>
              <w:t xml:space="preserve">SB217</w:t>
            </w:r>
          </w:p>
        </w:tc>
        <w:tc>
          <w:tcPr/>
          <w:p>
            <w:pPr>
              <w:pStyle w:val="Compact"/>
              <w:jc w:val="left"/>
            </w:pPr>
            <w:r>
              <w:t xml:space="preserve">Would have created a rural and underserved-area educator incentive program.</w:t>
            </w:r>
          </w:p>
        </w:tc>
        <w:tc>
          <w:tcPr/>
          <w:p>
            <w:pPr>
              <w:pStyle w:val="Compact"/>
              <w:jc w:val="left"/>
            </w:pPr>
            <w:r>
              <w:t xml:space="preserve">Donovan Fenton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SB218</w:t>
            </w:r>
          </w:p>
        </w:tc>
        <w:tc>
          <w:tcPr/>
          <w:p>
            <w:pPr>
              <w:pStyle w:val="Compact"/>
              <w:jc w:val="left"/>
            </w:pPr>
            <w:r>
              <w:t xml:space="preserve">Would have created an early educator professional development grant.</w:t>
            </w:r>
          </w:p>
        </w:tc>
        <w:tc>
          <w:tcPr/>
          <w:p>
            <w:pPr>
              <w:pStyle w:val="Compact"/>
              <w:jc w:val="left"/>
            </w:pPr>
            <w:r>
              <w:t xml:space="preserve">Donovan Fenton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SB219</w:t>
            </w:r>
          </w:p>
        </w:tc>
        <w:tc>
          <w:tcPr/>
          <w:p>
            <w:pPr>
              <w:pStyle w:val="Compact"/>
              <w:jc w:val="left"/>
            </w:pPr>
            <w:r>
              <w:t xml:space="preserve">Would have set a salary floor for public school teachers.</w:t>
            </w:r>
          </w:p>
        </w:tc>
        <w:tc>
          <w:tcPr/>
          <w:p>
            <w:pPr>
              <w:pStyle w:val="Compact"/>
              <w:jc w:val="left"/>
            </w:pPr>
            <w:r>
              <w:t xml:space="preserve">Keith R. Murphy</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SB25</w:t>
            </w:r>
          </w:p>
        </w:tc>
        <w:tc>
          <w:tcPr/>
          <w:p>
            <w:pPr>
              <w:pStyle w:val="Compact"/>
              <w:jc w:val="left"/>
            </w:pPr>
            <w:r>
              <w:t xml:space="preserve">Would have repealed a chartered public school payment report.</w:t>
            </w:r>
          </w:p>
        </w:tc>
        <w:tc>
          <w:tcPr/>
          <w:p>
            <w:pPr>
              <w:pStyle w:val="Compact"/>
              <w:jc w:val="left"/>
            </w:pPr>
            <w:r>
              <w:t xml:space="preserve">Ruth Ward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SB266</w:t>
            </w:r>
          </w:p>
        </w:tc>
        <w:tc>
          <w:tcPr/>
          <w:p>
            <w:pPr>
              <w:pStyle w:val="Compact"/>
              <w:jc w:val="left"/>
            </w:pPr>
            <w:r>
              <w:t xml:space="preserve">Would have changed the statewide education improvement and assessment program.</w:t>
            </w:r>
          </w:p>
        </w:tc>
        <w:tc>
          <w:tcPr/>
          <w:p>
            <w:pPr>
              <w:pStyle w:val="Compact"/>
              <w:jc w:val="left"/>
            </w:pPr>
            <w:r>
              <w:t xml:space="preserve">Ruth Ward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SB272</w:t>
            </w:r>
          </w:p>
        </w:tc>
        <w:tc>
          <w:tcPr/>
          <w:p>
            <w:pPr>
              <w:pStyle w:val="Compact"/>
              <w:jc w:val="left"/>
            </w:pPr>
            <w:r>
              <w:t xml:space="preserve">Would have established a parents’ bill of rights in education.</w:t>
            </w:r>
          </w:p>
        </w:tc>
        <w:tc>
          <w:tcPr/>
          <w:p>
            <w:pPr>
              <w:pStyle w:val="Compact"/>
              <w:jc w:val="left"/>
            </w:pPr>
            <w:r>
              <w:t xml:space="preserve">Sharon M. Carson</w:t>
            </w:r>
          </w:p>
        </w:tc>
        <w:tc>
          <w:tcPr/>
          <w:p>
            <w:pPr>
              <w:pStyle w:val="Compact"/>
              <w:jc w:val="left"/>
            </w:pPr>
            <w:r>
              <w:t xml:space="preserve">Indefinitely Postpone 195–190</w:t>
            </w:r>
          </w:p>
        </w:tc>
        <w:tc>
          <w:tcPr/>
          <w:p>
            <w:pPr>
              <w:pStyle w:val="Compact"/>
              <w:jc w:val="left"/>
            </w:pPr>
            <w:r>
              <w:t xml:space="preserve">Ought to Pass w/Amendment 14–10</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SB37</w:t>
            </w:r>
          </w:p>
        </w:tc>
        <w:tc>
          <w:tcPr/>
          <w:p>
            <w:pPr>
              <w:pStyle w:val="Compact"/>
              <w:jc w:val="left"/>
            </w:pPr>
            <w:r>
              <w:t xml:space="preserve">Would have studied hospitality and tourism education.</w:t>
            </w:r>
          </w:p>
        </w:tc>
        <w:tc>
          <w:tcPr/>
          <w:p>
            <w:pPr>
              <w:pStyle w:val="Compact"/>
              <w:jc w:val="left"/>
            </w:pPr>
            <w:r>
              <w:t xml:space="preserve">Daniel E. Innis</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SB39</w:t>
            </w:r>
          </w:p>
        </w:tc>
        <w:tc>
          <w:tcPr/>
          <w:p>
            <w:pPr>
              <w:pStyle w:val="Compact"/>
              <w:jc w:val="left"/>
            </w:pPr>
            <w:r>
              <w:t xml:space="preserve">Required criminal history checks for school transportation monitors (became law).</w:t>
            </w:r>
          </w:p>
        </w:tc>
        <w:tc>
          <w:tcPr/>
          <w:p>
            <w:pPr>
              <w:pStyle w:val="Compact"/>
              <w:jc w:val="left"/>
            </w:pPr>
            <w:r>
              <w:t xml:space="preserve">Bill M. Gannon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55</w:t>
            </w:r>
          </w:p>
        </w:tc>
      </w:tr>
      <w:tr>
        <w:tc>
          <w:tcPr/>
          <w:p>
            <w:pPr>
              <w:pStyle w:val="Compact"/>
              <w:jc w:val="left"/>
            </w:pPr>
            <w:r>
              <w:t xml:space="preserve">2023</w:t>
            </w:r>
          </w:p>
        </w:tc>
        <w:tc>
          <w:tcPr/>
          <w:p>
            <w:pPr>
              <w:pStyle w:val="Compact"/>
              <w:jc w:val="left"/>
            </w:pPr>
            <w:r>
              <w:t xml:space="preserve">SB77</w:t>
            </w:r>
          </w:p>
        </w:tc>
        <w:tc>
          <w:tcPr/>
          <w:p>
            <w:pPr>
              <w:pStyle w:val="Compact"/>
              <w:jc w:val="left"/>
            </w:pPr>
            <w:r>
              <w:t xml:space="preserve">Changed school placement rules for students (became law).</w:t>
            </w:r>
          </w:p>
        </w:tc>
        <w:tc>
          <w:tcPr/>
          <w:p>
            <w:pPr>
              <w:pStyle w:val="Compact"/>
              <w:jc w:val="left"/>
            </w:pPr>
            <w:r>
              <w:t xml:space="preserve">Kevin A. Avard</w:t>
            </w:r>
          </w:p>
        </w:tc>
        <w:tc>
          <w:tcPr/>
          <w:p>
            <w:pPr>
              <w:pStyle w:val="Compact"/>
              <w:jc w:val="left"/>
            </w:pPr>
            <w:r>
              <w:t xml:space="preserve">OTP 187–183</w:t>
            </w:r>
          </w:p>
        </w:tc>
        <w:tc>
          <w:tcPr/>
          <w:p>
            <w:pPr>
              <w:pStyle w:val="Compact"/>
              <w:jc w:val="left"/>
            </w:pPr>
            <w:r>
              <w:t xml:space="preserve">Ought to Pass 14–10</w:t>
            </w:r>
          </w:p>
        </w:tc>
        <w:tc>
          <w:tcPr/>
          <w:p>
            <w:pPr>
              <w:pStyle w:val="Compact"/>
              <w:jc w:val="left"/>
            </w:pPr>
            <w:r>
              <w:t xml:space="preserve">Signed — Ch. 59</w:t>
            </w:r>
          </w:p>
        </w:tc>
      </w:tr>
      <w:tr>
        <w:tc>
          <w:tcPr/>
          <w:p>
            <w:pPr>
              <w:pStyle w:val="Compact"/>
              <w:jc w:val="left"/>
            </w:pPr>
            <w:r>
              <w:t xml:space="preserve">2023</w:t>
            </w:r>
          </w:p>
        </w:tc>
        <w:tc>
          <w:tcPr/>
          <w:p>
            <w:pPr>
              <w:pStyle w:val="Compact"/>
              <w:jc w:val="left"/>
            </w:pPr>
            <w:r>
              <w:t xml:space="preserve">SB86</w:t>
            </w:r>
          </w:p>
        </w:tc>
        <w:tc>
          <w:tcPr/>
          <w:p>
            <w:pPr>
              <w:pStyle w:val="Compact"/>
              <w:jc w:val="left"/>
            </w:pPr>
            <w:r>
              <w:t xml:space="preserve">Health care workforce development; adult workforce policy.</w:t>
            </w:r>
          </w:p>
        </w:tc>
        <w:tc>
          <w:tcPr/>
          <w:p>
            <w:pPr>
              <w:pStyle w:val="Compact"/>
              <w:jc w:val="left"/>
            </w:pPr>
            <w:r>
              <w:t xml:space="preserve">Cindy Rosenwald</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SB93</w:t>
            </w:r>
          </w:p>
        </w:tc>
        <w:tc>
          <w:tcPr/>
          <w:p>
            <w:pPr>
              <w:pStyle w:val="Compact"/>
              <w:jc w:val="left"/>
            </w:pPr>
            <w:r>
              <w:t xml:space="preserve">Would have addressed IEPs of chartered public school students.</w:t>
            </w:r>
          </w:p>
        </w:tc>
        <w:tc>
          <w:tcPr/>
          <w:p>
            <w:pPr>
              <w:pStyle w:val="Compact"/>
              <w:jc w:val="left"/>
            </w:pPr>
            <w:r>
              <w:t xml:space="preserve">Kevin A. Avard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SR3</w:t>
            </w:r>
          </w:p>
        </w:tc>
        <w:tc>
          <w:tcPr/>
          <w:p>
            <w:pPr>
              <w:pStyle w:val="Compact"/>
              <w:jc w:val="left"/>
            </w:pPr>
            <w:r>
              <w:t xml:space="preserve">Organizational Senate resolution on counting district returns; matched by</w:t>
            </w:r>
            <w:r>
              <w:t xml:space="preserve"> </w:t>
            </w:r>
            <w:r>
              <w:t xml:space="preserve">‘</w:t>
            </w:r>
            <w:r>
              <w:t xml:space="preserve">instruction</w:t>
            </w:r>
            <w:r>
              <w:t xml:space="preserve">’</w:t>
            </w: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passed (voice/consent)</w:t>
            </w:r>
          </w:p>
        </w:tc>
        <w:tc>
          <w:tcPr/>
          <w:p>
            <w:pPr>
              <w:pStyle w:val="Compact"/>
              <w:jc w:val="left"/>
            </w:pPr>
            <w:r>
              <w:t xml:space="preserve">n/a (resolution)</w:t>
            </w:r>
          </w:p>
        </w:tc>
      </w:tr>
      <w:tr>
        <w:tc>
          <w:tcPr/>
          <w:p>
            <w:pPr>
              <w:pStyle w:val="Compact"/>
              <w:jc w:val="left"/>
            </w:pPr>
            <w:r>
              <w:t xml:space="preserve">2024</w:t>
            </w:r>
          </w:p>
        </w:tc>
        <w:tc>
          <w:tcPr/>
          <w:p>
            <w:pPr>
              <w:pStyle w:val="Compact"/>
              <w:jc w:val="left"/>
            </w:pPr>
            <w:r>
              <w:t xml:space="preserve">CACR17</w:t>
            </w:r>
          </w:p>
        </w:tc>
        <w:tc>
          <w:tcPr/>
          <w:p>
            <w:pPr>
              <w:pStyle w:val="Compact"/>
              <w:jc w:val="left"/>
            </w:pPr>
            <w:r>
              <w:t xml:space="preserve">Constitutional amendment making parents’ right to direct their children’s upbringing and education fundamental</w:t>
            </w:r>
          </w:p>
        </w:tc>
        <w:tc>
          <w:tcPr/>
          <w:p>
            <w:pPr>
              <w:pStyle w:val="Compact"/>
              <w:jc w:val="left"/>
            </w:pPr>
            <w:r>
              <w:t xml:space="preserve">Glenn Cordelli</w:t>
            </w:r>
          </w:p>
        </w:tc>
        <w:tc>
          <w:tcPr/>
          <w:p>
            <w:pPr>
              <w:pStyle w:val="Compact"/>
              <w:jc w:val="left"/>
            </w:pPr>
            <w:r>
              <w:t xml:space="preserve">ITL 174–186; died at session’s end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CACR25</w:t>
            </w:r>
          </w:p>
        </w:tc>
        <w:tc>
          <w:tcPr/>
          <w:p>
            <w:pPr>
              <w:pStyle w:val="Compact"/>
              <w:jc w:val="left"/>
            </w:pPr>
            <w:r>
              <w:t xml:space="preserve">Constitutional amendment giving parents and children the right to control their health, education, and welfare</w:t>
            </w:r>
          </w:p>
        </w:tc>
        <w:tc>
          <w:tcPr/>
          <w:p>
            <w:pPr>
              <w:pStyle w:val="Compact"/>
              <w:jc w:val="left"/>
            </w:pPr>
            <w:r>
              <w:t xml:space="preserve">J.R. Hoell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HB1008</w:t>
            </w:r>
          </w:p>
        </w:tc>
        <w:tc>
          <w:tcPr/>
          <w:p>
            <w:pPr>
              <w:pStyle w:val="Compact"/>
              <w:jc w:val="left"/>
            </w:pPr>
            <w:r>
              <w:t xml:space="preserve">Let the education commissioner extend school expenditure report deadlines (became law).</w:t>
            </w:r>
          </w:p>
        </w:tc>
        <w:tc>
          <w:tcPr/>
          <w:p>
            <w:pPr>
              <w:pStyle w:val="Compact"/>
              <w:jc w:val="left"/>
            </w:pPr>
            <w:r>
              <w:t xml:space="preserve">Sallie D. Fellows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50</w:t>
            </w:r>
          </w:p>
        </w:tc>
      </w:tr>
      <w:tr>
        <w:tc>
          <w:tcPr/>
          <w:p>
            <w:pPr>
              <w:pStyle w:val="Compact"/>
              <w:jc w:val="left"/>
            </w:pPr>
            <w:r>
              <w:t xml:space="preserve">2024</w:t>
            </w:r>
          </w:p>
        </w:tc>
        <w:tc>
          <w:tcPr/>
          <w:p>
            <w:pPr>
              <w:pStyle w:val="Compact"/>
              <w:jc w:val="left"/>
            </w:pPr>
            <w:r>
              <w:t xml:space="preserve">HB1009</w:t>
            </w:r>
          </w:p>
        </w:tc>
        <w:tc>
          <w:tcPr/>
          <w:p>
            <w:pPr>
              <w:pStyle w:val="Compact"/>
              <w:jc w:val="left"/>
            </w:pPr>
            <w:r>
              <w:t xml:space="preserve">Changed submission of annual town reports to the education commissioner (became law).</w:t>
            </w:r>
          </w:p>
        </w:tc>
        <w:tc>
          <w:tcPr/>
          <w:p>
            <w:pPr>
              <w:pStyle w:val="Compact"/>
              <w:jc w:val="left"/>
            </w:pPr>
            <w:r>
              <w:t xml:space="preserve">Sallie D. Fellows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51</w:t>
            </w:r>
          </w:p>
        </w:tc>
      </w:tr>
      <w:tr>
        <w:tc>
          <w:tcPr/>
          <w:p>
            <w:pPr>
              <w:pStyle w:val="Compact"/>
              <w:jc w:val="left"/>
            </w:pPr>
            <w:r>
              <w:t xml:space="preserve">2024</w:t>
            </w:r>
          </w:p>
        </w:tc>
        <w:tc>
          <w:tcPr/>
          <w:p>
            <w:pPr>
              <w:pStyle w:val="Compact"/>
              <w:jc w:val="left"/>
            </w:pPr>
            <w:r>
              <w:t xml:space="preserve">HB1014</w:t>
            </w:r>
          </w:p>
        </w:tc>
        <w:tc>
          <w:tcPr/>
          <w:p>
            <w:pPr>
              <w:pStyle w:val="Compact"/>
              <w:jc w:val="left"/>
            </w:pPr>
            <w:r>
              <w:t xml:space="preserve">Expanded government and civics instruction, including election law and voting information (became law).</w:t>
            </w:r>
          </w:p>
        </w:tc>
        <w:tc>
          <w:tcPr/>
          <w:p>
            <w:pPr>
              <w:pStyle w:val="Compact"/>
              <w:jc w:val="left"/>
            </w:pPr>
            <w:r>
              <w:t xml:space="preserve">Mark Paige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182</w:t>
            </w:r>
          </w:p>
        </w:tc>
      </w:tr>
      <w:tr>
        <w:tc>
          <w:tcPr/>
          <w:p>
            <w:pPr>
              <w:pStyle w:val="Compact"/>
              <w:jc w:val="left"/>
            </w:pPr>
            <w:r>
              <w:t xml:space="preserve">2024</w:t>
            </w:r>
          </w:p>
        </w:tc>
        <w:tc>
          <w:tcPr/>
          <w:p>
            <w:pPr>
              <w:pStyle w:val="Compact"/>
              <w:jc w:val="left"/>
            </w:pPr>
            <w:r>
              <w:t xml:space="preserve">HB1015</w:t>
            </w:r>
          </w:p>
        </w:tc>
        <w:tc>
          <w:tcPr/>
          <w:p>
            <w:pPr>
              <w:pStyle w:val="Compact"/>
              <w:jc w:val="left"/>
            </w:pPr>
            <w:r>
              <w:t xml:space="preserve">Set literacy skill development requirements for elementary grades (became law).</w:t>
            </w:r>
          </w:p>
        </w:tc>
        <w:tc>
          <w:tcPr/>
          <w:p>
            <w:pPr>
              <w:pStyle w:val="Compact"/>
              <w:jc w:val="left"/>
            </w:pPr>
            <w:r>
              <w:t xml:space="preserve">Lorie Ball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30</w:t>
            </w:r>
          </w:p>
        </w:tc>
      </w:tr>
      <w:tr>
        <w:tc>
          <w:tcPr/>
          <w:p>
            <w:pPr>
              <w:pStyle w:val="Compact"/>
              <w:jc w:val="left"/>
            </w:pPr>
            <w:r>
              <w:t xml:space="preserve">2024</w:t>
            </w:r>
          </w:p>
        </w:tc>
        <w:tc>
          <w:tcPr/>
          <w:p>
            <w:pPr>
              <w:pStyle w:val="Compact"/>
              <w:jc w:val="left"/>
            </w:pPr>
            <w:r>
              <w:t xml:space="preserve">HB1019</w:t>
            </w:r>
          </w:p>
        </w:tc>
        <w:tc>
          <w:tcPr/>
          <w:p>
            <w:pPr>
              <w:pStyle w:val="Compact"/>
              <w:jc w:val="left"/>
            </w:pPr>
            <w:r>
              <w:t xml:space="preserve">Continued the interstate compact on educational opportunity for military children (became law).</w:t>
            </w:r>
          </w:p>
        </w:tc>
        <w:tc>
          <w:tcPr/>
          <w:p>
            <w:pPr>
              <w:pStyle w:val="Compact"/>
              <w:jc w:val="left"/>
            </w:pPr>
            <w:r>
              <w:t xml:space="preserve">Hope Damon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52</w:t>
            </w:r>
          </w:p>
        </w:tc>
      </w:tr>
      <w:tr>
        <w:tc>
          <w:tcPr/>
          <w:p>
            <w:pPr>
              <w:pStyle w:val="Compact"/>
              <w:jc w:val="left"/>
            </w:pPr>
            <w:r>
              <w:t xml:space="preserve">2024</w:t>
            </w:r>
          </w:p>
        </w:tc>
        <w:tc>
          <w:tcPr/>
          <w:p>
            <w:pPr>
              <w:pStyle w:val="Compact"/>
              <w:jc w:val="left"/>
            </w:pPr>
            <w:r>
              <w:t xml:space="preserve">HB1020</w:t>
            </w:r>
          </w:p>
        </w:tc>
        <w:tc>
          <w:tcPr/>
          <w:p>
            <w:pPr>
              <w:pStyle w:val="Compact"/>
              <w:jc w:val="left"/>
            </w:pPr>
            <w:r>
              <w:t xml:space="preserve">Competency restoration study; criminal law matched by</w:t>
            </w:r>
            <w:r>
              <w:t xml:space="preserve"> </w:t>
            </w:r>
            <w:r>
              <w:t xml:space="preserve">‘</w:t>
            </w:r>
            <w:r>
              <w:t xml:space="preserve">competency</w:t>
            </w:r>
            <w:r>
              <w:t xml:space="preserve">’</w:t>
            </w:r>
            <w:r>
              <w:t xml:space="preserve">.</w:t>
            </w:r>
          </w:p>
        </w:tc>
        <w:tc>
          <w:tcPr/>
          <w:p>
            <w:pPr>
              <w:pStyle w:val="Compact"/>
              <w:jc w:val="left"/>
            </w:pPr>
            <w:r>
              <w:t xml:space="preserve">Mark A. Pearson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100</w:t>
            </w:r>
          </w:p>
        </w:tc>
      </w:tr>
      <w:tr>
        <w:tc>
          <w:tcPr/>
          <w:p>
            <w:pPr>
              <w:pStyle w:val="Compact"/>
              <w:jc w:val="left"/>
            </w:pPr>
            <w:r>
              <w:t xml:space="preserve">2024</w:t>
            </w:r>
          </w:p>
        </w:tc>
        <w:tc>
          <w:tcPr/>
          <w:p>
            <w:pPr>
              <w:pStyle w:val="Compact"/>
              <w:jc w:val="left"/>
            </w:pPr>
            <w:r>
              <w:t xml:space="preserve">HB1048</w:t>
            </w:r>
          </w:p>
        </w:tc>
        <w:tc>
          <w:tcPr/>
          <w:p>
            <w:pPr>
              <w:pStyle w:val="Compact"/>
              <w:jc w:val="left"/>
            </w:pPr>
            <w:r>
              <w:t xml:space="preserve">Continued the commission on Holocaust and genocide education (became law).</w:t>
            </w:r>
          </w:p>
        </w:tc>
        <w:tc>
          <w:tcPr/>
          <w:p>
            <w:pPr>
              <w:pStyle w:val="Compact"/>
              <w:jc w:val="left"/>
            </w:pPr>
            <w:r>
              <w:t xml:space="preserve">Dan H. Wolf</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57</w:t>
            </w:r>
          </w:p>
        </w:tc>
      </w:tr>
      <w:tr>
        <w:tc>
          <w:tcPr/>
          <w:p>
            <w:pPr>
              <w:pStyle w:val="Compact"/>
              <w:jc w:val="left"/>
            </w:pPr>
            <w:r>
              <w:t xml:space="preserve">2024</w:t>
            </w:r>
          </w:p>
        </w:tc>
        <w:tc>
          <w:tcPr/>
          <w:p>
            <w:pPr>
              <w:pStyle w:val="Compact"/>
              <w:jc w:val="left"/>
            </w:pPr>
            <w:r>
              <w:t xml:space="preserve">HB1058</w:t>
            </w:r>
          </w:p>
        </w:tc>
        <w:tc>
          <w:tcPr/>
          <w:p>
            <w:pPr>
              <w:pStyle w:val="Compact"/>
              <w:jc w:val="left"/>
            </w:pPr>
            <w:r>
              <w:t xml:space="preserve">Would have changed school employee and volunteer criminal history checks.</w:t>
            </w:r>
          </w:p>
        </w:tc>
        <w:tc>
          <w:tcPr/>
          <w:p>
            <w:pPr>
              <w:pStyle w:val="Compact"/>
              <w:jc w:val="left"/>
            </w:pPr>
            <w:r>
              <w:t xml:space="preserve">Kristine Perez</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HB1066</w:t>
            </w:r>
          </w:p>
        </w:tc>
        <w:tc>
          <w:tcPr/>
          <w:p>
            <w:pPr>
              <w:pStyle w:val="Compact"/>
              <w:jc w:val="left"/>
            </w:pPr>
            <w:r>
              <w:t xml:space="preserve">Repealed the FAFSA-filing graduation requirement (became law).</w:t>
            </w:r>
          </w:p>
        </w:tc>
        <w:tc>
          <w:tcPr/>
          <w:p>
            <w:pPr>
              <w:pStyle w:val="Compact"/>
              <w:jc w:val="left"/>
            </w:pPr>
            <w:r>
              <w:t xml:space="preserve">Kristin Noble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59</w:t>
            </w:r>
          </w:p>
        </w:tc>
      </w:tr>
      <w:tr>
        <w:tc>
          <w:tcPr/>
          <w:p>
            <w:pPr>
              <w:pStyle w:val="Compact"/>
              <w:jc w:val="left"/>
            </w:pPr>
            <w:r>
              <w:t xml:space="preserve">2024</w:t>
            </w:r>
          </w:p>
        </w:tc>
        <w:tc>
          <w:tcPr/>
          <w:p>
            <w:pPr>
              <w:pStyle w:val="Compact"/>
              <w:jc w:val="left"/>
            </w:pPr>
            <w:r>
              <w:t xml:space="preserve">HB1068</w:t>
            </w:r>
          </w:p>
        </w:tc>
        <w:tc>
          <w:tcPr/>
          <w:p>
            <w:pPr>
              <w:pStyle w:val="Compact"/>
              <w:jc w:val="left"/>
            </w:pPr>
            <w:r>
              <w:t xml:space="preserve">Would have required blood lead level testing for children entering day care and public schools.</w:t>
            </w:r>
          </w:p>
        </w:tc>
        <w:tc>
          <w:tcPr/>
          <w:p>
            <w:pPr>
              <w:pStyle w:val="Compact"/>
              <w:jc w:val="left"/>
            </w:pPr>
            <w:r>
              <w:t xml:space="preserve">Chuck W. Grassie</w:t>
            </w:r>
          </w:p>
        </w:tc>
        <w:tc>
          <w:tcPr/>
          <w:p>
            <w:pPr>
              <w:pStyle w:val="Compact"/>
              <w:jc w:val="left"/>
            </w:pPr>
            <w:r>
              <w:t xml:space="preserve">OTP 189–190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HB1071</w:t>
            </w:r>
          </w:p>
        </w:tc>
        <w:tc>
          <w:tcPr/>
          <w:p>
            <w:pPr>
              <w:pStyle w:val="Compact"/>
              <w:jc w:val="left"/>
            </w:pPr>
            <w:r>
              <w:t xml:space="preserve">Would have created a right to repair certain educational technology.</w:t>
            </w:r>
          </w:p>
        </w:tc>
        <w:tc>
          <w:tcPr/>
          <w:p>
            <w:pPr>
              <w:pStyle w:val="Compact"/>
              <w:jc w:val="left"/>
            </w:pPr>
            <w:r>
              <w:t xml:space="preserve">Eric B. Gallager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HB1079</w:t>
            </w:r>
          </w:p>
        </w:tc>
        <w:tc>
          <w:tcPr/>
          <w:p>
            <w:pPr>
              <w:pStyle w:val="Compact"/>
              <w:jc w:val="left"/>
            </w:pPr>
            <w:r>
              <w:t xml:space="preserve">Created the rural and underserved area educator incentive program (became law).</w:t>
            </w:r>
          </w:p>
        </w:tc>
        <w:tc>
          <w:tcPr/>
          <w:p>
            <w:pPr>
              <w:pStyle w:val="Compact"/>
              <w:jc w:val="left"/>
            </w:pPr>
            <w:r>
              <w:t xml:space="preserve">Mark L. Proulx</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326</w:t>
            </w:r>
          </w:p>
        </w:tc>
      </w:tr>
      <w:tr>
        <w:tc>
          <w:tcPr/>
          <w:p>
            <w:pPr>
              <w:pStyle w:val="Compact"/>
              <w:jc w:val="left"/>
            </w:pPr>
            <w:r>
              <w:t xml:space="preserve">2024</w:t>
            </w:r>
          </w:p>
        </w:tc>
        <w:tc>
          <w:tcPr/>
          <w:p>
            <w:pPr>
              <w:pStyle w:val="Compact"/>
              <w:jc w:val="left"/>
            </w:pPr>
            <w:r>
              <w:t xml:space="preserve">HB1084</w:t>
            </w:r>
          </w:p>
        </w:tc>
        <w:tc>
          <w:tcPr/>
          <w:p>
            <w:pPr>
              <w:pStyle w:val="Compact"/>
              <w:jc w:val="left"/>
            </w:pPr>
            <w:r>
              <w:t xml:space="preserve">Would have set qualifications for the commissioner of education.</w:t>
            </w:r>
          </w:p>
        </w:tc>
        <w:tc>
          <w:tcPr/>
          <w:p>
            <w:pPr>
              <w:pStyle w:val="Compact"/>
              <w:jc w:val="left"/>
            </w:pPr>
            <w:r>
              <w:t xml:space="preserve">Loren Selig</w:t>
            </w:r>
          </w:p>
        </w:tc>
        <w:tc>
          <w:tcPr/>
          <w:p>
            <w:pPr>
              <w:pStyle w:val="Compact"/>
              <w:jc w:val="left"/>
            </w:pPr>
            <w:r>
              <w:t xml:space="preserve">Table 196–179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HB1087</w:t>
            </w:r>
          </w:p>
        </w:tc>
        <w:tc>
          <w:tcPr/>
          <w:p>
            <w:pPr>
              <w:pStyle w:val="Compact"/>
              <w:jc w:val="left"/>
            </w:pPr>
            <w:r>
              <w:t xml:space="preserve">Would have studied information and media literacy instruction in public schools.</w:t>
            </w:r>
          </w:p>
        </w:tc>
        <w:tc>
          <w:tcPr/>
          <w:p>
            <w:pPr>
              <w:pStyle w:val="Compact"/>
              <w:jc w:val="left"/>
            </w:pPr>
            <w:r>
              <w:t xml:space="preserve">David Paige</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HB1088</w:t>
            </w:r>
          </w:p>
        </w:tc>
        <w:tc>
          <w:tcPr/>
          <w:p>
            <w:pPr>
              <w:pStyle w:val="Compact"/>
              <w:jc w:val="left"/>
            </w:pPr>
            <w:r>
              <w:t xml:space="preserve">Let schools maintain a supply of epinephrine auto-injectors (became law).</w:t>
            </w:r>
          </w:p>
        </w:tc>
        <w:tc>
          <w:tcPr/>
          <w:p>
            <w:pPr>
              <w:pStyle w:val="Compact"/>
              <w:jc w:val="left"/>
            </w:pPr>
            <w:r>
              <w:t xml:space="preserve">Jodi L Nelson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w:t>
            </w:r>
          </w:p>
        </w:tc>
      </w:tr>
      <w:tr>
        <w:tc>
          <w:tcPr/>
          <w:p>
            <w:pPr>
              <w:pStyle w:val="Compact"/>
              <w:jc w:val="left"/>
            </w:pPr>
            <w:r>
              <w:t xml:space="preserve">2024</w:t>
            </w:r>
          </w:p>
        </w:tc>
        <w:tc>
          <w:tcPr/>
          <w:p>
            <w:pPr>
              <w:pStyle w:val="Compact"/>
              <w:jc w:val="left"/>
            </w:pPr>
            <w:r>
              <w:t xml:space="preserve">HB1093</w:t>
            </w:r>
          </w:p>
        </w:tc>
        <w:tc>
          <w:tcPr/>
          <w:p>
            <w:pPr>
              <w:pStyle w:val="Compact"/>
              <w:jc w:val="left"/>
            </w:pPr>
            <w:r>
              <w:t xml:space="preserve">Would have prohibited mandatory mask policies in schools; vetoed.</w:t>
            </w:r>
          </w:p>
        </w:tc>
        <w:tc>
          <w:tcPr/>
          <w:p>
            <w:pPr>
              <w:pStyle w:val="Compact"/>
              <w:jc w:val="left"/>
            </w:pPr>
            <w:r>
              <w:t xml:space="preserve">Kristin Noble</w:t>
            </w:r>
          </w:p>
        </w:tc>
        <w:tc>
          <w:tcPr/>
          <w:p>
            <w:pPr>
              <w:pStyle w:val="Compact"/>
              <w:jc w:val="left"/>
            </w:pPr>
            <w:r>
              <w:t xml:space="preserve">Veto Override 160–172</w:t>
            </w:r>
          </w:p>
        </w:tc>
        <w:tc>
          <w:tcPr/>
          <w:p>
            <w:pPr>
              <w:pStyle w:val="Compact"/>
              <w:jc w:val="left"/>
            </w:pPr>
            <w:r>
              <w:t xml:space="preserve">passed (voice/consent)</w:t>
            </w:r>
          </w:p>
        </w:tc>
        <w:tc>
          <w:tcPr/>
          <w:p>
            <w:pPr>
              <w:pStyle w:val="Compact"/>
              <w:jc w:val="left"/>
            </w:pPr>
            <w:r>
              <w:t xml:space="preserve">VETOED — override failed</w:t>
            </w:r>
          </w:p>
        </w:tc>
      </w:tr>
      <w:tr>
        <w:tc>
          <w:tcPr/>
          <w:p>
            <w:pPr>
              <w:pStyle w:val="Compact"/>
              <w:jc w:val="left"/>
            </w:pPr>
            <w:r>
              <w:t xml:space="preserve">2024</w:t>
            </w:r>
          </w:p>
        </w:tc>
        <w:tc>
          <w:tcPr/>
          <w:p>
            <w:pPr>
              <w:pStyle w:val="Compact"/>
              <w:jc w:val="left"/>
            </w:pPr>
            <w:r>
              <w:t xml:space="preserve">HB1099</w:t>
            </w:r>
          </w:p>
        </w:tc>
        <w:tc>
          <w:tcPr/>
          <w:p>
            <w:pPr>
              <w:pStyle w:val="Compact"/>
              <w:jc w:val="left"/>
            </w:pPr>
            <w:r>
              <w:t xml:space="preserve">Would have made school district elections partisan.</w:t>
            </w:r>
          </w:p>
        </w:tc>
        <w:tc>
          <w:tcPr/>
          <w:p>
            <w:pPr>
              <w:pStyle w:val="Compact"/>
              <w:jc w:val="left"/>
            </w:pPr>
            <w:r>
              <w:t xml:space="preserve">Diane Pauer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HB1101</w:t>
            </w:r>
          </w:p>
        </w:tc>
        <w:tc>
          <w:tcPr/>
          <w:p>
            <w:pPr>
              <w:pStyle w:val="Compact"/>
              <w:jc w:val="left"/>
            </w:pPr>
            <w:r>
              <w:t xml:space="preserve">Home-loan and student-loan consolidation study; housing and debt policy.</w:t>
            </w:r>
          </w:p>
        </w:tc>
        <w:tc>
          <w:tcPr/>
          <w:p>
            <w:pPr>
              <w:pStyle w:val="Compact"/>
              <w:jc w:val="left"/>
            </w:pPr>
            <w:r>
              <w:t xml:space="preserve">Ellen D. Read</w:t>
            </w:r>
          </w:p>
        </w:tc>
        <w:tc>
          <w:tcPr/>
          <w:p>
            <w:pPr>
              <w:pStyle w:val="Compact"/>
              <w:jc w:val="left"/>
            </w:pPr>
            <w:r>
              <w:t xml:space="preserve">indefinitely postponed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HB1107</w:t>
            </w:r>
          </w:p>
        </w:tc>
        <w:tc>
          <w:tcPr/>
          <w:p>
            <w:pPr>
              <w:pStyle w:val="Compact"/>
              <w:jc w:val="left"/>
            </w:pPr>
            <w:r>
              <w:t xml:space="preserve">Reworked public school curriculum frameworks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186</w:t>
            </w:r>
          </w:p>
        </w:tc>
      </w:tr>
      <w:tr>
        <w:tc>
          <w:tcPr/>
          <w:p>
            <w:pPr>
              <w:pStyle w:val="Compact"/>
              <w:jc w:val="left"/>
            </w:pPr>
            <w:r>
              <w:t xml:space="preserve">2024</w:t>
            </w:r>
          </w:p>
        </w:tc>
        <w:tc>
          <w:tcPr/>
          <w:p>
            <w:pPr>
              <w:pStyle w:val="Compact"/>
              <w:jc w:val="left"/>
            </w:pPr>
            <w:r>
              <w:t xml:space="preserve">HB1108</w:t>
            </w:r>
          </w:p>
        </w:tc>
        <w:tc>
          <w:tcPr/>
          <w:p>
            <w:pPr>
              <w:pStyle w:val="Compact"/>
              <w:jc w:val="left"/>
            </w:pPr>
            <w:r>
              <w:t xml:space="preserve">College student-loan crisis study; higher education.</w:t>
            </w:r>
          </w:p>
        </w:tc>
        <w:tc>
          <w:tcPr/>
          <w:p>
            <w:pPr>
              <w:pStyle w:val="Compact"/>
              <w:jc w:val="left"/>
            </w:pPr>
            <w:r>
              <w:t xml:space="preserve">Mike S Belcher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HB1109</w:t>
            </w:r>
          </w:p>
        </w:tc>
        <w:tc>
          <w:tcPr/>
          <w:p>
            <w:pPr>
              <w:pStyle w:val="Compact"/>
              <w:jc w:val="left"/>
            </w:pPr>
            <w:r>
              <w:t xml:space="preserve">Required eating-disorder and crisis helplines on student ID cards (became law).</w:t>
            </w:r>
          </w:p>
        </w:tc>
        <w:tc>
          <w:tcPr/>
          <w:p>
            <w:pPr>
              <w:pStyle w:val="Compact"/>
              <w:jc w:val="left"/>
            </w:pPr>
            <w:r>
              <w:t xml:space="preserve">Rosemarie Rung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61</w:t>
            </w:r>
          </w:p>
        </w:tc>
      </w:tr>
      <w:tr>
        <w:tc>
          <w:tcPr/>
          <w:p>
            <w:pPr>
              <w:pStyle w:val="Compact"/>
              <w:jc w:val="left"/>
            </w:pPr>
            <w:r>
              <w:t xml:space="preserve">2024</w:t>
            </w:r>
          </w:p>
        </w:tc>
        <w:tc>
          <w:tcPr/>
          <w:p>
            <w:pPr>
              <w:pStyle w:val="Compact"/>
              <w:jc w:val="left"/>
            </w:pPr>
            <w:r>
              <w:t xml:space="preserve">HB1128</w:t>
            </w:r>
          </w:p>
        </w:tc>
        <w:tc>
          <w:tcPr/>
          <w:p>
            <w:pPr>
              <w:pStyle w:val="Compact"/>
              <w:jc w:val="left"/>
            </w:pPr>
            <w:r>
              <w:t xml:space="preserve">Would have redefined scholarship organizations under the education tax credit.</w:t>
            </w:r>
          </w:p>
        </w:tc>
        <w:tc>
          <w:tcPr/>
          <w:p>
            <w:pPr>
              <w:pStyle w:val="Compact"/>
              <w:jc w:val="left"/>
            </w:pPr>
            <w:r>
              <w:t xml:space="preserve">David J. Luneau</w:t>
            </w:r>
          </w:p>
        </w:tc>
        <w:tc>
          <w:tcPr/>
          <w:p>
            <w:pPr>
              <w:pStyle w:val="Compact"/>
              <w:jc w:val="left"/>
            </w:pPr>
            <w:r>
              <w:t xml:space="preserve">Indefinitely Postpone 191–187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HB1153</w:t>
            </w:r>
          </w:p>
        </w:tc>
        <w:tc>
          <w:tcPr/>
          <w:p>
            <w:pPr>
              <w:pStyle w:val="Compact"/>
              <w:jc w:val="left"/>
            </w:pPr>
            <w:r>
              <w:t xml:space="preserve">Would have restructured mandatory and elective public school curricula.</w:t>
            </w:r>
          </w:p>
        </w:tc>
        <w:tc>
          <w:tcPr/>
          <w:p>
            <w:pPr>
              <w:pStyle w:val="Compact"/>
              <w:jc w:val="left"/>
            </w:pPr>
            <w:r>
              <w:t xml:space="preserve">Mike S Belcher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HB1160</w:t>
            </w:r>
          </w:p>
        </w:tc>
        <w:tc>
          <w:tcPr/>
          <w:p>
            <w:pPr>
              <w:pStyle w:val="Compact"/>
              <w:jc w:val="left"/>
            </w:pPr>
            <w:r>
              <w:t xml:space="preserve">Narrowed school assessments to statewide academic areas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65</w:t>
            </w:r>
          </w:p>
        </w:tc>
      </w:tr>
      <w:tr>
        <w:tc>
          <w:tcPr/>
          <w:p>
            <w:pPr>
              <w:pStyle w:val="Compact"/>
              <w:jc w:val="left"/>
            </w:pPr>
            <w:r>
              <w:t xml:space="preserve">2024</w:t>
            </w:r>
          </w:p>
        </w:tc>
        <w:tc>
          <w:tcPr/>
          <w:p>
            <w:pPr>
              <w:pStyle w:val="Compact"/>
              <w:jc w:val="left"/>
            </w:pPr>
            <w:r>
              <w:t xml:space="preserve">HB1161</w:t>
            </w:r>
          </w:p>
        </w:tc>
        <w:tc>
          <w:tcPr/>
          <w:p>
            <w:pPr>
              <w:pStyle w:val="Compact"/>
              <w:jc w:val="left"/>
            </w:pPr>
            <w:r>
              <w:t xml:space="preserve">Allowed public school infrastructure fund money for energy-efficient school buses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66</w:t>
            </w:r>
          </w:p>
        </w:tc>
      </w:tr>
      <w:tr>
        <w:tc>
          <w:tcPr/>
          <w:p>
            <w:pPr>
              <w:pStyle w:val="Compact"/>
              <w:jc w:val="left"/>
            </w:pPr>
            <w:r>
              <w:t xml:space="preserve">2024</w:t>
            </w:r>
          </w:p>
        </w:tc>
        <w:tc>
          <w:tcPr/>
          <w:p>
            <w:pPr>
              <w:pStyle w:val="Compact"/>
              <w:jc w:val="left"/>
            </w:pPr>
            <w:r>
              <w:t xml:space="preserve">HB1162</w:t>
            </w:r>
          </w:p>
        </w:tc>
        <w:tc>
          <w:tcPr/>
          <w:p>
            <w:pPr>
              <w:pStyle w:val="Compact"/>
              <w:jc w:val="left"/>
            </w:pPr>
            <w:r>
              <w:t xml:space="preserve">Would have amended the divisive-concepts teaching and discrimination law (2024 version).</w:t>
            </w:r>
          </w:p>
        </w:tc>
        <w:tc>
          <w:tcPr/>
          <w:p>
            <w:pPr>
              <w:pStyle w:val="Compact"/>
              <w:jc w:val="left"/>
            </w:pPr>
            <w:r>
              <w:t xml:space="preserve">Peter Petrigno</w:t>
            </w:r>
          </w:p>
        </w:tc>
        <w:tc>
          <w:tcPr/>
          <w:p>
            <w:pPr>
              <w:pStyle w:val="Compact"/>
              <w:jc w:val="left"/>
            </w:pPr>
            <w:r>
              <w:t xml:space="preserve">Indefinitely Postpone 192–183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HB1163</w:t>
            </w:r>
          </w:p>
        </w:tc>
        <w:tc>
          <w:tcPr/>
          <w:p>
            <w:pPr>
              <w:pStyle w:val="Compact"/>
              <w:jc w:val="left"/>
            </w:pPr>
            <w:r>
              <w:t xml:space="preserve">Required legislative oversight review of public school minimum standards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115</w:t>
            </w:r>
          </w:p>
        </w:tc>
      </w:tr>
      <w:tr>
        <w:tc>
          <w:tcPr/>
          <w:p>
            <w:pPr>
              <w:pStyle w:val="Compact"/>
              <w:jc w:val="left"/>
            </w:pPr>
            <w:r>
              <w:t xml:space="preserve">2024</w:t>
            </w:r>
          </w:p>
        </w:tc>
        <w:tc>
          <w:tcPr/>
          <w:p>
            <w:pPr>
              <w:pStyle w:val="Compact"/>
              <w:jc w:val="left"/>
            </w:pPr>
            <w:r>
              <w:t xml:space="preserve">HB1164</w:t>
            </w:r>
          </w:p>
        </w:tc>
        <w:tc>
          <w:tcPr/>
          <w:p>
            <w:pPr>
              <w:pStyle w:val="Compact"/>
              <w:jc w:val="left"/>
            </w:pPr>
            <w:r>
              <w:t xml:space="preserve">Changed criminal records checks for teacher credentialing applicants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67</w:t>
            </w:r>
          </w:p>
        </w:tc>
      </w:tr>
      <w:tr>
        <w:tc>
          <w:tcPr/>
          <w:p>
            <w:pPr>
              <w:pStyle w:val="Compact"/>
              <w:jc w:val="left"/>
            </w:pPr>
            <w:r>
              <w:t xml:space="preserve">2024</w:t>
            </w:r>
          </w:p>
        </w:tc>
        <w:tc>
          <w:tcPr/>
          <w:p>
            <w:pPr>
              <w:pStyle w:val="Compact"/>
              <w:jc w:val="left"/>
            </w:pPr>
            <w:r>
              <w:t xml:space="preserve">HB1165</w:t>
            </w:r>
          </w:p>
        </w:tc>
        <w:tc>
          <w:tcPr/>
          <w:p>
            <w:pPr>
              <w:pStyle w:val="Compact"/>
              <w:jc w:val="left"/>
            </w:pPr>
            <w:r>
              <w:t xml:space="preserve">Set education department procedures for school facilities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226</w:t>
            </w:r>
          </w:p>
        </w:tc>
      </w:tr>
      <w:tr>
        <w:tc>
          <w:tcPr/>
          <w:p>
            <w:pPr>
              <w:pStyle w:val="Compact"/>
              <w:jc w:val="left"/>
            </w:pPr>
            <w:r>
              <w:t xml:space="preserve">2024</w:t>
            </w:r>
          </w:p>
        </w:tc>
        <w:tc>
          <w:tcPr/>
          <w:p>
            <w:pPr>
              <w:pStyle w:val="Compact"/>
              <w:jc w:val="left"/>
            </w:pPr>
            <w:r>
              <w:t xml:space="preserve">HB1166</w:t>
            </w:r>
          </w:p>
        </w:tc>
        <w:tc>
          <w:tcPr/>
          <w:p>
            <w:pPr>
              <w:pStyle w:val="Compact"/>
              <w:jc w:val="left"/>
            </w:pPr>
            <w:r>
              <w:t xml:space="preserve">Would have added an exception to the required civics competency assessment.</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HB1167</w:t>
            </w:r>
          </w:p>
        </w:tc>
        <w:tc>
          <w:tcPr/>
          <w:p>
            <w:pPr>
              <w:pStyle w:val="Compact"/>
              <w:jc w:val="left"/>
            </w:pPr>
            <w:r>
              <w:t xml:space="preserve">Continued the math learning communities program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116</w:t>
            </w:r>
          </w:p>
        </w:tc>
      </w:tr>
      <w:tr>
        <w:tc>
          <w:tcPr/>
          <w:p>
            <w:pPr>
              <w:pStyle w:val="Compact"/>
              <w:jc w:val="left"/>
            </w:pPr>
            <w:r>
              <w:t xml:space="preserve">2024</w:t>
            </w:r>
          </w:p>
        </w:tc>
        <w:tc>
          <w:tcPr/>
          <w:p>
            <w:pPr>
              <w:pStyle w:val="Compact"/>
              <w:jc w:val="left"/>
            </w:pPr>
            <w:r>
              <w:t xml:space="preserve">HB1176</w:t>
            </w:r>
          </w:p>
        </w:tc>
        <w:tc>
          <w:tcPr/>
          <w:p>
            <w:pPr>
              <w:pStyle w:val="Compact"/>
              <w:jc w:val="left"/>
            </w:pPr>
            <w:r>
              <w:t xml:space="preserve">Would have studied special education funding and other funding sources; interim study.</w:t>
            </w:r>
          </w:p>
        </w:tc>
        <w:tc>
          <w:tcPr/>
          <w:p>
            <w:pPr>
              <w:pStyle w:val="Compact"/>
              <w:jc w:val="left"/>
            </w:pPr>
            <w:r>
              <w:t xml:space="preserve">Mary Heath</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HB1185</w:t>
            </w:r>
          </w:p>
        </w:tc>
        <w:tc>
          <w:tcPr/>
          <w:p>
            <w:pPr>
              <w:pStyle w:val="Compact"/>
              <w:jc w:val="left"/>
            </w:pPr>
            <w:r>
              <w:t xml:space="preserve">Would have changed sexual education instruction; interim study.</w:t>
            </w:r>
          </w:p>
        </w:tc>
        <w:tc>
          <w:tcPr/>
          <w:p>
            <w:pPr>
              <w:pStyle w:val="Compact"/>
              <w:jc w:val="left"/>
            </w:pPr>
            <w:r>
              <w:t xml:space="preserve">Karen A Reid</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HB1195</w:t>
            </w:r>
          </w:p>
        </w:tc>
        <w:tc>
          <w:tcPr/>
          <w:p>
            <w:pPr>
              <w:pStyle w:val="Compact"/>
              <w:jc w:val="left"/>
            </w:pPr>
            <w:r>
              <w:t xml:space="preserve">Let districts approve different apportionment methods for SAU costs (became law).</w:t>
            </w:r>
          </w:p>
        </w:tc>
        <w:tc>
          <w:tcPr/>
          <w:p>
            <w:pPr>
              <w:pStyle w:val="Compact"/>
              <w:jc w:val="left"/>
            </w:pPr>
            <w:r>
              <w:t xml:space="preserve">David Meuse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329</w:t>
            </w:r>
          </w:p>
        </w:tc>
      </w:tr>
      <w:tr>
        <w:tc>
          <w:tcPr/>
          <w:p>
            <w:pPr>
              <w:pStyle w:val="Compact"/>
              <w:jc w:val="left"/>
            </w:pPr>
            <w:r>
              <w:t xml:space="preserve">2024</w:t>
            </w:r>
          </w:p>
        </w:tc>
        <w:tc>
          <w:tcPr/>
          <w:p>
            <w:pPr>
              <w:pStyle w:val="Compact"/>
              <w:jc w:val="left"/>
            </w:pPr>
            <w:r>
              <w:t xml:space="preserve">HB1205</w:t>
            </w:r>
          </w:p>
        </w:tc>
        <w:tc>
          <w:tcPr/>
          <w:p>
            <w:pPr>
              <w:pStyle w:val="Compact"/>
              <w:jc w:val="left"/>
            </w:pPr>
            <w:r>
              <w:t xml:space="preserve">Restricted women’s school sports to students who are biologically female (became law).</w:t>
            </w:r>
          </w:p>
        </w:tc>
        <w:tc>
          <w:tcPr/>
          <w:p>
            <w:pPr>
              <w:pStyle w:val="Compact"/>
              <w:jc w:val="left"/>
            </w:pPr>
            <w:r>
              <w:t xml:space="preserve">Louise Andrus</w:t>
            </w:r>
          </w:p>
        </w:tc>
        <w:tc>
          <w:tcPr/>
          <w:p>
            <w:pPr>
              <w:pStyle w:val="Compact"/>
              <w:jc w:val="left"/>
            </w:pPr>
            <w:r>
              <w:t xml:space="preserve">OTPA 189–182</w:t>
            </w:r>
          </w:p>
        </w:tc>
        <w:tc>
          <w:tcPr/>
          <w:p>
            <w:pPr>
              <w:pStyle w:val="Compact"/>
              <w:jc w:val="left"/>
            </w:pPr>
            <w:r>
              <w:t xml:space="preserve">Ought to Pass 13–10</w:t>
            </w:r>
          </w:p>
        </w:tc>
        <w:tc>
          <w:tcPr/>
          <w:p>
            <w:pPr>
              <w:pStyle w:val="Compact"/>
              <w:jc w:val="left"/>
            </w:pPr>
            <w:r>
              <w:t xml:space="preserve">Signed — Ch. 228</w:t>
            </w:r>
          </w:p>
        </w:tc>
      </w:tr>
      <w:tr>
        <w:tc>
          <w:tcPr/>
          <w:p>
            <w:pPr>
              <w:pStyle w:val="Compact"/>
              <w:jc w:val="left"/>
            </w:pPr>
            <w:r>
              <w:t xml:space="preserve">2024</w:t>
            </w:r>
          </w:p>
        </w:tc>
        <w:tc>
          <w:tcPr/>
          <w:p>
            <w:pPr>
              <w:pStyle w:val="Compact"/>
              <w:jc w:val="left"/>
            </w:pPr>
            <w:r>
              <w:t xml:space="preserve">HB1206</w:t>
            </w:r>
          </w:p>
        </w:tc>
        <w:tc>
          <w:tcPr/>
          <w:p>
            <w:pPr>
              <w:pStyle w:val="Compact"/>
              <w:jc w:val="left"/>
            </w:pPr>
            <w:r>
              <w:t xml:space="preserve">Would have prohibited</w:t>
            </w:r>
            <w:r>
              <w:t xml:space="preserve"> </w:t>
            </w:r>
            <w:r>
              <w:t xml:space="preserve">‘</w:t>
            </w:r>
            <w:r>
              <w:t xml:space="preserve">educator indoctrination</w:t>
            </w:r>
            <w:r>
              <w:t xml:space="preserve">’</w:t>
            </w:r>
            <w:r>
              <w:t xml:space="preserve">.</w:t>
            </w:r>
          </w:p>
        </w:tc>
        <w:tc>
          <w:tcPr/>
          <w:p>
            <w:pPr>
              <w:pStyle w:val="Compact"/>
              <w:jc w:val="left"/>
            </w:pPr>
            <w:r>
              <w:t xml:space="preserve">Alicia D. Lekas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HB1212</w:t>
            </w:r>
          </w:p>
        </w:tc>
        <w:tc>
          <w:tcPr/>
          <w:p>
            <w:pPr>
              <w:pStyle w:val="Compact"/>
              <w:jc w:val="left"/>
            </w:pPr>
            <w:r>
              <w:t xml:space="preserve">Would have widened eligibility for free school meals; died on the table.</w:t>
            </w:r>
          </w:p>
        </w:tc>
        <w:tc>
          <w:tcPr/>
          <w:p>
            <w:pPr>
              <w:pStyle w:val="Compact"/>
              <w:jc w:val="left"/>
            </w:pPr>
            <w:r>
              <w:t xml:space="preserve">Muriel C. Hall</w:t>
            </w:r>
          </w:p>
        </w:tc>
        <w:tc>
          <w:tcPr/>
          <w:p>
            <w:pPr>
              <w:pStyle w:val="Compact"/>
              <w:jc w:val="left"/>
            </w:pPr>
            <w:r>
              <w:t xml:space="preserve">Table 192–191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HB1216</w:t>
            </w:r>
          </w:p>
        </w:tc>
        <w:tc>
          <w:tcPr/>
          <w:p>
            <w:pPr>
              <w:pStyle w:val="Compact"/>
              <w:jc w:val="left"/>
            </w:pPr>
            <w:r>
              <w:t xml:space="preserve">Would have addressed cross-district bullying and cyberbullying; interim study.</w:t>
            </w:r>
          </w:p>
        </w:tc>
        <w:tc>
          <w:tcPr/>
          <w:p>
            <w:pPr>
              <w:pStyle w:val="Compact"/>
              <w:jc w:val="left"/>
            </w:pPr>
            <w:r>
              <w:t xml:space="preserve">Kristine Perez</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HB1235</w:t>
            </w:r>
          </w:p>
        </w:tc>
        <w:tc>
          <w:tcPr/>
          <w:p>
            <w:pPr>
              <w:pStyle w:val="Compact"/>
              <w:jc w:val="left"/>
            </w:pPr>
            <w:r>
              <w:t xml:space="preserve">Allowed high school students to serve as school board members (became law).</w:t>
            </w:r>
          </w:p>
        </w:tc>
        <w:tc>
          <w:tcPr/>
          <w:p>
            <w:pPr>
              <w:pStyle w:val="Compact"/>
              <w:jc w:val="left"/>
            </w:pPr>
            <w:r>
              <w:t xml:space="preserve">David Rochefort</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69</w:t>
            </w:r>
          </w:p>
        </w:tc>
      </w:tr>
      <w:tr>
        <w:tc>
          <w:tcPr/>
          <w:p>
            <w:pPr>
              <w:pStyle w:val="Compact"/>
              <w:jc w:val="left"/>
            </w:pPr>
            <w:r>
              <w:t xml:space="preserve">2024</w:t>
            </w:r>
          </w:p>
        </w:tc>
        <w:tc>
          <w:tcPr/>
          <w:p>
            <w:pPr>
              <w:pStyle w:val="Compact"/>
              <w:jc w:val="left"/>
            </w:pPr>
            <w:r>
              <w:t xml:space="preserve">HB1247</w:t>
            </w:r>
          </w:p>
        </w:tc>
        <w:tc>
          <w:tcPr/>
          <w:p>
            <w:pPr>
              <w:pStyle w:val="Compact"/>
              <w:jc w:val="left"/>
            </w:pPr>
            <w:r>
              <w:t xml:space="preserve">Would have required Selective Service information at school military recruiting locations.</w:t>
            </w:r>
          </w:p>
        </w:tc>
        <w:tc>
          <w:tcPr/>
          <w:p>
            <w:pPr>
              <w:pStyle w:val="Compact"/>
              <w:jc w:val="left"/>
            </w:pPr>
            <w:r>
              <w:t xml:space="preserve">Tom D Mannion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HB1265</w:t>
            </w:r>
          </w:p>
        </w:tc>
        <w:tc>
          <w:tcPr/>
          <w:p>
            <w:pPr>
              <w:pStyle w:val="Compact"/>
              <w:jc w:val="left"/>
            </w:pPr>
            <w:r>
              <w:t xml:space="preserve">Set penalties for missing school expenditure reports and required expense reporting (became law).</w:t>
            </w:r>
          </w:p>
        </w:tc>
        <w:tc>
          <w:tcPr/>
          <w:p>
            <w:pPr>
              <w:pStyle w:val="Compact"/>
              <w:jc w:val="left"/>
            </w:pPr>
            <w:r>
              <w:t xml:space="preserve">Sallie D. Fellows</w:t>
            </w:r>
          </w:p>
        </w:tc>
        <w:tc>
          <w:tcPr/>
          <w:p>
            <w:pPr>
              <w:pStyle w:val="Compact"/>
              <w:jc w:val="left"/>
            </w:pPr>
            <w:r>
              <w:t xml:space="preserve">Adopt CofC Report 183–172</w:t>
            </w:r>
          </w:p>
        </w:tc>
        <w:tc>
          <w:tcPr/>
          <w:p>
            <w:pPr>
              <w:pStyle w:val="Compact"/>
              <w:jc w:val="left"/>
            </w:pPr>
            <w:r>
              <w:t xml:space="preserve">passed (voice/consent)</w:t>
            </w:r>
          </w:p>
        </w:tc>
        <w:tc>
          <w:tcPr/>
          <w:p>
            <w:pPr>
              <w:pStyle w:val="Compact"/>
              <w:jc w:val="left"/>
            </w:pPr>
            <w:r>
              <w:t xml:space="preserve">Signed — Ch. 332</w:t>
            </w:r>
          </w:p>
        </w:tc>
      </w:tr>
      <w:tr>
        <w:tc>
          <w:tcPr/>
          <w:p>
            <w:pPr>
              <w:pStyle w:val="Compact"/>
              <w:jc w:val="left"/>
            </w:pPr>
            <w:r>
              <w:t xml:space="preserve">2024</w:t>
            </w:r>
          </w:p>
        </w:tc>
        <w:tc>
          <w:tcPr/>
          <w:p>
            <w:pPr>
              <w:pStyle w:val="Compact"/>
              <w:jc w:val="left"/>
            </w:pPr>
            <w:r>
              <w:t xml:space="preserve">HB1269</w:t>
            </w:r>
          </w:p>
        </w:tc>
        <w:tc>
          <w:tcPr/>
          <w:p>
            <w:pPr>
              <w:pStyle w:val="Compact"/>
              <w:jc w:val="left"/>
            </w:pPr>
            <w:r>
              <w:t xml:space="preserve">Would have regulated the use of child restraints in schools; interim study.</w:t>
            </w:r>
          </w:p>
        </w:tc>
        <w:tc>
          <w:tcPr/>
          <w:p>
            <w:pPr>
              <w:pStyle w:val="Compact"/>
              <w:jc w:val="left"/>
            </w:pPr>
            <w:r>
              <w:t xml:space="preserve">Tim S McGough</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HB1287</w:t>
            </w:r>
          </w:p>
        </w:tc>
        <w:tc>
          <w:tcPr/>
          <w:p>
            <w:pPr>
              <w:pStyle w:val="Compact"/>
              <w:jc w:val="left"/>
            </w:pPr>
            <w:r>
              <w:t xml:space="preserve">Would have defined</w:t>
            </w:r>
            <w:r>
              <w:t xml:space="preserve"> </w:t>
            </w:r>
            <w:r>
              <w:t xml:space="preserve">‘</w:t>
            </w:r>
            <w:r>
              <w:t xml:space="preserve">evidence-based</w:t>
            </w:r>
            <w:r>
              <w:t xml:space="preserve">’</w:t>
            </w:r>
            <w:r>
              <w:t xml:space="preserve"> </w:t>
            </w:r>
            <w:r>
              <w:t xml:space="preserve">within public education.</w:t>
            </w:r>
          </w:p>
        </w:tc>
        <w:tc>
          <w:tcPr/>
          <w:p>
            <w:pPr>
              <w:pStyle w:val="Compact"/>
              <w:jc w:val="left"/>
            </w:pPr>
            <w:r>
              <w:t xml:space="preserve">Mike S Belcher</w:t>
            </w:r>
          </w:p>
        </w:tc>
        <w:tc>
          <w:tcPr/>
          <w:p>
            <w:pPr>
              <w:pStyle w:val="Compact"/>
              <w:jc w:val="left"/>
            </w:pPr>
            <w:r>
              <w:t xml:space="preserve">OTP 179–193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HB1288</w:t>
            </w:r>
          </w:p>
        </w:tc>
        <w:tc>
          <w:tcPr/>
          <w:p>
            <w:pPr>
              <w:pStyle w:val="Compact"/>
              <w:jc w:val="left"/>
            </w:pPr>
            <w:r>
              <w:t xml:space="preserve">Higher-education disciplinary due process; postsecondary.</w:t>
            </w:r>
          </w:p>
        </w:tc>
        <w:tc>
          <w:tcPr/>
          <w:p>
            <w:pPr>
              <w:pStyle w:val="Compact"/>
              <w:jc w:val="left"/>
            </w:pPr>
            <w:r>
              <w:t xml:space="preserve">Bob J. Lynn</w:t>
            </w:r>
          </w:p>
        </w:tc>
        <w:tc>
          <w:tcPr/>
          <w:p>
            <w:pPr>
              <w:pStyle w:val="Compact"/>
              <w:jc w:val="left"/>
            </w:pPr>
            <w:r>
              <w:t xml:space="preserve">OTP 196–184</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HB1298</w:t>
            </w:r>
          </w:p>
        </w:tc>
        <w:tc>
          <w:tcPr/>
          <w:p>
            <w:pPr>
              <w:pStyle w:val="Compact"/>
              <w:jc w:val="left"/>
            </w:pPr>
            <w:r>
              <w:t xml:space="preserve">Would have redefined part-time teachers; died between the chambers.</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HB1299</w:t>
            </w:r>
          </w:p>
        </w:tc>
        <w:tc>
          <w:tcPr/>
          <w:p>
            <w:pPr>
              <w:pStyle w:val="Compact"/>
              <w:jc w:val="left"/>
            </w:pPr>
            <w:r>
              <w:t xml:space="preserve">Firefighter-educator retirement membership; pension mechanics.</w:t>
            </w:r>
          </w:p>
        </w:tc>
        <w:tc>
          <w:tcPr/>
          <w:p>
            <w:pPr>
              <w:pStyle w:val="Compact"/>
              <w:jc w:val="left"/>
            </w:pPr>
            <w:r>
              <w:t xml:space="preserve">Douglas R. Trottier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HB1311</w:t>
            </w:r>
          </w:p>
        </w:tc>
        <w:tc>
          <w:tcPr/>
          <w:p>
            <w:pPr>
              <w:pStyle w:val="Compact"/>
              <w:jc w:val="left"/>
            </w:pPr>
            <w:r>
              <w:t xml:space="preserve">The Students’ Freedom to Read bill - school library collection and reconsideration policies; passed the House</w:t>
            </w:r>
          </w:p>
        </w:tc>
        <w:tc>
          <w:tcPr/>
          <w:p>
            <w:pPr>
              <w:pStyle w:val="Compact"/>
              <w:jc w:val="left"/>
            </w:pPr>
            <w:r>
              <w:t xml:space="preserve">David Paige</w:t>
            </w:r>
          </w:p>
        </w:tc>
        <w:tc>
          <w:tcPr/>
          <w:p>
            <w:pPr>
              <w:pStyle w:val="Compact"/>
              <w:jc w:val="left"/>
            </w:pPr>
            <w:r>
              <w:t xml:space="preserve">OTP 194–180</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HB1312</w:t>
            </w:r>
          </w:p>
        </w:tc>
        <w:tc>
          <w:tcPr/>
          <w:p>
            <w:pPr>
              <w:pStyle w:val="Compact"/>
              <w:jc w:val="left"/>
            </w:pPr>
            <w:r>
              <w:t xml:space="preserve">Required parental notification of student health matters and certain curricula (became law).</w:t>
            </w:r>
          </w:p>
        </w:tc>
        <w:tc>
          <w:tcPr/>
          <w:p>
            <w:pPr>
              <w:pStyle w:val="Compact"/>
              <w:jc w:val="left"/>
            </w:pPr>
            <w:r>
              <w:t xml:space="preserve">Kristine Perez</w:t>
            </w:r>
          </w:p>
        </w:tc>
        <w:tc>
          <w:tcPr/>
          <w:p>
            <w:pPr>
              <w:pStyle w:val="Compact"/>
              <w:jc w:val="left"/>
            </w:pPr>
            <w:r>
              <w:t xml:space="preserve">OTPA 186–185</w:t>
            </w:r>
          </w:p>
        </w:tc>
        <w:tc>
          <w:tcPr/>
          <w:p>
            <w:pPr>
              <w:pStyle w:val="Compact"/>
              <w:jc w:val="left"/>
            </w:pPr>
            <w:r>
              <w:t xml:space="preserve">Ought to Pass 13–10</w:t>
            </w:r>
          </w:p>
        </w:tc>
        <w:tc>
          <w:tcPr/>
          <w:p>
            <w:pPr>
              <w:pStyle w:val="Compact"/>
              <w:jc w:val="left"/>
            </w:pPr>
            <w:r>
              <w:t xml:space="preserve">Signed — Ch. 235</w:t>
            </w:r>
          </w:p>
        </w:tc>
      </w:tr>
      <w:tr>
        <w:tc>
          <w:tcPr/>
          <w:p>
            <w:pPr>
              <w:pStyle w:val="Compact"/>
              <w:jc w:val="left"/>
            </w:pPr>
            <w:r>
              <w:t xml:space="preserve">2024</w:t>
            </w:r>
          </w:p>
        </w:tc>
        <w:tc>
          <w:tcPr/>
          <w:p>
            <w:pPr>
              <w:pStyle w:val="Compact"/>
              <w:jc w:val="left"/>
            </w:pPr>
            <w:r>
              <w:t xml:space="preserve">HB1353</w:t>
            </w:r>
          </w:p>
        </w:tc>
        <w:tc>
          <w:tcPr/>
          <w:p>
            <w:pPr>
              <w:pStyle w:val="Compact"/>
              <w:jc w:val="left"/>
            </w:pPr>
            <w:r>
              <w:t xml:space="preserve">Would have let the education commissioner issue subpoenas; died on the table.</w:t>
            </w:r>
          </w:p>
        </w:tc>
        <w:tc>
          <w:tcPr/>
          <w:p>
            <w:pPr>
              <w:pStyle w:val="Compact"/>
              <w:jc w:val="left"/>
            </w:pPr>
            <w:r>
              <w:t xml:space="preserve">Bob J. Lynn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HB1356</w:t>
            </w:r>
          </w:p>
        </w:tc>
        <w:tc>
          <w:tcPr/>
          <w:p>
            <w:pPr>
              <w:pStyle w:val="Compact"/>
              <w:jc w:val="left"/>
            </w:pPr>
            <w:r>
              <w:t xml:space="preserve">Would have regulated school employees’ use of children’s names and pronouns.</w:t>
            </w:r>
          </w:p>
        </w:tc>
        <w:tc>
          <w:tcPr/>
          <w:p>
            <w:pPr>
              <w:pStyle w:val="Compact"/>
              <w:jc w:val="left"/>
            </w:pPr>
            <w:r>
              <w:t xml:space="preserve">Brian D Cole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HB1378</w:t>
            </w:r>
          </w:p>
        </w:tc>
        <w:tc>
          <w:tcPr/>
          <w:p>
            <w:pPr>
              <w:pStyle w:val="Compact"/>
              <w:jc w:val="left"/>
            </w:pPr>
            <w:r>
              <w:t xml:space="preserve">Would have created private rights of action for school or library employees who refuse to censor materials; wi</w:t>
            </w:r>
          </w:p>
        </w:tc>
        <w:tc>
          <w:tcPr/>
          <w:p>
            <w:pPr>
              <w:pStyle w:val="Compact"/>
              <w:jc w:val="left"/>
            </w:pPr>
            <w:r>
              <w:t xml:space="preserve">Nicholas A Germana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HB1382</w:t>
            </w:r>
          </w:p>
        </w:tc>
        <w:tc>
          <w:tcPr/>
          <w:p>
            <w:pPr>
              <w:pStyle w:val="Compact"/>
              <w:jc w:val="left"/>
            </w:pPr>
            <w:r>
              <w:t xml:space="preserve">Reimbursed witness fees for unrepresented armed-forces parents who prevail in special education hearings (beca</w:t>
            </w:r>
          </w:p>
        </w:tc>
        <w:tc>
          <w:tcPr/>
          <w:p>
            <w:pPr>
              <w:pStyle w:val="Compact"/>
              <w:jc w:val="left"/>
            </w:pPr>
            <w:r>
              <w:t xml:space="preserve">Terry Roy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w:t>
            </w:r>
          </w:p>
        </w:tc>
      </w:tr>
      <w:tr>
        <w:tc>
          <w:tcPr/>
          <w:p>
            <w:pPr>
              <w:pStyle w:val="Compact"/>
              <w:jc w:val="left"/>
            </w:pPr>
            <w:r>
              <w:t xml:space="preserve">2024</w:t>
            </w:r>
          </w:p>
        </w:tc>
        <w:tc>
          <w:tcPr/>
          <w:p>
            <w:pPr>
              <w:pStyle w:val="Compact"/>
              <w:jc w:val="left"/>
            </w:pPr>
            <w:r>
              <w:t xml:space="preserve">HB1383</w:t>
            </w:r>
          </w:p>
        </w:tc>
        <w:tc>
          <w:tcPr/>
          <w:p>
            <w:pPr>
              <w:pStyle w:val="Compact"/>
              <w:jc w:val="left"/>
            </w:pPr>
            <w:r>
              <w:t xml:space="preserve">Would have changed cooperative school board district elections; interim study.</w:t>
            </w:r>
          </w:p>
        </w:tc>
        <w:tc>
          <w:tcPr/>
          <w:p>
            <w:pPr>
              <w:pStyle w:val="Compact"/>
              <w:jc w:val="left"/>
            </w:pPr>
            <w:r>
              <w:t xml:space="preserve">Riché Colcombe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HB1397</w:t>
            </w:r>
          </w:p>
        </w:tc>
        <w:tc>
          <w:tcPr/>
          <w:p>
            <w:pPr>
              <w:pStyle w:val="Compact"/>
              <w:jc w:val="left"/>
            </w:pPr>
            <w:r>
              <w:t xml:space="preserve">Would have required information on student placement by course-competency achievement.</w:t>
            </w:r>
          </w:p>
        </w:tc>
        <w:tc>
          <w:tcPr/>
          <w:p>
            <w:pPr>
              <w:pStyle w:val="Compact"/>
              <w:jc w:val="left"/>
            </w:pPr>
            <w:r>
              <w:t xml:space="preserve">Alicia D. Lekas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HB1402</w:t>
            </w:r>
          </w:p>
        </w:tc>
        <w:tc>
          <w:tcPr/>
          <w:p>
            <w:pPr>
              <w:pStyle w:val="Compact"/>
              <w:jc w:val="left"/>
            </w:pPr>
            <w:r>
              <w:t xml:space="preserve">Would have let a high school proficiency exam waive mandatory attendance; interim study.</w:t>
            </w:r>
          </w:p>
        </w:tc>
        <w:tc>
          <w:tcPr/>
          <w:p>
            <w:pPr>
              <w:pStyle w:val="Compact"/>
              <w:jc w:val="left"/>
            </w:pPr>
            <w:r>
              <w:t xml:space="preserve">Alicia D. Lekas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HB1418</w:t>
            </w:r>
          </w:p>
        </w:tc>
        <w:tc>
          <w:tcPr/>
          <w:p>
            <w:pPr>
              <w:pStyle w:val="Compact"/>
              <w:jc w:val="left"/>
            </w:pPr>
            <w:r>
              <w:t xml:space="preserve">Would have allowed EFA funds for school uniforms.</w:t>
            </w:r>
          </w:p>
        </w:tc>
        <w:tc>
          <w:tcPr/>
          <w:p>
            <w:pPr>
              <w:pStyle w:val="Compact"/>
              <w:jc w:val="left"/>
            </w:pPr>
            <w:r>
              <w:t xml:space="preserve">Timothy O.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HB1419</w:t>
            </w:r>
          </w:p>
        </w:tc>
        <w:tc>
          <w:tcPr/>
          <w:p>
            <w:pPr>
              <w:pStyle w:val="Compact"/>
              <w:jc w:val="left"/>
            </w:pPr>
            <w:r>
              <w:t xml:space="preserve">Would have prohibited obscene or harmful sexual materials in schools.</w:t>
            </w:r>
          </w:p>
        </w:tc>
        <w:tc>
          <w:tcPr/>
          <w:p>
            <w:pPr>
              <w:pStyle w:val="Compact"/>
              <w:jc w:val="left"/>
            </w:pPr>
            <w:r>
              <w:t xml:space="preserve">Glenn Cordelli</w:t>
            </w:r>
          </w:p>
        </w:tc>
        <w:tc>
          <w:tcPr/>
          <w:p>
            <w:pPr>
              <w:pStyle w:val="Compact"/>
              <w:jc w:val="left"/>
            </w:pPr>
            <w:r>
              <w:t xml:space="preserve">Indefinitely Postpone 187–162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HB1437</w:t>
            </w:r>
          </w:p>
        </w:tc>
        <w:tc>
          <w:tcPr/>
          <w:p>
            <w:pPr>
              <w:pStyle w:val="Compact"/>
              <w:jc w:val="left"/>
            </w:pPr>
            <w:r>
              <w:t xml:space="preserve">Would have changed the membership of the state board of education.</w:t>
            </w:r>
          </w:p>
        </w:tc>
        <w:tc>
          <w:tcPr/>
          <w:p>
            <w:pPr>
              <w:pStyle w:val="Compact"/>
              <w:jc w:val="left"/>
            </w:pPr>
            <w:r>
              <w:t xml:space="preserve">Linda L. Tanner</w:t>
            </w:r>
          </w:p>
        </w:tc>
        <w:tc>
          <w:tcPr/>
          <w:p>
            <w:pPr>
              <w:pStyle w:val="Compact"/>
              <w:jc w:val="left"/>
            </w:pPr>
            <w:r>
              <w:t xml:space="preserve">OTPA 176–190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HB1443</w:t>
            </w:r>
          </w:p>
        </w:tc>
        <w:tc>
          <w:tcPr/>
          <w:p>
            <w:pPr>
              <w:pStyle w:val="Compact"/>
              <w:jc w:val="left"/>
            </w:pPr>
            <w:r>
              <w:t xml:space="preserve">Would have changed special education dispute resolution; interim study.</w:t>
            </w:r>
          </w:p>
        </w:tc>
        <w:tc>
          <w:tcPr/>
          <w:p>
            <w:pPr>
              <w:pStyle w:val="Compact"/>
              <w:jc w:val="left"/>
            </w:pPr>
            <w:r>
              <w:t xml:space="preserve">Deb L. Hobson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HB1452</w:t>
            </w:r>
          </w:p>
        </w:tc>
        <w:tc>
          <w:tcPr/>
          <w:p>
            <w:pPr>
              <w:pStyle w:val="Compact"/>
              <w:jc w:val="left"/>
            </w:pPr>
            <w:r>
              <w:t xml:space="preserve">Would have set credentials for superintendents and school business officers; died on the table.</w:t>
            </w:r>
          </w:p>
        </w:tc>
        <w:tc>
          <w:tcPr/>
          <w:p>
            <w:pPr>
              <w:pStyle w:val="Compact"/>
              <w:jc w:val="left"/>
            </w:pPr>
            <w:r>
              <w:t xml:space="preserve">David J.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HB1458</w:t>
            </w:r>
          </w:p>
        </w:tc>
        <w:tc>
          <w:tcPr/>
          <w:p>
            <w:pPr>
              <w:pStyle w:val="Compact"/>
              <w:jc w:val="left"/>
            </w:pPr>
            <w:r>
              <w:t xml:space="preserve">Would have let parents remove children from the English Language Learner program; interim study.</w:t>
            </w:r>
          </w:p>
        </w:tc>
        <w:tc>
          <w:tcPr/>
          <w:p>
            <w:pPr>
              <w:pStyle w:val="Compact"/>
              <w:jc w:val="left"/>
            </w:pPr>
            <w:r>
              <w:t xml:space="preserve">Erica J. Layon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HB1469</w:t>
            </w:r>
          </w:p>
        </w:tc>
        <w:tc>
          <w:tcPr/>
          <w:p>
            <w:pPr>
              <w:pStyle w:val="Compact"/>
              <w:jc w:val="left"/>
            </w:pPr>
            <w:r>
              <w:t xml:space="preserve">Set retention rules for individualized education program records (became law).</w:t>
            </w:r>
          </w:p>
        </w:tc>
        <w:tc>
          <w:tcPr/>
          <w:p>
            <w:pPr>
              <w:pStyle w:val="Compact"/>
              <w:jc w:val="left"/>
            </w:pPr>
            <w:r>
              <w:t xml:space="preserve">Corinne E Cascadden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268</w:t>
            </w:r>
          </w:p>
        </w:tc>
      </w:tr>
      <w:tr>
        <w:tc>
          <w:tcPr/>
          <w:p>
            <w:pPr>
              <w:pStyle w:val="Compact"/>
              <w:jc w:val="left"/>
            </w:pPr>
            <w:r>
              <w:t xml:space="preserve">2024</w:t>
            </w:r>
          </w:p>
        </w:tc>
        <w:tc>
          <w:tcPr/>
          <w:p>
            <w:pPr>
              <w:pStyle w:val="Compact"/>
              <w:jc w:val="left"/>
            </w:pPr>
            <w:r>
              <w:t xml:space="preserve">HB147</w:t>
            </w:r>
          </w:p>
        </w:tc>
        <w:tc>
          <w:tcPr/>
          <w:p>
            <w:pPr>
              <w:pStyle w:val="Compact"/>
              <w:jc w:val="left"/>
            </w:pPr>
            <w:r>
              <w:t xml:space="preserve">Changed the advisory committee on the education of students with disabilities (became law).</w:t>
            </w:r>
          </w:p>
        </w:tc>
        <w:tc>
          <w:tcPr/>
          <w:p>
            <w:pPr>
              <w:pStyle w:val="Compact"/>
              <w:jc w:val="left"/>
            </w:pPr>
            <w:r>
              <w:t xml:space="preserve">Katelyn Kuttab</w:t>
            </w:r>
          </w:p>
        </w:tc>
        <w:tc>
          <w:tcPr/>
          <w:p>
            <w:pPr>
              <w:pStyle w:val="Compact"/>
              <w:jc w:val="left"/>
            </w:pPr>
            <w:r>
              <w:t xml:space="preserve">OTPA 192–183</w:t>
            </w:r>
          </w:p>
        </w:tc>
        <w:tc>
          <w:tcPr/>
          <w:p>
            <w:pPr>
              <w:pStyle w:val="Compact"/>
              <w:jc w:val="left"/>
            </w:pPr>
            <w:r>
              <w:t xml:space="preserve">passed (voice/consent)</w:t>
            </w:r>
          </w:p>
        </w:tc>
        <w:tc>
          <w:tcPr/>
          <w:p>
            <w:pPr>
              <w:pStyle w:val="Compact"/>
              <w:jc w:val="left"/>
            </w:pPr>
            <w:r>
              <w:t xml:space="preserve">Signed — Ch. 96</w:t>
            </w:r>
          </w:p>
        </w:tc>
      </w:tr>
      <w:tr>
        <w:tc>
          <w:tcPr/>
          <w:p>
            <w:pPr>
              <w:pStyle w:val="Compact"/>
              <w:jc w:val="left"/>
            </w:pPr>
            <w:r>
              <w:t xml:space="preserve">2024</w:t>
            </w:r>
          </w:p>
        </w:tc>
        <w:tc>
          <w:tcPr/>
          <w:p>
            <w:pPr>
              <w:pStyle w:val="Compact"/>
              <w:jc w:val="left"/>
            </w:pPr>
            <w:r>
              <w:t xml:space="preserve">HB1471</w:t>
            </w:r>
          </w:p>
        </w:tc>
        <w:tc>
          <w:tcPr/>
          <w:p>
            <w:pPr>
              <w:pStyle w:val="Compact"/>
              <w:jc w:val="left"/>
            </w:pPr>
            <w:r>
              <w:t xml:space="preserve">Would have declared the total solar eclipse a school holiday.</w:t>
            </w:r>
          </w:p>
        </w:tc>
        <w:tc>
          <w:tcPr/>
          <w:p>
            <w:pPr>
              <w:pStyle w:val="Compact"/>
              <w:jc w:val="left"/>
            </w:pPr>
            <w:r>
              <w:t xml:space="preserve">Ellen D.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HB1473</w:t>
            </w:r>
          </w:p>
        </w:tc>
        <w:tc>
          <w:tcPr/>
          <w:p>
            <w:pPr>
              <w:pStyle w:val="Compact"/>
              <w:jc w:val="left"/>
            </w:pPr>
            <w:r>
              <w:t xml:space="preserve">Would have addressed social-emotional learning in public schools.</w:t>
            </w:r>
          </w:p>
        </w:tc>
        <w:tc>
          <w:tcPr/>
          <w:p>
            <w:pPr>
              <w:pStyle w:val="Compact"/>
              <w:jc w:val="left"/>
            </w:pPr>
            <w:r>
              <w:t xml:space="preserve">John Sellers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HB1476</w:t>
            </w:r>
          </w:p>
        </w:tc>
        <w:tc>
          <w:tcPr/>
          <w:p>
            <w:pPr>
              <w:pStyle w:val="Compact"/>
              <w:jc w:val="left"/>
            </w:pPr>
            <w:r>
              <w:t xml:space="preserve">Would have governed charter school memorandums of understanding; died on the table.</w:t>
            </w:r>
          </w:p>
        </w:tc>
        <w:tc>
          <w:tcPr/>
          <w:p>
            <w:pPr>
              <w:pStyle w:val="Compact"/>
              <w:jc w:val="left"/>
            </w:pPr>
            <w:r>
              <w:t xml:space="preserve">David J.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HB1478</w:t>
            </w:r>
          </w:p>
        </w:tc>
        <w:tc>
          <w:tcPr/>
          <w:p>
            <w:pPr>
              <w:pStyle w:val="Compact"/>
              <w:jc w:val="left"/>
            </w:pPr>
            <w:r>
              <w:t xml:space="preserve">Would have barred simultaneous school board and select board membership.</w:t>
            </w:r>
          </w:p>
        </w:tc>
        <w:tc>
          <w:tcPr/>
          <w:p>
            <w:pPr>
              <w:pStyle w:val="Compact"/>
              <w:jc w:val="left"/>
            </w:pPr>
            <w:r>
              <w:t xml:space="preserve">Terry Roy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HB1480</w:t>
            </w:r>
          </w:p>
        </w:tc>
        <w:tc>
          <w:tcPr/>
          <w:p>
            <w:pPr>
              <w:pStyle w:val="Compact"/>
              <w:jc w:val="left"/>
            </w:pPr>
            <w:r>
              <w:t xml:space="preserve">Created alternative dispute resolution within IEP processes (became law).</w:t>
            </w:r>
          </w:p>
        </w:tc>
        <w:tc>
          <w:tcPr/>
          <w:p>
            <w:pPr>
              <w:pStyle w:val="Compact"/>
              <w:jc w:val="left"/>
            </w:pPr>
            <w:r>
              <w:t xml:space="preserve">Corinne E Cascadden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75</w:t>
            </w:r>
          </w:p>
        </w:tc>
      </w:tr>
      <w:tr>
        <w:tc>
          <w:tcPr/>
          <w:p>
            <w:pPr>
              <w:pStyle w:val="Compact"/>
              <w:jc w:val="left"/>
            </w:pPr>
            <w:r>
              <w:t xml:space="preserve">2024</w:t>
            </w:r>
          </w:p>
        </w:tc>
        <w:tc>
          <w:tcPr/>
          <w:p>
            <w:pPr>
              <w:pStyle w:val="Compact"/>
              <w:jc w:val="left"/>
            </w:pPr>
            <w:r>
              <w:t xml:space="preserve">HB1481</w:t>
            </w:r>
          </w:p>
        </w:tc>
        <w:tc>
          <w:tcPr/>
          <w:p>
            <w:pPr>
              <w:pStyle w:val="Compact"/>
              <w:jc w:val="left"/>
            </w:pPr>
            <w:r>
              <w:t xml:space="preserve">Would have changed appointments to at-large cooperative school board vacancies; interim study.</w:t>
            </w:r>
          </w:p>
        </w:tc>
        <w:tc>
          <w:tcPr/>
          <w:p>
            <w:pPr>
              <w:pStyle w:val="Compact"/>
              <w:jc w:val="left"/>
            </w:pPr>
            <w:r>
              <w:t xml:space="preserve">Walter Spilsbury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HB1493</w:t>
            </w:r>
          </w:p>
        </w:tc>
        <w:tc>
          <w:tcPr/>
          <w:p>
            <w:pPr>
              <w:pStyle w:val="Compact"/>
              <w:jc w:val="left"/>
            </w:pPr>
            <w:r>
              <w:t xml:space="preserve">Would have changed cooperative school district budget committees’ powers; interim study.</w:t>
            </w:r>
          </w:p>
        </w:tc>
        <w:tc>
          <w:tcPr/>
          <w:p>
            <w:pPr>
              <w:pStyle w:val="Compact"/>
              <w:jc w:val="left"/>
            </w:pPr>
            <w:r>
              <w:t xml:space="preserve">Walter Spilsbury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HB1496</w:t>
            </w:r>
          </w:p>
        </w:tc>
        <w:tc>
          <w:tcPr/>
          <w:p>
            <w:pPr>
              <w:pStyle w:val="Compact"/>
              <w:jc w:val="left"/>
            </w:pPr>
            <w:r>
              <w:t xml:space="preserve">Would have defined the state’s duty to protect children in public schools.</w:t>
            </w:r>
          </w:p>
        </w:tc>
        <w:tc>
          <w:tcPr/>
          <w:p>
            <w:pPr>
              <w:pStyle w:val="Compact"/>
              <w:jc w:val="left"/>
            </w:pPr>
            <w:r>
              <w:t xml:space="preserve">J.R. Hoell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HB1509</w:t>
            </w:r>
          </w:p>
        </w:tc>
        <w:tc>
          <w:tcPr/>
          <w:p>
            <w:pPr>
              <w:pStyle w:val="Compact"/>
              <w:jc w:val="left"/>
            </w:pPr>
            <w:r>
              <w:t xml:space="preserve">Would have ring-fenced special education money and required fund-balance reporting; interim study.</w:t>
            </w:r>
          </w:p>
        </w:tc>
        <w:tc>
          <w:tcPr/>
          <w:p>
            <w:pPr>
              <w:pStyle w:val="Compact"/>
              <w:jc w:val="left"/>
            </w:pPr>
            <w:r>
              <w:t xml:space="preserve">Kevin G. Verville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HB1511</w:t>
            </w:r>
          </w:p>
        </w:tc>
        <w:tc>
          <w:tcPr/>
          <w:p>
            <w:pPr>
              <w:pStyle w:val="Compact"/>
              <w:jc w:val="left"/>
            </w:pPr>
            <w:r>
              <w:t xml:space="preserve">Rewrote liability for children with disabilities in court-ordered placements and episodes of treatment (became</w:t>
            </w:r>
          </w:p>
        </w:tc>
        <w:tc>
          <w:tcPr/>
          <w:p>
            <w:pPr>
              <w:pStyle w:val="Compact"/>
              <w:jc w:val="left"/>
            </w:pPr>
            <w:r>
              <w:t xml:space="preserve">Deb L. Hobson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138</w:t>
            </w:r>
          </w:p>
        </w:tc>
      </w:tr>
      <w:tr>
        <w:tc>
          <w:tcPr/>
          <w:p>
            <w:pPr>
              <w:pStyle w:val="Compact"/>
              <w:jc w:val="left"/>
            </w:pPr>
            <w:r>
              <w:t xml:space="preserve">2024</w:t>
            </w:r>
          </w:p>
        </w:tc>
        <w:tc>
          <w:tcPr/>
          <w:p>
            <w:pPr>
              <w:pStyle w:val="Compact"/>
              <w:jc w:val="left"/>
            </w:pPr>
            <w:r>
              <w:t xml:space="preserve">HB1512</w:t>
            </w:r>
          </w:p>
        </w:tc>
        <w:tc>
          <w:tcPr/>
          <w:p>
            <w:pPr>
              <w:pStyle w:val="Compact"/>
              <w:jc w:val="left"/>
            </w:pPr>
            <w:r>
              <w:t xml:space="preserve">Would have limited EFA funding to budgeted amounts (2024 retry).</w:t>
            </w:r>
          </w:p>
        </w:tc>
        <w:tc>
          <w:tcPr/>
          <w:p>
            <w:pPr>
              <w:pStyle w:val="Compact"/>
              <w:jc w:val="left"/>
            </w:pPr>
            <w:r>
              <w:t xml:space="preserve">Mel Myler</w:t>
            </w:r>
          </w:p>
        </w:tc>
        <w:tc>
          <w:tcPr/>
          <w:p>
            <w:pPr>
              <w:pStyle w:val="Compact"/>
              <w:jc w:val="left"/>
            </w:pPr>
            <w:r>
              <w:t xml:space="preserve">Indefinitely Postpone 187–185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HB1514</w:t>
            </w:r>
          </w:p>
        </w:tc>
        <w:tc>
          <w:tcPr/>
          <w:p>
            <w:pPr>
              <w:pStyle w:val="Compact"/>
              <w:jc w:val="left"/>
            </w:pPr>
            <w:r>
              <w:t xml:space="preserve">Would have addressed excess funds paid to municipalities for school districts; interim study.</w:t>
            </w:r>
          </w:p>
        </w:tc>
        <w:tc>
          <w:tcPr/>
          <w:p>
            <w:pPr>
              <w:pStyle w:val="Compact"/>
              <w:jc w:val="left"/>
            </w:pPr>
            <w:r>
              <w:t xml:space="preserve">David A. Bickford</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HB1516</w:t>
            </w:r>
          </w:p>
        </w:tc>
        <w:tc>
          <w:tcPr/>
          <w:p>
            <w:pPr>
              <w:pStyle w:val="Compact"/>
              <w:jc w:val="left"/>
            </w:pPr>
            <w:r>
              <w:t xml:space="preserve">Would have allowed enrollment by children of school district employees; interim study.</w:t>
            </w:r>
          </w:p>
        </w:tc>
        <w:tc>
          <w:tcPr/>
          <w:p>
            <w:pPr>
              <w:pStyle w:val="Compact"/>
              <w:jc w:val="left"/>
            </w:pPr>
            <w:r>
              <w:t xml:space="preserve">Alvin B See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HB1517</w:t>
            </w:r>
          </w:p>
        </w:tc>
        <w:tc>
          <w:tcPr/>
          <w:p>
            <w:pPr>
              <w:pStyle w:val="Compact"/>
              <w:jc w:val="left"/>
            </w:pPr>
            <w:r>
              <w:t xml:space="preserve">Would have tied the statewide education property tax to games-of-chance revenue.</w:t>
            </w:r>
          </w:p>
        </w:tc>
        <w:tc>
          <w:tcPr/>
          <w:p>
            <w:pPr>
              <w:pStyle w:val="Compact"/>
              <w:jc w:val="left"/>
            </w:pPr>
            <w:r>
              <w:t xml:space="preserve">Michael D. Harrington</w:t>
            </w:r>
          </w:p>
        </w:tc>
        <w:tc>
          <w:tcPr/>
          <w:p>
            <w:pPr>
              <w:pStyle w:val="Compact"/>
              <w:jc w:val="left"/>
            </w:pPr>
            <w:r>
              <w:t xml:space="preserve">OTP 196–184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HB1524</w:t>
            </w:r>
          </w:p>
        </w:tc>
        <w:tc>
          <w:tcPr/>
          <w:p>
            <w:pPr>
              <w:pStyle w:val="Compact"/>
              <w:jc w:val="left"/>
            </w:pPr>
            <w:r>
              <w:t xml:space="preserve">Would have let special education parents observe classrooms; interim study.</w:t>
            </w:r>
          </w:p>
        </w:tc>
        <w:tc>
          <w:tcPr/>
          <w:p>
            <w:pPr>
              <w:pStyle w:val="Compact"/>
              <w:jc w:val="left"/>
            </w:pPr>
            <w:r>
              <w:t xml:space="preserve">Ron Dunn</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HB1534</w:t>
            </w:r>
          </w:p>
        </w:tc>
        <w:tc>
          <w:tcPr/>
          <w:p>
            <w:pPr>
              <w:pStyle w:val="Compact"/>
              <w:jc w:val="left"/>
            </w:pPr>
            <w:r>
              <w:t xml:space="preserve">Community-service tuition credits for state colleges; higher education; interim study.</w:t>
            </w:r>
          </w:p>
        </w:tc>
        <w:tc>
          <w:tcPr/>
          <w:p>
            <w:pPr>
              <w:pStyle w:val="Compact"/>
              <w:jc w:val="left"/>
            </w:pPr>
            <w:r>
              <w:t xml:space="preserve">Kristina M. Schultz</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HB1552</w:t>
            </w:r>
          </w:p>
        </w:tc>
        <w:tc>
          <w:tcPr/>
          <w:p>
            <w:pPr>
              <w:pStyle w:val="Compact"/>
              <w:jc w:val="left"/>
            </w:pPr>
            <w:r>
              <w:t xml:space="preserve">Defined superintendents’ duties and responsibilities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76</w:t>
            </w:r>
          </w:p>
        </w:tc>
      </w:tr>
      <w:tr>
        <w:tc>
          <w:tcPr/>
          <w:p>
            <w:pPr>
              <w:pStyle w:val="Compact"/>
              <w:jc w:val="left"/>
            </w:pPr>
            <w:r>
              <w:t xml:space="preserve">2024</w:t>
            </w:r>
          </w:p>
        </w:tc>
        <w:tc>
          <w:tcPr/>
          <w:p>
            <w:pPr>
              <w:pStyle w:val="Compact"/>
              <w:jc w:val="left"/>
            </w:pPr>
            <w:r>
              <w:t xml:space="preserve">HB1553</w:t>
            </w:r>
          </w:p>
        </w:tc>
        <w:tc>
          <w:tcPr/>
          <w:p>
            <w:pPr>
              <w:pStyle w:val="Compact"/>
              <w:jc w:val="left"/>
            </w:pPr>
            <w:r>
              <w:t xml:space="preserve">Would have piloted</w:t>
            </w:r>
            <w:r>
              <w:t xml:space="preserve"> </w:t>
            </w:r>
            <w:r>
              <w:t xml:space="preserve">‘</w:t>
            </w:r>
            <w:r>
              <w:t xml:space="preserve">spelling to communicate</w:t>
            </w:r>
            <w:r>
              <w:t xml:space="preserve">’</w:t>
            </w:r>
            <w:r>
              <w:t xml:space="preserve"> </w:t>
            </w:r>
            <w:r>
              <w:t xml:space="preserve">services for students with autism or apraxia.</w:t>
            </w:r>
          </w:p>
        </w:tc>
        <w:tc>
          <w:tcPr/>
          <w:p>
            <w:pPr>
              <w:pStyle w:val="Compact"/>
              <w:jc w:val="left"/>
            </w:pPr>
            <w:r>
              <w:t xml:space="preserve">Jim Kofalt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HB1555</w:t>
            </w:r>
          </w:p>
        </w:tc>
        <w:tc>
          <w:tcPr/>
          <w:p>
            <w:pPr>
              <w:pStyle w:val="Compact"/>
              <w:jc w:val="left"/>
            </w:pPr>
            <w:r>
              <w:t xml:space="preserve">Would have required special meetings for education funding changes; interim study.</w:t>
            </w:r>
          </w:p>
        </w:tc>
        <w:tc>
          <w:tcPr/>
          <w:p>
            <w:pPr>
              <w:pStyle w:val="Compact"/>
              <w:jc w:val="left"/>
            </w:pPr>
            <w:r>
              <w:t xml:space="preserve">Sallie D. Fellows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HB1560</w:t>
            </w:r>
          </w:p>
        </w:tc>
        <w:tc>
          <w:tcPr/>
          <w:p>
            <w:pPr>
              <w:pStyle w:val="Compact"/>
              <w:jc w:val="left"/>
            </w:pPr>
            <w:r>
              <w:t xml:space="preserve">Would have addressed unassigned money in the education trust fund; died on the table.</w:t>
            </w:r>
          </w:p>
        </w:tc>
        <w:tc>
          <w:tcPr/>
          <w:p>
            <w:pPr>
              <w:pStyle w:val="Compact"/>
              <w:jc w:val="left"/>
            </w:pPr>
            <w:r>
              <w:t xml:space="preserve">Kenneth L. Weyler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HB1561</w:t>
            </w:r>
          </w:p>
        </w:tc>
        <w:tc>
          <w:tcPr/>
          <w:p>
            <w:pPr>
              <w:pStyle w:val="Compact"/>
              <w:jc w:val="left"/>
            </w:pPr>
            <w:r>
              <w:t xml:space="preserve">Would have changed student eligibility qualifications in the EFA program.</w:t>
            </w:r>
          </w:p>
        </w:tc>
        <w:tc>
          <w:tcPr/>
          <w:p>
            <w:pPr>
              <w:pStyle w:val="Compact"/>
              <w:jc w:val="left"/>
            </w:pPr>
            <w:r>
              <w:t xml:space="preserve">Joe Sweeney</w:t>
            </w:r>
          </w:p>
        </w:tc>
        <w:tc>
          <w:tcPr/>
          <w:p>
            <w:pPr>
              <w:pStyle w:val="Compact"/>
              <w:jc w:val="left"/>
            </w:pPr>
            <w:r>
              <w:t xml:space="preserve">OTP 185–197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HB1563</w:t>
            </w:r>
          </w:p>
        </w:tc>
        <w:tc>
          <w:tcPr/>
          <w:p>
            <w:pPr>
              <w:pStyle w:val="Compact"/>
              <w:jc w:val="left"/>
            </w:pPr>
            <w:r>
              <w:t xml:space="preserve">Would have addressed the education property tax and political subdivisions’ authority; interim study.</w:t>
            </w:r>
          </w:p>
        </w:tc>
        <w:tc>
          <w:tcPr/>
          <w:p>
            <w:pPr>
              <w:pStyle w:val="Compact"/>
              <w:jc w:val="left"/>
            </w:pPr>
            <w:r>
              <w:t xml:space="preserve">Sallie D. Fellows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HB1570</w:t>
            </w:r>
          </w:p>
        </w:tc>
        <w:tc>
          <w:tcPr/>
          <w:p>
            <w:pPr>
              <w:pStyle w:val="Compact"/>
              <w:jc w:val="left"/>
            </w:pPr>
            <w:r>
              <w:t xml:space="preserve">Would have required a facility assessment of public and charter schools; interim study.</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HB1579</w:t>
            </w:r>
          </w:p>
        </w:tc>
        <w:tc>
          <w:tcPr/>
          <w:p>
            <w:pPr>
              <w:pStyle w:val="Compact"/>
              <w:jc w:val="left"/>
            </w:pPr>
            <w:r>
              <w:t xml:space="preserve">Governed voluntary merging of school administrative units (became law).</w:t>
            </w:r>
          </w:p>
        </w:tc>
        <w:tc>
          <w:tcPr/>
          <w:p>
            <w:pPr>
              <w:pStyle w:val="Compact"/>
              <w:jc w:val="left"/>
            </w:pPr>
            <w:r>
              <w:t xml:space="preserve">James W Tierney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250</w:t>
            </w:r>
          </w:p>
        </w:tc>
      </w:tr>
      <w:tr>
        <w:tc>
          <w:tcPr/>
          <w:p>
            <w:pPr>
              <w:pStyle w:val="Compact"/>
              <w:jc w:val="left"/>
            </w:pPr>
            <w:r>
              <w:t xml:space="preserve">2024</w:t>
            </w:r>
          </w:p>
        </w:tc>
        <w:tc>
          <w:tcPr/>
          <w:p>
            <w:pPr>
              <w:pStyle w:val="Compact"/>
              <w:jc w:val="left"/>
            </w:pPr>
            <w:r>
              <w:t xml:space="preserve">HB1583</w:t>
            </w:r>
          </w:p>
        </w:tc>
        <w:tc>
          <w:tcPr/>
          <w:p>
            <w:pPr>
              <w:pStyle w:val="Compact"/>
              <w:jc w:val="left"/>
            </w:pPr>
            <w:r>
              <w:t xml:space="preserve">Would have changed the per-pupil cost of an adequate education; interim study.</w:t>
            </w:r>
          </w:p>
        </w:tc>
        <w:tc>
          <w:tcPr/>
          <w:p>
            <w:pPr>
              <w:pStyle w:val="Compact"/>
              <w:jc w:val="left"/>
            </w:pPr>
            <w:r>
              <w:t xml:space="preserve">Jonah O Wheeler</w:t>
            </w:r>
          </w:p>
        </w:tc>
        <w:tc>
          <w:tcPr/>
          <w:p>
            <w:pPr>
              <w:pStyle w:val="Compact"/>
              <w:jc w:val="left"/>
            </w:pPr>
            <w:r>
              <w:t xml:space="preserve">Table 180–201</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HB1586</w:t>
            </w:r>
          </w:p>
        </w:tc>
        <w:tc>
          <w:tcPr/>
          <w:p>
            <w:pPr>
              <w:pStyle w:val="Compact"/>
              <w:jc w:val="left"/>
            </w:pPr>
            <w:r>
              <w:t xml:space="preserve">Would have created a foundation opportunity budget program (2024 retry); interim study.</w:t>
            </w:r>
          </w:p>
        </w:tc>
        <w:tc>
          <w:tcPr/>
          <w:p>
            <w:pPr>
              <w:pStyle w:val="Compact"/>
              <w:jc w:val="left"/>
            </w:pPr>
            <w:r>
              <w:t xml:space="preserve">David J. Luneau</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HB1587</w:t>
            </w:r>
          </w:p>
        </w:tc>
        <w:tc>
          <w:tcPr/>
          <w:p>
            <w:pPr>
              <w:pStyle w:val="Compact"/>
              <w:jc w:val="left"/>
            </w:pPr>
            <w:r>
              <w:t xml:space="preserve">Would have required video surveillance on special education buses.</w:t>
            </w:r>
          </w:p>
        </w:tc>
        <w:tc>
          <w:tcPr/>
          <w:p>
            <w:pPr>
              <w:pStyle w:val="Compact"/>
              <w:jc w:val="left"/>
            </w:pPr>
            <w:r>
              <w:t xml:space="preserve">Gaby M. Grossman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HB1588</w:t>
            </w:r>
          </w:p>
        </w:tc>
        <w:tc>
          <w:tcPr/>
          <w:p>
            <w:pPr>
              <w:pStyle w:val="Compact"/>
              <w:jc w:val="left"/>
            </w:pPr>
            <w:r>
              <w:t xml:space="preserve">Clarified court jurisdiction over persons receiving special education (became law).</w:t>
            </w:r>
          </w:p>
        </w:tc>
        <w:tc>
          <w:tcPr/>
          <w:p>
            <w:pPr>
              <w:pStyle w:val="Compact"/>
              <w:jc w:val="left"/>
            </w:pPr>
            <w:r>
              <w:t xml:space="preserve">Patrick T. Long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204</w:t>
            </w:r>
          </w:p>
        </w:tc>
      </w:tr>
      <w:tr>
        <w:tc>
          <w:tcPr/>
          <w:p>
            <w:pPr>
              <w:pStyle w:val="Compact"/>
              <w:jc w:val="left"/>
            </w:pPr>
            <w:r>
              <w:t xml:space="preserve">2024</w:t>
            </w:r>
          </w:p>
        </w:tc>
        <w:tc>
          <w:tcPr/>
          <w:p>
            <w:pPr>
              <w:pStyle w:val="Compact"/>
              <w:jc w:val="left"/>
            </w:pPr>
            <w:r>
              <w:t xml:space="preserve">HB1592</w:t>
            </w:r>
          </w:p>
        </w:tc>
        <w:tc>
          <w:tcPr/>
          <w:p>
            <w:pPr>
              <w:pStyle w:val="Compact"/>
              <w:jc w:val="left"/>
            </w:pPr>
            <w:r>
              <w:t xml:space="preserve">Would have addressed EFA funds used in religious schools; died on the table.</w:t>
            </w:r>
          </w:p>
        </w:tc>
        <w:tc>
          <w:tcPr/>
          <w:p>
            <w:pPr>
              <w:pStyle w:val="Compact"/>
              <w:jc w:val="left"/>
            </w:pPr>
            <w:r>
              <w:t xml:space="preserve">Timothy O. Horrigan</w:t>
            </w:r>
          </w:p>
        </w:tc>
        <w:tc>
          <w:tcPr/>
          <w:p>
            <w:pPr>
              <w:pStyle w:val="Compact"/>
              <w:jc w:val="left"/>
            </w:pPr>
            <w:r>
              <w:t xml:space="preserve">Table 191–186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HB1594</w:t>
            </w:r>
          </w:p>
        </w:tc>
        <w:tc>
          <w:tcPr/>
          <w:p>
            <w:pPr>
              <w:pStyle w:val="Compact"/>
              <w:jc w:val="left"/>
            </w:pPr>
            <w:r>
              <w:t xml:space="preserve">Would have required annual eligibility review in the EFA program.</w:t>
            </w:r>
          </w:p>
        </w:tc>
        <w:tc>
          <w:tcPr/>
          <w:p>
            <w:pPr>
              <w:pStyle w:val="Compact"/>
              <w:jc w:val="left"/>
            </w:pPr>
            <w:r>
              <w:t xml:space="preserve">Mel Myler</w:t>
            </w:r>
          </w:p>
        </w:tc>
        <w:tc>
          <w:tcPr/>
          <w:p>
            <w:pPr>
              <w:pStyle w:val="Compact"/>
              <w:jc w:val="left"/>
            </w:pPr>
            <w:r>
              <w:t xml:space="preserve">Indefinitely Postpone 189–184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HB1605</w:t>
            </w:r>
          </w:p>
        </w:tc>
        <w:tc>
          <w:tcPr/>
          <w:p>
            <w:pPr>
              <w:pStyle w:val="Compact"/>
              <w:jc w:val="left"/>
            </w:pPr>
            <w:r>
              <w:t xml:space="preserve">Would have changed alternative education programs granting graduation credit.</w:t>
            </w:r>
          </w:p>
        </w:tc>
        <w:tc>
          <w:tcPr/>
          <w:p>
            <w:pPr>
              <w:pStyle w:val="Compact"/>
              <w:jc w:val="left"/>
            </w:pPr>
            <w:r>
              <w:t xml:space="preserve">Candace Gibbons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HB1608</w:t>
            </w:r>
          </w:p>
        </w:tc>
        <w:tc>
          <w:tcPr/>
          <w:p>
            <w:pPr>
              <w:pStyle w:val="Compact"/>
              <w:jc w:val="left"/>
            </w:pPr>
            <w:r>
              <w:t xml:space="preserve">Would have provided an induction program for new teachers; interim study.</w:t>
            </w:r>
          </w:p>
        </w:tc>
        <w:tc>
          <w:tcPr/>
          <w:p>
            <w:pPr>
              <w:pStyle w:val="Compact"/>
              <w:jc w:val="left"/>
            </w:pPr>
            <w:r>
              <w:t xml:space="preserve">Mel Myler</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HB1610</w:t>
            </w:r>
          </w:p>
        </w:tc>
        <w:tc>
          <w:tcPr/>
          <w:p>
            <w:pPr>
              <w:pStyle w:val="Compact"/>
              <w:jc w:val="left"/>
            </w:pPr>
            <w:r>
              <w:t xml:space="preserve">Would have required standardized assessment data for EFA participants.</w:t>
            </w:r>
          </w:p>
        </w:tc>
        <w:tc>
          <w:tcPr/>
          <w:p>
            <w:pPr>
              <w:pStyle w:val="Compact"/>
              <w:jc w:val="left"/>
            </w:pPr>
            <w:r>
              <w:t xml:space="preserve">Corinne E Cascadden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HB1616</w:t>
            </w:r>
          </w:p>
        </w:tc>
        <w:tc>
          <w:tcPr/>
          <w:p>
            <w:pPr>
              <w:pStyle w:val="Compact"/>
              <w:jc w:val="left"/>
            </w:pPr>
            <w:r>
              <w:t xml:space="preserve">Would have required parental consent for Medicaid-to-schools participation; died between the chambers.</w:t>
            </w:r>
          </w:p>
        </w:tc>
        <w:tc>
          <w:tcPr/>
          <w:p>
            <w:pPr>
              <w:pStyle w:val="Compact"/>
              <w:jc w:val="left"/>
            </w:pPr>
            <w:r>
              <w:t xml:space="preserve">Glenn Cordelli</w:t>
            </w:r>
          </w:p>
        </w:tc>
        <w:tc>
          <w:tcPr/>
          <w:p>
            <w:pPr>
              <w:pStyle w:val="Compact"/>
              <w:jc w:val="left"/>
            </w:pPr>
            <w:r>
              <w:t xml:space="preserve">Adopt CofC Report 173–179</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HB1625</w:t>
            </w:r>
          </w:p>
        </w:tc>
        <w:tc>
          <w:tcPr/>
          <w:p>
            <w:pPr>
              <w:pStyle w:val="Compact"/>
              <w:jc w:val="left"/>
            </w:pPr>
            <w:r>
              <w:t xml:space="preserve">Would have changed school health services; interim study.</w:t>
            </w:r>
          </w:p>
        </w:tc>
        <w:tc>
          <w:tcPr/>
          <w:p>
            <w:pPr>
              <w:pStyle w:val="Compact"/>
              <w:jc w:val="left"/>
            </w:pPr>
            <w:r>
              <w:t xml:space="preserve">Karen A Reid</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HB1634</w:t>
            </w:r>
          </w:p>
        </w:tc>
        <w:tc>
          <w:tcPr/>
          <w:p>
            <w:pPr>
              <w:pStyle w:val="Compact"/>
              <w:jc w:val="left"/>
            </w:pPr>
            <w:r>
              <w:t xml:space="preserve">Would have made the EFA program universally eligible.</w:t>
            </w:r>
          </w:p>
        </w:tc>
        <w:tc>
          <w:tcPr/>
          <w:p>
            <w:pPr>
              <w:pStyle w:val="Compact"/>
              <w:jc w:val="left"/>
            </w:pPr>
            <w:r>
              <w:t xml:space="preserve">Alicia D. Lekas</w:t>
            </w:r>
          </w:p>
        </w:tc>
        <w:tc>
          <w:tcPr/>
          <w:p>
            <w:pPr>
              <w:pStyle w:val="Compact"/>
              <w:jc w:val="left"/>
            </w:pPr>
            <w:r>
              <w:t xml:space="preserve">OTP 186–194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HB1639</w:t>
            </w:r>
          </w:p>
        </w:tc>
        <w:tc>
          <w:tcPr/>
          <w:p>
            <w:pPr>
              <w:pStyle w:val="Compact"/>
              <w:jc w:val="left"/>
            </w:pPr>
            <w:r>
              <w:t xml:space="preserve">Governed education of children with disabilities at state youth facilities (became law).</w:t>
            </w:r>
          </w:p>
        </w:tc>
        <w:tc>
          <w:tcPr/>
          <w:p>
            <w:pPr>
              <w:pStyle w:val="Compact"/>
              <w:jc w:val="left"/>
            </w:pPr>
            <w:r>
              <w:t xml:space="preserve">Corinne E Cascadden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348</w:t>
            </w:r>
          </w:p>
        </w:tc>
      </w:tr>
      <w:tr>
        <w:tc>
          <w:tcPr/>
          <w:p>
            <w:pPr>
              <w:pStyle w:val="Compact"/>
              <w:jc w:val="left"/>
            </w:pPr>
            <w:r>
              <w:t xml:space="preserve">2024</w:t>
            </w:r>
          </w:p>
        </w:tc>
        <w:tc>
          <w:tcPr/>
          <w:p>
            <w:pPr>
              <w:pStyle w:val="Compact"/>
              <w:jc w:val="left"/>
            </w:pPr>
            <w:r>
              <w:t xml:space="preserve">HB1642</w:t>
            </w:r>
          </w:p>
        </w:tc>
        <w:tc>
          <w:tcPr/>
          <w:p>
            <w:pPr>
              <w:pStyle w:val="Compact"/>
              <w:jc w:val="left"/>
            </w:pPr>
            <w:r>
              <w:t xml:space="preserve">Would have changed cooperative board representation on budget committees; interim study.</w:t>
            </w:r>
          </w:p>
        </w:tc>
        <w:tc>
          <w:tcPr/>
          <w:p>
            <w:pPr>
              <w:pStyle w:val="Compact"/>
              <w:jc w:val="left"/>
            </w:pPr>
            <w:r>
              <w:t xml:space="preserve">Walter Spilsbury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HB1643</w:t>
            </w:r>
          </w:p>
        </w:tc>
        <w:tc>
          <w:tcPr/>
          <w:p>
            <w:pPr>
              <w:pStyle w:val="Compact"/>
              <w:jc w:val="left"/>
            </w:pPr>
            <w:r>
              <w:t xml:space="preserve">Would have required curriculum and instructional materials posted on district web pages.</w:t>
            </w:r>
          </w:p>
        </w:tc>
        <w:tc>
          <w:tcPr/>
          <w:p>
            <w:pPr>
              <w:pStyle w:val="Compact"/>
              <w:jc w:val="left"/>
            </w:pPr>
            <w:r>
              <w:t xml:space="preserve">Mike Ouellet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HB1646</w:t>
            </w:r>
          </w:p>
        </w:tc>
        <w:tc>
          <w:tcPr/>
          <w:p>
            <w:pPr>
              <w:pStyle w:val="Compact"/>
              <w:jc w:val="left"/>
            </w:pPr>
            <w:r>
              <w:t xml:space="preserve">Would have changed chartered public school law; interim study.</w:t>
            </w:r>
          </w:p>
        </w:tc>
        <w:tc>
          <w:tcPr/>
          <w:p>
            <w:pPr>
              <w:pStyle w:val="Compact"/>
              <w:jc w:val="left"/>
            </w:pPr>
            <w:r>
              <w:t xml:space="preserve">David J. Luneau</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HB1650</w:t>
            </w:r>
          </w:p>
        </w:tc>
        <w:tc>
          <w:tcPr/>
          <w:p>
            <w:pPr>
              <w:pStyle w:val="Compact"/>
              <w:jc w:val="left"/>
            </w:pPr>
            <w:r>
              <w:t xml:space="preserve">Would have changed approval of alternative credit programs for graduation.</w:t>
            </w:r>
          </w:p>
        </w:tc>
        <w:tc>
          <w:tcPr/>
          <w:p>
            <w:pPr>
              <w:pStyle w:val="Compact"/>
              <w:jc w:val="left"/>
            </w:pPr>
            <w:r>
              <w:t xml:space="preserve">David J. Luneau</w:t>
            </w:r>
          </w:p>
        </w:tc>
        <w:tc>
          <w:tcPr/>
          <w:p>
            <w:pPr>
              <w:pStyle w:val="Compact"/>
              <w:jc w:val="left"/>
            </w:pPr>
            <w:r>
              <w:t xml:space="preserve">Indefinitely Postpone 192–182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HB1652</w:t>
            </w:r>
          </w:p>
        </w:tc>
        <w:tc>
          <w:tcPr/>
          <w:p>
            <w:pPr>
              <w:pStyle w:val="Compact"/>
              <w:jc w:val="left"/>
            </w:pPr>
            <w:r>
              <w:t xml:space="preserve">Would have created a local education freedom account program (2024 retry).</w:t>
            </w:r>
          </w:p>
        </w:tc>
        <w:tc>
          <w:tcPr/>
          <w:p>
            <w:pPr>
              <w:pStyle w:val="Compact"/>
              <w:jc w:val="left"/>
            </w:pPr>
            <w:r>
              <w:t xml:space="preserve">Kevin G. Verville</w:t>
            </w:r>
          </w:p>
        </w:tc>
        <w:tc>
          <w:tcPr/>
          <w:p>
            <w:pPr>
              <w:pStyle w:val="Compact"/>
              <w:jc w:val="left"/>
            </w:pPr>
            <w:r>
              <w:t xml:space="preserve">ITL 194–179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HB1654</w:t>
            </w:r>
          </w:p>
        </w:tc>
        <w:tc>
          <w:tcPr/>
          <w:p>
            <w:pPr>
              <w:pStyle w:val="Compact"/>
              <w:jc w:val="left"/>
            </w:pPr>
            <w:r>
              <w:t xml:space="preserve">Would have required review of EFA service providers.</w:t>
            </w:r>
          </w:p>
        </w:tc>
        <w:tc>
          <w:tcPr/>
          <w:p>
            <w:pPr>
              <w:pStyle w:val="Compact"/>
              <w:jc w:val="left"/>
            </w:pPr>
            <w:r>
              <w:t xml:space="preserve">David J. Luneau</w:t>
            </w:r>
          </w:p>
        </w:tc>
        <w:tc>
          <w:tcPr/>
          <w:p>
            <w:pPr>
              <w:pStyle w:val="Compact"/>
              <w:jc w:val="left"/>
            </w:pPr>
            <w:r>
              <w:t xml:space="preserve">Indefinitely Postpone 191–183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HB1655</w:t>
            </w:r>
          </w:p>
        </w:tc>
        <w:tc>
          <w:tcPr/>
          <w:p>
            <w:pPr>
              <w:pStyle w:val="Compact"/>
              <w:jc w:val="left"/>
            </w:pPr>
            <w:r>
              <w:t xml:space="preserve">Authorized rules on background-check fee collection (became law).</w:t>
            </w:r>
          </w:p>
        </w:tc>
        <w:tc>
          <w:tcPr/>
          <w:p>
            <w:pPr>
              <w:pStyle w:val="Compact"/>
              <w:jc w:val="left"/>
            </w:pPr>
            <w:r>
              <w:t xml:space="preserve">Daniel Popovici-Muller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207</w:t>
            </w:r>
          </w:p>
        </w:tc>
      </w:tr>
      <w:tr>
        <w:tc>
          <w:tcPr/>
          <w:p>
            <w:pPr>
              <w:pStyle w:val="Compact"/>
              <w:jc w:val="left"/>
            </w:pPr>
            <w:r>
              <w:t xml:space="preserve">2024</w:t>
            </w:r>
          </w:p>
        </w:tc>
        <w:tc>
          <w:tcPr/>
          <w:p>
            <w:pPr>
              <w:pStyle w:val="Compact"/>
              <w:jc w:val="left"/>
            </w:pPr>
            <w:r>
              <w:t xml:space="preserve">HB1656</w:t>
            </w:r>
          </w:p>
        </w:tc>
        <w:tc>
          <w:tcPr/>
          <w:p>
            <w:pPr>
              <w:pStyle w:val="Compact"/>
              <w:jc w:val="left"/>
            </w:pPr>
            <w:r>
              <w:t xml:space="preserve">Would have raised adequacy grants for special education pupils; interim study.</w:t>
            </w:r>
          </w:p>
        </w:tc>
        <w:tc>
          <w:tcPr/>
          <w:p>
            <w:pPr>
              <w:pStyle w:val="Compact"/>
              <w:jc w:val="left"/>
            </w:pPr>
            <w:r>
              <w:t xml:space="preserve">Cam E. Kenney</w:t>
            </w:r>
          </w:p>
        </w:tc>
        <w:tc>
          <w:tcPr/>
          <w:p>
            <w:pPr>
              <w:pStyle w:val="Compact"/>
              <w:jc w:val="left"/>
            </w:pPr>
            <w:r>
              <w:t xml:space="preserve">OTPA 349–26</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HB1657</w:t>
            </w:r>
          </w:p>
        </w:tc>
        <w:tc>
          <w:tcPr/>
          <w:p>
            <w:pPr>
              <w:pStyle w:val="Compact"/>
              <w:jc w:val="left"/>
            </w:pPr>
            <w:r>
              <w:t xml:space="preserve">Would have prohibited hazing at educational institutions; interim study.</w:t>
            </w:r>
          </w:p>
        </w:tc>
        <w:tc>
          <w:tcPr/>
          <w:p>
            <w:pPr>
              <w:pStyle w:val="Compact"/>
              <w:jc w:val="left"/>
            </w:pPr>
            <w:r>
              <w:t xml:space="preserve">Cam E. Kenney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HB1665</w:t>
            </w:r>
          </w:p>
        </w:tc>
        <w:tc>
          <w:tcPr/>
          <w:p>
            <w:pPr>
              <w:pStyle w:val="Compact"/>
              <w:jc w:val="left"/>
            </w:pPr>
            <w:r>
              <w:t xml:space="preserve">Would have changed EFA eligibility, phase-out grants, and administration costs; died between the chambers.</w:t>
            </w:r>
          </w:p>
        </w:tc>
        <w:tc>
          <w:tcPr/>
          <w:p>
            <w:pPr>
              <w:pStyle w:val="Compact"/>
              <w:jc w:val="left"/>
            </w:pPr>
            <w:r>
              <w:t xml:space="preserve">Glenn Cordelli</w:t>
            </w:r>
          </w:p>
        </w:tc>
        <w:tc>
          <w:tcPr/>
          <w:p>
            <w:pPr>
              <w:pStyle w:val="Compact"/>
              <w:jc w:val="left"/>
            </w:pPr>
            <w:r>
              <w:t xml:space="preserve">Adopt CofC Report 168–185</w:t>
            </w:r>
          </w:p>
        </w:tc>
        <w:tc>
          <w:tcPr/>
          <w:p>
            <w:pPr>
              <w:pStyle w:val="Compact"/>
              <w:jc w:val="left"/>
            </w:pPr>
            <w:r>
              <w:t xml:space="preserve">Conference Committee Report 14–10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HB1670</w:t>
            </w:r>
          </w:p>
        </w:tc>
        <w:tc>
          <w:tcPr/>
          <w:p>
            <w:pPr>
              <w:pStyle w:val="Compact"/>
              <w:jc w:val="left"/>
            </w:pPr>
            <w:r>
              <w:t xml:space="preserve">Would have moved all special education costs into state education grants; interim study.</w:t>
            </w:r>
          </w:p>
        </w:tc>
        <w:tc>
          <w:tcPr/>
          <w:p>
            <w:pPr>
              <w:pStyle w:val="Compact"/>
              <w:jc w:val="left"/>
            </w:pPr>
            <w:r>
              <w:t xml:space="preserve">Cam E. Kenney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HB1671</w:t>
            </w:r>
          </w:p>
        </w:tc>
        <w:tc>
          <w:tcPr/>
          <w:p>
            <w:pPr>
              <w:pStyle w:val="Compact"/>
              <w:jc w:val="left"/>
            </w:pPr>
            <w:r>
              <w:t xml:space="preserve">Would have changed the divisive-concepts complaint process and created educator counterclaims.</w:t>
            </w:r>
          </w:p>
        </w:tc>
        <w:tc>
          <w:tcPr/>
          <w:p>
            <w:pPr>
              <w:pStyle w:val="Compact"/>
              <w:jc w:val="left"/>
            </w:pPr>
            <w:r>
              <w:t xml:space="preserve">Linda L. Tanner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HB1675</w:t>
            </w:r>
          </w:p>
        </w:tc>
        <w:tc>
          <w:tcPr/>
          <w:p>
            <w:pPr>
              <w:pStyle w:val="Compact"/>
              <w:jc w:val="left"/>
            </w:pPr>
            <w:r>
              <w:t xml:space="preserve">Would have adjusted adequacy grants based on pupil proficiency.</w:t>
            </w:r>
          </w:p>
        </w:tc>
        <w:tc>
          <w:tcPr/>
          <w:p>
            <w:pPr>
              <w:pStyle w:val="Compact"/>
              <w:jc w:val="left"/>
            </w:pPr>
            <w:r>
              <w:t xml:space="preserve">Alicia D. Lekas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HB1677</w:t>
            </w:r>
          </w:p>
        </w:tc>
        <w:tc>
          <w:tcPr/>
          <w:p>
            <w:pPr>
              <w:pStyle w:val="Compact"/>
              <w:jc w:val="left"/>
            </w:pPr>
            <w:r>
              <w:t xml:space="preserve">Would have tied EFA participation to school proficiency scores.</w:t>
            </w:r>
          </w:p>
        </w:tc>
        <w:tc>
          <w:tcPr/>
          <w:p>
            <w:pPr>
              <w:pStyle w:val="Compact"/>
              <w:jc w:val="left"/>
            </w:pPr>
            <w:r>
              <w:t xml:space="preserve">J.R. Hoell</w:t>
            </w:r>
          </w:p>
        </w:tc>
        <w:tc>
          <w:tcPr/>
          <w:p>
            <w:pPr>
              <w:pStyle w:val="Compact"/>
              <w:jc w:val="left"/>
            </w:pPr>
            <w:r>
              <w:t xml:space="preserve">OTP 174–192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HB1678</w:t>
            </w:r>
          </w:p>
        </w:tc>
        <w:tc>
          <w:tcPr/>
          <w:p>
            <w:pPr>
              <w:pStyle w:val="Compact"/>
              <w:jc w:val="left"/>
            </w:pPr>
            <w:r>
              <w:t xml:space="preserve">Created a farm-to-school local food incentive pilot (became law).</w:t>
            </w:r>
          </w:p>
        </w:tc>
        <w:tc>
          <w:tcPr/>
          <w:p>
            <w:pPr>
              <w:pStyle w:val="Compact"/>
              <w:jc w:val="left"/>
            </w:pPr>
            <w:r>
              <w:t xml:space="preserve">Alexis H Simpson</w:t>
            </w:r>
          </w:p>
        </w:tc>
        <w:tc>
          <w:tcPr/>
          <w:p>
            <w:pPr>
              <w:pStyle w:val="Compact"/>
              <w:jc w:val="left"/>
            </w:pPr>
            <w:r>
              <w:t xml:space="preserve">ITL 179–193; passed (voice/consent)</w:t>
            </w:r>
          </w:p>
        </w:tc>
        <w:tc>
          <w:tcPr/>
          <w:p>
            <w:pPr>
              <w:pStyle w:val="Compact"/>
              <w:jc w:val="left"/>
            </w:pPr>
            <w:r>
              <w:t xml:space="preserve">passed (voice/consent)</w:t>
            </w:r>
          </w:p>
        </w:tc>
        <w:tc>
          <w:tcPr/>
          <w:p>
            <w:pPr>
              <w:pStyle w:val="Compact"/>
              <w:jc w:val="left"/>
            </w:pPr>
            <w:r>
              <w:t xml:space="preserve">Signed — Ch. 208</w:t>
            </w:r>
          </w:p>
        </w:tc>
      </w:tr>
      <w:tr>
        <w:tc>
          <w:tcPr/>
          <w:p>
            <w:pPr>
              <w:pStyle w:val="Compact"/>
              <w:jc w:val="left"/>
            </w:pPr>
            <w:r>
              <w:t xml:space="preserve">2024</w:t>
            </w:r>
          </w:p>
        </w:tc>
        <w:tc>
          <w:tcPr/>
          <w:p>
            <w:pPr>
              <w:pStyle w:val="Compact"/>
              <w:jc w:val="left"/>
            </w:pPr>
            <w:r>
              <w:t xml:space="preserve">HB1682</w:t>
            </w:r>
          </w:p>
        </w:tc>
        <w:tc>
          <w:tcPr/>
          <w:p>
            <w:pPr>
              <w:pStyle w:val="Compact"/>
              <w:jc w:val="left"/>
            </w:pPr>
            <w:r>
              <w:t xml:space="preserve">Would have changed the civics test graduation requirement; interim study.</w:t>
            </w:r>
          </w:p>
        </w:tc>
        <w:tc>
          <w:tcPr/>
          <w:p>
            <w:pPr>
              <w:pStyle w:val="Compact"/>
              <w:jc w:val="left"/>
            </w:pPr>
            <w:r>
              <w:t xml:space="preserve">Michael I Moffett</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HB1686</w:t>
            </w:r>
          </w:p>
        </w:tc>
        <w:tc>
          <w:tcPr/>
          <w:p>
            <w:pPr>
              <w:pStyle w:val="Compact"/>
              <w:jc w:val="left"/>
            </w:pPr>
            <w:r>
              <w:t xml:space="preserve">Would have remitted excess SWEPT revenue to the education trust fund and barred negative tax rates; died on th</w:t>
            </w:r>
          </w:p>
        </w:tc>
        <w:tc>
          <w:tcPr/>
          <w:p>
            <w:pPr>
              <w:pStyle w:val="Compact"/>
              <w:jc w:val="left"/>
            </w:pPr>
            <w:r>
              <w:t xml:space="preserve">Marjorie K. Smith</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HB1690</w:t>
            </w:r>
          </w:p>
        </w:tc>
        <w:tc>
          <w:tcPr/>
          <w:p>
            <w:pPr>
              <w:pStyle w:val="Compact"/>
              <w:jc w:val="left"/>
            </w:pPr>
            <w:r>
              <w:t xml:space="preserve">Higher-education hiring and admissions; postsecondary.</w:t>
            </w:r>
          </w:p>
        </w:tc>
        <w:tc>
          <w:tcPr/>
          <w:p>
            <w:pPr>
              <w:pStyle w:val="Compact"/>
              <w:jc w:val="left"/>
            </w:pPr>
            <w:r>
              <w:t xml:space="preserve">Travis J Corcoran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HB1691</w:t>
            </w:r>
          </w:p>
        </w:tc>
        <w:tc>
          <w:tcPr/>
          <w:p>
            <w:pPr>
              <w:pStyle w:val="Compact"/>
              <w:jc w:val="left"/>
            </w:pPr>
            <w:r>
              <w:t xml:space="preserve">Would have redefined an adequate public education; interim study.</w:t>
            </w:r>
          </w:p>
        </w:tc>
        <w:tc>
          <w:tcPr/>
          <w:p>
            <w:pPr>
              <w:pStyle w:val="Compact"/>
              <w:jc w:val="left"/>
            </w:pPr>
            <w:r>
              <w:t xml:space="preserve">Glenn Cordelli</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HB1692</w:t>
            </w:r>
          </w:p>
        </w:tc>
        <w:tc>
          <w:tcPr/>
          <w:p>
            <w:pPr>
              <w:pStyle w:val="Compact"/>
              <w:jc w:val="left"/>
            </w:pPr>
            <w:r>
              <w:t xml:space="preserve">Would have changed public high school graduation requirements.</w:t>
            </w:r>
          </w:p>
        </w:tc>
        <w:tc>
          <w:tcPr/>
          <w:p>
            <w:pPr>
              <w:pStyle w:val="Compact"/>
              <w:jc w:val="left"/>
            </w:pPr>
            <w:r>
              <w:t xml:space="preserve">Kevin G. Verville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HB1695</w:t>
            </w:r>
          </w:p>
        </w:tc>
        <w:tc>
          <w:tcPr/>
          <w:p>
            <w:pPr>
              <w:pStyle w:val="Compact"/>
              <w:jc w:val="left"/>
            </w:pPr>
            <w:r>
              <w:t xml:space="preserve">Would have governed release of student personally identifiable information; died between the chambers.</w:t>
            </w:r>
          </w:p>
        </w:tc>
        <w:tc>
          <w:tcPr/>
          <w:p>
            <w:pPr>
              <w:pStyle w:val="Compact"/>
              <w:jc w:val="left"/>
            </w:pPr>
            <w:r>
              <w:t xml:space="preserve">Glenn Cordelli</w:t>
            </w:r>
          </w:p>
        </w:tc>
        <w:tc>
          <w:tcPr/>
          <w:p>
            <w:pPr>
              <w:pStyle w:val="Compact"/>
              <w:jc w:val="left"/>
            </w:pPr>
            <w:r>
              <w:t xml:space="preserve">OTPA 192–173</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HB185</w:t>
            </w:r>
          </w:p>
        </w:tc>
        <w:tc>
          <w:tcPr/>
          <w:p>
            <w:pPr>
              <w:pStyle w:val="Compact"/>
              <w:jc w:val="left"/>
            </w:pPr>
            <w:r>
              <w:t xml:space="preserve">Family-law shared parenting bill whose school piece required posting state funds received (became law).</w:t>
            </w:r>
          </w:p>
        </w:tc>
        <w:tc>
          <w:tcPr/>
          <w:p>
            <w:pPr>
              <w:pStyle w:val="Compact"/>
              <w:jc w:val="left"/>
            </w:pPr>
            <w:r>
              <w:t xml:space="preserve">Lisa C.M. Post</w:t>
            </w:r>
          </w:p>
        </w:tc>
        <w:tc>
          <w:tcPr/>
          <w:p>
            <w:pPr>
              <w:pStyle w:val="Compact"/>
              <w:jc w:val="left"/>
            </w:pPr>
            <w:r>
              <w:t xml:space="preserve">OTPA 202–172</w:t>
            </w:r>
          </w:p>
        </w:tc>
        <w:tc>
          <w:tcPr/>
          <w:p>
            <w:pPr>
              <w:pStyle w:val="Compact"/>
              <w:jc w:val="left"/>
            </w:pPr>
            <w:r>
              <w:t xml:space="preserve">passed (voice/consent)</w:t>
            </w:r>
          </w:p>
        </w:tc>
        <w:tc>
          <w:tcPr/>
          <w:p>
            <w:pPr>
              <w:pStyle w:val="Compact"/>
              <w:jc w:val="left"/>
            </w:pPr>
            <w:r>
              <w:t xml:space="preserve">Signed — Ch. 262</w:t>
            </w:r>
          </w:p>
        </w:tc>
      </w:tr>
      <w:tr>
        <w:tc>
          <w:tcPr/>
          <w:p>
            <w:pPr>
              <w:pStyle w:val="Compact"/>
              <w:jc w:val="left"/>
            </w:pPr>
            <w:r>
              <w:t xml:space="preserve">2024</w:t>
            </w:r>
          </w:p>
        </w:tc>
        <w:tc>
          <w:tcPr/>
          <w:p>
            <w:pPr>
              <w:pStyle w:val="Compact"/>
              <w:jc w:val="left"/>
            </w:pPr>
            <w:r>
              <w:t xml:space="preserve">HB267</w:t>
            </w:r>
          </w:p>
        </w:tc>
        <w:tc>
          <w:tcPr/>
          <w:p>
            <w:pPr>
              <w:pStyle w:val="Compact"/>
              <w:jc w:val="left"/>
            </w:pPr>
            <w:r>
              <w:t xml:space="preserve">Would have changed criminal records checks in school employment; died on the table.</w:t>
            </w:r>
          </w:p>
        </w:tc>
        <w:tc>
          <w:tcPr/>
          <w:p>
            <w:pPr>
              <w:pStyle w:val="Compact"/>
              <w:jc w:val="left"/>
            </w:pPr>
            <w:r>
              <w:t xml:space="preserve">Joe H. Alexander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HB272</w:t>
            </w:r>
          </w:p>
        </w:tc>
        <w:tc>
          <w:tcPr/>
          <w:p>
            <w:pPr>
              <w:pStyle w:val="Compact"/>
              <w:jc w:val="left"/>
            </w:pPr>
            <w:r>
              <w:t xml:space="preserve">Would have increased chartered public school per-pupil funding.</w:t>
            </w:r>
          </w:p>
        </w:tc>
        <w:tc>
          <w:tcPr/>
          <w:p>
            <w:pPr>
              <w:pStyle w:val="Compact"/>
              <w:jc w:val="left"/>
            </w:pPr>
            <w:r>
              <w:t xml:space="preserve">Maureen C. Mooney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HB332</w:t>
            </w:r>
          </w:p>
        </w:tc>
        <w:tc>
          <w:tcPr/>
          <w:p>
            <w:pPr>
              <w:pStyle w:val="Compact"/>
              <w:jc w:val="left"/>
            </w:pPr>
            <w:r>
              <w:t xml:space="preserve">Would have changed school building aid for eligible projects.</w:t>
            </w:r>
          </w:p>
        </w:tc>
        <w:tc>
          <w:tcPr/>
          <w:p>
            <w:pPr>
              <w:pStyle w:val="Compact"/>
              <w:jc w:val="left"/>
            </w:pPr>
            <w:r>
              <w:t xml:space="preserve">Michael D. Cahill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HB352</w:t>
            </w:r>
          </w:p>
        </w:tc>
        <w:tc>
          <w:tcPr/>
          <w:p>
            <w:pPr>
              <w:pStyle w:val="Compact"/>
              <w:jc w:val="left"/>
            </w:pPr>
            <w:r>
              <w:t xml:space="preserve">Would have excused absences for a student’s mental or behavioral health.</w:t>
            </w:r>
          </w:p>
        </w:tc>
        <w:tc>
          <w:tcPr/>
          <w:p>
            <w:pPr>
              <w:pStyle w:val="Compact"/>
              <w:jc w:val="left"/>
            </w:pPr>
            <w:r>
              <w:t xml:space="preserve">Joe H. Alexander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HB354</w:t>
            </w:r>
          </w:p>
        </w:tc>
        <w:tc>
          <w:tcPr/>
          <w:p>
            <w:pPr>
              <w:pStyle w:val="Compact"/>
              <w:jc w:val="left"/>
            </w:pPr>
            <w:r>
              <w:t xml:space="preserve">Made charter schools eligible for state school building aid (became law).</w:t>
            </w:r>
          </w:p>
        </w:tc>
        <w:tc>
          <w:tcPr/>
          <w:p>
            <w:pPr>
              <w:pStyle w:val="Compact"/>
              <w:jc w:val="left"/>
            </w:pPr>
            <w:r>
              <w:t xml:space="preserve">Maureen C. Mooney</w:t>
            </w:r>
          </w:p>
        </w:tc>
        <w:tc>
          <w:tcPr/>
          <w:p>
            <w:pPr>
              <w:pStyle w:val="Compact"/>
              <w:jc w:val="left"/>
            </w:pPr>
            <w:r>
              <w:t xml:space="preserve">OTPA 190–177</w:t>
            </w:r>
          </w:p>
        </w:tc>
        <w:tc>
          <w:tcPr/>
          <w:p>
            <w:pPr>
              <w:pStyle w:val="Compact"/>
              <w:jc w:val="left"/>
            </w:pPr>
            <w:r>
              <w:t xml:space="preserve">passed (voice/consent)</w:t>
            </w:r>
          </w:p>
        </w:tc>
        <w:tc>
          <w:tcPr/>
          <w:p>
            <w:pPr>
              <w:pStyle w:val="Compact"/>
              <w:jc w:val="left"/>
            </w:pPr>
            <w:r>
              <w:t xml:space="preserve">Signed — Ch. 47</w:t>
            </w:r>
          </w:p>
        </w:tc>
      </w:tr>
      <w:tr>
        <w:tc>
          <w:tcPr/>
          <w:p>
            <w:pPr>
              <w:pStyle w:val="Compact"/>
              <w:jc w:val="left"/>
            </w:pPr>
            <w:r>
              <w:t xml:space="preserve">2024</w:t>
            </w:r>
          </w:p>
        </w:tc>
        <w:tc>
          <w:tcPr/>
          <w:p>
            <w:pPr>
              <w:pStyle w:val="Compact"/>
              <w:jc w:val="left"/>
            </w:pPr>
            <w:r>
              <w:t xml:space="preserve">HB419</w:t>
            </w:r>
          </w:p>
        </w:tc>
        <w:tc>
          <w:tcPr/>
          <w:p>
            <w:pPr>
              <w:pStyle w:val="Compact"/>
              <w:jc w:val="left"/>
            </w:pPr>
            <w:r>
              <w:t xml:space="preserve">Would have funded the math learning communities program.</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HB420</w:t>
            </w:r>
          </w:p>
        </w:tc>
        <w:tc>
          <w:tcPr/>
          <w:p>
            <w:pPr>
              <w:pStyle w:val="Compact"/>
              <w:jc w:val="left"/>
            </w:pPr>
            <w:r>
              <w:t xml:space="preserve">Would have funded and expanded the dual and concurrent enrollment program.</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HB437</w:t>
            </w:r>
          </w:p>
        </w:tc>
        <w:tc>
          <w:tcPr/>
          <w:p>
            <w:pPr>
              <w:pStyle w:val="Compact"/>
              <w:jc w:val="left"/>
            </w:pPr>
            <w:r>
              <w:t xml:space="preserve">Would have created a reading assessment and intervention program; died on the table.</w:t>
            </w:r>
          </w:p>
        </w:tc>
        <w:tc>
          <w:tcPr/>
          <w:p>
            <w:pPr>
              <w:pStyle w:val="Compact"/>
              <w:jc w:val="left"/>
            </w:pPr>
            <w:r>
              <w:t xml:space="preserve">Glenn Cordelli</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HB439</w:t>
            </w:r>
          </w:p>
        </w:tc>
        <w:tc>
          <w:tcPr/>
          <w:p>
            <w:pPr>
              <w:pStyle w:val="Compact"/>
              <w:jc w:val="left"/>
            </w:pPr>
            <w:r>
              <w:t xml:space="preserve">Would have addressed the duty to provide an education and private-school contracts; died on the table.</w:t>
            </w:r>
          </w:p>
        </w:tc>
        <w:tc>
          <w:tcPr/>
          <w:p>
            <w:pPr>
              <w:pStyle w:val="Compact"/>
              <w:jc w:val="left"/>
            </w:pPr>
            <w:r>
              <w:t xml:space="preserve">Glenn Cordelli</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HB468</w:t>
            </w:r>
          </w:p>
        </w:tc>
        <w:tc>
          <w:tcPr/>
          <w:p>
            <w:pPr>
              <w:pStyle w:val="Compact"/>
              <w:jc w:val="left"/>
            </w:pPr>
            <w:r>
              <w:t xml:space="preserve">Would have created a commission to recodify the education laws; died between the chambers.</w:t>
            </w:r>
          </w:p>
        </w:tc>
        <w:tc>
          <w:tcPr/>
          <w:p>
            <w:pPr>
              <w:pStyle w:val="Compact"/>
              <w:jc w:val="left"/>
            </w:pPr>
            <w:r>
              <w:t xml:space="preserve">Gregory G. Hill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HB505</w:t>
            </w:r>
          </w:p>
        </w:tc>
        <w:tc>
          <w:tcPr/>
          <w:p>
            <w:pPr>
              <w:pStyle w:val="Compact"/>
              <w:jc w:val="left"/>
            </w:pPr>
            <w:r>
              <w:t xml:space="preserve">Would have required comprehensive mental health education; died on the table.</w:t>
            </w:r>
          </w:p>
        </w:tc>
        <w:tc>
          <w:tcPr/>
          <w:p>
            <w:pPr>
              <w:pStyle w:val="Compact"/>
              <w:jc w:val="left"/>
            </w:pPr>
            <w:r>
              <w:t xml:space="preserve">Jodi K Newell</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HB521</w:t>
            </w:r>
          </w:p>
        </w:tc>
        <w:tc>
          <w:tcPr/>
          <w:p>
            <w:pPr>
              <w:pStyle w:val="Compact"/>
              <w:jc w:val="left"/>
            </w:pPr>
            <w:r>
              <w:t xml:space="preserve">Would have governed education department payment for episode-of-treatment placements.</w:t>
            </w:r>
          </w:p>
        </w:tc>
        <w:tc>
          <w:tcPr/>
          <w:p>
            <w:pPr>
              <w:pStyle w:val="Compact"/>
              <w:jc w:val="left"/>
            </w:pPr>
            <w:r>
              <w:t xml:space="preserve">Erica J. Layon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HB529</w:t>
            </w:r>
          </w:p>
        </w:tc>
        <w:tc>
          <w:tcPr/>
          <w:p>
            <w:pPr>
              <w:pStyle w:val="Compact"/>
              <w:jc w:val="left"/>
            </w:pPr>
            <w:r>
              <w:t xml:space="preserve">Would have created aid grants based on free-and-reduced meals and fiscal capacity disparity.</w:t>
            </w:r>
          </w:p>
        </w:tc>
        <w:tc>
          <w:tcPr/>
          <w:p>
            <w:pPr>
              <w:pStyle w:val="Compact"/>
              <w:jc w:val="left"/>
            </w:pPr>
            <w:r>
              <w:t xml:space="preserve">Sallie D. Fellows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HB533</w:t>
            </w:r>
          </w:p>
        </w:tc>
        <w:tc>
          <w:tcPr/>
          <w:p>
            <w:pPr>
              <w:pStyle w:val="Compact"/>
              <w:jc w:val="left"/>
            </w:pPr>
            <w:r>
              <w:t xml:space="preserve">Would have addressed public school human rights complaints.</w:t>
            </w:r>
          </w:p>
        </w:tc>
        <w:tc>
          <w:tcPr/>
          <w:p>
            <w:pPr>
              <w:pStyle w:val="Compact"/>
              <w:jc w:val="left"/>
            </w:pPr>
            <w:r>
              <w:t xml:space="preserve">Glenn Cordelli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HB540</w:t>
            </w:r>
          </w:p>
        </w:tc>
        <w:tc>
          <w:tcPr/>
          <w:p>
            <w:pPr>
              <w:pStyle w:val="Compact"/>
              <w:jc w:val="left"/>
            </w:pPr>
            <w:r>
              <w:t xml:space="preserve">Would have raised adequacy grant amounts for special education pupils.</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HB541</w:t>
            </w:r>
          </w:p>
        </w:tc>
        <w:tc>
          <w:tcPr/>
          <w:p>
            <w:pPr>
              <w:pStyle w:val="Compact"/>
              <w:jc w:val="left"/>
            </w:pPr>
            <w:r>
              <w:t xml:space="preserve">Would have funded school building aid grants.</w:t>
            </w:r>
          </w:p>
        </w:tc>
        <w:tc>
          <w:tcPr/>
          <w:p>
            <w:pPr>
              <w:pStyle w:val="Compact"/>
              <w:jc w:val="left"/>
            </w:pPr>
            <w:r>
              <w:t xml:space="preserve">Mary Jane Wallner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HB542</w:t>
            </w:r>
          </w:p>
        </w:tc>
        <w:tc>
          <w:tcPr/>
          <w:p>
            <w:pPr>
              <w:pStyle w:val="Compact"/>
              <w:jc w:val="left"/>
            </w:pPr>
            <w:r>
              <w:t xml:space="preserve">Would have created an academic research and performance data analyst position.</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HB546</w:t>
            </w:r>
          </w:p>
        </w:tc>
        <w:tc>
          <w:tcPr/>
          <w:p>
            <w:pPr>
              <w:pStyle w:val="Compact"/>
              <w:jc w:val="left"/>
            </w:pPr>
            <w:r>
              <w:t xml:space="preserve">Would have changed the school building aid program; interim study.</w:t>
            </w:r>
          </w:p>
        </w:tc>
        <w:tc>
          <w:tcPr/>
          <w:p>
            <w:pPr>
              <w:pStyle w:val="Compact"/>
              <w:jc w:val="left"/>
            </w:pPr>
            <w:r>
              <w:t xml:space="preserve">Rick M. Ladd</w:t>
            </w:r>
          </w:p>
        </w:tc>
        <w:tc>
          <w:tcPr/>
          <w:p>
            <w:pPr>
              <w:pStyle w:val="Compact"/>
              <w:jc w:val="left"/>
            </w:pPr>
            <w:r>
              <w:t xml:space="preserve">OTP 182–178</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HB553</w:t>
            </w:r>
          </w:p>
        </w:tc>
        <w:tc>
          <w:tcPr/>
          <w:p>
            <w:pPr>
              <w:pStyle w:val="Compact"/>
              <w:jc w:val="left"/>
            </w:pPr>
            <w:r>
              <w:t xml:space="preserve">Would have opened school district personnel salary information; died on the table.</w:t>
            </w:r>
          </w:p>
        </w:tc>
        <w:tc>
          <w:tcPr/>
          <w:p>
            <w:pPr>
              <w:pStyle w:val="Compact"/>
              <w:jc w:val="left"/>
            </w:pPr>
            <w:r>
              <w:t xml:space="preserve">Glenn Cordelli</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HB566</w:t>
            </w:r>
          </w:p>
        </w:tc>
        <w:tc>
          <w:tcPr/>
          <w:p>
            <w:pPr>
              <w:pStyle w:val="Compact"/>
              <w:jc w:val="left"/>
            </w:pPr>
            <w:r>
              <w:t xml:space="preserve">Would have created a fund for child care workers and early childhood educators.</w:t>
            </w:r>
          </w:p>
        </w:tc>
        <w:tc>
          <w:tcPr/>
          <w:p>
            <w:pPr>
              <w:pStyle w:val="Compact"/>
              <w:jc w:val="left"/>
            </w:pPr>
            <w:r>
              <w:t xml:space="preserve">Nicholas A Germana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HB569</w:t>
            </w:r>
          </w:p>
        </w:tc>
        <w:tc>
          <w:tcPr/>
          <w:p>
            <w:pPr>
              <w:pStyle w:val="Compact"/>
              <w:jc w:val="left"/>
            </w:pPr>
            <w:r>
              <w:t xml:space="preserve">Would have changed the statewide education property tax and homeowner relief program; interim study.</w:t>
            </w:r>
          </w:p>
        </w:tc>
        <w:tc>
          <w:tcPr/>
          <w:p>
            <w:pPr>
              <w:pStyle w:val="Compact"/>
              <w:jc w:val="left"/>
            </w:pPr>
            <w:r>
              <w:t xml:space="preserve">Richard Ames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HB572</w:t>
            </w:r>
          </w:p>
        </w:tc>
        <w:tc>
          <w:tcPr/>
          <w:p>
            <w:pPr>
              <w:pStyle w:val="Compact"/>
              <w:jc w:val="left"/>
            </w:pPr>
            <w:r>
              <w:t xml:space="preserve">Would have widened eligibility for free school meals; died at the Senate deadline.</w:t>
            </w:r>
          </w:p>
        </w:tc>
        <w:tc>
          <w:tcPr/>
          <w:p>
            <w:pPr>
              <w:pStyle w:val="Compact"/>
              <w:jc w:val="left"/>
            </w:pPr>
            <w:r>
              <w:t xml:space="preserve">Muriel C. Hall</w:t>
            </w:r>
          </w:p>
        </w:tc>
        <w:tc>
          <w:tcPr/>
          <w:p>
            <w:pPr>
              <w:pStyle w:val="Compact"/>
              <w:jc w:val="left"/>
            </w:pPr>
            <w:r>
              <w:t xml:space="preserve">passed (voice/consent)</w:t>
            </w:r>
          </w:p>
        </w:tc>
        <w:tc>
          <w:tcPr/>
          <w:p>
            <w:pPr>
              <w:pStyle w:val="Compact"/>
              <w:jc w:val="left"/>
            </w:pPr>
            <w:r>
              <w:t xml:space="preserve">Laid on Table 13–11; died at the Senate deadline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HB577</w:t>
            </w:r>
          </w:p>
        </w:tc>
        <w:tc>
          <w:tcPr/>
          <w:p>
            <w:pPr>
              <w:pStyle w:val="Compact"/>
              <w:jc w:val="left"/>
            </w:pPr>
            <w:r>
              <w:t xml:space="preserve">Would have changed state aid for special education pupils; died on the table.</w:t>
            </w:r>
          </w:p>
        </w:tc>
        <w:tc>
          <w:tcPr/>
          <w:p>
            <w:pPr>
              <w:pStyle w:val="Compact"/>
              <w:jc w:val="left"/>
            </w:pPr>
            <w:r>
              <w:t xml:space="preserve">Candace Gibbons</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HB601</w:t>
            </w:r>
          </w:p>
        </w:tc>
        <w:tc>
          <w:tcPr/>
          <w:p>
            <w:pPr>
              <w:pStyle w:val="Compact"/>
              <w:jc w:val="left"/>
            </w:pPr>
            <w:r>
              <w:t xml:space="preserve">Would have joined Medicaid direct certification for free and reduced school meals (2024 retry).</w:t>
            </w:r>
          </w:p>
        </w:tc>
        <w:tc>
          <w:tcPr/>
          <w:p>
            <w:pPr>
              <w:pStyle w:val="Compact"/>
              <w:jc w:val="left"/>
            </w:pPr>
            <w:r>
              <w:t xml:space="preserve">Mary Heath</w:t>
            </w:r>
          </w:p>
        </w:tc>
        <w:tc>
          <w:tcPr/>
          <w:p>
            <w:pPr>
              <w:pStyle w:val="Compact"/>
              <w:jc w:val="left"/>
            </w:pPr>
            <w:r>
              <w:t xml:space="preserve">ITL 189–188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HB619</w:t>
            </w:r>
          </w:p>
        </w:tc>
        <w:tc>
          <w:tcPr/>
          <w:p>
            <w:pPr>
              <w:pStyle w:val="Compact"/>
              <w:jc w:val="left"/>
            </w:pPr>
            <w:r>
              <w:t xml:space="preserve">Prohibited gender transition procedures for minors, with sex-and-gender-in-schools provisions (became law).</w:t>
            </w:r>
          </w:p>
        </w:tc>
        <w:tc>
          <w:tcPr/>
          <w:p>
            <w:pPr>
              <w:pStyle w:val="Compact"/>
              <w:jc w:val="left"/>
            </w:pPr>
            <w:r>
              <w:t xml:space="preserve">Terry Roy</w:t>
            </w:r>
          </w:p>
        </w:tc>
        <w:tc>
          <w:tcPr/>
          <w:p>
            <w:pPr>
              <w:pStyle w:val="Compact"/>
              <w:jc w:val="left"/>
            </w:pPr>
            <w:r>
              <w:t xml:space="preserve">OTPA 199–175</w:t>
            </w:r>
          </w:p>
        </w:tc>
        <w:tc>
          <w:tcPr/>
          <w:p>
            <w:pPr>
              <w:pStyle w:val="Compact"/>
              <w:jc w:val="left"/>
            </w:pPr>
            <w:r>
              <w:t xml:space="preserve">Ought to Pass 13–10</w:t>
            </w:r>
          </w:p>
        </w:tc>
        <w:tc>
          <w:tcPr/>
          <w:p>
            <w:pPr>
              <w:pStyle w:val="Compact"/>
              <w:jc w:val="left"/>
            </w:pPr>
            <w:r>
              <w:t xml:space="preserve">Signed — Ch. 213</w:t>
            </w:r>
          </w:p>
        </w:tc>
      </w:tr>
      <w:tr>
        <w:tc>
          <w:tcPr/>
          <w:p>
            <w:pPr>
              <w:pStyle w:val="Compact"/>
              <w:jc w:val="left"/>
            </w:pPr>
            <w:r>
              <w:t xml:space="preserve">2024</w:t>
            </w:r>
          </w:p>
        </w:tc>
        <w:tc>
          <w:tcPr/>
          <w:p>
            <w:pPr>
              <w:pStyle w:val="Compact"/>
              <w:jc w:val="left"/>
            </w:pPr>
            <w:r>
              <w:t xml:space="preserve">HB620</w:t>
            </w:r>
          </w:p>
        </w:tc>
        <w:tc>
          <w:tcPr/>
          <w:p>
            <w:pPr>
              <w:pStyle w:val="Compact"/>
              <w:jc w:val="left"/>
            </w:pPr>
            <w:r>
              <w:t xml:space="preserve">Would have created a division of early learning with a pre-K pilot.</w:t>
            </w:r>
          </w:p>
        </w:tc>
        <w:tc>
          <w:tcPr/>
          <w:p>
            <w:pPr>
              <w:pStyle w:val="Compact"/>
              <w:jc w:val="left"/>
            </w:pPr>
            <w:r>
              <w:t xml:space="preserve">Mary Heath</w:t>
            </w:r>
          </w:p>
        </w:tc>
        <w:tc>
          <w:tcPr/>
          <w:p>
            <w:pPr>
              <w:pStyle w:val="Compact"/>
              <w:jc w:val="left"/>
            </w:pPr>
            <w:r>
              <w:t xml:space="preserve">ITL 188–185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HB623</w:t>
            </w:r>
          </w:p>
        </w:tc>
        <w:tc>
          <w:tcPr/>
          <w:p>
            <w:pPr>
              <w:pStyle w:val="Compact"/>
              <w:jc w:val="left"/>
            </w:pPr>
            <w:r>
              <w:t xml:space="preserve">Would have created a teacher candidate loan forgiveness program; interim study.</w:t>
            </w:r>
          </w:p>
        </w:tc>
        <w:tc>
          <w:tcPr/>
          <w:p>
            <w:pPr>
              <w:pStyle w:val="Compact"/>
              <w:jc w:val="left"/>
            </w:pPr>
            <w:r>
              <w:t xml:space="preserve">Mel Myler</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HB625</w:t>
            </w:r>
          </w:p>
        </w:tc>
        <w:tc>
          <w:tcPr/>
          <w:p>
            <w:pPr>
              <w:pStyle w:val="Compact"/>
              <w:jc w:val="left"/>
            </w:pPr>
            <w:r>
              <w:t xml:space="preserve">Would have changed average daily membership calculations for districts.</w:t>
            </w:r>
          </w:p>
        </w:tc>
        <w:tc>
          <w:tcPr/>
          <w:p>
            <w:pPr>
              <w:pStyle w:val="Compact"/>
              <w:jc w:val="left"/>
            </w:pPr>
            <w:r>
              <w:t xml:space="preserve">Glenn Cordelli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HB627</w:t>
            </w:r>
          </w:p>
        </w:tc>
        <w:tc>
          <w:tcPr/>
          <w:p>
            <w:pPr>
              <w:pStyle w:val="Compact"/>
              <w:jc w:val="left"/>
            </w:pPr>
            <w:r>
              <w:t xml:space="preserve">Would have required local education improvement plans addressing disparities.</w:t>
            </w:r>
          </w:p>
        </w:tc>
        <w:tc>
          <w:tcPr/>
          <w:p>
            <w:pPr>
              <w:pStyle w:val="Compact"/>
              <w:jc w:val="left"/>
            </w:pPr>
            <w:r>
              <w:t xml:space="preserve">Alicia D. Lekas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HB628</w:t>
            </w:r>
          </w:p>
        </w:tc>
        <w:tc>
          <w:tcPr/>
          <w:p>
            <w:pPr>
              <w:pStyle w:val="Compact"/>
              <w:jc w:val="left"/>
            </w:pPr>
            <w:r>
              <w:t xml:space="preserve">Would have required background checks at publicly funded non-public schools and providers (2024 retry).</w:t>
            </w:r>
          </w:p>
        </w:tc>
        <w:tc>
          <w:tcPr/>
          <w:p>
            <w:pPr>
              <w:pStyle w:val="Compact"/>
              <w:jc w:val="left"/>
            </w:pPr>
            <w:r>
              <w:t xml:space="preserve">Linda L. Tanner</w:t>
            </w:r>
          </w:p>
        </w:tc>
        <w:tc>
          <w:tcPr/>
          <w:p>
            <w:pPr>
              <w:pStyle w:val="Compact"/>
              <w:jc w:val="left"/>
            </w:pPr>
            <w:r>
              <w:t xml:space="preserve">ITL 195–178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HB637</w:t>
            </w:r>
          </w:p>
        </w:tc>
        <w:tc>
          <w:tcPr/>
          <w:p>
            <w:pPr>
              <w:pStyle w:val="Compact"/>
              <w:jc w:val="left"/>
            </w:pPr>
            <w:r>
              <w:t xml:space="preserve">Changed enrollment counting for certain home educated pupils (became law).</w:t>
            </w:r>
          </w:p>
        </w:tc>
        <w:tc>
          <w:tcPr/>
          <w:p>
            <w:pPr>
              <w:pStyle w:val="Compact"/>
              <w:jc w:val="left"/>
            </w:pPr>
            <w:r>
              <w:t xml:space="preserve">Deb L. Hobson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99</w:t>
            </w:r>
          </w:p>
        </w:tc>
      </w:tr>
      <w:tr>
        <w:tc>
          <w:tcPr/>
          <w:p>
            <w:pPr>
              <w:pStyle w:val="Compact"/>
              <w:jc w:val="left"/>
            </w:pPr>
            <w:r>
              <w:t xml:space="preserve">2024</w:t>
            </w:r>
          </w:p>
        </w:tc>
        <w:tc>
          <w:tcPr/>
          <w:p>
            <w:pPr>
              <w:pStyle w:val="Compact"/>
              <w:jc w:val="left"/>
            </w:pPr>
            <w:r>
              <w:t xml:space="preserve">HB638</w:t>
            </w:r>
          </w:p>
        </w:tc>
        <w:tc>
          <w:tcPr/>
          <w:p>
            <w:pPr>
              <w:pStyle w:val="Compact"/>
              <w:jc w:val="left"/>
            </w:pPr>
            <w:r>
              <w:t xml:space="preserve">Would have changed extraordinary need grants to schools.</w:t>
            </w:r>
          </w:p>
        </w:tc>
        <w:tc>
          <w:tcPr/>
          <w:p>
            <w:pPr>
              <w:pStyle w:val="Compact"/>
              <w:jc w:val="left"/>
            </w:pPr>
            <w:r>
              <w:t xml:space="preserve">Rick M.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HB651</w:t>
            </w:r>
          </w:p>
        </w:tc>
        <w:tc>
          <w:tcPr/>
          <w:p>
            <w:pPr>
              <w:pStyle w:val="Compact"/>
              <w:jc w:val="left"/>
            </w:pPr>
            <w:r>
              <w:t xml:space="preserve">Would have let districts use transportation network companies; died on the table.</w:t>
            </w:r>
          </w:p>
        </w:tc>
        <w:tc>
          <w:tcPr/>
          <w:p>
            <w:pPr>
              <w:pStyle w:val="Compact"/>
              <w:jc w:val="left"/>
            </w:pPr>
            <w:r>
              <w:t xml:space="preserve">Glenn Cordelli</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HCR10</w:t>
            </w:r>
          </w:p>
        </w:tc>
        <w:tc>
          <w:tcPr/>
          <w:p>
            <w:pPr>
              <w:pStyle w:val="Compact"/>
              <w:jc w:val="left"/>
            </w:pPr>
            <w:r>
              <w:t xml:space="preserve">Urged Congress to fully fund federal special education aid to reduce property taxes (adopted by the House).</w:t>
            </w:r>
          </w:p>
        </w:tc>
        <w:tc>
          <w:tcPr/>
          <w:p>
            <w:pPr>
              <w:pStyle w:val="Compact"/>
              <w:jc w:val="left"/>
            </w:pPr>
            <w:r>
              <w:t xml:space="preserve">Susan M Porcelli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n/a (resolution)</w:t>
            </w:r>
          </w:p>
        </w:tc>
      </w:tr>
      <w:tr>
        <w:tc>
          <w:tcPr/>
          <w:p>
            <w:pPr>
              <w:pStyle w:val="Compact"/>
              <w:jc w:val="left"/>
            </w:pPr>
            <w:r>
              <w:t xml:space="preserve">2024</w:t>
            </w:r>
          </w:p>
        </w:tc>
        <w:tc>
          <w:tcPr/>
          <w:p>
            <w:pPr>
              <w:pStyle w:val="Compact"/>
              <w:jc w:val="left"/>
            </w:pPr>
            <w:r>
              <w:t xml:space="preserve">HR30</w:t>
            </w:r>
          </w:p>
        </w:tc>
        <w:tc>
          <w:tcPr/>
          <w:p>
            <w:pPr>
              <w:pStyle w:val="Compact"/>
              <w:jc w:val="left"/>
            </w:pPr>
            <w:r>
              <w:t xml:space="preserve">Would have urged robust climate education in schools.</w:t>
            </w:r>
          </w:p>
        </w:tc>
        <w:tc>
          <w:tcPr/>
          <w:p>
            <w:pPr>
              <w:pStyle w:val="Compact"/>
              <w:jc w:val="left"/>
            </w:pPr>
            <w:r>
              <w:t xml:space="preserve">Wendy E. N Thomas</w:t>
            </w:r>
          </w:p>
        </w:tc>
        <w:tc>
          <w:tcPr/>
          <w:p>
            <w:pPr>
              <w:pStyle w:val="Compact"/>
              <w:jc w:val="left"/>
            </w:pPr>
            <w:r>
              <w:t xml:space="preserve">Indefinitely Postpone 191–183</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SB151</w:t>
            </w:r>
          </w:p>
        </w:tc>
        <w:tc>
          <w:tcPr/>
          <w:p>
            <w:pPr>
              <w:pStyle w:val="Compact"/>
              <w:jc w:val="left"/>
            </w:pPr>
            <w:r>
              <w:t xml:space="preserve">Would have required mental health education (2024 retry).</w:t>
            </w:r>
          </w:p>
        </w:tc>
        <w:tc>
          <w:tcPr/>
          <w:p>
            <w:pPr>
              <w:pStyle w:val="Compact"/>
              <w:jc w:val="left"/>
            </w:pPr>
            <w:r>
              <w:t xml:space="preserve">David H. Watters</w:t>
            </w:r>
          </w:p>
        </w:tc>
        <w:tc>
          <w:tcPr/>
          <w:p>
            <w:pPr>
              <w:pStyle w:val="Compact"/>
              <w:jc w:val="left"/>
            </w:pPr>
            <w:r>
              <w:t xml:space="preserve">OTP 183–186</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SB194</w:t>
            </w:r>
          </w:p>
        </w:tc>
        <w:tc>
          <w:tcPr/>
          <w:p>
            <w:pPr>
              <w:pStyle w:val="Compact"/>
              <w:jc w:val="left"/>
            </w:pPr>
            <w:r>
              <w:t xml:space="preserve">Wine tasting in educational settings; hospitality-program licensing.</w:t>
            </w:r>
          </w:p>
        </w:tc>
        <w:tc>
          <w:tcPr/>
          <w:p>
            <w:pPr>
              <w:pStyle w:val="Compact"/>
              <w:jc w:val="left"/>
            </w:pPr>
            <w:r>
              <w:t xml:space="preserve">Daniel E. Innis</w:t>
            </w:r>
          </w:p>
        </w:tc>
        <w:tc>
          <w:tcPr/>
          <w:p>
            <w:pPr>
              <w:pStyle w:val="Compact"/>
              <w:jc w:val="left"/>
            </w:pPr>
            <w:r>
              <w:t xml:space="preserve">—</w:t>
            </w:r>
          </w:p>
        </w:tc>
        <w:tc>
          <w:tcPr/>
          <w:p>
            <w:pPr>
              <w:pStyle w:val="Compact"/>
              <w:jc w:val="left"/>
            </w:pPr>
            <w:r>
              <w:t xml:space="preserve">Inexpedient to Legislate 13–11</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SB214</w:t>
            </w:r>
          </w:p>
        </w:tc>
        <w:tc>
          <w:tcPr/>
          <w:p>
            <w:pPr>
              <w:pStyle w:val="Compact"/>
              <w:jc w:val="left"/>
            </w:pPr>
            <w:r>
              <w:t xml:space="preserve">Would have created a department of early childhood education; interim study.</w:t>
            </w:r>
          </w:p>
        </w:tc>
        <w:tc>
          <w:tcPr/>
          <w:p>
            <w:pPr>
              <w:pStyle w:val="Compact"/>
              <w:jc w:val="left"/>
            </w:pPr>
            <w:r>
              <w:t xml:space="preserve">Rebecca G. Whitley</w:t>
            </w:r>
          </w:p>
        </w:tc>
        <w:tc>
          <w:tcPr/>
          <w:p>
            <w:pPr>
              <w:pStyle w:val="Compact"/>
              <w:jc w:val="left"/>
            </w:pPr>
            <w:r>
              <w:t xml:space="preserve">—</w:t>
            </w:r>
          </w:p>
        </w:tc>
        <w:tc>
          <w:tcPr/>
          <w:p>
            <w:pPr>
              <w:pStyle w:val="Compact"/>
              <w:jc w:val="left"/>
            </w:pPr>
            <w:r>
              <w:t xml:space="preserve">Inexpedient to Legislate 0–24 (2023)</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SB217</w:t>
            </w:r>
          </w:p>
        </w:tc>
        <w:tc>
          <w:tcPr/>
          <w:p>
            <w:pPr>
              <w:pStyle w:val="Compact"/>
              <w:jc w:val="left"/>
            </w:pPr>
            <w:r>
              <w:t xml:space="preserve">Would have created a rural and underserved-area educator incentive program (2024 version).</w:t>
            </w:r>
          </w:p>
        </w:tc>
        <w:tc>
          <w:tcPr/>
          <w:p>
            <w:pPr>
              <w:pStyle w:val="Compact"/>
              <w:jc w:val="left"/>
            </w:pPr>
            <w:r>
              <w:t xml:space="preserve">Donovan Fenton</w:t>
            </w:r>
          </w:p>
        </w:tc>
        <w:tc>
          <w:tcPr/>
          <w:p>
            <w:pPr>
              <w:pStyle w:val="Compact"/>
              <w:jc w:val="left"/>
            </w:pPr>
            <w:r>
              <w:t xml:space="preserve">ITL 184–174</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SB218</w:t>
            </w:r>
          </w:p>
        </w:tc>
        <w:tc>
          <w:tcPr/>
          <w:p>
            <w:pPr>
              <w:pStyle w:val="Compact"/>
              <w:jc w:val="left"/>
            </w:pPr>
            <w:r>
              <w:t xml:space="preserve">Would have created an early educator professional development grant; died on the table.</w:t>
            </w:r>
          </w:p>
        </w:tc>
        <w:tc>
          <w:tcPr/>
          <w:p>
            <w:pPr>
              <w:pStyle w:val="Compact"/>
              <w:jc w:val="left"/>
            </w:pPr>
            <w:r>
              <w:t xml:space="preserve">Donovan Fenton</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SB219</w:t>
            </w:r>
          </w:p>
        </w:tc>
        <w:tc>
          <w:tcPr/>
          <w:p>
            <w:pPr>
              <w:pStyle w:val="Compact"/>
              <w:jc w:val="left"/>
            </w:pPr>
            <w:r>
              <w:t xml:space="preserve">Would have required mandatory school expense reporting by districts.</w:t>
            </w:r>
          </w:p>
        </w:tc>
        <w:tc>
          <w:tcPr/>
          <w:p>
            <w:pPr>
              <w:pStyle w:val="Compact"/>
              <w:jc w:val="left"/>
            </w:pPr>
            <w:r>
              <w:t xml:space="preserve">Keith R. Murphy</w:t>
            </w:r>
          </w:p>
        </w:tc>
        <w:tc>
          <w:tcPr/>
          <w:p>
            <w:pPr>
              <w:pStyle w:val="Compact"/>
              <w:jc w:val="left"/>
            </w:pPr>
            <w:r>
              <w:t xml:space="preserve">ITL 178–172</w:t>
            </w:r>
          </w:p>
        </w:tc>
        <w:tc>
          <w:tcPr/>
          <w:p>
            <w:pPr>
              <w:pStyle w:val="Compact"/>
              <w:jc w:val="left"/>
            </w:pPr>
            <w:r>
              <w:t xml:space="preserve">Inexpedient to Legislate 10–14</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SB25</w:t>
            </w:r>
          </w:p>
        </w:tc>
        <w:tc>
          <w:tcPr/>
          <w:p>
            <w:pPr>
              <w:pStyle w:val="Compact"/>
              <w:jc w:val="left"/>
            </w:pPr>
            <w:r>
              <w:t xml:space="preserve">Would have repealed a chartered public school payment report.</w:t>
            </w:r>
          </w:p>
        </w:tc>
        <w:tc>
          <w:tcPr/>
          <w:p>
            <w:pPr>
              <w:pStyle w:val="Compact"/>
              <w:jc w:val="left"/>
            </w:pPr>
            <w:r>
              <w:t xml:space="preserve">Ruth Ward</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SB266</w:t>
            </w:r>
          </w:p>
        </w:tc>
        <w:tc>
          <w:tcPr/>
          <w:p>
            <w:pPr>
              <w:pStyle w:val="Compact"/>
              <w:jc w:val="left"/>
            </w:pPr>
            <w:r>
              <w:t xml:space="preserve">Consolidated school assessment and accountability program administration in the department (became law).</w:t>
            </w:r>
          </w:p>
        </w:tc>
        <w:tc>
          <w:tcPr/>
          <w:p>
            <w:pPr>
              <w:pStyle w:val="Compact"/>
              <w:jc w:val="left"/>
            </w:pPr>
            <w:r>
              <w:t xml:space="preserve">Ruth Ward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350</w:t>
            </w:r>
          </w:p>
        </w:tc>
      </w:tr>
      <w:tr>
        <w:tc>
          <w:tcPr/>
          <w:p>
            <w:pPr>
              <w:pStyle w:val="Compact"/>
              <w:jc w:val="left"/>
            </w:pPr>
            <w:r>
              <w:t xml:space="preserve">2024</w:t>
            </w:r>
          </w:p>
        </w:tc>
        <w:tc>
          <w:tcPr/>
          <w:p>
            <w:pPr>
              <w:pStyle w:val="Compact"/>
              <w:jc w:val="left"/>
            </w:pPr>
            <w:r>
              <w:t xml:space="preserve">SB314</w:t>
            </w:r>
          </w:p>
        </w:tc>
        <w:tc>
          <w:tcPr/>
          <w:p>
            <w:pPr>
              <w:pStyle w:val="Compact"/>
              <w:jc w:val="left"/>
            </w:pPr>
            <w:r>
              <w:t xml:space="preserve">Pre-trial competency evaluations; criminal law.</w:t>
            </w:r>
          </w:p>
        </w:tc>
        <w:tc>
          <w:tcPr/>
          <w:p>
            <w:pPr>
              <w:pStyle w:val="Compact"/>
              <w:jc w:val="left"/>
            </w:pPr>
            <w:r>
              <w:t xml:space="preserve">Shannon E. Chandley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35</w:t>
            </w:r>
          </w:p>
        </w:tc>
      </w:tr>
      <w:tr>
        <w:tc>
          <w:tcPr/>
          <w:p>
            <w:pPr>
              <w:pStyle w:val="Compact"/>
              <w:jc w:val="left"/>
            </w:pPr>
            <w:r>
              <w:t xml:space="preserve">2024</w:t>
            </w:r>
          </w:p>
        </w:tc>
        <w:tc>
          <w:tcPr/>
          <w:p>
            <w:pPr>
              <w:pStyle w:val="Compact"/>
              <w:jc w:val="left"/>
            </w:pPr>
            <w:r>
              <w:t xml:space="preserve">SB334</w:t>
            </w:r>
          </w:p>
        </w:tc>
        <w:tc>
          <w:tcPr/>
          <w:p>
            <w:pPr>
              <w:pStyle w:val="Compact"/>
              <w:jc w:val="left"/>
            </w:pPr>
            <w:r>
              <w:t xml:space="preserve">Business finance authority student-loan bonds; higher-education finance.</w:t>
            </w:r>
          </w:p>
        </w:tc>
        <w:tc>
          <w:tcPr/>
          <w:p>
            <w:pPr>
              <w:pStyle w:val="Compact"/>
              <w:jc w:val="left"/>
            </w:pPr>
            <w:r>
              <w:t xml:space="preserve">Daniel E. Innis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150</w:t>
            </w:r>
          </w:p>
        </w:tc>
      </w:tr>
      <w:tr>
        <w:tc>
          <w:tcPr/>
          <w:p>
            <w:pPr>
              <w:pStyle w:val="Compact"/>
              <w:jc w:val="left"/>
            </w:pPr>
            <w:r>
              <w:t xml:space="preserve">2024</w:t>
            </w:r>
          </w:p>
        </w:tc>
        <w:tc>
          <w:tcPr/>
          <w:p>
            <w:pPr>
              <w:pStyle w:val="Compact"/>
              <w:jc w:val="left"/>
            </w:pPr>
            <w:r>
              <w:t xml:space="preserve">SB338</w:t>
            </w:r>
          </w:p>
        </w:tc>
        <w:tc>
          <w:tcPr/>
          <w:p>
            <w:pPr>
              <w:pStyle w:val="Compact"/>
              <w:jc w:val="left"/>
            </w:pPr>
            <w:r>
              <w:t xml:space="preserve">Restructured the education professional standards board (became law).</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281</w:t>
            </w:r>
          </w:p>
        </w:tc>
      </w:tr>
      <w:tr>
        <w:tc>
          <w:tcPr/>
          <w:p>
            <w:pPr>
              <w:pStyle w:val="Compact"/>
              <w:jc w:val="left"/>
            </w:pPr>
            <w:r>
              <w:t xml:space="preserve">2024</w:t>
            </w:r>
          </w:p>
        </w:tc>
        <w:tc>
          <w:tcPr/>
          <w:p>
            <w:pPr>
              <w:pStyle w:val="Compact"/>
              <w:jc w:val="left"/>
            </w:pPr>
            <w:r>
              <w:t xml:space="preserve">SB339</w:t>
            </w:r>
          </w:p>
        </w:tc>
        <w:tc>
          <w:tcPr/>
          <w:p>
            <w:pPr>
              <w:pStyle w:val="Compact"/>
              <w:jc w:val="left"/>
            </w:pPr>
            <w:r>
              <w:t xml:space="preserve">Would have repealed the FAFSA graduation requirement (Senate version).</w:t>
            </w:r>
          </w:p>
        </w:tc>
        <w:tc>
          <w:tcPr/>
          <w:p>
            <w:pPr>
              <w:pStyle w:val="Compact"/>
              <w:jc w:val="left"/>
            </w:pPr>
            <w:r>
              <w:t xml:space="preserve">Keith R. Murphy</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SB340</w:t>
            </w:r>
          </w:p>
        </w:tc>
        <w:tc>
          <w:tcPr/>
          <w:p>
            <w:pPr>
              <w:pStyle w:val="Compact"/>
              <w:jc w:val="left"/>
            </w:pPr>
            <w:r>
              <w:t xml:space="preserve">Strengthened parent-district special education communication and the special education advocate (became law).</w:t>
            </w:r>
          </w:p>
        </w:tc>
        <w:tc>
          <w:tcPr/>
          <w:p>
            <w:pPr>
              <w:pStyle w:val="Compact"/>
              <w:jc w:val="left"/>
            </w:pPr>
            <w:r>
              <w:t xml:space="preserve">Keith R. Murphy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351</w:t>
            </w:r>
          </w:p>
        </w:tc>
      </w:tr>
      <w:tr>
        <w:tc>
          <w:tcPr/>
          <w:p>
            <w:pPr>
              <w:pStyle w:val="Compact"/>
              <w:jc w:val="left"/>
            </w:pPr>
            <w:r>
              <w:t xml:space="preserve">2024</w:t>
            </w:r>
          </w:p>
        </w:tc>
        <w:tc>
          <w:tcPr/>
          <w:p>
            <w:pPr>
              <w:pStyle w:val="Compact"/>
              <w:jc w:val="left"/>
            </w:pPr>
            <w:r>
              <w:t xml:space="preserve">SB341</w:t>
            </w:r>
          </w:p>
        </w:tc>
        <w:tc>
          <w:tcPr/>
          <w:p>
            <w:pPr>
              <w:pStyle w:val="Compact"/>
              <w:jc w:val="left"/>
            </w:pPr>
            <w:r>
              <w:t xml:space="preserve">Would have required school employees to answer parents’ questions truthfully (mandatory disclosure).</w:t>
            </w:r>
          </w:p>
        </w:tc>
        <w:tc>
          <w:tcPr/>
          <w:p>
            <w:pPr>
              <w:pStyle w:val="Compact"/>
              <w:jc w:val="left"/>
            </w:pPr>
            <w:r>
              <w:t xml:space="preserve">Timothy Lang</w:t>
            </w:r>
          </w:p>
        </w:tc>
        <w:tc>
          <w:tcPr/>
          <w:p>
            <w:pPr>
              <w:pStyle w:val="Compact"/>
              <w:jc w:val="left"/>
            </w:pPr>
            <w:r>
              <w:t xml:space="preserve">Indefinitely Postpone 185–176</w:t>
            </w:r>
          </w:p>
        </w:tc>
        <w:tc>
          <w:tcPr/>
          <w:p>
            <w:pPr>
              <w:pStyle w:val="Compact"/>
              <w:jc w:val="left"/>
            </w:pPr>
            <w:r>
              <w:t xml:space="preserve">Ought to Pass w/Amendment 13–10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SB342</w:t>
            </w:r>
          </w:p>
        </w:tc>
        <w:tc>
          <w:tcPr/>
          <w:p>
            <w:pPr>
              <w:pStyle w:val="Compact"/>
              <w:jc w:val="left"/>
            </w:pPr>
            <w:r>
              <w:t xml:space="preserve">Would have funded school building aid; died at the Senate deadline.</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Committee Amendment 14–10; died at the Senate deadline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SB343</w:t>
            </w:r>
          </w:p>
        </w:tc>
        <w:tc>
          <w:tcPr/>
          <w:p>
            <w:pPr>
              <w:pStyle w:val="Compact"/>
              <w:jc w:val="left"/>
            </w:pPr>
            <w:r>
              <w:t xml:space="preserve">Would have expanded school-based health services; died at the Senate deadline.</w:t>
            </w:r>
          </w:p>
        </w:tc>
        <w:tc>
          <w:tcPr/>
          <w:p>
            <w:pPr>
              <w:pStyle w:val="Compact"/>
              <w:jc w:val="left"/>
            </w:pPr>
            <w:r>
              <w:t xml:space="preserve">Daniel E. Innis</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SB361</w:t>
            </w:r>
          </w:p>
        </w:tc>
        <w:tc>
          <w:tcPr/>
          <w:p>
            <w:pPr>
              <w:pStyle w:val="Compact"/>
              <w:jc w:val="left"/>
            </w:pPr>
            <w:r>
              <w:t xml:space="preserve">Paraprofessional legal services (became law); occupational licensing matched by</w:t>
            </w:r>
            <w:r>
              <w:t xml:space="preserve"> </w:t>
            </w:r>
            <w:r>
              <w:t xml:space="preserve">‘</w:t>
            </w:r>
            <w:r>
              <w:t xml:space="preserve">paraprofessional</w:t>
            </w:r>
            <w:r>
              <w:t xml:space="preserve">’</w:t>
            </w:r>
            <w:r>
              <w:t xml:space="preserve">.</w:t>
            </w:r>
          </w:p>
        </w:tc>
        <w:tc>
          <w:tcPr/>
          <w:p>
            <w:pPr>
              <w:pStyle w:val="Compact"/>
              <w:jc w:val="left"/>
            </w:pPr>
            <w:r>
              <w:t xml:space="preserve">Sharon M. Carson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82</w:t>
            </w:r>
          </w:p>
        </w:tc>
      </w:tr>
      <w:tr>
        <w:tc>
          <w:tcPr/>
          <w:p>
            <w:pPr>
              <w:pStyle w:val="Compact"/>
              <w:jc w:val="left"/>
            </w:pPr>
            <w:r>
              <w:t xml:space="preserve">2024</w:t>
            </w:r>
          </w:p>
        </w:tc>
        <w:tc>
          <w:tcPr/>
          <w:p>
            <w:pPr>
              <w:pStyle w:val="Compact"/>
              <w:jc w:val="left"/>
            </w:pPr>
            <w:r>
              <w:t xml:space="preserve">SB368</w:t>
            </w:r>
          </w:p>
        </w:tc>
        <w:tc>
          <w:tcPr/>
          <w:p>
            <w:pPr>
              <w:pStyle w:val="Compact"/>
              <w:jc w:val="left"/>
            </w:pPr>
            <w:r>
              <w:t xml:space="preserve">Teacher retirement allowances; pension mechanics; interim study.</w:t>
            </w:r>
          </w:p>
        </w:tc>
        <w:tc>
          <w:tcPr/>
          <w:p>
            <w:pPr>
              <w:pStyle w:val="Compact"/>
              <w:jc w:val="left"/>
            </w:pPr>
            <w:r>
              <w:t xml:space="preserve">Donovan Fenton</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SB372</w:t>
            </w:r>
          </w:p>
        </w:tc>
        <w:tc>
          <w:tcPr/>
          <w:p>
            <w:pPr>
              <w:pStyle w:val="Compact"/>
              <w:jc w:val="left"/>
            </w:pPr>
            <w:r>
              <w:t xml:space="preserve">Plumbing apprenticeships; occupational licensing (became law).</w:t>
            </w:r>
          </w:p>
        </w:tc>
        <w:tc>
          <w:tcPr/>
          <w:p>
            <w:pPr>
              <w:pStyle w:val="Compact"/>
              <w:jc w:val="left"/>
            </w:pPr>
            <w:r>
              <w:t xml:space="preserve">Keith R. Murphy</w:t>
            </w:r>
          </w:p>
        </w:tc>
        <w:tc>
          <w:tcPr/>
          <w:p>
            <w:pPr>
              <w:pStyle w:val="Compact"/>
              <w:jc w:val="left"/>
            </w:pPr>
            <w:r>
              <w:t xml:space="preserve">passed (voice/consent)</w:t>
            </w:r>
          </w:p>
        </w:tc>
        <w:tc>
          <w:tcPr/>
          <w:p>
            <w:pPr>
              <w:pStyle w:val="Compact"/>
              <w:jc w:val="left"/>
            </w:pPr>
            <w:r>
              <w:t xml:space="preserve">Ought to Pass w/Amendment 14–10</w:t>
            </w:r>
          </w:p>
        </w:tc>
        <w:tc>
          <w:tcPr/>
          <w:p>
            <w:pPr>
              <w:pStyle w:val="Compact"/>
              <w:jc w:val="left"/>
            </w:pPr>
            <w:r>
              <w:t xml:space="preserve">Signed — Ch. 284</w:t>
            </w:r>
          </w:p>
        </w:tc>
      </w:tr>
      <w:tr>
        <w:tc>
          <w:tcPr/>
          <w:p>
            <w:pPr>
              <w:pStyle w:val="Compact"/>
              <w:jc w:val="left"/>
            </w:pPr>
            <w:r>
              <w:t xml:space="preserve">2024</w:t>
            </w:r>
          </w:p>
        </w:tc>
        <w:tc>
          <w:tcPr/>
          <w:p>
            <w:pPr>
              <w:pStyle w:val="Compact"/>
              <w:jc w:val="left"/>
            </w:pPr>
            <w:r>
              <w:t xml:space="preserve">SB374</w:t>
            </w:r>
          </w:p>
        </w:tc>
        <w:tc>
          <w:tcPr/>
          <w:p>
            <w:pPr>
              <w:pStyle w:val="Compact"/>
              <w:jc w:val="left"/>
            </w:pPr>
            <w:r>
              <w:t xml:space="preserve">Would have licensed part-time teachers.</w:t>
            </w:r>
          </w:p>
        </w:tc>
        <w:tc>
          <w:tcPr/>
          <w:p>
            <w:pPr>
              <w:pStyle w:val="Compact"/>
              <w:jc w:val="left"/>
            </w:pPr>
            <w:r>
              <w:t xml:space="preserve">Daniel E. Innis</w:t>
            </w:r>
          </w:p>
        </w:tc>
        <w:tc>
          <w:tcPr/>
          <w:p>
            <w:pPr>
              <w:pStyle w:val="Compact"/>
              <w:jc w:val="left"/>
            </w:pPr>
            <w:r>
              <w:t xml:space="preserve">killed (voice/division)</w:t>
            </w:r>
          </w:p>
        </w:tc>
        <w:tc>
          <w:tcPr/>
          <w:p>
            <w:pPr>
              <w:pStyle w:val="Compact"/>
              <w:jc w:val="left"/>
            </w:pPr>
            <w:r>
              <w:t xml:space="preserve">Ought to Pass 14–10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SB375</w:t>
            </w:r>
          </w:p>
        </w:tc>
        <w:tc>
          <w:tcPr/>
          <w:p>
            <w:pPr>
              <w:pStyle w:val="Compact"/>
              <w:jc w:val="left"/>
            </w:pPr>
            <w:r>
              <w:t xml:space="preserve">Would have restricted student athletics by biological sex; interim study.</w:t>
            </w:r>
          </w:p>
        </w:tc>
        <w:tc>
          <w:tcPr/>
          <w:p>
            <w:pPr>
              <w:pStyle w:val="Compact"/>
              <w:jc w:val="left"/>
            </w:pPr>
            <w:r>
              <w:t xml:space="preserve">Kevin A. Avard</w:t>
            </w:r>
          </w:p>
        </w:tc>
        <w:tc>
          <w:tcPr/>
          <w:p>
            <w:pPr>
              <w:pStyle w:val="Compact"/>
              <w:jc w:val="left"/>
            </w:pPr>
            <w:r>
              <w:t xml:space="preserve">Interim Study 200–154</w:t>
            </w:r>
          </w:p>
        </w:tc>
        <w:tc>
          <w:tcPr/>
          <w:p>
            <w:pPr>
              <w:pStyle w:val="Compact"/>
              <w:jc w:val="left"/>
            </w:pPr>
            <w:r>
              <w:t xml:space="preserve">Ought to Pass w/Amendment 14–10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SB376</w:t>
            </w:r>
          </w:p>
        </w:tc>
        <w:tc>
          <w:tcPr/>
          <w:p>
            <w:pPr>
              <w:pStyle w:val="Compact"/>
              <w:jc w:val="left"/>
            </w:pPr>
            <w:r>
              <w:t xml:space="preserve">Created a corrections education and vocational planning group (became law).</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37</w:t>
            </w:r>
          </w:p>
        </w:tc>
      </w:tr>
      <w:tr>
        <w:tc>
          <w:tcPr/>
          <w:p>
            <w:pPr>
              <w:pStyle w:val="Compact"/>
              <w:jc w:val="left"/>
            </w:pPr>
            <w:r>
              <w:t xml:space="preserve">2024</w:t>
            </w:r>
          </w:p>
        </w:tc>
        <w:tc>
          <w:tcPr/>
          <w:p>
            <w:pPr>
              <w:pStyle w:val="Compact"/>
              <w:jc w:val="left"/>
            </w:pPr>
            <w:r>
              <w:t xml:space="preserve">SB378</w:t>
            </w:r>
          </w:p>
        </w:tc>
        <w:tc>
          <w:tcPr/>
          <w:p>
            <w:pPr>
              <w:pStyle w:val="Compact"/>
              <w:jc w:val="left"/>
            </w:pPr>
            <w:r>
              <w:t xml:space="preserve">Created the performance-based school accountability system task force (became law).</w:t>
            </w:r>
          </w:p>
        </w:tc>
        <w:tc>
          <w:tcPr/>
          <w:p>
            <w:pPr>
              <w:pStyle w:val="Compact"/>
              <w:jc w:val="left"/>
            </w:pPr>
            <w:r>
              <w:t xml:space="preserve">Ruth Ward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285</w:t>
            </w:r>
          </w:p>
        </w:tc>
      </w:tr>
      <w:tr>
        <w:tc>
          <w:tcPr/>
          <w:p>
            <w:pPr>
              <w:pStyle w:val="Compact"/>
              <w:jc w:val="left"/>
            </w:pPr>
            <w:r>
              <w:t xml:space="preserve">2024</w:t>
            </w:r>
          </w:p>
        </w:tc>
        <w:tc>
          <w:tcPr/>
          <w:p>
            <w:pPr>
              <w:pStyle w:val="Compact"/>
              <w:jc w:val="left"/>
            </w:pPr>
            <w:r>
              <w:t xml:space="preserve">SB396</w:t>
            </w:r>
          </w:p>
        </w:tc>
        <w:tc>
          <w:tcPr/>
          <w:p>
            <w:pPr>
              <w:pStyle w:val="Compact"/>
              <w:jc w:val="left"/>
            </w:pPr>
            <w:r>
              <w:t xml:space="preserve">Funded the culinary arts program at the Palmer Regional CTE Center (became law).</w:t>
            </w:r>
          </w:p>
        </w:tc>
        <w:tc>
          <w:tcPr/>
          <w:p>
            <w:pPr>
              <w:pStyle w:val="Compact"/>
              <w:jc w:val="left"/>
            </w:pPr>
            <w:r>
              <w:t xml:space="preserve">Sharon M. Carson</w:t>
            </w:r>
          </w:p>
        </w:tc>
        <w:tc>
          <w:tcPr/>
          <w:p>
            <w:pPr>
              <w:pStyle w:val="Compact"/>
              <w:jc w:val="left"/>
            </w:pPr>
            <w:r>
              <w:t xml:space="preserve">Adopt Floor Amendment 177–185; passed (voice/consent)</w:t>
            </w:r>
          </w:p>
        </w:tc>
        <w:tc>
          <w:tcPr/>
          <w:p>
            <w:pPr>
              <w:pStyle w:val="Compact"/>
              <w:jc w:val="left"/>
            </w:pPr>
            <w:r>
              <w:t xml:space="preserve">passed (voice/consent)</w:t>
            </w:r>
          </w:p>
        </w:tc>
        <w:tc>
          <w:tcPr/>
          <w:p>
            <w:pPr>
              <w:pStyle w:val="Compact"/>
              <w:jc w:val="left"/>
            </w:pPr>
            <w:r>
              <w:t xml:space="preserve">Signed — Ch. 155</w:t>
            </w:r>
          </w:p>
        </w:tc>
      </w:tr>
      <w:tr>
        <w:tc>
          <w:tcPr/>
          <w:p>
            <w:pPr>
              <w:pStyle w:val="Compact"/>
              <w:jc w:val="left"/>
            </w:pPr>
            <w:r>
              <w:t xml:space="preserve">2024</w:t>
            </w:r>
          </w:p>
        </w:tc>
        <w:tc>
          <w:tcPr/>
          <w:p>
            <w:pPr>
              <w:pStyle w:val="Compact"/>
              <w:jc w:val="left"/>
            </w:pPr>
            <w:r>
              <w:t xml:space="preserve">SB427</w:t>
            </w:r>
          </w:p>
        </w:tc>
        <w:tc>
          <w:tcPr/>
          <w:p>
            <w:pPr>
              <w:pStyle w:val="Compact"/>
              <w:jc w:val="left"/>
            </w:pPr>
            <w:r>
              <w:t xml:space="preserve">Alternative driver education; motor-vehicle training; interim study.</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SB441</w:t>
            </w:r>
          </w:p>
        </w:tc>
        <w:tc>
          <w:tcPr/>
          <w:p>
            <w:pPr>
              <w:pStyle w:val="Compact"/>
              <w:jc w:val="left"/>
            </w:pPr>
            <w:r>
              <w:t xml:space="preserve">Created an advisory group on CTE construction and renovation funding (became law).</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293</w:t>
            </w:r>
          </w:p>
        </w:tc>
      </w:tr>
      <w:tr>
        <w:tc>
          <w:tcPr/>
          <w:p>
            <w:pPr>
              <w:pStyle w:val="Compact"/>
              <w:jc w:val="left"/>
            </w:pPr>
            <w:r>
              <w:t xml:space="preserve">2024</w:t>
            </w:r>
          </w:p>
        </w:tc>
        <w:tc>
          <w:tcPr/>
          <w:p>
            <w:pPr>
              <w:pStyle w:val="Compact"/>
              <w:jc w:val="left"/>
            </w:pPr>
            <w:r>
              <w:t xml:space="preserve">SB442</w:t>
            </w:r>
          </w:p>
        </w:tc>
        <w:tc>
          <w:tcPr/>
          <w:p>
            <w:pPr>
              <w:pStyle w:val="Compact"/>
              <w:jc w:val="left"/>
            </w:pPr>
            <w:r>
              <w:t xml:space="preserve">Would have changed EFA eligibility and administration costs (Senate version).</w:t>
            </w:r>
          </w:p>
        </w:tc>
        <w:tc>
          <w:tcPr/>
          <w:p>
            <w:pPr>
              <w:pStyle w:val="Compact"/>
              <w:jc w:val="left"/>
            </w:pPr>
            <w:r>
              <w:t xml:space="preserve">Timothy Lang</w:t>
            </w:r>
          </w:p>
        </w:tc>
        <w:tc>
          <w:tcPr/>
          <w:p>
            <w:pPr>
              <w:pStyle w:val="Compact"/>
              <w:jc w:val="left"/>
            </w:pPr>
            <w:r>
              <w:t xml:space="preserve">killed (voice/division)</w:t>
            </w:r>
          </w:p>
        </w:tc>
        <w:tc>
          <w:tcPr/>
          <w:p>
            <w:pPr>
              <w:pStyle w:val="Compact"/>
              <w:jc w:val="left"/>
            </w:pPr>
            <w:r>
              <w:t xml:space="preserve">Ought to Pass w/Amendment 14–10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SB443</w:t>
            </w:r>
          </w:p>
        </w:tc>
        <w:tc>
          <w:tcPr/>
          <w:p>
            <w:pPr>
              <w:pStyle w:val="Compact"/>
              <w:jc w:val="left"/>
            </w:pPr>
            <w:r>
              <w:t xml:space="preserve">Defined</w:t>
            </w:r>
            <w:r>
              <w:t xml:space="preserve"> </w:t>
            </w:r>
            <w:r>
              <w:t xml:space="preserve">‘</w:t>
            </w:r>
            <w:r>
              <w:t xml:space="preserve">school transportation vehicle</w:t>
            </w:r>
            <w:r>
              <w:t xml:space="preserve">’</w:t>
            </w:r>
            <w:r>
              <w:t xml:space="preserve"> </w:t>
            </w:r>
            <w:r>
              <w:t xml:space="preserve">(became law).</w:t>
            </w:r>
          </w:p>
        </w:tc>
        <w:tc>
          <w:tcPr/>
          <w:p>
            <w:pPr>
              <w:pStyle w:val="Compact"/>
              <w:jc w:val="left"/>
            </w:pPr>
            <w:r>
              <w:t xml:space="preserve">Suzanne M. Prentiss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86</w:t>
            </w:r>
          </w:p>
        </w:tc>
      </w:tr>
      <w:tr>
        <w:tc>
          <w:tcPr/>
          <w:p>
            <w:pPr>
              <w:pStyle w:val="Compact"/>
              <w:jc w:val="left"/>
            </w:pPr>
            <w:r>
              <w:t xml:space="preserve">2024</w:t>
            </w:r>
          </w:p>
        </w:tc>
        <w:tc>
          <w:tcPr/>
          <w:p>
            <w:pPr>
              <w:pStyle w:val="Compact"/>
              <w:jc w:val="left"/>
            </w:pPr>
            <w:r>
              <w:t xml:space="preserve">SB444</w:t>
            </w:r>
          </w:p>
        </w:tc>
        <w:tc>
          <w:tcPr/>
          <w:p>
            <w:pPr>
              <w:pStyle w:val="Compact"/>
              <w:jc w:val="left"/>
            </w:pPr>
            <w:r>
              <w:t xml:space="preserve">Would have required public posting of state board agendas and materials; interim study.</w:t>
            </w:r>
          </w:p>
        </w:tc>
        <w:tc>
          <w:tcPr/>
          <w:p>
            <w:pPr>
              <w:pStyle w:val="Compact"/>
              <w:jc w:val="left"/>
            </w:pPr>
            <w:r>
              <w:t xml:space="preserve">Suzanne M. Prentiss</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SB508</w:t>
            </w:r>
          </w:p>
        </w:tc>
        <w:tc>
          <w:tcPr/>
          <w:p>
            <w:pPr>
              <w:pStyle w:val="Compact"/>
              <w:jc w:val="left"/>
            </w:pPr>
            <w:r>
              <w:t xml:space="preserve">County corrections superintendent duties; corrections.</w:t>
            </w:r>
          </w:p>
        </w:tc>
        <w:tc>
          <w:tcPr/>
          <w:p>
            <w:pPr>
              <w:pStyle w:val="Compact"/>
              <w:jc w:val="left"/>
            </w:pPr>
            <w:r>
              <w:t xml:space="preserve">Rebecca G. Whitley</w:t>
            </w:r>
          </w:p>
        </w:tc>
        <w:tc>
          <w:tcPr/>
          <w:p>
            <w:pPr>
              <w:pStyle w:val="Compact"/>
              <w:jc w:val="left"/>
            </w:pPr>
            <w:r>
              <w:t xml:space="preserve">Adopt Amendment 189–160; passed (voice/consent)</w:t>
            </w:r>
          </w:p>
        </w:tc>
        <w:tc>
          <w:tcPr/>
          <w:p>
            <w:pPr>
              <w:pStyle w:val="Compact"/>
              <w:jc w:val="left"/>
            </w:pPr>
            <w:r>
              <w:t xml:space="preserve">passed (voice/consent)</w:t>
            </w:r>
          </w:p>
        </w:tc>
        <w:tc>
          <w:tcPr/>
          <w:p>
            <w:pPr>
              <w:pStyle w:val="Compact"/>
              <w:jc w:val="left"/>
            </w:pPr>
            <w:r>
              <w:t xml:space="preserve">Signed — Ch. 359</w:t>
            </w:r>
          </w:p>
        </w:tc>
      </w:tr>
      <w:tr>
        <w:tc>
          <w:tcPr/>
          <w:p>
            <w:pPr>
              <w:pStyle w:val="Compact"/>
              <w:jc w:val="left"/>
            </w:pPr>
            <w:r>
              <w:t xml:space="preserve">2024</w:t>
            </w:r>
          </w:p>
        </w:tc>
        <w:tc>
          <w:tcPr/>
          <w:p>
            <w:pPr>
              <w:pStyle w:val="Compact"/>
              <w:jc w:val="left"/>
            </w:pPr>
            <w:r>
              <w:t xml:space="preserve">SB517</w:t>
            </w:r>
          </w:p>
        </w:tc>
        <w:tc>
          <w:tcPr/>
          <w:p>
            <w:pPr>
              <w:pStyle w:val="Compact"/>
              <w:jc w:val="left"/>
            </w:pPr>
            <w:r>
              <w:t xml:space="preserve">University student employment status; higher education.</w:t>
            </w:r>
          </w:p>
        </w:tc>
        <w:tc>
          <w:tcPr/>
          <w:p>
            <w:pPr>
              <w:pStyle w:val="Compact"/>
              <w:jc w:val="left"/>
            </w:pPr>
            <w:r>
              <w:t xml:space="preserve">Bill M. Gannon</w:t>
            </w:r>
          </w:p>
        </w:tc>
        <w:tc>
          <w:tcPr/>
          <w:p>
            <w:pPr>
              <w:pStyle w:val="Compact"/>
              <w:jc w:val="left"/>
            </w:pPr>
            <w:r>
              <w:t xml:space="preserve">killed (voice/division)</w:t>
            </w:r>
          </w:p>
        </w:tc>
        <w:tc>
          <w:tcPr/>
          <w:p>
            <w:pPr>
              <w:pStyle w:val="Compact"/>
              <w:jc w:val="left"/>
            </w:pPr>
            <w:r>
              <w:t xml:space="preserve">Committee Amendment 14–10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SB521</w:t>
            </w:r>
          </w:p>
        </w:tc>
        <w:tc>
          <w:tcPr/>
          <w:p>
            <w:pPr>
              <w:pStyle w:val="Compact"/>
              <w:jc w:val="left"/>
            </w:pPr>
            <w:r>
              <w:t xml:space="preserve">Set educational credentials for master teacher (became law).</w:t>
            </w:r>
          </w:p>
        </w:tc>
        <w:tc>
          <w:tcPr/>
          <w:p>
            <w:pPr>
              <w:pStyle w:val="Compact"/>
              <w:jc w:val="left"/>
            </w:pPr>
            <w:r>
              <w:t xml:space="preserve">Daniel E. Innis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361</w:t>
            </w:r>
          </w:p>
        </w:tc>
      </w:tr>
      <w:tr>
        <w:tc>
          <w:tcPr/>
          <w:p>
            <w:pPr>
              <w:pStyle w:val="Compact"/>
              <w:jc w:val="left"/>
            </w:pPr>
            <w:r>
              <w:t xml:space="preserve">2024</w:t>
            </w:r>
          </w:p>
        </w:tc>
        <w:tc>
          <w:tcPr/>
          <w:p>
            <w:pPr>
              <w:pStyle w:val="Compact"/>
              <w:jc w:val="left"/>
            </w:pPr>
            <w:r>
              <w:t xml:space="preserve">SB522</w:t>
            </w:r>
          </w:p>
        </w:tc>
        <w:tc>
          <w:tcPr/>
          <w:p>
            <w:pPr>
              <w:pStyle w:val="Compact"/>
              <w:jc w:val="left"/>
            </w:pPr>
            <w:r>
              <w:t xml:space="preserve">Would have created an early childhood education scholarship account; died at the Senate deadline.</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Ought to Pass w/Amendment 14–10; died at the Senate deadline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SB523</w:t>
            </w:r>
          </w:p>
        </w:tc>
        <w:tc>
          <w:tcPr/>
          <w:p>
            <w:pPr>
              <w:pStyle w:val="Compact"/>
              <w:jc w:val="left"/>
            </w:pPr>
            <w:r>
              <w:t xml:space="preserve">Would have regulated public school materials; passed the Senate 14-10 and died in the House on a 187-193 divis</w:t>
            </w:r>
          </w:p>
        </w:tc>
        <w:tc>
          <w:tcPr/>
          <w:p>
            <w:pPr>
              <w:pStyle w:val="Compact"/>
              <w:jc w:val="left"/>
            </w:pPr>
            <w:r>
              <w:t xml:space="preserve">Kevin A. Avard</w:t>
            </w:r>
          </w:p>
        </w:tc>
        <w:tc>
          <w:tcPr/>
          <w:p>
            <w:pPr>
              <w:pStyle w:val="Compact"/>
              <w:jc w:val="left"/>
            </w:pPr>
            <w:r>
              <w:t xml:space="preserve">died at the Senate deadline</w:t>
            </w:r>
          </w:p>
        </w:tc>
        <w:tc>
          <w:tcPr/>
          <w:p>
            <w:pPr>
              <w:pStyle w:val="Compact"/>
              <w:jc w:val="left"/>
            </w:pPr>
            <w:r>
              <w:t xml:space="preserve">Ought to Pass w/Amendment 14–10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SB524</w:t>
            </w:r>
          </w:p>
        </w:tc>
        <w:tc>
          <w:tcPr/>
          <w:p>
            <w:pPr>
              <w:pStyle w:val="Compact"/>
              <w:jc w:val="left"/>
            </w:pPr>
            <w:r>
              <w:t xml:space="preserve">Would have restricted women’s sports by biological sex (Senate version); interim study.</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SB525</w:t>
            </w:r>
          </w:p>
        </w:tc>
        <w:tc>
          <w:tcPr/>
          <w:p>
            <w:pPr>
              <w:pStyle w:val="Compact"/>
              <w:jc w:val="left"/>
            </w:pPr>
            <w:r>
              <w:t xml:space="preserve">Would have changed administration of the EFA program (2024 Senate version).</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Inexpedient to Legislate 14–10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SB526</w:t>
            </w:r>
          </w:p>
        </w:tc>
        <w:tc>
          <w:tcPr/>
          <w:p>
            <w:pPr>
              <w:pStyle w:val="Compact"/>
              <w:jc w:val="left"/>
            </w:pPr>
            <w:r>
              <w:t xml:space="preserve">Would have required a school facility condition assessment and temperature-control building aid.</w:t>
            </w:r>
          </w:p>
        </w:tc>
        <w:tc>
          <w:tcPr/>
          <w:p>
            <w:pPr>
              <w:pStyle w:val="Compact"/>
              <w:jc w:val="left"/>
            </w:pPr>
            <w:r>
              <w:t xml:space="preserve">Rebecca G. Whitley</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SB527</w:t>
            </w:r>
          </w:p>
        </w:tc>
        <w:tc>
          <w:tcPr/>
          <w:p>
            <w:pPr>
              <w:pStyle w:val="Compact"/>
              <w:jc w:val="left"/>
            </w:pPr>
            <w:r>
              <w:t xml:space="preserve">Student housing law; housing policy (became law).</w:t>
            </w:r>
          </w:p>
        </w:tc>
        <w:tc>
          <w:tcPr/>
          <w:p>
            <w:pPr>
              <w:pStyle w:val="Compact"/>
              <w:jc w:val="left"/>
            </w:pPr>
            <w:r>
              <w:t xml:space="preserve">Suzanne M. Prentiss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260</w:t>
            </w:r>
          </w:p>
        </w:tc>
      </w:tr>
      <w:tr>
        <w:tc>
          <w:tcPr/>
          <w:p>
            <w:pPr>
              <w:pStyle w:val="Compact"/>
              <w:jc w:val="left"/>
            </w:pPr>
            <w:r>
              <w:t xml:space="preserve">2024</w:t>
            </w:r>
          </w:p>
        </w:tc>
        <w:tc>
          <w:tcPr/>
          <w:p>
            <w:pPr>
              <w:pStyle w:val="Compact"/>
              <w:jc w:val="left"/>
            </w:pPr>
            <w:r>
              <w:t xml:space="preserve">SB529</w:t>
            </w:r>
          </w:p>
        </w:tc>
        <w:tc>
          <w:tcPr/>
          <w:p>
            <w:pPr>
              <w:pStyle w:val="Compact"/>
              <w:jc w:val="left"/>
            </w:pPr>
            <w:r>
              <w:t xml:space="preserve">Would have redefined</w:t>
            </w:r>
            <w:r>
              <w:t xml:space="preserve"> </w:t>
            </w:r>
            <w:r>
              <w:t xml:space="preserve">‘</w:t>
            </w:r>
            <w:r>
              <w:t xml:space="preserve">teacher</w:t>
            </w:r>
            <w:r>
              <w:t xml:space="preserve">’</w:t>
            </w:r>
            <w:r>
              <w:t xml:space="preserve">.</w:t>
            </w:r>
          </w:p>
        </w:tc>
        <w:tc>
          <w:tcPr/>
          <w:p>
            <w:pPr>
              <w:pStyle w:val="Compact"/>
              <w:jc w:val="left"/>
            </w:pPr>
            <w:r>
              <w:t xml:space="preserve">Shannon E. Chandley</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SB532</w:t>
            </w:r>
          </w:p>
        </w:tc>
        <w:tc>
          <w:tcPr/>
          <w:p>
            <w:pPr>
              <w:pStyle w:val="Compact"/>
              <w:jc w:val="left"/>
            </w:pPr>
            <w:r>
              <w:t xml:space="preserve">Would have required posting state funds received by towns and school boards; died between the chambers.</w:t>
            </w:r>
          </w:p>
        </w:tc>
        <w:tc>
          <w:tcPr/>
          <w:p>
            <w:pPr>
              <w:pStyle w:val="Compact"/>
              <w:jc w:val="left"/>
            </w:pPr>
            <w:r>
              <w:t xml:space="preserve">Sharon M. Carson</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SB552</w:t>
            </w:r>
          </w:p>
        </w:tc>
        <w:tc>
          <w:tcPr/>
          <w:p>
            <w:pPr>
              <w:pStyle w:val="Compact"/>
              <w:jc w:val="left"/>
            </w:pPr>
            <w:r>
              <w:t xml:space="preserve">Would have changed lapse rules for the education trust fund; interim study.</w:t>
            </w:r>
          </w:p>
        </w:tc>
        <w:tc>
          <w:tcPr/>
          <w:p>
            <w:pPr>
              <w:pStyle w:val="Compact"/>
              <w:jc w:val="left"/>
            </w:pPr>
            <w:r>
              <w:t xml:space="preserve">Donna M. Soucy</w:t>
            </w:r>
          </w:p>
        </w:tc>
        <w:tc>
          <w:tcPr/>
          <w:p>
            <w:pPr>
              <w:pStyle w:val="Compact"/>
              <w:jc w:val="left"/>
            </w:pPr>
            <w:r>
              <w:t xml:space="preserve">—</w:t>
            </w:r>
          </w:p>
        </w:tc>
        <w:tc>
          <w:tcPr/>
          <w:p>
            <w:pPr>
              <w:pStyle w:val="Compact"/>
              <w:jc w:val="left"/>
            </w:pPr>
            <w:r>
              <w:t xml:space="preserve">Refer to Interim Study 14–10</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SB565</w:t>
            </w:r>
          </w:p>
        </w:tc>
        <w:tc>
          <w:tcPr/>
          <w:p>
            <w:pPr>
              <w:pStyle w:val="Compact"/>
              <w:jc w:val="left"/>
            </w:pPr>
            <w:r>
              <w:t xml:space="preserve">Would have barred hairstyle discrimination in education (CROWN act); died at the Senate deadline.</w:t>
            </w:r>
          </w:p>
        </w:tc>
        <w:tc>
          <w:tcPr/>
          <w:p>
            <w:pPr>
              <w:pStyle w:val="Compact"/>
              <w:jc w:val="left"/>
            </w:pPr>
            <w:r>
              <w:t xml:space="preserve">Suzanne M. Prentiss</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SB593</w:t>
            </w:r>
          </w:p>
        </w:tc>
        <w:tc>
          <w:tcPr/>
          <w:p>
            <w:pPr>
              <w:pStyle w:val="Compact"/>
              <w:jc w:val="left"/>
            </w:pPr>
            <w:r>
              <w:t xml:space="preserve">Would have addressed firearms in safe school zones (2024 version).</w:t>
            </w:r>
          </w:p>
        </w:tc>
        <w:tc>
          <w:tcPr/>
          <w:p>
            <w:pPr>
              <w:pStyle w:val="Compact"/>
              <w:jc w:val="left"/>
            </w:pPr>
            <w:r>
              <w:t xml:space="preserve">Donovan Fenton</w:t>
            </w:r>
          </w:p>
        </w:tc>
        <w:tc>
          <w:tcPr/>
          <w:p>
            <w:pPr>
              <w:pStyle w:val="Compact"/>
              <w:jc w:val="left"/>
            </w:pPr>
            <w:r>
              <w:t xml:space="preserve">—</w:t>
            </w:r>
          </w:p>
        </w:tc>
        <w:tc>
          <w:tcPr/>
          <w:p>
            <w:pPr>
              <w:pStyle w:val="Compact"/>
              <w:jc w:val="left"/>
            </w:pPr>
            <w:r>
              <w:t xml:space="preserve">Inexpedient to Legislate 14–9</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SB93</w:t>
            </w:r>
          </w:p>
        </w:tc>
        <w:tc>
          <w:tcPr/>
          <w:p>
            <w:pPr>
              <w:pStyle w:val="Compact"/>
              <w:jc w:val="left"/>
            </w:pPr>
            <w:r>
              <w:t xml:space="preserve">Would have addressed IEPs of chartered public school students.</w:t>
            </w:r>
          </w:p>
        </w:tc>
        <w:tc>
          <w:tcPr/>
          <w:p>
            <w:pPr>
              <w:pStyle w:val="Compact"/>
              <w:jc w:val="left"/>
            </w:pPr>
            <w:r>
              <w:t xml:space="preserve">Kevin A. Avard</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HB10</w:t>
            </w:r>
          </w:p>
        </w:tc>
        <w:tc>
          <w:tcPr/>
          <w:p>
            <w:pPr>
              <w:pStyle w:val="Compact"/>
              <w:jc w:val="left"/>
            </w:pPr>
            <w:r>
              <w:t xml:space="preserve">Established the parental bill of rights in education (became law).</w:t>
            </w:r>
          </w:p>
        </w:tc>
        <w:tc>
          <w:tcPr/>
          <w:p>
            <w:pPr>
              <w:pStyle w:val="Compact"/>
              <w:jc w:val="left"/>
            </w:pPr>
            <w:r>
              <w:t xml:space="preserve">Sherman Packard</w:t>
            </w:r>
          </w:p>
        </w:tc>
        <w:tc>
          <w:tcPr/>
          <w:p>
            <w:pPr>
              <w:pStyle w:val="Compact"/>
              <w:jc w:val="left"/>
            </w:pPr>
            <w:r>
              <w:t xml:space="preserve">Concur 210–160</w:t>
            </w:r>
          </w:p>
        </w:tc>
        <w:tc>
          <w:tcPr/>
          <w:p>
            <w:pPr>
              <w:pStyle w:val="Compact"/>
              <w:jc w:val="left"/>
            </w:pPr>
            <w:r>
              <w:t xml:space="preserve">passed (voice/consent)</w:t>
            </w:r>
          </w:p>
        </w:tc>
        <w:tc>
          <w:tcPr/>
          <w:p>
            <w:pPr>
              <w:pStyle w:val="Compact"/>
              <w:jc w:val="left"/>
            </w:pPr>
            <w:r>
              <w:t xml:space="preserve">Signed — Ch. 74</w:t>
            </w:r>
          </w:p>
        </w:tc>
      </w:tr>
      <w:tr>
        <w:tc>
          <w:tcPr/>
          <w:p>
            <w:pPr>
              <w:pStyle w:val="Compact"/>
              <w:jc w:val="left"/>
            </w:pPr>
            <w:r>
              <w:t xml:space="preserve">2025</w:t>
            </w:r>
          </w:p>
        </w:tc>
        <w:tc>
          <w:tcPr/>
          <w:p>
            <w:pPr>
              <w:pStyle w:val="Compact"/>
              <w:jc w:val="left"/>
            </w:pPr>
            <w:r>
              <w:t xml:space="preserve">HB108</w:t>
            </w:r>
          </w:p>
        </w:tc>
        <w:tc>
          <w:tcPr/>
          <w:p>
            <w:pPr>
              <w:pStyle w:val="Compact"/>
              <w:jc w:val="left"/>
            </w:pPr>
            <w:r>
              <w:t xml:space="preserve">Addressed bullying and cyberbullying across multiple school districts (became law).</w:t>
            </w:r>
          </w:p>
        </w:tc>
        <w:tc>
          <w:tcPr/>
          <w:p>
            <w:pPr>
              <w:pStyle w:val="Compact"/>
              <w:jc w:val="left"/>
            </w:pPr>
            <w:r>
              <w:t xml:space="preserve">Valerie McDonnell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57</w:t>
            </w:r>
          </w:p>
        </w:tc>
      </w:tr>
      <w:tr>
        <w:tc>
          <w:tcPr/>
          <w:p>
            <w:pPr>
              <w:pStyle w:val="Compact"/>
              <w:jc w:val="left"/>
            </w:pPr>
            <w:r>
              <w:t xml:space="preserve">2025</w:t>
            </w:r>
          </w:p>
        </w:tc>
        <w:tc>
          <w:tcPr/>
          <w:p>
            <w:pPr>
              <w:pStyle w:val="Compact"/>
              <w:jc w:val="left"/>
            </w:pPr>
            <w:r>
              <w:t xml:space="preserve">HB115</w:t>
            </w:r>
          </w:p>
        </w:tc>
        <w:tc>
          <w:tcPr/>
          <w:p>
            <w:pPr>
              <w:pStyle w:val="Compact"/>
              <w:jc w:val="left"/>
            </w:pPr>
            <w:r>
              <w:t xml:space="preserve">Would have made the EFA program universally eligible; vetoed - the income-cap removal passed as SB295 instead.</w:t>
            </w:r>
          </w:p>
        </w:tc>
        <w:tc>
          <w:tcPr/>
          <w:p>
            <w:pPr>
              <w:pStyle w:val="Compact"/>
              <w:jc w:val="left"/>
            </w:pPr>
            <w:r>
              <w:t xml:space="preserve">Valerie McDonnell</w:t>
            </w:r>
          </w:p>
        </w:tc>
        <w:tc>
          <w:tcPr/>
          <w:p>
            <w:pPr>
              <w:pStyle w:val="Compact"/>
              <w:jc w:val="left"/>
            </w:pPr>
            <w:r>
              <w:t xml:space="preserve">Veto Override 1–347</w:t>
            </w:r>
          </w:p>
        </w:tc>
        <w:tc>
          <w:tcPr/>
          <w:p>
            <w:pPr>
              <w:pStyle w:val="Compact"/>
              <w:jc w:val="left"/>
            </w:pPr>
            <w:r>
              <w:t xml:space="preserve">Floor Amendment 8–16; passed (voice/consent)</w:t>
            </w:r>
          </w:p>
        </w:tc>
        <w:tc>
          <w:tcPr/>
          <w:p>
            <w:pPr>
              <w:pStyle w:val="Compact"/>
              <w:jc w:val="left"/>
            </w:pPr>
            <w:r>
              <w:t xml:space="preserve">VETOED — override failed</w:t>
            </w:r>
          </w:p>
        </w:tc>
      </w:tr>
      <w:tr>
        <w:tc>
          <w:tcPr/>
          <w:p>
            <w:pPr>
              <w:pStyle w:val="Compact"/>
              <w:jc w:val="left"/>
            </w:pPr>
            <w:r>
              <w:t xml:space="preserve">2025</w:t>
            </w:r>
          </w:p>
        </w:tc>
        <w:tc>
          <w:tcPr/>
          <w:p>
            <w:pPr>
              <w:pStyle w:val="Compact"/>
              <w:jc w:val="left"/>
            </w:pPr>
            <w:r>
              <w:t xml:space="preserve">HB116</w:t>
            </w:r>
          </w:p>
        </w:tc>
        <w:tc>
          <w:tcPr/>
          <w:p>
            <w:pPr>
              <w:pStyle w:val="Compact"/>
              <w:jc w:val="left"/>
            </w:pPr>
            <w:r>
              <w:t xml:space="preserve">Would have changed reporting requirements for public academies.</w:t>
            </w:r>
          </w:p>
        </w:tc>
        <w:tc>
          <w:tcPr/>
          <w:p>
            <w:pPr>
              <w:pStyle w:val="Compact"/>
              <w:jc w:val="left"/>
            </w:pPr>
            <w:r>
              <w:t xml:space="preserve">Jess Edwards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HB120</w:t>
            </w:r>
          </w:p>
        </w:tc>
        <w:tc>
          <w:tcPr/>
          <w:p>
            <w:pPr>
              <w:pStyle w:val="Compact"/>
              <w:jc w:val="left"/>
            </w:pPr>
            <w:r>
              <w:t xml:space="preserve">Moved veterans’ educational support services to military affairs (became law).</w:t>
            </w:r>
          </w:p>
        </w:tc>
        <w:tc>
          <w:tcPr/>
          <w:p>
            <w:pPr>
              <w:pStyle w:val="Compact"/>
              <w:jc w:val="left"/>
            </w:pPr>
            <w:r>
              <w:t xml:space="preserve">James Creighton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42</w:t>
            </w:r>
          </w:p>
        </w:tc>
      </w:tr>
      <w:tr>
        <w:tc>
          <w:tcPr/>
          <w:p>
            <w:pPr>
              <w:pStyle w:val="Compact"/>
              <w:jc w:val="left"/>
            </w:pPr>
            <w:r>
              <w:t xml:space="preserve">2025</w:t>
            </w:r>
          </w:p>
        </w:tc>
        <w:tc>
          <w:tcPr/>
          <w:p>
            <w:pPr>
              <w:pStyle w:val="Compact"/>
              <w:jc w:val="left"/>
            </w:pPr>
            <w:r>
              <w:t xml:space="preserve">HB137</w:t>
            </w:r>
          </w:p>
        </w:tc>
        <w:tc>
          <w:tcPr/>
          <w:p>
            <w:pPr>
              <w:pStyle w:val="Compact"/>
              <w:jc w:val="left"/>
            </w:pPr>
            <w:r>
              <w:t xml:space="preserve">Would have allocated excess SWEPT funds for local school and municipal purposes.</w:t>
            </w:r>
          </w:p>
        </w:tc>
        <w:tc>
          <w:tcPr/>
          <w:p>
            <w:pPr>
              <w:pStyle w:val="Compact"/>
              <w:jc w:val="left"/>
            </w:pPr>
            <w:r>
              <w:t xml:space="preserve">Glenn Cordelli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HB139</w:t>
            </w:r>
          </w:p>
        </w:tc>
        <w:tc>
          <w:tcPr/>
          <w:p>
            <w:pPr>
              <w:pStyle w:val="Compact"/>
              <w:jc w:val="left"/>
            </w:pPr>
            <w:r>
              <w:t xml:space="preserve">Would have governed official holiday designations by municipalities and schools.</w:t>
            </w:r>
          </w:p>
        </w:tc>
        <w:tc>
          <w:tcPr/>
          <w:p>
            <w:pPr>
              <w:pStyle w:val="Compact"/>
              <w:jc w:val="left"/>
            </w:pPr>
            <w:r>
              <w:t xml:space="preserve">Timothy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HB143</w:t>
            </w:r>
          </w:p>
        </w:tc>
        <w:tc>
          <w:tcPr/>
          <w:p>
            <w:pPr>
              <w:pStyle w:val="Compact"/>
              <w:jc w:val="left"/>
            </w:pPr>
            <w:r>
              <w:t xml:space="preserve">Required school districts to provide meals during school hours with reimbursement, plus no-trespass order rule</w:t>
            </w:r>
          </w:p>
        </w:tc>
        <w:tc>
          <w:tcPr/>
          <w:p>
            <w:pPr>
              <w:pStyle w:val="Compact"/>
              <w:jc w:val="left"/>
            </w:pPr>
            <w:r>
              <w:t xml:space="preserve">Juliet Harvey-Bolia</w:t>
            </w:r>
          </w:p>
        </w:tc>
        <w:tc>
          <w:tcPr/>
          <w:p>
            <w:pPr>
              <w:pStyle w:val="Compact"/>
              <w:jc w:val="left"/>
            </w:pPr>
            <w:r>
              <w:t xml:space="preserve">passed (voice/consent)</w:t>
            </w:r>
          </w:p>
        </w:tc>
        <w:tc>
          <w:tcPr/>
          <w:p>
            <w:pPr>
              <w:pStyle w:val="Compact"/>
              <w:jc w:val="left"/>
            </w:pPr>
            <w:r>
              <w:t xml:space="preserve">Floor Amendment 23–0; passed (voice/consent)</w:t>
            </w:r>
          </w:p>
        </w:tc>
        <w:tc>
          <w:tcPr/>
          <w:p>
            <w:pPr>
              <w:pStyle w:val="Compact"/>
              <w:jc w:val="left"/>
            </w:pPr>
            <w:r>
              <w:t xml:space="preserve">Signed — Ch. 270</w:t>
            </w:r>
          </w:p>
        </w:tc>
      </w:tr>
      <w:tr>
        <w:tc>
          <w:tcPr/>
          <w:p>
            <w:pPr>
              <w:pStyle w:val="Compact"/>
              <w:jc w:val="left"/>
            </w:pPr>
            <w:r>
              <w:t xml:space="preserve">2025</w:t>
            </w:r>
          </w:p>
        </w:tc>
        <w:tc>
          <w:tcPr/>
          <w:p>
            <w:pPr>
              <w:pStyle w:val="Compact"/>
              <w:jc w:val="left"/>
            </w:pPr>
            <w:r>
              <w:t xml:space="preserve">HB178</w:t>
            </w:r>
          </w:p>
        </w:tc>
        <w:tc>
          <w:tcPr/>
          <w:p>
            <w:pPr>
              <w:pStyle w:val="Compact"/>
              <w:jc w:val="left"/>
            </w:pPr>
            <w:r>
              <w:t xml:space="preserve">Let foster parents represent foster children with disabilities in special education decisions (became law).</w:t>
            </w:r>
          </w:p>
        </w:tc>
        <w:tc>
          <w:tcPr/>
          <w:p>
            <w:pPr>
              <w:pStyle w:val="Compact"/>
              <w:jc w:val="left"/>
            </w:pPr>
            <w:r>
              <w:t xml:space="preserve">Nancy Murphy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117</w:t>
            </w:r>
          </w:p>
        </w:tc>
      </w:tr>
      <w:tr>
        <w:tc>
          <w:tcPr/>
          <w:p>
            <w:pPr>
              <w:pStyle w:val="Compact"/>
              <w:jc w:val="left"/>
            </w:pPr>
            <w:r>
              <w:t xml:space="preserve">2025</w:t>
            </w:r>
          </w:p>
        </w:tc>
        <w:tc>
          <w:tcPr/>
          <w:p>
            <w:pPr>
              <w:pStyle w:val="Compact"/>
              <w:jc w:val="left"/>
            </w:pPr>
            <w:r>
              <w:t xml:space="preserve">HB184</w:t>
            </w:r>
          </w:p>
        </w:tc>
        <w:tc>
          <w:tcPr/>
          <w:p>
            <w:pPr>
              <w:pStyle w:val="Compact"/>
              <w:jc w:val="left"/>
            </w:pPr>
            <w:r>
              <w:t xml:space="preserve">Would have studied changing school start times.</w:t>
            </w:r>
          </w:p>
        </w:tc>
        <w:tc>
          <w:tcPr/>
          <w:p>
            <w:pPr>
              <w:pStyle w:val="Compact"/>
              <w:jc w:val="left"/>
            </w:pPr>
            <w:r>
              <w:t xml:space="preserve">Jonah Wheeler</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HB193</w:t>
            </w:r>
          </w:p>
        </w:tc>
        <w:tc>
          <w:tcPr/>
          <w:p>
            <w:pPr>
              <w:pStyle w:val="Compact"/>
              <w:jc w:val="left"/>
            </w:pPr>
            <w:r>
              <w:t xml:space="preserve">Raised the per-course credit cap in the dual and concurrent enrollment program (became law).</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10</w:t>
            </w:r>
          </w:p>
        </w:tc>
      </w:tr>
      <w:tr>
        <w:tc>
          <w:tcPr/>
          <w:p>
            <w:pPr>
              <w:pStyle w:val="Compact"/>
              <w:jc w:val="left"/>
            </w:pPr>
            <w:r>
              <w:t xml:space="preserve">2025</w:t>
            </w:r>
          </w:p>
        </w:tc>
        <w:tc>
          <w:tcPr/>
          <w:p>
            <w:pPr>
              <w:pStyle w:val="Compact"/>
              <w:jc w:val="left"/>
            </w:pPr>
            <w:r>
              <w:t xml:space="preserve">HB208</w:t>
            </w:r>
          </w:p>
        </w:tc>
        <w:tc>
          <w:tcPr/>
          <w:p>
            <w:pPr>
              <w:pStyle w:val="Compact"/>
              <w:jc w:val="left"/>
            </w:pPr>
            <w:r>
              <w:t xml:space="preserve">Would have changed certification requirements for school nurses.</w:t>
            </w:r>
          </w:p>
        </w:tc>
        <w:tc>
          <w:tcPr/>
          <w:p>
            <w:pPr>
              <w:pStyle w:val="Compact"/>
              <w:jc w:val="left"/>
            </w:pPr>
            <w:r>
              <w:t xml:space="preserve">Jess Edwards</w:t>
            </w:r>
          </w:p>
        </w:tc>
        <w:tc>
          <w:tcPr/>
          <w:p>
            <w:pPr>
              <w:pStyle w:val="Compact"/>
              <w:jc w:val="left"/>
            </w:pPr>
            <w:r>
              <w:t xml:space="preserve">OTPA 211–163</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HB231</w:t>
            </w:r>
          </w:p>
        </w:tc>
        <w:tc>
          <w:tcPr/>
          <w:p>
            <w:pPr>
              <w:pStyle w:val="Compact"/>
              <w:jc w:val="left"/>
            </w:pPr>
            <w:r>
              <w:t xml:space="preserve">Barred school staff from transporting students to medical appointments without parental consent (became law).</w:t>
            </w:r>
          </w:p>
        </w:tc>
        <w:tc>
          <w:tcPr/>
          <w:p>
            <w:pPr>
              <w:pStyle w:val="Compact"/>
              <w:jc w:val="left"/>
            </w:pPr>
            <w:r>
              <w:t xml:space="preserve">Kristine Perez</w:t>
            </w:r>
          </w:p>
        </w:tc>
        <w:tc>
          <w:tcPr/>
          <w:p>
            <w:pPr>
              <w:pStyle w:val="Compact"/>
              <w:jc w:val="left"/>
            </w:pPr>
            <w:r>
              <w:t xml:space="preserve">passed (voice/consent)</w:t>
            </w:r>
          </w:p>
        </w:tc>
        <w:tc>
          <w:tcPr/>
          <w:p>
            <w:pPr>
              <w:pStyle w:val="Compact"/>
              <w:jc w:val="left"/>
            </w:pPr>
            <w:r>
              <w:t xml:space="preserve">Ought to Pass 21–3</w:t>
            </w:r>
          </w:p>
        </w:tc>
        <w:tc>
          <w:tcPr/>
          <w:p>
            <w:pPr>
              <w:pStyle w:val="Compact"/>
              <w:jc w:val="left"/>
            </w:pPr>
            <w:r>
              <w:t xml:space="preserve">Signed — Ch. 22</w:t>
            </w:r>
          </w:p>
        </w:tc>
      </w:tr>
      <w:tr>
        <w:tc>
          <w:tcPr/>
          <w:p>
            <w:pPr>
              <w:pStyle w:val="Compact"/>
              <w:jc w:val="left"/>
            </w:pPr>
            <w:r>
              <w:t xml:space="preserve">2025</w:t>
            </w:r>
          </w:p>
        </w:tc>
        <w:tc>
          <w:tcPr/>
          <w:p>
            <w:pPr>
              <w:pStyle w:val="Compact"/>
              <w:jc w:val="left"/>
            </w:pPr>
            <w:r>
              <w:t xml:space="preserve">HB235</w:t>
            </w:r>
          </w:p>
        </w:tc>
        <w:tc>
          <w:tcPr/>
          <w:p>
            <w:pPr>
              <w:pStyle w:val="Compact"/>
              <w:jc w:val="left"/>
            </w:pPr>
            <w:r>
              <w:t xml:space="preserve">Added responsibility to parents to the educator code of ethics (became law).</w:t>
            </w:r>
          </w:p>
        </w:tc>
        <w:tc>
          <w:tcPr/>
          <w:p>
            <w:pPr>
              <w:pStyle w:val="Compact"/>
              <w:jc w:val="left"/>
            </w:pPr>
            <w:r>
              <w:t xml:space="preserve">Rick Ladd</w:t>
            </w:r>
          </w:p>
        </w:tc>
        <w:tc>
          <w:tcPr/>
          <w:p>
            <w:pPr>
              <w:pStyle w:val="Compact"/>
              <w:jc w:val="left"/>
            </w:pPr>
            <w:r>
              <w:t xml:space="preserve">OTP 209–164</w:t>
            </w:r>
          </w:p>
        </w:tc>
        <w:tc>
          <w:tcPr/>
          <w:p>
            <w:pPr>
              <w:pStyle w:val="Compact"/>
              <w:jc w:val="left"/>
            </w:pPr>
            <w:r>
              <w:t xml:space="preserve">passed (voice/consent)</w:t>
            </w:r>
          </w:p>
        </w:tc>
        <w:tc>
          <w:tcPr/>
          <w:p>
            <w:pPr>
              <w:pStyle w:val="Compact"/>
              <w:jc w:val="left"/>
            </w:pPr>
            <w:r>
              <w:t xml:space="preserve">Signed — Ch. 145</w:t>
            </w:r>
          </w:p>
        </w:tc>
      </w:tr>
      <w:tr>
        <w:tc>
          <w:tcPr/>
          <w:p>
            <w:pPr>
              <w:pStyle w:val="Compact"/>
              <w:jc w:val="left"/>
            </w:pPr>
            <w:r>
              <w:t xml:space="preserve">2025</w:t>
            </w:r>
          </w:p>
        </w:tc>
        <w:tc>
          <w:tcPr/>
          <w:p>
            <w:pPr>
              <w:pStyle w:val="Compact"/>
              <w:jc w:val="left"/>
            </w:pPr>
            <w:r>
              <w:t xml:space="preserve">HB237</w:t>
            </w:r>
          </w:p>
        </w:tc>
        <w:tc>
          <w:tcPr/>
          <w:p>
            <w:pPr>
              <w:pStyle w:val="Compact"/>
              <w:jc w:val="left"/>
            </w:pPr>
            <w:r>
              <w:t xml:space="preserve">Would have barred spending special education aid on students not receiving services.</w:t>
            </w:r>
          </w:p>
        </w:tc>
        <w:tc>
          <w:tcPr/>
          <w:p>
            <w:pPr>
              <w:pStyle w:val="Compact"/>
              <w:jc w:val="left"/>
            </w:pPr>
            <w:r>
              <w:t xml:space="preserve">Mike Belcher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HB255</w:t>
            </w:r>
          </w:p>
        </w:tc>
        <w:tc>
          <w:tcPr/>
          <w:p>
            <w:pPr>
              <w:pStyle w:val="Compact"/>
              <w:jc w:val="left"/>
            </w:pPr>
            <w:r>
              <w:t xml:space="preserve">Would have raised the education trust fund’s business profits tax share.</w:t>
            </w:r>
          </w:p>
        </w:tc>
        <w:tc>
          <w:tcPr/>
          <w:p>
            <w:pPr>
              <w:pStyle w:val="Compact"/>
              <w:jc w:val="left"/>
            </w:pPr>
            <w:r>
              <w:t xml:space="preserve">Thomas Schamberg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HB282</w:t>
            </w:r>
          </w:p>
        </w:tc>
        <w:tc>
          <w:tcPr/>
          <w:p>
            <w:pPr>
              <w:pStyle w:val="Compact"/>
              <w:jc w:val="left"/>
            </w:pPr>
            <w:r>
              <w:t xml:space="preserve">First-responder benefits law that also adjusted education adequacy grant determination (became law).</w:t>
            </w:r>
          </w:p>
        </w:tc>
        <w:tc>
          <w:tcPr/>
          <w:p>
            <w:pPr>
              <w:pStyle w:val="Compact"/>
              <w:jc w:val="left"/>
            </w:pPr>
            <w:r>
              <w:t xml:space="preserve">Douglas Trottier</w:t>
            </w:r>
          </w:p>
        </w:tc>
        <w:tc>
          <w:tcPr/>
          <w:p>
            <w:pPr>
              <w:pStyle w:val="Compact"/>
              <w:jc w:val="left"/>
            </w:pPr>
            <w:r>
              <w:t xml:space="preserve">Concur 322–41</w:t>
            </w:r>
          </w:p>
        </w:tc>
        <w:tc>
          <w:tcPr/>
          <w:p>
            <w:pPr>
              <w:pStyle w:val="Compact"/>
              <w:jc w:val="left"/>
            </w:pPr>
            <w:r>
              <w:t xml:space="preserve">Laid on Table 14–9</w:t>
            </w:r>
          </w:p>
        </w:tc>
        <w:tc>
          <w:tcPr/>
          <w:p>
            <w:pPr>
              <w:pStyle w:val="Compact"/>
              <w:jc w:val="left"/>
            </w:pPr>
            <w:r>
              <w:t xml:space="preserve">Signed — Ch. 142</w:t>
            </w:r>
          </w:p>
        </w:tc>
      </w:tr>
      <w:tr>
        <w:tc>
          <w:tcPr/>
          <w:p>
            <w:pPr>
              <w:pStyle w:val="Compact"/>
              <w:jc w:val="left"/>
            </w:pPr>
            <w:r>
              <w:t xml:space="preserve">2025</w:t>
            </w:r>
          </w:p>
        </w:tc>
        <w:tc>
          <w:tcPr/>
          <w:p>
            <w:pPr>
              <w:pStyle w:val="Compact"/>
              <w:jc w:val="left"/>
            </w:pPr>
            <w:r>
              <w:t xml:space="preserve">HB283</w:t>
            </w:r>
          </w:p>
        </w:tc>
        <w:tc>
          <w:tcPr/>
          <w:p>
            <w:pPr>
              <w:pStyle w:val="Compact"/>
              <w:jc w:val="left"/>
            </w:pPr>
            <w:r>
              <w:t xml:space="preserve">Would have changed the list of subjects comprising an adequate education.</w:t>
            </w:r>
          </w:p>
        </w:tc>
        <w:tc>
          <w:tcPr/>
          <w:p>
            <w:pPr>
              <w:pStyle w:val="Compact"/>
              <w:jc w:val="left"/>
            </w:pPr>
            <w:r>
              <w:t xml:space="preserve">Dan McGuire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HB286</w:t>
            </w:r>
          </w:p>
        </w:tc>
        <w:tc>
          <w:tcPr/>
          <w:p>
            <w:pPr>
              <w:pStyle w:val="Compact"/>
              <w:jc w:val="left"/>
            </w:pPr>
            <w:r>
              <w:t xml:space="preserve">Would have studied one school superintendent per county.</w:t>
            </w:r>
          </w:p>
        </w:tc>
        <w:tc>
          <w:tcPr/>
          <w:p>
            <w:pPr>
              <w:pStyle w:val="Compact"/>
              <w:jc w:val="left"/>
            </w:pPr>
            <w:r>
              <w:t xml:space="preserve">Kenneth Weyler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HB318</w:t>
            </w:r>
          </w:p>
        </w:tc>
        <w:tc>
          <w:tcPr/>
          <w:p>
            <w:pPr>
              <w:pStyle w:val="Compact"/>
              <w:jc w:val="left"/>
            </w:pPr>
            <w:r>
              <w:t xml:space="preserve">Would have raised the education trust fund’s business enterprise tax share.</w:t>
            </w:r>
          </w:p>
        </w:tc>
        <w:tc>
          <w:tcPr/>
          <w:p>
            <w:pPr>
              <w:pStyle w:val="Compact"/>
              <w:jc w:val="left"/>
            </w:pPr>
            <w:r>
              <w:t xml:space="preserve">Thomas Schamberg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HB319</w:t>
            </w:r>
          </w:p>
        </w:tc>
        <w:tc>
          <w:tcPr/>
          <w:p>
            <w:pPr>
              <w:pStyle w:val="Compact"/>
              <w:jc w:val="left"/>
            </w:pPr>
            <w:r>
              <w:t xml:space="preserve">Would have required district transportation for kindergarten pupils; vetoed.</w:t>
            </w:r>
          </w:p>
        </w:tc>
        <w:tc>
          <w:tcPr/>
          <w:p>
            <w:pPr>
              <w:pStyle w:val="Compact"/>
              <w:jc w:val="left"/>
            </w:pPr>
            <w:r>
              <w:t xml:space="preserve">Keith Ammon</w:t>
            </w:r>
          </w:p>
        </w:tc>
        <w:tc>
          <w:tcPr/>
          <w:p>
            <w:pPr>
              <w:pStyle w:val="Compact"/>
              <w:jc w:val="left"/>
            </w:pPr>
            <w:r>
              <w:t xml:space="preserve">Veto Override 182–173</w:t>
            </w:r>
          </w:p>
        </w:tc>
        <w:tc>
          <w:tcPr/>
          <w:p>
            <w:pPr>
              <w:pStyle w:val="Compact"/>
              <w:jc w:val="left"/>
            </w:pPr>
            <w:r>
              <w:t xml:space="preserve">Ought to Pass 13–8</w:t>
            </w:r>
          </w:p>
        </w:tc>
        <w:tc>
          <w:tcPr/>
          <w:p>
            <w:pPr>
              <w:pStyle w:val="Compact"/>
              <w:jc w:val="left"/>
            </w:pPr>
            <w:r>
              <w:t xml:space="preserve">VETOED — override failed</w:t>
            </w:r>
          </w:p>
        </w:tc>
      </w:tr>
      <w:tr>
        <w:tc>
          <w:tcPr/>
          <w:p>
            <w:pPr>
              <w:pStyle w:val="Compact"/>
              <w:jc w:val="left"/>
            </w:pPr>
            <w:r>
              <w:t xml:space="preserve">2025</w:t>
            </w:r>
          </w:p>
        </w:tc>
        <w:tc>
          <w:tcPr/>
          <w:p>
            <w:pPr>
              <w:pStyle w:val="Compact"/>
              <w:jc w:val="left"/>
            </w:pPr>
            <w:r>
              <w:t xml:space="preserve">HB324</w:t>
            </w:r>
          </w:p>
        </w:tc>
        <w:tc>
          <w:tcPr/>
          <w:p>
            <w:pPr>
              <w:pStyle w:val="Compact"/>
              <w:jc w:val="left"/>
            </w:pPr>
            <w:r>
              <w:t xml:space="preserve">Would have prohibited obscene or harmful sexual materials in schools; vetoed, override failed.</w:t>
            </w:r>
          </w:p>
        </w:tc>
        <w:tc>
          <w:tcPr/>
          <w:p>
            <w:pPr>
              <w:pStyle w:val="Compact"/>
              <w:jc w:val="left"/>
            </w:pPr>
            <w:r>
              <w:t xml:space="preserve">Glenn Cordelli</w:t>
            </w:r>
          </w:p>
        </w:tc>
        <w:tc>
          <w:tcPr/>
          <w:p>
            <w:pPr>
              <w:pStyle w:val="Compact"/>
              <w:jc w:val="left"/>
            </w:pPr>
            <w:r>
              <w:t xml:space="preserve">Veto Override 183–167</w:t>
            </w:r>
          </w:p>
        </w:tc>
        <w:tc>
          <w:tcPr/>
          <w:p>
            <w:pPr>
              <w:pStyle w:val="Compact"/>
              <w:jc w:val="left"/>
            </w:pPr>
            <w:r>
              <w:t xml:space="preserve">Ought to Pass 15–8</w:t>
            </w:r>
          </w:p>
        </w:tc>
        <w:tc>
          <w:tcPr/>
          <w:p>
            <w:pPr>
              <w:pStyle w:val="Compact"/>
              <w:jc w:val="left"/>
            </w:pPr>
            <w:r>
              <w:t xml:space="preserve">VETOED — override failed</w:t>
            </w:r>
          </w:p>
        </w:tc>
      </w:tr>
      <w:tr>
        <w:tc>
          <w:tcPr/>
          <w:p>
            <w:pPr>
              <w:pStyle w:val="Compact"/>
              <w:jc w:val="left"/>
            </w:pPr>
            <w:r>
              <w:t xml:space="preserve">2025</w:t>
            </w:r>
          </w:p>
        </w:tc>
        <w:tc>
          <w:tcPr/>
          <w:p>
            <w:pPr>
              <w:pStyle w:val="Compact"/>
              <w:jc w:val="left"/>
            </w:pPr>
            <w:r>
              <w:t xml:space="preserve">HB329</w:t>
            </w:r>
          </w:p>
        </w:tc>
        <w:tc>
          <w:tcPr/>
          <w:p>
            <w:pPr>
              <w:pStyle w:val="Compact"/>
              <w:jc w:val="left"/>
            </w:pPr>
            <w:r>
              <w:t xml:space="preserve">Would have required district policies on air quality and temperature in schools.</w:t>
            </w:r>
          </w:p>
        </w:tc>
        <w:tc>
          <w:tcPr/>
          <w:p>
            <w:pPr>
              <w:pStyle w:val="Compact"/>
              <w:jc w:val="left"/>
            </w:pPr>
            <w:r>
              <w:t xml:space="preserve">Brian Sullivan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HB354</w:t>
            </w:r>
          </w:p>
        </w:tc>
        <w:tc>
          <w:tcPr/>
          <w:p>
            <w:pPr>
              <w:pStyle w:val="Compact"/>
              <w:jc w:val="left"/>
            </w:pPr>
            <w:r>
              <w:t xml:space="preserve">Created alternate certification pathways for career and technical education instructors (became law).</w:t>
            </w:r>
          </w:p>
        </w:tc>
        <w:tc>
          <w:tcPr/>
          <w:p>
            <w:pPr>
              <w:pStyle w:val="Compact"/>
              <w:jc w:val="left"/>
            </w:pPr>
            <w:r>
              <w:t xml:space="preserve">Rick Ladd</w:t>
            </w:r>
          </w:p>
        </w:tc>
        <w:tc>
          <w:tcPr/>
          <w:p>
            <w:pPr>
              <w:pStyle w:val="Compact"/>
              <w:jc w:val="left"/>
            </w:pPr>
            <w:r>
              <w:t xml:space="preserve">OTPA 190–177 (2024)</w:t>
            </w:r>
          </w:p>
        </w:tc>
        <w:tc>
          <w:tcPr/>
          <w:p>
            <w:pPr>
              <w:pStyle w:val="Compact"/>
              <w:jc w:val="left"/>
            </w:pPr>
            <w:r>
              <w:t xml:space="preserve">passed (voice/consent)</w:t>
            </w:r>
          </w:p>
        </w:tc>
        <w:tc>
          <w:tcPr/>
          <w:p>
            <w:pPr>
              <w:pStyle w:val="Compact"/>
              <w:jc w:val="left"/>
            </w:pPr>
            <w:r>
              <w:t xml:space="preserve">Signed — Ch. 147</w:t>
            </w:r>
          </w:p>
        </w:tc>
      </w:tr>
      <w:tr>
        <w:tc>
          <w:tcPr/>
          <w:p>
            <w:pPr>
              <w:pStyle w:val="Compact"/>
              <w:jc w:val="left"/>
            </w:pPr>
            <w:r>
              <w:t xml:space="preserve">2025</w:t>
            </w:r>
          </w:p>
        </w:tc>
        <w:tc>
          <w:tcPr/>
          <w:p>
            <w:pPr>
              <w:pStyle w:val="Compact"/>
              <w:jc w:val="left"/>
            </w:pPr>
            <w:r>
              <w:t xml:space="preserve">HB356</w:t>
            </w:r>
          </w:p>
        </w:tc>
        <w:tc>
          <w:tcPr/>
          <w:p>
            <w:pPr>
              <w:pStyle w:val="Compact"/>
              <w:jc w:val="left"/>
            </w:pPr>
            <w:r>
              <w:t xml:space="preserve">Would have enabled partisan school district elections; vetoed.</w:t>
            </w:r>
          </w:p>
        </w:tc>
        <w:tc>
          <w:tcPr/>
          <w:p>
            <w:pPr>
              <w:pStyle w:val="Compact"/>
              <w:jc w:val="left"/>
            </w:pPr>
            <w:r>
              <w:t xml:space="preserve">Robert Wherry</w:t>
            </w:r>
          </w:p>
        </w:tc>
        <w:tc>
          <w:tcPr/>
          <w:p>
            <w:pPr>
              <w:pStyle w:val="Compact"/>
              <w:jc w:val="left"/>
            </w:pPr>
            <w:r>
              <w:t xml:space="preserve">Veto Override 177–174</w:t>
            </w:r>
          </w:p>
        </w:tc>
        <w:tc>
          <w:tcPr/>
          <w:p>
            <w:pPr>
              <w:pStyle w:val="Compact"/>
              <w:jc w:val="left"/>
            </w:pPr>
            <w:r>
              <w:t xml:space="preserve">Inexpedient to Legislate 10–13; passed (voice/consent)</w:t>
            </w:r>
          </w:p>
        </w:tc>
        <w:tc>
          <w:tcPr/>
          <w:p>
            <w:pPr>
              <w:pStyle w:val="Compact"/>
              <w:jc w:val="left"/>
            </w:pPr>
            <w:r>
              <w:t xml:space="preserve">VETOED — override failed</w:t>
            </w:r>
          </w:p>
        </w:tc>
      </w:tr>
      <w:tr>
        <w:tc>
          <w:tcPr/>
          <w:p>
            <w:pPr>
              <w:pStyle w:val="Compact"/>
              <w:jc w:val="left"/>
            </w:pPr>
            <w:r>
              <w:t xml:space="preserve">2025</w:t>
            </w:r>
          </w:p>
        </w:tc>
        <w:tc>
          <w:tcPr/>
          <w:p>
            <w:pPr>
              <w:pStyle w:val="Compact"/>
              <w:jc w:val="left"/>
            </w:pPr>
            <w:r>
              <w:t xml:space="preserve">HB361</w:t>
            </w:r>
          </w:p>
        </w:tc>
        <w:tc>
          <w:tcPr/>
          <w:p>
            <w:pPr>
              <w:pStyle w:val="Compact"/>
              <w:jc w:val="left"/>
            </w:pPr>
            <w:r>
              <w:t xml:space="preserve">Prohibited mandatory mask policies in schools (became law).</w:t>
            </w:r>
          </w:p>
        </w:tc>
        <w:tc>
          <w:tcPr/>
          <w:p>
            <w:pPr>
              <w:pStyle w:val="Compact"/>
              <w:jc w:val="left"/>
            </w:pPr>
            <w:r>
              <w:t xml:space="preserve">Kristin Noble</w:t>
            </w:r>
          </w:p>
        </w:tc>
        <w:tc>
          <w:tcPr/>
          <w:p>
            <w:pPr>
              <w:pStyle w:val="Compact"/>
              <w:jc w:val="left"/>
            </w:pPr>
            <w:r>
              <w:t xml:space="preserve">OTP 203–164</w:t>
            </w:r>
          </w:p>
        </w:tc>
        <w:tc>
          <w:tcPr/>
          <w:p>
            <w:pPr>
              <w:pStyle w:val="Compact"/>
              <w:jc w:val="left"/>
            </w:pPr>
            <w:r>
              <w:t xml:space="preserve">Ought to Pass 16–7</w:t>
            </w:r>
          </w:p>
        </w:tc>
        <w:tc>
          <w:tcPr/>
          <w:p>
            <w:pPr>
              <w:pStyle w:val="Compact"/>
              <w:jc w:val="left"/>
            </w:pPr>
            <w:r>
              <w:t xml:space="preserve">Signed — Ch. 180</w:t>
            </w:r>
          </w:p>
        </w:tc>
      </w:tr>
      <w:tr>
        <w:tc>
          <w:tcPr/>
          <w:p>
            <w:pPr>
              <w:pStyle w:val="Compact"/>
              <w:jc w:val="left"/>
            </w:pPr>
            <w:r>
              <w:t xml:space="preserve">2025</w:t>
            </w:r>
          </w:p>
        </w:tc>
        <w:tc>
          <w:tcPr/>
          <w:p>
            <w:pPr>
              <w:pStyle w:val="Compact"/>
              <w:jc w:val="left"/>
            </w:pPr>
            <w:r>
              <w:t xml:space="preserve">HB379</w:t>
            </w:r>
          </w:p>
        </w:tc>
        <w:tc>
          <w:tcPr/>
          <w:p>
            <w:pPr>
              <w:pStyle w:val="Compact"/>
              <w:jc w:val="left"/>
            </w:pPr>
            <w:r>
              <w:t xml:space="preserve">Youth employment hours; labor law.</w:t>
            </w:r>
          </w:p>
        </w:tc>
        <w:tc>
          <w:tcPr/>
          <w:p>
            <w:pPr>
              <w:pStyle w:val="Compact"/>
              <w:jc w:val="left"/>
            </w:pPr>
            <w:r>
              <w:t xml:space="preserve">Michael Cahill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HB384</w:t>
            </w:r>
          </w:p>
        </w:tc>
        <w:tc>
          <w:tcPr/>
          <w:p>
            <w:pPr>
              <w:pStyle w:val="Compact"/>
              <w:jc w:val="left"/>
            </w:pPr>
            <w:r>
              <w:t xml:space="preserve">Would have prohibited bullying in schools (rewrite of the bullying statute).</w:t>
            </w:r>
          </w:p>
        </w:tc>
        <w:tc>
          <w:tcPr/>
          <w:p>
            <w:pPr>
              <w:pStyle w:val="Compact"/>
              <w:jc w:val="left"/>
            </w:pPr>
            <w:r>
              <w:t xml:space="preserve">Peter Leishman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HB388</w:t>
            </w:r>
          </w:p>
        </w:tc>
        <w:tc>
          <w:tcPr/>
          <w:p>
            <w:pPr>
              <w:pStyle w:val="Compact"/>
              <w:jc w:val="left"/>
            </w:pPr>
            <w:r>
              <w:t xml:space="preserve">Would have required public school-board reports on special education.</w:t>
            </w:r>
          </w:p>
        </w:tc>
        <w:tc>
          <w:tcPr/>
          <w:p>
            <w:pPr>
              <w:pStyle w:val="Compact"/>
              <w:jc w:val="left"/>
            </w:pPr>
            <w:r>
              <w:t xml:space="preserve">Susan Porcelli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HB394</w:t>
            </w:r>
          </w:p>
        </w:tc>
        <w:tc>
          <w:tcPr/>
          <w:p>
            <w:pPr>
              <w:pStyle w:val="Compact"/>
              <w:jc w:val="left"/>
            </w:pPr>
            <w:r>
              <w:t xml:space="preserve">Rewrote cooperative district budget committees’ powers and board representation (became law).</w:t>
            </w:r>
          </w:p>
        </w:tc>
        <w:tc>
          <w:tcPr/>
          <w:p>
            <w:pPr>
              <w:pStyle w:val="Compact"/>
              <w:jc w:val="left"/>
            </w:pPr>
            <w:r>
              <w:t xml:space="preserve">Walter Spilsbury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128</w:t>
            </w:r>
          </w:p>
        </w:tc>
      </w:tr>
      <w:tr>
        <w:tc>
          <w:tcPr/>
          <w:p>
            <w:pPr>
              <w:pStyle w:val="Compact"/>
              <w:jc w:val="left"/>
            </w:pPr>
            <w:r>
              <w:t xml:space="preserve">2025</w:t>
            </w:r>
          </w:p>
        </w:tc>
        <w:tc>
          <w:tcPr/>
          <w:p>
            <w:pPr>
              <w:pStyle w:val="Compact"/>
              <w:jc w:val="left"/>
            </w:pPr>
            <w:r>
              <w:t xml:space="preserve">HB398</w:t>
            </w:r>
          </w:p>
        </w:tc>
        <w:tc>
          <w:tcPr/>
          <w:p>
            <w:pPr>
              <w:pStyle w:val="Compact"/>
              <w:jc w:val="left"/>
            </w:pPr>
            <w:r>
              <w:t xml:space="preserve">Would have added disability impacts to required Holocaust and genocide studies.</w:t>
            </w:r>
          </w:p>
        </w:tc>
        <w:tc>
          <w:tcPr/>
          <w:p>
            <w:pPr>
              <w:pStyle w:val="Compact"/>
              <w:jc w:val="left"/>
            </w:pPr>
            <w:r>
              <w:t xml:space="preserve">Lorie Ball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HB402</w:t>
            </w:r>
          </w:p>
        </w:tc>
        <w:tc>
          <w:tcPr/>
          <w:p>
            <w:pPr>
              <w:pStyle w:val="Compact"/>
              <w:jc w:val="left"/>
            </w:pPr>
            <w:r>
              <w:t xml:space="preserve">Would have addressed tax liability of EFA payments; died on the table.</w:t>
            </w:r>
          </w:p>
        </w:tc>
        <w:tc>
          <w:tcPr/>
          <w:p>
            <w:pPr>
              <w:pStyle w:val="Compact"/>
              <w:jc w:val="left"/>
            </w:pPr>
            <w:r>
              <w:t xml:space="preserve">David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HB407</w:t>
            </w:r>
          </w:p>
        </w:tc>
        <w:tc>
          <w:tcPr/>
          <w:p>
            <w:pPr>
              <w:pStyle w:val="Compact"/>
              <w:jc w:val="left"/>
            </w:pPr>
            <w:r>
              <w:t xml:space="preserve">Would have set a minimum turnout threshold for ballot-adopted town and school budgets.</w:t>
            </w:r>
          </w:p>
        </w:tc>
        <w:tc>
          <w:tcPr/>
          <w:p>
            <w:pPr>
              <w:pStyle w:val="Compact"/>
              <w:jc w:val="left"/>
            </w:pPr>
            <w:r>
              <w:t xml:space="preserve">Ross Berry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HB412</w:t>
            </w:r>
          </w:p>
        </w:tc>
        <w:tc>
          <w:tcPr/>
          <w:p>
            <w:pPr>
              <w:pStyle w:val="Compact"/>
              <w:jc w:val="left"/>
            </w:pPr>
            <w:r>
              <w:t xml:space="preserve">Would have changed elections and vacancy appointments for cooperative school boards.</w:t>
            </w:r>
          </w:p>
        </w:tc>
        <w:tc>
          <w:tcPr/>
          <w:p>
            <w:pPr>
              <w:pStyle w:val="Compact"/>
              <w:jc w:val="left"/>
            </w:pPr>
            <w:r>
              <w:t xml:space="preserve">Walter Spilsbury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HB415</w:t>
            </w:r>
          </w:p>
        </w:tc>
        <w:tc>
          <w:tcPr/>
          <w:p>
            <w:pPr>
              <w:pStyle w:val="Compact"/>
              <w:jc w:val="left"/>
            </w:pPr>
            <w:r>
              <w:t xml:space="preserve">Would have removed the requirement that schools provide menstrual products.</w:t>
            </w:r>
          </w:p>
        </w:tc>
        <w:tc>
          <w:tcPr/>
          <w:p>
            <w:pPr>
              <w:pStyle w:val="Compact"/>
              <w:jc w:val="left"/>
            </w:pPr>
            <w:r>
              <w:t xml:space="preserve">Katy Peternel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HB431</w:t>
            </w:r>
          </w:p>
        </w:tc>
        <w:tc>
          <w:tcPr/>
          <w:p>
            <w:pPr>
              <w:pStyle w:val="Compact"/>
              <w:jc w:val="left"/>
            </w:pPr>
            <w:r>
              <w:t xml:space="preserve">Would have created a commission to review draft minimum standards and academic standards rules.</w:t>
            </w:r>
          </w:p>
        </w:tc>
        <w:tc>
          <w:tcPr/>
          <w:p>
            <w:pPr>
              <w:pStyle w:val="Compact"/>
              <w:jc w:val="left"/>
            </w:pPr>
            <w:r>
              <w:t xml:space="preserve">Hope Damon</w:t>
            </w:r>
          </w:p>
        </w:tc>
        <w:tc>
          <w:tcPr/>
          <w:p>
            <w:pPr>
              <w:pStyle w:val="Compact"/>
              <w:jc w:val="left"/>
            </w:pPr>
            <w:r>
              <w:t xml:space="preserve">Withdraw 160–207</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HB440</w:t>
            </w:r>
          </w:p>
        </w:tc>
        <w:tc>
          <w:tcPr/>
          <w:p>
            <w:pPr>
              <w:pStyle w:val="Compact"/>
              <w:jc w:val="left"/>
            </w:pPr>
            <w:r>
              <w:t xml:space="preserve">Changed educator licensing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64</w:t>
            </w:r>
          </w:p>
        </w:tc>
      </w:tr>
      <w:tr>
        <w:tc>
          <w:tcPr/>
          <w:p>
            <w:pPr>
              <w:pStyle w:val="Compact"/>
              <w:jc w:val="left"/>
            </w:pPr>
            <w:r>
              <w:t xml:space="preserve">2025</w:t>
            </w:r>
          </w:p>
        </w:tc>
        <w:tc>
          <w:tcPr/>
          <w:p>
            <w:pPr>
              <w:pStyle w:val="Compact"/>
              <w:jc w:val="left"/>
            </w:pPr>
            <w:r>
              <w:t xml:space="preserve">HB446</w:t>
            </w:r>
          </w:p>
        </w:tc>
        <w:tc>
          <w:tcPr/>
          <w:p>
            <w:pPr>
              <w:pStyle w:val="Compact"/>
              <w:jc w:val="left"/>
            </w:pPr>
            <w:r>
              <w:t xml:space="preserve">Would have required parental notice for non-academic surveys; vetoed.</w:t>
            </w:r>
          </w:p>
        </w:tc>
        <w:tc>
          <w:tcPr/>
          <w:p>
            <w:pPr>
              <w:pStyle w:val="Compact"/>
              <w:jc w:val="left"/>
            </w:pPr>
            <w:r>
              <w:t xml:space="preserve">Melissa Litchfield</w:t>
            </w:r>
          </w:p>
        </w:tc>
        <w:tc>
          <w:tcPr/>
          <w:p>
            <w:pPr>
              <w:pStyle w:val="Compact"/>
              <w:jc w:val="left"/>
            </w:pPr>
            <w:r>
              <w:t xml:space="preserve">Veto Override 181–170</w:t>
            </w:r>
          </w:p>
        </w:tc>
        <w:tc>
          <w:tcPr/>
          <w:p>
            <w:pPr>
              <w:pStyle w:val="Compact"/>
              <w:jc w:val="left"/>
            </w:pPr>
            <w:r>
              <w:t xml:space="preserve">Ought to Pass 16–8</w:t>
            </w:r>
          </w:p>
        </w:tc>
        <w:tc>
          <w:tcPr/>
          <w:p>
            <w:pPr>
              <w:pStyle w:val="Compact"/>
              <w:jc w:val="left"/>
            </w:pPr>
            <w:r>
              <w:t xml:space="preserve">VETOED — override failed</w:t>
            </w:r>
          </w:p>
        </w:tc>
      </w:tr>
      <w:tr>
        <w:tc>
          <w:tcPr/>
          <w:p>
            <w:pPr>
              <w:pStyle w:val="Compact"/>
              <w:jc w:val="left"/>
            </w:pPr>
            <w:r>
              <w:t xml:space="preserve">2025</w:t>
            </w:r>
          </w:p>
        </w:tc>
        <w:tc>
          <w:tcPr/>
          <w:p>
            <w:pPr>
              <w:pStyle w:val="Compact"/>
              <w:jc w:val="left"/>
            </w:pPr>
            <w:r>
              <w:t xml:space="preserve">HB483</w:t>
            </w:r>
          </w:p>
        </w:tc>
        <w:tc>
          <w:tcPr/>
          <w:p>
            <w:pPr>
              <w:pStyle w:val="Compact"/>
              <w:jc w:val="left"/>
            </w:pPr>
            <w:r>
              <w:t xml:space="preserve">Would have redefined scholarship organizations under the education tax credit; died on the table.</w:t>
            </w:r>
          </w:p>
        </w:tc>
        <w:tc>
          <w:tcPr/>
          <w:p>
            <w:pPr>
              <w:pStyle w:val="Compact"/>
              <w:jc w:val="left"/>
            </w:pPr>
            <w:r>
              <w:t xml:space="preserve">David Luneau</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HB484</w:t>
            </w:r>
          </w:p>
        </w:tc>
        <w:tc>
          <w:tcPr/>
          <w:p>
            <w:pPr>
              <w:pStyle w:val="Compact"/>
              <w:jc w:val="left"/>
            </w:pPr>
            <w:r>
              <w:t xml:space="preserve">Governed reallocation of career and technical education classroom space (became law).</w:t>
            </w:r>
          </w:p>
        </w:tc>
        <w:tc>
          <w:tcPr/>
          <w:p>
            <w:pPr>
              <w:pStyle w:val="Compact"/>
              <w:jc w:val="left"/>
            </w:pPr>
            <w:r>
              <w:t xml:space="preserve">Gary Daniels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190</w:t>
            </w:r>
          </w:p>
        </w:tc>
      </w:tr>
      <w:tr>
        <w:tc>
          <w:tcPr/>
          <w:p>
            <w:pPr>
              <w:pStyle w:val="Compact"/>
              <w:jc w:val="left"/>
            </w:pPr>
            <w:r>
              <w:t xml:space="preserve">2025</w:t>
            </w:r>
          </w:p>
        </w:tc>
        <w:tc>
          <w:tcPr/>
          <w:p>
            <w:pPr>
              <w:pStyle w:val="Compact"/>
              <w:jc w:val="left"/>
            </w:pPr>
            <w:r>
              <w:t xml:space="preserve">HB494</w:t>
            </w:r>
          </w:p>
        </w:tc>
        <w:tc>
          <w:tcPr/>
          <w:p>
            <w:pPr>
              <w:pStyle w:val="Compact"/>
              <w:jc w:val="left"/>
            </w:pPr>
            <w:r>
              <w:t xml:space="preserve">Continued the math learning communities program (became law).</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66</w:t>
            </w:r>
          </w:p>
        </w:tc>
      </w:tr>
      <w:tr>
        <w:tc>
          <w:tcPr/>
          <w:p>
            <w:pPr>
              <w:pStyle w:val="Compact"/>
              <w:jc w:val="left"/>
            </w:pPr>
            <w:r>
              <w:t xml:space="preserve">2025</w:t>
            </w:r>
          </w:p>
        </w:tc>
        <w:tc>
          <w:tcPr/>
          <w:p>
            <w:pPr>
              <w:pStyle w:val="Compact"/>
              <w:jc w:val="left"/>
            </w:pPr>
            <w:r>
              <w:t xml:space="preserve">HB50</w:t>
            </w:r>
          </w:p>
        </w:tc>
        <w:tc>
          <w:tcPr/>
          <w:p>
            <w:pPr>
              <w:pStyle w:val="Compact"/>
              <w:jc w:val="left"/>
            </w:pPr>
            <w:r>
              <w:t xml:space="preserve">Would have required intent for divisive-concepts teaching violations.</w:t>
            </w:r>
          </w:p>
        </w:tc>
        <w:tc>
          <w:tcPr/>
          <w:p>
            <w:pPr>
              <w:pStyle w:val="Compact"/>
              <w:jc w:val="left"/>
            </w:pPr>
            <w:r>
              <w:t xml:space="preserve">Peter Petrigno</w:t>
            </w:r>
          </w:p>
        </w:tc>
        <w:tc>
          <w:tcPr/>
          <w:p>
            <w:pPr>
              <w:pStyle w:val="Compact"/>
              <w:jc w:val="left"/>
            </w:pPr>
            <w:r>
              <w:t xml:space="preserve">OTPA 183–157</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HB502</w:t>
            </w:r>
          </w:p>
        </w:tc>
        <w:tc>
          <w:tcPr/>
          <w:p>
            <w:pPr>
              <w:pStyle w:val="Compact"/>
              <w:jc w:val="left"/>
            </w:pPr>
            <w:r>
              <w:t xml:space="preserve">Would have required unitary combined reporting with SWEPT revenue provisions.</w:t>
            </w:r>
          </w:p>
        </w:tc>
        <w:tc>
          <w:tcPr/>
          <w:p>
            <w:pPr>
              <w:pStyle w:val="Compact"/>
              <w:jc w:val="left"/>
            </w:pPr>
            <w:r>
              <w:t xml:space="preserve">Thomas Schamberg</w:t>
            </w:r>
          </w:p>
        </w:tc>
        <w:tc>
          <w:tcPr/>
          <w:p>
            <w:pPr>
              <w:pStyle w:val="Compact"/>
              <w:jc w:val="left"/>
            </w:pPr>
            <w:r>
              <w:t xml:space="preserve">ITL 209–163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HB503</w:t>
            </w:r>
          </w:p>
        </w:tc>
        <w:tc>
          <w:tcPr/>
          <w:p>
            <w:pPr>
              <w:pStyle w:val="Compact"/>
              <w:jc w:val="left"/>
            </w:pPr>
            <w:r>
              <w:t xml:space="preserve">Would have changed how tax revenues are allocated to the education trust fund.</w:t>
            </w:r>
          </w:p>
        </w:tc>
        <w:tc>
          <w:tcPr/>
          <w:p>
            <w:pPr>
              <w:pStyle w:val="Compact"/>
              <w:jc w:val="left"/>
            </w:pPr>
            <w:r>
              <w:t xml:space="preserve">Thomas Schamberg</w:t>
            </w:r>
          </w:p>
        </w:tc>
        <w:tc>
          <w:tcPr/>
          <w:p>
            <w:pPr>
              <w:pStyle w:val="Compact"/>
              <w:jc w:val="left"/>
            </w:pPr>
            <w:r>
              <w:t xml:space="preserve">ITL 345–27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HB506</w:t>
            </w:r>
          </w:p>
        </w:tc>
        <w:tc>
          <w:tcPr/>
          <w:p>
            <w:pPr>
              <w:pStyle w:val="Compact"/>
              <w:jc w:val="left"/>
            </w:pPr>
            <w:r>
              <w:t xml:space="preserve">Omnibus law requiring schools to engage school resource officers, with firearms and license provisions (became</w:t>
            </w:r>
          </w:p>
        </w:tc>
        <w:tc>
          <w:tcPr/>
          <w:p>
            <w:pPr>
              <w:pStyle w:val="Compact"/>
              <w:jc w:val="left"/>
            </w:pPr>
            <w:r>
              <w:t xml:space="preserve">Dennis Mannion</w:t>
            </w:r>
          </w:p>
        </w:tc>
        <w:tc>
          <w:tcPr/>
          <w:p>
            <w:pPr>
              <w:pStyle w:val="Compact"/>
              <w:jc w:val="left"/>
            </w:pPr>
            <w:r>
              <w:t xml:space="preserve">passed (voice/consent)</w:t>
            </w:r>
          </w:p>
        </w:tc>
        <w:tc>
          <w:tcPr/>
          <w:p>
            <w:pPr>
              <w:pStyle w:val="Compact"/>
              <w:jc w:val="left"/>
            </w:pPr>
            <w:r>
              <w:t xml:space="preserve">Conference Committee Report 16–8</w:t>
            </w:r>
          </w:p>
        </w:tc>
        <w:tc>
          <w:tcPr/>
          <w:p>
            <w:pPr>
              <w:pStyle w:val="Compact"/>
              <w:jc w:val="left"/>
            </w:pPr>
            <w:r>
              <w:t xml:space="preserve">Signed — Ch. 280</w:t>
            </w:r>
          </w:p>
        </w:tc>
      </w:tr>
      <w:tr>
        <w:tc>
          <w:tcPr/>
          <w:p>
            <w:pPr>
              <w:pStyle w:val="Compact"/>
              <w:jc w:val="left"/>
            </w:pPr>
            <w:r>
              <w:t xml:space="preserve">2025</w:t>
            </w:r>
          </w:p>
        </w:tc>
        <w:tc>
          <w:tcPr/>
          <w:p>
            <w:pPr>
              <w:pStyle w:val="Compact"/>
              <w:jc w:val="left"/>
            </w:pPr>
            <w:r>
              <w:t xml:space="preserve">HB515</w:t>
            </w:r>
          </w:p>
        </w:tc>
        <w:tc>
          <w:tcPr/>
          <w:p>
            <w:pPr>
              <w:pStyle w:val="Compact"/>
              <w:jc w:val="left"/>
            </w:pPr>
            <w:r>
              <w:t xml:space="preserve">Would have repealed charter schools’ eligibility for state school building aid.</w:t>
            </w:r>
          </w:p>
        </w:tc>
        <w:tc>
          <w:tcPr/>
          <w:p>
            <w:pPr>
              <w:pStyle w:val="Compact"/>
              <w:jc w:val="left"/>
            </w:pPr>
            <w:r>
              <w:t xml:space="preserve">Michael Cahill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HB520</w:t>
            </w:r>
          </w:p>
        </w:tc>
        <w:tc>
          <w:tcPr/>
          <w:p>
            <w:pPr>
              <w:pStyle w:val="Compact"/>
              <w:jc w:val="left"/>
            </w:pPr>
            <w:r>
              <w:t xml:space="preserve">Let education department hearing officers issue subpoenas (became law).</w:t>
            </w:r>
          </w:p>
        </w:tc>
        <w:tc>
          <w:tcPr/>
          <w:p>
            <w:pPr>
              <w:pStyle w:val="Compact"/>
              <w:jc w:val="left"/>
            </w:pPr>
            <w:r>
              <w:t xml:space="preserve">Bob Lynn</w:t>
            </w:r>
          </w:p>
        </w:tc>
        <w:tc>
          <w:tcPr/>
          <w:p>
            <w:pPr>
              <w:pStyle w:val="Compact"/>
              <w:jc w:val="left"/>
            </w:pPr>
            <w:r>
              <w:t xml:space="preserve">OTP 193–155</w:t>
            </w:r>
          </w:p>
        </w:tc>
        <w:tc>
          <w:tcPr/>
          <w:p>
            <w:pPr>
              <w:pStyle w:val="Compact"/>
              <w:jc w:val="left"/>
            </w:pPr>
            <w:r>
              <w:t xml:space="preserve">passed (voice/consent)</w:t>
            </w:r>
          </w:p>
        </w:tc>
        <w:tc>
          <w:tcPr/>
          <w:p>
            <w:pPr>
              <w:pStyle w:val="Compact"/>
              <w:jc w:val="left"/>
            </w:pPr>
            <w:r>
              <w:t xml:space="preserve">Signed — Ch. 194</w:t>
            </w:r>
          </w:p>
        </w:tc>
      </w:tr>
      <w:tr>
        <w:tc>
          <w:tcPr/>
          <w:p>
            <w:pPr>
              <w:pStyle w:val="Compact"/>
              <w:jc w:val="left"/>
            </w:pPr>
            <w:r>
              <w:t xml:space="preserve">2025</w:t>
            </w:r>
          </w:p>
        </w:tc>
        <w:tc>
          <w:tcPr/>
          <w:p>
            <w:pPr>
              <w:pStyle w:val="Compact"/>
              <w:jc w:val="left"/>
            </w:pPr>
            <w:r>
              <w:t xml:space="preserve">HB527</w:t>
            </w:r>
          </w:p>
        </w:tc>
        <w:tc>
          <w:tcPr/>
          <w:p>
            <w:pPr>
              <w:pStyle w:val="Compact"/>
              <w:jc w:val="left"/>
            </w:pPr>
            <w:r>
              <w:t xml:space="preserve">Would have replaced the statewide education property tax with a local revenue contribution.</w:t>
            </w:r>
          </w:p>
        </w:tc>
        <w:tc>
          <w:tcPr/>
          <w:p>
            <w:pPr>
              <w:pStyle w:val="Compact"/>
              <w:jc w:val="left"/>
            </w:pPr>
            <w:r>
              <w:t xml:space="preserve">Sallie Fellows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HB532</w:t>
            </w:r>
          </w:p>
        </w:tc>
        <w:tc>
          <w:tcPr/>
          <w:p>
            <w:pPr>
              <w:pStyle w:val="Compact"/>
              <w:jc w:val="left"/>
            </w:pPr>
            <w:r>
              <w:t xml:space="preserve">Created ADR and IEP team meeting facilitation for special education (became law).</w:t>
            </w:r>
          </w:p>
        </w:tc>
        <w:tc>
          <w:tcPr/>
          <w:p>
            <w:pPr>
              <w:pStyle w:val="Compact"/>
              <w:jc w:val="left"/>
            </w:pPr>
            <w:r>
              <w:t xml:space="preserve">Lorie Ball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195</w:t>
            </w:r>
          </w:p>
        </w:tc>
      </w:tr>
      <w:tr>
        <w:tc>
          <w:tcPr/>
          <w:p>
            <w:pPr>
              <w:pStyle w:val="Compact"/>
              <w:jc w:val="left"/>
            </w:pPr>
            <w:r>
              <w:t xml:space="preserve">2025</w:t>
            </w:r>
          </w:p>
        </w:tc>
        <w:tc>
          <w:tcPr/>
          <w:p>
            <w:pPr>
              <w:pStyle w:val="Compact"/>
              <w:jc w:val="left"/>
            </w:pPr>
            <w:r>
              <w:t xml:space="preserve">HB549</w:t>
            </w:r>
          </w:p>
        </w:tc>
        <w:tc>
          <w:tcPr/>
          <w:p>
            <w:pPr>
              <w:pStyle w:val="Compact"/>
              <w:jc w:val="left"/>
            </w:pPr>
            <w:r>
              <w:t xml:space="preserve">Would have barred EFA funds in religious schools.</w:t>
            </w:r>
          </w:p>
        </w:tc>
        <w:tc>
          <w:tcPr/>
          <w:p>
            <w:pPr>
              <w:pStyle w:val="Compact"/>
              <w:jc w:val="left"/>
            </w:pPr>
            <w:r>
              <w:t xml:space="preserve">Timothy Horrigan</w:t>
            </w:r>
          </w:p>
        </w:tc>
        <w:tc>
          <w:tcPr/>
          <w:p>
            <w:pPr>
              <w:pStyle w:val="Compact"/>
              <w:jc w:val="left"/>
            </w:pPr>
            <w:r>
              <w:t xml:space="preserve">Indefinitely Postpone 186–156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HB550</w:t>
            </w:r>
          </w:p>
        </w:tc>
        <w:tc>
          <w:tcPr/>
          <w:p>
            <w:pPr>
              <w:pStyle w:val="Compact"/>
              <w:jc w:val="left"/>
            </w:pPr>
            <w:r>
              <w:t xml:space="preserve">Would have modified the base cost of an adequate education.</w:t>
            </w:r>
          </w:p>
        </w:tc>
        <w:tc>
          <w:tcPr/>
          <w:p>
            <w:pPr>
              <w:pStyle w:val="Compact"/>
              <w:jc w:val="left"/>
            </w:pPr>
            <w:r>
              <w:t xml:space="preserve">David Luneau</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HB555</w:t>
            </w:r>
          </w:p>
        </w:tc>
        <w:tc>
          <w:tcPr/>
          <w:p>
            <w:pPr>
              <w:pStyle w:val="Compact"/>
              <w:jc w:val="left"/>
            </w:pPr>
            <w:r>
              <w:t xml:space="preserve">Would have made Holocaust and genocide study part of an adequate public education.</w:t>
            </w:r>
          </w:p>
        </w:tc>
        <w:tc>
          <w:tcPr/>
          <w:p>
            <w:pPr>
              <w:pStyle w:val="Compact"/>
              <w:jc w:val="left"/>
            </w:pPr>
            <w:r>
              <w:t xml:space="preserve">Ellen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HB557</w:t>
            </w:r>
          </w:p>
        </w:tc>
        <w:tc>
          <w:tcPr/>
          <w:p>
            <w:pPr>
              <w:pStyle w:val="Compact"/>
              <w:jc w:val="left"/>
            </w:pPr>
            <w:r>
              <w:t xml:space="preserve">Required default-budget and estimated-tax information on school budget ballots (became law).</w:t>
            </w:r>
          </w:p>
        </w:tc>
        <w:tc>
          <w:tcPr/>
          <w:p>
            <w:pPr>
              <w:pStyle w:val="Compact"/>
              <w:jc w:val="left"/>
            </w:pPr>
            <w:r>
              <w:t xml:space="preserve">Ross Berry</w:t>
            </w:r>
          </w:p>
        </w:tc>
        <w:tc>
          <w:tcPr/>
          <w:p>
            <w:pPr>
              <w:pStyle w:val="Compact"/>
              <w:jc w:val="left"/>
            </w:pPr>
            <w:r>
              <w:t xml:space="preserve">passed (voice/consent)</w:t>
            </w:r>
          </w:p>
        </w:tc>
        <w:tc>
          <w:tcPr/>
          <w:p>
            <w:pPr>
              <w:pStyle w:val="Compact"/>
              <w:jc w:val="left"/>
            </w:pPr>
            <w:r>
              <w:t xml:space="preserve">Ought to Pass w/Amendment 15–8</w:t>
            </w:r>
          </w:p>
        </w:tc>
        <w:tc>
          <w:tcPr/>
          <w:p>
            <w:pPr>
              <w:pStyle w:val="Compact"/>
              <w:jc w:val="left"/>
            </w:pPr>
            <w:r>
              <w:t xml:space="preserve">Signed — Ch. 281</w:t>
            </w:r>
          </w:p>
        </w:tc>
      </w:tr>
      <w:tr>
        <w:tc>
          <w:tcPr/>
          <w:p>
            <w:pPr>
              <w:pStyle w:val="Compact"/>
              <w:jc w:val="left"/>
            </w:pPr>
            <w:r>
              <w:t xml:space="preserve">2025</w:t>
            </w:r>
          </w:p>
        </w:tc>
        <w:tc>
          <w:tcPr/>
          <w:p>
            <w:pPr>
              <w:pStyle w:val="Compact"/>
              <w:jc w:val="left"/>
            </w:pPr>
            <w:r>
              <w:t xml:space="preserve">HB562</w:t>
            </w:r>
          </w:p>
        </w:tc>
        <w:tc>
          <w:tcPr/>
          <w:p>
            <w:pPr>
              <w:pStyle w:val="Compact"/>
              <w:jc w:val="left"/>
            </w:pPr>
            <w:r>
              <w:t xml:space="preserve">Would have changed how vacant municipal and school board positions are filled.</w:t>
            </w:r>
          </w:p>
        </w:tc>
        <w:tc>
          <w:tcPr/>
          <w:p>
            <w:pPr>
              <w:pStyle w:val="Compact"/>
              <w:jc w:val="left"/>
            </w:pPr>
            <w:r>
              <w:t xml:space="preserve">Joe Alexander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HB571</w:t>
            </w:r>
          </w:p>
        </w:tc>
        <w:tc>
          <w:tcPr/>
          <w:p>
            <w:pPr>
              <w:pStyle w:val="Compact"/>
              <w:jc w:val="left"/>
            </w:pPr>
            <w:r>
              <w:t xml:space="preserve">Added Constitution Day to required patriotic exercises (became law).</w:t>
            </w:r>
          </w:p>
        </w:tc>
        <w:tc>
          <w:tcPr/>
          <w:p>
            <w:pPr>
              <w:pStyle w:val="Compact"/>
              <w:jc w:val="left"/>
            </w:pPr>
            <w:r>
              <w:t xml:space="preserve">Kristine Perez</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70</w:t>
            </w:r>
          </w:p>
        </w:tc>
      </w:tr>
      <w:tr>
        <w:tc>
          <w:tcPr/>
          <w:p>
            <w:pPr>
              <w:pStyle w:val="Compact"/>
              <w:jc w:val="left"/>
            </w:pPr>
            <w:r>
              <w:t xml:space="preserve">2025</w:t>
            </w:r>
          </w:p>
        </w:tc>
        <w:tc>
          <w:tcPr/>
          <w:p>
            <w:pPr>
              <w:pStyle w:val="Compact"/>
              <w:jc w:val="left"/>
            </w:pPr>
            <w:r>
              <w:t xml:space="preserve">HB583</w:t>
            </w:r>
          </w:p>
        </w:tc>
        <w:tc>
          <w:tcPr/>
          <w:p>
            <w:pPr>
              <w:pStyle w:val="Compact"/>
              <w:jc w:val="left"/>
            </w:pPr>
            <w:r>
              <w:t xml:space="preserve">Would have joined Medicaid direct certification for free and reduced meals; died on the table.</w:t>
            </w:r>
          </w:p>
        </w:tc>
        <w:tc>
          <w:tcPr/>
          <w:p>
            <w:pPr>
              <w:pStyle w:val="Compact"/>
              <w:jc w:val="left"/>
            </w:pPr>
            <w:r>
              <w:t xml:space="preserve">Laura Telerski</w:t>
            </w:r>
          </w:p>
        </w:tc>
        <w:tc>
          <w:tcPr/>
          <w:p>
            <w:pPr>
              <w:pStyle w:val="Compact"/>
              <w:jc w:val="left"/>
            </w:pPr>
            <w:r>
              <w:t xml:space="preserve">Table 196–174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HB603</w:t>
            </w:r>
          </w:p>
        </w:tc>
        <w:tc>
          <w:tcPr/>
          <w:p>
            <w:pPr>
              <w:pStyle w:val="Compact"/>
              <w:jc w:val="left"/>
            </w:pPr>
            <w:r>
              <w:t xml:space="preserve">Would have increased the special-education adequacy grant.</w:t>
            </w:r>
          </w:p>
        </w:tc>
        <w:tc>
          <w:tcPr/>
          <w:p>
            <w:pPr>
              <w:pStyle w:val="Compact"/>
              <w:jc w:val="left"/>
            </w:pPr>
            <w:r>
              <w:t xml:space="preserve">Heath Howard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HB646</w:t>
            </w:r>
          </w:p>
        </w:tc>
        <w:tc>
          <w:tcPr/>
          <w:p>
            <w:pPr>
              <w:pStyle w:val="Compact"/>
              <w:jc w:val="left"/>
            </w:pPr>
            <w:r>
              <w:t xml:space="preserve">Would have required an online application for the free and reduced price meal program.</w:t>
            </w:r>
          </w:p>
        </w:tc>
        <w:tc>
          <w:tcPr/>
          <w:p>
            <w:pPr>
              <w:pStyle w:val="Compact"/>
              <w:jc w:val="left"/>
            </w:pPr>
            <w:r>
              <w:t xml:space="preserve">Laura Telerski</w:t>
            </w:r>
          </w:p>
        </w:tc>
        <w:tc>
          <w:tcPr/>
          <w:p>
            <w:pPr>
              <w:pStyle w:val="Compact"/>
              <w:jc w:val="left"/>
            </w:pPr>
            <w:r>
              <w:t xml:space="preserve">ITL 209–165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HB650</w:t>
            </w:r>
          </w:p>
        </w:tc>
        <w:tc>
          <w:tcPr/>
          <w:p>
            <w:pPr>
              <w:pStyle w:val="Compact"/>
              <w:jc w:val="left"/>
            </w:pPr>
            <w:r>
              <w:t xml:space="preserve">State-fund cleanup law that kept the K-12 robotics education fund (became law).</w:t>
            </w:r>
          </w:p>
        </w:tc>
        <w:tc>
          <w:tcPr/>
          <w:p>
            <w:pPr>
              <w:pStyle w:val="Compact"/>
              <w:jc w:val="left"/>
            </w:pPr>
            <w:r>
              <w:t xml:space="preserve">Dan McGuire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283</w:t>
            </w:r>
          </w:p>
        </w:tc>
      </w:tr>
      <w:tr>
        <w:tc>
          <w:tcPr/>
          <w:p>
            <w:pPr>
              <w:pStyle w:val="Compact"/>
              <w:jc w:val="left"/>
            </w:pPr>
            <w:r>
              <w:t xml:space="preserve">2025</w:t>
            </w:r>
          </w:p>
        </w:tc>
        <w:tc>
          <w:tcPr/>
          <w:p>
            <w:pPr>
              <w:pStyle w:val="Compact"/>
              <w:jc w:val="left"/>
            </w:pPr>
            <w:r>
              <w:t xml:space="preserve">HB653</w:t>
            </w:r>
          </w:p>
        </w:tc>
        <w:tc>
          <w:tcPr/>
          <w:p>
            <w:pPr>
              <w:pStyle w:val="Compact"/>
              <w:jc w:val="left"/>
            </w:pPr>
            <w:r>
              <w:t xml:space="preserve">Would have piloted alternatives to restraint and seclusion; died at the Senate deadline.</w:t>
            </w:r>
          </w:p>
        </w:tc>
        <w:tc>
          <w:tcPr/>
          <w:p>
            <w:pPr>
              <w:pStyle w:val="Compact"/>
              <w:jc w:val="left"/>
            </w:pPr>
            <w:r>
              <w:t xml:space="preserve">Peter Petrigno</w:t>
            </w:r>
          </w:p>
        </w:tc>
        <w:tc>
          <w:tcPr/>
          <w:p>
            <w:pPr>
              <w:pStyle w:val="Compact"/>
              <w:jc w:val="left"/>
            </w:pPr>
            <w:r>
              <w:t xml:space="preserve">passed (voice/consent)</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HB662</w:t>
            </w:r>
          </w:p>
        </w:tc>
        <w:tc>
          <w:tcPr/>
          <w:p>
            <w:pPr>
              <w:pStyle w:val="Compact"/>
              <w:jc w:val="left"/>
            </w:pPr>
            <w:r>
              <w:t xml:space="preserve">Would have required abortion-procedure discussion and videos in health education.</w:t>
            </w:r>
          </w:p>
        </w:tc>
        <w:tc>
          <w:tcPr/>
          <w:p>
            <w:pPr>
              <w:pStyle w:val="Compact"/>
              <w:jc w:val="left"/>
            </w:pPr>
            <w:r>
              <w:t xml:space="preserve">John Sellers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HB667</w:t>
            </w:r>
          </w:p>
        </w:tc>
        <w:tc>
          <w:tcPr/>
          <w:p>
            <w:pPr>
              <w:pStyle w:val="Compact"/>
              <w:jc w:val="left"/>
            </w:pPr>
            <w:r>
              <w:t xml:space="preserve">Would have required gestational-development videos in health education; vetoed.</w:t>
            </w:r>
          </w:p>
        </w:tc>
        <w:tc>
          <w:tcPr/>
          <w:p>
            <w:pPr>
              <w:pStyle w:val="Compact"/>
              <w:jc w:val="left"/>
            </w:pPr>
            <w:r>
              <w:t xml:space="preserve">John Sellers</w:t>
            </w:r>
          </w:p>
        </w:tc>
        <w:tc>
          <w:tcPr/>
          <w:p>
            <w:pPr>
              <w:pStyle w:val="Compact"/>
              <w:jc w:val="left"/>
            </w:pPr>
            <w:r>
              <w:t xml:space="preserve">Veto Override 159–190</w:t>
            </w:r>
          </w:p>
        </w:tc>
        <w:tc>
          <w:tcPr/>
          <w:p>
            <w:pPr>
              <w:pStyle w:val="Compact"/>
              <w:jc w:val="left"/>
            </w:pPr>
            <w:r>
              <w:t xml:space="preserve">passed (voice/consent)</w:t>
            </w:r>
          </w:p>
        </w:tc>
        <w:tc>
          <w:tcPr/>
          <w:p>
            <w:pPr>
              <w:pStyle w:val="Compact"/>
              <w:jc w:val="left"/>
            </w:pPr>
            <w:r>
              <w:t xml:space="preserve">VETOED — override failed</w:t>
            </w:r>
          </w:p>
        </w:tc>
      </w:tr>
      <w:tr>
        <w:tc>
          <w:tcPr/>
          <w:p>
            <w:pPr>
              <w:pStyle w:val="Compact"/>
              <w:jc w:val="left"/>
            </w:pPr>
            <w:r>
              <w:t xml:space="preserve">2025</w:t>
            </w:r>
          </w:p>
        </w:tc>
        <w:tc>
          <w:tcPr/>
          <w:p>
            <w:pPr>
              <w:pStyle w:val="Compact"/>
              <w:jc w:val="left"/>
            </w:pPr>
            <w:r>
              <w:t xml:space="preserve">HB669</w:t>
            </w:r>
          </w:p>
        </w:tc>
        <w:tc>
          <w:tcPr/>
          <w:p>
            <w:pPr>
              <w:pStyle w:val="Compact"/>
              <w:jc w:val="left"/>
            </w:pPr>
            <w:r>
              <w:t xml:space="preserve">Would have deposited all SWEPT revenue in the education trust fund at an equalized statewide rate.</w:t>
            </w:r>
          </w:p>
        </w:tc>
        <w:tc>
          <w:tcPr/>
          <w:p>
            <w:pPr>
              <w:pStyle w:val="Compact"/>
              <w:jc w:val="left"/>
            </w:pPr>
            <w:r>
              <w:t xml:space="preserve">Marjorie Smith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HB673</w:t>
            </w:r>
          </w:p>
        </w:tc>
        <w:tc>
          <w:tcPr/>
          <w:p>
            <w:pPr>
              <w:pStyle w:val="Compact"/>
              <w:jc w:val="left"/>
            </w:pPr>
            <w:r>
              <w:t xml:space="preserve">Would have changed school bullying and discrimination plans.</w:t>
            </w:r>
          </w:p>
        </w:tc>
        <w:tc>
          <w:tcPr/>
          <w:p>
            <w:pPr>
              <w:pStyle w:val="Compact"/>
              <w:jc w:val="left"/>
            </w:pPr>
            <w:r>
              <w:t xml:space="preserve">Loren Selig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HB675</w:t>
            </w:r>
          </w:p>
        </w:tc>
        <w:tc>
          <w:tcPr/>
          <w:p>
            <w:pPr>
              <w:pStyle w:val="Compact"/>
              <w:jc w:val="left"/>
            </w:pPr>
            <w:r>
              <w:t xml:space="preserve">Would have raised SWEPT and required excess remitted to the state; passed one House vote 190-185, killed in Ja</w:t>
            </w:r>
          </w:p>
        </w:tc>
        <w:tc>
          <w:tcPr/>
          <w:p>
            <w:pPr>
              <w:pStyle w:val="Compact"/>
              <w:jc w:val="left"/>
            </w:pPr>
            <w:r>
              <w:t xml:space="preserve">Joe Sweeney</w:t>
            </w:r>
          </w:p>
        </w:tc>
        <w:tc>
          <w:tcPr/>
          <w:p>
            <w:pPr>
              <w:pStyle w:val="Compact"/>
              <w:jc w:val="left"/>
            </w:pPr>
            <w:r>
              <w:t xml:space="preserve">OTPA 190–185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HB677</w:t>
            </w:r>
          </w:p>
        </w:tc>
        <w:tc>
          <w:tcPr/>
          <w:p>
            <w:pPr>
              <w:pStyle w:val="Compact"/>
              <w:jc w:val="left"/>
            </w:pPr>
            <w:r>
              <w:t xml:space="preserve">Allowed epinephrine possession and use at camps and schools (became law).</w:t>
            </w:r>
          </w:p>
        </w:tc>
        <w:tc>
          <w:tcPr/>
          <w:p>
            <w:pPr>
              <w:pStyle w:val="Compact"/>
              <w:jc w:val="left"/>
            </w:pPr>
            <w:r>
              <w:t xml:space="preserve">Mike Drago</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204</w:t>
            </w:r>
          </w:p>
        </w:tc>
      </w:tr>
      <w:tr>
        <w:tc>
          <w:tcPr/>
          <w:p>
            <w:pPr>
              <w:pStyle w:val="Compact"/>
              <w:jc w:val="left"/>
            </w:pPr>
            <w:r>
              <w:t xml:space="preserve">2025</w:t>
            </w:r>
          </w:p>
        </w:tc>
        <w:tc>
          <w:tcPr/>
          <w:p>
            <w:pPr>
              <w:pStyle w:val="Compact"/>
              <w:jc w:val="left"/>
            </w:pPr>
            <w:r>
              <w:t xml:space="preserve">HB68</w:t>
            </w:r>
          </w:p>
        </w:tc>
        <w:tc>
          <w:tcPr/>
          <w:p>
            <w:pPr>
              <w:pStyle w:val="Compact"/>
              <w:jc w:val="left"/>
            </w:pPr>
            <w:r>
              <w:t xml:space="preserve">Would have made best-interest placements within the same district mandatory.</w:t>
            </w:r>
          </w:p>
        </w:tc>
        <w:tc>
          <w:tcPr/>
          <w:p>
            <w:pPr>
              <w:pStyle w:val="Compact"/>
              <w:jc w:val="left"/>
            </w:pPr>
            <w:r>
              <w:t xml:space="preserve">Erica Layon</w:t>
            </w:r>
          </w:p>
        </w:tc>
        <w:tc>
          <w:tcPr/>
          <w:p>
            <w:pPr>
              <w:pStyle w:val="Compact"/>
              <w:jc w:val="left"/>
            </w:pPr>
            <w:r>
              <w:t xml:space="preserve">OTPA 217–156</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HB684</w:t>
            </w:r>
          </w:p>
        </w:tc>
        <w:tc>
          <w:tcPr/>
          <w:p>
            <w:pPr>
              <w:pStyle w:val="Compact"/>
              <w:jc w:val="left"/>
            </w:pPr>
            <w:r>
              <w:t xml:space="preserve">Student IDs and ballots; election law.</w:t>
            </w:r>
          </w:p>
        </w:tc>
        <w:tc>
          <w:tcPr/>
          <w:p>
            <w:pPr>
              <w:pStyle w:val="Compact"/>
              <w:jc w:val="left"/>
            </w:pPr>
            <w:r>
              <w:t xml:space="preserve">Kelley Potenza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HB695</w:t>
            </w:r>
          </w:p>
        </w:tc>
        <w:tc>
          <w:tcPr/>
          <w:p>
            <w:pPr>
              <w:pStyle w:val="Compact"/>
              <w:jc w:val="left"/>
            </w:pPr>
            <w:r>
              <w:t xml:space="preserve">Would have addressed school districts and medically related grants.</w:t>
            </w:r>
          </w:p>
        </w:tc>
        <w:tc>
          <w:tcPr/>
          <w:p>
            <w:pPr>
              <w:pStyle w:val="Compact"/>
              <w:jc w:val="left"/>
            </w:pPr>
            <w:r>
              <w:t xml:space="preserve">Kristine Perez</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Settled utility property tax and SWEPT treatment of power plants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206</w:t>
            </w:r>
          </w:p>
        </w:tc>
      </w:tr>
      <w:tr>
        <w:tc>
          <w:tcPr/>
          <w:p>
            <w:pPr>
              <w:pStyle w:val="Compact"/>
              <w:jc w:val="left"/>
            </w:pPr>
            <w:r>
              <w:t xml:space="preserve">2025</w:t>
            </w:r>
          </w:p>
        </w:tc>
        <w:tc>
          <w:tcPr/>
          <w:p>
            <w:pPr>
              <w:pStyle w:val="Compact"/>
              <w:jc w:val="left"/>
            </w:pPr>
            <w:r>
              <w:t xml:space="preserve">HB699</w:t>
            </w:r>
          </w:p>
        </w:tc>
        <w:tc>
          <w:tcPr/>
          <w:p>
            <w:pPr>
              <w:pStyle w:val="Compact"/>
              <w:jc w:val="left"/>
            </w:pPr>
            <w:r>
              <w:t xml:space="preserve">Updated special education definitions (became law).</w:t>
            </w:r>
          </w:p>
        </w:tc>
        <w:tc>
          <w:tcPr/>
          <w:p>
            <w:pPr>
              <w:pStyle w:val="Compact"/>
              <w:jc w:val="left"/>
            </w:pPr>
            <w:r>
              <w:t xml:space="preserve">Katelyn Kuttab</w:t>
            </w:r>
          </w:p>
        </w:tc>
        <w:tc>
          <w:tcPr/>
          <w:p>
            <w:pPr>
              <w:pStyle w:val="Compact"/>
              <w:jc w:val="left"/>
            </w:pPr>
            <w:r>
              <w:t xml:space="preserve">passed (voice/consent)</w:t>
            </w:r>
          </w:p>
        </w:tc>
        <w:tc>
          <w:tcPr/>
          <w:p>
            <w:pPr>
              <w:pStyle w:val="Compact"/>
              <w:jc w:val="left"/>
            </w:pPr>
            <w:r>
              <w:t xml:space="preserve">Ought to Pass 14–8</w:t>
            </w:r>
          </w:p>
        </w:tc>
        <w:tc>
          <w:tcPr/>
          <w:p>
            <w:pPr>
              <w:pStyle w:val="Compact"/>
              <w:jc w:val="left"/>
            </w:pPr>
            <w:r>
              <w:t xml:space="preserve">Signed — Ch. 156</w:t>
            </w:r>
          </w:p>
        </w:tc>
      </w:tr>
      <w:tr>
        <w:tc>
          <w:tcPr/>
          <w:p>
            <w:pPr>
              <w:pStyle w:val="Compact"/>
              <w:jc w:val="left"/>
            </w:pPr>
            <w:r>
              <w:t xml:space="preserve">2025</w:t>
            </w:r>
          </w:p>
        </w:tc>
        <w:tc>
          <w:tcPr/>
          <w:p>
            <w:pPr>
              <w:pStyle w:val="Compact"/>
              <w:jc w:val="left"/>
            </w:pPr>
            <w:r>
              <w:t xml:space="preserve">HB703</w:t>
            </w:r>
          </w:p>
        </w:tc>
        <w:tc>
          <w:tcPr/>
          <w:p>
            <w:pPr>
              <w:pStyle w:val="Compact"/>
              <w:jc w:val="left"/>
            </w:pPr>
            <w:r>
              <w:t xml:space="preserve">Would have barred denying meals to students with unpaid balances, with an appropriation.</w:t>
            </w:r>
          </w:p>
        </w:tc>
        <w:tc>
          <w:tcPr/>
          <w:p>
            <w:pPr>
              <w:pStyle w:val="Compact"/>
              <w:jc w:val="left"/>
            </w:pPr>
            <w:r>
              <w:t xml:space="preserve">Hope Damon</w:t>
            </w:r>
          </w:p>
        </w:tc>
        <w:tc>
          <w:tcPr/>
          <w:p>
            <w:pPr>
              <w:pStyle w:val="Compact"/>
              <w:jc w:val="left"/>
            </w:pPr>
            <w:r>
              <w:t xml:space="preserve">ITL 202–173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HB71</w:t>
            </w:r>
          </w:p>
        </w:tc>
        <w:tc>
          <w:tcPr/>
          <w:p>
            <w:pPr>
              <w:pStyle w:val="Compact"/>
              <w:jc w:val="left"/>
            </w:pPr>
            <w:r>
              <w:t xml:space="preserve">Law prohibiting school facilities from sheltering undocumented immigrants, with DHHS and reassessment riders (</w:t>
            </w:r>
          </w:p>
        </w:tc>
        <w:tc>
          <w:tcPr/>
          <w:p>
            <w:pPr>
              <w:pStyle w:val="Compact"/>
              <w:jc w:val="left"/>
            </w:pPr>
            <w:r>
              <w:t xml:space="preserve">Juliet Harvey-Bolia</w:t>
            </w:r>
          </w:p>
        </w:tc>
        <w:tc>
          <w:tcPr/>
          <w:p>
            <w:pPr>
              <w:pStyle w:val="Compact"/>
              <w:jc w:val="left"/>
            </w:pPr>
            <w:r>
              <w:t xml:space="preserve">OTPA 209–162</w:t>
            </w:r>
          </w:p>
        </w:tc>
        <w:tc>
          <w:tcPr/>
          <w:p>
            <w:pPr>
              <w:pStyle w:val="Compact"/>
              <w:jc w:val="left"/>
            </w:pPr>
            <w:r>
              <w:t xml:space="preserve">Conference Committee Report 16–8</w:t>
            </w:r>
          </w:p>
        </w:tc>
        <w:tc>
          <w:tcPr/>
          <w:p>
            <w:pPr>
              <w:pStyle w:val="Compact"/>
              <w:jc w:val="left"/>
            </w:pPr>
            <w:r>
              <w:t xml:space="preserve">Signed — Ch. 265</w:t>
            </w:r>
          </w:p>
        </w:tc>
      </w:tr>
      <w:tr>
        <w:tc>
          <w:tcPr/>
          <w:p>
            <w:pPr>
              <w:pStyle w:val="Compact"/>
              <w:jc w:val="left"/>
            </w:pPr>
            <w:r>
              <w:t xml:space="preserve">2025</w:t>
            </w:r>
          </w:p>
        </w:tc>
        <w:tc>
          <w:tcPr/>
          <w:p>
            <w:pPr>
              <w:pStyle w:val="Compact"/>
              <w:jc w:val="left"/>
            </w:pPr>
            <w:r>
              <w:t xml:space="preserve">HB717</w:t>
            </w:r>
          </w:p>
        </w:tc>
        <w:tc>
          <w:tcPr/>
          <w:p>
            <w:pPr>
              <w:pStyle w:val="Compact"/>
              <w:jc w:val="left"/>
            </w:pPr>
            <w:r>
              <w:t xml:space="preserve">Would have changed catastrophic aid for special education.</w:t>
            </w:r>
          </w:p>
        </w:tc>
        <w:tc>
          <w:tcPr/>
          <w:p>
            <w:pPr>
              <w:pStyle w:val="Compact"/>
              <w:jc w:val="left"/>
            </w:pPr>
            <w:r>
              <w:t xml:space="preserve">Rick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HB718</w:t>
            </w:r>
          </w:p>
        </w:tc>
        <w:tc>
          <w:tcPr/>
          <w:p>
            <w:pPr>
              <w:pStyle w:val="Compact"/>
              <w:jc w:val="left"/>
            </w:pPr>
            <w:r>
              <w:t xml:space="preserve">Required the state board to report unfunded costs of rules exceeding minimum standards (became law).</w:t>
            </w:r>
          </w:p>
        </w:tc>
        <w:tc>
          <w:tcPr/>
          <w:p>
            <w:pPr>
              <w:pStyle w:val="Compact"/>
              <w:jc w:val="left"/>
            </w:pPr>
            <w:r>
              <w:t xml:space="preserve">Rick Ladd</w:t>
            </w:r>
          </w:p>
        </w:tc>
        <w:tc>
          <w:tcPr/>
          <w:p>
            <w:pPr>
              <w:pStyle w:val="Compact"/>
              <w:jc w:val="left"/>
            </w:pPr>
            <w:r>
              <w:t xml:space="preserve">OTP 211–163</w:t>
            </w:r>
          </w:p>
        </w:tc>
        <w:tc>
          <w:tcPr/>
          <w:p>
            <w:pPr>
              <w:pStyle w:val="Compact"/>
              <w:jc w:val="left"/>
            </w:pPr>
            <w:r>
              <w:t xml:space="preserve">passed (voice/consent)</w:t>
            </w:r>
          </w:p>
        </w:tc>
        <w:tc>
          <w:tcPr/>
          <w:p>
            <w:pPr>
              <w:pStyle w:val="Compact"/>
              <w:jc w:val="left"/>
            </w:pPr>
            <w:r>
              <w:t xml:space="preserve">Signed — Ch. 208</w:t>
            </w:r>
          </w:p>
        </w:tc>
      </w:tr>
      <w:tr>
        <w:tc>
          <w:tcPr/>
          <w:p>
            <w:pPr>
              <w:pStyle w:val="Compact"/>
              <w:jc w:val="left"/>
            </w:pPr>
            <w:r>
              <w:t xml:space="preserve">2025</w:t>
            </w:r>
          </w:p>
        </w:tc>
        <w:tc>
          <w:tcPr/>
          <w:p>
            <w:pPr>
              <w:pStyle w:val="Compact"/>
              <w:jc w:val="left"/>
            </w:pPr>
            <w:r>
              <w:t xml:space="preserve">HB719</w:t>
            </w:r>
          </w:p>
        </w:tc>
        <w:tc>
          <w:tcPr/>
          <w:p>
            <w:pPr>
              <w:pStyle w:val="Compact"/>
              <w:jc w:val="left"/>
            </w:pPr>
            <w:r>
              <w:t xml:space="preserve">Would have repealed charter schools’ use of unused district facilities.</w:t>
            </w:r>
          </w:p>
        </w:tc>
        <w:tc>
          <w:tcPr/>
          <w:p>
            <w:pPr>
              <w:pStyle w:val="Compact"/>
              <w:jc w:val="left"/>
            </w:pPr>
            <w:r>
              <w:t xml:space="preserve">Michael Cahill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HB722</w:t>
            </w:r>
          </w:p>
        </w:tc>
        <w:tc>
          <w:tcPr/>
          <w:p>
            <w:pPr>
              <w:pStyle w:val="Compact"/>
              <w:jc w:val="left"/>
            </w:pPr>
            <w:r>
              <w:t xml:space="preserve">Excessive-tuition causes of action; higher education.</w:t>
            </w:r>
          </w:p>
        </w:tc>
        <w:tc>
          <w:tcPr/>
          <w:p>
            <w:pPr>
              <w:pStyle w:val="Compact"/>
              <w:jc w:val="left"/>
            </w:pPr>
            <w:r>
              <w:t xml:space="preserve">Travis Corcoran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HB730</w:t>
            </w:r>
          </w:p>
        </w:tc>
        <w:tc>
          <w:tcPr/>
          <w:p>
            <w:pPr>
              <w:pStyle w:val="Compact"/>
              <w:jc w:val="left"/>
            </w:pPr>
            <w:r>
              <w:t xml:space="preserve">Would have required adoption education in health classes.</w:t>
            </w:r>
          </w:p>
        </w:tc>
        <w:tc>
          <w:tcPr/>
          <w:p>
            <w:pPr>
              <w:pStyle w:val="Compact"/>
              <w:jc w:val="left"/>
            </w:pPr>
            <w:r>
              <w:t xml:space="preserve">John Sellers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HB738</w:t>
            </w:r>
          </w:p>
        </w:tc>
        <w:tc>
          <w:tcPr/>
          <w:p>
            <w:pPr>
              <w:pStyle w:val="Compact"/>
              <w:jc w:val="left"/>
            </w:pPr>
            <w:r>
              <w:t xml:space="preserve">Would have required background checks at publicly funded non-public schools and providers (2025 retry).</w:t>
            </w:r>
          </w:p>
        </w:tc>
        <w:tc>
          <w:tcPr/>
          <w:p>
            <w:pPr>
              <w:pStyle w:val="Compact"/>
              <w:jc w:val="left"/>
            </w:pPr>
            <w:r>
              <w:t xml:space="preserve">David Luneau</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HB739</w:t>
            </w:r>
          </w:p>
        </w:tc>
        <w:tc>
          <w:tcPr/>
          <w:p>
            <w:pPr>
              <w:pStyle w:val="Compact"/>
              <w:jc w:val="left"/>
            </w:pPr>
            <w:r>
              <w:t xml:space="preserve">Would have addressed excess funds paid to municipalities for school districts (2025 retry).</w:t>
            </w:r>
          </w:p>
        </w:tc>
        <w:tc>
          <w:tcPr/>
          <w:p>
            <w:pPr>
              <w:pStyle w:val="Compact"/>
              <w:jc w:val="left"/>
            </w:pPr>
            <w:r>
              <w:t xml:space="preserve">Walter Spilsbury</w:t>
            </w:r>
          </w:p>
        </w:tc>
        <w:tc>
          <w:tcPr/>
          <w:p>
            <w:pPr>
              <w:pStyle w:val="Compact"/>
              <w:jc w:val="left"/>
            </w:pPr>
            <w:r>
              <w:t xml:space="preserve">OTPA 246–128</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HB740</w:t>
            </w:r>
          </w:p>
        </w:tc>
        <w:tc>
          <w:tcPr/>
          <w:p>
            <w:pPr>
              <w:pStyle w:val="Compact"/>
              <w:jc w:val="left"/>
            </w:pPr>
            <w:r>
              <w:t xml:space="preserve">Would have made the education department keep charter school student records.</w:t>
            </w:r>
          </w:p>
        </w:tc>
        <w:tc>
          <w:tcPr/>
          <w:p>
            <w:pPr>
              <w:pStyle w:val="Compact"/>
              <w:jc w:val="left"/>
            </w:pPr>
            <w:r>
              <w:t xml:space="preserve">Sallie Fellows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HB741</w:t>
            </w:r>
          </w:p>
        </w:tc>
        <w:tc>
          <w:tcPr/>
          <w:p>
            <w:pPr>
              <w:pStyle w:val="Compact"/>
              <w:jc w:val="left"/>
            </w:pPr>
            <w:r>
              <w:t xml:space="preserve">Would have allowed parents to send children to any school district (open enrollment); carried into 2026.</w:t>
            </w:r>
          </w:p>
        </w:tc>
        <w:tc>
          <w:tcPr/>
          <w:p>
            <w:pPr>
              <w:pStyle w:val="Compact"/>
              <w:jc w:val="left"/>
            </w:pPr>
            <w:r>
              <w:t xml:space="preserve">Glenn Cordelli</w:t>
            </w:r>
          </w:p>
        </w:tc>
        <w:tc>
          <w:tcPr/>
          <w:p>
            <w:pPr>
              <w:pStyle w:val="Compact"/>
              <w:jc w:val="left"/>
            </w:pPr>
            <w:r>
              <w:t xml:space="preserve">OTPA 198–174</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HB747</w:t>
            </w:r>
          </w:p>
        </w:tc>
        <w:tc>
          <w:tcPr/>
          <w:p>
            <w:pPr>
              <w:pStyle w:val="Compact"/>
              <w:jc w:val="left"/>
            </w:pPr>
            <w:r>
              <w:t xml:space="preserve">Would have created enrichment scholarships for gifted students.</w:t>
            </w:r>
          </w:p>
        </w:tc>
        <w:tc>
          <w:tcPr/>
          <w:p>
            <w:pPr>
              <w:pStyle w:val="Compact"/>
              <w:jc w:val="left"/>
            </w:pPr>
            <w:r>
              <w:t xml:space="preserve">Glenn Cordelli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HB749</w:t>
            </w:r>
          </w:p>
        </w:tc>
        <w:tc>
          <w:tcPr/>
          <w:p>
            <w:pPr>
              <w:pStyle w:val="Compact"/>
              <w:jc w:val="left"/>
            </w:pPr>
            <w:r>
              <w:t xml:space="preserve">Would have required instruction on communism in public high schools (2025 version).</w:t>
            </w:r>
          </w:p>
        </w:tc>
        <w:tc>
          <w:tcPr/>
          <w:p>
            <w:pPr>
              <w:pStyle w:val="Compact"/>
              <w:jc w:val="left"/>
            </w:pPr>
            <w:r>
              <w:t xml:space="preserve">Michael Moffett</w:t>
            </w:r>
          </w:p>
        </w:tc>
        <w:tc>
          <w:tcPr/>
          <w:p>
            <w:pPr>
              <w:pStyle w:val="Compact"/>
              <w:jc w:val="left"/>
            </w:pPr>
            <w:r>
              <w:t xml:space="preserve">OTPA 200–173</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HB750</w:t>
            </w:r>
          </w:p>
        </w:tc>
        <w:tc>
          <w:tcPr/>
          <w:p>
            <w:pPr>
              <w:pStyle w:val="Compact"/>
              <w:jc w:val="left"/>
            </w:pPr>
            <w:r>
              <w:t xml:space="preserve">Would have made incentive grants for districts improving assessment scores (2025 retry).</w:t>
            </w:r>
          </w:p>
        </w:tc>
        <w:tc>
          <w:tcPr/>
          <w:p>
            <w:pPr>
              <w:pStyle w:val="Compact"/>
              <w:jc w:val="left"/>
            </w:pPr>
            <w:r>
              <w:t xml:space="preserve">Michael Moffett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HB752</w:t>
            </w:r>
          </w:p>
        </w:tc>
        <w:tc>
          <w:tcPr/>
          <w:p>
            <w:pPr>
              <w:pStyle w:val="Compact"/>
              <w:jc w:val="left"/>
            </w:pPr>
            <w:r>
              <w:t xml:space="preserve">Set procedures for closing a charter school (became law).</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289</w:t>
            </w:r>
          </w:p>
        </w:tc>
      </w:tr>
      <w:tr>
        <w:tc>
          <w:tcPr/>
          <w:p>
            <w:pPr>
              <w:pStyle w:val="Compact"/>
              <w:jc w:val="left"/>
            </w:pPr>
            <w:r>
              <w:t xml:space="preserve">2025</w:t>
            </w:r>
          </w:p>
        </w:tc>
        <w:tc>
          <w:tcPr/>
          <w:p>
            <w:pPr>
              <w:pStyle w:val="Compact"/>
              <w:jc w:val="left"/>
            </w:pPr>
            <w:r>
              <w:t xml:space="preserve">HB753</w:t>
            </w:r>
          </w:p>
        </w:tc>
        <w:tc>
          <w:tcPr/>
          <w:p>
            <w:pPr>
              <w:pStyle w:val="Compact"/>
              <w:jc w:val="left"/>
            </w:pPr>
            <w:r>
              <w:t xml:space="preserve">Created expedited due process hearings for special education rights (became law).</w:t>
            </w:r>
          </w:p>
        </w:tc>
        <w:tc>
          <w:tcPr/>
          <w:p>
            <w:pPr>
              <w:pStyle w:val="Compact"/>
              <w:jc w:val="left"/>
            </w:pPr>
            <w:r>
              <w:t xml:space="preserve">Nancy Murphy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72</w:t>
            </w:r>
          </w:p>
        </w:tc>
      </w:tr>
      <w:tr>
        <w:tc>
          <w:tcPr/>
          <w:p>
            <w:pPr>
              <w:pStyle w:val="Compact"/>
              <w:jc w:val="left"/>
            </w:pPr>
            <w:r>
              <w:t xml:space="preserve">2025</w:t>
            </w:r>
          </w:p>
        </w:tc>
        <w:tc>
          <w:tcPr/>
          <w:p>
            <w:pPr>
              <w:pStyle w:val="Compact"/>
              <w:jc w:val="left"/>
            </w:pPr>
            <w:r>
              <w:t xml:space="preserve">HB754</w:t>
            </w:r>
          </w:p>
        </w:tc>
        <w:tc>
          <w:tcPr/>
          <w:p>
            <w:pPr>
              <w:pStyle w:val="Compact"/>
              <w:jc w:val="left"/>
            </w:pPr>
            <w:r>
              <w:t xml:space="preserve">Created automatic discovery in special education due process hearings (became law).</w:t>
            </w:r>
          </w:p>
        </w:tc>
        <w:tc>
          <w:tcPr/>
          <w:p>
            <w:pPr>
              <w:pStyle w:val="Compact"/>
              <w:jc w:val="left"/>
            </w:pPr>
            <w:r>
              <w:t xml:space="preserve">Nancy Murphy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73</w:t>
            </w:r>
          </w:p>
        </w:tc>
      </w:tr>
      <w:tr>
        <w:tc>
          <w:tcPr/>
          <w:p>
            <w:pPr>
              <w:pStyle w:val="Compact"/>
              <w:jc w:val="left"/>
            </w:pPr>
            <w:r>
              <w:t xml:space="preserve">2025</w:t>
            </w:r>
          </w:p>
        </w:tc>
        <w:tc>
          <w:tcPr/>
          <w:p>
            <w:pPr>
              <w:pStyle w:val="Compact"/>
              <w:jc w:val="left"/>
            </w:pPr>
            <w:r>
              <w:t xml:space="preserve">HB756</w:t>
            </w:r>
          </w:p>
        </w:tc>
        <w:tc>
          <w:tcPr/>
          <w:p>
            <w:pPr>
              <w:pStyle w:val="Compact"/>
              <w:jc w:val="left"/>
            </w:pPr>
            <w:r>
              <w:t xml:space="preserve">Would have required blood lead testing for children entering daycare and public schools (2025 retry).</w:t>
            </w:r>
          </w:p>
        </w:tc>
        <w:tc>
          <w:tcPr/>
          <w:p>
            <w:pPr>
              <w:pStyle w:val="Compact"/>
              <w:jc w:val="left"/>
            </w:pPr>
            <w:r>
              <w:t xml:space="preserve">Heath Howard</w:t>
            </w:r>
          </w:p>
        </w:tc>
        <w:tc>
          <w:tcPr/>
          <w:p>
            <w:pPr>
              <w:pStyle w:val="Compact"/>
              <w:jc w:val="left"/>
            </w:pPr>
            <w:r>
              <w:t xml:space="preserve">ITL 202–169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HB76</w:t>
            </w:r>
          </w:p>
        </w:tc>
        <w:tc>
          <w:tcPr/>
          <w:p>
            <w:pPr>
              <w:pStyle w:val="Compact"/>
              <w:jc w:val="left"/>
            </w:pPr>
            <w:r>
              <w:t xml:space="preserve">Required tracking of special education complaints (became law).</w:t>
            </w:r>
          </w:p>
        </w:tc>
        <w:tc>
          <w:tcPr/>
          <w:p>
            <w:pPr>
              <w:pStyle w:val="Compact"/>
              <w:jc w:val="left"/>
            </w:pPr>
            <w:r>
              <w:t xml:space="preserve">Katelyn Kuttab</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56</w:t>
            </w:r>
          </w:p>
        </w:tc>
      </w:tr>
      <w:tr>
        <w:tc>
          <w:tcPr/>
          <w:p>
            <w:pPr>
              <w:pStyle w:val="Compact"/>
              <w:jc w:val="left"/>
            </w:pPr>
            <w:r>
              <w:t xml:space="preserve">2025</w:t>
            </w:r>
          </w:p>
        </w:tc>
        <w:tc>
          <w:tcPr/>
          <w:p>
            <w:pPr>
              <w:pStyle w:val="Compact"/>
              <w:jc w:val="left"/>
            </w:pPr>
            <w:r>
              <w:t xml:space="preserve">HB763</w:t>
            </w:r>
          </w:p>
        </w:tc>
        <w:tc>
          <w:tcPr/>
          <w:p>
            <w:pPr>
              <w:pStyle w:val="Compact"/>
              <w:jc w:val="left"/>
            </w:pPr>
            <w:r>
              <w:t xml:space="preserve">Required school emergency plans for sports-related injuries (became law).</w:t>
            </w:r>
          </w:p>
        </w:tc>
        <w:tc>
          <w:tcPr/>
          <w:p>
            <w:pPr>
              <w:pStyle w:val="Compact"/>
              <w:jc w:val="left"/>
            </w:pPr>
            <w:r>
              <w:t xml:space="preserve">Margaret Drye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209</w:t>
            </w:r>
          </w:p>
        </w:tc>
      </w:tr>
      <w:tr>
        <w:tc>
          <w:tcPr/>
          <w:p>
            <w:pPr>
              <w:pStyle w:val="Compact"/>
              <w:jc w:val="left"/>
            </w:pPr>
            <w:r>
              <w:t xml:space="preserve">2025</w:t>
            </w:r>
          </w:p>
        </w:tc>
        <w:tc>
          <w:tcPr/>
          <w:p>
            <w:pPr>
              <w:pStyle w:val="Compact"/>
              <w:jc w:val="left"/>
            </w:pPr>
            <w:r>
              <w:t xml:space="preserve">HB765</w:t>
            </w:r>
          </w:p>
        </w:tc>
        <w:tc>
          <w:tcPr/>
          <w:p>
            <w:pPr>
              <w:pStyle w:val="Compact"/>
              <w:jc w:val="left"/>
            </w:pPr>
            <w:r>
              <w:t xml:space="preserve">Would have consolidated school administrative units with elected superintendents; unanimous 18-0 ITL committee</w:t>
            </w:r>
          </w:p>
        </w:tc>
        <w:tc>
          <w:tcPr/>
          <w:p>
            <w:pPr>
              <w:pStyle w:val="Compact"/>
              <w:jc w:val="left"/>
            </w:pPr>
            <w:r>
              <w:t xml:space="preserve">Dan McGuire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HB766</w:t>
            </w:r>
          </w:p>
        </w:tc>
        <w:tc>
          <w:tcPr/>
          <w:p>
            <w:pPr>
              <w:pStyle w:val="Compact"/>
              <w:jc w:val="left"/>
            </w:pPr>
            <w:r>
              <w:t xml:space="preserve">Would have let municipalities exempt certain elderly residents from the local education property tax.</w:t>
            </w:r>
          </w:p>
        </w:tc>
        <w:tc>
          <w:tcPr/>
          <w:p>
            <w:pPr>
              <w:pStyle w:val="Compact"/>
              <w:jc w:val="left"/>
            </w:pPr>
            <w:r>
              <w:t xml:space="preserve">Charles McMahon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HB768</w:t>
            </w:r>
          </w:p>
        </w:tc>
        <w:tc>
          <w:tcPr/>
          <w:p>
            <w:pPr>
              <w:pStyle w:val="Compact"/>
              <w:jc w:val="left"/>
            </w:pPr>
            <w:r>
              <w:t xml:space="preserve">Let public schools contract with any approved nonpublic school (became law).</w:t>
            </w:r>
          </w:p>
        </w:tc>
        <w:tc>
          <w:tcPr/>
          <w:p>
            <w:pPr>
              <w:pStyle w:val="Compact"/>
              <w:jc w:val="left"/>
            </w:pPr>
            <w:r>
              <w:t xml:space="preserve">Kristin Noble</w:t>
            </w:r>
          </w:p>
        </w:tc>
        <w:tc>
          <w:tcPr/>
          <w:p>
            <w:pPr>
              <w:pStyle w:val="Compact"/>
              <w:jc w:val="left"/>
            </w:pPr>
            <w:r>
              <w:t xml:space="preserve">Concur 192–158</w:t>
            </w:r>
          </w:p>
        </w:tc>
        <w:tc>
          <w:tcPr/>
          <w:p>
            <w:pPr>
              <w:pStyle w:val="Compact"/>
              <w:jc w:val="left"/>
            </w:pPr>
            <w:r>
              <w:t xml:space="preserve">Ought to Pass w/Amendment 15–8</w:t>
            </w:r>
          </w:p>
        </w:tc>
        <w:tc>
          <w:tcPr/>
          <w:p>
            <w:pPr>
              <w:pStyle w:val="Compact"/>
              <w:jc w:val="left"/>
            </w:pPr>
            <w:r>
              <w:t xml:space="preserve">Signed — Ch. 210</w:t>
            </w:r>
          </w:p>
        </w:tc>
      </w:tr>
      <w:tr>
        <w:tc>
          <w:tcPr/>
          <w:p>
            <w:pPr>
              <w:pStyle w:val="Compact"/>
              <w:jc w:val="left"/>
            </w:pPr>
            <w:r>
              <w:t xml:space="preserve">2025</w:t>
            </w:r>
          </w:p>
        </w:tc>
        <w:tc>
          <w:tcPr/>
          <w:p>
            <w:pPr>
              <w:pStyle w:val="Compact"/>
              <w:jc w:val="left"/>
            </w:pPr>
            <w:r>
              <w:t xml:space="preserve">HB769</w:t>
            </w:r>
          </w:p>
        </w:tc>
        <w:tc>
          <w:tcPr/>
          <w:p>
            <w:pPr>
              <w:pStyle w:val="Compact"/>
              <w:jc w:val="left"/>
            </w:pPr>
            <w:r>
              <w:t xml:space="preserve">Would have changed the base per-pupil adequacy cost and the SWEPT rate.</w:t>
            </w:r>
          </w:p>
        </w:tc>
        <w:tc>
          <w:tcPr/>
          <w:p>
            <w:pPr>
              <w:pStyle w:val="Compact"/>
              <w:jc w:val="left"/>
            </w:pPr>
            <w:r>
              <w:t xml:space="preserve">Linda Gould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HB770</w:t>
            </w:r>
          </w:p>
        </w:tc>
        <w:tc>
          <w:tcPr/>
          <w:p>
            <w:pPr>
              <w:pStyle w:val="Compact"/>
              <w:jc w:val="left"/>
            </w:pPr>
            <w:r>
              <w:t xml:space="preserve">Community-service tuition credits; higher education.</w:t>
            </w:r>
          </w:p>
        </w:tc>
        <w:tc>
          <w:tcPr/>
          <w:p>
            <w:pPr>
              <w:pStyle w:val="Compact"/>
              <w:jc w:val="left"/>
            </w:pPr>
            <w:r>
              <w:t xml:space="preserve">Kris Schultz</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HB771</w:t>
            </w:r>
          </w:p>
        </w:tc>
        <w:tc>
          <w:tcPr/>
          <w:p>
            <w:pPr>
              <w:pStyle w:val="Compact"/>
              <w:jc w:val="left"/>
            </w:pPr>
            <w:r>
              <w:t xml:space="preserve">Funded open enrollment schools (became law).</w:t>
            </w:r>
          </w:p>
        </w:tc>
        <w:tc>
          <w:tcPr/>
          <w:p>
            <w:pPr>
              <w:pStyle w:val="Compact"/>
              <w:jc w:val="left"/>
            </w:pPr>
            <w:r>
              <w:t xml:space="preserve">Katy Peternel</w:t>
            </w:r>
          </w:p>
        </w:tc>
        <w:tc>
          <w:tcPr/>
          <w:p>
            <w:pPr>
              <w:pStyle w:val="Compact"/>
              <w:jc w:val="left"/>
            </w:pPr>
            <w:r>
              <w:t xml:space="preserve">Concur 189–160</w:t>
            </w:r>
          </w:p>
        </w:tc>
        <w:tc>
          <w:tcPr/>
          <w:p>
            <w:pPr>
              <w:pStyle w:val="Compact"/>
              <w:jc w:val="left"/>
            </w:pPr>
            <w:r>
              <w:t xml:space="preserve">Ought to Pass w/Amendment 15–8</w:t>
            </w:r>
          </w:p>
        </w:tc>
        <w:tc>
          <w:tcPr/>
          <w:p>
            <w:pPr>
              <w:pStyle w:val="Compact"/>
              <w:jc w:val="left"/>
            </w:pPr>
            <w:r>
              <w:t xml:space="preserve">Signed — Ch. 211</w:t>
            </w:r>
          </w:p>
        </w:tc>
      </w:tr>
      <w:tr>
        <w:tc>
          <w:tcPr/>
          <w:p>
            <w:pPr>
              <w:pStyle w:val="Compact"/>
              <w:jc w:val="left"/>
            </w:pPr>
            <w:r>
              <w:t xml:space="preserve">2025</w:t>
            </w:r>
          </w:p>
        </w:tc>
        <w:tc>
          <w:tcPr/>
          <w:p>
            <w:pPr>
              <w:pStyle w:val="Compact"/>
              <w:jc w:val="left"/>
            </w:pPr>
            <w:r>
              <w:t xml:space="preserve">HB781</w:t>
            </w:r>
          </w:p>
        </w:tc>
        <w:tc>
          <w:tcPr/>
          <w:p>
            <w:pPr>
              <w:pStyle w:val="Compact"/>
              <w:jc w:val="left"/>
            </w:pPr>
            <w:r>
              <w:t xml:space="preserve">Would have required cell phone-free education policies; vetoed - the mandate passed inside the 2025 trailer in</w:t>
            </w:r>
          </w:p>
        </w:tc>
        <w:tc>
          <w:tcPr/>
          <w:p>
            <w:pPr>
              <w:pStyle w:val="Compact"/>
              <w:jc w:val="left"/>
            </w:pPr>
            <w:r>
              <w:t xml:space="preserve">Melissa Litchfield</w:t>
            </w:r>
          </w:p>
        </w:tc>
        <w:tc>
          <w:tcPr/>
          <w:p>
            <w:pPr>
              <w:pStyle w:val="Compact"/>
              <w:jc w:val="left"/>
            </w:pPr>
            <w:r>
              <w:t xml:space="preserve">Veto Override 28–322</w:t>
            </w:r>
          </w:p>
        </w:tc>
        <w:tc>
          <w:tcPr/>
          <w:p>
            <w:pPr>
              <w:pStyle w:val="Compact"/>
              <w:jc w:val="left"/>
            </w:pPr>
            <w:r>
              <w:t xml:space="preserve">passed (voice/consent)</w:t>
            </w:r>
          </w:p>
        </w:tc>
        <w:tc>
          <w:tcPr/>
          <w:p>
            <w:pPr>
              <w:pStyle w:val="Compact"/>
              <w:jc w:val="left"/>
            </w:pPr>
            <w:r>
              <w:t xml:space="preserve">VETOED — override failed</w:t>
            </w:r>
          </w:p>
        </w:tc>
      </w:tr>
      <w:tr>
        <w:tc>
          <w:tcPr/>
          <w:p>
            <w:pPr>
              <w:pStyle w:val="Compact"/>
              <w:jc w:val="left"/>
            </w:pPr>
            <w:r>
              <w:t xml:space="preserve">2025</w:t>
            </w:r>
          </w:p>
        </w:tc>
        <w:tc>
          <w:tcPr/>
          <w:p>
            <w:pPr>
              <w:pStyle w:val="Compact"/>
              <w:jc w:val="left"/>
            </w:pPr>
            <w:r>
              <w:t xml:space="preserve">HB85</w:t>
            </w:r>
          </w:p>
        </w:tc>
        <w:tc>
          <w:tcPr/>
          <w:p>
            <w:pPr>
              <w:pStyle w:val="Compact"/>
              <w:jc w:val="left"/>
            </w:pPr>
            <w:r>
              <w:t xml:space="preserve">Student respiratory therapist licensure; occupational licensing.</w:t>
            </w:r>
          </w:p>
        </w:tc>
        <w:tc>
          <w:tcPr/>
          <w:p>
            <w:pPr>
              <w:pStyle w:val="Compact"/>
              <w:jc w:val="left"/>
            </w:pPr>
            <w:r>
              <w:t xml:space="preserve">Carol McGuire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162</w:t>
            </w:r>
          </w:p>
        </w:tc>
      </w:tr>
      <w:tr>
        <w:tc>
          <w:tcPr/>
          <w:p>
            <w:pPr>
              <w:pStyle w:val="Compact"/>
              <w:jc w:val="left"/>
            </w:pPr>
            <w:r>
              <w:t xml:space="preserve">2025</w:t>
            </w:r>
          </w:p>
        </w:tc>
        <w:tc>
          <w:tcPr/>
          <w:p>
            <w:pPr>
              <w:pStyle w:val="Compact"/>
              <w:jc w:val="left"/>
            </w:pPr>
            <w:r>
              <w:t xml:space="preserve">HB90</w:t>
            </w:r>
          </w:p>
        </w:tc>
        <w:tc>
          <w:tcPr/>
          <w:p>
            <w:pPr>
              <w:pStyle w:val="Compact"/>
              <w:jc w:val="left"/>
            </w:pPr>
            <w:r>
              <w:t xml:space="preserve">Redefined part-time teachers (became law).</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Committee Amendment 9–14; passed (voice/consent)</w:t>
            </w:r>
          </w:p>
        </w:tc>
        <w:tc>
          <w:tcPr/>
          <w:p>
            <w:pPr>
              <w:pStyle w:val="Compact"/>
              <w:jc w:val="left"/>
            </w:pPr>
            <w:r>
              <w:t xml:space="preserve">Signed — Ch. 151</w:t>
            </w:r>
          </w:p>
        </w:tc>
      </w:tr>
      <w:tr>
        <w:tc>
          <w:tcPr/>
          <w:p>
            <w:pPr>
              <w:pStyle w:val="Compact"/>
              <w:jc w:val="left"/>
            </w:pPr>
            <w:r>
              <w:t xml:space="preserve">2025</w:t>
            </w:r>
          </w:p>
        </w:tc>
        <w:tc>
          <w:tcPr/>
          <w:p>
            <w:pPr>
              <w:pStyle w:val="Compact"/>
              <w:jc w:val="left"/>
            </w:pPr>
            <w:r>
              <w:t xml:space="preserve">HB93</w:t>
            </w:r>
          </w:p>
        </w:tc>
        <w:tc>
          <w:tcPr/>
          <w:p>
            <w:pPr>
              <w:pStyle w:val="Compact"/>
              <w:jc w:val="left"/>
            </w:pPr>
            <w:r>
              <w:t xml:space="preserve">Would have let districts appoint a school district treasurer.</w:t>
            </w:r>
          </w:p>
        </w:tc>
        <w:tc>
          <w:tcPr/>
          <w:p>
            <w:pPr>
              <w:pStyle w:val="Compact"/>
              <w:jc w:val="left"/>
            </w:pPr>
            <w:r>
              <w:t xml:space="preserve">Joe Alexander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HCR6</w:t>
            </w:r>
          </w:p>
        </w:tc>
        <w:tc>
          <w:tcPr/>
          <w:p>
            <w:pPr>
              <w:pStyle w:val="Compact"/>
              <w:jc w:val="left"/>
            </w:pPr>
            <w:r>
              <w:t xml:space="preserve">Would have called for removing the SAU 67 superintendent.</w:t>
            </w:r>
          </w:p>
        </w:tc>
        <w:tc>
          <w:tcPr/>
          <w:p>
            <w:pPr>
              <w:pStyle w:val="Compact"/>
              <w:jc w:val="left"/>
            </w:pPr>
            <w:r>
              <w:t xml:space="preserve">Mike Belcher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HR9</w:t>
            </w:r>
          </w:p>
        </w:tc>
        <w:tc>
          <w:tcPr/>
          <w:p>
            <w:pPr>
              <w:pStyle w:val="Compact"/>
              <w:jc w:val="left"/>
            </w:pPr>
            <w:r>
              <w:t xml:space="preserve">Urged the education department to emphasize STEM education (adopted by the House).</w:t>
            </w:r>
          </w:p>
        </w:tc>
        <w:tc>
          <w:tcPr/>
          <w:p>
            <w:pPr>
              <w:pStyle w:val="Compact"/>
              <w:jc w:val="left"/>
            </w:pPr>
            <w:r>
              <w:t xml:space="preserve">Wendy Thomas</w:t>
            </w:r>
          </w:p>
        </w:tc>
        <w:tc>
          <w:tcPr/>
          <w:p>
            <w:pPr>
              <w:pStyle w:val="Compact"/>
              <w:jc w:val="left"/>
            </w:pPr>
            <w:r>
              <w:t xml:space="preserve">passed (voice/consent)</w:t>
            </w:r>
          </w:p>
        </w:tc>
        <w:tc>
          <w:tcPr/>
          <w:p>
            <w:pPr>
              <w:pStyle w:val="Compact"/>
              <w:jc w:val="left"/>
            </w:pPr>
            <w:r>
              <w:t xml:space="preserve">n/a</w:t>
            </w:r>
          </w:p>
        </w:tc>
        <w:tc>
          <w:tcPr/>
          <w:p>
            <w:pPr>
              <w:pStyle w:val="Compact"/>
              <w:jc w:val="left"/>
            </w:pPr>
            <w:r>
              <w:t xml:space="preserve">n/a (resolution)</w:t>
            </w:r>
          </w:p>
        </w:tc>
      </w:tr>
      <w:tr>
        <w:tc>
          <w:tcPr/>
          <w:p>
            <w:pPr>
              <w:pStyle w:val="Compact"/>
              <w:jc w:val="left"/>
            </w:pPr>
            <w:r>
              <w:t xml:space="preserve">2025</w:t>
            </w:r>
          </w:p>
        </w:tc>
        <w:tc>
          <w:tcPr/>
          <w:p>
            <w:pPr>
              <w:pStyle w:val="Compact"/>
              <w:jc w:val="left"/>
            </w:pPr>
            <w:r>
              <w:t xml:space="preserve">SB100</w:t>
            </w:r>
          </w:p>
        </w:tc>
        <w:tc>
          <w:tcPr/>
          <w:p>
            <w:pPr>
              <w:pStyle w:val="Compact"/>
              <w:jc w:val="left"/>
            </w:pPr>
            <w:r>
              <w:t xml:space="preserve">Would have rewritten the divisive-concepts teaching prohibition; passed both chambers in different forms and d</w:t>
            </w:r>
          </w:p>
        </w:tc>
        <w:tc>
          <w:tcPr/>
          <w:p>
            <w:pPr>
              <w:pStyle w:val="Compact"/>
              <w:jc w:val="left"/>
            </w:pPr>
            <w:r>
              <w:t xml:space="preserve">Timothy Lang</w:t>
            </w:r>
          </w:p>
        </w:tc>
        <w:tc>
          <w:tcPr/>
          <w:p>
            <w:pPr>
              <w:pStyle w:val="Compact"/>
              <w:jc w:val="left"/>
            </w:pPr>
            <w:r>
              <w:t xml:space="preserve">OTPA 194–165</w:t>
            </w:r>
          </w:p>
        </w:tc>
        <w:tc>
          <w:tcPr/>
          <w:p>
            <w:pPr>
              <w:pStyle w:val="Compact"/>
              <w:jc w:val="left"/>
            </w:pPr>
            <w:r>
              <w:t xml:space="preserve">Ought to Pass w/Amendment 16–8</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SB102</w:t>
            </w:r>
          </w:p>
        </w:tc>
        <w:tc>
          <w:tcPr/>
          <w:p>
            <w:pPr>
              <w:pStyle w:val="Compact"/>
              <w:jc w:val="left"/>
            </w:pPr>
            <w:r>
              <w:t xml:space="preserve">Put type 1 diabetes information on the education department website (became law).</w:t>
            </w:r>
          </w:p>
        </w:tc>
        <w:tc>
          <w:tcPr/>
          <w:p>
            <w:pPr>
              <w:pStyle w:val="Compact"/>
              <w:jc w:val="left"/>
            </w:pPr>
            <w:r>
              <w:t xml:space="preserve">Ruth Ward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230</w:t>
            </w:r>
          </w:p>
        </w:tc>
      </w:tr>
      <w:tr>
        <w:tc>
          <w:tcPr/>
          <w:p>
            <w:pPr>
              <w:pStyle w:val="Compact"/>
              <w:jc w:val="left"/>
            </w:pPr>
            <w:r>
              <w:t xml:space="preserve">2025</w:t>
            </w:r>
          </w:p>
        </w:tc>
        <w:tc>
          <w:tcPr/>
          <w:p>
            <w:pPr>
              <w:pStyle w:val="Compact"/>
              <w:jc w:val="left"/>
            </w:pPr>
            <w:r>
              <w:t xml:space="preserve">SB117</w:t>
            </w:r>
          </w:p>
        </w:tc>
        <w:tc>
          <w:tcPr/>
          <w:p>
            <w:pPr>
              <w:pStyle w:val="Compact"/>
              <w:jc w:val="left"/>
            </w:pPr>
            <w:r>
              <w:t xml:space="preserve">Would have funded the statewide online tutoring program; died at the Senate deadline.</w:t>
            </w:r>
          </w:p>
        </w:tc>
        <w:tc>
          <w:tcPr/>
          <w:p>
            <w:pPr>
              <w:pStyle w:val="Compact"/>
              <w:jc w:val="left"/>
            </w:pPr>
            <w:r>
              <w:t xml:space="preserve">Daniel Innis</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SB168</w:t>
            </w:r>
          </w:p>
        </w:tc>
        <w:tc>
          <w:tcPr/>
          <w:p>
            <w:pPr>
              <w:pStyle w:val="Compact"/>
              <w:jc w:val="left"/>
            </w:pPr>
            <w:r>
              <w:t xml:space="preserve">Online gambling with education trust fund proceeds; gambling revenue.</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SB195</w:t>
            </w:r>
          </w:p>
        </w:tc>
        <w:tc>
          <w:tcPr/>
          <w:p>
            <w:pPr>
              <w:pStyle w:val="Compact"/>
              <w:jc w:val="left"/>
            </w:pPr>
            <w:r>
              <w:t xml:space="preserve">Restructured the advisory council on career and technical education (became law).</w:t>
            </w:r>
          </w:p>
        </w:tc>
        <w:tc>
          <w:tcPr/>
          <w:p>
            <w:pPr>
              <w:pStyle w:val="Compact"/>
              <w:jc w:val="left"/>
            </w:pPr>
            <w:r>
              <w:t xml:space="preserve">David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297</w:t>
            </w:r>
          </w:p>
        </w:tc>
      </w:tr>
      <w:tr>
        <w:tc>
          <w:tcPr/>
          <w:p>
            <w:pPr>
              <w:pStyle w:val="Compact"/>
              <w:jc w:val="left"/>
            </w:pPr>
            <w:r>
              <w:t xml:space="preserve">2025</w:t>
            </w:r>
          </w:p>
        </w:tc>
        <w:tc>
          <w:tcPr/>
          <w:p>
            <w:pPr>
              <w:pStyle w:val="Compact"/>
              <w:jc w:val="left"/>
            </w:pPr>
            <w:r>
              <w:t xml:space="preserve">SB203</w:t>
            </w:r>
          </w:p>
        </w:tc>
        <w:tc>
          <w:tcPr/>
          <w:p>
            <w:pPr>
              <w:pStyle w:val="Compact"/>
              <w:jc w:val="left"/>
            </w:pPr>
            <w:r>
              <w:t xml:space="preserve">Would have changed administration of the EFA program (2025 version).</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SB205</w:t>
            </w:r>
          </w:p>
        </w:tc>
        <w:tc>
          <w:tcPr/>
          <w:p>
            <w:pPr>
              <w:pStyle w:val="Compact"/>
              <w:jc w:val="left"/>
            </w:pPr>
            <w:r>
              <w:t xml:space="preserve">Would have required schools to offer free or reduced-cost breakfast and lunch to income-eligible children.</w:t>
            </w:r>
          </w:p>
        </w:tc>
        <w:tc>
          <w:tcPr/>
          <w:p>
            <w:pPr>
              <w:pStyle w:val="Compact"/>
              <w:jc w:val="left"/>
            </w:pPr>
            <w:r>
              <w:t xml:space="preserve">Pat Long</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SB206</w:t>
            </w:r>
          </w:p>
        </w:tc>
        <w:tc>
          <w:tcPr/>
          <w:p>
            <w:pPr>
              <w:pStyle w:val="Compact"/>
              <w:jc w:val="left"/>
            </w:pPr>
            <w:r>
              <w:t xml:space="preserve">The Senate’s cell phone-free education mandate; passed both chambers in different forms and died between them</w:t>
            </w:r>
          </w:p>
        </w:tc>
        <w:tc>
          <w:tcPr/>
          <w:p>
            <w:pPr>
              <w:pStyle w:val="Compact"/>
              <w:jc w:val="left"/>
            </w:pPr>
            <w:r>
              <w:t xml:space="preserve">Denise Ricciardi</w:t>
            </w:r>
          </w:p>
        </w:tc>
        <w:tc>
          <w:tcPr/>
          <w:p>
            <w:pPr>
              <w:pStyle w:val="Compact"/>
              <w:jc w:val="left"/>
            </w:pPr>
            <w:r>
              <w:t xml:space="preserve">Adopt Amendment 164–192</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SB207</w:t>
            </w:r>
          </w:p>
        </w:tc>
        <w:tc>
          <w:tcPr/>
          <w:p>
            <w:pPr>
              <w:pStyle w:val="Compact"/>
              <w:jc w:val="left"/>
            </w:pPr>
            <w:r>
              <w:t xml:space="preserve">Would have moved EFA administration to the education department (2025 retry).</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SB209</w:t>
            </w:r>
          </w:p>
        </w:tc>
        <w:tc>
          <w:tcPr/>
          <w:p>
            <w:pPr>
              <w:pStyle w:val="Compact"/>
              <w:jc w:val="left"/>
            </w:pPr>
            <w:r>
              <w:t xml:space="preserve">Would have required owner’s project managers on school building aid projects; passed both chambers in differen</w:t>
            </w:r>
          </w:p>
        </w:tc>
        <w:tc>
          <w:tcPr/>
          <w:p>
            <w:pPr>
              <w:pStyle w:val="Compact"/>
              <w:jc w:val="left"/>
            </w:pPr>
            <w:r>
              <w:t xml:space="preserve">Daryl Abbas</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SB210</w:t>
            </w:r>
          </w:p>
        </w:tc>
        <w:tc>
          <w:tcPr/>
          <w:p>
            <w:pPr>
              <w:pStyle w:val="Compact"/>
              <w:jc w:val="left"/>
            </w:pPr>
            <w:r>
              <w:t xml:space="preserve">Would have combined bullying prevention with open enrollment; passed both chambers in different forms and died</w:t>
            </w:r>
          </w:p>
        </w:tc>
        <w:tc>
          <w:tcPr/>
          <w:p>
            <w:pPr>
              <w:pStyle w:val="Compact"/>
              <w:jc w:val="left"/>
            </w:pPr>
            <w:r>
              <w:t xml:space="preserve">Donovan Fenton</w:t>
            </w:r>
          </w:p>
        </w:tc>
        <w:tc>
          <w:tcPr/>
          <w:p>
            <w:pPr>
              <w:pStyle w:val="Compact"/>
              <w:jc w:val="left"/>
            </w:pPr>
            <w:r>
              <w:t xml:space="preserve">OTPA 193–159</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SB211</w:t>
            </w:r>
          </w:p>
        </w:tc>
        <w:tc>
          <w:tcPr/>
          <w:p>
            <w:pPr>
              <w:pStyle w:val="Compact"/>
              <w:jc w:val="left"/>
            </w:pPr>
            <w:r>
              <w:t xml:space="preserve">Would have restricted student athletics by biological sex (2025 version).</w:t>
            </w:r>
          </w:p>
        </w:tc>
        <w:tc>
          <w:tcPr/>
          <w:p>
            <w:pPr>
              <w:pStyle w:val="Compact"/>
              <w:jc w:val="left"/>
            </w:pPr>
            <w:r>
              <w:t xml:space="preserve">Kevin Avard</w:t>
            </w:r>
          </w:p>
        </w:tc>
        <w:tc>
          <w:tcPr/>
          <w:p>
            <w:pPr>
              <w:pStyle w:val="Compact"/>
              <w:jc w:val="left"/>
            </w:pPr>
            <w:r>
              <w:t xml:space="preserve">killed (voice/division)</w:t>
            </w:r>
          </w:p>
        </w:tc>
        <w:tc>
          <w:tcPr/>
          <w:p>
            <w:pPr>
              <w:pStyle w:val="Compact"/>
              <w:jc w:val="left"/>
            </w:pPr>
            <w:r>
              <w:t xml:space="preserve">Ought to Pass 16–8</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SB24</w:t>
            </w:r>
          </w:p>
        </w:tc>
        <w:tc>
          <w:tcPr/>
          <w:p>
            <w:pPr>
              <w:pStyle w:val="Compact"/>
              <w:jc w:val="left"/>
            </w:pPr>
            <w:r>
              <w:t xml:space="preserve">Wine tasting in educational settings; hospitality-program licensing (became law).</w:t>
            </w:r>
          </w:p>
        </w:tc>
        <w:tc>
          <w:tcPr/>
          <w:p>
            <w:pPr>
              <w:pStyle w:val="Compact"/>
              <w:jc w:val="left"/>
            </w:pPr>
            <w:r>
              <w:t xml:space="preserve">Daniel Innis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214</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Would have settled utility property tax and SWEPT treatment of power plants; died at the Senate deadline (HB69</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SB292</w:t>
            </w:r>
          </w:p>
        </w:tc>
        <w:tc>
          <w:tcPr/>
          <w:p>
            <w:pPr>
              <w:pStyle w:val="Compact"/>
              <w:jc w:val="left"/>
            </w:pPr>
            <w:r>
              <w:t xml:space="preserve">Rewrote aid to school districts for special education costs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138</w:t>
            </w:r>
          </w:p>
        </w:tc>
      </w:tr>
      <w:tr>
        <w:tc>
          <w:tcPr/>
          <w:p>
            <w:pPr>
              <w:pStyle w:val="Compact"/>
              <w:jc w:val="left"/>
            </w:pPr>
            <w:r>
              <w:t xml:space="preserve">2025</w:t>
            </w:r>
          </w:p>
        </w:tc>
        <w:tc>
          <w:tcPr/>
          <w:p>
            <w:pPr>
              <w:pStyle w:val="Compact"/>
              <w:jc w:val="left"/>
            </w:pPr>
            <w:r>
              <w:t xml:space="preserve">SB293</w:t>
            </w:r>
          </w:p>
        </w:tc>
        <w:tc>
          <w:tcPr/>
          <w:p>
            <w:pPr>
              <w:pStyle w:val="Compact"/>
              <w:jc w:val="left"/>
            </w:pPr>
            <w:r>
              <w:t xml:space="preserve">Would have used Medicaid enrollment for school lunch eligibility.</w:t>
            </w:r>
          </w:p>
        </w:tc>
        <w:tc>
          <w:tcPr/>
          <w:p>
            <w:pPr>
              <w:pStyle w:val="Compact"/>
              <w:jc w:val="left"/>
            </w:pPr>
            <w:r>
              <w:t xml:space="preserve">Pat Long</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SB294</w:t>
            </w:r>
          </w:p>
        </w:tc>
        <w:tc>
          <w:tcPr/>
          <w:p>
            <w:pPr>
              <w:pStyle w:val="Compact"/>
              <w:jc w:val="left"/>
            </w:pPr>
            <w:r>
              <w:t xml:space="preserve">Would have addressed lab fees for career and technical education courses; died on the table.</w:t>
            </w:r>
          </w:p>
        </w:tc>
        <w:tc>
          <w:tcPr/>
          <w:p>
            <w:pPr>
              <w:pStyle w:val="Compact"/>
              <w:jc w:val="left"/>
            </w:pPr>
            <w:r>
              <w:t xml:space="preserve">Debra Altschiller</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SB295</w:t>
            </w:r>
          </w:p>
        </w:tc>
        <w:tc>
          <w:tcPr/>
          <w:p>
            <w:pPr>
              <w:pStyle w:val="Compact"/>
              <w:jc w:val="left"/>
            </w:pPr>
            <w:r>
              <w:t xml:space="preserve">Removed the education freedom account income cap - universal eligibility (became law).</w:t>
            </w:r>
          </w:p>
        </w:tc>
        <w:tc>
          <w:tcPr/>
          <w:p>
            <w:pPr>
              <w:pStyle w:val="Compact"/>
              <w:jc w:val="left"/>
            </w:pPr>
            <w:r>
              <w:t xml:space="preserve">Victoria Sullivan</w:t>
            </w:r>
          </w:p>
        </w:tc>
        <w:tc>
          <w:tcPr/>
          <w:p>
            <w:pPr>
              <w:pStyle w:val="Compact"/>
              <w:jc w:val="left"/>
            </w:pPr>
            <w:r>
              <w:t xml:space="preserve">OTPA 190–178</w:t>
            </w:r>
          </w:p>
        </w:tc>
        <w:tc>
          <w:tcPr/>
          <w:p>
            <w:pPr>
              <w:pStyle w:val="Compact"/>
              <w:jc w:val="left"/>
            </w:pPr>
            <w:r>
              <w:t xml:space="preserve">Ought to Pass 16–8</w:t>
            </w:r>
          </w:p>
        </w:tc>
        <w:tc>
          <w:tcPr/>
          <w:p>
            <w:pPr>
              <w:pStyle w:val="Compact"/>
              <w:jc w:val="left"/>
            </w:pPr>
            <w:r>
              <w:t xml:space="preserve">Signed — Ch. 75</w:t>
            </w:r>
          </w:p>
        </w:tc>
      </w:tr>
      <w:tr>
        <w:tc>
          <w:tcPr/>
          <w:p>
            <w:pPr>
              <w:pStyle w:val="Compact"/>
              <w:jc w:val="left"/>
            </w:pPr>
            <w:r>
              <w:t xml:space="preserve">2025</w:t>
            </w:r>
          </w:p>
        </w:tc>
        <w:tc>
          <w:tcPr/>
          <w:p>
            <w:pPr>
              <w:pStyle w:val="Compact"/>
              <w:jc w:val="left"/>
            </w:pPr>
            <w:r>
              <w:t xml:space="preserve">SB296</w:t>
            </w:r>
          </w:p>
        </w:tc>
        <w:tc>
          <w:tcPr/>
          <w:p>
            <w:pPr>
              <w:pStyle w:val="Compact"/>
              <w:jc w:val="left"/>
            </w:pPr>
            <w:r>
              <w:t xml:space="preserve">Would have raised the share of scholarships to free-and-reduced-meal students; died at the Senate deadline.</w:t>
            </w:r>
          </w:p>
        </w:tc>
        <w:tc>
          <w:tcPr/>
          <w:p>
            <w:pPr>
              <w:pStyle w:val="Compact"/>
              <w:jc w:val="left"/>
            </w:pPr>
            <w:r>
              <w:t xml:space="preserve">David Rochefort</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SB303</w:t>
            </w:r>
          </w:p>
        </w:tc>
        <w:tc>
          <w:tcPr/>
          <w:p>
            <w:pPr>
              <w:pStyle w:val="Compact"/>
              <w:jc w:val="left"/>
            </w:pPr>
            <w:r>
              <w:t xml:space="preserve">Would have required a report on the U.S. Department of Education’s dissolution effects; died at the Senate dea</w:t>
            </w:r>
          </w:p>
        </w:tc>
        <w:tc>
          <w:tcPr/>
          <w:p>
            <w:pPr>
              <w:pStyle w:val="Compact"/>
              <w:jc w:val="left"/>
            </w:pPr>
            <w:r>
              <w:t xml:space="preserve">Rebecca Perkins Kwoka</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SB33</w:t>
            </w:r>
          </w:p>
        </w:tc>
        <w:tc>
          <w:tcPr/>
          <w:p>
            <w:pPr>
              <w:pStyle w:val="Compact"/>
              <w:jc w:val="left"/>
            </w:pPr>
            <w:r>
              <w:t xml:space="preserve">The Senate school-materials regulation bill; carried into 2026.</w:t>
            </w:r>
          </w:p>
        </w:tc>
        <w:tc>
          <w:tcPr/>
          <w:p>
            <w:pPr>
              <w:pStyle w:val="Compact"/>
              <w:jc w:val="left"/>
            </w:pPr>
            <w:r>
              <w:t xml:space="preserve">Kevin Avard</w:t>
            </w:r>
          </w:p>
        </w:tc>
        <w:tc>
          <w:tcPr/>
          <w:p>
            <w:pPr>
              <w:pStyle w:val="Compact"/>
              <w:jc w:val="left"/>
            </w:pPr>
            <w:r>
              <w:t xml:space="preserve">see later-year row</w:t>
            </w:r>
          </w:p>
        </w:tc>
        <w:tc>
          <w:tcPr/>
          <w:p>
            <w:pPr>
              <w:pStyle w:val="Compact"/>
              <w:jc w:val="left"/>
            </w:pPr>
            <w:r>
              <w:t xml:space="preserve">Ought to Pass 16–8</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SB34</w:t>
            </w:r>
          </w:p>
        </w:tc>
        <w:tc>
          <w:tcPr/>
          <w:p>
            <w:pPr>
              <w:pStyle w:val="Compact"/>
              <w:jc w:val="left"/>
            </w:pPr>
            <w:r>
              <w:t xml:space="preserve">Would have required parental consent for Medicaid-to-schools participation; carried into 2026.</w:t>
            </w:r>
          </w:p>
        </w:tc>
        <w:tc>
          <w:tcPr/>
          <w:p>
            <w:pPr>
              <w:pStyle w:val="Compact"/>
              <w:jc w:val="left"/>
            </w:pPr>
            <w:r>
              <w:t xml:space="preserve">Ruth Ward</w:t>
            </w:r>
          </w:p>
        </w:tc>
        <w:tc>
          <w:tcPr/>
          <w:p>
            <w:pPr>
              <w:pStyle w:val="Compact"/>
              <w:jc w:val="left"/>
            </w:pPr>
            <w:r>
              <w:t xml:space="preserve">see later-year row</w:t>
            </w:r>
          </w:p>
        </w:tc>
        <w:tc>
          <w:tcPr/>
          <w:p>
            <w:pPr>
              <w:pStyle w:val="Compact"/>
              <w:jc w:val="left"/>
            </w:pPr>
            <w:r>
              <w:t xml:space="preserve">Ought to Pass 16–8</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SB48</w:t>
            </w:r>
          </w:p>
        </w:tc>
        <w:tc>
          <w:tcPr/>
          <w:p>
            <w:pPr>
              <w:pStyle w:val="Compact"/>
              <w:jc w:val="left"/>
            </w:pPr>
            <w:r>
              <w:t xml:space="preserve">Competency to stand trial; criminal law.</w:t>
            </w:r>
          </w:p>
        </w:tc>
        <w:tc>
          <w:tcPr/>
          <w:p>
            <w:pPr>
              <w:pStyle w:val="Compact"/>
              <w:jc w:val="left"/>
            </w:pPr>
            <w:r>
              <w:t xml:space="preserve">Pat Long</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SB57</w:t>
            </w:r>
          </w:p>
        </w:tc>
        <w:tc>
          <w:tcPr/>
          <w:p>
            <w:pPr>
              <w:pStyle w:val="Compact"/>
              <w:jc w:val="left"/>
            </w:pPr>
            <w:r>
              <w:t xml:space="preserve">Created the SAU-reduction study committee and the special education cost commission (became law).</w:t>
            </w:r>
          </w:p>
        </w:tc>
        <w:tc>
          <w:tcPr/>
          <w:p>
            <w:pPr>
              <w:pStyle w:val="Compact"/>
              <w:jc w:val="left"/>
            </w:pPr>
            <w:r>
              <w:t xml:space="preserve">Keith Murphy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220</w:t>
            </w:r>
          </w:p>
        </w:tc>
      </w:tr>
      <w:tr>
        <w:tc>
          <w:tcPr/>
          <w:p>
            <w:pPr>
              <w:pStyle w:val="Compact"/>
              <w:jc w:val="left"/>
            </w:pPr>
            <w:r>
              <w:t xml:space="preserve">2025</w:t>
            </w:r>
          </w:p>
        </w:tc>
        <w:tc>
          <w:tcPr/>
          <w:p>
            <w:pPr>
              <w:pStyle w:val="Compact"/>
              <w:jc w:val="left"/>
            </w:pPr>
            <w:r>
              <w:t xml:space="preserve">SB69</w:t>
            </w:r>
          </w:p>
        </w:tc>
        <w:tc>
          <w:tcPr/>
          <w:p>
            <w:pPr>
              <w:pStyle w:val="Compact"/>
              <w:jc w:val="left"/>
            </w:pPr>
            <w:r>
              <w:t xml:space="preserve">School-board gifts law with early-childhood and library-records riders; passed both chambers in different form</w:t>
            </w:r>
          </w:p>
        </w:tc>
        <w:tc>
          <w:tcPr/>
          <w:p>
            <w:pPr>
              <w:pStyle w:val="Compact"/>
              <w:jc w:val="left"/>
            </w:pPr>
            <w:r>
              <w:t xml:space="preserve">Keith Murphy</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SB72</w:t>
            </w:r>
          </w:p>
        </w:tc>
        <w:tc>
          <w:tcPr/>
          <w:p>
            <w:pPr>
              <w:pStyle w:val="Compact"/>
              <w:jc w:val="left"/>
            </w:pPr>
            <w:r>
              <w:t xml:space="preserve">The Senate parental bill of rights; passed both chambers in different forms and died between them - HB10 becam</w:t>
            </w:r>
          </w:p>
        </w:tc>
        <w:tc>
          <w:tcPr/>
          <w:p>
            <w:pPr>
              <w:pStyle w:val="Compact"/>
              <w:jc w:val="left"/>
            </w:pPr>
            <w:r>
              <w:t xml:space="preserve">Timothy Lang</w:t>
            </w:r>
          </w:p>
        </w:tc>
        <w:tc>
          <w:tcPr/>
          <w:p>
            <w:pPr>
              <w:pStyle w:val="Compact"/>
              <w:jc w:val="left"/>
            </w:pPr>
            <w:r>
              <w:t xml:space="preserve">OTPA 214–167</w:t>
            </w:r>
          </w:p>
        </w:tc>
        <w:tc>
          <w:tcPr/>
          <w:p>
            <w:pPr>
              <w:pStyle w:val="Compact"/>
              <w:jc w:val="left"/>
            </w:pPr>
            <w:r>
              <w:t xml:space="preserve">Ought to Pass w/Amendment 15–8</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SB96</w:t>
            </w:r>
          </w:p>
        </w:tc>
        <w:tc>
          <w:tcPr/>
          <w:p>
            <w:pPr>
              <w:pStyle w:val="Compact"/>
              <w:jc w:val="left"/>
            </w:pPr>
            <w:r>
              <w:t xml:space="preserve">Would have required school employee disclosure to parents with enforcement rights; passed both chambers in dif</w:t>
            </w:r>
          </w:p>
        </w:tc>
        <w:tc>
          <w:tcPr/>
          <w:p>
            <w:pPr>
              <w:pStyle w:val="Compact"/>
              <w:jc w:val="left"/>
            </w:pPr>
            <w:r>
              <w:t xml:space="preserve">Timothy Lang</w:t>
            </w:r>
          </w:p>
        </w:tc>
        <w:tc>
          <w:tcPr/>
          <w:p>
            <w:pPr>
              <w:pStyle w:val="Compact"/>
              <w:jc w:val="left"/>
            </w:pPr>
            <w:r>
              <w:t xml:space="preserve">OTPA 198–172</w:t>
            </w:r>
          </w:p>
        </w:tc>
        <w:tc>
          <w:tcPr/>
          <w:p>
            <w:pPr>
              <w:pStyle w:val="Compact"/>
              <w:jc w:val="left"/>
            </w:pPr>
            <w:r>
              <w:t xml:space="preserve">Ought to Pass 16–8</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SB97</w:t>
            </w:r>
          </w:p>
        </w:tc>
        <w:tc>
          <w:tcPr/>
          <w:p>
            <w:pPr>
              <w:pStyle w:val="Compact"/>
              <w:jc w:val="left"/>
            </w:pPr>
            <w:r>
              <w:t xml:space="preserve">Allowed intra-district public school transfers (became law).</w:t>
            </w:r>
          </w:p>
        </w:tc>
        <w:tc>
          <w:tcPr/>
          <w:p>
            <w:pPr>
              <w:pStyle w:val="Compact"/>
              <w:jc w:val="left"/>
            </w:pPr>
            <w:r>
              <w:t xml:space="preserve">Victoria Sullivan</w:t>
            </w:r>
          </w:p>
        </w:tc>
        <w:tc>
          <w:tcPr/>
          <w:p>
            <w:pPr>
              <w:pStyle w:val="Compact"/>
              <w:jc w:val="left"/>
            </w:pPr>
            <w:r>
              <w:t xml:space="preserve">OTPA 199–165</w:t>
            </w:r>
          </w:p>
        </w:tc>
        <w:tc>
          <w:tcPr/>
          <w:p>
            <w:pPr>
              <w:pStyle w:val="Compact"/>
              <w:jc w:val="left"/>
            </w:pPr>
            <w:r>
              <w:t xml:space="preserve">passed (voice/consent)</w:t>
            </w:r>
          </w:p>
        </w:tc>
        <w:tc>
          <w:tcPr/>
          <w:p>
            <w:pPr>
              <w:pStyle w:val="Compact"/>
              <w:jc w:val="left"/>
            </w:pPr>
            <w:r>
              <w:t xml:space="preserve">Signed — Ch. 293</w:t>
            </w:r>
          </w:p>
        </w:tc>
      </w:tr>
      <w:tr>
        <w:tc>
          <w:tcPr/>
          <w:p>
            <w:pPr>
              <w:pStyle w:val="Compact"/>
              <w:jc w:val="left"/>
            </w:pPr>
            <w:r>
              <w:t xml:space="preserve">2025</w:t>
            </w:r>
          </w:p>
        </w:tc>
        <w:tc>
          <w:tcPr/>
          <w:p>
            <w:pPr>
              <w:pStyle w:val="Compact"/>
              <w:jc w:val="left"/>
            </w:pPr>
            <w:r>
              <w:t xml:space="preserve">SB98</w:t>
            </w:r>
          </w:p>
        </w:tc>
        <w:tc>
          <w:tcPr/>
          <w:p>
            <w:pPr>
              <w:pStyle w:val="Compact"/>
              <w:jc w:val="left"/>
            </w:pPr>
            <w:r>
              <w:t xml:space="preserve">Extended donations to regional CTE center programs (became law).</w:t>
            </w:r>
          </w:p>
        </w:tc>
        <w:tc>
          <w:tcPr/>
          <w:p>
            <w:pPr>
              <w:pStyle w:val="Compact"/>
              <w:jc w:val="left"/>
            </w:pPr>
            <w:r>
              <w:t xml:space="preserve">David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228</w:t>
            </w:r>
          </w:p>
        </w:tc>
      </w:tr>
      <w:tr>
        <w:tc>
          <w:tcPr/>
          <w:p>
            <w:pPr>
              <w:pStyle w:val="Compact"/>
              <w:jc w:val="left"/>
            </w:pPr>
            <w:r>
              <w:t xml:space="preserve">2025</w:t>
            </w:r>
          </w:p>
        </w:tc>
        <w:tc>
          <w:tcPr/>
          <w:p>
            <w:pPr>
              <w:pStyle w:val="Compact"/>
              <w:jc w:val="left"/>
            </w:pPr>
            <w:r>
              <w:t xml:space="preserve">SB99</w:t>
            </w:r>
          </w:p>
        </w:tc>
        <w:tc>
          <w:tcPr/>
          <w:p>
            <w:pPr>
              <w:pStyle w:val="Compact"/>
              <w:jc w:val="left"/>
            </w:pPr>
            <w:r>
              <w:t xml:space="preserve">Rewrote regional career and technical education agreements (became law).</w:t>
            </w:r>
          </w:p>
        </w:tc>
        <w:tc>
          <w:tcPr/>
          <w:p>
            <w:pPr>
              <w:pStyle w:val="Compact"/>
              <w:jc w:val="left"/>
            </w:pPr>
            <w:r>
              <w:t xml:space="preserve">David Watters</w:t>
            </w:r>
          </w:p>
        </w:tc>
        <w:tc>
          <w:tcPr/>
          <w:p>
            <w:pPr>
              <w:pStyle w:val="Compact"/>
              <w:jc w:val="left"/>
            </w:pPr>
            <w:r>
              <w:t xml:space="preserve">OTPA 206–167</w:t>
            </w:r>
          </w:p>
        </w:tc>
        <w:tc>
          <w:tcPr/>
          <w:p>
            <w:pPr>
              <w:pStyle w:val="Compact"/>
              <w:jc w:val="left"/>
            </w:pPr>
            <w:r>
              <w:t xml:space="preserve">passed (voice/consent)</w:t>
            </w:r>
          </w:p>
        </w:tc>
        <w:tc>
          <w:tcPr/>
          <w:p>
            <w:pPr>
              <w:pStyle w:val="Compact"/>
              <w:jc w:val="left"/>
            </w:pPr>
            <w:r>
              <w:t xml:space="preserve">Signed — Ch. 229</w:t>
            </w:r>
          </w:p>
        </w:tc>
      </w:tr>
      <w:tr>
        <w:tc>
          <w:tcPr/>
          <w:p>
            <w:pPr>
              <w:pStyle w:val="Compact"/>
              <w:jc w:val="left"/>
            </w:pPr>
            <w:r>
              <w:t xml:space="preserve">2025</w:t>
            </w:r>
          </w:p>
        </w:tc>
        <w:tc>
          <w:tcPr/>
          <w:p>
            <w:pPr>
              <w:pStyle w:val="Compact"/>
              <w:jc w:val="left"/>
            </w:pPr>
            <w:r>
              <w:t xml:space="preserve">SR3</w:t>
            </w:r>
          </w:p>
        </w:tc>
        <w:tc>
          <w:tcPr/>
          <w:p>
            <w:pPr>
              <w:pStyle w:val="Compact"/>
              <w:jc w:val="left"/>
            </w:pPr>
            <w:r>
              <w:t xml:space="preserve">Organizational Senate resolution on counting district returns; matched by</w:t>
            </w:r>
            <w:r>
              <w:t xml:space="preserve"> </w:t>
            </w:r>
            <w:r>
              <w:t xml:space="preserve">‘</w:t>
            </w:r>
            <w:r>
              <w:t xml:space="preserve">instruction</w:t>
            </w:r>
            <w:r>
              <w:t xml:space="preserve">’</w:t>
            </w: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passed (voice/consent)</w:t>
            </w:r>
          </w:p>
        </w:tc>
        <w:tc>
          <w:tcPr/>
          <w:p>
            <w:pPr>
              <w:pStyle w:val="Compact"/>
              <w:jc w:val="left"/>
            </w:pPr>
            <w:r>
              <w:t xml:space="preserve">n/a (resolution)</w:t>
            </w:r>
          </w:p>
        </w:tc>
      </w:tr>
      <w:tr>
        <w:tc>
          <w:tcPr/>
          <w:p>
            <w:pPr>
              <w:pStyle w:val="Compact"/>
              <w:jc w:val="left"/>
            </w:pPr>
            <w:r>
              <w:t xml:space="preserve">2026</w:t>
            </w:r>
          </w:p>
        </w:tc>
        <w:tc>
          <w:tcPr/>
          <w:p>
            <w:pPr>
              <w:pStyle w:val="Compact"/>
              <w:jc w:val="left"/>
            </w:pPr>
            <w:r>
              <w:t xml:space="preserve">CACR24</w:t>
            </w:r>
          </w:p>
        </w:tc>
        <w:tc>
          <w:tcPr/>
          <w:p>
            <w:pPr>
              <w:pStyle w:val="Compact"/>
              <w:jc w:val="left"/>
            </w:pPr>
            <w:r>
              <w:t xml:space="preserve">Constitutional amendment making parents’ right to direct their children’s education fundamental.</w:t>
            </w:r>
          </w:p>
        </w:tc>
        <w:tc>
          <w:tcPr/>
          <w:p>
            <w:pPr>
              <w:pStyle w:val="Compact"/>
              <w:jc w:val="left"/>
            </w:pPr>
            <w:r>
              <w:t xml:space="preserve">Michael Granger</w:t>
            </w:r>
          </w:p>
        </w:tc>
        <w:tc>
          <w:tcPr/>
          <w:p>
            <w:pPr>
              <w:pStyle w:val="Compact"/>
              <w:jc w:val="left"/>
            </w:pPr>
            <w:r>
              <w:t xml:space="preserve">OTPA 181–156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CACR28</w:t>
            </w:r>
          </w:p>
        </w:tc>
        <w:tc>
          <w:tcPr/>
          <w:p>
            <w:pPr>
              <w:pStyle w:val="Compact"/>
              <w:jc w:val="left"/>
            </w:pPr>
            <w:r>
              <w:t xml:space="preserve">Constitutional amendment letting towns and religious societies elect and contract with teachers.</w:t>
            </w:r>
          </w:p>
        </w:tc>
        <w:tc>
          <w:tcPr/>
          <w:p>
            <w:pPr>
              <w:pStyle w:val="Compact"/>
              <w:jc w:val="left"/>
            </w:pPr>
            <w:r>
              <w:t xml:space="preserve">Julius Soti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HB1034</w:t>
            </w:r>
          </w:p>
        </w:tc>
        <w:tc>
          <w:tcPr/>
          <w:p>
            <w:pPr>
              <w:pStyle w:val="Compact"/>
              <w:jc w:val="left"/>
            </w:pPr>
            <w:r>
              <w:t xml:space="preserve">Would have addressed possession of firearms on school property (2026 version).</w:t>
            </w:r>
          </w:p>
        </w:tc>
        <w:tc>
          <w:tcPr/>
          <w:p>
            <w:pPr>
              <w:pStyle w:val="Compact"/>
              <w:jc w:val="left"/>
            </w:pPr>
            <w:r>
              <w:t xml:space="preserve">Timothy Horrigan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HB1050</w:t>
            </w:r>
          </w:p>
        </w:tc>
        <w:tc>
          <w:tcPr/>
          <w:p>
            <w:pPr>
              <w:pStyle w:val="Compact"/>
              <w:jc w:val="left"/>
            </w:pPr>
            <w:r>
              <w:t xml:space="preserve">Would have created a right to provide educational instruction in zoned and non-zoned areas; interim study.</w:t>
            </w:r>
          </w:p>
        </w:tc>
        <w:tc>
          <w:tcPr/>
          <w:p>
            <w:pPr>
              <w:pStyle w:val="Compact"/>
              <w:jc w:val="left"/>
            </w:pPr>
            <w:r>
              <w:t xml:space="preserve">Joe Alexander</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HB1051</w:t>
            </w:r>
          </w:p>
        </w:tc>
        <w:tc>
          <w:tcPr/>
          <w:p>
            <w:pPr>
              <w:pStyle w:val="Compact"/>
              <w:jc w:val="left"/>
            </w:pPr>
            <w:r>
              <w:t xml:space="preserve">Expanded school bus driver criminal history checks (became law).</w:t>
            </w:r>
          </w:p>
        </w:tc>
        <w:tc>
          <w:tcPr/>
          <w:p>
            <w:pPr>
              <w:pStyle w:val="Compact"/>
              <w:jc w:val="left"/>
            </w:pPr>
            <w:r>
              <w:t xml:space="preserve">Erica Layon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116</w:t>
            </w:r>
          </w:p>
        </w:tc>
      </w:tr>
      <w:tr>
        <w:tc>
          <w:tcPr/>
          <w:p>
            <w:pPr>
              <w:pStyle w:val="Compact"/>
              <w:jc w:val="left"/>
            </w:pPr>
            <w:r>
              <w:t xml:space="preserve">2026</w:t>
            </w:r>
          </w:p>
        </w:tc>
        <w:tc>
          <w:tcPr/>
          <w:p>
            <w:pPr>
              <w:pStyle w:val="Compact"/>
              <w:jc w:val="left"/>
            </w:pPr>
            <w:r>
              <w:t xml:space="preserve">HB1055</w:t>
            </w:r>
          </w:p>
        </w:tc>
        <w:tc>
          <w:tcPr/>
          <w:p>
            <w:pPr>
              <w:pStyle w:val="Compact"/>
              <w:jc w:val="left"/>
            </w:pPr>
            <w:r>
              <w:t xml:space="preserve">Would have given the state board rulemaking authority over student cell phone use.</w:t>
            </w:r>
          </w:p>
        </w:tc>
        <w:tc>
          <w:tcPr/>
          <w:p>
            <w:pPr>
              <w:pStyle w:val="Compact"/>
              <w:jc w:val="left"/>
            </w:pPr>
            <w:r>
              <w:t xml:space="preserve">Melissa Litchfield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HB1069</w:t>
            </w:r>
          </w:p>
        </w:tc>
        <w:tc>
          <w:tcPr/>
          <w:p>
            <w:pPr>
              <w:pStyle w:val="Compact"/>
              <w:jc w:val="left"/>
            </w:pPr>
            <w:r>
              <w:t xml:space="preserve">Would have let municipal and school elections fall on the state primary day.</w:t>
            </w:r>
          </w:p>
        </w:tc>
        <w:tc>
          <w:tcPr/>
          <w:p>
            <w:pPr>
              <w:pStyle w:val="Compact"/>
              <w:jc w:val="left"/>
            </w:pPr>
            <w:r>
              <w:t xml:space="preserve">Joe Sweeney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HB1077</w:t>
            </w:r>
          </w:p>
        </w:tc>
        <w:tc>
          <w:tcPr/>
          <w:p>
            <w:pPr>
              <w:pStyle w:val="Compact"/>
              <w:jc w:val="left"/>
            </w:pPr>
            <w:r>
              <w:t xml:space="preserve">Would have added domestic violence prevention to required wellness instruction.</w:t>
            </w:r>
          </w:p>
        </w:tc>
        <w:tc>
          <w:tcPr/>
          <w:p>
            <w:pPr>
              <w:pStyle w:val="Compact"/>
              <w:jc w:val="left"/>
            </w:pPr>
            <w:r>
              <w:t xml:space="preserve">Buzz Scherr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HB1093</w:t>
            </w:r>
          </w:p>
        </w:tc>
        <w:tc>
          <w:tcPr/>
          <w:p>
            <w:pPr>
              <w:pStyle w:val="Compact"/>
              <w:jc w:val="left"/>
            </w:pPr>
            <w:r>
              <w:t xml:space="preserve">Extended governmental land-use exemptions to public charter schools (became law).</w:t>
            </w:r>
          </w:p>
        </w:tc>
        <w:tc>
          <w:tcPr/>
          <w:p>
            <w:pPr>
              <w:pStyle w:val="Compact"/>
              <w:jc w:val="left"/>
            </w:pPr>
            <w:r>
              <w:t xml:space="preserve">Tanya Donnelly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118</w:t>
            </w:r>
          </w:p>
        </w:tc>
      </w:tr>
      <w:tr>
        <w:tc>
          <w:tcPr/>
          <w:p>
            <w:pPr>
              <w:pStyle w:val="Compact"/>
              <w:jc w:val="left"/>
            </w:pPr>
            <w:r>
              <w:t xml:space="preserve">2026</w:t>
            </w:r>
          </w:p>
        </w:tc>
        <w:tc>
          <w:tcPr/>
          <w:p>
            <w:pPr>
              <w:pStyle w:val="Compact"/>
              <w:jc w:val="left"/>
            </w:pPr>
            <w:r>
              <w:t xml:space="preserve">HB1099</w:t>
            </w:r>
          </w:p>
        </w:tc>
        <w:tc>
          <w:tcPr/>
          <w:p>
            <w:pPr>
              <w:pStyle w:val="Compact"/>
              <w:jc w:val="left"/>
            </w:pPr>
            <w:r>
              <w:t xml:space="preserve">Created a study committee on the cost of educating students in residential facilities (became law).</w:t>
            </w:r>
          </w:p>
        </w:tc>
        <w:tc>
          <w:tcPr/>
          <w:p>
            <w:pPr>
              <w:pStyle w:val="Compact"/>
              <w:jc w:val="left"/>
            </w:pPr>
            <w:r>
              <w:t xml:space="preserve">Gregory Hill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291</w:t>
            </w:r>
          </w:p>
        </w:tc>
      </w:tr>
      <w:tr>
        <w:tc>
          <w:tcPr/>
          <w:p>
            <w:pPr>
              <w:pStyle w:val="Compact"/>
              <w:jc w:val="left"/>
            </w:pPr>
            <w:r>
              <w:t xml:space="preserve">2026</w:t>
            </w:r>
          </w:p>
        </w:tc>
        <w:tc>
          <w:tcPr/>
          <w:p>
            <w:pPr>
              <w:pStyle w:val="Compact"/>
              <w:jc w:val="left"/>
            </w:pPr>
            <w:r>
              <w:t xml:space="preserve">HB1104</w:t>
            </w:r>
          </w:p>
        </w:tc>
        <w:tc>
          <w:tcPr/>
          <w:p>
            <w:pPr>
              <w:pStyle w:val="Compact"/>
              <w:jc w:val="left"/>
            </w:pPr>
            <w:r>
              <w:t xml:space="preserve">Would have changed the priority of school building aid applications.</w:t>
            </w:r>
          </w:p>
        </w:tc>
        <w:tc>
          <w:tcPr/>
          <w:p>
            <w:pPr>
              <w:pStyle w:val="Compact"/>
              <w:jc w:val="left"/>
            </w:pPr>
            <w:r>
              <w:t xml:space="preserve">Gregory Hill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HB112</w:t>
            </w:r>
          </w:p>
        </w:tc>
        <w:tc>
          <w:tcPr/>
          <w:p>
            <w:pPr>
              <w:pStyle w:val="Compact"/>
              <w:jc w:val="left"/>
            </w:pPr>
            <w:r>
              <w:t xml:space="preserve">University civics naturalization test; higher education; died on the table.</w:t>
            </w:r>
          </w:p>
        </w:tc>
        <w:tc>
          <w:tcPr/>
          <w:p>
            <w:pPr>
              <w:pStyle w:val="Compact"/>
              <w:jc w:val="left"/>
            </w:pPr>
            <w:r>
              <w:t xml:space="preserve">Michael Moffett</w:t>
            </w:r>
          </w:p>
        </w:tc>
        <w:tc>
          <w:tcPr/>
          <w:p>
            <w:pPr>
              <w:pStyle w:val="Compact"/>
              <w:jc w:val="left"/>
            </w:pPr>
            <w:r>
              <w:t xml:space="preserve">OTP 191–157</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HB1121</w:t>
            </w:r>
          </w:p>
        </w:tc>
        <w:tc>
          <w:tcPr/>
          <w:p>
            <w:pPr>
              <w:pStyle w:val="Compact"/>
              <w:jc w:val="left"/>
            </w:pPr>
            <w:r>
              <w:t xml:space="preserve">Would have defined the cost of an adequate education; died on the table.</w:t>
            </w:r>
          </w:p>
        </w:tc>
        <w:tc>
          <w:tcPr/>
          <w:p>
            <w:pPr>
              <w:pStyle w:val="Compact"/>
              <w:jc w:val="left"/>
            </w:pPr>
            <w:r>
              <w:t xml:space="preserve">Rick Ladd</w:t>
            </w:r>
          </w:p>
        </w:tc>
        <w:tc>
          <w:tcPr/>
          <w:p>
            <w:pPr>
              <w:pStyle w:val="Compact"/>
              <w:jc w:val="left"/>
            </w:pPr>
            <w:r>
              <w:t xml:space="preserve">OTPA 187–152</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HB1122</w:t>
            </w:r>
          </w:p>
        </w:tc>
        <w:tc>
          <w:tcPr/>
          <w:p>
            <w:pPr>
              <w:pStyle w:val="Compact"/>
              <w:jc w:val="left"/>
            </w:pPr>
            <w:r>
              <w:t xml:space="preserve">Would have required hunting, wildlife management, and firearms instruction in high schools.</w:t>
            </w:r>
          </w:p>
        </w:tc>
        <w:tc>
          <w:tcPr/>
          <w:p>
            <w:pPr>
              <w:pStyle w:val="Compact"/>
              <w:jc w:val="left"/>
            </w:pPr>
            <w:r>
              <w:t xml:space="preserve">Donald McFarlane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HB1125</w:t>
            </w:r>
          </w:p>
        </w:tc>
        <w:tc>
          <w:tcPr/>
          <w:p>
            <w:pPr>
              <w:pStyle w:val="Compact"/>
              <w:jc w:val="left"/>
            </w:pPr>
            <w:r>
              <w:t xml:space="preserve">Would have enabled partisan school district elections (2026 retry).</w:t>
            </w:r>
          </w:p>
        </w:tc>
        <w:tc>
          <w:tcPr/>
          <w:p>
            <w:pPr>
              <w:pStyle w:val="Compact"/>
              <w:jc w:val="left"/>
            </w:pPr>
            <w:r>
              <w:t xml:space="preserve">Robert Wherry</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HB1129</w:t>
            </w:r>
          </w:p>
        </w:tc>
        <w:tc>
          <w:tcPr/>
          <w:p>
            <w:pPr>
              <w:pStyle w:val="Compact"/>
              <w:jc w:val="left"/>
            </w:pPr>
            <w:r>
              <w:t xml:space="preserve">Would have let superintendents allow limited personal laptop and tablet use under cell phone policies.</w:t>
            </w:r>
          </w:p>
        </w:tc>
        <w:tc>
          <w:tcPr/>
          <w:p>
            <w:pPr>
              <w:pStyle w:val="Compact"/>
              <w:jc w:val="left"/>
            </w:pPr>
            <w:r>
              <w:t xml:space="preserve">Muriel Hall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HB1132</w:t>
            </w:r>
          </w:p>
        </w:tc>
        <w:tc>
          <w:tcPr/>
          <w:p>
            <w:pPr>
              <w:pStyle w:val="Compact"/>
              <w:jc w:val="left"/>
            </w:pPr>
            <w:r>
              <w:t xml:space="preserve">Would have prohibited certain flags and banners in public schools; interim study.</w:t>
            </w:r>
          </w:p>
        </w:tc>
        <w:tc>
          <w:tcPr/>
          <w:p>
            <w:pPr>
              <w:pStyle w:val="Compact"/>
              <w:jc w:val="left"/>
            </w:pPr>
            <w:r>
              <w:t xml:space="preserve">Lisa Freeman</w:t>
            </w:r>
          </w:p>
        </w:tc>
        <w:tc>
          <w:tcPr/>
          <w:p>
            <w:pPr>
              <w:pStyle w:val="Compact"/>
              <w:jc w:val="left"/>
            </w:pPr>
            <w:r>
              <w:t xml:space="preserve">OTPA 182–156</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HB1155</w:t>
            </w:r>
          </w:p>
        </w:tc>
        <w:tc>
          <w:tcPr/>
          <w:p>
            <w:pPr>
              <w:pStyle w:val="Compact"/>
              <w:jc w:val="left"/>
            </w:pPr>
            <w:r>
              <w:t xml:space="preserve">Would have repealed the home education advisory council; interim study.</w:t>
            </w:r>
          </w:p>
        </w:tc>
        <w:tc>
          <w:tcPr/>
          <w:p>
            <w:pPr>
              <w:pStyle w:val="Compact"/>
              <w:jc w:val="left"/>
            </w:pPr>
            <w:r>
              <w:t xml:space="preserve">Katy Peternel</w:t>
            </w:r>
          </w:p>
        </w:tc>
        <w:tc>
          <w:tcPr/>
          <w:p>
            <w:pPr>
              <w:pStyle w:val="Compact"/>
              <w:jc w:val="left"/>
            </w:pPr>
            <w:r>
              <w:t xml:space="preserve">OTPA 180–156</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HB1182</w:t>
            </w:r>
          </w:p>
        </w:tc>
        <w:tc>
          <w:tcPr/>
          <w:p>
            <w:pPr>
              <w:pStyle w:val="Compact"/>
              <w:jc w:val="left"/>
            </w:pPr>
            <w:r>
              <w:t xml:space="preserve">Would have renamed the one-year certificate of eligibility as emergency authorization.</w:t>
            </w:r>
          </w:p>
        </w:tc>
        <w:tc>
          <w:tcPr/>
          <w:p>
            <w:pPr>
              <w:pStyle w:val="Compact"/>
              <w:jc w:val="left"/>
            </w:pPr>
            <w:r>
              <w:t xml:space="preserve">Brian Nadeau</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HB1183</w:t>
            </w:r>
          </w:p>
        </w:tc>
        <w:tc>
          <w:tcPr/>
          <w:p>
            <w:pPr>
              <w:pStyle w:val="Compact"/>
              <w:jc w:val="left"/>
            </w:pPr>
            <w:r>
              <w:t xml:space="preserve">Would have changed the mathematics requirement for high school graduation.</w:t>
            </w:r>
          </w:p>
        </w:tc>
        <w:tc>
          <w:tcPr/>
          <w:p>
            <w:pPr>
              <w:pStyle w:val="Compact"/>
              <w:jc w:val="left"/>
            </w:pPr>
            <w:r>
              <w:t xml:space="preserve">Rick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HB1184</w:t>
            </w:r>
          </w:p>
        </w:tc>
        <w:tc>
          <w:tcPr/>
          <w:p>
            <w:pPr>
              <w:pStyle w:val="Compact"/>
              <w:jc w:val="left"/>
            </w:pPr>
            <w:r>
              <w:t xml:space="preserve">Would have governed no-trespass orders on school property; vetoed, no override recorded as of collection.</w:t>
            </w:r>
          </w:p>
        </w:tc>
        <w:tc>
          <w:tcPr/>
          <w:p>
            <w:pPr>
              <w:pStyle w:val="Compact"/>
              <w:jc w:val="left"/>
            </w:pPr>
            <w:r>
              <w:t xml:space="preserve">Juliet Harvey-Bolia</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VETOED — no override recorded (as of Aug 2026)</w:t>
            </w:r>
          </w:p>
        </w:tc>
      </w:tr>
      <w:tr>
        <w:tc>
          <w:tcPr/>
          <w:p>
            <w:pPr>
              <w:pStyle w:val="Compact"/>
              <w:jc w:val="left"/>
            </w:pPr>
            <w:r>
              <w:t xml:space="preserve">2026</w:t>
            </w:r>
          </w:p>
        </w:tc>
        <w:tc>
          <w:tcPr/>
          <w:p>
            <w:pPr>
              <w:pStyle w:val="Compact"/>
              <w:jc w:val="left"/>
            </w:pPr>
            <w:r>
              <w:t xml:space="preserve">HB1202</w:t>
            </w:r>
          </w:p>
        </w:tc>
        <w:tc>
          <w:tcPr/>
          <w:p>
            <w:pPr>
              <w:pStyle w:val="Compact"/>
              <w:jc w:val="left"/>
            </w:pPr>
            <w:r>
              <w:t xml:space="preserve">Set dual and concurrent enrollment course requirements at community colleges (became law).</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w:t>
            </w:r>
          </w:p>
        </w:tc>
      </w:tr>
      <w:tr>
        <w:tc>
          <w:tcPr/>
          <w:p>
            <w:pPr>
              <w:pStyle w:val="Compact"/>
              <w:jc w:val="left"/>
            </w:pPr>
            <w:r>
              <w:t xml:space="preserve">2026</w:t>
            </w:r>
          </w:p>
        </w:tc>
        <w:tc>
          <w:tcPr/>
          <w:p>
            <w:pPr>
              <w:pStyle w:val="Compact"/>
              <w:jc w:val="left"/>
            </w:pPr>
            <w:r>
              <w:t xml:space="preserve">HB1209</w:t>
            </w:r>
          </w:p>
        </w:tc>
        <w:tc>
          <w:tcPr/>
          <w:p>
            <w:pPr>
              <w:pStyle w:val="Compact"/>
              <w:jc w:val="left"/>
            </w:pPr>
            <w:r>
              <w:t xml:space="preserve">Would have addressed child safety at school bus stops.</w:t>
            </w:r>
          </w:p>
        </w:tc>
        <w:tc>
          <w:tcPr/>
          <w:p>
            <w:pPr>
              <w:pStyle w:val="Compact"/>
              <w:jc w:val="left"/>
            </w:pPr>
            <w:r>
              <w:t xml:space="preserve">Samantha Jacobs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HB121</w:t>
            </w:r>
          </w:p>
        </w:tc>
        <w:tc>
          <w:tcPr/>
          <w:p>
            <w:pPr>
              <w:pStyle w:val="Compact"/>
              <w:jc w:val="left"/>
            </w:pPr>
            <w:r>
              <w:t xml:space="preserve">Would have set school district financial requirements and probation processes; died on the table.</w:t>
            </w:r>
          </w:p>
        </w:tc>
        <w:tc>
          <w:tcPr/>
          <w:p>
            <w:pPr>
              <w:pStyle w:val="Compact"/>
              <w:jc w:val="left"/>
            </w:pPr>
            <w:r>
              <w:t xml:space="preserve">Glenn Cordelli</w:t>
            </w:r>
          </w:p>
        </w:tc>
        <w:tc>
          <w:tcPr/>
          <w:p>
            <w:pPr>
              <w:pStyle w:val="Compact"/>
              <w:jc w:val="left"/>
            </w:pPr>
            <w:r>
              <w:t xml:space="preserve">OTPA 187–154</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HB1212</w:t>
            </w:r>
          </w:p>
        </w:tc>
        <w:tc>
          <w:tcPr/>
          <w:p>
            <w:pPr>
              <w:pStyle w:val="Compact"/>
              <w:jc w:val="left"/>
            </w:pPr>
            <w:r>
              <w:t xml:space="preserve">Would have created a commission to review minimum-standards and academic-standards rules (2026 retry).</w:t>
            </w:r>
          </w:p>
        </w:tc>
        <w:tc>
          <w:tcPr/>
          <w:p>
            <w:pPr>
              <w:pStyle w:val="Compact"/>
              <w:jc w:val="left"/>
            </w:pPr>
            <w:r>
              <w:t xml:space="preserve">Hope Damon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HB1220</w:t>
            </w:r>
          </w:p>
        </w:tc>
        <w:tc>
          <w:tcPr/>
          <w:p>
            <w:pPr>
              <w:pStyle w:val="Compact"/>
              <w:jc w:val="left"/>
            </w:pPr>
            <w:r>
              <w:t xml:space="preserve">Would have let municipal governing bodies review and approve school budgets.</w:t>
            </w:r>
          </w:p>
        </w:tc>
        <w:tc>
          <w:tcPr/>
          <w:p>
            <w:pPr>
              <w:pStyle w:val="Compact"/>
              <w:jc w:val="left"/>
            </w:pPr>
            <w:r>
              <w:t xml:space="preserve">Wayne Hemingway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HB1221</w:t>
            </w:r>
          </w:p>
        </w:tc>
        <w:tc>
          <w:tcPr/>
          <w:p>
            <w:pPr>
              <w:pStyle w:val="Compact"/>
              <w:jc w:val="left"/>
            </w:pPr>
            <w:r>
              <w:t xml:space="preserve">Would have directed the special education cost commission to consider centralized service locations.</w:t>
            </w:r>
          </w:p>
        </w:tc>
        <w:tc>
          <w:tcPr/>
          <w:p>
            <w:pPr>
              <w:pStyle w:val="Compact"/>
              <w:jc w:val="left"/>
            </w:pPr>
            <w:r>
              <w:t xml:space="preserve">Bryan Morse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HB1234</w:t>
            </w:r>
          </w:p>
        </w:tc>
        <w:tc>
          <w:tcPr/>
          <w:p>
            <w:pPr>
              <w:pStyle w:val="Compact"/>
              <w:jc w:val="left"/>
            </w:pPr>
            <w:r>
              <w:t xml:space="preserve">Made certain school district offices incompatible for election purposes (became law).</w:t>
            </w:r>
          </w:p>
        </w:tc>
        <w:tc>
          <w:tcPr/>
          <w:p>
            <w:pPr>
              <w:pStyle w:val="Compact"/>
              <w:jc w:val="left"/>
            </w:pPr>
            <w:r>
              <w:t xml:space="preserve">Nancy Murphy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295</w:t>
            </w:r>
          </w:p>
        </w:tc>
      </w:tr>
      <w:tr>
        <w:tc>
          <w:tcPr/>
          <w:p>
            <w:pPr>
              <w:pStyle w:val="Compact"/>
              <w:jc w:val="left"/>
            </w:pPr>
            <w:r>
              <w:t xml:space="preserve">2026</w:t>
            </w:r>
          </w:p>
        </w:tc>
        <w:tc>
          <w:tcPr/>
          <w:p>
            <w:pPr>
              <w:pStyle w:val="Compact"/>
              <w:jc w:val="left"/>
            </w:pPr>
            <w:r>
              <w:t xml:space="preserve">HB1256</w:t>
            </w:r>
          </w:p>
        </w:tc>
        <w:tc>
          <w:tcPr/>
          <w:p>
            <w:pPr>
              <w:pStyle w:val="Compact"/>
              <w:jc w:val="left"/>
            </w:pPr>
            <w:r>
              <w:t xml:space="preserve">Ended state librarian scholarships for graduate library students (became law).</w:t>
            </w:r>
          </w:p>
        </w:tc>
        <w:tc>
          <w:tcPr/>
          <w:p>
            <w:pPr>
              <w:pStyle w:val="Compact"/>
              <w:jc w:val="left"/>
            </w:pPr>
            <w:r>
              <w:t xml:space="preserve">Mike Drago</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128 (no signature)</w:t>
            </w:r>
          </w:p>
        </w:tc>
      </w:tr>
      <w:tr>
        <w:tc>
          <w:tcPr/>
          <w:p>
            <w:pPr>
              <w:pStyle w:val="Compact"/>
              <w:jc w:val="left"/>
            </w:pPr>
            <w:r>
              <w:t xml:space="preserve">2026</w:t>
            </w:r>
          </w:p>
        </w:tc>
        <w:tc>
          <w:tcPr/>
          <w:p>
            <w:pPr>
              <w:pStyle w:val="Compact"/>
              <w:jc w:val="left"/>
            </w:pPr>
            <w:r>
              <w:t xml:space="preserve">HB1264</w:t>
            </w:r>
          </w:p>
        </w:tc>
        <w:tc>
          <w:tcPr/>
          <w:p>
            <w:pPr>
              <w:pStyle w:val="Compact"/>
              <w:jc w:val="left"/>
            </w:pPr>
            <w:r>
              <w:t xml:space="preserve">Would have strengthened the EFA oversight committee; died on the table.</w:t>
            </w:r>
          </w:p>
        </w:tc>
        <w:tc>
          <w:tcPr/>
          <w:p>
            <w:pPr>
              <w:pStyle w:val="Compact"/>
              <w:jc w:val="left"/>
            </w:pPr>
            <w:r>
              <w:t xml:space="preserve">Peggy Balboni</w:t>
            </w:r>
          </w:p>
        </w:tc>
        <w:tc>
          <w:tcPr/>
          <w:p>
            <w:pPr>
              <w:pStyle w:val="Compact"/>
              <w:jc w:val="left"/>
            </w:pPr>
            <w:r>
              <w:t xml:space="preserve">Table 186–165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HB1267</w:t>
            </w:r>
          </w:p>
        </w:tc>
        <w:tc>
          <w:tcPr/>
          <w:p>
            <w:pPr>
              <w:pStyle w:val="Compact"/>
              <w:jc w:val="left"/>
            </w:pPr>
            <w:r>
              <w:t xml:space="preserve">Would have barred questioning students without a parent present; vetoed, no override recorded as of collection</w:t>
            </w:r>
          </w:p>
        </w:tc>
        <w:tc>
          <w:tcPr/>
          <w:p>
            <w:pPr>
              <w:pStyle w:val="Compact"/>
              <w:jc w:val="left"/>
            </w:pPr>
            <w:r>
              <w:t xml:space="preserve">Vanessa Sheehan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VETOED — no override recorded (as of Aug 2026)</w:t>
            </w:r>
          </w:p>
        </w:tc>
      </w:tr>
      <w:tr>
        <w:tc>
          <w:tcPr/>
          <w:p>
            <w:pPr>
              <w:pStyle w:val="Compact"/>
              <w:jc w:val="left"/>
            </w:pPr>
            <w:r>
              <w:t xml:space="preserve">2026</w:t>
            </w:r>
          </w:p>
        </w:tc>
        <w:tc>
          <w:tcPr/>
          <w:p>
            <w:pPr>
              <w:pStyle w:val="Compact"/>
              <w:jc w:val="left"/>
            </w:pPr>
            <w:r>
              <w:t xml:space="preserve">HB1268</w:t>
            </w:r>
          </w:p>
        </w:tc>
        <w:tc>
          <w:tcPr/>
          <w:p>
            <w:pPr>
              <w:pStyle w:val="Compact"/>
              <w:jc w:val="left"/>
            </w:pPr>
            <w:r>
              <w:t xml:space="preserve">Restructured home education program administration, with pharmacy riders (became law).</w:t>
            </w:r>
          </w:p>
        </w:tc>
        <w:tc>
          <w:tcPr/>
          <w:p>
            <w:pPr>
              <w:pStyle w:val="Compact"/>
              <w:jc w:val="left"/>
            </w:pPr>
            <w:r>
              <w:t xml:space="preserve">Kristin Noble</w:t>
            </w:r>
          </w:p>
        </w:tc>
        <w:tc>
          <w:tcPr/>
          <w:p>
            <w:pPr>
              <w:pStyle w:val="Compact"/>
              <w:jc w:val="left"/>
            </w:pPr>
            <w:r>
              <w:t xml:space="preserve">OTPA 174–166</w:t>
            </w:r>
          </w:p>
        </w:tc>
        <w:tc>
          <w:tcPr/>
          <w:p>
            <w:pPr>
              <w:pStyle w:val="Compact"/>
              <w:jc w:val="left"/>
            </w:pPr>
            <w:r>
              <w:t xml:space="preserve">Ought to Pass with Amendment- Sections 1-10 and the effective date 14–8</w:t>
            </w:r>
          </w:p>
        </w:tc>
        <w:tc>
          <w:tcPr/>
          <w:p>
            <w:pPr>
              <w:pStyle w:val="Compact"/>
              <w:jc w:val="left"/>
            </w:pPr>
            <w:r>
              <w:t xml:space="preserve">Signed — Ch. 290</w:t>
            </w:r>
          </w:p>
        </w:tc>
      </w:tr>
      <w:tr>
        <w:tc>
          <w:tcPr/>
          <w:p>
            <w:pPr>
              <w:pStyle w:val="Compact"/>
              <w:jc w:val="left"/>
            </w:pPr>
            <w:r>
              <w:t xml:space="preserve">2026</w:t>
            </w:r>
          </w:p>
        </w:tc>
        <w:tc>
          <w:tcPr/>
          <w:p>
            <w:pPr>
              <w:pStyle w:val="Compact"/>
              <w:jc w:val="left"/>
            </w:pPr>
            <w:r>
              <w:t xml:space="preserve">HB1270</w:t>
            </w:r>
          </w:p>
        </w:tc>
        <w:tc>
          <w:tcPr/>
          <w:p>
            <w:pPr>
              <w:pStyle w:val="Compact"/>
              <w:jc w:val="left"/>
            </w:pPr>
            <w:r>
              <w:t xml:space="preserve">Clarified the definition of part-time teacher (became law).</w:t>
            </w:r>
          </w:p>
        </w:tc>
        <w:tc>
          <w:tcPr/>
          <w:p>
            <w:pPr>
              <w:pStyle w:val="Compact"/>
              <w:jc w:val="left"/>
            </w:pPr>
            <w:r>
              <w:t xml:space="preserve">Margaret Drye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52</w:t>
            </w:r>
          </w:p>
        </w:tc>
      </w:tr>
      <w:tr>
        <w:tc>
          <w:tcPr/>
          <w:p>
            <w:pPr>
              <w:pStyle w:val="Compact"/>
              <w:jc w:val="left"/>
            </w:pPr>
            <w:r>
              <w:t xml:space="preserve">2026</w:t>
            </w:r>
          </w:p>
        </w:tc>
        <w:tc>
          <w:tcPr/>
          <w:p>
            <w:pPr>
              <w:pStyle w:val="Compact"/>
              <w:jc w:val="left"/>
            </w:pPr>
            <w:r>
              <w:t xml:space="preserve">HB1272</w:t>
            </w:r>
          </w:p>
        </w:tc>
        <w:tc>
          <w:tcPr/>
          <w:p>
            <w:pPr>
              <w:pStyle w:val="Compact"/>
              <w:jc w:val="left"/>
            </w:pPr>
            <w:r>
              <w:t xml:space="preserve">Would have printed candidates’ party affiliations on town and school ballots.</w:t>
            </w:r>
          </w:p>
        </w:tc>
        <w:tc>
          <w:tcPr/>
          <w:p>
            <w:pPr>
              <w:pStyle w:val="Compact"/>
              <w:jc w:val="left"/>
            </w:pPr>
            <w:r>
              <w:t xml:space="preserve">Robert Wherry</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HB1280</w:t>
            </w:r>
          </w:p>
        </w:tc>
        <w:tc>
          <w:tcPr/>
          <w:p>
            <w:pPr>
              <w:pStyle w:val="Compact"/>
              <w:jc w:val="left"/>
            </w:pPr>
            <w:r>
              <w:t xml:space="preserve">Would have created a commission to study public school open enrollment.</w:t>
            </w:r>
          </w:p>
        </w:tc>
        <w:tc>
          <w:tcPr/>
          <w:p>
            <w:pPr>
              <w:pStyle w:val="Compact"/>
              <w:jc w:val="left"/>
            </w:pPr>
            <w:r>
              <w:t xml:space="preserve">Hope Damon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HB1288</w:t>
            </w:r>
          </w:p>
        </w:tc>
        <w:tc>
          <w:tcPr/>
          <w:p>
            <w:pPr>
              <w:pStyle w:val="Compact"/>
              <w:jc w:val="left"/>
            </w:pPr>
            <w:r>
              <w:t xml:space="preserve">Would have enabled school administrative units to adopt budget caps; interim study.</w:t>
            </w:r>
          </w:p>
        </w:tc>
        <w:tc>
          <w:tcPr/>
          <w:p>
            <w:pPr>
              <w:pStyle w:val="Compact"/>
              <w:jc w:val="left"/>
            </w:pPr>
            <w:r>
              <w:t xml:space="preserve">Michael Vose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HB129</w:t>
            </w:r>
          </w:p>
        </w:tc>
        <w:tc>
          <w:tcPr/>
          <w:p>
            <w:pPr>
              <w:pStyle w:val="Compact"/>
              <w:jc w:val="left"/>
            </w:pPr>
            <w:r>
              <w:t xml:space="preserve">Would have defined</w:t>
            </w:r>
            <w:r>
              <w:t xml:space="preserve"> </w:t>
            </w:r>
            <w:r>
              <w:t xml:space="preserve">‘</w:t>
            </w:r>
            <w:r>
              <w:t xml:space="preserve">evidence-based</w:t>
            </w:r>
            <w:r>
              <w:t xml:space="preserve">’</w:t>
            </w:r>
            <w:r>
              <w:t xml:space="preserve"> </w:t>
            </w:r>
            <w:r>
              <w:t xml:space="preserve">within public education (2026 retry).</w:t>
            </w:r>
          </w:p>
        </w:tc>
        <w:tc>
          <w:tcPr/>
          <w:p>
            <w:pPr>
              <w:pStyle w:val="Compact"/>
              <w:jc w:val="left"/>
            </w:pPr>
            <w:r>
              <w:t xml:space="preserve">Mike Belcher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HB1300</w:t>
            </w:r>
          </w:p>
        </w:tc>
        <w:tc>
          <w:tcPr/>
          <w:p>
            <w:pPr>
              <w:pStyle w:val="Compact"/>
              <w:jc w:val="left"/>
            </w:pPr>
            <w:r>
              <w:t xml:space="preserve">Put school district tax cap questions on the 2026 and 2028 state ballots, with central-office expense limits (</w:t>
            </w:r>
          </w:p>
        </w:tc>
        <w:tc>
          <w:tcPr/>
          <w:p>
            <w:pPr>
              <w:pStyle w:val="Compact"/>
              <w:jc w:val="left"/>
            </w:pPr>
            <w:r>
              <w:t xml:space="preserve">Aidan Ankarberg</w:t>
            </w:r>
          </w:p>
        </w:tc>
        <w:tc>
          <w:tcPr/>
          <w:p>
            <w:pPr>
              <w:pStyle w:val="Compact"/>
              <w:jc w:val="left"/>
            </w:pPr>
            <w:r>
              <w:t xml:space="preserve">Adopt CofC Report 183–170</w:t>
            </w:r>
          </w:p>
        </w:tc>
        <w:tc>
          <w:tcPr/>
          <w:p>
            <w:pPr>
              <w:pStyle w:val="Compact"/>
              <w:jc w:val="left"/>
            </w:pPr>
            <w:r>
              <w:t xml:space="preserve">Conference Committee Report 15–8</w:t>
            </w:r>
          </w:p>
        </w:tc>
        <w:tc>
          <w:tcPr/>
          <w:p>
            <w:pPr>
              <w:pStyle w:val="Compact"/>
              <w:jc w:val="left"/>
            </w:pPr>
            <w:r>
              <w:t xml:space="preserve">Signed — Ch. 324</w:t>
            </w:r>
          </w:p>
        </w:tc>
      </w:tr>
      <w:tr>
        <w:tc>
          <w:tcPr/>
          <w:p>
            <w:pPr>
              <w:pStyle w:val="Compact"/>
              <w:jc w:val="left"/>
            </w:pPr>
            <w:r>
              <w:t xml:space="preserve">2026</w:t>
            </w:r>
          </w:p>
        </w:tc>
        <w:tc>
          <w:tcPr/>
          <w:p>
            <w:pPr>
              <w:pStyle w:val="Compact"/>
              <w:jc w:val="left"/>
            </w:pPr>
            <w:r>
              <w:t xml:space="preserve">HB1307</w:t>
            </w:r>
          </w:p>
        </w:tc>
        <w:tc>
          <w:tcPr/>
          <w:p>
            <w:pPr>
              <w:pStyle w:val="Compact"/>
              <w:jc w:val="left"/>
            </w:pPr>
            <w:r>
              <w:t xml:space="preserve">Would have created a commission on a statewide comprehensive civics curriculum.</w:t>
            </w:r>
          </w:p>
        </w:tc>
        <w:tc>
          <w:tcPr/>
          <w:p>
            <w:pPr>
              <w:pStyle w:val="Compact"/>
              <w:jc w:val="left"/>
            </w:pPr>
            <w:r>
              <w:t xml:space="preserve">David Luneau</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HB1308</w:t>
            </w:r>
          </w:p>
        </w:tc>
        <w:tc>
          <w:tcPr/>
          <w:p>
            <w:pPr>
              <w:pStyle w:val="Compact"/>
              <w:jc w:val="left"/>
            </w:pPr>
            <w:r>
              <w:t xml:space="preserve">Raised the penalty for passing a stopped school bus (became law).</w:t>
            </w:r>
          </w:p>
        </w:tc>
        <w:tc>
          <w:tcPr/>
          <w:p>
            <w:pPr>
              <w:pStyle w:val="Compact"/>
              <w:jc w:val="left"/>
            </w:pPr>
            <w:r>
              <w:t xml:space="preserve">Henry Giasson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163</w:t>
            </w:r>
          </w:p>
        </w:tc>
      </w:tr>
      <w:tr>
        <w:tc>
          <w:tcPr/>
          <w:p>
            <w:pPr>
              <w:pStyle w:val="Compact"/>
              <w:jc w:val="left"/>
            </w:pPr>
            <w:r>
              <w:t xml:space="preserve">2026</w:t>
            </w:r>
          </w:p>
        </w:tc>
        <w:tc>
          <w:tcPr/>
          <w:p>
            <w:pPr>
              <w:pStyle w:val="Compact"/>
              <w:jc w:val="left"/>
            </w:pPr>
            <w:r>
              <w:t xml:space="preserve">HB131</w:t>
            </w:r>
          </w:p>
        </w:tc>
        <w:tc>
          <w:tcPr/>
          <w:p>
            <w:pPr>
              <w:pStyle w:val="Compact"/>
              <w:jc w:val="left"/>
            </w:pPr>
            <w:r>
              <w:t xml:space="preserve">Rewrote bullying and cyberbullying prevention law (became law).</w:t>
            </w:r>
          </w:p>
        </w:tc>
        <w:tc>
          <w:tcPr/>
          <w:p>
            <w:pPr>
              <w:pStyle w:val="Compact"/>
              <w:jc w:val="left"/>
            </w:pPr>
            <w:r>
              <w:t xml:space="preserve">Rick Ladd</w:t>
            </w:r>
          </w:p>
        </w:tc>
        <w:tc>
          <w:tcPr/>
          <w:p>
            <w:pPr>
              <w:pStyle w:val="Compact"/>
              <w:jc w:val="left"/>
            </w:pPr>
            <w:r>
              <w:t xml:space="preserve">OTPA 190–149</w:t>
            </w:r>
          </w:p>
        </w:tc>
        <w:tc>
          <w:tcPr/>
          <w:p>
            <w:pPr>
              <w:pStyle w:val="Compact"/>
              <w:jc w:val="left"/>
            </w:pPr>
            <w:r>
              <w:t xml:space="preserve">passed (voice/consent)</w:t>
            </w:r>
          </w:p>
        </w:tc>
        <w:tc>
          <w:tcPr/>
          <w:p>
            <w:pPr>
              <w:pStyle w:val="Compact"/>
              <w:jc w:val="left"/>
            </w:pPr>
            <w:r>
              <w:t xml:space="preserve">Signed — Ch. 205</w:t>
            </w:r>
          </w:p>
        </w:tc>
      </w:tr>
      <w:tr>
        <w:tc>
          <w:tcPr/>
          <w:p>
            <w:pPr>
              <w:pStyle w:val="Compact"/>
              <w:jc w:val="left"/>
            </w:pPr>
            <w:r>
              <w:t xml:space="preserve">2026</w:t>
            </w:r>
          </w:p>
        </w:tc>
        <w:tc>
          <w:tcPr/>
          <w:p>
            <w:pPr>
              <w:pStyle w:val="Compact"/>
              <w:jc w:val="left"/>
            </w:pPr>
            <w:r>
              <w:t xml:space="preserve">HB1319</w:t>
            </w:r>
          </w:p>
        </w:tc>
        <w:tc>
          <w:tcPr/>
          <w:p>
            <w:pPr>
              <w:pStyle w:val="Compact"/>
              <w:jc w:val="left"/>
            </w:pPr>
            <w:r>
              <w:t xml:space="preserve">Would have enabled local fiscal accountability committees for towns and schools; interim study.</w:t>
            </w:r>
          </w:p>
        </w:tc>
        <w:tc>
          <w:tcPr/>
          <w:p>
            <w:pPr>
              <w:pStyle w:val="Compact"/>
              <w:jc w:val="left"/>
            </w:pPr>
            <w:r>
              <w:t xml:space="preserve">Diane Pauer</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HB1331</w:t>
            </w:r>
          </w:p>
        </w:tc>
        <w:tc>
          <w:tcPr/>
          <w:p>
            <w:pPr>
              <w:pStyle w:val="Compact"/>
              <w:jc w:val="left"/>
            </w:pPr>
            <w:r>
              <w:t xml:space="preserve">Let Derry incorporate its cooperative school district as a town department (became law).</w:t>
            </w:r>
          </w:p>
        </w:tc>
        <w:tc>
          <w:tcPr/>
          <w:p>
            <w:pPr>
              <w:pStyle w:val="Compact"/>
              <w:jc w:val="left"/>
            </w:pPr>
            <w:r>
              <w:t xml:space="preserve">Erica Layon</w:t>
            </w:r>
          </w:p>
        </w:tc>
        <w:tc>
          <w:tcPr/>
          <w:p>
            <w:pPr>
              <w:pStyle w:val="Compact"/>
              <w:jc w:val="left"/>
            </w:pPr>
            <w:r>
              <w:t xml:space="preserve">OTPA 193–157</w:t>
            </w:r>
          </w:p>
        </w:tc>
        <w:tc>
          <w:tcPr/>
          <w:p>
            <w:pPr>
              <w:pStyle w:val="Compact"/>
              <w:jc w:val="left"/>
            </w:pPr>
            <w:r>
              <w:t xml:space="preserve">passed (voice/consent)</w:t>
            </w:r>
          </w:p>
        </w:tc>
        <w:tc>
          <w:tcPr/>
          <w:p>
            <w:pPr>
              <w:pStyle w:val="Compact"/>
              <w:jc w:val="left"/>
            </w:pPr>
            <w:r>
              <w:t xml:space="preserve">Signed — Ch. 165</w:t>
            </w:r>
          </w:p>
        </w:tc>
      </w:tr>
      <w:tr>
        <w:tc>
          <w:tcPr/>
          <w:p>
            <w:pPr>
              <w:pStyle w:val="Compact"/>
              <w:jc w:val="left"/>
            </w:pPr>
            <w:r>
              <w:t xml:space="preserve">2026</w:t>
            </w:r>
          </w:p>
        </w:tc>
        <w:tc>
          <w:tcPr/>
          <w:p>
            <w:pPr>
              <w:pStyle w:val="Compact"/>
              <w:jc w:val="left"/>
            </w:pPr>
            <w:r>
              <w:t xml:space="preserve">HB1334</w:t>
            </w:r>
          </w:p>
        </w:tc>
        <w:tc>
          <w:tcPr/>
          <w:p>
            <w:pPr>
              <w:pStyle w:val="Compact"/>
              <w:jc w:val="left"/>
            </w:pPr>
            <w:r>
              <w:t xml:space="preserve">Would have removed the EFA scholarship organization’s authority over certain expenses.</w:t>
            </w:r>
          </w:p>
        </w:tc>
        <w:tc>
          <w:tcPr/>
          <w:p>
            <w:pPr>
              <w:pStyle w:val="Compact"/>
              <w:jc w:val="left"/>
            </w:pPr>
            <w:r>
              <w:t xml:space="preserve">Susan Porcelli</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HB1341</w:t>
            </w:r>
          </w:p>
        </w:tc>
        <w:tc>
          <w:tcPr/>
          <w:p>
            <w:pPr>
              <w:pStyle w:val="Compact"/>
              <w:jc w:val="left"/>
            </w:pPr>
            <w:r>
              <w:t xml:space="preserve">Would have investigated the education department’s actions on SAU 6.</w:t>
            </w:r>
          </w:p>
        </w:tc>
        <w:tc>
          <w:tcPr/>
          <w:p>
            <w:pPr>
              <w:pStyle w:val="Compact"/>
              <w:jc w:val="left"/>
            </w:pPr>
            <w:r>
              <w:t xml:space="preserve">David Luneau</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HB1345</w:t>
            </w:r>
          </w:p>
        </w:tc>
        <w:tc>
          <w:tcPr/>
          <w:p>
            <w:pPr>
              <w:pStyle w:val="Compact"/>
              <w:jc w:val="left"/>
            </w:pPr>
            <w:r>
              <w:t xml:space="preserve">Would have required school flag-display rules and student color guards.</w:t>
            </w:r>
          </w:p>
        </w:tc>
        <w:tc>
          <w:tcPr/>
          <w:p>
            <w:pPr>
              <w:pStyle w:val="Compact"/>
              <w:jc w:val="left"/>
            </w:pPr>
            <w:r>
              <w:t xml:space="preserve">James Thibault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HB1356</w:t>
            </w:r>
          </w:p>
        </w:tc>
        <w:tc>
          <w:tcPr/>
          <w:p>
            <w:pPr>
              <w:pStyle w:val="Compact"/>
              <w:jc w:val="left"/>
            </w:pPr>
            <w:r>
              <w:t xml:space="preserve">Gender-procedures statute-of-limitations bill with school-adjacent provisions; died between the chambers.</w:t>
            </w:r>
          </w:p>
        </w:tc>
        <w:tc>
          <w:tcPr/>
          <w:p>
            <w:pPr>
              <w:pStyle w:val="Compact"/>
              <w:jc w:val="left"/>
            </w:pPr>
            <w:r>
              <w:t xml:space="preserve">Robert Wherry</w:t>
            </w:r>
          </w:p>
        </w:tc>
        <w:tc>
          <w:tcPr/>
          <w:p>
            <w:pPr>
              <w:pStyle w:val="Compact"/>
              <w:jc w:val="left"/>
            </w:pPr>
            <w:r>
              <w:t xml:space="preserve">OTP 180–146</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HB1358</w:t>
            </w:r>
          </w:p>
        </w:tc>
        <w:tc>
          <w:tcPr/>
          <w:p>
            <w:pPr>
              <w:pStyle w:val="Compact"/>
              <w:jc w:val="left"/>
            </w:pPr>
            <w:r>
              <w:t xml:space="preserve">Would have studied transitioning all public schools to charter schools; vetoed, no override recorded as of col</w:t>
            </w:r>
          </w:p>
        </w:tc>
        <w:tc>
          <w:tcPr/>
          <w:p>
            <w:pPr>
              <w:pStyle w:val="Compact"/>
              <w:jc w:val="left"/>
            </w:pPr>
            <w:r>
              <w:t xml:space="preserve">Jason Osborne</w:t>
            </w:r>
          </w:p>
        </w:tc>
        <w:tc>
          <w:tcPr/>
          <w:p>
            <w:pPr>
              <w:pStyle w:val="Compact"/>
              <w:jc w:val="left"/>
            </w:pPr>
            <w:r>
              <w:t xml:space="preserve">Concur 184–164</w:t>
            </w:r>
          </w:p>
        </w:tc>
        <w:tc>
          <w:tcPr/>
          <w:p>
            <w:pPr>
              <w:pStyle w:val="Compact"/>
              <w:jc w:val="left"/>
            </w:pPr>
            <w:r>
              <w:t xml:space="preserve">passed (voice/consent)</w:t>
            </w:r>
          </w:p>
        </w:tc>
        <w:tc>
          <w:tcPr/>
          <w:p>
            <w:pPr>
              <w:pStyle w:val="Compact"/>
              <w:jc w:val="left"/>
            </w:pPr>
            <w:r>
              <w:t xml:space="preserve">VETOED — no override recorded (as of Aug 2026)</w:t>
            </w:r>
          </w:p>
        </w:tc>
      </w:tr>
      <w:tr>
        <w:tc>
          <w:tcPr/>
          <w:p>
            <w:pPr>
              <w:pStyle w:val="Compact"/>
              <w:jc w:val="left"/>
            </w:pPr>
            <w:r>
              <w:t xml:space="preserve">2026</w:t>
            </w:r>
          </w:p>
        </w:tc>
        <w:tc>
          <w:tcPr/>
          <w:p>
            <w:pPr>
              <w:pStyle w:val="Compact"/>
              <w:jc w:val="left"/>
            </w:pPr>
            <w:r>
              <w:t xml:space="preserve">HB1370</w:t>
            </w:r>
          </w:p>
        </w:tc>
        <w:tc>
          <w:tcPr/>
          <w:p>
            <w:pPr>
              <w:pStyle w:val="Compact"/>
              <w:jc w:val="left"/>
            </w:pPr>
            <w:r>
              <w:t xml:space="preserve">Would have repealed the gifted-and-talented reporting requirement.</w:t>
            </w:r>
          </w:p>
        </w:tc>
        <w:tc>
          <w:tcPr/>
          <w:p>
            <w:pPr>
              <w:pStyle w:val="Compact"/>
              <w:jc w:val="left"/>
            </w:pPr>
            <w:r>
              <w:t xml:space="preserve">Melissa Litchfield</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HB1373</w:t>
            </w:r>
          </w:p>
        </w:tc>
        <w:tc>
          <w:tcPr/>
          <w:p>
            <w:pPr>
              <w:pStyle w:val="Compact"/>
              <w:jc w:val="left"/>
            </w:pPr>
            <w:r>
              <w:t xml:space="preserve">Set background-check disqualifications for educator credentials (became law).</w:t>
            </w:r>
          </w:p>
        </w:tc>
        <w:tc>
          <w:tcPr/>
          <w:p>
            <w:pPr>
              <w:pStyle w:val="Compact"/>
              <w:jc w:val="left"/>
            </w:pPr>
            <w:r>
              <w:t xml:space="preserve">Melissa Litchfield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23</w:t>
            </w:r>
          </w:p>
        </w:tc>
      </w:tr>
      <w:tr>
        <w:tc>
          <w:tcPr/>
          <w:p>
            <w:pPr>
              <w:pStyle w:val="Compact"/>
              <w:jc w:val="left"/>
            </w:pPr>
            <w:r>
              <w:t xml:space="preserve">2026</w:t>
            </w:r>
          </w:p>
        </w:tc>
        <w:tc>
          <w:tcPr/>
          <w:p>
            <w:pPr>
              <w:pStyle w:val="Compact"/>
              <w:jc w:val="left"/>
            </w:pPr>
            <w:r>
              <w:t xml:space="preserve">HB1374</w:t>
            </w:r>
          </w:p>
        </w:tc>
        <w:tc>
          <w:tcPr/>
          <w:p>
            <w:pPr>
              <w:pStyle w:val="Compact"/>
              <w:jc w:val="left"/>
            </w:pPr>
            <w:r>
              <w:t xml:space="preserve">Rewrote cooperative school district withdrawal and school discontinuance procedures (became law).</w:t>
            </w:r>
          </w:p>
        </w:tc>
        <w:tc>
          <w:tcPr/>
          <w:p>
            <w:pPr>
              <w:pStyle w:val="Compact"/>
              <w:jc w:val="left"/>
            </w:pPr>
            <w:r>
              <w:t xml:space="preserve">Mary Murphy</w:t>
            </w:r>
          </w:p>
        </w:tc>
        <w:tc>
          <w:tcPr/>
          <w:p>
            <w:pPr>
              <w:pStyle w:val="Compact"/>
              <w:jc w:val="left"/>
            </w:pPr>
            <w:r>
              <w:t xml:space="preserve">Adopt CofC Report 179–161</w:t>
            </w:r>
          </w:p>
        </w:tc>
        <w:tc>
          <w:tcPr/>
          <w:p>
            <w:pPr>
              <w:pStyle w:val="Compact"/>
              <w:jc w:val="left"/>
            </w:pPr>
            <w:r>
              <w:t xml:space="preserve">Ought to Pass w/Amendment 14–8</w:t>
            </w:r>
          </w:p>
        </w:tc>
        <w:tc>
          <w:tcPr/>
          <w:p>
            <w:pPr>
              <w:pStyle w:val="Compact"/>
              <w:jc w:val="left"/>
            </w:pPr>
            <w:r>
              <w:t xml:space="preserve">Signed — Ch. 303</w:t>
            </w:r>
          </w:p>
        </w:tc>
      </w:tr>
      <w:tr>
        <w:tc>
          <w:tcPr/>
          <w:p>
            <w:pPr>
              <w:pStyle w:val="Compact"/>
              <w:jc w:val="left"/>
            </w:pPr>
            <w:r>
              <w:t xml:space="preserve">2026</w:t>
            </w:r>
          </w:p>
        </w:tc>
        <w:tc>
          <w:tcPr/>
          <w:p>
            <w:pPr>
              <w:pStyle w:val="Compact"/>
              <w:jc w:val="left"/>
            </w:pPr>
            <w:r>
              <w:t xml:space="preserve">HB1386</w:t>
            </w:r>
          </w:p>
        </w:tc>
        <w:tc>
          <w:tcPr/>
          <w:p>
            <w:pPr>
              <w:pStyle w:val="Compact"/>
              <w:jc w:val="left"/>
            </w:pPr>
            <w:r>
              <w:t xml:space="preserve">Would have let citizens vote to require a school district financial audit.</w:t>
            </w:r>
          </w:p>
        </w:tc>
        <w:tc>
          <w:tcPr/>
          <w:p>
            <w:pPr>
              <w:pStyle w:val="Compact"/>
              <w:jc w:val="left"/>
            </w:pPr>
            <w:r>
              <w:t xml:space="preserve">Louise Andrus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HB1399</w:t>
            </w:r>
          </w:p>
        </w:tc>
        <w:tc>
          <w:tcPr/>
          <w:p>
            <w:pPr>
              <w:pStyle w:val="Compact"/>
              <w:jc w:val="left"/>
            </w:pPr>
            <w:r>
              <w:t xml:space="preserve">Would have funded a Claremont school district renovation from the rainy day fund.</w:t>
            </w:r>
          </w:p>
        </w:tc>
        <w:tc>
          <w:tcPr/>
          <w:p>
            <w:pPr>
              <w:pStyle w:val="Compact"/>
              <w:jc w:val="left"/>
            </w:pPr>
            <w:r>
              <w:t xml:space="preserve">Hope Damon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HB1401</w:t>
            </w:r>
          </w:p>
        </w:tc>
        <w:tc>
          <w:tcPr/>
          <w:p>
            <w:pPr>
              <w:pStyle w:val="Compact"/>
              <w:jc w:val="left"/>
            </w:pPr>
            <w:r>
              <w:t xml:space="preserve">Would have amended the scholarship organization definition for EFAs; interim study.</w:t>
            </w:r>
          </w:p>
        </w:tc>
        <w:tc>
          <w:tcPr/>
          <w:p>
            <w:pPr>
              <w:pStyle w:val="Compact"/>
              <w:jc w:val="left"/>
            </w:pPr>
            <w:r>
              <w:t xml:space="preserve">Melissa Litchfield</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HB1402</w:t>
            </w:r>
          </w:p>
        </w:tc>
        <w:tc>
          <w:tcPr/>
          <w:p>
            <w:pPr>
              <w:pStyle w:val="Compact"/>
              <w:jc w:val="left"/>
            </w:pPr>
            <w:r>
              <w:t xml:space="preserve">Would have set credentials for superintendents; died on the table.</w:t>
            </w:r>
          </w:p>
        </w:tc>
        <w:tc>
          <w:tcPr/>
          <w:p>
            <w:pPr>
              <w:pStyle w:val="Compact"/>
              <w:jc w:val="left"/>
            </w:pPr>
            <w:r>
              <w:t xml:space="preserve">Hope Damon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HB1403</w:t>
            </w:r>
          </w:p>
        </w:tc>
        <w:tc>
          <w:tcPr/>
          <w:p>
            <w:pPr>
              <w:pStyle w:val="Compact"/>
              <w:jc w:val="left"/>
            </w:pPr>
            <w:r>
              <w:t xml:space="preserve">Would have set credentials for school business administrators; died on the table.</w:t>
            </w:r>
          </w:p>
        </w:tc>
        <w:tc>
          <w:tcPr/>
          <w:p>
            <w:pPr>
              <w:pStyle w:val="Compact"/>
              <w:jc w:val="left"/>
            </w:pPr>
            <w:r>
              <w:t xml:space="preserve">Hope Damon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HB1412</w:t>
            </w:r>
          </w:p>
        </w:tc>
        <w:tc>
          <w:tcPr/>
          <w:p>
            <w:pPr>
              <w:pStyle w:val="Compact"/>
              <w:jc w:val="left"/>
            </w:pPr>
            <w:r>
              <w:t xml:space="preserve">Would have governed flag displays in schools under the federal flag code.</w:t>
            </w:r>
          </w:p>
        </w:tc>
        <w:tc>
          <w:tcPr/>
          <w:p>
            <w:pPr>
              <w:pStyle w:val="Compact"/>
              <w:jc w:val="left"/>
            </w:pPr>
            <w:r>
              <w:t xml:space="preserve">Timothy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HB1427</w:t>
            </w:r>
          </w:p>
        </w:tc>
        <w:tc>
          <w:tcPr/>
          <w:p>
            <w:pPr>
              <w:pStyle w:val="Compact"/>
              <w:jc w:val="left"/>
            </w:pPr>
            <w:r>
              <w:t xml:space="preserve">Would have limited school district and municipal bond issuance.</w:t>
            </w:r>
          </w:p>
        </w:tc>
        <w:tc>
          <w:tcPr/>
          <w:p>
            <w:pPr>
              <w:pStyle w:val="Compact"/>
              <w:jc w:val="left"/>
            </w:pPr>
            <w:r>
              <w:t xml:space="preserve">Donald McFarlane</w:t>
            </w:r>
          </w:p>
        </w:tc>
        <w:tc>
          <w:tcPr/>
          <w:p>
            <w:pPr>
              <w:pStyle w:val="Compact"/>
              <w:jc w:val="left"/>
            </w:pPr>
            <w:r>
              <w:t xml:space="preserve">ITL 234–112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HB1448</w:t>
            </w:r>
          </w:p>
        </w:tc>
        <w:tc>
          <w:tcPr/>
          <w:p>
            <w:pPr>
              <w:pStyle w:val="Compact"/>
              <w:jc w:val="left"/>
            </w:pPr>
            <w:r>
              <w:t xml:space="preserve">Prohibited World Economic Forum materials in state curriculum (became law).</w:t>
            </w:r>
          </w:p>
        </w:tc>
        <w:tc>
          <w:tcPr/>
          <w:p>
            <w:pPr>
              <w:pStyle w:val="Compact"/>
              <w:jc w:val="left"/>
            </w:pPr>
            <w:r>
              <w:t xml:space="preserve">Bryan Morse</w:t>
            </w:r>
          </w:p>
        </w:tc>
        <w:tc>
          <w:tcPr/>
          <w:p>
            <w:pPr>
              <w:pStyle w:val="Compact"/>
              <w:jc w:val="left"/>
            </w:pPr>
            <w:r>
              <w:t xml:space="preserve">OTP 184–167</w:t>
            </w:r>
          </w:p>
        </w:tc>
        <w:tc>
          <w:tcPr/>
          <w:p>
            <w:pPr>
              <w:pStyle w:val="Compact"/>
              <w:jc w:val="left"/>
            </w:pPr>
            <w:r>
              <w:t xml:space="preserve">Ought to Pass 14–8</w:t>
            </w:r>
          </w:p>
        </w:tc>
        <w:tc>
          <w:tcPr/>
          <w:p>
            <w:pPr>
              <w:pStyle w:val="Compact"/>
              <w:jc w:val="left"/>
            </w:pPr>
            <w:r>
              <w:t xml:space="preserve">Signed — Ch. 203 (no signature)</w:t>
            </w:r>
          </w:p>
        </w:tc>
      </w:tr>
      <w:tr>
        <w:tc>
          <w:tcPr/>
          <w:p>
            <w:pPr>
              <w:pStyle w:val="Compact"/>
              <w:jc w:val="left"/>
            </w:pPr>
            <w:r>
              <w:t xml:space="preserve">2026</w:t>
            </w:r>
          </w:p>
        </w:tc>
        <w:tc>
          <w:tcPr/>
          <w:p>
            <w:pPr>
              <w:pStyle w:val="Compact"/>
              <w:jc w:val="left"/>
            </w:pPr>
            <w:r>
              <w:t xml:space="preserve">HB1449</w:t>
            </w:r>
          </w:p>
        </w:tc>
        <w:tc>
          <w:tcPr/>
          <w:p>
            <w:pPr>
              <w:pStyle w:val="Compact"/>
              <w:jc w:val="left"/>
            </w:pPr>
            <w:r>
              <w:t xml:space="preserve">Would have limited when vaccine clinics may operate at schools.</w:t>
            </w:r>
          </w:p>
        </w:tc>
        <w:tc>
          <w:tcPr/>
          <w:p>
            <w:pPr>
              <w:pStyle w:val="Compact"/>
              <w:jc w:val="left"/>
            </w:pPr>
            <w:r>
              <w:t xml:space="preserve">Linda McGrath</w:t>
            </w:r>
          </w:p>
        </w:tc>
        <w:tc>
          <w:tcPr/>
          <w:p>
            <w:pPr>
              <w:pStyle w:val="Compact"/>
              <w:jc w:val="left"/>
            </w:pPr>
            <w:r>
              <w:t xml:space="preserve">OTPA 172–154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HB1452</w:t>
            </w:r>
          </w:p>
        </w:tc>
        <w:tc>
          <w:tcPr/>
          <w:p>
            <w:pPr>
              <w:pStyle w:val="Compact"/>
              <w:jc w:val="left"/>
            </w:pPr>
            <w:r>
              <w:t xml:space="preserve">Parent-taught driver education; motor-vehicle training.</w:t>
            </w:r>
          </w:p>
        </w:tc>
        <w:tc>
          <w:tcPr/>
          <w:p>
            <w:pPr>
              <w:pStyle w:val="Compact"/>
              <w:jc w:val="left"/>
            </w:pPr>
            <w:r>
              <w:t xml:space="preserve">Aidan Ankarberg</w:t>
            </w:r>
          </w:p>
        </w:tc>
        <w:tc>
          <w:tcPr/>
          <w:p>
            <w:pPr>
              <w:pStyle w:val="Compact"/>
              <w:jc w:val="left"/>
            </w:pPr>
            <w:r>
              <w:t xml:space="preserve">ITL 178–155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HB1453</w:t>
            </w:r>
          </w:p>
        </w:tc>
        <w:tc>
          <w:tcPr/>
          <w:p>
            <w:pPr>
              <w:pStyle w:val="Compact"/>
              <w:jc w:val="left"/>
            </w:pPr>
            <w:r>
              <w:t xml:space="preserve">Would have changed student school board member rules.</w:t>
            </w:r>
          </w:p>
        </w:tc>
        <w:tc>
          <w:tcPr/>
          <w:p>
            <w:pPr>
              <w:pStyle w:val="Compact"/>
              <w:jc w:val="left"/>
            </w:pPr>
            <w:r>
              <w:t xml:space="preserve">James Thibault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HB1456</w:t>
            </w:r>
          </w:p>
        </w:tc>
        <w:tc>
          <w:tcPr/>
          <w:p>
            <w:pPr>
              <w:pStyle w:val="Compact"/>
              <w:jc w:val="left"/>
            </w:pPr>
            <w:r>
              <w:t xml:space="preserve">Would have repealed the 2025 trailer’s legislative declaration of authority over public education.</w:t>
            </w:r>
          </w:p>
        </w:tc>
        <w:tc>
          <w:tcPr/>
          <w:p>
            <w:pPr>
              <w:pStyle w:val="Compact"/>
              <w:jc w:val="left"/>
            </w:pPr>
            <w:r>
              <w:t xml:space="preserve">John Cloutier</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HB1490</w:t>
            </w:r>
          </w:p>
        </w:tc>
        <w:tc>
          <w:tcPr/>
          <w:p>
            <w:pPr>
              <w:pStyle w:val="Compact"/>
              <w:jc w:val="left"/>
            </w:pPr>
            <w:r>
              <w:t xml:space="preserve">Would have required scholarship organizations to notify parents about home-education termination notices.</w:t>
            </w:r>
          </w:p>
        </w:tc>
        <w:tc>
          <w:tcPr/>
          <w:p>
            <w:pPr>
              <w:pStyle w:val="Compact"/>
              <w:jc w:val="left"/>
            </w:pPr>
            <w:r>
              <w:t xml:space="preserve">Katy Peternel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HB1493</w:t>
            </w:r>
          </w:p>
        </w:tc>
        <w:tc>
          <w:tcPr/>
          <w:p>
            <w:pPr>
              <w:pStyle w:val="Compact"/>
              <w:jc w:val="left"/>
            </w:pPr>
            <w:r>
              <w:t xml:space="preserve">Would have required gestational-development videos in health education (2026 retry).</w:t>
            </w:r>
          </w:p>
        </w:tc>
        <w:tc>
          <w:tcPr/>
          <w:p>
            <w:pPr>
              <w:pStyle w:val="Compact"/>
              <w:jc w:val="left"/>
            </w:pPr>
            <w:r>
              <w:t xml:space="preserve">John Sellers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HB1499</w:t>
            </w:r>
          </w:p>
        </w:tc>
        <w:tc>
          <w:tcPr/>
          <w:p>
            <w:pPr>
              <w:pStyle w:val="Compact"/>
              <w:jc w:val="left"/>
            </w:pPr>
            <w:r>
              <w:t xml:space="preserve">Eviction bill carrying the school-meals responsibility provisions; died between the chambers.</w:t>
            </w:r>
          </w:p>
        </w:tc>
        <w:tc>
          <w:tcPr/>
          <w:p>
            <w:pPr>
              <w:pStyle w:val="Compact"/>
              <w:jc w:val="left"/>
            </w:pPr>
            <w:r>
              <w:t xml:space="preserve">Joe Alexander</w:t>
            </w:r>
          </w:p>
        </w:tc>
        <w:tc>
          <w:tcPr/>
          <w:p>
            <w:pPr>
              <w:pStyle w:val="Compact"/>
              <w:jc w:val="left"/>
            </w:pPr>
            <w:r>
              <w:t xml:space="preserve">OTPA 193–154</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HB1503</w:t>
            </w:r>
          </w:p>
        </w:tc>
        <w:tc>
          <w:tcPr/>
          <w:p>
            <w:pPr>
              <w:pStyle w:val="Compact"/>
              <w:jc w:val="left"/>
            </w:pPr>
            <w:r>
              <w:t xml:space="preserve">Funded a database of public school maps for emergency use (became law).</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38</w:t>
            </w:r>
          </w:p>
        </w:tc>
      </w:tr>
      <w:tr>
        <w:tc>
          <w:tcPr/>
          <w:p>
            <w:pPr>
              <w:pStyle w:val="Compact"/>
              <w:jc w:val="left"/>
            </w:pPr>
            <w:r>
              <w:t xml:space="preserve">2026</w:t>
            </w:r>
          </w:p>
        </w:tc>
        <w:tc>
          <w:tcPr/>
          <w:p>
            <w:pPr>
              <w:pStyle w:val="Compact"/>
              <w:jc w:val="left"/>
            </w:pPr>
            <w:r>
              <w:t xml:space="preserve">HB1507</w:t>
            </w:r>
          </w:p>
        </w:tc>
        <w:tc>
          <w:tcPr/>
          <w:p>
            <w:pPr>
              <w:pStyle w:val="Compact"/>
              <w:jc w:val="left"/>
            </w:pPr>
            <w:r>
              <w:t xml:space="preserve">Would have required a minimum daily recess time.</w:t>
            </w:r>
          </w:p>
        </w:tc>
        <w:tc>
          <w:tcPr/>
          <w:p>
            <w:pPr>
              <w:pStyle w:val="Compact"/>
              <w:jc w:val="left"/>
            </w:pPr>
            <w:r>
              <w:t xml:space="preserve">Megan Murray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HB1511</w:t>
            </w:r>
          </w:p>
        </w:tc>
        <w:tc>
          <w:tcPr/>
          <w:p>
            <w:pPr>
              <w:pStyle w:val="Compact"/>
              <w:jc w:val="left"/>
            </w:pPr>
            <w:r>
              <w:t xml:space="preserve">Agriculture-in-the-classroom membership law (became law).</w:t>
            </w:r>
          </w:p>
        </w:tc>
        <w:tc>
          <w:tcPr/>
          <w:p>
            <w:pPr>
              <w:pStyle w:val="Compact"/>
              <w:jc w:val="left"/>
            </w:pPr>
            <w:r>
              <w:t xml:space="preserve">Liz Barbour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229</w:t>
            </w:r>
          </w:p>
        </w:tc>
      </w:tr>
      <w:tr>
        <w:tc>
          <w:tcPr/>
          <w:p>
            <w:pPr>
              <w:pStyle w:val="Compact"/>
              <w:jc w:val="left"/>
            </w:pPr>
            <w:r>
              <w:t xml:space="preserve">2026</w:t>
            </w:r>
          </w:p>
        </w:tc>
        <w:tc>
          <w:tcPr/>
          <w:p>
            <w:pPr>
              <w:pStyle w:val="Compact"/>
              <w:jc w:val="left"/>
            </w:pPr>
            <w:r>
              <w:t xml:space="preserve">HB1512</w:t>
            </w:r>
          </w:p>
        </w:tc>
        <w:tc>
          <w:tcPr/>
          <w:p>
            <w:pPr>
              <w:pStyle w:val="Compact"/>
              <w:jc w:val="left"/>
            </w:pPr>
            <w:r>
              <w:t xml:space="preserve">Would have let municipalities vote to block residents from EFA vouchers.</w:t>
            </w:r>
          </w:p>
        </w:tc>
        <w:tc>
          <w:tcPr/>
          <w:p>
            <w:pPr>
              <w:pStyle w:val="Compact"/>
              <w:jc w:val="left"/>
            </w:pPr>
            <w:r>
              <w:t xml:space="preserve">Ellen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HB1513</w:t>
            </w:r>
          </w:p>
        </w:tc>
        <w:tc>
          <w:tcPr/>
          <w:p>
            <w:pPr>
              <w:pStyle w:val="Compact"/>
              <w:jc w:val="left"/>
            </w:pPr>
            <w:r>
              <w:t xml:space="preserve">Would have required EFA reporting and transparency reports.</w:t>
            </w:r>
          </w:p>
        </w:tc>
        <w:tc>
          <w:tcPr/>
          <w:p>
            <w:pPr>
              <w:pStyle w:val="Compact"/>
              <w:jc w:val="left"/>
            </w:pPr>
            <w:r>
              <w:t xml:space="preserve">Susan Porcelli</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HB1514</w:t>
            </w:r>
          </w:p>
        </w:tc>
        <w:tc>
          <w:tcPr/>
          <w:p>
            <w:pPr>
              <w:pStyle w:val="Compact"/>
              <w:jc w:val="left"/>
            </w:pPr>
            <w:r>
              <w:t xml:space="preserve">Required school monitoring and financial reports sent to school boards and authorities (became law).</w:t>
            </w:r>
          </w:p>
        </w:tc>
        <w:tc>
          <w:tcPr/>
          <w:p>
            <w:pPr>
              <w:pStyle w:val="Compact"/>
              <w:jc w:val="left"/>
            </w:pPr>
            <w:r>
              <w:t xml:space="preserve">Hope Damon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173</w:t>
            </w:r>
          </w:p>
        </w:tc>
      </w:tr>
      <w:tr>
        <w:tc>
          <w:tcPr/>
          <w:p>
            <w:pPr>
              <w:pStyle w:val="Compact"/>
              <w:jc w:val="left"/>
            </w:pPr>
            <w:r>
              <w:t xml:space="preserve">2026</w:t>
            </w:r>
          </w:p>
        </w:tc>
        <w:tc>
          <w:tcPr/>
          <w:p>
            <w:pPr>
              <w:pStyle w:val="Compact"/>
              <w:jc w:val="left"/>
            </w:pPr>
            <w:r>
              <w:t xml:space="preserve">HB1521</w:t>
            </w:r>
          </w:p>
        </w:tc>
        <w:tc>
          <w:tcPr/>
          <w:p>
            <w:pPr>
              <w:pStyle w:val="Compact"/>
              <w:jc w:val="left"/>
            </w:pPr>
            <w:r>
              <w:t xml:space="preserve">Would have clarified the definition of home education.</w:t>
            </w:r>
          </w:p>
        </w:tc>
        <w:tc>
          <w:tcPr/>
          <w:p>
            <w:pPr>
              <w:pStyle w:val="Compact"/>
              <w:jc w:val="left"/>
            </w:pPr>
            <w:r>
              <w:t xml:space="preserve">Katy Peternel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HB1524</w:t>
            </w:r>
          </w:p>
        </w:tc>
        <w:tc>
          <w:tcPr/>
          <w:p>
            <w:pPr>
              <w:pStyle w:val="Compact"/>
              <w:jc w:val="left"/>
            </w:pPr>
            <w:r>
              <w:t xml:space="preserve">Would have required a high school logic and critical thinking course.</w:t>
            </w:r>
          </w:p>
        </w:tc>
        <w:tc>
          <w:tcPr/>
          <w:p>
            <w:pPr>
              <w:pStyle w:val="Compact"/>
              <w:jc w:val="left"/>
            </w:pPr>
            <w:r>
              <w:t xml:space="preserve">Ellen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HB1537</w:t>
            </w:r>
          </w:p>
        </w:tc>
        <w:tc>
          <w:tcPr/>
          <w:p>
            <w:pPr>
              <w:pStyle w:val="Compact"/>
              <w:jc w:val="left"/>
            </w:pPr>
            <w:r>
              <w:t xml:space="preserve">Allowed high-resolution cameras to catch school bus stop-light violators (became law).</w:t>
            </w:r>
          </w:p>
        </w:tc>
        <w:tc>
          <w:tcPr/>
          <w:p>
            <w:pPr>
              <w:pStyle w:val="Compact"/>
              <w:jc w:val="left"/>
            </w:pPr>
            <w:r>
              <w:t xml:space="preserve">Jordan Ulery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175</w:t>
            </w:r>
          </w:p>
        </w:tc>
      </w:tr>
      <w:tr>
        <w:tc>
          <w:tcPr/>
          <w:p>
            <w:pPr>
              <w:pStyle w:val="Compact"/>
              <w:jc w:val="left"/>
            </w:pPr>
            <w:r>
              <w:t xml:space="preserve">2026</w:t>
            </w:r>
          </w:p>
        </w:tc>
        <w:tc>
          <w:tcPr/>
          <w:p>
            <w:pPr>
              <w:pStyle w:val="Compact"/>
              <w:jc w:val="left"/>
            </w:pPr>
            <w:r>
              <w:t xml:space="preserve">HB1548</w:t>
            </w:r>
          </w:p>
        </w:tc>
        <w:tc>
          <w:tcPr/>
          <w:p>
            <w:pPr>
              <w:pStyle w:val="Compact"/>
              <w:jc w:val="left"/>
            </w:pPr>
            <w:r>
              <w:t xml:space="preserve">Would have required publishing special-education cost data across school types; interim study.</w:t>
            </w:r>
          </w:p>
        </w:tc>
        <w:tc>
          <w:tcPr/>
          <w:p>
            <w:pPr>
              <w:pStyle w:val="Compact"/>
              <w:jc w:val="left"/>
            </w:pPr>
            <w:r>
              <w:t xml:space="preserve">Matthew Hicks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HB1557</w:t>
            </w:r>
          </w:p>
        </w:tc>
        <w:tc>
          <w:tcPr/>
          <w:p>
            <w:pPr>
              <w:pStyle w:val="Compact"/>
              <w:jc w:val="left"/>
            </w:pPr>
            <w:r>
              <w:t xml:space="preserve">Would have modified the state average per-pupil expenditure for special education.</w:t>
            </w:r>
          </w:p>
        </w:tc>
        <w:tc>
          <w:tcPr/>
          <w:p>
            <w:pPr>
              <w:pStyle w:val="Compact"/>
              <w:jc w:val="left"/>
            </w:pPr>
            <w:r>
              <w:t xml:space="preserve">Mary Jane Wallner</w:t>
            </w:r>
          </w:p>
        </w:tc>
        <w:tc>
          <w:tcPr/>
          <w:p>
            <w:pPr>
              <w:pStyle w:val="Compact"/>
              <w:jc w:val="left"/>
            </w:pPr>
            <w:r>
              <w:t xml:space="preserve">ITL 184–157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HB1563</w:t>
            </w:r>
          </w:p>
        </w:tc>
        <w:tc>
          <w:tcPr/>
          <w:p>
            <w:pPr>
              <w:pStyle w:val="Compact"/>
              <w:jc w:val="left"/>
            </w:pPr>
            <w:r>
              <w:t xml:space="preserve">Rewrote the special education aid formula and its administration (became law).</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232</w:t>
            </w:r>
          </w:p>
        </w:tc>
      </w:tr>
      <w:tr>
        <w:tc>
          <w:tcPr/>
          <w:p>
            <w:pPr>
              <w:pStyle w:val="Compact"/>
              <w:jc w:val="left"/>
            </w:pPr>
            <w:r>
              <w:t xml:space="preserve">2026</w:t>
            </w:r>
          </w:p>
        </w:tc>
        <w:tc>
          <w:tcPr/>
          <w:p>
            <w:pPr>
              <w:pStyle w:val="Compact"/>
              <w:jc w:val="left"/>
            </w:pPr>
            <w:r>
              <w:t xml:space="preserve">HB1565</w:t>
            </w:r>
          </w:p>
        </w:tc>
        <w:tc>
          <w:tcPr/>
          <w:p>
            <w:pPr>
              <w:pStyle w:val="Compact"/>
              <w:jc w:val="left"/>
            </w:pPr>
            <w:r>
              <w:t xml:space="preserve">DCYF false-report penalty bill carrying school building aid project-manager provisions; vetoed, no override re</w:t>
            </w:r>
          </w:p>
        </w:tc>
        <w:tc>
          <w:tcPr/>
          <w:p>
            <w:pPr>
              <w:pStyle w:val="Compact"/>
              <w:jc w:val="left"/>
            </w:pPr>
            <w:r>
              <w:t xml:space="preserve">James Spillane</w:t>
            </w:r>
          </w:p>
        </w:tc>
        <w:tc>
          <w:tcPr/>
          <w:p>
            <w:pPr>
              <w:pStyle w:val="Compact"/>
              <w:jc w:val="left"/>
            </w:pPr>
            <w:r>
              <w:t xml:space="preserve">Reconsider 18–311; passed (voice/consent)</w:t>
            </w:r>
          </w:p>
        </w:tc>
        <w:tc>
          <w:tcPr/>
          <w:p>
            <w:pPr>
              <w:pStyle w:val="Compact"/>
              <w:jc w:val="left"/>
            </w:pPr>
            <w:r>
              <w:t xml:space="preserve">passed (voice/consent)</w:t>
            </w:r>
          </w:p>
        </w:tc>
        <w:tc>
          <w:tcPr/>
          <w:p>
            <w:pPr>
              <w:pStyle w:val="Compact"/>
              <w:jc w:val="left"/>
            </w:pPr>
            <w:r>
              <w:t xml:space="preserve">VETOED — no override recorded (as of Aug 2026)</w:t>
            </w:r>
          </w:p>
        </w:tc>
      </w:tr>
      <w:tr>
        <w:tc>
          <w:tcPr/>
          <w:p>
            <w:pPr>
              <w:pStyle w:val="Compact"/>
              <w:jc w:val="left"/>
            </w:pPr>
            <w:r>
              <w:t xml:space="preserve">2026</w:t>
            </w:r>
          </w:p>
        </w:tc>
        <w:tc>
          <w:tcPr/>
          <w:p>
            <w:pPr>
              <w:pStyle w:val="Compact"/>
              <w:jc w:val="left"/>
            </w:pPr>
            <w:r>
              <w:t xml:space="preserve">HB1571</w:t>
            </w:r>
          </w:p>
        </w:tc>
        <w:tc>
          <w:tcPr/>
          <w:p>
            <w:pPr>
              <w:pStyle w:val="Compact"/>
              <w:jc w:val="left"/>
            </w:pPr>
            <w:r>
              <w:t xml:space="preserve">Would have required review of statewide academic standards and curricula; died on the table.</w:t>
            </w:r>
          </w:p>
        </w:tc>
        <w:tc>
          <w:tcPr/>
          <w:p>
            <w:pPr>
              <w:pStyle w:val="Compact"/>
              <w:jc w:val="left"/>
            </w:pPr>
            <w:r>
              <w:t xml:space="preserve">Kristin Noble</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HB1573</w:t>
            </w:r>
          </w:p>
        </w:tc>
        <w:tc>
          <w:tcPr/>
          <w:p>
            <w:pPr>
              <w:pStyle w:val="Compact"/>
              <w:jc w:val="left"/>
            </w:pPr>
            <w:r>
              <w:t xml:space="preserve">Permitted excused absences for certain activities and mandated hardship reassignments (became law).</w:t>
            </w:r>
          </w:p>
        </w:tc>
        <w:tc>
          <w:tcPr/>
          <w:p>
            <w:pPr>
              <w:pStyle w:val="Compact"/>
              <w:jc w:val="left"/>
            </w:pPr>
            <w:r>
              <w:t xml:space="preserve">James Thibault</w:t>
            </w:r>
          </w:p>
        </w:tc>
        <w:tc>
          <w:tcPr/>
          <w:p>
            <w:pPr>
              <w:pStyle w:val="Compact"/>
              <w:jc w:val="left"/>
            </w:pPr>
            <w:r>
              <w:t xml:space="preserve">passed (voice/consent)</w:t>
            </w:r>
          </w:p>
        </w:tc>
        <w:tc>
          <w:tcPr/>
          <w:p>
            <w:pPr>
              <w:pStyle w:val="Compact"/>
              <w:jc w:val="left"/>
            </w:pPr>
            <w:r>
              <w:t xml:space="preserve">Committee Amendment 14–8; passed (voice/consent)</w:t>
            </w:r>
          </w:p>
        </w:tc>
        <w:tc>
          <w:tcPr/>
          <w:p>
            <w:pPr>
              <w:pStyle w:val="Compact"/>
              <w:jc w:val="left"/>
            </w:pPr>
            <w:r>
              <w:t xml:space="preserve">Signed — Ch. 307</w:t>
            </w:r>
          </w:p>
        </w:tc>
      </w:tr>
      <w:tr>
        <w:tc>
          <w:tcPr/>
          <w:p>
            <w:pPr>
              <w:pStyle w:val="Compact"/>
              <w:jc w:val="left"/>
            </w:pPr>
            <w:r>
              <w:t xml:space="preserve">2026</w:t>
            </w:r>
          </w:p>
        </w:tc>
        <w:tc>
          <w:tcPr/>
          <w:p>
            <w:pPr>
              <w:pStyle w:val="Compact"/>
              <w:jc w:val="left"/>
            </w:pPr>
            <w:r>
              <w:t xml:space="preserve">HB1578</w:t>
            </w:r>
          </w:p>
        </w:tc>
        <w:tc>
          <w:tcPr/>
          <w:p>
            <w:pPr>
              <w:pStyle w:val="Compact"/>
              <w:jc w:val="left"/>
            </w:pPr>
            <w:r>
              <w:t xml:space="preserve">Would have added EFA definitions and reporting requirements; died on the table.</w:t>
            </w:r>
          </w:p>
        </w:tc>
        <w:tc>
          <w:tcPr/>
          <w:p>
            <w:pPr>
              <w:pStyle w:val="Compact"/>
              <w:jc w:val="left"/>
            </w:pPr>
            <w:r>
              <w:t xml:space="preserve">Peggy Balboni</w:t>
            </w:r>
          </w:p>
        </w:tc>
        <w:tc>
          <w:tcPr/>
          <w:p>
            <w:pPr>
              <w:pStyle w:val="Compact"/>
              <w:jc w:val="left"/>
            </w:pPr>
            <w:r>
              <w:t xml:space="preserve">Table 182–162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HB1579</w:t>
            </w:r>
          </w:p>
        </w:tc>
        <w:tc>
          <w:tcPr/>
          <w:p>
            <w:pPr>
              <w:pStyle w:val="Compact"/>
              <w:jc w:val="left"/>
            </w:pPr>
            <w:r>
              <w:t xml:space="preserve">Would have studied methods to raise revenue for additional education spending; interim study.</w:t>
            </w:r>
          </w:p>
        </w:tc>
        <w:tc>
          <w:tcPr/>
          <w:p>
            <w:pPr>
              <w:pStyle w:val="Compact"/>
              <w:jc w:val="left"/>
            </w:pPr>
            <w:r>
              <w:t xml:space="preserve">Sallie Fellows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HB1586</w:t>
            </w:r>
          </w:p>
        </w:tc>
        <w:tc>
          <w:tcPr/>
          <w:p>
            <w:pPr>
              <w:pStyle w:val="Compact"/>
              <w:jc w:val="left"/>
            </w:pPr>
            <w:r>
              <w:t xml:space="preserve">Would have let the commissioner withhold funds from schools out of special-education compliance.</w:t>
            </w:r>
          </w:p>
        </w:tc>
        <w:tc>
          <w:tcPr/>
          <w:p>
            <w:pPr>
              <w:pStyle w:val="Compact"/>
              <w:jc w:val="left"/>
            </w:pPr>
            <w:r>
              <w:t xml:space="preserve">Kristin Noble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HB1601</w:t>
            </w:r>
          </w:p>
        </w:tc>
        <w:tc>
          <w:tcPr/>
          <w:p>
            <w:pPr>
              <w:pStyle w:val="Compact"/>
              <w:jc w:val="left"/>
            </w:pPr>
            <w:r>
              <w:t xml:space="preserve">Voter education program; election administration; interim study.</w:t>
            </w:r>
          </w:p>
        </w:tc>
        <w:tc>
          <w:tcPr/>
          <w:p>
            <w:pPr>
              <w:pStyle w:val="Compact"/>
              <w:jc w:val="left"/>
            </w:pPr>
            <w:r>
              <w:t xml:space="preserve">Matthew Wilhelm</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HB1604</w:t>
            </w:r>
          </w:p>
        </w:tc>
        <w:tc>
          <w:tcPr/>
          <w:p>
            <w:pPr>
              <w:pStyle w:val="Compact"/>
              <w:jc w:val="left"/>
            </w:pPr>
            <w:r>
              <w:t xml:space="preserve">Would have required schools and town halls as polling places on request; interim study.</w:t>
            </w:r>
          </w:p>
        </w:tc>
        <w:tc>
          <w:tcPr/>
          <w:p>
            <w:pPr>
              <w:pStyle w:val="Compact"/>
              <w:jc w:val="left"/>
            </w:pPr>
            <w:r>
              <w:t xml:space="preserve">James Guzofski</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HB1610</w:t>
            </w:r>
          </w:p>
        </w:tc>
        <w:tc>
          <w:tcPr/>
          <w:p>
            <w:pPr>
              <w:pStyle w:val="Compact"/>
              <w:jc w:val="left"/>
            </w:pPr>
            <w:r>
              <w:t xml:space="preserve">Would have let districts retain year-end unassigned funds; vetoed, no override recorded as of collection.</w:t>
            </w:r>
          </w:p>
        </w:tc>
        <w:tc>
          <w:tcPr/>
          <w:p>
            <w:pPr>
              <w:pStyle w:val="Compact"/>
              <w:jc w:val="left"/>
            </w:pPr>
            <w:r>
              <w:t xml:space="preserve">John Sellers</w:t>
            </w:r>
          </w:p>
        </w:tc>
        <w:tc>
          <w:tcPr/>
          <w:p>
            <w:pPr>
              <w:pStyle w:val="Compact"/>
              <w:jc w:val="left"/>
            </w:pPr>
            <w:r>
              <w:t xml:space="preserve">Concur 186–163</w:t>
            </w:r>
          </w:p>
        </w:tc>
        <w:tc>
          <w:tcPr/>
          <w:p>
            <w:pPr>
              <w:pStyle w:val="Compact"/>
              <w:jc w:val="left"/>
            </w:pPr>
            <w:r>
              <w:t xml:space="preserve">passed (voice/consent)</w:t>
            </w:r>
          </w:p>
        </w:tc>
        <w:tc>
          <w:tcPr/>
          <w:p>
            <w:pPr>
              <w:pStyle w:val="Compact"/>
              <w:jc w:val="left"/>
            </w:pPr>
            <w:r>
              <w:t xml:space="preserve">VETOED — no override recorded (as of Aug 2026)</w:t>
            </w:r>
          </w:p>
        </w:tc>
      </w:tr>
      <w:tr>
        <w:tc>
          <w:tcPr/>
          <w:p>
            <w:pPr>
              <w:pStyle w:val="Compact"/>
              <w:jc w:val="left"/>
            </w:pPr>
            <w:r>
              <w:t xml:space="preserve">2026</w:t>
            </w:r>
          </w:p>
        </w:tc>
        <w:tc>
          <w:tcPr/>
          <w:p>
            <w:pPr>
              <w:pStyle w:val="Compact"/>
              <w:jc w:val="left"/>
            </w:pPr>
            <w:r>
              <w:t xml:space="preserve">HB1623</w:t>
            </w:r>
          </w:p>
        </w:tc>
        <w:tc>
          <w:tcPr/>
          <w:p>
            <w:pPr>
              <w:pStyle w:val="Compact"/>
              <w:jc w:val="left"/>
            </w:pPr>
            <w:r>
              <w:t xml:space="preserve">Would have required uniform charter-school billing for special education services.</w:t>
            </w:r>
          </w:p>
        </w:tc>
        <w:tc>
          <w:tcPr/>
          <w:p>
            <w:pPr>
              <w:pStyle w:val="Compact"/>
              <w:jc w:val="left"/>
            </w:pPr>
            <w:r>
              <w:t xml:space="preserve">Melissa Litchfield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HB1628</w:t>
            </w:r>
          </w:p>
        </w:tc>
        <w:tc>
          <w:tcPr/>
          <w:p>
            <w:pPr>
              <w:pStyle w:val="Compact"/>
              <w:jc w:val="left"/>
            </w:pPr>
            <w:r>
              <w:t xml:space="preserve">Would have required excused absences and credit policies for released-time religious instruction.</w:t>
            </w:r>
          </w:p>
        </w:tc>
        <w:tc>
          <w:tcPr/>
          <w:p>
            <w:pPr>
              <w:pStyle w:val="Compact"/>
              <w:jc w:val="left"/>
            </w:pPr>
            <w:r>
              <w:t xml:space="preserve">Wayne MacDonald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HB1635</w:t>
            </w:r>
          </w:p>
        </w:tc>
        <w:tc>
          <w:tcPr/>
          <w:p>
            <w:pPr>
              <w:pStyle w:val="Compact"/>
              <w:jc w:val="left"/>
            </w:pPr>
            <w:r>
              <w:t xml:space="preserve">Would have modified suicide prevention education policy requirements.</w:t>
            </w:r>
          </w:p>
        </w:tc>
        <w:tc>
          <w:tcPr/>
          <w:p>
            <w:pPr>
              <w:pStyle w:val="Compact"/>
              <w:jc w:val="left"/>
            </w:pPr>
            <w:r>
              <w:t xml:space="preserve">Melissa Litchfield</w:t>
            </w:r>
          </w:p>
        </w:tc>
        <w:tc>
          <w:tcPr/>
          <w:p>
            <w:pPr>
              <w:pStyle w:val="Compact"/>
              <w:jc w:val="left"/>
            </w:pPr>
            <w:r>
              <w:t xml:space="preserve">OTP 183–167</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HB1640</w:t>
            </w:r>
          </w:p>
        </w:tc>
        <w:tc>
          <w:tcPr/>
          <w:p>
            <w:pPr>
              <w:pStyle w:val="Compact"/>
              <w:jc w:val="left"/>
            </w:pPr>
            <w:r>
              <w:t xml:space="preserve">Would have addressed consent for school billing (Medicaid to schools); died on the table.</w:t>
            </w:r>
          </w:p>
        </w:tc>
        <w:tc>
          <w:tcPr/>
          <w:p>
            <w:pPr>
              <w:pStyle w:val="Compact"/>
              <w:jc w:val="left"/>
            </w:pPr>
            <w:r>
              <w:t xml:space="preserve">Megan Murray</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HB1644</w:t>
            </w:r>
          </w:p>
        </w:tc>
        <w:tc>
          <w:tcPr/>
          <w:p>
            <w:pPr>
              <w:pStyle w:val="Compact"/>
              <w:jc w:val="left"/>
            </w:pPr>
            <w:r>
              <w:t xml:space="preserve">Would have permitted unilateral town withdrawal from cooperative districts; interim study.</w:t>
            </w:r>
          </w:p>
        </w:tc>
        <w:tc>
          <w:tcPr/>
          <w:p>
            <w:pPr>
              <w:pStyle w:val="Compact"/>
              <w:jc w:val="left"/>
            </w:pPr>
            <w:r>
              <w:t xml:space="preserve">Dan McGuire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HB1645</w:t>
            </w:r>
          </w:p>
        </w:tc>
        <w:tc>
          <w:tcPr/>
          <w:p>
            <w:pPr>
              <w:pStyle w:val="Compact"/>
              <w:jc w:val="left"/>
            </w:pPr>
            <w:r>
              <w:t xml:space="preserve">Would have defined rules for innovation schools.</w:t>
            </w:r>
          </w:p>
        </w:tc>
        <w:tc>
          <w:tcPr/>
          <w:p>
            <w:pPr>
              <w:pStyle w:val="Compact"/>
              <w:jc w:val="left"/>
            </w:pPr>
            <w:r>
              <w:t xml:space="preserve">Lisa Freeman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HB1669</w:t>
            </w:r>
          </w:p>
        </w:tc>
        <w:tc>
          <w:tcPr/>
          <w:p>
            <w:pPr>
              <w:pStyle w:val="Compact"/>
              <w:jc w:val="left"/>
            </w:pPr>
            <w:r>
              <w:t xml:space="preserve">Would have established a teacher bill of rights; interim study.</w:t>
            </w:r>
          </w:p>
        </w:tc>
        <w:tc>
          <w:tcPr/>
          <w:p>
            <w:pPr>
              <w:pStyle w:val="Compact"/>
              <w:jc w:val="left"/>
            </w:pPr>
            <w:r>
              <w:t xml:space="preserve">Melissa Litchfield</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HB1671</w:t>
            </w:r>
          </w:p>
        </w:tc>
        <w:tc>
          <w:tcPr/>
          <w:p>
            <w:pPr>
              <w:pStyle w:val="Compact"/>
              <w:jc w:val="left"/>
            </w:pPr>
            <w:r>
              <w:t xml:space="preserve">Medicaid vaccine-exemption discrimination; health policy; interim study.</w:t>
            </w:r>
          </w:p>
        </w:tc>
        <w:tc>
          <w:tcPr/>
          <w:p>
            <w:pPr>
              <w:pStyle w:val="Compact"/>
              <w:jc w:val="left"/>
            </w:pPr>
            <w:r>
              <w:t xml:space="preserve">Linda McGrath</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HB1672</w:t>
            </w:r>
          </w:p>
        </w:tc>
        <w:tc>
          <w:tcPr/>
          <w:p>
            <w:pPr>
              <w:pStyle w:val="Compact"/>
              <w:jc w:val="left"/>
            </w:pPr>
            <w:r>
              <w:t xml:space="preserve">Would have required line-item expenses in the school budget process.</w:t>
            </w:r>
          </w:p>
        </w:tc>
        <w:tc>
          <w:tcPr/>
          <w:p>
            <w:pPr>
              <w:pStyle w:val="Compact"/>
              <w:jc w:val="left"/>
            </w:pPr>
            <w:r>
              <w:t xml:space="preserve">Bryan Morse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HB1688</w:t>
            </w:r>
          </w:p>
        </w:tc>
        <w:tc>
          <w:tcPr/>
          <w:p>
            <w:pPr>
              <w:pStyle w:val="Compact"/>
              <w:jc w:val="left"/>
            </w:pPr>
            <w:r>
              <w:t xml:space="preserve">Would have expanded permitted restraint and redefined seclusion in schools.</w:t>
            </w:r>
          </w:p>
        </w:tc>
        <w:tc>
          <w:tcPr/>
          <w:p>
            <w:pPr>
              <w:pStyle w:val="Compact"/>
              <w:jc w:val="left"/>
            </w:pPr>
            <w:r>
              <w:t xml:space="preserve">Mike Drago</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HB1700</w:t>
            </w:r>
          </w:p>
        </w:tc>
        <w:tc>
          <w:tcPr/>
          <w:p>
            <w:pPr>
              <w:pStyle w:val="Compact"/>
              <w:jc w:val="left"/>
            </w:pPr>
            <w:r>
              <w:t xml:space="preserve">Would have added a non-voting student member to the state board of education.</w:t>
            </w:r>
          </w:p>
        </w:tc>
        <w:tc>
          <w:tcPr/>
          <w:p>
            <w:pPr>
              <w:pStyle w:val="Compact"/>
              <w:jc w:val="left"/>
            </w:pPr>
            <w:r>
              <w:t xml:space="preserve">Joe Alexander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HB1708</w:t>
            </w:r>
          </w:p>
        </w:tc>
        <w:tc>
          <w:tcPr/>
          <w:p>
            <w:pPr>
              <w:pStyle w:val="Compact"/>
              <w:jc w:val="left"/>
            </w:pPr>
            <w:r>
              <w:t xml:space="preserve">Would have changed statewide education property taxes and other tax revenues.</w:t>
            </w:r>
          </w:p>
        </w:tc>
        <w:tc>
          <w:tcPr/>
          <w:p>
            <w:pPr>
              <w:pStyle w:val="Compact"/>
              <w:jc w:val="left"/>
            </w:pPr>
            <w:r>
              <w:t xml:space="preserve">Mark Vallone</w:t>
            </w:r>
          </w:p>
        </w:tc>
        <w:tc>
          <w:tcPr/>
          <w:p>
            <w:pPr>
              <w:pStyle w:val="Compact"/>
              <w:jc w:val="left"/>
            </w:pPr>
            <w:r>
              <w:t xml:space="preserve">Special Order 156–195; 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HB1712</w:t>
            </w:r>
          </w:p>
        </w:tc>
        <w:tc>
          <w:tcPr/>
          <w:p>
            <w:pPr>
              <w:pStyle w:val="Compact"/>
              <w:jc w:val="left"/>
            </w:pPr>
            <w:r>
              <w:t xml:space="preserve">Would have changed charter conversion school law.</w:t>
            </w:r>
          </w:p>
        </w:tc>
        <w:tc>
          <w:tcPr/>
          <w:p>
            <w:pPr>
              <w:pStyle w:val="Compact"/>
              <w:jc w:val="left"/>
            </w:pPr>
            <w:r>
              <w:t xml:space="preserve">Kristin Noble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HB1714</w:t>
            </w:r>
          </w:p>
        </w:tc>
        <w:tc>
          <w:tcPr/>
          <w:p>
            <w:pPr>
              <w:pStyle w:val="Compact"/>
              <w:jc w:val="left"/>
            </w:pPr>
            <w:r>
              <w:t xml:space="preserve">Would have issued state bonds to fund public school expenses.</w:t>
            </w:r>
          </w:p>
        </w:tc>
        <w:tc>
          <w:tcPr/>
          <w:p>
            <w:pPr>
              <w:pStyle w:val="Compact"/>
              <w:jc w:val="left"/>
            </w:pPr>
            <w:r>
              <w:t xml:space="preserve">Jay Markell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HB1716</w:t>
            </w:r>
          </w:p>
        </w:tc>
        <w:tc>
          <w:tcPr/>
          <w:p>
            <w:pPr>
              <w:pStyle w:val="Compact"/>
              <w:jc w:val="left"/>
            </w:pPr>
            <w:r>
              <w:t xml:space="preserve">Would have required academic accountability for education freedom accounts.</w:t>
            </w:r>
          </w:p>
        </w:tc>
        <w:tc>
          <w:tcPr/>
          <w:p>
            <w:pPr>
              <w:pStyle w:val="Compact"/>
              <w:jc w:val="left"/>
            </w:pPr>
            <w:r>
              <w:t xml:space="preserve">Tracy Bricchi</w:t>
            </w:r>
          </w:p>
        </w:tc>
        <w:tc>
          <w:tcPr/>
          <w:p>
            <w:pPr>
              <w:pStyle w:val="Compact"/>
              <w:jc w:val="left"/>
            </w:pPr>
            <w:r>
              <w:t xml:space="preserve">ITL 194–166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HB1724</w:t>
            </w:r>
          </w:p>
        </w:tc>
        <w:tc>
          <w:tcPr/>
          <w:p>
            <w:pPr>
              <w:pStyle w:val="Compact"/>
              <w:jc w:val="left"/>
            </w:pPr>
            <w:r>
              <w:t xml:space="preserve">Electric utility cost transparency; energy regulation.</w:t>
            </w:r>
          </w:p>
        </w:tc>
        <w:tc>
          <w:tcPr/>
          <w:p>
            <w:pPr>
              <w:pStyle w:val="Compact"/>
              <w:jc w:val="left"/>
            </w:pPr>
            <w:r>
              <w:t xml:space="preserve">Wendy Thomas</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HB1727</w:t>
            </w:r>
          </w:p>
        </w:tc>
        <w:tc>
          <w:tcPr/>
          <w:p>
            <w:pPr>
              <w:pStyle w:val="Compact"/>
              <w:jc w:val="left"/>
            </w:pPr>
            <w:r>
              <w:t xml:space="preserve">Allowed student data sharing for the Summer EBT meals program (became law).</w:t>
            </w:r>
          </w:p>
        </w:tc>
        <w:tc>
          <w:tcPr/>
          <w:p>
            <w:pPr>
              <w:pStyle w:val="Compact"/>
              <w:jc w:val="left"/>
            </w:pPr>
            <w:r>
              <w:t xml:space="preserve">Mike Bordes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331</w:t>
            </w:r>
          </w:p>
        </w:tc>
      </w:tr>
      <w:tr>
        <w:tc>
          <w:tcPr/>
          <w:p>
            <w:pPr>
              <w:pStyle w:val="Compact"/>
              <w:jc w:val="left"/>
            </w:pPr>
            <w:r>
              <w:t xml:space="preserve">2026</w:t>
            </w:r>
          </w:p>
        </w:tc>
        <w:tc>
          <w:tcPr/>
          <w:p>
            <w:pPr>
              <w:pStyle w:val="Compact"/>
              <w:jc w:val="left"/>
            </w:pPr>
            <w:r>
              <w:t xml:space="preserve">HB1731</w:t>
            </w:r>
          </w:p>
        </w:tc>
        <w:tc>
          <w:tcPr/>
          <w:p>
            <w:pPr>
              <w:pStyle w:val="Compact"/>
              <w:jc w:val="left"/>
            </w:pPr>
            <w:r>
              <w:t xml:space="preserve">Would have created an educational opportunities information system.</w:t>
            </w:r>
          </w:p>
        </w:tc>
        <w:tc>
          <w:tcPr/>
          <w:p>
            <w:pPr>
              <w:pStyle w:val="Compact"/>
              <w:jc w:val="left"/>
            </w:pPr>
            <w:r>
              <w:t xml:space="preserve">Kristin Noble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HB1758</w:t>
            </w:r>
          </w:p>
        </w:tc>
        <w:tc>
          <w:tcPr/>
          <w:p>
            <w:pPr>
              <w:pStyle w:val="Compact"/>
              <w:jc w:val="left"/>
            </w:pPr>
            <w:r>
              <w:t xml:space="preserve">Changed school bus drivers’ certificates (became law).</w:t>
            </w:r>
          </w:p>
        </w:tc>
        <w:tc>
          <w:tcPr/>
          <w:p>
            <w:pPr>
              <w:pStyle w:val="Compact"/>
              <w:jc w:val="left"/>
            </w:pPr>
            <w:r>
              <w:t xml:space="preserve">Thomas Oppel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180</w:t>
            </w:r>
          </w:p>
        </w:tc>
      </w:tr>
      <w:tr>
        <w:tc>
          <w:tcPr/>
          <w:p>
            <w:pPr>
              <w:pStyle w:val="Compact"/>
              <w:jc w:val="left"/>
            </w:pPr>
            <w:r>
              <w:t xml:space="preserve">2026</w:t>
            </w:r>
          </w:p>
        </w:tc>
        <w:tc>
          <w:tcPr/>
          <w:p>
            <w:pPr>
              <w:pStyle w:val="Compact"/>
              <w:jc w:val="left"/>
            </w:pPr>
            <w:r>
              <w:t xml:space="preserve">HB1774</w:t>
            </w:r>
          </w:p>
        </w:tc>
        <w:tc>
          <w:tcPr/>
          <w:p>
            <w:pPr>
              <w:pStyle w:val="Compact"/>
              <w:jc w:val="left"/>
            </w:pPr>
            <w:r>
              <w:t xml:space="preserve">Aligned scholarship granting organizations with federal workforce Pell grants (became law).</w:t>
            </w:r>
          </w:p>
        </w:tc>
        <w:tc>
          <w:tcPr/>
          <w:p>
            <w:pPr>
              <w:pStyle w:val="Compact"/>
              <w:jc w:val="left"/>
            </w:pPr>
            <w:r>
              <w:t xml:space="preserve">Jim Kofalt</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242</w:t>
            </w:r>
          </w:p>
        </w:tc>
      </w:tr>
      <w:tr>
        <w:tc>
          <w:tcPr/>
          <w:p>
            <w:pPr>
              <w:pStyle w:val="Compact"/>
              <w:jc w:val="left"/>
            </w:pPr>
            <w:r>
              <w:t xml:space="preserve">2026</w:t>
            </w:r>
          </w:p>
        </w:tc>
        <w:tc>
          <w:tcPr/>
          <w:p>
            <w:pPr>
              <w:pStyle w:val="Compact"/>
              <w:jc w:val="left"/>
            </w:pPr>
            <w:r>
              <w:t xml:space="preserve">HB1776</w:t>
            </w:r>
          </w:p>
        </w:tc>
        <w:tc>
          <w:tcPr/>
          <w:p>
            <w:pPr>
              <w:pStyle w:val="Compact"/>
              <w:jc w:val="left"/>
            </w:pPr>
            <w:r>
              <w:t xml:space="preserve">Higher-education foreign-grant reporting; postsecondary; interim study.</w:t>
            </w:r>
          </w:p>
        </w:tc>
        <w:tc>
          <w:tcPr/>
          <w:p>
            <w:pPr>
              <w:pStyle w:val="Compact"/>
              <w:jc w:val="left"/>
            </w:pPr>
            <w:r>
              <w:t xml:space="preserve">Joe Sweeney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HB1778</w:t>
            </w:r>
          </w:p>
        </w:tc>
        <w:tc>
          <w:tcPr/>
          <w:p>
            <w:pPr>
              <w:pStyle w:val="Compact"/>
              <w:jc w:val="left"/>
            </w:pPr>
            <w:r>
              <w:t xml:space="preserve">Would have prohibited</w:t>
            </w:r>
            <w:r>
              <w:t xml:space="preserve"> </w:t>
            </w:r>
            <w:r>
              <w:t xml:space="preserve">‘</w:t>
            </w:r>
            <w:r>
              <w:t xml:space="preserve">personal identity ideology</w:t>
            </w:r>
            <w:r>
              <w:t xml:space="preserve">’</w:t>
            </w:r>
            <w:r>
              <w:t xml:space="preserve"> </w:t>
            </w:r>
            <w:r>
              <w:t xml:space="preserve">in public school instruction and policies.</w:t>
            </w:r>
          </w:p>
        </w:tc>
        <w:tc>
          <w:tcPr/>
          <w:p>
            <w:pPr>
              <w:pStyle w:val="Compact"/>
              <w:jc w:val="left"/>
            </w:pPr>
            <w:r>
              <w:t xml:space="preserve">Melissa Litchfield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HB1787</w:t>
            </w:r>
          </w:p>
        </w:tc>
        <w:tc>
          <w:tcPr/>
          <w:p>
            <w:pPr>
              <w:pStyle w:val="Compact"/>
              <w:jc w:val="left"/>
            </w:pPr>
            <w:r>
              <w:t xml:space="preserve">Would have modified the statewide education property tax; interim study.</w:t>
            </w:r>
          </w:p>
        </w:tc>
        <w:tc>
          <w:tcPr/>
          <w:p>
            <w:pPr>
              <w:pStyle w:val="Compact"/>
              <w:jc w:val="left"/>
            </w:pPr>
            <w:r>
              <w:t xml:space="preserve">Dick Ames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HB1791</w:t>
            </w:r>
          </w:p>
        </w:tc>
        <w:tc>
          <w:tcPr/>
          <w:p>
            <w:pPr>
              <w:pStyle w:val="Compact"/>
              <w:jc w:val="left"/>
            </w:pPr>
            <w:r>
              <w:t xml:space="preserve">Postsecondary grants for individuals with developmental disabilities; higher education.</w:t>
            </w:r>
          </w:p>
        </w:tc>
        <w:tc>
          <w:tcPr/>
          <w:p>
            <w:pPr>
              <w:pStyle w:val="Compact"/>
              <w:jc w:val="left"/>
            </w:pPr>
            <w:r>
              <w:t xml:space="preserve">Wayne Burton</w:t>
            </w:r>
          </w:p>
        </w:tc>
        <w:tc>
          <w:tcPr/>
          <w:p>
            <w:pPr>
              <w:pStyle w:val="Compact"/>
              <w:jc w:val="left"/>
            </w:pPr>
            <w:r>
              <w:t xml:space="preserve">ITL 187–157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HB1792</w:t>
            </w:r>
          </w:p>
        </w:tc>
        <w:tc>
          <w:tcPr/>
          <w:p>
            <w:pPr>
              <w:pStyle w:val="Compact"/>
              <w:jc w:val="left"/>
            </w:pPr>
            <w:r>
              <w:t xml:space="preserve">Would have rewritten the divisive-concepts teaching prohibition (2026 version).</w:t>
            </w:r>
          </w:p>
        </w:tc>
        <w:tc>
          <w:tcPr/>
          <w:p>
            <w:pPr>
              <w:pStyle w:val="Compact"/>
              <w:jc w:val="left"/>
            </w:pPr>
            <w:r>
              <w:t xml:space="preserve">Mike Belcher</w:t>
            </w:r>
          </w:p>
        </w:tc>
        <w:tc>
          <w:tcPr/>
          <w:p>
            <w:pPr>
              <w:pStyle w:val="Compact"/>
              <w:jc w:val="left"/>
            </w:pPr>
            <w:r>
              <w:t xml:space="preserve">Concur 127–222</w:t>
            </w:r>
          </w:p>
        </w:tc>
        <w:tc>
          <w:tcPr/>
          <w:p>
            <w:pPr>
              <w:pStyle w:val="Compact"/>
              <w:jc w:val="left"/>
            </w:pPr>
            <w:r>
              <w:t xml:space="preserve">Floor Amendment 15–8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HB1795</w:t>
            </w:r>
          </w:p>
        </w:tc>
        <w:tc>
          <w:tcPr/>
          <w:p>
            <w:pPr>
              <w:pStyle w:val="Compact"/>
              <w:jc w:val="left"/>
            </w:pPr>
            <w:r>
              <w:t xml:space="preserve">Required criminal history checks for teaching license renewals (became law).</w:t>
            </w:r>
          </w:p>
        </w:tc>
        <w:tc>
          <w:tcPr/>
          <w:p>
            <w:pPr>
              <w:pStyle w:val="Compact"/>
              <w:jc w:val="left"/>
            </w:pPr>
            <w:r>
              <w:t xml:space="preserve">Kristin Noble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76</w:t>
            </w:r>
          </w:p>
        </w:tc>
      </w:tr>
      <w:tr>
        <w:tc>
          <w:tcPr/>
          <w:p>
            <w:pPr>
              <w:pStyle w:val="Compact"/>
              <w:jc w:val="left"/>
            </w:pPr>
            <w:r>
              <w:t xml:space="preserve">2026</w:t>
            </w:r>
          </w:p>
        </w:tc>
        <w:tc>
          <w:tcPr/>
          <w:p>
            <w:pPr>
              <w:pStyle w:val="Compact"/>
              <w:jc w:val="left"/>
            </w:pPr>
            <w:r>
              <w:t xml:space="preserve">HB1799</w:t>
            </w:r>
          </w:p>
        </w:tc>
        <w:tc>
          <w:tcPr/>
          <w:p>
            <w:pPr>
              <w:pStyle w:val="Compact"/>
              <w:jc w:val="left"/>
            </w:pPr>
            <w:r>
              <w:t xml:space="preserve">Would have required full state funding of an adequate education (2026 version).</w:t>
            </w:r>
          </w:p>
        </w:tc>
        <w:tc>
          <w:tcPr/>
          <w:p>
            <w:pPr>
              <w:pStyle w:val="Compact"/>
              <w:jc w:val="left"/>
            </w:pPr>
            <w:r>
              <w:t xml:space="preserve">Dick Ames</w:t>
            </w:r>
          </w:p>
        </w:tc>
        <w:tc>
          <w:tcPr/>
          <w:p>
            <w:pPr>
              <w:pStyle w:val="Compact"/>
              <w:jc w:val="left"/>
            </w:pPr>
            <w:r>
              <w:t xml:space="preserve">ITL 185–159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HB1800</w:t>
            </w:r>
          </w:p>
        </w:tc>
        <w:tc>
          <w:tcPr/>
          <w:p>
            <w:pPr>
              <w:pStyle w:val="Compact"/>
              <w:jc w:val="left"/>
            </w:pPr>
            <w:r>
              <w:t xml:space="preserve">Would have changed statewide education property taxes; interim study.</w:t>
            </w:r>
          </w:p>
        </w:tc>
        <w:tc>
          <w:tcPr/>
          <w:p>
            <w:pPr>
              <w:pStyle w:val="Compact"/>
              <w:jc w:val="left"/>
            </w:pPr>
            <w:r>
              <w:t xml:space="preserve">Walter Spilsbury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HB1803</w:t>
            </w:r>
          </w:p>
        </w:tc>
        <w:tc>
          <w:tcPr/>
          <w:p>
            <w:pPr>
              <w:pStyle w:val="Compact"/>
              <w:jc w:val="left"/>
            </w:pPr>
            <w:r>
              <w:t xml:space="preserve">Would have barred holding an education tax credit scholarship and EFA funds in the same year.</w:t>
            </w:r>
          </w:p>
        </w:tc>
        <w:tc>
          <w:tcPr/>
          <w:p>
            <w:pPr>
              <w:pStyle w:val="Compact"/>
              <w:jc w:val="left"/>
            </w:pPr>
            <w:r>
              <w:t xml:space="preserve">Sallie Fellows</w:t>
            </w:r>
          </w:p>
        </w:tc>
        <w:tc>
          <w:tcPr/>
          <w:p>
            <w:pPr>
              <w:pStyle w:val="Compact"/>
              <w:jc w:val="left"/>
            </w:pPr>
            <w:r>
              <w:t xml:space="preserve">ITL 191–157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HB1804</w:t>
            </w:r>
          </w:p>
        </w:tc>
        <w:tc>
          <w:tcPr/>
          <w:p>
            <w:pPr>
              <w:pStyle w:val="Compact"/>
              <w:jc w:val="left"/>
            </w:pPr>
            <w:r>
              <w:t xml:space="preserve">Would have consolidated school administrative units with elected chief administrators; interim study.</w:t>
            </w:r>
          </w:p>
        </w:tc>
        <w:tc>
          <w:tcPr/>
          <w:p>
            <w:pPr>
              <w:pStyle w:val="Compact"/>
              <w:jc w:val="left"/>
            </w:pPr>
            <w:r>
              <w:t xml:space="preserve">Dan McGuire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HB1806</w:t>
            </w:r>
          </w:p>
        </w:tc>
        <w:tc>
          <w:tcPr/>
          <w:p>
            <w:pPr>
              <w:pStyle w:val="Compact"/>
              <w:jc w:val="left"/>
            </w:pPr>
            <w:r>
              <w:t xml:space="preserve">Would have changed the revoked and suspended educator license list.</w:t>
            </w:r>
          </w:p>
        </w:tc>
        <w:tc>
          <w:tcPr/>
          <w:p>
            <w:pPr>
              <w:pStyle w:val="Compact"/>
              <w:jc w:val="left"/>
            </w:pPr>
            <w:r>
              <w:t xml:space="preserve">Sanjeev Manohar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HB1808</w:t>
            </w:r>
          </w:p>
        </w:tc>
        <w:tc>
          <w:tcPr/>
          <w:p>
            <w:pPr>
              <w:pStyle w:val="Compact"/>
              <w:jc w:val="left"/>
            </w:pPr>
            <w:r>
              <w:t xml:space="preserve">Would have funded an academic research and performance data analyst; died on the table.</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HB1812</w:t>
            </w:r>
          </w:p>
        </w:tc>
        <w:tc>
          <w:tcPr/>
          <w:p>
            <w:pPr>
              <w:pStyle w:val="Compact"/>
              <w:jc w:val="left"/>
            </w:pPr>
            <w:r>
              <w:t xml:space="preserve">Would have required third-party evaluation of mental health access adequacy.</w:t>
            </w:r>
          </w:p>
        </w:tc>
        <w:tc>
          <w:tcPr/>
          <w:p>
            <w:pPr>
              <w:pStyle w:val="Compact"/>
              <w:jc w:val="left"/>
            </w:pPr>
            <w:r>
              <w:t xml:space="preserve">Alicia Gregg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HB1815</w:t>
            </w:r>
          </w:p>
        </w:tc>
        <w:tc>
          <w:tcPr/>
          <w:p>
            <w:pPr>
              <w:pStyle w:val="Compact"/>
              <w:jc w:val="left"/>
            </w:pPr>
            <w:r>
              <w:t xml:space="preserve">Rewrote education financing - the biennium’s main standalone school funding law (became law).</w:t>
            </w:r>
          </w:p>
        </w:tc>
        <w:tc>
          <w:tcPr/>
          <w:p>
            <w:pPr>
              <w:pStyle w:val="Compact"/>
              <w:jc w:val="left"/>
            </w:pPr>
            <w:r>
              <w:t xml:space="preserve">Bob Lynn</w:t>
            </w:r>
          </w:p>
        </w:tc>
        <w:tc>
          <w:tcPr/>
          <w:p>
            <w:pPr>
              <w:pStyle w:val="Compact"/>
              <w:jc w:val="left"/>
            </w:pPr>
            <w:r>
              <w:t xml:space="preserve">OTP 188–162</w:t>
            </w:r>
          </w:p>
        </w:tc>
        <w:tc>
          <w:tcPr/>
          <w:p>
            <w:pPr>
              <w:pStyle w:val="Compact"/>
              <w:jc w:val="left"/>
            </w:pPr>
            <w:r>
              <w:t xml:space="preserve">Ought to Pass 16–8</w:t>
            </w:r>
          </w:p>
        </w:tc>
        <w:tc>
          <w:tcPr/>
          <w:p>
            <w:pPr>
              <w:pStyle w:val="Compact"/>
              <w:jc w:val="left"/>
            </w:pPr>
            <w:r>
              <w:t xml:space="preserve">Signed — Ch. 19</w:t>
            </w:r>
          </w:p>
        </w:tc>
      </w:tr>
      <w:tr>
        <w:tc>
          <w:tcPr/>
          <w:p>
            <w:pPr>
              <w:pStyle w:val="Compact"/>
              <w:jc w:val="left"/>
            </w:pPr>
            <w:r>
              <w:t xml:space="preserve">2026</w:t>
            </w:r>
          </w:p>
        </w:tc>
        <w:tc>
          <w:tcPr/>
          <w:p>
            <w:pPr>
              <w:pStyle w:val="Compact"/>
              <w:jc w:val="left"/>
            </w:pPr>
            <w:r>
              <w:t xml:space="preserve">HB1816</w:t>
            </w:r>
          </w:p>
        </w:tc>
        <w:tc>
          <w:tcPr/>
          <w:p>
            <w:pPr>
              <w:pStyle w:val="Compact"/>
              <w:jc w:val="left"/>
            </w:pPr>
            <w:r>
              <w:t xml:space="preserve">Created education department intervention powers for districts in financial emergency (became law).</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Ought to Pass w/Amendment 14–8</w:t>
            </w:r>
          </w:p>
        </w:tc>
        <w:tc>
          <w:tcPr/>
          <w:p>
            <w:pPr>
              <w:pStyle w:val="Compact"/>
              <w:jc w:val="left"/>
            </w:pPr>
            <w:r>
              <w:t xml:space="preserve">Signed — Ch. 313</w:t>
            </w:r>
          </w:p>
        </w:tc>
      </w:tr>
      <w:tr>
        <w:tc>
          <w:tcPr/>
          <w:p>
            <w:pPr>
              <w:pStyle w:val="Compact"/>
              <w:jc w:val="left"/>
            </w:pPr>
            <w:r>
              <w:t xml:space="preserve">2026</w:t>
            </w:r>
          </w:p>
        </w:tc>
        <w:tc>
          <w:tcPr/>
          <w:p>
            <w:pPr>
              <w:pStyle w:val="Compact"/>
              <w:jc w:val="left"/>
            </w:pPr>
            <w:r>
              <w:t xml:space="preserve">HB1817</w:t>
            </w:r>
          </w:p>
        </w:tc>
        <w:tc>
          <w:tcPr/>
          <w:p>
            <w:pPr>
              <w:pStyle w:val="Compact"/>
              <w:jc w:val="left"/>
            </w:pPr>
            <w:r>
              <w:t xml:space="preserve">Guaranteed access to curricular courses and cocurricular programs across districts (became law).</w:t>
            </w:r>
          </w:p>
        </w:tc>
        <w:tc>
          <w:tcPr/>
          <w:p>
            <w:pPr>
              <w:pStyle w:val="Compact"/>
              <w:jc w:val="left"/>
            </w:pPr>
            <w:r>
              <w:t xml:space="preserve">Valerie McDonnell</w:t>
            </w:r>
          </w:p>
        </w:tc>
        <w:tc>
          <w:tcPr/>
          <w:p>
            <w:pPr>
              <w:pStyle w:val="Compact"/>
              <w:jc w:val="left"/>
            </w:pPr>
            <w:r>
              <w:t xml:space="preserve">OTPA 179–156</w:t>
            </w:r>
          </w:p>
        </w:tc>
        <w:tc>
          <w:tcPr/>
          <w:p>
            <w:pPr>
              <w:pStyle w:val="Compact"/>
              <w:jc w:val="left"/>
            </w:pPr>
            <w:r>
              <w:t xml:space="preserve">Ought to Pass 15–8</w:t>
            </w:r>
          </w:p>
        </w:tc>
        <w:tc>
          <w:tcPr/>
          <w:p>
            <w:pPr>
              <w:pStyle w:val="Compact"/>
              <w:jc w:val="left"/>
            </w:pPr>
            <w:r>
              <w:t xml:space="preserve">Signed — Ch. 183</w:t>
            </w:r>
          </w:p>
        </w:tc>
      </w:tr>
      <w:tr>
        <w:tc>
          <w:tcPr/>
          <w:p>
            <w:pPr>
              <w:pStyle w:val="Compact"/>
              <w:jc w:val="left"/>
            </w:pPr>
            <w:r>
              <w:t xml:space="preserve">2026</w:t>
            </w:r>
          </w:p>
        </w:tc>
        <w:tc>
          <w:tcPr/>
          <w:p>
            <w:pPr>
              <w:pStyle w:val="Compact"/>
              <w:jc w:val="left"/>
            </w:pPr>
            <w:r>
              <w:t xml:space="preserve">HB1818</w:t>
            </w:r>
          </w:p>
        </w:tc>
        <w:tc>
          <w:tcPr/>
          <w:p>
            <w:pPr>
              <w:pStyle w:val="Compact"/>
              <w:jc w:val="left"/>
            </w:pPr>
            <w:r>
              <w:t xml:space="preserve">Would have used the 10-year facilities plans to project school building consolidation; died on the Senate tabl</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HB1819</w:t>
            </w:r>
          </w:p>
        </w:tc>
        <w:tc>
          <w:tcPr/>
          <w:p>
            <w:pPr>
              <w:pStyle w:val="Compact"/>
              <w:jc w:val="left"/>
            </w:pPr>
            <w:r>
              <w:t xml:space="preserve">Would have required review of EFA service providers (2026 retry).</w:t>
            </w:r>
          </w:p>
        </w:tc>
        <w:tc>
          <w:tcPr/>
          <w:p>
            <w:pPr>
              <w:pStyle w:val="Compact"/>
              <w:jc w:val="left"/>
            </w:pPr>
            <w:r>
              <w:t xml:space="preserve">Tracy Bricchi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HB1820</w:t>
            </w:r>
          </w:p>
        </w:tc>
        <w:tc>
          <w:tcPr/>
          <w:p>
            <w:pPr>
              <w:pStyle w:val="Compact"/>
              <w:jc w:val="left"/>
            </w:pPr>
            <w:r>
              <w:t xml:space="preserve">Would have moved EFA administration to the education department; died on the table.</w:t>
            </w:r>
          </w:p>
        </w:tc>
        <w:tc>
          <w:tcPr/>
          <w:p>
            <w:pPr>
              <w:pStyle w:val="Compact"/>
              <w:jc w:val="left"/>
            </w:pPr>
            <w:r>
              <w:t xml:space="preserve">David Luneau</w:t>
            </w:r>
          </w:p>
        </w:tc>
        <w:tc>
          <w:tcPr/>
          <w:p>
            <w:pPr>
              <w:pStyle w:val="Compact"/>
              <w:jc w:val="left"/>
            </w:pPr>
            <w:r>
              <w:t xml:space="preserve">Table 179–157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HB1823</w:t>
            </w:r>
          </w:p>
        </w:tc>
        <w:tc>
          <w:tcPr/>
          <w:p>
            <w:pPr>
              <w:pStyle w:val="Compact"/>
              <w:jc w:val="left"/>
            </w:pPr>
            <w:r>
              <w:t xml:space="preserve">Would have required independent audits posted publicly by every school and SAU.</w:t>
            </w:r>
          </w:p>
        </w:tc>
        <w:tc>
          <w:tcPr/>
          <w:p>
            <w:pPr>
              <w:pStyle w:val="Compact"/>
              <w:jc w:val="left"/>
            </w:pPr>
            <w:r>
              <w:t xml:space="preserve">Hope Damon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HB1824</w:t>
            </w:r>
          </w:p>
        </w:tc>
        <w:tc>
          <w:tcPr/>
          <w:p>
            <w:pPr>
              <w:pStyle w:val="Compact"/>
              <w:jc w:val="left"/>
            </w:pPr>
            <w:r>
              <w:t xml:space="preserve">Would have addressed school district financial distress; interim study.</w:t>
            </w:r>
          </w:p>
        </w:tc>
        <w:tc>
          <w:tcPr/>
          <w:p>
            <w:pPr>
              <w:pStyle w:val="Compact"/>
              <w:jc w:val="left"/>
            </w:pPr>
            <w:r>
              <w:t xml:space="preserve">Hope Damon</w:t>
            </w:r>
          </w:p>
        </w:tc>
        <w:tc>
          <w:tcPr/>
          <w:p>
            <w:pPr>
              <w:pStyle w:val="Compact"/>
              <w:jc w:val="left"/>
            </w:pPr>
            <w:r>
              <w:t xml:space="preserve">Special Order 151–180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HB1826</w:t>
            </w:r>
          </w:p>
        </w:tc>
        <w:tc>
          <w:tcPr/>
          <w:p>
            <w:pPr>
              <w:pStyle w:val="Compact"/>
              <w:jc w:val="left"/>
            </w:pPr>
            <w:r>
              <w:t xml:space="preserve">Would have changed the cost of an opportunity for an adequate education.</w:t>
            </w:r>
          </w:p>
        </w:tc>
        <w:tc>
          <w:tcPr/>
          <w:p>
            <w:pPr>
              <w:pStyle w:val="Compact"/>
              <w:jc w:val="left"/>
            </w:pPr>
            <w:r>
              <w:t xml:space="preserve">Rick Ladd</w:t>
            </w:r>
          </w:p>
        </w:tc>
        <w:tc>
          <w:tcPr/>
          <w:p>
            <w:pPr>
              <w:pStyle w:val="Compact"/>
              <w:jc w:val="left"/>
            </w:pPr>
            <w:r>
              <w:t xml:space="preserve">ITL 192–157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HB1827</w:t>
            </w:r>
          </w:p>
        </w:tc>
        <w:tc>
          <w:tcPr/>
          <w:p>
            <w:pPr>
              <w:pStyle w:val="Compact"/>
              <w:jc w:val="left"/>
            </w:pPr>
            <w:r>
              <w:t xml:space="preserve">Required confidential criminal history checks on all prospective educational personnel (became law).</w:t>
            </w:r>
          </w:p>
        </w:tc>
        <w:tc>
          <w:tcPr/>
          <w:p>
            <w:pPr>
              <w:pStyle w:val="Compact"/>
              <w:jc w:val="left"/>
            </w:pPr>
            <w:r>
              <w:t xml:space="preserve">Rick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123</w:t>
            </w:r>
          </w:p>
        </w:tc>
      </w:tr>
      <w:tr>
        <w:tc>
          <w:tcPr/>
          <w:p>
            <w:pPr>
              <w:pStyle w:val="Compact"/>
              <w:jc w:val="left"/>
            </w:pPr>
            <w:r>
              <w:t xml:space="preserve">2026</w:t>
            </w:r>
          </w:p>
        </w:tc>
        <w:tc>
          <w:tcPr/>
          <w:p>
            <w:pPr>
              <w:pStyle w:val="Compact"/>
              <w:jc w:val="left"/>
            </w:pPr>
            <w:r>
              <w:t xml:space="preserve">HB1828</w:t>
            </w:r>
          </w:p>
        </w:tc>
        <w:tc>
          <w:tcPr/>
          <w:p>
            <w:pPr>
              <w:pStyle w:val="Compact"/>
              <w:jc w:val="left"/>
            </w:pPr>
            <w:r>
              <w:t xml:space="preserve">Would have audited teacher preparation programs; died on the table.</w:t>
            </w:r>
          </w:p>
        </w:tc>
        <w:tc>
          <w:tcPr/>
          <w:p>
            <w:pPr>
              <w:pStyle w:val="Compact"/>
              <w:jc w:val="left"/>
            </w:pPr>
            <w:r>
              <w:t xml:space="preserve">Kristin Noble</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HB1829</w:t>
            </w:r>
          </w:p>
        </w:tc>
        <w:tc>
          <w:tcPr/>
          <w:p>
            <w:pPr>
              <w:pStyle w:val="Compact"/>
              <w:jc w:val="left"/>
            </w:pPr>
            <w:r>
              <w:t xml:space="preserve">Would have modified the definition of persistently dangerous schools.</w:t>
            </w:r>
          </w:p>
        </w:tc>
        <w:tc>
          <w:tcPr/>
          <w:p>
            <w:pPr>
              <w:pStyle w:val="Compact"/>
              <w:jc w:val="left"/>
            </w:pPr>
            <w:r>
              <w:t xml:space="preserve">Melissa Litchfield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HB1830</w:t>
            </w:r>
          </w:p>
        </w:tc>
        <w:tc>
          <w:tcPr/>
          <w:p>
            <w:pPr>
              <w:pStyle w:val="Compact"/>
              <w:jc w:val="left"/>
            </w:pPr>
            <w:r>
              <w:t xml:space="preserve">Would have required firearm safety education in all public schools.</w:t>
            </w:r>
          </w:p>
        </w:tc>
        <w:tc>
          <w:tcPr/>
          <w:p>
            <w:pPr>
              <w:pStyle w:val="Compact"/>
              <w:jc w:val="left"/>
            </w:pPr>
            <w:r>
              <w:t xml:space="preserve">Terry Roy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HB1831</w:t>
            </w:r>
          </w:p>
        </w:tc>
        <w:tc>
          <w:tcPr/>
          <w:p>
            <w:pPr>
              <w:pStyle w:val="Compact"/>
              <w:jc w:val="left"/>
            </w:pPr>
            <w:r>
              <w:t xml:space="preserve">Would have repealed the education trust fund targeted aid cap; died on the table.</w:t>
            </w:r>
          </w:p>
        </w:tc>
        <w:tc>
          <w:tcPr/>
          <w:p>
            <w:pPr>
              <w:pStyle w:val="Compact"/>
              <w:jc w:val="left"/>
            </w:pPr>
            <w:r>
              <w:t xml:space="preserve">Suzanne Chretien</w:t>
            </w:r>
          </w:p>
        </w:tc>
        <w:tc>
          <w:tcPr/>
          <w:p>
            <w:pPr>
              <w:pStyle w:val="Compact"/>
              <w:jc w:val="left"/>
            </w:pPr>
            <w:r>
              <w:t xml:space="preserve">Table 187–158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HB1832</w:t>
            </w:r>
          </w:p>
        </w:tc>
        <w:tc>
          <w:tcPr/>
          <w:p>
            <w:pPr>
              <w:pStyle w:val="Compact"/>
              <w:jc w:val="left"/>
            </w:pPr>
            <w:r>
              <w:t xml:space="preserve">Would have prioritized military families in EFA guidelines; interim study.</w:t>
            </w:r>
          </w:p>
        </w:tc>
        <w:tc>
          <w:tcPr/>
          <w:p>
            <w:pPr>
              <w:pStyle w:val="Compact"/>
              <w:jc w:val="left"/>
            </w:pPr>
            <w:r>
              <w:t xml:space="preserve">Bryan Morse</w:t>
            </w:r>
          </w:p>
        </w:tc>
        <w:tc>
          <w:tcPr/>
          <w:p>
            <w:pPr>
              <w:pStyle w:val="Compact"/>
              <w:jc w:val="left"/>
            </w:pPr>
            <w:r>
              <w:t xml:space="preserve">OTPA 189–164</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HB1834</w:t>
            </w:r>
          </w:p>
        </w:tc>
        <w:tc>
          <w:tcPr/>
          <w:p>
            <w:pPr>
              <w:pStyle w:val="Compact"/>
              <w:jc w:val="left"/>
            </w:pPr>
            <w:r>
              <w:t xml:space="preserve">Would have addressed the EFA enrollment cap; died on the table.</w:t>
            </w:r>
          </w:p>
        </w:tc>
        <w:tc>
          <w:tcPr/>
          <w:p>
            <w:pPr>
              <w:pStyle w:val="Compact"/>
              <w:jc w:val="left"/>
            </w:pPr>
            <w:r>
              <w:t xml:space="preserve">Toni Weinstein</w:t>
            </w:r>
          </w:p>
        </w:tc>
        <w:tc>
          <w:tcPr/>
          <w:p>
            <w:pPr>
              <w:pStyle w:val="Compact"/>
              <w:jc w:val="left"/>
            </w:pPr>
            <w:r>
              <w:t xml:space="preserve">Table 180–157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HB1835</w:t>
            </w:r>
          </w:p>
        </w:tc>
        <w:tc>
          <w:tcPr/>
          <w:p>
            <w:pPr>
              <w:pStyle w:val="Compact"/>
              <w:jc w:val="left"/>
            </w:pPr>
            <w:r>
              <w:t xml:space="preserve">Would have changed the formula for distributing aid to school districts.</w:t>
            </w:r>
          </w:p>
        </w:tc>
        <w:tc>
          <w:tcPr/>
          <w:p>
            <w:pPr>
              <w:pStyle w:val="Compact"/>
              <w:jc w:val="left"/>
            </w:pPr>
            <w:r>
              <w:t xml:space="preserve">Heather Raymond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HB208</w:t>
            </w:r>
          </w:p>
        </w:tc>
        <w:tc>
          <w:tcPr/>
          <w:p>
            <w:pPr>
              <w:pStyle w:val="Compact"/>
              <w:jc w:val="left"/>
            </w:pPr>
            <w:r>
              <w:t xml:space="preserve">Would have changed certification requirements for school nurses (2026 record).</w:t>
            </w:r>
          </w:p>
        </w:tc>
        <w:tc>
          <w:tcPr/>
          <w:p>
            <w:pPr>
              <w:pStyle w:val="Compact"/>
              <w:jc w:val="left"/>
            </w:pPr>
            <w:r>
              <w:t xml:space="preserve">Jess Edwards</w:t>
            </w:r>
          </w:p>
        </w:tc>
        <w:tc>
          <w:tcPr/>
          <w:p>
            <w:pPr>
              <w:pStyle w:val="Compact"/>
              <w:jc w:val="left"/>
            </w:pPr>
            <w:r>
              <w:t xml:space="preserve">OTPA 211–163 (2025)</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HB222</w:t>
            </w:r>
          </w:p>
        </w:tc>
        <w:tc>
          <w:tcPr/>
          <w:p>
            <w:pPr>
              <w:pStyle w:val="Compact"/>
              <w:jc w:val="left"/>
            </w:pPr>
            <w:r>
              <w:t xml:space="preserve">Repealed the charter-district special education MOU requirement (became law).</w:t>
            </w:r>
          </w:p>
        </w:tc>
        <w:tc>
          <w:tcPr/>
          <w:p>
            <w:pPr>
              <w:pStyle w:val="Compact"/>
              <w:jc w:val="left"/>
            </w:pPr>
            <w:r>
              <w:t xml:space="preserve">Peggy Balboni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41</w:t>
            </w:r>
          </w:p>
        </w:tc>
      </w:tr>
      <w:tr>
        <w:tc>
          <w:tcPr/>
          <w:p>
            <w:pPr>
              <w:pStyle w:val="Compact"/>
              <w:jc w:val="left"/>
            </w:pPr>
            <w:r>
              <w:t xml:space="preserve">2026</w:t>
            </w:r>
          </w:p>
        </w:tc>
        <w:tc>
          <w:tcPr/>
          <w:p>
            <w:pPr>
              <w:pStyle w:val="Compact"/>
              <w:jc w:val="left"/>
            </w:pPr>
            <w:r>
              <w:t xml:space="preserve">HB266</w:t>
            </w:r>
          </w:p>
        </w:tc>
        <w:tc>
          <w:tcPr/>
          <w:p>
            <w:pPr>
              <w:pStyle w:val="Compact"/>
              <w:jc w:val="left"/>
            </w:pPr>
            <w:r>
              <w:t xml:space="preserve">Energy-department law carrying a parental-bill-of-rights recording exemption (became law).</w:t>
            </w:r>
          </w:p>
        </w:tc>
        <w:tc>
          <w:tcPr/>
          <w:p>
            <w:pPr>
              <w:pStyle w:val="Compact"/>
              <w:jc w:val="left"/>
            </w:pPr>
            <w:r>
              <w:t xml:space="preserve">Michael Harrington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w:t>
            </w:r>
          </w:p>
        </w:tc>
      </w:tr>
      <w:tr>
        <w:tc>
          <w:tcPr/>
          <w:p>
            <w:pPr>
              <w:pStyle w:val="Compact"/>
              <w:jc w:val="left"/>
            </w:pPr>
            <w:r>
              <w:t xml:space="preserve">2026</w:t>
            </w:r>
          </w:p>
        </w:tc>
        <w:tc>
          <w:tcPr/>
          <w:p>
            <w:pPr>
              <w:pStyle w:val="Compact"/>
              <w:jc w:val="left"/>
            </w:pPr>
            <w:r>
              <w:t xml:space="preserve">HB292</w:t>
            </w:r>
          </w:p>
        </w:tc>
        <w:tc>
          <w:tcPr/>
          <w:p>
            <w:pPr>
              <w:pStyle w:val="Compact"/>
              <w:jc w:val="left"/>
            </w:pPr>
            <w:r>
              <w:t xml:space="preserve">Would have created a revolving loan fund for school districts.</w:t>
            </w:r>
          </w:p>
        </w:tc>
        <w:tc>
          <w:tcPr/>
          <w:p>
            <w:pPr>
              <w:pStyle w:val="Compact"/>
              <w:jc w:val="left"/>
            </w:pPr>
            <w:r>
              <w:t xml:space="preserve">Rick Ladd</w:t>
            </w:r>
          </w:p>
        </w:tc>
        <w:tc>
          <w:tcPr/>
          <w:p>
            <w:pPr>
              <w:pStyle w:val="Compact"/>
              <w:jc w:val="left"/>
            </w:pPr>
            <w:r>
              <w:t xml:space="preserve">died in committee</w:t>
            </w:r>
          </w:p>
        </w:tc>
        <w:tc>
          <w:tcPr/>
          <w:p>
            <w:pPr>
              <w:pStyle w:val="Compact"/>
              <w:jc w:val="left"/>
            </w:pPr>
            <w:r>
              <w:t xml:space="preserve">Ought to Pass w/Amendment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HB295</w:t>
            </w:r>
          </w:p>
        </w:tc>
        <w:tc>
          <w:tcPr/>
          <w:p>
            <w:pPr>
              <w:pStyle w:val="Compact"/>
              <w:jc w:val="left"/>
            </w:pPr>
            <w:r>
              <w:t xml:space="preserve">Would have made school building aid funds nonlapsing.</w:t>
            </w:r>
          </w:p>
        </w:tc>
        <w:tc>
          <w:tcPr/>
          <w:p>
            <w:pPr>
              <w:pStyle w:val="Compact"/>
              <w:jc w:val="left"/>
            </w:pPr>
            <w:r>
              <w:t xml:space="preserve">Michael Cahill</w:t>
            </w:r>
          </w:p>
        </w:tc>
        <w:tc>
          <w:tcPr/>
          <w:p>
            <w:pPr>
              <w:pStyle w:val="Compact"/>
              <w:jc w:val="left"/>
            </w:pPr>
            <w:r>
              <w:t xml:space="preserve">ITL 191–150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HB312</w:t>
            </w:r>
          </w:p>
        </w:tc>
        <w:tc>
          <w:tcPr/>
          <w:p>
            <w:pPr>
              <w:pStyle w:val="Compact"/>
              <w:jc w:val="left"/>
            </w:pPr>
            <w:r>
              <w:t xml:space="preserve">College athlete name-image-likeness; higher education; interim study.</w:t>
            </w:r>
          </w:p>
        </w:tc>
        <w:tc>
          <w:tcPr/>
          <w:p>
            <w:pPr>
              <w:pStyle w:val="Compact"/>
              <w:jc w:val="left"/>
            </w:pPr>
            <w:r>
              <w:t xml:space="preserve">Michael Moffett</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HB360</w:t>
            </w:r>
          </w:p>
        </w:tc>
        <w:tc>
          <w:tcPr/>
          <w:p>
            <w:pPr>
              <w:pStyle w:val="Compact"/>
              <w:jc w:val="left"/>
            </w:pPr>
            <w:r>
              <w:t xml:space="preserve">Would have prohibited schools from performing surgical procedures or prescribing drugs; died between the chamb</w:t>
            </w:r>
          </w:p>
        </w:tc>
        <w:tc>
          <w:tcPr/>
          <w:p>
            <w:pPr>
              <w:pStyle w:val="Compact"/>
              <w:jc w:val="left"/>
            </w:pPr>
            <w:r>
              <w:t xml:space="preserve">Kristin Noble</w:t>
            </w:r>
          </w:p>
        </w:tc>
        <w:tc>
          <w:tcPr/>
          <w:p>
            <w:pPr>
              <w:pStyle w:val="Compact"/>
              <w:jc w:val="left"/>
            </w:pPr>
            <w:r>
              <w:t xml:space="preserve">OTPA 183–155</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HB362</w:t>
            </w:r>
          </w:p>
        </w:tc>
        <w:tc>
          <w:tcPr/>
          <w:p>
            <w:pPr>
              <w:pStyle w:val="Compact"/>
              <w:jc w:val="left"/>
            </w:pPr>
            <w:r>
              <w:t xml:space="preserve">Would have required passing scores on professional education assessments for candidates.</w:t>
            </w:r>
          </w:p>
        </w:tc>
        <w:tc>
          <w:tcPr/>
          <w:p>
            <w:pPr>
              <w:pStyle w:val="Compact"/>
              <w:jc w:val="left"/>
            </w:pPr>
            <w:r>
              <w:t xml:space="preserve">Rick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HB366</w:t>
            </w:r>
          </w:p>
        </w:tc>
        <w:tc>
          <w:tcPr/>
          <w:p>
            <w:pPr>
              <w:pStyle w:val="Compact"/>
              <w:jc w:val="left"/>
            </w:pPr>
            <w:r>
              <w:t xml:space="preserve">Would have changed the priority of school building aid applications (second version).</w:t>
            </w:r>
          </w:p>
        </w:tc>
        <w:tc>
          <w:tcPr/>
          <w:p>
            <w:pPr>
              <w:pStyle w:val="Compact"/>
              <w:jc w:val="left"/>
            </w:pPr>
            <w:r>
              <w:t xml:space="preserve">Michael Cahill</w:t>
            </w:r>
          </w:p>
        </w:tc>
        <w:tc>
          <w:tcPr/>
          <w:p>
            <w:pPr>
              <w:pStyle w:val="Compact"/>
              <w:jc w:val="left"/>
            </w:pPr>
            <w:r>
              <w:t xml:space="preserve">OTPA 195–155</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HB431</w:t>
            </w:r>
          </w:p>
        </w:tc>
        <w:tc>
          <w:tcPr/>
          <w:p>
            <w:pPr>
              <w:pStyle w:val="Compact"/>
              <w:jc w:val="left"/>
            </w:pPr>
            <w:r>
              <w:t xml:space="preserve">Would have created a commission to study special education costs - the grid proposal’s direct vehicle; the com</w:t>
            </w:r>
          </w:p>
        </w:tc>
        <w:tc>
          <w:tcPr/>
          <w:p>
            <w:pPr>
              <w:pStyle w:val="Compact"/>
              <w:jc w:val="left"/>
            </w:pPr>
            <w:r>
              <w:t xml:space="preserve">Hope Damon</w:t>
            </w:r>
          </w:p>
        </w:tc>
        <w:tc>
          <w:tcPr/>
          <w:p>
            <w:pPr>
              <w:pStyle w:val="Compact"/>
              <w:jc w:val="left"/>
            </w:pPr>
            <w:r>
              <w:t xml:space="preserve">Withdraw 160–207 (2025)</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HB463</w:t>
            </w:r>
          </w:p>
        </w:tc>
        <w:tc>
          <w:tcPr/>
          <w:p>
            <w:pPr>
              <w:pStyle w:val="Compact"/>
              <w:jc w:val="left"/>
            </w:pPr>
            <w:r>
              <w:t xml:space="preserve">Recount board composition; election administration.</w:t>
            </w:r>
          </w:p>
        </w:tc>
        <w:tc>
          <w:tcPr/>
          <w:p>
            <w:pPr>
              <w:pStyle w:val="Compact"/>
              <w:jc w:val="left"/>
            </w:pPr>
            <w:r>
              <w:t xml:space="preserve">Riché Colcombe</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HB480</w:t>
            </w:r>
          </w:p>
        </w:tc>
        <w:tc>
          <w:tcPr/>
          <w:p>
            <w:pPr>
              <w:pStyle w:val="Compact"/>
              <w:jc w:val="left"/>
            </w:pPr>
            <w:r>
              <w:t xml:space="preserve">Competency restoration; criminal law (became law).</w:t>
            </w:r>
          </w:p>
        </w:tc>
        <w:tc>
          <w:tcPr/>
          <w:p>
            <w:pPr>
              <w:pStyle w:val="Compact"/>
              <w:jc w:val="left"/>
            </w:pPr>
            <w:r>
              <w:t xml:space="preserve">Mark Pearson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w:t>
            </w:r>
          </w:p>
        </w:tc>
      </w:tr>
      <w:tr>
        <w:tc>
          <w:tcPr/>
          <w:p>
            <w:pPr>
              <w:pStyle w:val="Compact"/>
              <w:jc w:val="left"/>
            </w:pPr>
            <w:r>
              <w:t xml:space="preserve">2026</w:t>
            </w:r>
          </w:p>
        </w:tc>
        <w:tc>
          <w:tcPr/>
          <w:p>
            <w:pPr>
              <w:pStyle w:val="Compact"/>
              <w:jc w:val="left"/>
            </w:pPr>
            <w:r>
              <w:t xml:space="preserve">HB491</w:t>
            </w:r>
          </w:p>
        </w:tc>
        <w:tc>
          <w:tcPr/>
          <w:p>
            <w:pPr>
              <w:pStyle w:val="Compact"/>
              <w:jc w:val="left"/>
            </w:pPr>
            <w:r>
              <w:t xml:space="preserve">Would have studied alternative education funding to reduce property-tax reliance; killed 195-157.</w:t>
            </w:r>
          </w:p>
        </w:tc>
        <w:tc>
          <w:tcPr/>
          <w:p>
            <w:pPr>
              <w:pStyle w:val="Compact"/>
              <w:jc w:val="left"/>
            </w:pPr>
            <w:r>
              <w:t xml:space="preserve">Walter Spilsbury</w:t>
            </w:r>
          </w:p>
        </w:tc>
        <w:tc>
          <w:tcPr/>
          <w:p>
            <w:pPr>
              <w:pStyle w:val="Compact"/>
              <w:jc w:val="left"/>
            </w:pPr>
            <w:r>
              <w:t xml:space="preserve">ITL 195–157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HB510</w:t>
            </w:r>
          </w:p>
        </w:tc>
        <w:tc>
          <w:tcPr/>
          <w:p>
            <w:pPr>
              <w:pStyle w:val="Compact"/>
              <w:jc w:val="left"/>
            </w:pPr>
            <w:r>
              <w:t xml:space="preserve">Higher-education due process; postsecondary.</w:t>
            </w:r>
          </w:p>
        </w:tc>
        <w:tc>
          <w:tcPr/>
          <w:p>
            <w:pPr>
              <w:pStyle w:val="Compact"/>
              <w:jc w:val="left"/>
            </w:pPr>
            <w:r>
              <w:t xml:space="preserve">Bob Lynn</w:t>
            </w:r>
          </w:p>
        </w:tc>
        <w:tc>
          <w:tcPr/>
          <w:p>
            <w:pPr>
              <w:pStyle w:val="Compact"/>
              <w:jc w:val="left"/>
            </w:pPr>
            <w:r>
              <w:t xml:space="preserve">OTPA 197–149</w:t>
            </w:r>
          </w:p>
        </w:tc>
        <w:tc>
          <w:tcPr/>
          <w:p>
            <w:pPr>
              <w:pStyle w:val="Compact"/>
              <w:jc w:val="left"/>
            </w:pPr>
            <w:r>
              <w:t xml:space="preserve">died in committee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HB563</w:t>
            </w:r>
          </w:p>
        </w:tc>
        <w:tc>
          <w:tcPr/>
          <w:p>
            <w:pPr>
              <w:pStyle w:val="Compact"/>
              <w:jc w:val="left"/>
            </w:pPr>
            <w:r>
              <w:t xml:space="preserve">Would have changed adequacy costs, extraordinary need grants, and fiscal capacity disparity aid.</w:t>
            </w:r>
          </w:p>
        </w:tc>
        <w:tc>
          <w:tcPr/>
          <w:p>
            <w:pPr>
              <w:pStyle w:val="Compact"/>
              <w:jc w:val="left"/>
            </w:pPr>
            <w:r>
              <w:t xml:space="preserve">Rick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HB564</w:t>
            </w:r>
          </w:p>
        </w:tc>
        <w:tc>
          <w:tcPr/>
          <w:p>
            <w:pPr>
              <w:pStyle w:val="Compact"/>
              <w:jc w:val="left"/>
            </w:pPr>
            <w:r>
              <w:t xml:space="preserve">Changed adoption of school administrative unit budgets (became law).</w:t>
            </w:r>
          </w:p>
        </w:tc>
        <w:tc>
          <w:tcPr/>
          <w:p>
            <w:pPr>
              <w:pStyle w:val="Compact"/>
              <w:jc w:val="left"/>
            </w:pPr>
            <w:r>
              <w:t xml:space="preserve">Michael Vose</w:t>
            </w:r>
          </w:p>
        </w:tc>
        <w:tc>
          <w:tcPr/>
          <w:p>
            <w:pPr>
              <w:pStyle w:val="Compact"/>
              <w:jc w:val="left"/>
            </w:pPr>
            <w:r>
              <w:t xml:space="preserve">Concur 184–140</w:t>
            </w:r>
          </w:p>
        </w:tc>
        <w:tc>
          <w:tcPr/>
          <w:p>
            <w:pPr>
              <w:pStyle w:val="Compact"/>
              <w:jc w:val="left"/>
            </w:pPr>
            <w:r>
              <w:t xml:space="preserve">passed (voice/consent)</w:t>
            </w:r>
          </w:p>
        </w:tc>
        <w:tc>
          <w:tcPr/>
          <w:p>
            <w:pPr>
              <w:pStyle w:val="Compact"/>
              <w:jc w:val="left"/>
            </w:pPr>
            <w:r>
              <w:t xml:space="preserve">Signed — Ch. 153</w:t>
            </w:r>
          </w:p>
        </w:tc>
      </w:tr>
      <w:tr>
        <w:tc>
          <w:tcPr/>
          <w:p>
            <w:pPr>
              <w:pStyle w:val="Compact"/>
              <w:jc w:val="left"/>
            </w:pPr>
            <w:r>
              <w:t xml:space="preserve">2026</w:t>
            </w:r>
          </w:p>
        </w:tc>
        <w:tc>
          <w:tcPr/>
          <w:p>
            <w:pPr>
              <w:pStyle w:val="Compact"/>
              <w:jc w:val="left"/>
            </w:pPr>
            <w:r>
              <w:t xml:space="preserve">HB590</w:t>
            </w:r>
          </w:p>
        </w:tc>
        <w:tc>
          <w:tcPr/>
          <w:p>
            <w:pPr>
              <w:pStyle w:val="Compact"/>
              <w:jc w:val="left"/>
            </w:pPr>
            <w:r>
              <w:t xml:space="preserve">Would have changed cooperative school district board elections.</w:t>
            </w:r>
          </w:p>
        </w:tc>
        <w:tc>
          <w:tcPr/>
          <w:p>
            <w:pPr>
              <w:pStyle w:val="Compact"/>
              <w:jc w:val="left"/>
            </w:pPr>
            <w:r>
              <w:t xml:space="preserve">Louise Andrus</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HB651</w:t>
            </w:r>
          </w:p>
        </w:tc>
        <w:tc>
          <w:tcPr/>
          <w:p>
            <w:pPr>
              <w:pStyle w:val="Compact"/>
              <w:jc w:val="left"/>
            </w:pPr>
            <w:r>
              <w:t xml:space="preserve">Would have modified the base cost and differential aid of an adequate education.</w:t>
            </w:r>
          </w:p>
        </w:tc>
        <w:tc>
          <w:tcPr/>
          <w:p>
            <w:pPr>
              <w:pStyle w:val="Compact"/>
              <w:jc w:val="left"/>
            </w:pPr>
            <w:r>
              <w:t xml:space="preserve">David Luneau</w:t>
            </w:r>
          </w:p>
        </w:tc>
        <w:tc>
          <w:tcPr/>
          <w:p>
            <w:pPr>
              <w:pStyle w:val="Compact"/>
              <w:jc w:val="left"/>
            </w:pPr>
            <w:r>
              <w:t xml:space="preserve">ITL 190–155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HB656</w:t>
            </w:r>
          </w:p>
        </w:tc>
        <w:tc>
          <w:tcPr/>
          <w:p>
            <w:pPr>
              <w:pStyle w:val="Compact"/>
              <w:jc w:val="left"/>
            </w:pPr>
            <w:r>
              <w:t xml:space="preserve">Let local school districts accept federal grants directly (became law).</w:t>
            </w:r>
          </w:p>
        </w:tc>
        <w:tc>
          <w:tcPr/>
          <w:p>
            <w:pPr>
              <w:pStyle w:val="Compact"/>
              <w:jc w:val="left"/>
            </w:pPr>
            <w:r>
              <w:t xml:space="preserve">Katy Peternel</w:t>
            </w:r>
          </w:p>
        </w:tc>
        <w:tc>
          <w:tcPr/>
          <w:p>
            <w:pPr>
              <w:pStyle w:val="Compact"/>
              <w:jc w:val="left"/>
            </w:pPr>
            <w:r>
              <w:t xml:space="preserve">OTPA 186–155</w:t>
            </w:r>
          </w:p>
        </w:tc>
        <w:tc>
          <w:tcPr/>
          <w:p>
            <w:pPr>
              <w:pStyle w:val="Compact"/>
              <w:jc w:val="left"/>
            </w:pPr>
            <w:r>
              <w:t xml:space="preserve">passed (voice/consent)</w:t>
            </w:r>
          </w:p>
        </w:tc>
        <w:tc>
          <w:tcPr/>
          <w:p>
            <w:pPr>
              <w:pStyle w:val="Compact"/>
              <w:jc w:val="left"/>
            </w:pPr>
            <w:r>
              <w:t xml:space="preserve">Signed — Ch. 130</w:t>
            </w:r>
          </w:p>
        </w:tc>
      </w:tr>
      <w:tr>
        <w:tc>
          <w:tcPr/>
          <w:p>
            <w:pPr>
              <w:pStyle w:val="Compact"/>
              <w:jc w:val="left"/>
            </w:pPr>
            <w:r>
              <w:t xml:space="preserve">2026</w:t>
            </w:r>
          </w:p>
        </w:tc>
        <w:tc>
          <w:tcPr/>
          <w:p>
            <w:pPr>
              <w:pStyle w:val="Compact"/>
              <w:jc w:val="left"/>
            </w:pPr>
            <w:r>
              <w:t xml:space="preserve">HB665</w:t>
            </w:r>
          </w:p>
        </w:tc>
        <w:tc>
          <w:tcPr/>
          <w:p>
            <w:pPr>
              <w:pStyle w:val="Compact"/>
              <w:jc w:val="left"/>
            </w:pPr>
            <w:r>
              <w:t xml:space="preserve">Would have widened eligibility for free school meals (2026 version).</w:t>
            </w:r>
          </w:p>
        </w:tc>
        <w:tc>
          <w:tcPr/>
          <w:p>
            <w:pPr>
              <w:pStyle w:val="Compact"/>
              <w:jc w:val="left"/>
            </w:pPr>
            <w:r>
              <w:t xml:space="preserve">Muriel Hall</w:t>
            </w:r>
          </w:p>
        </w:tc>
        <w:tc>
          <w:tcPr/>
          <w:p>
            <w:pPr>
              <w:pStyle w:val="Compact"/>
              <w:jc w:val="left"/>
            </w:pPr>
            <w:r>
              <w:t xml:space="preserve">ITL 189–158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HB671</w:t>
            </w:r>
          </w:p>
        </w:tc>
        <w:tc>
          <w:tcPr/>
          <w:p>
            <w:pPr>
              <w:pStyle w:val="Compact"/>
              <w:jc w:val="left"/>
            </w:pPr>
            <w:r>
              <w:t xml:space="preserve">Would have created a kindergarten literacy readiness program.</w:t>
            </w:r>
          </w:p>
        </w:tc>
        <w:tc>
          <w:tcPr/>
          <w:p>
            <w:pPr>
              <w:pStyle w:val="Compact"/>
              <w:jc w:val="left"/>
            </w:pPr>
            <w:r>
              <w:t xml:space="preserve">Mark Pearson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HB675</w:t>
            </w:r>
          </w:p>
        </w:tc>
        <w:tc>
          <w:tcPr/>
          <w:p>
            <w:pPr>
              <w:pStyle w:val="Compact"/>
              <w:jc w:val="left"/>
            </w:pPr>
            <w:r>
              <w:t xml:space="preserve">Would have capped central office administrative expenses with reporting.</w:t>
            </w:r>
          </w:p>
        </w:tc>
        <w:tc>
          <w:tcPr/>
          <w:p>
            <w:pPr>
              <w:pStyle w:val="Compact"/>
              <w:jc w:val="left"/>
            </w:pPr>
            <w:r>
              <w:t xml:space="preserve">Joe Sweeney</w:t>
            </w:r>
          </w:p>
        </w:tc>
        <w:tc>
          <w:tcPr/>
          <w:p>
            <w:pPr>
              <w:pStyle w:val="Compact"/>
              <w:jc w:val="left"/>
            </w:pPr>
            <w:r>
              <w:t xml:space="preserve">OTPA 9–346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HB676</w:t>
            </w:r>
          </w:p>
        </w:tc>
        <w:tc>
          <w:tcPr/>
          <w:p>
            <w:pPr>
              <w:pStyle w:val="Compact"/>
              <w:jc w:val="left"/>
            </w:pPr>
            <w:r>
              <w:t xml:space="preserve">Would have restructured the EFA parent and provider advisory commission with satisfaction surveys.</w:t>
            </w:r>
          </w:p>
        </w:tc>
        <w:tc>
          <w:tcPr/>
          <w:p>
            <w:pPr>
              <w:pStyle w:val="Compact"/>
              <w:jc w:val="left"/>
            </w:pPr>
            <w:r>
              <w:t xml:space="preserve">Glenn Cordelli</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HB68</w:t>
            </w:r>
          </w:p>
        </w:tc>
        <w:tc>
          <w:tcPr/>
          <w:p>
            <w:pPr>
              <w:pStyle w:val="Compact"/>
              <w:jc w:val="left"/>
            </w:pPr>
            <w:r>
              <w:t xml:space="preserve">Would have made best-interest placements within the same district mandatory (2026 record).</w:t>
            </w:r>
          </w:p>
        </w:tc>
        <w:tc>
          <w:tcPr/>
          <w:p>
            <w:pPr>
              <w:pStyle w:val="Compact"/>
              <w:jc w:val="left"/>
            </w:pPr>
            <w:r>
              <w:t xml:space="preserve">Erica Layon</w:t>
            </w:r>
          </w:p>
        </w:tc>
        <w:tc>
          <w:tcPr/>
          <w:p>
            <w:pPr>
              <w:pStyle w:val="Compact"/>
              <w:jc w:val="left"/>
            </w:pPr>
            <w:r>
              <w:t xml:space="preserve">OTPA 217–156 (2025)</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HB709</w:t>
            </w:r>
          </w:p>
        </w:tc>
        <w:tc>
          <w:tcPr/>
          <w:p>
            <w:pPr>
              <w:pStyle w:val="Compact"/>
              <w:jc w:val="left"/>
            </w:pPr>
            <w:r>
              <w:t xml:space="preserve">Would have let parents enroll children in any district where they pay property taxes.</w:t>
            </w:r>
          </w:p>
        </w:tc>
        <w:tc>
          <w:tcPr/>
          <w:p>
            <w:pPr>
              <w:pStyle w:val="Compact"/>
              <w:jc w:val="left"/>
            </w:pPr>
            <w:r>
              <w:t xml:space="preserve">Claudine Burnham</w:t>
            </w:r>
          </w:p>
        </w:tc>
        <w:tc>
          <w:tcPr/>
          <w:p>
            <w:pPr>
              <w:pStyle w:val="Compact"/>
              <w:jc w:val="left"/>
            </w:pPr>
            <w:r>
              <w:t xml:space="preserve">OTPA 182–159</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HB716</w:t>
            </w:r>
          </w:p>
        </w:tc>
        <w:tc>
          <w:tcPr/>
          <w:p>
            <w:pPr>
              <w:pStyle w:val="Compact"/>
              <w:jc w:val="left"/>
            </w:pPr>
            <w:r>
              <w:t xml:space="preserve">Would have funded the dual and concurrent enrollment program.</w:t>
            </w:r>
          </w:p>
        </w:tc>
        <w:tc>
          <w:tcPr/>
          <w:p>
            <w:pPr>
              <w:pStyle w:val="Compact"/>
              <w:jc w:val="left"/>
            </w:pPr>
            <w:r>
              <w:t xml:space="preserve">Rick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HB729</w:t>
            </w:r>
          </w:p>
        </w:tc>
        <w:tc>
          <w:tcPr/>
          <w:p>
            <w:pPr>
              <w:pStyle w:val="Compact"/>
              <w:jc w:val="left"/>
            </w:pPr>
            <w:r>
              <w:t xml:space="preserve">Would have funded an attorney to recodify education laws; interim study.</w:t>
            </w:r>
          </w:p>
        </w:tc>
        <w:tc>
          <w:tcPr/>
          <w:p>
            <w:pPr>
              <w:pStyle w:val="Compact"/>
              <w:jc w:val="left"/>
            </w:pPr>
            <w:r>
              <w:t xml:space="preserve">Gregory Hill</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HB734</w:t>
            </w:r>
          </w:p>
        </w:tc>
        <w:tc>
          <w:tcPr/>
          <w:p>
            <w:pPr>
              <w:pStyle w:val="Compact"/>
              <w:jc w:val="left"/>
            </w:pPr>
            <w:r>
              <w:t xml:space="preserve">Would have changed the statewide education property tax and homeowner relief; interim study.</w:t>
            </w:r>
          </w:p>
        </w:tc>
        <w:tc>
          <w:tcPr/>
          <w:p>
            <w:pPr>
              <w:pStyle w:val="Compact"/>
              <w:jc w:val="left"/>
            </w:pPr>
            <w:r>
              <w:t xml:space="preserve">Dick Ames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HB741</w:t>
            </w:r>
          </w:p>
        </w:tc>
        <w:tc>
          <w:tcPr/>
          <w:p>
            <w:pPr>
              <w:pStyle w:val="Compact"/>
              <w:jc w:val="left"/>
            </w:pPr>
            <w:r>
              <w:t xml:space="preserve">Would have allowed parents to send children to any school district; interim study.</w:t>
            </w:r>
          </w:p>
        </w:tc>
        <w:tc>
          <w:tcPr/>
          <w:p>
            <w:pPr>
              <w:pStyle w:val="Compact"/>
              <w:jc w:val="left"/>
            </w:pPr>
            <w:r>
              <w:t xml:space="preserve">Glenn Cordelli</w:t>
            </w:r>
          </w:p>
        </w:tc>
        <w:tc>
          <w:tcPr/>
          <w:p>
            <w:pPr>
              <w:pStyle w:val="Compact"/>
              <w:jc w:val="left"/>
            </w:pPr>
            <w:r>
              <w:t xml:space="preserve">OTPA 198–174 (2025)</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HB742</w:t>
            </w:r>
          </w:p>
        </w:tc>
        <w:tc>
          <w:tcPr/>
          <w:p>
            <w:pPr>
              <w:pStyle w:val="Compact"/>
              <w:jc w:val="left"/>
            </w:pPr>
            <w:r>
              <w:t xml:space="preserve">Would have drawn catastrophic special education aid from the education trust fund; interim study.</w:t>
            </w:r>
          </w:p>
        </w:tc>
        <w:tc>
          <w:tcPr/>
          <w:p>
            <w:pPr>
              <w:pStyle w:val="Compact"/>
              <w:jc w:val="left"/>
            </w:pPr>
            <w:r>
              <w:t xml:space="preserve">David Luneau</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HB748</w:t>
            </w:r>
          </w:p>
        </w:tc>
        <w:tc>
          <w:tcPr/>
          <w:p>
            <w:pPr>
              <w:pStyle w:val="Compact"/>
              <w:jc w:val="left"/>
            </w:pPr>
            <w:r>
              <w:t xml:space="preserve">Would have established a local EFA program; died on the table.</w:t>
            </w:r>
          </w:p>
        </w:tc>
        <w:tc>
          <w:tcPr/>
          <w:p>
            <w:pPr>
              <w:pStyle w:val="Compact"/>
              <w:jc w:val="left"/>
            </w:pPr>
            <w:r>
              <w:t xml:space="preserve">Kevin Verville</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HB751</w:t>
            </w:r>
          </w:p>
        </w:tc>
        <w:tc>
          <w:tcPr/>
          <w:p>
            <w:pPr>
              <w:pStyle w:val="Compact"/>
              <w:jc w:val="left"/>
            </w:pPr>
            <w:r>
              <w:t xml:space="preserve">Substance-use licensure bill carrying open-enrollment provisions; died between the chambers.</w:t>
            </w:r>
          </w:p>
        </w:tc>
        <w:tc>
          <w:tcPr/>
          <w:p>
            <w:pPr>
              <w:pStyle w:val="Compact"/>
              <w:jc w:val="left"/>
            </w:pPr>
            <w:r>
              <w:t xml:space="preserve">Mark McLean</w:t>
            </w:r>
          </w:p>
        </w:tc>
        <w:tc>
          <w:tcPr/>
          <w:p>
            <w:pPr>
              <w:pStyle w:val="Compact"/>
              <w:jc w:val="left"/>
            </w:pPr>
            <w:r>
              <w:t xml:space="preserve">passed (voice/consent)</w:t>
            </w:r>
          </w:p>
        </w:tc>
        <w:tc>
          <w:tcPr/>
          <w:p>
            <w:pPr>
              <w:pStyle w:val="Compact"/>
              <w:jc w:val="left"/>
            </w:pPr>
            <w:r>
              <w:t xml:space="preserve">Ought To Pass w/ Amendment - Remainder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HB772</w:t>
            </w:r>
          </w:p>
        </w:tc>
        <w:tc>
          <w:tcPr/>
          <w:p>
            <w:pPr>
              <w:pStyle w:val="Compact"/>
              <w:jc w:val="left"/>
            </w:pPr>
            <w:r>
              <w:t xml:space="preserve">Would have created a foundation opportunity budget program (2026 retry); interim study.</w:t>
            </w:r>
          </w:p>
        </w:tc>
        <w:tc>
          <w:tcPr/>
          <w:p>
            <w:pPr>
              <w:pStyle w:val="Compact"/>
              <w:jc w:val="left"/>
            </w:pPr>
            <w:r>
              <w:t xml:space="preserve">David Luneau</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HB773</w:t>
            </w:r>
          </w:p>
        </w:tc>
        <w:tc>
          <w:tcPr/>
          <w:p>
            <w:pPr>
              <w:pStyle w:val="Compact"/>
              <w:jc w:val="left"/>
            </w:pPr>
            <w:r>
              <w:t xml:space="preserve">Would have changed aid to school districts for special education costs.</w:t>
            </w:r>
          </w:p>
        </w:tc>
        <w:tc>
          <w:tcPr/>
          <w:p>
            <w:pPr>
              <w:pStyle w:val="Compact"/>
              <w:jc w:val="left"/>
            </w:pPr>
            <w:r>
              <w:t xml:space="preserve">Rick Ladd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HCR11</w:t>
            </w:r>
          </w:p>
        </w:tc>
        <w:tc>
          <w:tcPr/>
          <w:p>
            <w:pPr>
              <w:pStyle w:val="Compact"/>
              <w:jc w:val="left"/>
            </w:pPr>
            <w:r>
              <w:t xml:space="preserve">Would have declared the Claremont directives non-binding; died on the table.</w:t>
            </w:r>
          </w:p>
        </w:tc>
        <w:tc>
          <w:tcPr/>
          <w:p>
            <w:pPr>
              <w:pStyle w:val="Compact"/>
              <w:jc w:val="left"/>
            </w:pPr>
            <w:r>
              <w:t xml:space="preserve">Gregory Hill</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HR23</w:t>
            </w:r>
          </w:p>
        </w:tc>
        <w:tc>
          <w:tcPr/>
          <w:p>
            <w:pPr>
              <w:pStyle w:val="Compact"/>
              <w:jc w:val="left"/>
            </w:pPr>
            <w:r>
              <w:t xml:space="preserve">Digital literacy for older Americans; adult services.</w:t>
            </w:r>
          </w:p>
        </w:tc>
        <w:tc>
          <w:tcPr/>
          <w:p>
            <w:pPr>
              <w:pStyle w:val="Compact"/>
              <w:jc w:val="left"/>
            </w:pPr>
            <w:r>
              <w:t xml:space="preserve">Seth Miller</w:t>
            </w:r>
          </w:p>
        </w:tc>
        <w:tc>
          <w:tcPr/>
          <w:p>
            <w:pPr>
              <w:pStyle w:val="Compact"/>
              <w:jc w:val="left"/>
            </w:pPr>
            <w:r>
              <w:t xml:space="preserve">died in committee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HR28</w:t>
            </w:r>
          </w:p>
        </w:tc>
        <w:tc>
          <w:tcPr/>
          <w:p>
            <w:pPr>
              <w:pStyle w:val="Compact"/>
              <w:jc w:val="left"/>
            </w:pPr>
            <w:r>
              <w:t xml:space="preserve">Would have requested an opinion of the justices on the state’s constitutional education obligations.</w:t>
            </w:r>
          </w:p>
        </w:tc>
        <w:tc>
          <w:tcPr/>
          <w:p>
            <w:pPr>
              <w:pStyle w:val="Compact"/>
              <w:jc w:val="left"/>
            </w:pPr>
            <w:r>
              <w:t xml:space="preserve">Donald McFarlane</w:t>
            </w:r>
          </w:p>
        </w:tc>
        <w:tc>
          <w:tcPr/>
          <w:p>
            <w:pPr>
              <w:pStyle w:val="Compact"/>
              <w:jc w:val="left"/>
            </w:pPr>
            <w:r>
              <w:t xml:space="preserve">killed (voice/division)</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HR40</w:t>
            </w:r>
          </w:p>
        </w:tc>
        <w:tc>
          <w:tcPr/>
          <w:p>
            <w:pPr>
              <w:pStyle w:val="Compact"/>
              <w:jc w:val="left"/>
            </w:pPr>
            <w:r>
              <w:t xml:space="preserve">Would have urged the legislature to adequately fund public education.</w:t>
            </w:r>
          </w:p>
        </w:tc>
        <w:tc>
          <w:tcPr/>
          <w:p>
            <w:pPr>
              <w:pStyle w:val="Compact"/>
              <w:jc w:val="left"/>
            </w:pPr>
            <w:r>
              <w:t xml:space="preserve">John Cloutier</w:t>
            </w:r>
          </w:p>
        </w:tc>
        <w:tc>
          <w:tcPr/>
          <w:p>
            <w:pPr>
              <w:pStyle w:val="Compact"/>
              <w:jc w:val="left"/>
            </w:pPr>
            <w:r>
              <w:t xml:space="preserve">died in committee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HR43</w:t>
            </w:r>
          </w:p>
        </w:tc>
        <w:tc>
          <w:tcPr/>
          <w:p>
            <w:pPr>
              <w:pStyle w:val="Compact"/>
              <w:jc w:val="left"/>
            </w:pPr>
            <w:r>
              <w:t xml:space="preserve">Would have recognized Manchester school district community partners.</w:t>
            </w:r>
          </w:p>
        </w:tc>
        <w:tc>
          <w:tcPr/>
          <w:p>
            <w:pPr>
              <w:pStyle w:val="Compact"/>
              <w:jc w:val="left"/>
            </w:pPr>
            <w:r>
              <w:t xml:space="preserve">Matthew Wilhelm</w:t>
            </w:r>
          </w:p>
        </w:tc>
        <w:tc>
          <w:tcPr/>
          <w:p>
            <w:pPr>
              <w:pStyle w:val="Compact"/>
              <w:jc w:val="left"/>
            </w:pPr>
            <w:r>
              <w:t xml:space="preserve">killed (voice/division)</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SB101</w:t>
            </w:r>
          </w:p>
        </w:tc>
        <w:tc>
          <w:tcPr/>
          <w:p>
            <w:pPr>
              <w:pStyle w:val="Compact"/>
              <w:jc w:val="left"/>
            </w:pPr>
            <w:r>
              <w:t xml:space="preserve">Would have authorized statewide open enrollment; died on the table.</w:t>
            </w:r>
          </w:p>
        </w:tc>
        <w:tc>
          <w:tcPr/>
          <w:p>
            <w:pPr>
              <w:pStyle w:val="Compact"/>
              <w:jc w:val="left"/>
            </w:pPr>
            <w:r>
              <w:t xml:space="preserve">Timothy Lang</w:t>
            </w:r>
          </w:p>
        </w:tc>
        <w:tc>
          <w:tcPr/>
          <w:p>
            <w:pPr>
              <w:pStyle w:val="Compact"/>
              <w:jc w:val="left"/>
            </w:pPr>
            <w:r>
              <w:t xml:space="preserve">OTPA 168–184</w:t>
            </w:r>
          </w:p>
        </w:tc>
        <w:tc>
          <w:tcPr/>
          <w:p>
            <w:pPr>
              <w:pStyle w:val="Compact"/>
              <w:jc w:val="left"/>
            </w:pPr>
            <w:r>
              <w:t xml:space="preserve">Ought to Pass w/Amendment 14–10</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SB204</w:t>
            </w:r>
          </w:p>
        </w:tc>
        <w:tc>
          <w:tcPr/>
          <w:p>
            <w:pPr>
              <w:pStyle w:val="Compact"/>
              <w:jc w:val="left"/>
            </w:pPr>
            <w:r>
              <w:t xml:space="preserve">Would have required districts to provide meals during school hours with reimbursement (2026 version).</w:t>
            </w:r>
          </w:p>
        </w:tc>
        <w:tc>
          <w:tcPr/>
          <w:p>
            <w:pPr>
              <w:pStyle w:val="Compact"/>
              <w:jc w:val="left"/>
            </w:pPr>
            <w:r>
              <w:t xml:space="preserve">Donovan Fenton</w:t>
            </w:r>
          </w:p>
        </w:tc>
        <w:tc>
          <w:tcPr/>
          <w:p>
            <w:pPr>
              <w:pStyle w:val="Compact"/>
              <w:jc w:val="left"/>
            </w:pPr>
            <w:r>
              <w:t xml:space="preserve">ITL 183–161</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SB208</w:t>
            </w:r>
          </w:p>
        </w:tc>
        <w:tc>
          <w:tcPr/>
          <w:p>
            <w:pPr>
              <w:pStyle w:val="Compact"/>
              <w:jc w:val="left"/>
            </w:pPr>
            <w:r>
              <w:t xml:space="preserve">Would have required school boards and public libraries to adopt curation policies.</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SB211</w:t>
            </w:r>
          </w:p>
        </w:tc>
        <w:tc>
          <w:tcPr/>
          <w:p>
            <w:pPr>
              <w:pStyle w:val="Compact"/>
              <w:jc w:val="left"/>
            </w:pPr>
            <w:r>
              <w:t xml:space="preserve">Would have restricted student athletics by biological sex (2026 record).</w:t>
            </w:r>
          </w:p>
        </w:tc>
        <w:tc>
          <w:tcPr/>
          <w:p>
            <w:pPr>
              <w:pStyle w:val="Compact"/>
              <w:jc w:val="left"/>
            </w:pPr>
            <w:r>
              <w:t xml:space="preserve">Kevin Avard</w:t>
            </w:r>
          </w:p>
        </w:tc>
        <w:tc>
          <w:tcPr/>
          <w:p>
            <w:pPr>
              <w:pStyle w:val="Compact"/>
              <w:jc w:val="left"/>
            </w:pPr>
            <w:r>
              <w:t xml:space="preserve">killed (voice/division)</w:t>
            </w:r>
          </w:p>
        </w:tc>
        <w:tc>
          <w:tcPr/>
          <w:p>
            <w:pPr>
              <w:pStyle w:val="Compact"/>
              <w:jc w:val="left"/>
            </w:pPr>
            <w:r>
              <w:t xml:space="preserve">Ought to Pass 16–8 (2025)</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SB223</w:t>
            </w:r>
          </w:p>
        </w:tc>
        <w:tc>
          <w:tcPr/>
          <w:p>
            <w:pPr>
              <w:pStyle w:val="Compact"/>
              <w:jc w:val="left"/>
            </w:pPr>
            <w:r>
              <w:t xml:space="preserve">Barred student IDs as ballot identification (became law); election law rider on school IDs.</w:t>
            </w:r>
          </w:p>
        </w:tc>
        <w:tc>
          <w:tcPr/>
          <w:p>
            <w:pPr>
              <w:pStyle w:val="Compact"/>
              <w:jc w:val="left"/>
            </w:pPr>
            <w:r>
              <w:t xml:space="preserve">Victoria Sullivan</w:t>
            </w:r>
          </w:p>
        </w:tc>
        <w:tc>
          <w:tcPr/>
          <w:p>
            <w:pPr>
              <w:pStyle w:val="Compact"/>
              <w:jc w:val="left"/>
            </w:pPr>
            <w:r>
              <w:t xml:space="preserve">OTPA 187–157</w:t>
            </w:r>
          </w:p>
        </w:tc>
        <w:tc>
          <w:tcPr/>
          <w:p>
            <w:pPr>
              <w:pStyle w:val="Compact"/>
              <w:jc w:val="left"/>
            </w:pPr>
            <w:r>
              <w:t xml:space="preserve">Concur 14–8</w:t>
            </w:r>
          </w:p>
        </w:tc>
        <w:tc>
          <w:tcPr/>
          <w:p>
            <w:pPr>
              <w:pStyle w:val="Compact"/>
              <w:jc w:val="left"/>
            </w:pPr>
            <w:r>
              <w:t xml:space="preserve">Signed — Ch. 243</w:t>
            </w:r>
          </w:p>
        </w:tc>
      </w:tr>
      <w:tr>
        <w:tc>
          <w:tcPr/>
          <w:p>
            <w:pPr>
              <w:pStyle w:val="Compact"/>
              <w:jc w:val="left"/>
            </w:pPr>
            <w:r>
              <w:t xml:space="preserve">2026</w:t>
            </w:r>
          </w:p>
        </w:tc>
        <w:tc>
          <w:tcPr/>
          <w:p>
            <w:pPr>
              <w:pStyle w:val="Compact"/>
              <w:jc w:val="left"/>
            </w:pPr>
            <w:r>
              <w:t xml:space="preserve">SB33</w:t>
            </w:r>
          </w:p>
        </w:tc>
        <w:tc>
          <w:tcPr/>
          <w:p>
            <w:pPr>
              <w:pStyle w:val="Compact"/>
              <w:jc w:val="left"/>
            </w:pPr>
            <w:r>
              <w:t xml:space="preserve">The Senate school-materials regulation bill; passed both chambers in different forms and died between them.</w:t>
            </w:r>
          </w:p>
        </w:tc>
        <w:tc>
          <w:tcPr/>
          <w:p>
            <w:pPr>
              <w:pStyle w:val="Compact"/>
              <w:jc w:val="left"/>
            </w:pPr>
            <w:r>
              <w:t xml:space="preserve">Kevin Avard</w:t>
            </w:r>
          </w:p>
        </w:tc>
        <w:tc>
          <w:tcPr/>
          <w:p>
            <w:pPr>
              <w:pStyle w:val="Compact"/>
              <w:jc w:val="left"/>
            </w:pPr>
            <w:r>
              <w:t xml:space="preserve">OTPA 181–157</w:t>
            </w:r>
          </w:p>
        </w:tc>
        <w:tc>
          <w:tcPr/>
          <w:p>
            <w:pPr>
              <w:pStyle w:val="Compact"/>
              <w:jc w:val="left"/>
            </w:pPr>
            <w:r>
              <w:t xml:space="preserve">Ought to Pass 16–8 (2025)</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SB34</w:t>
            </w:r>
          </w:p>
        </w:tc>
        <w:tc>
          <w:tcPr/>
          <w:p>
            <w:pPr>
              <w:pStyle w:val="Compact"/>
              <w:jc w:val="left"/>
            </w:pPr>
            <w:r>
              <w:t xml:space="preserve">Would have required parental consent for Medicaid-to-schools participation; died between the chambers.</w:t>
            </w:r>
          </w:p>
        </w:tc>
        <w:tc>
          <w:tcPr/>
          <w:p>
            <w:pPr>
              <w:pStyle w:val="Compact"/>
              <w:jc w:val="left"/>
            </w:pPr>
            <w:r>
              <w:t xml:space="preserve">Ruth Ward</w:t>
            </w:r>
          </w:p>
        </w:tc>
        <w:tc>
          <w:tcPr/>
          <w:p>
            <w:pPr>
              <w:pStyle w:val="Compact"/>
              <w:jc w:val="left"/>
            </w:pPr>
            <w:r>
              <w:t xml:space="preserve">OTPA 186–155</w:t>
            </w:r>
          </w:p>
        </w:tc>
        <w:tc>
          <w:tcPr/>
          <w:p>
            <w:pPr>
              <w:pStyle w:val="Compact"/>
              <w:jc w:val="left"/>
            </w:pPr>
            <w:r>
              <w:t xml:space="preserve">Ought to Pass 16–8 (2025)</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SB39</w:t>
            </w:r>
          </w:p>
        </w:tc>
        <w:tc>
          <w:tcPr/>
          <w:p>
            <w:pPr>
              <w:pStyle w:val="Compact"/>
              <w:jc w:val="left"/>
            </w:pPr>
            <w:r>
              <w:t xml:space="preserve">Alternative driver education; motor-vehicle training; interim study.</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SB403</w:t>
            </w:r>
          </w:p>
        </w:tc>
        <w:tc>
          <w:tcPr/>
          <w:p>
            <w:pPr>
              <w:pStyle w:val="Compact"/>
              <w:jc w:val="left"/>
            </w:pPr>
            <w:r>
              <w:t xml:space="preserve">Would have required the school year to start after Labor Day; interim study.</w:t>
            </w:r>
          </w:p>
        </w:tc>
        <w:tc>
          <w:tcPr/>
          <w:p>
            <w:pPr>
              <w:pStyle w:val="Compact"/>
              <w:jc w:val="left"/>
            </w:pPr>
            <w:r>
              <w:t xml:space="preserve">Bill Gannon</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SB407</w:t>
            </w:r>
          </w:p>
        </w:tc>
        <w:tc>
          <w:tcPr/>
          <w:p>
            <w:pPr>
              <w:pStyle w:val="Compact"/>
              <w:jc w:val="left"/>
            </w:pPr>
            <w:r>
              <w:t xml:space="preserve">University tuition appropriation; higher education; interim study.</w:t>
            </w:r>
          </w:p>
        </w:tc>
        <w:tc>
          <w:tcPr/>
          <w:p>
            <w:pPr>
              <w:pStyle w:val="Compact"/>
              <w:jc w:val="left"/>
            </w:pPr>
            <w:r>
              <w:t xml:space="preserve">James Gray</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SB429</w:t>
            </w:r>
          </w:p>
        </w:tc>
        <w:tc>
          <w:tcPr/>
          <w:p>
            <w:pPr>
              <w:pStyle w:val="Compact"/>
              <w:jc w:val="left"/>
            </w:pPr>
            <w:r>
              <w:t xml:space="preserve">Placed trauma kits in public schools with a parental-rights recording provision (became law).</w:t>
            </w:r>
          </w:p>
        </w:tc>
        <w:tc>
          <w:tcPr/>
          <w:p>
            <w:pPr>
              <w:pStyle w:val="Compact"/>
              <w:jc w:val="left"/>
            </w:pPr>
            <w:r>
              <w:t xml:space="preserve">Suzanne Prentiss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336</w:t>
            </w:r>
          </w:p>
        </w:tc>
      </w:tr>
      <w:tr>
        <w:tc>
          <w:tcPr/>
          <w:p>
            <w:pPr>
              <w:pStyle w:val="Compact"/>
              <w:jc w:val="left"/>
            </w:pPr>
            <w:r>
              <w:t xml:space="preserve">2026</w:t>
            </w:r>
          </w:p>
        </w:tc>
        <w:tc>
          <w:tcPr/>
          <w:p>
            <w:pPr>
              <w:pStyle w:val="Compact"/>
              <w:jc w:val="left"/>
            </w:pPr>
            <w:r>
              <w:t xml:space="preserve">SB430</w:t>
            </w:r>
          </w:p>
        </w:tc>
        <w:tc>
          <w:tcPr/>
          <w:p>
            <w:pPr>
              <w:pStyle w:val="Compact"/>
              <w:jc w:val="left"/>
            </w:pPr>
            <w:r>
              <w:t xml:space="preserve">Required mandatory school-employee disclosure to parents (became law).</w:t>
            </w:r>
          </w:p>
        </w:tc>
        <w:tc>
          <w:tcPr/>
          <w:p>
            <w:pPr>
              <w:pStyle w:val="Compact"/>
              <w:jc w:val="left"/>
            </w:pPr>
            <w:r>
              <w:t xml:space="preserve">Timothy Lang</w:t>
            </w:r>
          </w:p>
        </w:tc>
        <w:tc>
          <w:tcPr/>
          <w:p>
            <w:pPr>
              <w:pStyle w:val="Compact"/>
              <w:jc w:val="left"/>
            </w:pPr>
            <w:r>
              <w:t xml:space="preserve">OTPA 193–163</w:t>
            </w:r>
          </w:p>
        </w:tc>
        <w:tc>
          <w:tcPr/>
          <w:p>
            <w:pPr>
              <w:pStyle w:val="Compact"/>
              <w:jc w:val="left"/>
            </w:pPr>
            <w:r>
              <w:t xml:space="preserve">Concur 14–8</w:t>
            </w:r>
          </w:p>
        </w:tc>
        <w:tc>
          <w:tcPr/>
          <w:p>
            <w:pPr>
              <w:pStyle w:val="Compact"/>
              <w:jc w:val="left"/>
            </w:pPr>
            <w:r>
              <w:t xml:space="preserve">Signed — Ch. 248</w:t>
            </w:r>
          </w:p>
        </w:tc>
      </w:tr>
      <w:tr>
        <w:tc>
          <w:tcPr/>
          <w:p>
            <w:pPr>
              <w:pStyle w:val="Compact"/>
              <w:jc w:val="left"/>
            </w:pPr>
            <w:r>
              <w:t xml:space="preserve">2026</w:t>
            </w:r>
          </w:p>
        </w:tc>
        <w:tc>
          <w:tcPr/>
          <w:p>
            <w:pPr>
              <w:pStyle w:val="Compact"/>
              <w:jc w:val="left"/>
            </w:pPr>
            <w:r>
              <w:t xml:space="preserve">SB431</w:t>
            </w:r>
          </w:p>
        </w:tc>
        <w:tc>
          <w:tcPr/>
          <w:p>
            <w:pPr>
              <w:pStyle w:val="Compact"/>
              <w:jc w:val="left"/>
            </w:pPr>
            <w:r>
              <w:t xml:space="preserve">Would have changed violations of the divisive-concepts teaching prohibition; died on the table.</w:t>
            </w:r>
          </w:p>
        </w:tc>
        <w:tc>
          <w:tcPr/>
          <w:p>
            <w:pPr>
              <w:pStyle w:val="Compact"/>
              <w:jc w:val="left"/>
            </w:pPr>
            <w:r>
              <w:t xml:space="preserve">Timothy Lang</w:t>
            </w:r>
          </w:p>
        </w:tc>
        <w:tc>
          <w:tcPr/>
          <w:p>
            <w:pPr>
              <w:pStyle w:val="Compact"/>
              <w:jc w:val="left"/>
            </w:pPr>
            <w:r>
              <w:t xml:space="preserve">tabled (voice/division)</w:t>
            </w:r>
          </w:p>
        </w:tc>
        <w:tc>
          <w:tcPr/>
          <w:p>
            <w:pPr>
              <w:pStyle w:val="Compact"/>
              <w:jc w:val="left"/>
            </w:pPr>
            <w:r>
              <w:t xml:space="preserve">Ought to Pass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SB432</w:t>
            </w:r>
          </w:p>
        </w:tc>
        <w:tc>
          <w:tcPr/>
          <w:p>
            <w:pPr>
              <w:pStyle w:val="Compact"/>
              <w:jc w:val="left"/>
            </w:pPr>
            <w:r>
              <w:t xml:space="preserve">Would have allowed sunscreen in schools with skin-cancer prevention education.</w:t>
            </w:r>
          </w:p>
        </w:tc>
        <w:tc>
          <w:tcPr/>
          <w:p>
            <w:pPr>
              <w:pStyle w:val="Compact"/>
              <w:jc w:val="left"/>
            </w:pPr>
            <w:r>
              <w:t xml:space="preserve">Ruth Ward</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SB433</w:t>
            </w:r>
          </w:p>
        </w:tc>
        <w:tc>
          <w:tcPr/>
          <w:p>
            <w:pPr>
              <w:pStyle w:val="Compact"/>
              <w:jc w:val="left"/>
            </w:pPr>
            <w:r>
              <w:t xml:space="preserve">Would have established the seizure safe schools act.</w:t>
            </w:r>
          </w:p>
        </w:tc>
        <w:tc>
          <w:tcPr/>
          <w:p>
            <w:pPr>
              <w:pStyle w:val="Compact"/>
              <w:jc w:val="left"/>
            </w:pPr>
            <w:r>
              <w:t xml:space="preserve">Timothy Lang</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SB434</w:t>
            </w:r>
          </w:p>
        </w:tc>
        <w:tc>
          <w:tcPr/>
          <w:p>
            <w:pPr>
              <w:pStyle w:val="Compact"/>
              <w:jc w:val="left"/>
            </w:pPr>
            <w:r>
              <w:t xml:space="preserve">Would have regulated public school materials; vetoed, no override recorded as of collection.</w:t>
            </w:r>
          </w:p>
        </w:tc>
        <w:tc>
          <w:tcPr/>
          <w:p>
            <w:pPr>
              <w:pStyle w:val="Compact"/>
              <w:jc w:val="left"/>
            </w:pPr>
            <w:r>
              <w:t xml:space="preserve">Timothy Lang</w:t>
            </w:r>
          </w:p>
        </w:tc>
        <w:tc>
          <w:tcPr/>
          <w:p>
            <w:pPr>
              <w:pStyle w:val="Compact"/>
              <w:jc w:val="left"/>
            </w:pPr>
            <w:r>
              <w:t xml:space="preserve">OTPA 188–161</w:t>
            </w:r>
          </w:p>
        </w:tc>
        <w:tc>
          <w:tcPr/>
          <w:p>
            <w:pPr>
              <w:pStyle w:val="Compact"/>
              <w:jc w:val="left"/>
            </w:pPr>
            <w:r>
              <w:t xml:space="preserve">Concur 14–8</w:t>
            </w:r>
          </w:p>
        </w:tc>
        <w:tc>
          <w:tcPr/>
          <w:p>
            <w:pPr>
              <w:pStyle w:val="Compact"/>
              <w:jc w:val="left"/>
            </w:pPr>
            <w:r>
              <w:t xml:space="preserve">VETOED — no override recorded (as of Aug 2026)</w:t>
            </w:r>
          </w:p>
        </w:tc>
      </w:tr>
      <w:tr>
        <w:tc>
          <w:tcPr/>
          <w:p>
            <w:pPr>
              <w:pStyle w:val="Compact"/>
              <w:jc w:val="left"/>
            </w:pPr>
            <w:r>
              <w:t xml:space="preserve">2026</w:t>
            </w:r>
          </w:p>
        </w:tc>
        <w:tc>
          <w:tcPr/>
          <w:p>
            <w:pPr>
              <w:pStyle w:val="Compact"/>
              <w:jc w:val="left"/>
            </w:pPr>
            <w:r>
              <w:t xml:space="preserve">SB463</w:t>
            </w:r>
          </w:p>
        </w:tc>
        <w:tc>
          <w:tcPr/>
          <w:p>
            <w:pPr>
              <w:pStyle w:val="Compact"/>
              <w:jc w:val="left"/>
            </w:pPr>
            <w:r>
              <w:t xml:space="preserve">Would have addressed firearms in safe school zones (2026 record).</w:t>
            </w:r>
          </w:p>
        </w:tc>
        <w:tc>
          <w:tcPr/>
          <w:p>
            <w:pPr>
              <w:pStyle w:val="Compact"/>
              <w:jc w:val="left"/>
            </w:pPr>
            <w:r>
              <w:t xml:space="preserve">Donovan Fenton</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SB491</w:t>
            </w:r>
          </w:p>
        </w:tc>
        <w:tc>
          <w:tcPr/>
          <w:p>
            <w:pPr>
              <w:pStyle w:val="Compact"/>
              <w:jc w:val="left"/>
            </w:pPr>
            <w:r>
              <w:t xml:space="preserve">Let EFA funds pay for career and technical education and removed</w:t>
            </w:r>
            <w:r>
              <w:t xml:space="preserve"> </w:t>
            </w:r>
            <w:r>
              <w:t xml:space="preserve">‘</w:t>
            </w:r>
            <w:r>
              <w:t xml:space="preserve">curriculum frameworks</w:t>
            </w:r>
            <w:r>
              <w:t xml:space="preserve">’</w:t>
            </w:r>
            <w:r>
              <w:t xml:space="preserve"> </w:t>
            </w:r>
            <w:r>
              <w:t xml:space="preserve">references (became la</w:t>
            </w:r>
          </w:p>
        </w:tc>
        <w:tc>
          <w:tcPr/>
          <w:p>
            <w:pPr>
              <w:pStyle w:val="Compact"/>
              <w:jc w:val="left"/>
            </w:pPr>
            <w:r>
              <w:t xml:space="preserve">David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256</w:t>
            </w:r>
          </w:p>
        </w:tc>
      </w:tr>
      <w:tr>
        <w:tc>
          <w:tcPr/>
          <w:p>
            <w:pPr>
              <w:pStyle w:val="Compact"/>
              <w:jc w:val="left"/>
            </w:pPr>
            <w:r>
              <w:t xml:space="preserve">2026</w:t>
            </w:r>
          </w:p>
        </w:tc>
        <w:tc>
          <w:tcPr/>
          <w:p>
            <w:pPr>
              <w:pStyle w:val="Compact"/>
              <w:jc w:val="left"/>
            </w:pPr>
            <w:r>
              <w:t xml:space="preserve">SB507</w:t>
            </w:r>
          </w:p>
        </w:tc>
        <w:tc>
          <w:tcPr/>
          <w:p>
            <w:pPr>
              <w:pStyle w:val="Compact"/>
              <w:jc w:val="left"/>
            </w:pPr>
            <w:r>
              <w:t xml:space="preserve">Created a study committee on school violence against staff and discipline obstacles (became law).</w:t>
            </w:r>
          </w:p>
        </w:tc>
        <w:tc>
          <w:tcPr/>
          <w:p>
            <w:pPr>
              <w:pStyle w:val="Compact"/>
              <w:jc w:val="left"/>
            </w:pPr>
            <w:r>
              <w:t xml:space="preserve">Keith Murphy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191</w:t>
            </w:r>
          </w:p>
        </w:tc>
      </w:tr>
      <w:tr>
        <w:tc>
          <w:tcPr/>
          <w:p>
            <w:pPr>
              <w:pStyle w:val="Compact"/>
              <w:jc w:val="left"/>
            </w:pPr>
            <w:r>
              <w:t xml:space="preserve">2026</w:t>
            </w:r>
          </w:p>
        </w:tc>
        <w:tc>
          <w:tcPr/>
          <w:p>
            <w:pPr>
              <w:pStyle w:val="Compact"/>
              <w:jc w:val="left"/>
            </w:pPr>
            <w:r>
              <w:t xml:space="preserve">SB513</w:t>
            </w:r>
          </w:p>
        </w:tc>
        <w:tc>
          <w:tcPr/>
          <w:p>
            <w:pPr>
              <w:pStyle w:val="Compact"/>
              <w:jc w:val="left"/>
            </w:pPr>
            <w:r>
              <w:t xml:space="preserve">Would have required owner’s project managers for school building aid projects; passed both chambers in differe</w:t>
            </w:r>
          </w:p>
        </w:tc>
        <w:tc>
          <w:tcPr/>
          <w:p>
            <w:pPr>
              <w:pStyle w:val="Compact"/>
              <w:jc w:val="left"/>
            </w:pPr>
            <w:r>
              <w:t xml:space="preserve">Daryl Abbas</w:t>
            </w:r>
          </w:p>
        </w:tc>
        <w:tc>
          <w:tcPr/>
          <w:p>
            <w:pPr>
              <w:pStyle w:val="Compact"/>
              <w:jc w:val="left"/>
            </w:pPr>
            <w:r>
              <w:t xml:space="preserve">passed (voice/consent)</w:t>
            </w:r>
          </w:p>
        </w:tc>
        <w:tc>
          <w:tcPr/>
          <w:p>
            <w:pPr>
              <w:pStyle w:val="Compact"/>
              <w:jc w:val="left"/>
            </w:pPr>
            <w:r>
              <w:t xml:space="preserve">Ought to Pass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SB517</w:t>
            </w:r>
          </w:p>
        </w:tc>
        <w:tc>
          <w:tcPr/>
          <w:p>
            <w:pPr>
              <w:pStyle w:val="Compact"/>
              <w:jc w:val="left"/>
            </w:pPr>
            <w:r>
              <w:t xml:space="preserve">Would have required districts to provide meals during school hours; died on the table.</w:t>
            </w:r>
          </w:p>
        </w:tc>
        <w:tc>
          <w:tcPr/>
          <w:p>
            <w:pPr>
              <w:pStyle w:val="Compact"/>
              <w:jc w:val="left"/>
            </w:pPr>
            <w:r>
              <w:t xml:space="preserve">Donovan Fenton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SB531</w:t>
            </w:r>
          </w:p>
        </w:tc>
        <w:tc>
          <w:tcPr/>
          <w:p>
            <w:pPr>
              <w:pStyle w:val="Compact"/>
              <w:jc w:val="left"/>
            </w:pPr>
            <w:r>
              <w:t xml:space="preserve">Required student meal-debt reporting, with a Coos County cosmetology study (became law).</w:t>
            </w:r>
          </w:p>
        </w:tc>
        <w:tc>
          <w:tcPr/>
          <w:p>
            <w:pPr>
              <w:pStyle w:val="Compact"/>
              <w:jc w:val="left"/>
            </w:pPr>
            <w:r>
              <w:t xml:space="preserve">David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261</w:t>
            </w:r>
          </w:p>
        </w:tc>
      </w:tr>
      <w:tr>
        <w:tc>
          <w:tcPr/>
          <w:p>
            <w:pPr>
              <w:pStyle w:val="Compact"/>
              <w:jc w:val="left"/>
            </w:pPr>
            <w:r>
              <w:t xml:space="preserve">2026</w:t>
            </w:r>
          </w:p>
        </w:tc>
        <w:tc>
          <w:tcPr/>
          <w:p>
            <w:pPr>
              <w:pStyle w:val="Compact"/>
              <w:jc w:val="left"/>
            </w:pPr>
            <w:r>
              <w:t xml:space="preserve">SB532</w:t>
            </w:r>
          </w:p>
        </w:tc>
        <w:tc>
          <w:tcPr/>
          <w:p>
            <w:pPr>
              <w:pStyle w:val="Compact"/>
              <w:jc w:val="left"/>
            </w:pPr>
            <w:r>
              <w:t xml:space="preserve">Would have strengthened the EFA oversight committee (Senate version).</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SB533</w:t>
            </w:r>
          </w:p>
        </w:tc>
        <w:tc>
          <w:tcPr/>
          <w:p>
            <w:pPr>
              <w:pStyle w:val="Compact"/>
              <w:jc w:val="left"/>
            </w:pPr>
            <w:r>
              <w:t xml:space="preserve">Would have required competitive bids for EFA program administration every three years.</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SB574</w:t>
            </w:r>
          </w:p>
        </w:tc>
        <w:tc>
          <w:tcPr/>
          <w:p>
            <w:pPr>
              <w:pStyle w:val="Compact"/>
              <w:jc w:val="left"/>
            </w:pPr>
            <w:r>
              <w:t xml:space="preserve">Created a commission to study the efficiency and structure of school administrative units (became law).</w:t>
            </w:r>
          </w:p>
        </w:tc>
        <w:tc>
          <w:tcPr/>
          <w:p>
            <w:pPr>
              <w:pStyle w:val="Compact"/>
              <w:jc w:val="left"/>
            </w:pPr>
            <w:r>
              <w:t xml:space="preserve">Daniel Innis</w:t>
            </w:r>
          </w:p>
        </w:tc>
        <w:tc>
          <w:tcPr/>
          <w:p>
            <w:pPr>
              <w:pStyle w:val="Compact"/>
              <w:jc w:val="left"/>
            </w:pPr>
            <w:r>
              <w:t xml:space="preserve">OTPA 197–151</w:t>
            </w:r>
          </w:p>
        </w:tc>
        <w:tc>
          <w:tcPr/>
          <w:p>
            <w:pPr>
              <w:pStyle w:val="Compact"/>
              <w:jc w:val="left"/>
            </w:pPr>
            <w:r>
              <w:t xml:space="preserve">Concur 13–9</w:t>
            </w:r>
          </w:p>
        </w:tc>
        <w:tc>
          <w:tcPr/>
          <w:p>
            <w:pPr>
              <w:pStyle w:val="Compact"/>
              <w:jc w:val="left"/>
            </w:pPr>
            <w:r>
              <w:t xml:space="preserve">Signed — Ch. 268</w:t>
            </w:r>
          </w:p>
        </w:tc>
      </w:tr>
      <w:tr>
        <w:tc>
          <w:tcPr/>
          <w:p>
            <w:pPr>
              <w:pStyle w:val="Compact"/>
              <w:jc w:val="left"/>
            </w:pPr>
            <w:r>
              <w:t xml:space="preserve">2026</w:t>
            </w:r>
          </w:p>
        </w:tc>
        <w:tc>
          <w:tcPr/>
          <w:p>
            <w:pPr>
              <w:pStyle w:val="Compact"/>
              <w:jc w:val="left"/>
            </w:pPr>
            <w:r>
              <w:t xml:space="preserve">SB575</w:t>
            </w:r>
          </w:p>
        </w:tc>
        <w:tc>
          <w:tcPr/>
          <w:p>
            <w:pPr>
              <w:pStyle w:val="Compact"/>
              <w:jc w:val="left"/>
            </w:pPr>
            <w:r>
              <w:t xml:space="preserve">Created a school bullying study committee with certification-records and SAU provisions (became law).</w:t>
            </w:r>
          </w:p>
        </w:tc>
        <w:tc>
          <w:tcPr/>
          <w:p>
            <w:pPr>
              <w:pStyle w:val="Compact"/>
              <w:jc w:val="left"/>
            </w:pPr>
            <w:r>
              <w:t xml:space="preserve">Donovan Fenton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269</w:t>
            </w:r>
          </w:p>
        </w:tc>
      </w:tr>
      <w:tr>
        <w:tc>
          <w:tcPr/>
          <w:p>
            <w:pPr>
              <w:pStyle w:val="Compact"/>
              <w:jc w:val="left"/>
            </w:pPr>
            <w:r>
              <w:t xml:space="preserve">2026</w:t>
            </w:r>
          </w:p>
        </w:tc>
        <w:tc>
          <w:tcPr/>
          <w:p>
            <w:pPr>
              <w:pStyle w:val="Compact"/>
              <w:jc w:val="left"/>
            </w:pPr>
            <w:r>
              <w:t xml:space="preserve">SB576</w:t>
            </w:r>
          </w:p>
        </w:tc>
        <w:tc>
          <w:tcPr/>
          <w:p>
            <w:pPr>
              <w:pStyle w:val="Compact"/>
              <w:jc w:val="left"/>
            </w:pPr>
            <w:r>
              <w:t xml:space="preserve">Would have added EFA definitions and reporting requirements (Senate version).</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SB577</w:t>
            </w:r>
          </w:p>
        </w:tc>
        <w:tc>
          <w:tcPr/>
          <w:p>
            <w:pPr>
              <w:pStyle w:val="Compact"/>
              <w:jc w:val="left"/>
            </w:pPr>
            <w:r>
              <w:t xml:space="preserve">Prohibited certain color additives in school meals (became law).</w:t>
            </w:r>
          </w:p>
        </w:tc>
        <w:tc>
          <w:tcPr/>
          <w:p>
            <w:pPr>
              <w:pStyle w:val="Compact"/>
              <w:jc w:val="left"/>
            </w:pPr>
            <w:r>
              <w:t xml:space="preserve">Rebecca Perkins Kwoka</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270</w:t>
            </w:r>
          </w:p>
        </w:tc>
      </w:tr>
      <w:tr>
        <w:tc>
          <w:tcPr/>
          <w:p>
            <w:pPr>
              <w:pStyle w:val="Compact"/>
              <w:jc w:val="left"/>
            </w:pPr>
            <w:r>
              <w:t xml:space="preserve">2026</w:t>
            </w:r>
          </w:p>
        </w:tc>
        <w:tc>
          <w:tcPr/>
          <w:p>
            <w:pPr>
              <w:pStyle w:val="Compact"/>
              <w:jc w:val="left"/>
            </w:pPr>
            <w:r>
              <w:t xml:space="preserve">SB578</w:t>
            </w:r>
          </w:p>
        </w:tc>
        <w:tc>
          <w:tcPr/>
          <w:p>
            <w:pPr>
              <w:pStyle w:val="Compact"/>
              <w:jc w:val="left"/>
            </w:pPr>
            <w:r>
              <w:t xml:space="preserve">Would have addressed play-based curriculum and recess limits; passed both chambers in different forms and died</w:t>
            </w:r>
          </w:p>
        </w:tc>
        <w:tc>
          <w:tcPr/>
          <w:p>
            <w:pPr>
              <w:pStyle w:val="Compact"/>
              <w:jc w:val="left"/>
            </w:pPr>
            <w:r>
              <w:t xml:space="preserve">Victoria Sullivan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SB579</w:t>
            </w:r>
          </w:p>
        </w:tc>
        <w:tc>
          <w:tcPr/>
          <w:p>
            <w:pPr>
              <w:pStyle w:val="Compact"/>
              <w:jc w:val="left"/>
            </w:pPr>
            <w:r>
              <w:t xml:space="preserve">Would have extended intra-district transfers to schools within SAUs; interim study.</w:t>
            </w:r>
          </w:p>
        </w:tc>
        <w:tc>
          <w:tcPr/>
          <w:p>
            <w:pPr>
              <w:pStyle w:val="Compact"/>
              <w:jc w:val="left"/>
            </w:pPr>
            <w:r>
              <w:t xml:space="preserve">Victoria Sullivan</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SB580</w:t>
            </w:r>
          </w:p>
        </w:tc>
        <w:tc>
          <w:tcPr/>
          <w:p>
            <w:pPr>
              <w:pStyle w:val="Compact"/>
              <w:jc w:val="left"/>
            </w:pPr>
            <w:r>
              <w:t xml:space="preserve">Would have created a school cooperative purchasing program.</w:t>
            </w:r>
          </w:p>
        </w:tc>
        <w:tc>
          <w:tcPr/>
          <w:p>
            <w:pPr>
              <w:pStyle w:val="Compact"/>
              <w:jc w:val="left"/>
            </w:pPr>
            <w:r>
              <w:t xml:space="preserve">Victoria Sullivan</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SB581</w:t>
            </w:r>
          </w:p>
        </w:tc>
        <w:tc>
          <w:tcPr/>
          <w:p>
            <w:pPr>
              <w:pStyle w:val="Compact"/>
              <w:jc w:val="left"/>
            </w:pPr>
            <w:r>
              <w:t xml:space="preserve">Would have removed EFA priority guidelines and the enrollment cap; interim study.</w:t>
            </w:r>
          </w:p>
        </w:tc>
        <w:tc>
          <w:tcPr/>
          <w:p>
            <w:pPr>
              <w:pStyle w:val="Compact"/>
              <w:jc w:val="left"/>
            </w:pPr>
            <w:r>
              <w:t xml:space="preserve">Victoria Sullivan</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SB582</w:t>
            </w:r>
          </w:p>
        </w:tc>
        <w:tc>
          <w:tcPr/>
          <w:p>
            <w:pPr>
              <w:pStyle w:val="Compact"/>
              <w:jc w:val="left"/>
            </w:pPr>
            <w:r>
              <w:t xml:space="preserve">Would have modified the base cost of an adequate education (Senate version).</w:t>
            </w:r>
          </w:p>
        </w:tc>
        <w:tc>
          <w:tcPr/>
          <w:p>
            <w:pPr>
              <w:pStyle w:val="Compact"/>
              <w:jc w:val="left"/>
            </w:pPr>
            <w:r>
              <w:t xml:space="preserve">Debra Altschiller</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SB583</w:t>
            </w:r>
          </w:p>
        </w:tc>
        <w:tc>
          <w:tcPr/>
          <w:p>
            <w:pPr>
              <w:pStyle w:val="Compact"/>
              <w:jc w:val="left"/>
            </w:pPr>
            <w:r>
              <w:t xml:space="preserve">Would have created an education funding transparency data system; died on the Senate table.</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SB584</w:t>
            </w:r>
          </w:p>
        </w:tc>
        <w:tc>
          <w:tcPr/>
          <w:p>
            <w:pPr>
              <w:pStyle w:val="Compact"/>
              <w:jc w:val="left"/>
            </w:pPr>
            <w:r>
              <w:t xml:space="preserve">Would have increased funding for students receiving special education services.</w:t>
            </w:r>
          </w:p>
        </w:tc>
        <w:tc>
          <w:tcPr/>
          <w:p>
            <w:pPr>
              <w:pStyle w:val="Compact"/>
              <w:jc w:val="left"/>
            </w:pPr>
            <w:r>
              <w:t xml:space="preserve">Suzanne Prentiss</w:t>
            </w:r>
          </w:p>
        </w:tc>
        <w:tc>
          <w:tcPr/>
          <w:p>
            <w:pPr>
              <w:pStyle w:val="Compact"/>
              <w:jc w:val="left"/>
            </w:pPr>
            <w:r>
              <w:t xml:space="preserve">—</w:t>
            </w:r>
          </w:p>
        </w:tc>
        <w:tc>
          <w:tcPr/>
          <w:p>
            <w:pPr>
              <w:pStyle w:val="Compact"/>
              <w:jc w:val="left"/>
            </w:pPr>
            <w:r>
              <w:t xml:space="preserve">Inexpedient to Legislate 16–8</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SB586</w:t>
            </w:r>
          </w:p>
        </w:tc>
        <w:tc>
          <w:tcPr/>
          <w:p>
            <w:pPr>
              <w:pStyle w:val="Compact"/>
              <w:jc w:val="left"/>
            </w:pPr>
            <w:r>
              <w:t xml:space="preserve">Required independent audits of charter schools, SAUs, and unaudited districts (became law).</w:t>
            </w:r>
          </w:p>
        </w:tc>
        <w:tc>
          <w:tcPr/>
          <w:p>
            <w:pPr>
              <w:pStyle w:val="Compact"/>
              <w:jc w:val="left"/>
            </w:pPr>
            <w:r>
              <w:t xml:space="preserve">Keith Murphy</w:t>
            </w:r>
          </w:p>
        </w:tc>
        <w:tc>
          <w:tcPr/>
          <w:p>
            <w:pPr>
              <w:pStyle w:val="Compact"/>
              <w:jc w:val="left"/>
            </w:pPr>
            <w:r>
              <w:t xml:space="preserve">Adopt Floor Amendment 162–193; passed (voice/consent)</w:t>
            </w:r>
          </w:p>
        </w:tc>
        <w:tc>
          <w:tcPr/>
          <w:p>
            <w:pPr>
              <w:pStyle w:val="Compact"/>
              <w:jc w:val="left"/>
            </w:pPr>
            <w:r>
              <w:t xml:space="preserve">passed (voice/consent)</w:t>
            </w:r>
          </w:p>
        </w:tc>
        <w:tc>
          <w:tcPr/>
          <w:p>
            <w:pPr>
              <w:pStyle w:val="Compact"/>
              <w:jc w:val="left"/>
            </w:pPr>
            <w:r>
              <w:t xml:space="preserve">Signed — Ch. 272</w:t>
            </w:r>
          </w:p>
        </w:tc>
      </w:tr>
      <w:tr>
        <w:tc>
          <w:tcPr/>
          <w:p>
            <w:pPr>
              <w:pStyle w:val="Compact"/>
              <w:jc w:val="left"/>
            </w:pPr>
            <w:r>
              <w:t xml:space="preserve">2026</w:t>
            </w:r>
          </w:p>
        </w:tc>
        <w:tc>
          <w:tcPr/>
          <w:p>
            <w:pPr>
              <w:pStyle w:val="Compact"/>
              <w:jc w:val="left"/>
            </w:pPr>
            <w:r>
              <w:t xml:space="preserve">SB588</w:t>
            </w:r>
          </w:p>
        </w:tc>
        <w:tc>
          <w:tcPr/>
          <w:p>
            <w:pPr>
              <w:pStyle w:val="Compact"/>
              <w:jc w:val="left"/>
            </w:pPr>
            <w:r>
              <w:t xml:space="preserve">Would have required all served municipalities to vote on school closures; interim study.</w:t>
            </w:r>
          </w:p>
        </w:tc>
        <w:tc>
          <w:tcPr/>
          <w:p>
            <w:pPr>
              <w:pStyle w:val="Compact"/>
              <w:jc w:val="left"/>
            </w:pPr>
            <w:r>
              <w:t xml:space="preserve">Daniel Innis</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SB600</w:t>
            </w:r>
          </w:p>
        </w:tc>
        <w:tc>
          <w:tcPr/>
          <w:p>
            <w:pPr>
              <w:pStyle w:val="Compact"/>
              <w:jc w:val="left"/>
            </w:pPr>
            <w:r>
              <w:t xml:space="preserve">Required quarterly reports on the general and education trust funds (became law).</w:t>
            </w:r>
          </w:p>
        </w:tc>
        <w:tc>
          <w:tcPr/>
          <w:p>
            <w:pPr>
              <w:pStyle w:val="Compact"/>
              <w:jc w:val="left"/>
            </w:pPr>
            <w:r>
              <w:t xml:space="preserve">James Gray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141</w:t>
            </w:r>
          </w:p>
        </w:tc>
      </w:tr>
      <w:tr>
        <w:tc>
          <w:tcPr/>
          <w:p>
            <w:pPr>
              <w:pStyle w:val="Compact"/>
              <w:jc w:val="left"/>
            </w:pPr>
            <w:r>
              <w:t xml:space="preserve">2026</w:t>
            </w:r>
          </w:p>
        </w:tc>
        <w:tc>
          <w:tcPr/>
          <w:p>
            <w:pPr>
              <w:pStyle w:val="Compact"/>
              <w:jc w:val="left"/>
            </w:pPr>
            <w:r>
              <w:t xml:space="preserve">SB658</w:t>
            </w:r>
          </w:p>
        </w:tc>
        <w:tc>
          <w:tcPr/>
          <w:p>
            <w:pPr>
              <w:pStyle w:val="Compact"/>
              <w:jc w:val="left"/>
            </w:pPr>
            <w:r>
              <w:t xml:space="preserve">Would have created a safe and resilient schools advisory council; interim study.</w:t>
            </w:r>
          </w:p>
        </w:tc>
        <w:tc>
          <w:tcPr/>
          <w:p>
            <w:pPr>
              <w:pStyle w:val="Compact"/>
              <w:jc w:val="left"/>
            </w:pPr>
            <w:r>
              <w:t xml:space="preserve">David Watters</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SB659</w:t>
            </w:r>
          </w:p>
        </w:tc>
        <w:tc>
          <w:tcPr/>
          <w:p>
            <w:pPr>
              <w:pStyle w:val="Compact"/>
              <w:jc w:val="left"/>
            </w:pPr>
            <w:r>
              <w:t xml:space="preserve">Would have rewritten education financing (Senate version); died on the Senate table.</w:t>
            </w:r>
          </w:p>
        </w:tc>
        <w:tc>
          <w:tcPr/>
          <w:p>
            <w:pPr>
              <w:pStyle w:val="Compact"/>
              <w:jc w:val="left"/>
            </w:pPr>
            <w:r>
              <w:t xml:space="preserve">Sharon Carson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bl>
    <w:bookmarkEnd w:id="42"/>
    <w:bookmarkStart w:id="46" w:name="appendix-h-inside-the-budget-trailer-hb2"/>
    <w:p>
      <w:pPr>
        <w:pStyle w:val="Heading1"/>
      </w:pPr>
      <w:r>
        <w:t xml:space="preserve">Appendix H — Inside the budget trailer (HB2)</w:t>
      </w:r>
    </w:p>
    <w:p>
      <w:pPr>
        <w:pStyle w:val="FirstParagraph"/>
      </w:pPr>
      <w:r>
        <w:t xml:space="preserve">New Hampshire makes much of its education law inside HB2, the omnibus policy bill that accompanies each two-year budget. Every extracted section of the last three trailers was screened against the education terms and hand-reviewed; this appendix lists the sections kept (three rate sections the term matcher missed were added by hand and flagged in the working files).</w:t>
      </w:r>
      <w:r>
        <w:t xml:space="preserve"> </w:t>
      </w:r>
      <w:r>
        <w:rPr>
          <w:bCs/>
          <w:b/>
        </w:rPr>
        <w:t xml:space="preserve">All votes on HB2 are on the whole trailer, never on one section.</w:t>
      </w:r>
    </w:p>
    <w:bookmarkStart w:id="43" w:name="hb2-2021-laws-of-2021-chapter-91"/>
    <w:p>
      <w:pPr>
        <w:pStyle w:val="Heading2"/>
      </w:pPr>
      <w:r>
        <w:t xml:space="preserve">HB2 2021 — Laws of 2021, Chapter 91</w:t>
      </w:r>
    </w:p>
    <w:p>
      <w:pPr>
        <w:pStyle w:val="FirstParagraph"/>
      </w:pPr>
      <w:r>
        <w:t xml:space="preserve">468 sections; 30 education-relevant after review. Final passage (whole bill): Senate 14–10 (2021-06-24); House 198–181 (2021-06-24).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What it does</w:t>
            </w:r>
          </w:p>
        </w:tc>
        <w:tc>
          <w:tcPr/>
          <w:p>
            <w:pPr>
              <w:pStyle w:val="Compact"/>
              <w:jc w:val="left"/>
            </w:pPr>
            <w:r>
              <w:t xml:space="preserve">Weight</w:t>
            </w:r>
          </w:p>
        </w:tc>
      </w:tr>
      <w:tr>
        <w:tc>
          <w:tcPr/>
          <w:p>
            <w:pPr>
              <w:pStyle w:val="Compact"/>
              <w:jc w:val="left"/>
            </w:pPr>
            <w:r>
              <w:t xml:space="preserve">91:50</w:t>
            </w:r>
          </w:p>
        </w:tc>
        <w:tc>
          <w:tcPr/>
          <w:p>
            <w:pPr>
              <w:pStyle w:val="Compact"/>
              <w:jc w:val="left"/>
            </w:pPr>
            <w:r>
              <w:t xml:space="preserve">Let the department of education accept private gifts and grants for department purposes with Governor and Council approval for the biennium.</w:t>
            </w:r>
          </w:p>
        </w:tc>
        <w:tc>
          <w:tcPr/>
          <w:p>
            <w:pPr>
              <w:pStyle w:val="Compact"/>
              <w:jc w:val="left"/>
            </w:pPr>
            <w:r>
              <w:t xml:space="preserve">adjacent</w:t>
            </w:r>
          </w:p>
        </w:tc>
      </w:tr>
      <w:tr>
        <w:tc>
          <w:tcPr/>
          <w:p>
            <w:pPr>
              <w:pStyle w:val="Compact"/>
              <w:jc w:val="left"/>
            </w:pPr>
            <w:r>
              <w:t xml:space="preserve">91:51</w:t>
            </w:r>
          </w:p>
        </w:tc>
        <w:tc>
          <w:tcPr/>
          <w:p>
            <w:pPr>
              <w:pStyle w:val="Compact"/>
              <w:jc w:val="left"/>
            </w:pPr>
            <w:r>
              <w:t xml:space="preserve">Let districts use their higher pre-pandemic or pandemic-year enrollment count for fiscal 2022 aid, so pandemic enrollment drops would not cut adequacy grants.</w:t>
            </w:r>
          </w:p>
        </w:tc>
        <w:tc>
          <w:tcPr/>
          <w:p>
            <w:pPr>
              <w:pStyle w:val="Compact"/>
              <w:jc w:val="left"/>
            </w:pPr>
            <w:r>
              <w:t xml:space="preserve">core</w:t>
            </w:r>
          </w:p>
        </w:tc>
      </w:tr>
      <w:tr>
        <w:tc>
          <w:tcPr/>
          <w:p>
            <w:pPr>
              <w:pStyle w:val="Compact"/>
              <w:jc w:val="left"/>
            </w:pPr>
            <w:r>
              <w:t xml:space="preserve">91:52</w:t>
            </w:r>
          </w:p>
        </w:tc>
        <w:tc>
          <w:tcPr/>
          <w:p>
            <w:pPr>
              <w:pStyle w:val="Compact"/>
              <w:jc w:val="left"/>
            </w:pPr>
            <w:r>
              <w:t xml:space="preserve">Kept free-and-reduced-meal counts (and the aid tied to them) from collapsing in fiscal 2023 if pandemic conditions continued - a conditional hold-harmless for differentiated aid.</w:t>
            </w:r>
          </w:p>
        </w:tc>
        <w:tc>
          <w:tcPr/>
          <w:p>
            <w:pPr>
              <w:pStyle w:val="Compact"/>
              <w:jc w:val="left"/>
            </w:pPr>
            <w:r>
              <w:t xml:space="preserve">core</w:t>
            </w:r>
          </w:p>
        </w:tc>
      </w:tr>
      <w:tr>
        <w:tc>
          <w:tcPr/>
          <w:p>
            <w:pPr>
              <w:pStyle w:val="Compact"/>
              <w:jc w:val="left"/>
            </w:pPr>
            <w:r>
              <w:t xml:space="preserve">91:53</w:t>
            </w:r>
          </w:p>
        </w:tc>
        <w:tc>
          <w:tcPr/>
          <w:p>
            <w:pPr>
              <w:pStyle w:val="Compact"/>
              <w:jc w:val="left"/>
            </w:pPr>
            <w:r>
              <w:t xml:space="preserve">Created relief funding (RSA 198:40-e): an extra $600 per free-and-reduced-price-meal pupil in districts where at least 48 percent of pupils qualify, layered onto adequacy aid for the poorest districts.</w:t>
            </w:r>
          </w:p>
        </w:tc>
        <w:tc>
          <w:tcPr/>
          <w:p>
            <w:pPr>
              <w:pStyle w:val="Compact"/>
              <w:jc w:val="left"/>
            </w:pPr>
            <w:r>
              <w:t xml:space="preserve">core</w:t>
            </w:r>
          </w:p>
        </w:tc>
      </w:tr>
      <w:tr>
        <w:tc>
          <w:tcPr/>
          <w:p>
            <w:pPr>
              <w:pStyle w:val="Compact"/>
              <w:jc w:val="left"/>
            </w:pPr>
            <w:r>
              <w:t xml:space="preserve">91:54</w:t>
            </w:r>
          </w:p>
        </w:tc>
        <w:tc>
          <w:tcPr/>
          <w:p>
            <w:pPr>
              <w:pStyle w:val="Compact"/>
              <w:jc w:val="left"/>
            </w:pPr>
            <w:r>
              <w:t xml:space="preserve">Let a school district call a special meeting to decide how to budget any adjustment in its education aid.</w:t>
            </w:r>
          </w:p>
        </w:tc>
        <w:tc>
          <w:tcPr/>
          <w:p>
            <w:pPr>
              <w:pStyle w:val="Compact"/>
              <w:jc w:val="left"/>
            </w:pPr>
            <w:r>
              <w:t xml:space="preserve">adjacent</w:t>
            </w:r>
          </w:p>
        </w:tc>
      </w:tr>
      <w:tr>
        <w:tc>
          <w:tcPr/>
          <w:p>
            <w:pPr>
              <w:pStyle w:val="Compact"/>
              <w:jc w:val="left"/>
            </w:pPr>
            <w:r>
              <w:t xml:space="preserve">91:55</w:t>
            </w:r>
          </w:p>
        </w:tc>
        <w:tc>
          <w:tcPr/>
          <w:p>
            <w:pPr>
              <w:pStyle w:val="Compact"/>
              <w:jc w:val="left"/>
            </w:pPr>
            <w:r>
              <w:t xml:space="preserve">Moved $35 million of education trust fund surplus into a restricted account to pay the new relief funding in fiscal years 2022 and 2023.</w:t>
            </w:r>
          </w:p>
        </w:tc>
        <w:tc>
          <w:tcPr/>
          <w:p>
            <w:pPr>
              <w:pStyle w:val="Compact"/>
              <w:jc w:val="left"/>
            </w:pPr>
            <w:r>
              <w:t xml:space="preserve">core</w:t>
            </w:r>
          </w:p>
        </w:tc>
      </w:tr>
      <w:tr>
        <w:tc>
          <w:tcPr/>
          <w:p>
            <w:pPr>
              <w:pStyle w:val="Compact"/>
              <w:jc w:val="left"/>
            </w:pPr>
            <w:r>
              <w:t xml:space="preserve">91:58</w:t>
            </w:r>
          </w:p>
        </w:tc>
        <w:tc>
          <w:tcPr/>
          <w:p>
            <w:pPr>
              <w:pStyle w:val="Compact"/>
              <w:jc w:val="left"/>
            </w:pPr>
            <w:r>
              <w:t xml:space="preserve">Directed the education department to certify compliance with the federal ARPA</w:t>
            </w:r>
            <w:r>
              <w:t xml:space="preserve"> </w:t>
            </w:r>
            <w:r>
              <w:t xml:space="preserve">‘</w:t>
            </w:r>
            <w:r>
              <w:t xml:space="preserve">maintenance of equity</w:t>
            </w:r>
            <w:r>
              <w:t xml:space="preserve">’</w:t>
            </w:r>
            <w:r>
              <w:t xml:space="preserve"> </w:t>
            </w:r>
            <w:r>
              <w:t xml:space="preserve">rule protecting high-poverty districts’ shares of state aid.</w:t>
            </w:r>
          </w:p>
        </w:tc>
        <w:tc>
          <w:tcPr/>
          <w:p>
            <w:pPr>
              <w:pStyle w:val="Compact"/>
              <w:jc w:val="left"/>
            </w:pPr>
            <w:r>
              <w:t xml:space="preserve">adjacent</w:t>
            </w:r>
          </w:p>
        </w:tc>
      </w:tr>
      <w:tr>
        <w:tc>
          <w:tcPr/>
          <w:p>
            <w:pPr>
              <w:pStyle w:val="Compact"/>
              <w:jc w:val="left"/>
            </w:pPr>
            <w:r>
              <w:t xml:space="preserve">91:59</w:t>
            </w:r>
          </w:p>
        </w:tc>
        <w:tc>
          <w:tcPr/>
          <w:p>
            <w:pPr>
              <w:pStyle w:val="Compact"/>
              <w:jc w:val="left"/>
            </w:pPr>
            <w:r>
              <w:t xml:space="preserve">Appropriated $3 million from the education trust fund for a statewide student data collection and reporting system - the state’s education-data infrastructure.</w:t>
            </w:r>
          </w:p>
        </w:tc>
        <w:tc>
          <w:tcPr/>
          <w:p>
            <w:pPr>
              <w:pStyle w:val="Compact"/>
              <w:jc w:val="left"/>
            </w:pPr>
            <w:r>
              <w:t xml:space="preserve">adjacent</w:t>
            </w:r>
          </w:p>
        </w:tc>
      </w:tr>
      <w:tr>
        <w:tc>
          <w:tcPr/>
          <w:p>
            <w:pPr>
              <w:pStyle w:val="Compact"/>
              <w:jc w:val="left"/>
            </w:pPr>
            <w:r>
              <w:t xml:space="preserve">91:60</w:t>
            </w:r>
          </w:p>
        </w:tc>
        <w:tc>
          <w:tcPr/>
          <w:p>
            <w:pPr>
              <w:pStyle w:val="Compact"/>
              <w:jc w:val="left"/>
            </w:pPr>
            <w:r>
              <w:t xml:space="preserve">Rewrote what the education trust fund may pay for - adequacy grants, the homeowners’ property tax relief program, and the new education freedom accounts among them.</w:t>
            </w:r>
          </w:p>
        </w:tc>
        <w:tc>
          <w:tcPr/>
          <w:p>
            <w:pPr>
              <w:pStyle w:val="Compact"/>
              <w:jc w:val="left"/>
            </w:pPr>
            <w:r>
              <w:t xml:space="preserve">adjacent</w:t>
            </w:r>
          </w:p>
        </w:tc>
      </w:tr>
      <w:tr>
        <w:tc>
          <w:tcPr/>
          <w:p>
            <w:pPr>
              <w:pStyle w:val="Compact"/>
              <w:jc w:val="left"/>
            </w:pPr>
            <w:r>
              <w:t xml:space="preserve">91:61</w:t>
            </w:r>
          </w:p>
        </w:tc>
        <w:tc>
          <w:tcPr/>
          <w:p>
            <w:pPr>
              <w:pStyle w:val="Compact"/>
              <w:jc w:val="left"/>
            </w:pPr>
            <w:r>
              <w:t xml:space="preserve">Transferred $1 million a year from the education trust fund to the public school infrastructure fund in each year of the biennium.</w:t>
            </w:r>
          </w:p>
        </w:tc>
        <w:tc>
          <w:tcPr/>
          <w:p>
            <w:pPr>
              <w:pStyle w:val="Compact"/>
              <w:jc w:val="left"/>
            </w:pPr>
            <w:r>
              <w:t xml:space="preserve">adjacent</w:t>
            </w:r>
          </w:p>
        </w:tc>
      </w:tr>
      <w:tr>
        <w:tc>
          <w:tcPr/>
          <w:p>
            <w:pPr>
              <w:pStyle w:val="Compact"/>
              <w:jc w:val="left"/>
            </w:pPr>
            <w:r>
              <w:t xml:space="preserve">91:62</w:t>
            </w:r>
          </w:p>
        </w:tc>
        <w:tc>
          <w:tcPr/>
          <w:p>
            <w:pPr>
              <w:pStyle w:val="Compact"/>
              <w:jc w:val="left"/>
            </w:pPr>
            <w:r>
              <w:t xml:space="preserve">Rewrote the public school infrastructure fund statute (RSA 198:15-y) - the school security and infrastructure account funded by state surpluses.</w:t>
            </w:r>
          </w:p>
        </w:tc>
        <w:tc>
          <w:tcPr/>
          <w:p>
            <w:pPr>
              <w:pStyle w:val="Compact"/>
              <w:jc w:val="left"/>
            </w:pPr>
            <w:r>
              <w:t xml:space="preserve">adjacent</w:t>
            </w:r>
          </w:p>
        </w:tc>
      </w:tr>
      <w:tr>
        <w:tc>
          <w:tcPr/>
          <w:p>
            <w:pPr>
              <w:pStyle w:val="Compact"/>
              <w:jc w:val="left"/>
            </w:pPr>
            <w:r>
              <w:t xml:space="preserve">91:63</w:t>
            </w:r>
          </w:p>
        </w:tc>
        <w:tc>
          <w:tcPr/>
          <w:p>
            <w:pPr>
              <w:pStyle w:val="Compact"/>
              <w:jc w:val="left"/>
            </w:pPr>
            <w:r>
              <w:t xml:space="preserve">Repealed the scheduled sunset of the public school infrastructure fund, making the fund permanent.</w:t>
            </w:r>
          </w:p>
        </w:tc>
        <w:tc>
          <w:tcPr/>
          <w:p>
            <w:pPr>
              <w:pStyle w:val="Compact"/>
              <w:jc w:val="left"/>
            </w:pPr>
            <w:r>
              <w:t xml:space="preserve">adjacent</w:t>
            </w:r>
          </w:p>
        </w:tc>
      </w:tr>
      <w:tr>
        <w:tc>
          <w:tcPr/>
          <w:p>
            <w:pPr>
              <w:pStyle w:val="Compact"/>
              <w:jc w:val="left"/>
            </w:pPr>
            <w:r>
              <w:t xml:space="preserve">91:96</w:t>
            </w:r>
          </w:p>
        </w:tc>
        <w:tc>
          <w:tcPr/>
          <w:p>
            <w:pPr>
              <w:pStyle w:val="Compact"/>
              <w:jc w:val="left"/>
            </w:pPr>
            <w:r>
              <w:t xml:space="preserve">Conforming change to the education tax credit scholarship statute for the interest-and-dividends repeal: individuals’ I&amp;D-tax credits for scholarship-organization donations end with the tax in 2027 (later 2025).</w:t>
            </w:r>
          </w:p>
        </w:tc>
        <w:tc>
          <w:tcPr/>
          <w:p>
            <w:pPr>
              <w:pStyle w:val="Compact"/>
              <w:jc w:val="left"/>
            </w:pPr>
            <w:r>
              <w:t xml:space="preserve">adjacent</w:t>
            </w:r>
          </w:p>
        </w:tc>
      </w:tr>
      <w:tr>
        <w:tc>
          <w:tcPr/>
          <w:p>
            <w:pPr>
              <w:pStyle w:val="Compact"/>
              <w:jc w:val="left"/>
            </w:pPr>
            <w:r>
              <w:t xml:space="preserve">91:97</w:t>
            </w:r>
          </w:p>
        </w:tc>
        <w:tc>
          <w:tcPr/>
          <w:p>
            <w:pPr>
              <w:pStyle w:val="Compact"/>
              <w:jc w:val="left"/>
            </w:pPr>
            <w:r>
              <w:t xml:space="preserve">Companion conforming change to the scholarship-organization award rules for the same repeal.</w:t>
            </w:r>
          </w:p>
        </w:tc>
        <w:tc>
          <w:tcPr/>
          <w:p>
            <w:pPr>
              <w:pStyle w:val="Compact"/>
              <w:jc w:val="left"/>
            </w:pPr>
            <w:r>
              <w:t xml:space="preserve">adjacent</w:t>
            </w:r>
          </w:p>
        </w:tc>
      </w:tr>
      <w:tr>
        <w:tc>
          <w:tcPr/>
          <w:p>
            <w:pPr>
              <w:pStyle w:val="Compact"/>
              <w:jc w:val="left"/>
            </w:pPr>
            <w:r>
              <w:t xml:space="preserve">91:112</w:t>
            </w:r>
          </w:p>
        </w:tc>
        <w:tc>
          <w:tcPr/>
          <w:p>
            <w:pPr>
              <w:pStyle w:val="Compact"/>
              <w:jc w:val="left"/>
            </w:pPr>
            <w:r>
              <w:t xml:space="preserve">Rewrote the meals and rooms tax distribution, fixing the education trust fund’s share of that revenue while creating the municipal revenue fund (the tax mechanics live in the property-taxes packet).</w:t>
            </w:r>
          </w:p>
        </w:tc>
        <w:tc>
          <w:tcPr/>
          <w:p>
            <w:pPr>
              <w:pStyle w:val="Compact"/>
              <w:jc w:val="left"/>
            </w:pPr>
            <w:r>
              <w:t xml:space="preserve">adjacent</w:t>
            </w:r>
          </w:p>
        </w:tc>
      </w:tr>
      <w:tr>
        <w:tc>
          <w:tcPr/>
          <w:p>
            <w:pPr>
              <w:pStyle w:val="Compact"/>
              <w:jc w:val="left"/>
            </w:pPr>
            <w:r>
              <w:t xml:space="preserve">91:297</w:t>
            </w:r>
          </w:p>
        </w:tc>
        <w:tc>
          <w:tcPr/>
          <w:p>
            <w:pPr>
              <w:pStyle w:val="Compact"/>
              <w:jc w:val="left"/>
            </w:pPr>
            <w:r>
              <w:t xml:space="preserve">The companion civil-rights half of the teaching ban: a new</w:t>
            </w:r>
            <w:r>
              <w:t xml:space="preserve"> </w:t>
            </w:r>
            <w:r>
              <w:t xml:space="preserve">‘</w:t>
            </w:r>
            <w:r>
              <w:t xml:space="preserve">right to freedom from discrimination in public workplaces and education</w:t>
            </w:r>
            <w:r>
              <w:t xml:space="preserve">’</w:t>
            </w:r>
            <w:r>
              <w:t xml:space="preserve"> </w:t>
            </w:r>
            <w:r>
              <w:t xml:space="preserve">under the human rights commission (RSA 354-A:29 and following), giving the banned-concepts rule an enforcement path including teacher-license discipline.</w:t>
            </w:r>
          </w:p>
        </w:tc>
        <w:tc>
          <w:tcPr/>
          <w:p>
            <w:pPr>
              <w:pStyle w:val="Compact"/>
              <w:jc w:val="left"/>
            </w:pPr>
            <w:r>
              <w:t xml:space="preserve">core</w:t>
            </w:r>
          </w:p>
        </w:tc>
      </w:tr>
      <w:tr>
        <w:tc>
          <w:tcPr/>
          <w:p>
            <w:pPr>
              <w:pStyle w:val="Compact"/>
              <w:jc w:val="left"/>
            </w:pPr>
            <w:r>
              <w:t xml:space="preserve">91:298</w:t>
            </w:r>
          </w:p>
        </w:tc>
        <w:tc>
          <w:tcPr/>
          <w:p>
            <w:pPr>
              <w:pStyle w:val="Compact"/>
              <w:jc w:val="left"/>
            </w:pPr>
            <w:r>
              <w:t xml:space="preserve">The</w:t>
            </w:r>
            <w:r>
              <w:t xml:space="preserve"> </w:t>
            </w:r>
            <w:r>
              <w:t xml:space="preserve">‘</w:t>
            </w:r>
            <w:r>
              <w:t xml:space="preserve">divisive concepts</w:t>
            </w:r>
            <w:r>
              <w:t xml:space="preserve">’</w:t>
            </w:r>
            <w:r>
              <w:t xml:space="preserve"> </w:t>
            </w:r>
            <w:r>
              <w:t xml:space="preserve">teaching ban as enacted: no public school pupil shall be taught or compelled to express belief in a list of concepts about the superiority or inferiority of any group (new RSA 193:40) - the classroom-content restriction later struck down in part by a federal court and repealed in the 2025 trailer’s DEI rewrite’s shadow.</w:t>
            </w:r>
          </w:p>
        </w:tc>
        <w:tc>
          <w:tcPr/>
          <w:p>
            <w:pPr>
              <w:pStyle w:val="Compact"/>
              <w:jc w:val="left"/>
            </w:pPr>
            <w:r>
              <w:t xml:space="preserve">core</w:t>
            </w:r>
          </w:p>
        </w:tc>
      </w:tr>
      <w:tr>
        <w:tc>
          <w:tcPr/>
          <w:p>
            <w:pPr>
              <w:pStyle w:val="Compact"/>
              <w:jc w:val="left"/>
            </w:pPr>
            <w:r>
              <w:t xml:space="preserve">91:311</w:t>
            </w:r>
          </w:p>
        </w:tc>
        <w:tc>
          <w:tcPr/>
          <w:p>
            <w:pPr>
              <w:pStyle w:val="Compact"/>
              <w:jc w:val="left"/>
            </w:pPr>
            <w:r>
              <w:t xml:space="preserve">Rewrote the dual and concurrent enrollment program (RSA 188-E:25-29): high school students earn community-college credit in STEM and career courses with the state paying tuition - the main high-school-to-career bridge program.</w:t>
            </w:r>
          </w:p>
        </w:tc>
        <w:tc>
          <w:tcPr/>
          <w:p>
            <w:pPr>
              <w:pStyle w:val="Compact"/>
              <w:jc w:val="left"/>
            </w:pPr>
            <w:r>
              <w:t xml:space="preserve">core</w:t>
            </w:r>
          </w:p>
        </w:tc>
      </w:tr>
      <w:tr>
        <w:tc>
          <w:tcPr/>
          <w:p>
            <w:pPr>
              <w:pStyle w:val="Compact"/>
              <w:jc w:val="left"/>
            </w:pPr>
            <w:r>
              <w:t xml:space="preserve">91:313</w:t>
            </w:r>
          </w:p>
        </w:tc>
        <w:tc>
          <w:tcPr/>
          <w:p>
            <w:pPr>
              <w:pStyle w:val="Compact"/>
              <w:jc w:val="left"/>
            </w:pPr>
            <w:r>
              <w:t xml:space="preserve">Extended annual school building aid lease grants to more kinds of district lease arrangements, including space leased from other districts and municipalities.</w:t>
            </w:r>
          </w:p>
        </w:tc>
        <w:tc>
          <w:tcPr/>
          <w:p>
            <w:pPr>
              <w:pStyle w:val="Compact"/>
              <w:jc w:val="left"/>
            </w:pPr>
            <w:r>
              <w:t xml:space="preserve">adjacent</w:t>
            </w:r>
          </w:p>
        </w:tc>
      </w:tr>
      <w:tr>
        <w:tc>
          <w:tcPr/>
          <w:p>
            <w:pPr>
              <w:pStyle w:val="Compact"/>
              <w:jc w:val="left"/>
            </w:pPr>
            <w:r>
              <w:t xml:space="preserve">91:314</w:t>
            </w:r>
          </w:p>
        </w:tc>
        <w:tc>
          <w:tcPr/>
          <w:p>
            <w:pPr>
              <w:pStyle w:val="Compact"/>
              <w:jc w:val="left"/>
            </w:pPr>
            <w:r>
              <w:t xml:space="preserve">Required the department of education to maintain a 10-year school facilities plan ranking potential school building aid projects.</w:t>
            </w:r>
          </w:p>
        </w:tc>
        <w:tc>
          <w:tcPr/>
          <w:p>
            <w:pPr>
              <w:pStyle w:val="Compact"/>
              <w:jc w:val="left"/>
            </w:pPr>
            <w:r>
              <w:t xml:space="preserve">adjacent</w:t>
            </w:r>
          </w:p>
        </w:tc>
      </w:tr>
      <w:tr>
        <w:tc>
          <w:tcPr/>
          <w:p>
            <w:pPr>
              <w:pStyle w:val="Compact"/>
              <w:jc w:val="left"/>
            </w:pPr>
            <w:r>
              <w:t xml:space="preserve">91:315</w:t>
            </w:r>
          </w:p>
        </w:tc>
        <w:tc>
          <w:tcPr/>
          <w:p>
            <w:pPr>
              <w:pStyle w:val="Compact"/>
              <w:jc w:val="left"/>
            </w:pPr>
            <w:r>
              <w:t xml:space="preserve">Made full-day kindergarten adequacy grants a standing charge on the education trust fund every year, ending the keno-revenue-dependent formula.</w:t>
            </w:r>
          </w:p>
        </w:tc>
        <w:tc>
          <w:tcPr/>
          <w:p>
            <w:pPr>
              <w:pStyle w:val="Compact"/>
              <w:jc w:val="left"/>
            </w:pPr>
            <w:r>
              <w:t xml:space="preserve">core</w:t>
            </w:r>
          </w:p>
        </w:tc>
      </w:tr>
      <w:tr>
        <w:tc>
          <w:tcPr/>
          <w:p>
            <w:pPr>
              <w:pStyle w:val="Compact"/>
              <w:jc w:val="left"/>
            </w:pPr>
            <w:r>
              <w:t xml:space="preserve">91:316</w:t>
            </w:r>
          </w:p>
        </w:tc>
        <w:tc>
          <w:tcPr/>
          <w:p>
            <w:pPr>
              <w:pStyle w:val="Compact"/>
              <w:jc w:val="left"/>
            </w:pPr>
            <w:r>
              <w:t xml:space="preserve">Appropriated $1.9 million to top up fiscal 2021 kindergarten and adequacy grant payments.</w:t>
            </w:r>
          </w:p>
        </w:tc>
        <w:tc>
          <w:tcPr/>
          <w:p>
            <w:pPr>
              <w:pStyle w:val="Compact"/>
              <w:jc w:val="left"/>
            </w:pPr>
            <w:r>
              <w:t xml:space="preserve">adjacent</w:t>
            </w:r>
          </w:p>
        </w:tc>
      </w:tr>
      <w:tr>
        <w:tc>
          <w:tcPr/>
          <w:p>
            <w:pPr>
              <w:pStyle w:val="Compact"/>
              <w:jc w:val="left"/>
            </w:pPr>
            <w:r>
              <w:t xml:space="preserve">91:318</w:t>
            </w:r>
          </w:p>
        </w:tc>
        <w:tc>
          <w:tcPr/>
          <w:p>
            <w:pPr>
              <w:pStyle w:val="Compact"/>
              <w:jc w:val="left"/>
            </w:pPr>
            <w:r>
              <w:t xml:space="preserve">Rewrote how vacancies on cooperative and area school planning committees and school boards are filled - district governance mechanics.</w:t>
            </w:r>
          </w:p>
        </w:tc>
        <w:tc>
          <w:tcPr/>
          <w:p>
            <w:pPr>
              <w:pStyle w:val="Compact"/>
              <w:jc w:val="left"/>
            </w:pPr>
            <w:r>
              <w:t xml:space="preserve">adjacent</w:t>
            </w:r>
          </w:p>
        </w:tc>
      </w:tr>
      <w:tr>
        <w:tc>
          <w:tcPr/>
          <w:p>
            <w:pPr>
              <w:pStyle w:val="Compact"/>
              <w:jc w:val="left"/>
            </w:pPr>
            <w:r>
              <w:t xml:space="preserve">91:320</w:t>
            </w:r>
          </w:p>
        </w:tc>
        <w:tc>
          <w:tcPr/>
          <w:p>
            <w:pPr>
              <w:pStyle w:val="Compact"/>
              <w:jc w:val="left"/>
            </w:pPr>
            <w:r>
              <w:t xml:space="preserve">Appropriated $30 million from the education trust fund for school building aid on new projects - the first new-project money after a decade-long moratorium era.</w:t>
            </w:r>
          </w:p>
        </w:tc>
        <w:tc>
          <w:tcPr/>
          <w:p>
            <w:pPr>
              <w:pStyle w:val="Compact"/>
              <w:jc w:val="left"/>
            </w:pPr>
            <w:r>
              <w:t xml:space="preserve">core</w:t>
            </w:r>
          </w:p>
        </w:tc>
      </w:tr>
      <w:tr>
        <w:tc>
          <w:tcPr/>
          <w:p>
            <w:pPr>
              <w:pStyle w:val="Compact"/>
              <w:jc w:val="left"/>
            </w:pPr>
            <w:r>
              <w:t xml:space="preserve">91:322</w:t>
            </w:r>
          </w:p>
        </w:tc>
        <w:tc>
          <w:tcPr/>
          <w:p>
            <w:pPr>
              <w:pStyle w:val="Compact"/>
              <w:jc w:val="left"/>
            </w:pPr>
            <w:r>
              <w:t xml:space="preserve">Cut the statewide education property tax (SWEPT) for fiscal year 2023: the rate is set to raise $263 million instead of the usual $363 million target - a one-year, $100 million cut in the local school tax the state counts as its aid.</w:t>
            </w:r>
          </w:p>
        </w:tc>
        <w:tc>
          <w:tcPr/>
          <w:p>
            <w:pPr>
              <w:pStyle w:val="Compact"/>
              <w:jc w:val="left"/>
            </w:pPr>
            <w:r>
              <w:t xml:space="preserve">core</w:t>
            </w:r>
          </w:p>
        </w:tc>
      </w:tr>
      <w:tr>
        <w:tc>
          <w:tcPr/>
          <w:p>
            <w:pPr>
              <w:pStyle w:val="Compact"/>
              <w:jc w:val="left"/>
            </w:pPr>
            <w:r>
              <w:t xml:space="preserve">91:323</w:t>
            </w:r>
          </w:p>
        </w:tc>
        <w:tc>
          <w:tcPr/>
          <w:p>
            <w:pPr>
              <w:pStyle w:val="Compact"/>
              <w:jc w:val="left"/>
            </w:pPr>
            <w:r>
              <w:t xml:space="preserve">Guaranteed no municipality’s total education grant would fall because of the SWEPT cut: the state makes up any decrease with a supplemental payment.</w:t>
            </w:r>
          </w:p>
        </w:tc>
        <w:tc>
          <w:tcPr/>
          <w:p>
            <w:pPr>
              <w:pStyle w:val="Compact"/>
              <w:jc w:val="left"/>
            </w:pPr>
            <w:r>
              <w:t xml:space="preserve">core</w:t>
            </w:r>
          </w:p>
        </w:tc>
      </w:tr>
      <w:tr>
        <w:tc>
          <w:tcPr/>
          <w:p>
            <w:pPr>
              <w:pStyle w:val="Compact"/>
              <w:jc w:val="left"/>
            </w:pPr>
            <w:r>
              <w:t xml:space="preserve">91:398</w:t>
            </w:r>
          </w:p>
        </w:tc>
        <w:tc>
          <w:tcPr/>
          <w:p>
            <w:pPr>
              <w:pStyle w:val="Compact"/>
              <w:jc w:val="left"/>
            </w:pPr>
            <w:r>
              <w:t xml:space="preserve">Folded the department of education into the children’s mental health system of care plan - schools as a delivery point for children’s behavioral health.</w:t>
            </w:r>
          </w:p>
        </w:tc>
        <w:tc>
          <w:tcPr/>
          <w:p>
            <w:pPr>
              <w:pStyle w:val="Compact"/>
              <w:jc w:val="left"/>
            </w:pPr>
            <w:r>
              <w:t xml:space="preserve">adjacent</w:t>
            </w:r>
          </w:p>
        </w:tc>
      </w:tr>
      <w:tr>
        <w:tc>
          <w:tcPr/>
          <w:p>
            <w:pPr>
              <w:pStyle w:val="Compact"/>
              <w:jc w:val="left"/>
            </w:pPr>
            <w:r>
              <w:t xml:space="preserve">91:425</w:t>
            </w:r>
          </w:p>
        </w:tc>
        <w:tc>
          <w:tcPr/>
          <w:p>
            <w:pPr>
              <w:pStyle w:val="Compact"/>
              <w:jc w:val="left"/>
            </w:pPr>
            <w:r>
              <w:t xml:space="preserve">Let the Medicaid-to-schools program accept extra federal money mid-biennium with fiscal committee approval - the funding stream for school-based health services.</w:t>
            </w:r>
          </w:p>
        </w:tc>
        <w:tc>
          <w:tcPr/>
          <w:p>
            <w:pPr>
              <w:pStyle w:val="Compact"/>
              <w:jc w:val="left"/>
            </w:pPr>
            <w:r>
              <w:t xml:space="preserve">adjacent</w:t>
            </w:r>
          </w:p>
        </w:tc>
      </w:tr>
      <w:tr>
        <w:tc>
          <w:tcPr/>
          <w:p>
            <w:pPr>
              <w:pStyle w:val="Compact"/>
              <w:jc w:val="left"/>
            </w:pPr>
            <w:r>
              <w:t xml:space="preserve">91:431</w:t>
            </w:r>
          </w:p>
        </w:tc>
        <w:tc>
          <w:tcPr/>
          <w:p>
            <w:pPr>
              <w:pStyle w:val="Compact"/>
              <w:jc w:val="left"/>
            </w:pPr>
            <w:r>
              <w:t xml:space="preserve">Created the education freedom account (EFA) program (new RSA 194-F): state adequacy money follows a student out of public school to private, religious, or home education expenses, paid from the education trust fund through a scholarship organization - the biggest school-choice change of the period.</w:t>
            </w:r>
          </w:p>
        </w:tc>
        <w:tc>
          <w:tcPr/>
          <w:p>
            <w:pPr>
              <w:pStyle w:val="Compact"/>
              <w:jc w:val="left"/>
            </w:pPr>
            <w:r>
              <w:t xml:space="preserve">core</w:t>
            </w:r>
          </w:p>
        </w:tc>
      </w:tr>
      <w:tr>
        <w:tc>
          <w:tcPr/>
          <w:p>
            <w:pPr>
              <w:pStyle w:val="Compact"/>
              <w:jc w:val="left"/>
            </w:pPr>
            <w:r>
              <w:t xml:space="preserve">91:432</w:t>
            </w:r>
          </w:p>
        </w:tc>
        <w:tc>
          <w:tcPr/>
          <w:p>
            <w:pPr>
              <w:pStyle w:val="Compact"/>
              <w:jc w:val="left"/>
            </w:pPr>
            <w:r>
              <w:t xml:space="preserve">Amended the compulsory-attendance statute so participation in the EFA program satisfies a child’s school-attendance duty - the conforming change that makes the program legal schooling.</w:t>
            </w:r>
          </w:p>
        </w:tc>
        <w:tc>
          <w:tcPr/>
          <w:p>
            <w:pPr>
              <w:pStyle w:val="Compact"/>
              <w:jc w:val="left"/>
            </w:pPr>
            <w:r>
              <w:t xml:space="preserve">core</w:t>
            </w:r>
          </w:p>
        </w:tc>
      </w:tr>
    </w:tbl>
    <w:bookmarkEnd w:id="43"/>
    <w:bookmarkStart w:id="44" w:name="hb2-2023-laws-of-2023-chapter-79"/>
    <w:p>
      <w:pPr>
        <w:pStyle w:val="Heading2"/>
      </w:pPr>
      <w:r>
        <w:t xml:space="preserve">HB2 2023 — Laws of 2023, Chapter 79</w:t>
      </w:r>
    </w:p>
    <w:p>
      <w:pPr>
        <w:pStyle w:val="FirstParagraph"/>
      </w:pPr>
      <w:r>
        <w:t xml:space="preserve">612 sections; 43 education-relevant after review. Final passage (whole bill): House 326–53 (2023-06-08).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What it does</w:t>
            </w:r>
          </w:p>
        </w:tc>
        <w:tc>
          <w:tcPr/>
          <w:p>
            <w:pPr>
              <w:pStyle w:val="Compact"/>
              <w:jc w:val="left"/>
            </w:pPr>
            <w:r>
              <w:t xml:space="preserve">Weight</w:t>
            </w:r>
          </w:p>
        </w:tc>
      </w:tr>
      <w:tr>
        <w:tc>
          <w:tcPr/>
          <w:p>
            <w:pPr>
              <w:pStyle w:val="Compact"/>
              <w:jc w:val="left"/>
            </w:pPr>
            <w:r>
              <w:t xml:space="preserve">79:3</w:t>
            </w:r>
          </w:p>
        </w:tc>
        <w:tc>
          <w:tcPr/>
          <w:p>
            <w:pPr>
              <w:pStyle w:val="Compact"/>
              <w:jc w:val="left"/>
            </w:pPr>
            <w:r>
              <w:t xml:space="preserve">Extended the dual and concurrent enrollment program to career and technical education center students in grades 10 through 12.</w:t>
            </w:r>
          </w:p>
        </w:tc>
        <w:tc>
          <w:tcPr/>
          <w:p>
            <w:pPr>
              <w:pStyle w:val="Compact"/>
              <w:jc w:val="left"/>
            </w:pPr>
            <w:r>
              <w:t xml:space="preserve">core</w:t>
            </w:r>
          </w:p>
        </w:tc>
      </w:tr>
      <w:tr>
        <w:tc>
          <w:tcPr/>
          <w:p>
            <w:pPr>
              <w:pStyle w:val="Compact"/>
              <w:jc w:val="left"/>
            </w:pPr>
            <w:r>
              <w:t xml:space="preserve">79:4</w:t>
            </w:r>
          </w:p>
        </w:tc>
        <w:tc>
          <w:tcPr/>
          <w:p>
            <w:pPr>
              <w:pStyle w:val="Compact"/>
              <w:jc w:val="left"/>
            </w:pPr>
            <w:r>
              <w:t xml:space="preserve">Doubled the funded dual/concurrent enrollment courses per student (from 2 to 4 in each of grades 10, 11, and 12).</w:t>
            </w:r>
          </w:p>
        </w:tc>
        <w:tc>
          <w:tcPr/>
          <w:p>
            <w:pPr>
              <w:pStyle w:val="Compact"/>
              <w:jc w:val="left"/>
            </w:pPr>
            <w:r>
              <w:t xml:space="preserve">core</w:t>
            </w:r>
          </w:p>
        </w:tc>
      </w:tr>
      <w:tr>
        <w:tc>
          <w:tcPr/>
          <w:p>
            <w:pPr>
              <w:pStyle w:val="Compact"/>
              <w:jc w:val="left"/>
            </w:pPr>
            <w:r>
              <w:t xml:space="preserve">79:45</w:t>
            </w:r>
          </w:p>
        </w:tc>
        <w:tc>
          <w:tcPr/>
          <w:p>
            <w:pPr>
              <w:pStyle w:val="Compact"/>
              <w:jc w:val="left"/>
            </w:pPr>
            <w:r>
              <w:t xml:space="preserve">Repealed the advanced manufacturing education advisory council and partnership statutes (RSA 188-E:21-24) - a CTE-adjacent program taken off the books.</w:t>
            </w:r>
          </w:p>
        </w:tc>
        <w:tc>
          <w:tcPr/>
          <w:p>
            <w:pPr>
              <w:pStyle w:val="Compact"/>
              <w:jc w:val="left"/>
            </w:pPr>
            <w:r>
              <w:t xml:space="preserve">adjacent</w:t>
            </w:r>
          </w:p>
        </w:tc>
      </w:tr>
      <w:tr>
        <w:tc>
          <w:tcPr/>
          <w:p>
            <w:pPr>
              <w:pStyle w:val="Compact"/>
              <w:jc w:val="left"/>
            </w:pPr>
            <w:r>
              <w:t xml:space="preserve">79:62</w:t>
            </w:r>
          </w:p>
        </w:tc>
        <w:tc>
          <w:tcPr/>
          <w:p>
            <w:pPr>
              <w:pStyle w:val="Compact"/>
              <w:jc w:val="left"/>
            </w:pPr>
            <w:r>
              <w:t xml:space="preserve">Created the commission on New Hampshire civics inside the department of education - the body charged with building the state’s civics-education program.</w:t>
            </w:r>
          </w:p>
        </w:tc>
        <w:tc>
          <w:tcPr/>
          <w:p>
            <w:pPr>
              <w:pStyle w:val="Compact"/>
              <w:jc w:val="left"/>
            </w:pPr>
            <w:r>
              <w:t xml:space="preserve">core</w:t>
            </w:r>
          </w:p>
        </w:tc>
      </w:tr>
      <w:tr>
        <w:tc>
          <w:tcPr/>
          <w:p>
            <w:pPr>
              <w:pStyle w:val="Compact"/>
              <w:jc w:val="left"/>
            </w:pPr>
            <w:r>
              <w:t xml:space="preserve">79:63</w:t>
            </w:r>
          </w:p>
        </w:tc>
        <w:tc>
          <w:tcPr/>
          <w:p>
            <w:pPr>
              <w:pStyle w:val="Compact"/>
              <w:jc w:val="left"/>
            </w:pPr>
            <w:r>
              <w:t xml:space="preserve">Appropriated $1 million to the civics commission, including a New Hampshire civics textbook project.</w:t>
            </w:r>
          </w:p>
        </w:tc>
        <w:tc>
          <w:tcPr/>
          <w:p>
            <w:pPr>
              <w:pStyle w:val="Compact"/>
              <w:jc w:val="left"/>
            </w:pPr>
            <w:r>
              <w:t xml:space="preserve">adjacent</w:t>
            </w:r>
          </w:p>
        </w:tc>
      </w:tr>
      <w:tr>
        <w:tc>
          <w:tcPr/>
          <w:p>
            <w:pPr>
              <w:pStyle w:val="Compact"/>
              <w:jc w:val="left"/>
            </w:pPr>
            <w:r>
              <w:t xml:space="preserve">79:65</w:t>
            </w:r>
          </w:p>
        </w:tc>
        <w:tc>
          <w:tcPr/>
          <w:p>
            <w:pPr>
              <w:pStyle w:val="Compact"/>
              <w:jc w:val="left"/>
            </w:pPr>
            <w:r>
              <w:t xml:space="preserve">Created an educator recruitment program: stipends and grants for academic residencies and alternative certification pathways, aimed at the teacher shortage.</w:t>
            </w:r>
          </w:p>
        </w:tc>
        <w:tc>
          <w:tcPr/>
          <w:p>
            <w:pPr>
              <w:pStyle w:val="Compact"/>
              <w:jc w:val="left"/>
            </w:pPr>
            <w:r>
              <w:t xml:space="preserve">core</w:t>
            </w:r>
          </w:p>
        </w:tc>
      </w:tr>
      <w:tr>
        <w:tc>
          <w:tcPr/>
          <w:p>
            <w:pPr>
              <w:pStyle w:val="Compact"/>
              <w:jc w:val="left"/>
            </w:pPr>
            <w:r>
              <w:t xml:space="preserve">79:66</w:t>
            </w:r>
          </w:p>
        </w:tc>
        <w:tc>
          <w:tcPr/>
          <w:p>
            <w:pPr>
              <w:pStyle w:val="Compact"/>
              <w:jc w:val="left"/>
            </w:pPr>
            <w:r>
              <w:t xml:space="preserve">Let discretionary federal ARPA/ESSER money fund the educator recruitment stipends.</w:t>
            </w:r>
          </w:p>
        </w:tc>
        <w:tc>
          <w:tcPr/>
          <w:p>
            <w:pPr>
              <w:pStyle w:val="Compact"/>
              <w:jc w:val="left"/>
            </w:pPr>
            <w:r>
              <w:t xml:space="preserve">adjacent</w:t>
            </w:r>
          </w:p>
        </w:tc>
      </w:tr>
      <w:tr>
        <w:tc>
          <w:tcPr/>
          <w:p>
            <w:pPr>
              <w:pStyle w:val="Compact"/>
              <w:jc w:val="left"/>
            </w:pPr>
            <w:r>
              <w:t xml:space="preserve">79:79</w:t>
            </w:r>
          </w:p>
        </w:tc>
        <w:tc>
          <w:tcPr/>
          <w:p>
            <w:pPr>
              <w:pStyle w:val="Compact"/>
              <w:jc w:val="left"/>
            </w:pPr>
            <w:r>
              <w:t xml:space="preserve">Created a computer science and STEM administrator position in the department of education.</w:t>
            </w:r>
          </w:p>
        </w:tc>
        <w:tc>
          <w:tcPr/>
          <w:p>
            <w:pPr>
              <w:pStyle w:val="Compact"/>
              <w:jc w:val="left"/>
            </w:pPr>
            <w:r>
              <w:t xml:space="preserve">adjacent</w:t>
            </w:r>
          </w:p>
        </w:tc>
      </w:tr>
      <w:tr>
        <w:tc>
          <w:tcPr/>
          <w:p>
            <w:pPr>
              <w:pStyle w:val="Compact"/>
              <w:jc w:val="left"/>
            </w:pPr>
            <w:r>
              <w:t xml:space="preserve">79:80</w:t>
            </w:r>
          </w:p>
        </w:tc>
        <w:tc>
          <w:tcPr/>
          <w:p>
            <w:pPr>
              <w:pStyle w:val="Compact"/>
              <w:jc w:val="left"/>
            </w:pPr>
            <w:r>
              <w:t xml:space="preserve">Created the computer science educator program (new RSA 200-O): tuition-reimbursement incentives for teachers earning computer science credentials - the trailer’s main classroom-technology investment.</w:t>
            </w:r>
          </w:p>
        </w:tc>
        <w:tc>
          <w:tcPr/>
          <w:p>
            <w:pPr>
              <w:pStyle w:val="Compact"/>
              <w:jc w:val="left"/>
            </w:pPr>
            <w:r>
              <w:t xml:space="preserve">core</w:t>
            </w:r>
          </w:p>
        </w:tc>
      </w:tr>
      <w:tr>
        <w:tc>
          <w:tcPr/>
          <w:p>
            <w:pPr>
              <w:pStyle w:val="Compact"/>
              <w:jc w:val="left"/>
            </w:pPr>
            <w:r>
              <w:t xml:space="preserve">79:81</w:t>
            </w:r>
          </w:p>
        </w:tc>
        <w:tc>
          <w:tcPr/>
          <w:p>
            <w:pPr>
              <w:pStyle w:val="Compact"/>
              <w:jc w:val="left"/>
            </w:pPr>
            <w:r>
              <w:t xml:space="preserve">Appropriated $500,000 for computer science professional development credentials for certified educators.</w:t>
            </w:r>
          </w:p>
        </w:tc>
        <w:tc>
          <w:tcPr/>
          <w:p>
            <w:pPr>
              <w:pStyle w:val="Compact"/>
              <w:jc w:val="left"/>
            </w:pPr>
            <w:r>
              <w:t xml:space="preserve">adjacent</w:t>
            </w:r>
          </w:p>
        </w:tc>
      </w:tr>
      <w:tr>
        <w:tc>
          <w:tcPr/>
          <w:p>
            <w:pPr>
              <w:pStyle w:val="Compact"/>
              <w:jc w:val="left"/>
            </w:pPr>
            <w:r>
              <w:t xml:space="preserve">79:83</w:t>
            </w:r>
          </w:p>
        </w:tc>
        <w:tc>
          <w:tcPr/>
          <w:p>
            <w:pPr>
              <w:pStyle w:val="Compact"/>
              <w:jc w:val="left"/>
            </w:pPr>
            <w:r>
              <w:t xml:space="preserve">Put $10 million from the education trust fund into the public school infrastructure fund for school construction and safety projects.</w:t>
            </w:r>
          </w:p>
        </w:tc>
        <w:tc>
          <w:tcPr/>
          <w:p>
            <w:pPr>
              <w:pStyle w:val="Compact"/>
              <w:jc w:val="left"/>
            </w:pPr>
            <w:r>
              <w:t xml:space="preserve">adjacent</w:t>
            </w:r>
          </w:p>
        </w:tc>
      </w:tr>
      <w:tr>
        <w:tc>
          <w:tcPr/>
          <w:p>
            <w:pPr>
              <w:pStyle w:val="Compact"/>
              <w:jc w:val="left"/>
            </w:pPr>
            <w:r>
              <w:t xml:space="preserve">79:137</w:t>
            </w:r>
          </w:p>
        </w:tc>
        <w:tc>
          <w:tcPr/>
          <w:p>
            <w:pPr>
              <w:pStyle w:val="Compact"/>
              <w:jc w:val="left"/>
            </w:pPr>
            <w:r>
              <w:t xml:space="preserve">Reduced the education trust fund appropriation earmarked for education freedom accounts by $10 million in each year of the biennium, an accounting true-up to actual enrollment.</w:t>
            </w:r>
          </w:p>
        </w:tc>
        <w:tc>
          <w:tcPr/>
          <w:p>
            <w:pPr>
              <w:pStyle w:val="Compact"/>
              <w:jc w:val="left"/>
            </w:pPr>
            <w:r>
              <w:t xml:space="preserve">adjacent</w:t>
            </w:r>
          </w:p>
        </w:tc>
      </w:tr>
      <w:tr>
        <w:tc>
          <w:tcPr/>
          <w:p>
            <w:pPr>
              <w:pStyle w:val="Compact"/>
              <w:jc w:val="left"/>
            </w:pPr>
            <w:r>
              <w:t xml:space="preserve">79:138</w:t>
            </w:r>
          </w:p>
        </w:tc>
        <w:tc>
          <w:tcPr/>
          <w:p>
            <w:pPr>
              <w:pStyle w:val="Compact"/>
              <w:jc w:val="left"/>
            </w:pPr>
            <w:r>
              <w:t xml:space="preserve">Re-enacted the education trust fund statute, restating everything the fund may pay for - adequacy grants, homeowners’ property tax relief, EFAs, court-ordered placements, and school building aid among them.</w:t>
            </w:r>
          </w:p>
        </w:tc>
        <w:tc>
          <w:tcPr/>
          <w:p>
            <w:pPr>
              <w:pStyle w:val="Compact"/>
              <w:jc w:val="left"/>
            </w:pPr>
            <w:r>
              <w:t xml:space="preserve">adjacent</w:t>
            </w:r>
          </w:p>
        </w:tc>
      </w:tr>
      <w:tr>
        <w:tc>
          <w:tcPr/>
          <w:p>
            <w:pPr>
              <w:pStyle w:val="Compact"/>
              <w:jc w:val="left"/>
            </w:pPr>
            <w:r>
              <w:t xml:space="preserve">79:139</w:t>
            </w:r>
          </w:p>
        </w:tc>
        <w:tc>
          <w:tcPr/>
          <w:p>
            <w:pPr>
              <w:pStyle w:val="Compact"/>
              <w:jc w:val="left"/>
            </w:pPr>
            <w:r>
              <w:t xml:space="preserve">Defined</w:t>
            </w:r>
            <w:r>
              <w:t xml:space="preserve"> </w:t>
            </w:r>
            <w:r>
              <w:t xml:space="preserve">‘</w:t>
            </w:r>
            <w:r>
              <w:t xml:space="preserve">episode of treatment</w:t>
            </w:r>
            <w:r>
              <w:t xml:space="preserve">’</w:t>
            </w:r>
            <w:r>
              <w:t xml:space="preserve"> </w:t>
            </w:r>
            <w:r>
              <w:t xml:space="preserve">placements for children placed by DHHS in facilities - the definition the special-education payment sections hang on.</w:t>
            </w:r>
          </w:p>
        </w:tc>
        <w:tc>
          <w:tcPr/>
          <w:p>
            <w:pPr>
              <w:pStyle w:val="Compact"/>
              <w:jc w:val="left"/>
            </w:pPr>
            <w:r>
              <w:t xml:space="preserve">adjacent</w:t>
            </w:r>
          </w:p>
        </w:tc>
      </w:tr>
      <w:tr>
        <w:tc>
          <w:tcPr/>
          <w:p>
            <w:pPr>
              <w:pStyle w:val="Compact"/>
              <w:jc w:val="left"/>
            </w:pPr>
            <w:r>
              <w:t xml:space="preserve">79:141</w:t>
            </w:r>
          </w:p>
        </w:tc>
        <w:tc>
          <w:tcPr/>
          <w:p>
            <w:pPr>
              <w:pStyle w:val="Compact"/>
              <w:jc w:val="left"/>
            </w:pPr>
            <w:r>
              <w:t xml:space="preserve">Changed special education state aid so districts are reimbursed for costs above 3.5 times the state average per-pupil cost - the</w:t>
            </w:r>
            <w:r>
              <w:t xml:space="preserve"> </w:t>
            </w:r>
            <w:r>
              <w:t xml:space="preserve">‘</w:t>
            </w:r>
            <w:r>
              <w:t xml:space="preserve">catastrophic aid</w:t>
            </w:r>
            <w:r>
              <w:t xml:space="preserve">’</w:t>
            </w:r>
            <w:r>
              <w:t xml:space="preserve"> </w:t>
            </w:r>
            <w:r>
              <w:t xml:space="preserve">threshold that decides when the state steps in.</w:t>
            </w:r>
          </w:p>
        </w:tc>
        <w:tc>
          <w:tcPr/>
          <w:p>
            <w:pPr>
              <w:pStyle w:val="Compact"/>
              <w:jc w:val="left"/>
            </w:pPr>
            <w:r>
              <w:t xml:space="preserve">core</w:t>
            </w:r>
          </w:p>
        </w:tc>
      </w:tr>
      <w:tr>
        <w:tc>
          <w:tcPr/>
          <w:p>
            <w:pPr>
              <w:pStyle w:val="Compact"/>
              <w:jc w:val="left"/>
            </w:pPr>
            <w:r>
              <w:t xml:space="preserve">79:142</w:t>
            </w:r>
          </w:p>
        </w:tc>
        <w:tc>
          <w:tcPr/>
          <w:p>
            <w:pPr>
              <w:pStyle w:val="Compact"/>
              <w:jc w:val="left"/>
            </w:pPr>
            <w:r>
              <w:t xml:space="preserve">Gave the state board of education rulemaking authority for paying episode-of-treatment costs.</w:t>
            </w:r>
          </w:p>
        </w:tc>
        <w:tc>
          <w:tcPr/>
          <w:p>
            <w:pPr>
              <w:pStyle w:val="Compact"/>
              <w:jc w:val="left"/>
            </w:pPr>
            <w:r>
              <w:t xml:space="preserve">adjacent</w:t>
            </w:r>
          </w:p>
        </w:tc>
      </w:tr>
      <w:tr>
        <w:tc>
          <w:tcPr/>
          <w:p>
            <w:pPr>
              <w:pStyle w:val="Compact"/>
              <w:jc w:val="left"/>
            </w:pPr>
            <w:r>
              <w:t xml:space="preserve">79:143</w:t>
            </w:r>
          </w:p>
        </w:tc>
        <w:tc>
          <w:tcPr/>
          <w:p>
            <w:pPr>
              <w:pStyle w:val="Compact"/>
              <w:jc w:val="left"/>
            </w:pPr>
            <w:r>
              <w:t xml:space="preserve">Shifted liability for certain court-ordered placements of children with disabilities, defining when the state rather than the school district pays.</w:t>
            </w:r>
          </w:p>
        </w:tc>
        <w:tc>
          <w:tcPr/>
          <w:p>
            <w:pPr>
              <w:pStyle w:val="Compact"/>
              <w:jc w:val="left"/>
            </w:pPr>
            <w:r>
              <w:t xml:space="preserve">core</w:t>
            </w:r>
          </w:p>
        </w:tc>
      </w:tr>
      <w:tr>
        <w:tc>
          <w:tcPr/>
          <w:p>
            <w:pPr>
              <w:pStyle w:val="Compact"/>
              <w:jc w:val="left"/>
            </w:pPr>
            <w:r>
              <w:t xml:space="preserve">79:144</w:t>
            </w:r>
          </w:p>
        </w:tc>
        <w:tc>
          <w:tcPr/>
          <w:p>
            <w:pPr>
              <w:pStyle w:val="Compact"/>
              <w:jc w:val="left"/>
            </w:pPr>
            <w:r>
              <w:t xml:space="preserve">Appropriated $9.2 million from the education trust fund for court-ordered placement costs.</w:t>
            </w:r>
          </w:p>
        </w:tc>
        <w:tc>
          <w:tcPr/>
          <w:p>
            <w:pPr>
              <w:pStyle w:val="Compact"/>
              <w:jc w:val="left"/>
            </w:pPr>
            <w:r>
              <w:t xml:space="preserve">adjacent</w:t>
            </w:r>
          </w:p>
        </w:tc>
      </w:tr>
      <w:tr>
        <w:tc>
          <w:tcPr/>
          <w:p>
            <w:pPr>
              <w:pStyle w:val="Compact"/>
              <w:jc w:val="left"/>
            </w:pPr>
            <w:r>
              <w:t xml:space="preserve">79:146</w:t>
            </w:r>
          </w:p>
        </w:tc>
        <w:tc>
          <w:tcPr/>
          <w:p>
            <w:pPr>
              <w:pStyle w:val="Compact"/>
              <w:jc w:val="left"/>
            </w:pPr>
            <w:r>
              <w:t xml:space="preserve">Rewrote the career and technical education renovation-funding statute the CTE center projects run through.</w:t>
            </w:r>
          </w:p>
        </w:tc>
        <w:tc>
          <w:tcPr/>
          <w:p>
            <w:pPr>
              <w:pStyle w:val="Compact"/>
              <w:jc w:val="left"/>
            </w:pPr>
            <w:r>
              <w:t xml:space="preserve">adjacent</w:t>
            </w:r>
          </w:p>
        </w:tc>
      </w:tr>
      <w:tr>
        <w:tc>
          <w:tcPr/>
          <w:p>
            <w:pPr>
              <w:pStyle w:val="Compact"/>
              <w:jc w:val="left"/>
            </w:pPr>
            <w:r>
              <w:t xml:space="preserve">79:147</w:t>
            </w:r>
          </w:p>
        </w:tc>
        <w:tc>
          <w:tcPr/>
          <w:p>
            <w:pPr>
              <w:pStyle w:val="Compact"/>
              <w:jc w:val="left"/>
            </w:pPr>
            <w:r>
              <w:t xml:space="preserve">Appropriated $12.5 million from the education trust fund for the Sugar River Valley career and technical education renovation project.</w:t>
            </w:r>
          </w:p>
        </w:tc>
        <w:tc>
          <w:tcPr/>
          <w:p>
            <w:pPr>
              <w:pStyle w:val="Compact"/>
              <w:jc w:val="left"/>
            </w:pPr>
            <w:r>
              <w:t xml:space="preserve">adjacent</w:t>
            </w:r>
          </w:p>
        </w:tc>
      </w:tr>
      <w:tr>
        <w:tc>
          <w:tcPr/>
          <w:p>
            <w:pPr>
              <w:pStyle w:val="Compact"/>
              <w:jc w:val="left"/>
            </w:pPr>
            <w:r>
              <w:t xml:space="preserve">79:148</w:t>
            </w:r>
          </w:p>
        </w:tc>
        <w:tc>
          <w:tcPr/>
          <w:p>
            <w:pPr>
              <w:pStyle w:val="Compact"/>
              <w:jc w:val="left"/>
            </w:pPr>
            <w:r>
              <w:t xml:space="preserve">Appropriated $7.6 million from the education trust fund for the Winnisquam regional CTE renovation project.</w:t>
            </w:r>
          </w:p>
        </w:tc>
        <w:tc>
          <w:tcPr/>
          <w:p>
            <w:pPr>
              <w:pStyle w:val="Compact"/>
              <w:jc w:val="left"/>
            </w:pPr>
            <w:r>
              <w:t xml:space="preserve">adjacent</w:t>
            </w:r>
          </w:p>
        </w:tc>
      </w:tr>
      <w:tr>
        <w:tc>
          <w:tcPr/>
          <w:p>
            <w:pPr>
              <w:pStyle w:val="Compact"/>
              <w:jc w:val="left"/>
            </w:pPr>
            <w:r>
              <w:t xml:space="preserve">79:150</w:t>
            </w:r>
          </w:p>
        </w:tc>
        <w:tc>
          <w:tcPr/>
          <w:p>
            <w:pPr>
              <w:pStyle w:val="Compact"/>
              <w:jc w:val="left"/>
            </w:pPr>
            <w:r>
              <w:t xml:space="preserve">Rewrote the cost of an adequate education (RSA 198:40-a): base per-pupil aid rises to $4,100 with larger add-ons for free-and-reduced-lunch pupils, special education, and English learners - the formula rewrite the whole 2023 education budget turned on.</w:t>
            </w:r>
          </w:p>
        </w:tc>
        <w:tc>
          <w:tcPr/>
          <w:p>
            <w:pPr>
              <w:pStyle w:val="Compact"/>
              <w:jc w:val="left"/>
            </w:pPr>
            <w:r>
              <w:t xml:space="preserve">core</w:t>
            </w:r>
          </w:p>
        </w:tc>
      </w:tr>
      <w:tr>
        <w:tc>
          <w:tcPr/>
          <w:p>
            <w:pPr>
              <w:pStyle w:val="Compact"/>
              <w:jc w:val="left"/>
            </w:pPr>
            <w:r>
              <w:t xml:space="preserve">79:151</w:t>
            </w:r>
          </w:p>
        </w:tc>
        <w:tc>
          <w:tcPr/>
          <w:p>
            <w:pPr>
              <w:pStyle w:val="Compact"/>
              <w:jc w:val="left"/>
            </w:pPr>
            <w:r>
              <w:t xml:space="preserve">Re-enacted the annual adjustment: adequacy aid amounts rise 2 percent automatically every year starting July 2024.</w:t>
            </w:r>
          </w:p>
        </w:tc>
        <w:tc>
          <w:tcPr/>
          <w:p>
            <w:pPr>
              <w:pStyle w:val="Compact"/>
              <w:jc w:val="left"/>
            </w:pPr>
            <w:r>
              <w:t xml:space="preserve">core</w:t>
            </w:r>
          </w:p>
        </w:tc>
      </w:tr>
      <w:tr>
        <w:tc>
          <w:tcPr/>
          <w:p>
            <w:pPr>
              <w:pStyle w:val="Compact"/>
              <w:jc w:val="left"/>
            </w:pPr>
            <w:r>
              <w:t xml:space="preserve">79:153</w:t>
            </w:r>
          </w:p>
        </w:tc>
        <w:tc>
          <w:tcPr/>
          <w:p>
            <w:pPr>
              <w:pStyle w:val="Compact"/>
              <w:jc w:val="left"/>
            </w:pPr>
            <w:r>
              <w:t xml:space="preserve">Rewrote extraordinary need grants for 2023 - extra aid scaled to a town’s equalized property value per pupil, targeting the towns with the weakest tax bases.</w:t>
            </w:r>
          </w:p>
        </w:tc>
        <w:tc>
          <w:tcPr/>
          <w:p>
            <w:pPr>
              <w:pStyle w:val="Compact"/>
              <w:jc w:val="left"/>
            </w:pPr>
            <w:r>
              <w:t xml:space="preserve">core</w:t>
            </w:r>
          </w:p>
        </w:tc>
      </w:tr>
      <w:tr>
        <w:tc>
          <w:tcPr/>
          <w:p>
            <w:pPr>
              <w:pStyle w:val="Compact"/>
              <w:jc w:val="left"/>
            </w:pPr>
            <w:r>
              <w:t xml:space="preserve">79:154</w:t>
            </w:r>
          </w:p>
        </w:tc>
        <w:tc>
          <w:tcPr/>
          <w:p>
            <w:pPr>
              <w:pStyle w:val="Compact"/>
              <w:jc w:val="left"/>
            </w:pPr>
            <w:r>
              <w:t xml:space="preserve">Set the 2025-and-after version of extraordinary need grants, extending the property-poor-town aid formula.</w:t>
            </w:r>
          </w:p>
        </w:tc>
        <w:tc>
          <w:tcPr/>
          <w:p>
            <w:pPr>
              <w:pStyle w:val="Compact"/>
              <w:jc w:val="left"/>
            </w:pPr>
            <w:r>
              <w:t xml:space="preserve">core</w:t>
            </w:r>
          </w:p>
        </w:tc>
      </w:tr>
      <w:tr>
        <w:tc>
          <w:tcPr/>
          <w:p>
            <w:pPr>
              <w:pStyle w:val="Compact"/>
              <w:jc w:val="left"/>
            </w:pPr>
            <w:r>
              <w:t xml:space="preserve">79:156</w:t>
            </w:r>
          </w:p>
        </w:tc>
        <w:tc>
          <w:tcPr/>
          <w:p>
            <w:pPr>
              <w:pStyle w:val="Compact"/>
              <w:jc w:val="left"/>
            </w:pPr>
            <w:r>
              <w:t xml:space="preserve">Rewrote how each municipality’s total education grant is determined, including hold-harmless rules so no town’s grant falls below prior levels while the new formula phases in.</w:t>
            </w:r>
          </w:p>
        </w:tc>
        <w:tc>
          <w:tcPr/>
          <w:p>
            <w:pPr>
              <w:pStyle w:val="Compact"/>
              <w:jc w:val="left"/>
            </w:pPr>
            <w:r>
              <w:t xml:space="preserve">core</w:t>
            </w:r>
          </w:p>
        </w:tc>
      </w:tr>
      <w:tr>
        <w:tc>
          <w:tcPr/>
          <w:p>
            <w:pPr>
              <w:pStyle w:val="Compact"/>
              <w:jc w:val="left"/>
            </w:pPr>
            <w:r>
              <w:t xml:space="preserve">79:157</w:t>
            </w:r>
          </w:p>
        </w:tc>
        <w:tc>
          <w:tcPr/>
          <w:p>
            <w:pPr>
              <w:pStyle w:val="Compact"/>
              <w:jc w:val="left"/>
            </w:pPr>
            <w:r>
              <w:t xml:space="preserve">Raised chartered public school per-pupil funding: adequacy amounts plus an additional grant, with the amount indexed going forward - the charter funding statute’s biggest rewrite of the period.</w:t>
            </w:r>
          </w:p>
        </w:tc>
        <w:tc>
          <w:tcPr/>
          <w:p>
            <w:pPr>
              <w:pStyle w:val="Compact"/>
              <w:jc w:val="left"/>
            </w:pPr>
            <w:r>
              <w:t xml:space="preserve">core</w:t>
            </w:r>
          </w:p>
        </w:tc>
      </w:tr>
      <w:tr>
        <w:tc>
          <w:tcPr/>
          <w:p>
            <w:pPr>
              <w:pStyle w:val="Compact"/>
              <w:jc w:val="left"/>
            </w:pPr>
            <w:r>
              <w:t xml:space="preserve">79:158</w:t>
            </w:r>
          </w:p>
        </w:tc>
        <w:tc>
          <w:tcPr/>
          <w:p>
            <w:pPr>
              <w:pStyle w:val="Compact"/>
              <w:jc w:val="left"/>
            </w:pPr>
            <w:r>
              <w:t xml:space="preserve">Repealed the third-grade reading accountability data requirement from the statewide assessment statute (RSA 193-C) - a piece of the testing regime removed.</w:t>
            </w:r>
          </w:p>
        </w:tc>
        <w:tc>
          <w:tcPr/>
          <w:p>
            <w:pPr>
              <w:pStyle w:val="Compact"/>
              <w:jc w:val="left"/>
            </w:pPr>
            <w:r>
              <w:t xml:space="preserve">core</w:t>
            </w:r>
          </w:p>
        </w:tc>
      </w:tr>
      <w:tr>
        <w:tc>
          <w:tcPr/>
          <w:p>
            <w:pPr>
              <w:pStyle w:val="Compact"/>
              <w:jc w:val="left"/>
            </w:pPr>
            <w:r>
              <w:t xml:space="preserve">79:159</w:t>
            </w:r>
          </w:p>
        </w:tc>
        <w:tc>
          <w:tcPr/>
          <w:p>
            <w:pPr>
              <w:pStyle w:val="Compact"/>
              <w:jc w:val="left"/>
            </w:pPr>
            <w:r>
              <w:t xml:space="preserve">Amended the 2021 maintenance-of-equity provision so any such aid distributes as an education grant to districts and charter schools.</w:t>
            </w:r>
          </w:p>
        </w:tc>
        <w:tc>
          <w:tcPr/>
          <w:p>
            <w:pPr>
              <w:pStyle w:val="Compact"/>
              <w:jc w:val="left"/>
            </w:pPr>
            <w:r>
              <w:t xml:space="preserve">adjacent</w:t>
            </w:r>
          </w:p>
        </w:tc>
      </w:tr>
      <w:tr>
        <w:tc>
          <w:tcPr/>
          <w:p>
            <w:pPr>
              <w:pStyle w:val="Compact"/>
              <w:jc w:val="left"/>
            </w:pPr>
            <w:r>
              <w:t xml:space="preserve">79:191</w:t>
            </w:r>
          </w:p>
        </w:tc>
        <w:tc>
          <w:tcPr/>
          <w:p>
            <w:pPr>
              <w:pStyle w:val="Compact"/>
              <w:jc w:val="left"/>
            </w:pPr>
            <w:r>
              <w:t xml:space="preserve">Fixed the education trust fund’s share of the business profits tax at 41 percent of revenue - replacing the old</w:t>
            </w:r>
            <w:r>
              <w:t xml:space="preserve"> </w:t>
            </w:r>
            <w:r>
              <w:t xml:space="preserve">‘</w:t>
            </w:r>
            <w:r>
              <w:t xml:space="preserve">increase attributable to</w:t>
            </w:r>
            <w:r>
              <w:t xml:space="preserve">’</w:t>
            </w:r>
            <w:r>
              <w:t xml:space="preserve"> </w:t>
            </w:r>
            <w:r>
              <w:t xml:space="preserve">formula with a straight statutory split.</w:t>
            </w:r>
          </w:p>
        </w:tc>
        <w:tc>
          <w:tcPr/>
          <w:p>
            <w:pPr>
              <w:pStyle w:val="Compact"/>
              <w:jc w:val="left"/>
            </w:pPr>
            <w:r>
              <w:t xml:space="preserve">core</w:t>
            </w:r>
          </w:p>
        </w:tc>
      </w:tr>
      <w:tr>
        <w:tc>
          <w:tcPr/>
          <w:p>
            <w:pPr>
              <w:pStyle w:val="Compact"/>
              <w:jc w:val="left"/>
            </w:pPr>
            <w:r>
              <w:t xml:space="preserve">79:192</w:t>
            </w:r>
          </w:p>
        </w:tc>
        <w:tc>
          <w:tcPr/>
          <w:p>
            <w:pPr>
              <w:pStyle w:val="Compact"/>
              <w:jc w:val="left"/>
            </w:pPr>
            <w:r>
              <w:t xml:space="preserve">Fixed the education trust fund’s share of the business enterprise tax at 41 percent of revenue, the same straight split.</w:t>
            </w:r>
          </w:p>
        </w:tc>
        <w:tc>
          <w:tcPr/>
          <w:p>
            <w:pPr>
              <w:pStyle w:val="Compact"/>
              <w:jc w:val="left"/>
            </w:pPr>
            <w:r>
              <w:t xml:space="preserve">core</w:t>
            </w:r>
          </w:p>
        </w:tc>
      </w:tr>
      <w:tr>
        <w:tc>
          <w:tcPr/>
          <w:p>
            <w:pPr>
              <w:pStyle w:val="Compact"/>
              <w:jc w:val="left"/>
            </w:pPr>
            <w:r>
              <w:t xml:space="preserve">79:201</w:t>
            </w:r>
          </w:p>
        </w:tc>
        <w:tc>
          <w:tcPr/>
          <w:p>
            <w:pPr>
              <w:pStyle w:val="Compact"/>
              <w:jc w:val="left"/>
            </w:pPr>
            <w:r>
              <w:t xml:space="preserve">Extended the Medicaid-to-schools supplemental-funding authority through the 2025 biennium.</w:t>
            </w:r>
          </w:p>
        </w:tc>
        <w:tc>
          <w:tcPr/>
          <w:p>
            <w:pPr>
              <w:pStyle w:val="Compact"/>
              <w:jc w:val="left"/>
            </w:pPr>
            <w:r>
              <w:t xml:space="preserve">adjacent</w:t>
            </w:r>
          </w:p>
        </w:tc>
      </w:tr>
      <w:tr>
        <w:tc>
          <w:tcPr/>
          <w:p>
            <w:pPr>
              <w:pStyle w:val="Compact"/>
              <w:jc w:val="left"/>
            </w:pPr>
            <w:r>
              <w:t xml:space="preserve">79:264</w:t>
            </w:r>
          </w:p>
        </w:tc>
        <w:tc>
          <w:tcPr/>
          <w:p>
            <w:pPr>
              <w:pStyle w:val="Compact"/>
              <w:jc w:val="left"/>
            </w:pPr>
            <w:r>
              <w:t xml:space="preserve">Appropriated $315,700 from the education trust fund for new full-day kindergarten adequacy grants.</w:t>
            </w:r>
          </w:p>
        </w:tc>
        <w:tc>
          <w:tcPr/>
          <w:p>
            <w:pPr>
              <w:pStyle w:val="Compact"/>
              <w:jc w:val="left"/>
            </w:pPr>
            <w:r>
              <w:t xml:space="preserve">adjacent</w:t>
            </w:r>
          </w:p>
        </w:tc>
      </w:tr>
      <w:tr>
        <w:tc>
          <w:tcPr/>
          <w:p>
            <w:pPr>
              <w:pStyle w:val="Compact"/>
              <w:jc w:val="left"/>
            </w:pPr>
            <w:r>
              <w:t xml:space="preserve">79:383</w:t>
            </w:r>
          </w:p>
        </w:tc>
        <w:tc>
          <w:tcPr/>
          <w:p>
            <w:pPr>
              <w:pStyle w:val="Compact"/>
              <w:jc w:val="left"/>
            </w:pPr>
            <w:r>
              <w:t xml:space="preserve">Appropriated $150,000 to contract with the National Student Clearinghouse to track every district’s graduates into college and careers - an outcomes-measurement investment.</w:t>
            </w:r>
          </w:p>
        </w:tc>
        <w:tc>
          <w:tcPr/>
          <w:p>
            <w:pPr>
              <w:pStyle w:val="Compact"/>
              <w:jc w:val="left"/>
            </w:pPr>
            <w:r>
              <w:t xml:space="preserve">adjacent</w:t>
            </w:r>
          </w:p>
        </w:tc>
      </w:tr>
      <w:tr>
        <w:tc>
          <w:tcPr/>
          <w:p>
            <w:pPr>
              <w:pStyle w:val="Compact"/>
              <w:jc w:val="left"/>
            </w:pPr>
            <w:r>
              <w:t xml:space="preserve">79:385</w:t>
            </w:r>
          </w:p>
        </w:tc>
        <w:tc>
          <w:tcPr/>
          <w:p>
            <w:pPr>
              <w:pStyle w:val="Compact"/>
              <w:jc w:val="left"/>
            </w:pPr>
            <w:r>
              <w:t xml:space="preserve">Required annual reporting on the math learning communities program partnering community colleges with high schools.</w:t>
            </w:r>
          </w:p>
        </w:tc>
        <w:tc>
          <w:tcPr/>
          <w:p>
            <w:pPr>
              <w:pStyle w:val="Compact"/>
              <w:jc w:val="left"/>
            </w:pPr>
            <w:r>
              <w:t xml:space="preserve">adjacent</w:t>
            </w:r>
          </w:p>
        </w:tc>
      </w:tr>
      <w:tr>
        <w:tc>
          <w:tcPr/>
          <w:p>
            <w:pPr>
              <w:pStyle w:val="Compact"/>
              <w:jc w:val="left"/>
            </w:pPr>
            <w:r>
              <w:t xml:space="preserve">79:386</w:t>
            </w:r>
          </w:p>
        </w:tc>
        <w:tc>
          <w:tcPr/>
          <w:p>
            <w:pPr>
              <w:pStyle w:val="Compact"/>
              <w:jc w:val="left"/>
            </w:pPr>
            <w:r>
              <w:t xml:space="preserve">Appropriated $200,000 a year to continue the math learning communities program.</w:t>
            </w:r>
          </w:p>
        </w:tc>
        <w:tc>
          <w:tcPr/>
          <w:p>
            <w:pPr>
              <w:pStyle w:val="Compact"/>
              <w:jc w:val="left"/>
            </w:pPr>
            <w:r>
              <w:t xml:space="preserve">adjacent</w:t>
            </w:r>
          </w:p>
        </w:tc>
      </w:tr>
      <w:tr>
        <w:tc>
          <w:tcPr/>
          <w:p>
            <w:pPr>
              <w:pStyle w:val="Compact"/>
              <w:jc w:val="left"/>
            </w:pPr>
            <w:r>
              <w:t xml:space="preserve">79:439</w:t>
            </w:r>
          </w:p>
        </w:tc>
        <w:tc>
          <w:tcPr/>
          <w:p>
            <w:pPr>
              <w:pStyle w:val="Compact"/>
              <w:jc w:val="left"/>
            </w:pPr>
            <w:r>
              <w:t xml:space="preserve">Charged a study committee with examining how expanded free-and-reduced-price-meal eligibility (SNAP categorical eligibility, Medicaid data) changes the pupil counts that drive state education aid.</w:t>
            </w:r>
          </w:p>
        </w:tc>
        <w:tc>
          <w:tcPr/>
          <w:p>
            <w:pPr>
              <w:pStyle w:val="Compact"/>
              <w:jc w:val="left"/>
            </w:pPr>
            <w:r>
              <w:t xml:space="preserve">adjacent</w:t>
            </w:r>
          </w:p>
        </w:tc>
      </w:tr>
      <w:tr>
        <w:tc>
          <w:tcPr/>
          <w:p>
            <w:pPr>
              <w:pStyle w:val="Compact"/>
              <w:jc w:val="left"/>
            </w:pPr>
            <w:r>
              <w:t xml:space="preserve">79:468</w:t>
            </w:r>
          </w:p>
        </w:tc>
        <w:tc>
          <w:tcPr/>
          <w:p>
            <w:pPr>
              <w:pStyle w:val="Compact"/>
              <w:jc w:val="left"/>
            </w:pPr>
            <w:r>
              <w:t xml:space="preserve">Created a commission to study hospitality and tourism education - the industry-pathways study that also arrived as a standalone bill (SB37).</w:t>
            </w:r>
          </w:p>
        </w:tc>
        <w:tc>
          <w:tcPr/>
          <w:p>
            <w:pPr>
              <w:pStyle w:val="Compact"/>
              <w:jc w:val="left"/>
            </w:pPr>
            <w:r>
              <w:t xml:space="preserve">adjacent</w:t>
            </w:r>
          </w:p>
        </w:tc>
      </w:tr>
      <w:tr>
        <w:tc>
          <w:tcPr/>
          <w:p>
            <w:pPr>
              <w:pStyle w:val="Compact"/>
              <w:jc w:val="left"/>
            </w:pPr>
            <w:r>
              <w:t xml:space="preserve">79:601</w:t>
            </w:r>
          </w:p>
        </w:tc>
        <w:tc>
          <w:tcPr/>
          <w:p>
            <w:pPr>
              <w:pStyle w:val="Compact"/>
              <w:jc w:val="left"/>
            </w:pPr>
            <w:r>
              <w:t xml:space="preserve">Appropriated $500,000 for grants to adult education programs - the second-chance diploma track.</w:t>
            </w:r>
          </w:p>
        </w:tc>
        <w:tc>
          <w:tcPr/>
          <w:p>
            <w:pPr>
              <w:pStyle w:val="Compact"/>
              <w:jc w:val="left"/>
            </w:pPr>
            <w:r>
              <w:t xml:space="preserve">adjacent</w:t>
            </w:r>
          </w:p>
        </w:tc>
      </w:tr>
      <w:tr>
        <w:tc>
          <w:tcPr/>
          <w:p>
            <w:pPr>
              <w:pStyle w:val="Compact"/>
              <w:jc w:val="left"/>
            </w:pPr>
            <w:r>
              <w:t xml:space="preserve">79:605</w:t>
            </w:r>
          </w:p>
        </w:tc>
        <w:tc>
          <w:tcPr/>
          <w:p>
            <w:pPr>
              <w:pStyle w:val="Compact"/>
              <w:jc w:val="left"/>
            </w:pPr>
            <w:r>
              <w:t xml:space="preserve">Created the career and technical education incentive grant to pay transportation costs that keep sending-district students out of regional CTE centers.</w:t>
            </w:r>
          </w:p>
        </w:tc>
        <w:tc>
          <w:tcPr/>
          <w:p>
            <w:pPr>
              <w:pStyle w:val="Compact"/>
              <w:jc w:val="left"/>
            </w:pPr>
            <w:r>
              <w:t xml:space="preserve">core</w:t>
            </w:r>
          </w:p>
        </w:tc>
      </w:tr>
      <w:tr>
        <w:tc>
          <w:tcPr/>
          <w:p>
            <w:pPr>
              <w:pStyle w:val="Compact"/>
              <w:jc w:val="left"/>
            </w:pPr>
            <w:r>
              <w:t xml:space="preserve">79:606</w:t>
            </w:r>
          </w:p>
        </w:tc>
        <w:tc>
          <w:tcPr/>
          <w:p>
            <w:pPr>
              <w:pStyle w:val="Compact"/>
              <w:jc w:val="left"/>
            </w:pPr>
            <w:r>
              <w:t xml:space="preserve">Appropriated $4 million for the CTE transportation incentive grant program.</w:t>
            </w:r>
          </w:p>
        </w:tc>
        <w:tc>
          <w:tcPr/>
          <w:p>
            <w:pPr>
              <w:pStyle w:val="Compact"/>
              <w:jc w:val="left"/>
            </w:pPr>
            <w:r>
              <w:t xml:space="preserve">adjacent</w:t>
            </w:r>
          </w:p>
        </w:tc>
      </w:tr>
      <w:tr>
        <w:tc>
          <w:tcPr/>
          <w:p>
            <w:pPr>
              <w:pStyle w:val="Compact"/>
              <w:jc w:val="left"/>
            </w:pPr>
            <w:r>
              <w:t xml:space="preserve">79:609</w:t>
            </w:r>
          </w:p>
        </w:tc>
        <w:tc>
          <w:tcPr/>
          <w:p>
            <w:pPr>
              <w:pStyle w:val="Compact"/>
              <w:jc w:val="left"/>
            </w:pPr>
            <w:r>
              <w:t xml:space="preserve">Findings on children’s mental health: schools named as the daily front line of the behavioral-health crisis.</w:t>
            </w:r>
          </w:p>
        </w:tc>
        <w:tc>
          <w:tcPr/>
          <w:p>
            <w:pPr>
              <w:pStyle w:val="Compact"/>
              <w:jc w:val="left"/>
            </w:pPr>
            <w:r>
              <w:t xml:space="preserve">adjacent</w:t>
            </w:r>
          </w:p>
        </w:tc>
      </w:tr>
      <w:tr>
        <w:tc>
          <w:tcPr/>
          <w:p>
            <w:pPr>
              <w:pStyle w:val="Compact"/>
              <w:jc w:val="left"/>
            </w:pPr>
            <w:r>
              <w:t xml:space="preserve">79:610</w:t>
            </w:r>
          </w:p>
        </w:tc>
        <w:tc>
          <w:tcPr/>
          <w:p>
            <w:pPr>
              <w:pStyle w:val="Compact"/>
              <w:jc w:val="left"/>
            </w:pPr>
            <w:r>
              <w:t xml:space="preserve">Appropriated $900,000 for the multi-tiered system of supports for behavior (MTSS-B) framework in schools.</w:t>
            </w:r>
          </w:p>
        </w:tc>
        <w:tc>
          <w:tcPr/>
          <w:p>
            <w:pPr>
              <w:pStyle w:val="Compact"/>
              <w:jc w:val="left"/>
            </w:pPr>
            <w:r>
              <w:t xml:space="preserve">adjacent</w:t>
            </w:r>
          </w:p>
        </w:tc>
      </w:tr>
    </w:tbl>
    <w:bookmarkEnd w:id="44"/>
    <w:bookmarkStart w:id="45" w:name="hb2-2025-laws-of-2025-chapter-141"/>
    <w:p>
      <w:pPr>
        <w:pStyle w:val="Heading2"/>
      </w:pPr>
      <w:r>
        <w:t xml:space="preserve">HB2 2025 — Laws of 2025, Chapter 141</w:t>
      </w:r>
    </w:p>
    <w:p>
      <w:pPr>
        <w:pStyle w:val="FirstParagraph"/>
      </w:pPr>
      <w:r>
        <w:t xml:space="preserve">461 sections; 32 education-relevant after review. Final passage (whole bill): Senate 16–8 (2025-06-26); House 184–183 (2025-06-26).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What it does</w:t>
            </w:r>
          </w:p>
        </w:tc>
        <w:tc>
          <w:tcPr/>
          <w:p>
            <w:pPr>
              <w:pStyle w:val="Compact"/>
              <w:jc w:val="left"/>
            </w:pPr>
            <w:r>
              <w:t xml:space="preserve">Weight</w:t>
            </w:r>
          </w:p>
        </w:tc>
      </w:tr>
      <w:tr>
        <w:tc>
          <w:tcPr/>
          <w:p>
            <w:pPr>
              <w:pStyle w:val="Compact"/>
              <w:jc w:val="left"/>
            </w:pPr>
            <w:r>
              <w:t xml:space="preserve">141:16</w:t>
            </w:r>
          </w:p>
        </w:tc>
        <w:tc>
          <w:tcPr/>
          <w:p>
            <w:pPr>
              <w:pStyle w:val="Compact"/>
              <w:jc w:val="left"/>
            </w:pPr>
            <w:r>
              <w:t xml:space="preserve">Made the education freedom account expansion’s effective date contingent on program participation certification - the mechanics attached to 2025’s removal of the EFA income cap (2025, 75) that opened the program to every family.</w:t>
            </w:r>
          </w:p>
        </w:tc>
        <w:tc>
          <w:tcPr/>
          <w:p>
            <w:pPr>
              <w:pStyle w:val="Compact"/>
              <w:jc w:val="left"/>
            </w:pPr>
            <w:r>
              <w:t xml:space="preserve">core</w:t>
            </w:r>
          </w:p>
        </w:tc>
      </w:tr>
      <w:tr>
        <w:tc>
          <w:tcPr/>
          <w:p>
            <w:pPr>
              <w:pStyle w:val="Compact"/>
              <w:jc w:val="left"/>
            </w:pPr>
            <w:r>
              <w:t xml:space="preserve">141:17</w:t>
            </w:r>
          </w:p>
        </w:tc>
        <w:tc>
          <w:tcPr/>
          <w:p>
            <w:pPr>
              <w:pStyle w:val="Compact"/>
              <w:jc w:val="left"/>
            </w:pPr>
            <w:r>
              <w:t xml:space="preserve">Let an EFA student leave the program and re-enroll in public school on notice to the scholarship organization - exit mechanics for the expanded program.</w:t>
            </w:r>
          </w:p>
        </w:tc>
        <w:tc>
          <w:tcPr/>
          <w:p>
            <w:pPr>
              <w:pStyle w:val="Compact"/>
              <w:jc w:val="left"/>
            </w:pPr>
            <w:r>
              <w:t xml:space="preserve">adjacent</w:t>
            </w:r>
          </w:p>
        </w:tc>
      </w:tr>
      <w:tr>
        <w:tc>
          <w:tcPr/>
          <w:p>
            <w:pPr>
              <w:pStyle w:val="Compact"/>
              <w:jc w:val="left"/>
            </w:pPr>
            <w:r>
              <w:t xml:space="preserve">141:79</w:t>
            </w:r>
          </w:p>
        </w:tc>
        <w:tc>
          <w:tcPr/>
          <w:p>
            <w:pPr>
              <w:pStyle w:val="Compact"/>
              <w:jc w:val="left"/>
            </w:pPr>
            <w:r>
              <w:t xml:space="preserve">Amended the education trust fund’s purpose list, including how court-ordered placement costs are paid.</w:t>
            </w:r>
          </w:p>
        </w:tc>
        <w:tc>
          <w:tcPr/>
          <w:p>
            <w:pPr>
              <w:pStyle w:val="Compact"/>
              <w:jc w:val="left"/>
            </w:pPr>
            <w:r>
              <w:t xml:space="preserve">adjacent</w:t>
            </w:r>
          </w:p>
        </w:tc>
      </w:tr>
      <w:tr>
        <w:tc>
          <w:tcPr/>
          <w:p>
            <w:pPr>
              <w:pStyle w:val="Compact"/>
              <w:jc w:val="left"/>
            </w:pPr>
            <w:r>
              <w:t xml:space="preserve">141:80</w:t>
            </w:r>
          </w:p>
        </w:tc>
        <w:tc>
          <w:tcPr/>
          <w:p>
            <w:pPr>
              <w:pStyle w:val="Compact"/>
              <w:jc w:val="left"/>
            </w:pPr>
            <w:r>
              <w:t xml:space="preserve">Capped the education trust fund’s balance: any surplus over $20 million at the close of a biennium is swept into the general fund - money that once stayed dedicated to schools.</w:t>
            </w:r>
          </w:p>
        </w:tc>
        <w:tc>
          <w:tcPr/>
          <w:p>
            <w:pPr>
              <w:pStyle w:val="Compact"/>
              <w:jc w:val="left"/>
            </w:pPr>
            <w:r>
              <w:t xml:space="preserve">core</w:t>
            </w:r>
          </w:p>
        </w:tc>
      </w:tr>
      <w:tr>
        <w:tc>
          <w:tcPr/>
          <w:p>
            <w:pPr>
              <w:pStyle w:val="Compact"/>
              <w:jc w:val="left"/>
            </w:pPr>
            <w:r>
              <w:t xml:space="preserve">141:81</w:t>
            </w:r>
          </w:p>
        </w:tc>
        <w:tc>
          <w:tcPr/>
          <w:p>
            <w:pPr>
              <w:pStyle w:val="Compact"/>
              <w:jc w:val="left"/>
            </w:pPr>
            <w:r>
              <w:t xml:space="preserve">Rewrote the chartered public school tuition payment schedule (30/40/30 percent installments on enrollment counts).</w:t>
            </w:r>
          </w:p>
        </w:tc>
        <w:tc>
          <w:tcPr/>
          <w:p>
            <w:pPr>
              <w:pStyle w:val="Compact"/>
              <w:jc w:val="left"/>
            </w:pPr>
            <w:r>
              <w:t xml:space="preserve">adjacent</w:t>
            </w:r>
          </w:p>
        </w:tc>
      </w:tr>
      <w:tr>
        <w:tc>
          <w:tcPr/>
          <w:p>
            <w:pPr>
              <w:pStyle w:val="Compact"/>
              <w:jc w:val="left"/>
            </w:pPr>
            <w:r>
              <w:t xml:space="preserve">141:82</w:t>
            </w:r>
          </w:p>
        </w:tc>
        <w:tc>
          <w:tcPr/>
          <w:p>
            <w:pPr>
              <w:pStyle w:val="Compact"/>
              <w:jc w:val="left"/>
            </w:pPr>
            <w:r>
              <w:t xml:space="preserve">Set special payment rules for the Virtual Learning Academy Charter School based on estimated full-time enrollment.</w:t>
            </w:r>
          </w:p>
        </w:tc>
        <w:tc>
          <w:tcPr/>
          <w:p>
            <w:pPr>
              <w:pStyle w:val="Compact"/>
              <w:jc w:val="left"/>
            </w:pPr>
            <w:r>
              <w:t xml:space="preserve">adjacent</w:t>
            </w:r>
          </w:p>
        </w:tc>
      </w:tr>
      <w:tr>
        <w:tc>
          <w:tcPr/>
          <w:p>
            <w:pPr>
              <w:pStyle w:val="Compact"/>
              <w:jc w:val="left"/>
            </w:pPr>
            <w:r>
              <w:t xml:space="preserve">141:83</w:t>
            </w:r>
          </w:p>
        </w:tc>
        <w:tc>
          <w:tcPr/>
          <w:p>
            <w:pPr>
              <w:pStyle w:val="Compact"/>
              <w:jc w:val="left"/>
            </w:pPr>
            <w:r>
              <w:t xml:space="preserve">Moved the final determination of education grants to October 1 and guaranteed each municipality at least 95 percent of its estimated grant.</w:t>
            </w:r>
          </w:p>
        </w:tc>
        <w:tc>
          <w:tcPr/>
          <w:p>
            <w:pPr>
              <w:pStyle w:val="Compact"/>
              <w:jc w:val="left"/>
            </w:pPr>
            <w:r>
              <w:t xml:space="preserve">adjacent</w:t>
            </w:r>
          </w:p>
        </w:tc>
      </w:tr>
      <w:tr>
        <w:tc>
          <w:tcPr/>
          <w:p>
            <w:pPr>
              <w:pStyle w:val="Compact"/>
              <w:jc w:val="left"/>
            </w:pPr>
            <w:r>
              <w:t xml:space="preserve">141:132</w:t>
            </w:r>
          </w:p>
        </w:tc>
        <w:tc>
          <w:tcPr/>
          <w:p>
            <w:pPr>
              <w:pStyle w:val="Compact"/>
              <w:jc w:val="left"/>
            </w:pPr>
            <w:r>
              <w:t xml:space="preserve">Cut the education trust fund’s share of the business profits tax from 41 percent to 39 percent, keeping more business tax revenue in the general fund.</w:t>
            </w:r>
          </w:p>
        </w:tc>
        <w:tc>
          <w:tcPr/>
          <w:p>
            <w:pPr>
              <w:pStyle w:val="Compact"/>
              <w:jc w:val="left"/>
            </w:pPr>
            <w:r>
              <w:t xml:space="preserve">core</w:t>
            </w:r>
          </w:p>
        </w:tc>
      </w:tr>
      <w:tr>
        <w:tc>
          <w:tcPr/>
          <w:p>
            <w:pPr>
              <w:pStyle w:val="Compact"/>
              <w:jc w:val="left"/>
            </w:pPr>
            <w:r>
              <w:t xml:space="preserve">141:133</w:t>
            </w:r>
          </w:p>
        </w:tc>
        <w:tc>
          <w:tcPr/>
          <w:p>
            <w:pPr>
              <w:pStyle w:val="Compact"/>
              <w:jc w:val="left"/>
            </w:pPr>
            <w:r>
              <w:t xml:space="preserve">Cut the education trust fund’s share of the business enterprise tax from 41 percent to 39 percent.</w:t>
            </w:r>
          </w:p>
        </w:tc>
        <w:tc>
          <w:tcPr/>
          <w:p>
            <w:pPr>
              <w:pStyle w:val="Compact"/>
              <w:jc w:val="left"/>
            </w:pPr>
            <w:r>
              <w:t xml:space="preserve">core</w:t>
            </w:r>
          </w:p>
        </w:tc>
      </w:tr>
      <w:tr>
        <w:tc>
          <w:tcPr/>
          <w:p>
            <w:pPr>
              <w:pStyle w:val="Compact"/>
              <w:jc w:val="left"/>
            </w:pPr>
            <w:r>
              <w:t xml:space="preserve">141:134</w:t>
            </w:r>
          </w:p>
        </w:tc>
        <w:tc>
          <w:tcPr/>
          <w:p>
            <w:pPr>
              <w:pStyle w:val="Compact"/>
              <w:jc w:val="left"/>
            </w:pPr>
            <w:r>
              <w:t xml:space="preserve">Rewrote the tobacco tax split: 39 percent of tobacco revenue to the education trust fund, the rest to the general fund.</w:t>
            </w:r>
          </w:p>
        </w:tc>
        <w:tc>
          <w:tcPr/>
          <w:p>
            <w:pPr>
              <w:pStyle w:val="Compact"/>
              <w:jc w:val="left"/>
            </w:pPr>
            <w:r>
              <w:t xml:space="preserve">adjacent</w:t>
            </w:r>
          </w:p>
        </w:tc>
      </w:tr>
      <w:tr>
        <w:tc>
          <w:tcPr/>
          <w:p>
            <w:pPr>
              <w:pStyle w:val="Compact"/>
              <w:jc w:val="left"/>
            </w:pPr>
            <w:r>
              <w:t xml:space="preserve">141:135</w:t>
            </w:r>
          </w:p>
        </w:tc>
        <w:tc>
          <w:tcPr/>
          <w:p>
            <w:pPr>
              <w:pStyle w:val="Compact"/>
              <w:jc w:val="left"/>
            </w:pPr>
            <w:r>
              <w:t xml:space="preserve">Rewrote the real estate transfer tax split: 39 percent to the education trust fund, the rest to the general fund.</w:t>
            </w:r>
          </w:p>
        </w:tc>
        <w:tc>
          <w:tcPr/>
          <w:p>
            <w:pPr>
              <w:pStyle w:val="Compact"/>
              <w:jc w:val="left"/>
            </w:pPr>
            <w:r>
              <w:t xml:space="preserve">adjacent</w:t>
            </w:r>
          </w:p>
        </w:tc>
      </w:tr>
      <w:tr>
        <w:tc>
          <w:tcPr/>
          <w:p>
            <w:pPr>
              <w:pStyle w:val="Compact"/>
              <w:jc w:val="left"/>
            </w:pPr>
            <w:r>
              <w:t xml:space="preserve">141:223</w:t>
            </w:r>
          </w:p>
        </w:tc>
        <w:tc>
          <w:tcPr/>
          <w:p>
            <w:pPr>
              <w:pStyle w:val="Compact"/>
              <w:jc w:val="left"/>
            </w:pPr>
            <w:r>
              <w:t xml:space="preserve">Delayed the annual 2 percent inflation adjustment of per-pupil adequacy aid to July 2026 - a pause in the automatic growth of state school aid.</w:t>
            </w:r>
          </w:p>
        </w:tc>
        <w:tc>
          <w:tcPr/>
          <w:p>
            <w:pPr>
              <w:pStyle w:val="Compact"/>
              <w:jc w:val="left"/>
            </w:pPr>
            <w:r>
              <w:t xml:space="preserve">core</w:t>
            </w:r>
          </w:p>
        </w:tc>
      </w:tr>
      <w:tr>
        <w:tc>
          <w:tcPr/>
          <w:p>
            <w:pPr>
              <w:pStyle w:val="Compact"/>
              <w:jc w:val="left"/>
            </w:pPr>
            <w:r>
              <w:t xml:space="preserve">141:224</w:t>
            </w:r>
          </w:p>
        </w:tc>
        <w:tc>
          <w:tcPr/>
          <w:p>
            <w:pPr>
              <w:pStyle w:val="Compact"/>
              <w:jc w:val="left"/>
            </w:pPr>
            <w:r>
              <w:t xml:space="preserve">Re-enacted the extraordinary need grant formula - the extra aid tied to a town’s equalized property value per pupil.</w:t>
            </w:r>
          </w:p>
        </w:tc>
        <w:tc>
          <w:tcPr/>
          <w:p>
            <w:pPr>
              <w:pStyle w:val="Compact"/>
              <w:jc w:val="left"/>
            </w:pPr>
            <w:r>
              <w:t xml:space="preserve">core</w:t>
            </w:r>
          </w:p>
        </w:tc>
      </w:tr>
      <w:tr>
        <w:tc>
          <w:tcPr/>
          <w:p>
            <w:pPr>
              <w:pStyle w:val="Compact"/>
              <w:jc w:val="left"/>
            </w:pPr>
            <w:r>
              <w:t xml:space="preserve">141:225</w:t>
            </w:r>
          </w:p>
        </w:tc>
        <w:tc>
          <w:tcPr/>
          <w:p>
            <w:pPr>
              <w:pStyle w:val="Compact"/>
              <w:jc w:val="left"/>
            </w:pPr>
            <w:r>
              <w:t xml:space="preserve">Created fiscal capacity disparity aid: up to $1,250 extra per pupil for municipalities with less than $1 million of equalized property value per pupil, phasing out by $1.6 million - aid aimed squarely at property-poor towns.</w:t>
            </w:r>
          </w:p>
        </w:tc>
        <w:tc>
          <w:tcPr/>
          <w:p>
            <w:pPr>
              <w:pStyle w:val="Compact"/>
              <w:jc w:val="left"/>
            </w:pPr>
            <w:r>
              <w:t xml:space="preserve">core</w:t>
            </w:r>
          </w:p>
        </w:tc>
      </w:tr>
      <w:tr>
        <w:tc>
          <w:tcPr/>
          <w:p>
            <w:pPr>
              <w:pStyle w:val="Compact"/>
              <w:jc w:val="left"/>
            </w:pPr>
            <w:r>
              <w:t xml:space="preserve">141:226</w:t>
            </w:r>
          </w:p>
        </w:tc>
        <w:tc>
          <w:tcPr/>
          <w:p>
            <w:pPr>
              <w:pStyle w:val="Compact"/>
              <w:jc w:val="left"/>
            </w:pPr>
            <w:r>
              <w:t xml:space="preserve">Rewrote how each municipality’s education grant is computed to fold in the new fiscal capacity disparity aid.</w:t>
            </w:r>
          </w:p>
        </w:tc>
        <w:tc>
          <w:tcPr/>
          <w:p>
            <w:pPr>
              <w:pStyle w:val="Compact"/>
              <w:jc w:val="left"/>
            </w:pPr>
            <w:r>
              <w:t xml:space="preserve">core</w:t>
            </w:r>
          </w:p>
        </w:tc>
      </w:tr>
      <w:tr>
        <w:tc>
          <w:tcPr/>
          <w:p>
            <w:pPr>
              <w:pStyle w:val="Compact"/>
              <w:jc w:val="left"/>
            </w:pPr>
            <w:r>
              <w:t xml:space="preserve">141:228</w:t>
            </w:r>
          </w:p>
        </w:tc>
        <w:tc>
          <w:tcPr/>
          <w:p>
            <w:pPr>
              <w:pStyle w:val="Compact"/>
              <w:jc w:val="left"/>
            </w:pPr>
            <w:r>
              <w:t xml:space="preserve">Rewrote the required civics instruction statute (RSA 189:11): the locally developed civics competency assessment and the naturalization-test requirement for graduation - the testing piece of the civics program.</w:t>
            </w:r>
          </w:p>
        </w:tc>
        <w:tc>
          <w:tcPr/>
          <w:p>
            <w:pPr>
              <w:pStyle w:val="Compact"/>
              <w:jc w:val="left"/>
            </w:pPr>
            <w:r>
              <w:t xml:space="preserve">core</w:t>
            </w:r>
          </w:p>
        </w:tc>
      </w:tr>
      <w:tr>
        <w:tc>
          <w:tcPr/>
          <w:p>
            <w:pPr>
              <w:pStyle w:val="Compact"/>
              <w:jc w:val="left"/>
            </w:pPr>
            <w:r>
              <w:t xml:space="preserve">141:229</w:t>
            </w:r>
          </w:p>
        </w:tc>
        <w:tc>
          <w:tcPr/>
          <w:p>
            <w:pPr>
              <w:pStyle w:val="Compact"/>
              <w:jc w:val="left"/>
            </w:pPr>
            <w:r>
              <w:t xml:space="preserve">Extended the 2023 computer science professional-development appropriations’ availability.</w:t>
            </w:r>
          </w:p>
        </w:tc>
        <w:tc>
          <w:tcPr/>
          <w:p>
            <w:pPr>
              <w:pStyle w:val="Compact"/>
              <w:jc w:val="left"/>
            </w:pPr>
            <w:r>
              <w:t xml:space="preserve">adjacent</w:t>
            </w:r>
          </w:p>
        </w:tc>
      </w:tr>
      <w:tr>
        <w:tc>
          <w:tcPr/>
          <w:p>
            <w:pPr>
              <w:pStyle w:val="Compact"/>
              <w:jc w:val="left"/>
            </w:pPr>
            <w:r>
              <w:t xml:space="preserve">141:274</w:t>
            </w:r>
          </w:p>
        </w:tc>
        <w:tc>
          <w:tcPr/>
          <w:p>
            <w:pPr>
              <w:pStyle w:val="Compact"/>
              <w:jc w:val="left"/>
            </w:pPr>
            <w:r>
              <w:t xml:space="preserve">Let the public school infrastructure commission approve fund expenditures without fiscal committee sign-off.</w:t>
            </w:r>
          </w:p>
        </w:tc>
        <w:tc>
          <w:tcPr/>
          <w:p>
            <w:pPr>
              <w:pStyle w:val="Compact"/>
              <w:jc w:val="left"/>
            </w:pPr>
            <w:r>
              <w:t xml:space="preserve">adjacent</w:t>
            </w:r>
          </w:p>
        </w:tc>
      </w:tr>
      <w:tr>
        <w:tc>
          <w:tcPr/>
          <w:p>
            <w:pPr>
              <w:pStyle w:val="Compact"/>
              <w:jc w:val="left"/>
            </w:pPr>
            <w:r>
              <w:t xml:space="preserve">141:275</w:t>
            </w:r>
          </w:p>
        </w:tc>
        <w:tc>
          <w:tcPr/>
          <w:p>
            <w:pPr>
              <w:pStyle w:val="Compact"/>
              <w:jc w:val="left"/>
            </w:pPr>
            <w:r>
              <w:t xml:space="preserve">Ordered an independent, nationally recognized audit of the state’s special education program approval and monitoring system - the oversight response to exploding special-education costs.</w:t>
            </w:r>
          </w:p>
        </w:tc>
        <w:tc>
          <w:tcPr/>
          <w:p>
            <w:pPr>
              <w:pStyle w:val="Compact"/>
              <w:jc w:val="left"/>
            </w:pPr>
            <w:r>
              <w:t xml:space="preserve">core</w:t>
            </w:r>
          </w:p>
        </w:tc>
      </w:tr>
      <w:tr>
        <w:tc>
          <w:tcPr/>
          <w:p>
            <w:pPr>
              <w:pStyle w:val="Compact"/>
              <w:jc w:val="left"/>
            </w:pPr>
            <w:r>
              <w:t xml:space="preserve">141:276</w:t>
            </w:r>
          </w:p>
        </w:tc>
        <w:tc>
          <w:tcPr/>
          <w:p>
            <w:pPr>
              <w:pStyle w:val="Compact"/>
              <w:jc w:val="left"/>
            </w:pPr>
            <w:r>
              <w:t xml:space="preserve">Restructured special education state aid administration and reimbursement - the catastrophic-cost aid that shields local budgets.</w:t>
            </w:r>
          </w:p>
        </w:tc>
        <w:tc>
          <w:tcPr/>
          <w:p>
            <w:pPr>
              <w:pStyle w:val="Compact"/>
              <w:jc w:val="left"/>
            </w:pPr>
            <w:r>
              <w:t xml:space="preserve">core</w:t>
            </w:r>
          </w:p>
        </w:tc>
      </w:tr>
      <w:tr>
        <w:tc>
          <w:tcPr/>
          <w:p>
            <w:pPr>
              <w:pStyle w:val="Compact"/>
              <w:jc w:val="left"/>
            </w:pPr>
            <w:r>
              <w:t xml:space="preserve">141:278</w:t>
            </w:r>
          </w:p>
        </w:tc>
        <w:tc>
          <w:tcPr/>
          <w:p>
            <w:pPr>
              <w:pStyle w:val="Compact"/>
              <w:jc w:val="left"/>
            </w:pPr>
            <w:r>
              <w:t xml:space="preserve">Rewrote the funding rule for statewide special education programs.</w:t>
            </w:r>
          </w:p>
        </w:tc>
        <w:tc>
          <w:tcPr/>
          <w:p>
            <w:pPr>
              <w:pStyle w:val="Compact"/>
              <w:jc w:val="left"/>
            </w:pPr>
            <w:r>
              <w:t xml:space="preserve">core</w:t>
            </w:r>
          </w:p>
        </w:tc>
      </w:tr>
      <w:tr>
        <w:tc>
          <w:tcPr/>
          <w:p>
            <w:pPr>
              <w:pStyle w:val="Compact"/>
              <w:jc w:val="left"/>
            </w:pPr>
            <w:r>
              <w:t xml:space="preserve">141:302</w:t>
            </w:r>
          </w:p>
        </w:tc>
        <w:tc>
          <w:tcPr/>
          <w:p>
            <w:pPr>
              <w:pStyle w:val="Compact"/>
              <w:jc w:val="left"/>
            </w:pPr>
            <w:r>
              <w:t xml:space="preserve">Let unused EFA funds roll over quarter-to-quarter and year-to-year until withdrawal or graduation.</w:t>
            </w:r>
          </w:p>
        </w:tc>
        <w:tc>
          <w:tcPr/>
          <w:p>
            <w:pPr>
              <w:pStyle w:val="Compact"/>
              <w:jc w:val="left"/>
            </w:pPr>
            <w:r>
              <w:t xml:space="preserve">adjacent</w:t>
            </w:r>
          </w:p>
        </w:tc>
      </w:tr>
      <w:tr>
        <w:tc>
          <w:tcPr/>
          <w:p>
            <w:pPr>
              <w:pStyle w:val="Compact"/>
              <w:jc w:val="left"/>
            </w:pPr>
            <w:r>
              <w:t xml:space="preserve">141:307</w:t>
            </w:r>
          </w:p>
        </w:tc>
        <w:tc>
          <w:tcPr/>
          <w:p>
            <w:pPr>
              <w:pStyle w:val="Compact"/>
              <w:jc w:val="left"/>
            </w:pPr>
            <w:r>
              <w:t xml:space="preserve">Added a statewide termination trigger to the Medicaid-to-schools program if federal or state policy conflicts with parental control of children’s medical services.</w:t>
            </w:r>
          </w:p>
        </w:tc>
        <w:tc>
          <w:tcPr/>
          <w:p>
            <w:pPr>
              <w:pStyle w:val="Compact"/>
              <w:jc w:val="left"/>
            </w:pPr>
            <w:r>
              <w:t xml:space="preserve">adjacent</w:t>
            </w:r>
          </w:p>
        </w:tc>
      </w:tr>
      <w:tr>
        <w:tc>
          <w:tcPr/>
          <w:p>
            <w:pPr>
              <w:pStyle w:val="Compact"/>
              <w:jc w:val="left"/>
            </w:pPr>
            <w:r>
              <w:t xml:space="preserve">141:321</w:t>
            </w:r>
          </w:p>
        </w:tc>
        <w:tc>
          <w:tcPr/>
          <w:p>
            <w:pPr>
              <w:pStyle w:val="Compact"/>
              <w:jc w:val="left"/>
            </w:pPr>
            <w:r>
              <w:t xml:space="preserve">The statewide companion: the same DEI prohibition applied to every state agency and political subdivision (new RSA 21-I:112 and following), which reaches school districts as public employers.</w:t>
            </w:r>
          </w:p>
        </w:tc>
        <w:tc>
          <w:tcPr/>
          <w:p>
            <w:pPr>
              <w:pStyle w:val="Compact"/>
              <w:jc w:val="left"/>
            </w:pPr>
            <w:r>
              <w:t xml:space="preserve">core</w:t>
            </w:r>
          </w:p>
        </w:tc>
      </w:tr>
      <w:tr>
        <w:tc>
          <w:tcPr/>
          <w:p>
            <w:pPr>
              <w:pStyle w:val="Compact"/>
              <w:jc w:val="left"/>
            </w:pPr>
            <w:r>
              <w:t xml:space="preserve">141:322</w:t>
            </w:r>
          </w:p>
        </w:tc>
        <w:tc>
          <w:tcPr/>
          <w:p>
            <w:pPr>
              <w:pStyle w:val="Compact"/>
              <w:jc w:val="left"/>
            </w:pPr>
            <w:r>
              <w:t xml:space="preserve">Prohibited diversity, equity, and inclusion programs in public schools (new RSA 186:71 and following): no DEI offices, officers, trainings, or DEI-based hiring or contracting in schools, with enforcement through the department of education - the 2025 trailer’s biggest education-policy section.</w:t>
            </w:r>
          </w:p>
        </w:tc>
        <w:tc>
          <w:tcPr/>
          <w:p>
            <w:pPr>
              <w:pStyle w:val="Compact"/>
              <w:jc w:val="left"/>
            </w:pPr>
            <w:r>
              <w:t xml:space="preserve">core</w:t>
            </w:r>
          </w:p>
        </w:tc>
      </w:tr>
      <w:tr>
        <w:tc>
          <w:tcPr/>
          <w:p>
            <w:pPr>
              <w:pStyle w:val="Compact"/>
              <w:jc w:val="left"/>
            </w:pPr>
            <w:r>
              <w:t xml:space="preserve">141:389</w:t>
            </w:r>
          </w:p>
        </w:tc>
        <w:tc>
          <w:tcPr/>
          <w:p>
            <w:pPr>
              <w:pStyle w:val="Compact"/>
              <w:jc w:val="left"/>
            </w:pPr>
            <w:r>
              <w:t xml:space="preserve">Declared the legislature’s position on the Claremont school-funding rulings - asserting that defining and funding an adequate education is the legislature’s prerogative - while the ConVal litigation over adequacy amounts and the SWEPT remains in the courts.</w:t>
            </w:r>
          </w:p>
        </w:tc>
        <w:tc>
          <w:tcPr/>
          <w:p>
            <w:pPr>
              <w:pStyle w:val="Compact"/>
              <w:jc w:val="left"/>
            </w:pPr>
            <w:r>
              <w:t xml:space="preserve">core</w:t>
            </w:r>
          </w:p>
        </w:tc>
      </w:tr>
      <w:tr>
        <w:tc>
          <w:tcPr/>
          <w:p>
            <w:pPr>
              <w:pStyle w:val="Compact"/>
              <w:jc w:val="left"/>
            </w:pPr>
            <w:r>
              <w:t xml:space="preserve">141:398</w:t>
            </w:r>
          </w:p>
        </w:tc>
        <w:tc>
          <w:tcPr/>
          <w:p>
            <w:pPr>
              <w:pStyle w:val="Compact"/>
              <w:jc w:val="left"/>
            </w:pPr>
            <w:r>
              <w:t xml:space="preserve">Restated the adult education program statute as the adult high school education program for residents 16 and older.</w:t>
            </w:r>
          </w:p>
        </w:tc>
        <w:tc>
          <w:tcPr/>
          <w:p>
            <w:pPr>
              <w:pStyle w:val="Compact"/>
              <w:jc w:val="left"/>
            </w:pPr>
            <w:r>
              <w:t xml:space="preserve">adjacent</w:t>
            </w:r>
          </w:p>
        </w:tc>
      </w:tr>
      <w:tr>
        <w:tc>
          <w:tcPr/>
          <w:p>
            <w:pPr>
              <w:pStyle w:val="Compact"/>
              <w:jc w:val="left"/>
            </w:pPr>
            <w:r>
              <w:t xml:space="preserve">141:399</w:t>
            </w:r>
          </w:p>
        </w:tc>
        <w:tc>
          <w:tcPr/>
          <w:p>
            <w:pPr>
              <w:pStyle w:val="Compact"/>
              <w:jc w:val="left"/>
            </w:pPr>
            <w:r>
              <w:t xml:space="preserve">Appropriated $400,000 a year from the education trust fund for adult high school education programs.</w:t>
            </w:r>
          </w:p>
        </w:tc>
        <w:tc>
          <w:tcPr/>
          <w:p>
            <w:pPr>
              <w:pStyle w:val="Compact"/>
              <w:jc w:val="left"/>
            </w:pPr>
            <w:r>
              <w:t xml:space="preserve">adjacent</w:t>
            </w:r>
          </w:p>
        </w:tc>
      </w:tr>
      <w:tr>
        <w:tc>
          <w:tcPr/>
          <w:p>
            <w:pPr>
              <w:pStyle w:val="Compact"/>
              <w:jc w:val="left"/>
            </w:pPr>
            <w:r>
              <w:t xml:space="preserve">141:400</w:t>
            </w:r>
          </w:p>
        </w:tc>
        <w:tc>
          <w:tcPr/>
          <w:p>
            <w:pPr>
              <w:pStyle w:val="Compact"/>
              <w:jc w:val="left"/>
            </w:pPr>
            <w:r>
              <w:t xml:space="preserve">Narrowed the student-privacy statute’s protected</w:t>
            </w:r>
            <w:r>
              <w:t xml:space="preserve"> </w:t>
            </w:r>
            <w:r>
              <w:t xml:space="preserve">‘</w:t>
            </w:r>
            <w:r>
              <w:t xml:space="preserve">workforce information</w:t>
            </w:r>
            <w:r>
              <w:t xml:space="preserve">’</w:t>
            </w:r>
            <w:r>
              <w:t xml:space="preserve"> </w:t>
            </w:r>
            <w:r>
              <w:t xml:space="preserve">definition (RSA 189:68) - part of the student-data layer.</w:t>
            </w:r>
          </w:p>
        </w:tc>
        <w:tc>
          <w:tcPr/>
          <w:p>
            <w:pPr>
              <w:pStyle w:val="Compact"/>
              <w:jc w:val="left"/>
            </w:pPr>
            <w:r>
              <w:t xml:space="preserve">adjacent</w:t>
            </w:r>
          </w:p>
        </w:tc>
      </w:tr>
      <w:tr>
        <w:tc>
          <w:tcPr/>
          <w:p>
            <w:pPr>
              <w:pStyle w:val="Compact"/>
              <w:jc w:val="left"/>
            </w:pPr>
            <w:r>
              <w:t xml:space="preserve">141:401</w:t>
            </w:r>
          </w:p>
        </w:tc>
        <w:tc>
          <w:tcPr/>
          <w:p>
            <w:pPr>
              <w:pStyle w:val="Compact"/>
              <w:jc w:val="left"/>
            </w:pPr>
            <w:r>
              <w:t xml:space="preserve">Made the education and revenue departments jointly maintain school accounting standards - the books behind local school budgets and tax rates.</w:t>
            </w:r>
          </w:p>
        </w:tc>
        <w:tc>
          <w:tcPr/>
          <w:p>
            <w:pPr>
              <w:pStyle w:val="Compact"/>
              <w:jc w:val="left"/>
            </w:pPr>
            <w:r>
              <w:t xml:space="preserve">adjacent</w:t>
            </w:r>
          </w:p>
        </w:tc>
      </w:tr>
      <w:tr>
        <w:tc>
          <w:tcPr/>
          <w:p>
            <w:pPr>
              <w:pStyle w:val="Compact"/>
              <w:jc w:val="left"/>
            </w:pPr>
            <w:r>
              <w:t xml:space="preserve">141:403</w:t>
            </w:r>
          </w:p>
        </w:tc>
        <w:tc>
          <w:tcPr/>
          <w:p>
            <w:pPr>
              <w:pStyle w:val="Compact"/>
              <w:jc w:val="left"/>
            </w:pPr>
            <w:r>
              <w:t xml:space="preserve">Appropriated $1.5 million a year from the education trust fund for statewide student learning platforms - the state’s classroom-technology line.</w:t>
            </w:r>
          </w:p>
        </w:tc>
        <w:tc>
          <w:tcPr/>
          <w:p>
            <w:pPr>
              <w:pStyle w:val="Compact"/>
              <w:jc w:val="left"/>
            </w:pPr>
            <w:r>
              <w:t xml:space="preserve">adjacent</w:t>
            </w:r>
          </w:p>
        </w:tc>
      </w:tr>
      <w:tr>
        <w:tc>
          <w:tcPr/>
          <w:p>
            <w:pPr>
              <w:pStyle w:val="Compact"/>
              <w:jc w:val="left"/>
            </w:pPr>
            <w:r>
              <w:t xml:space="preserve">141:455</w:t>
            </w:r>
          </w:p>
        </w:tc>
        <w:tc>
          <w:tcPr/>
          <w:p>
            <w:pPr>
              <w:pStyle w:val="Compact"/>
              <w:jc w:val="left"/>
            </w:pPr>
            <w:r>
              <w:t xml:space="preserve">Required every school board and charter school to adopt a policy governing student cell phones and other personal electronic devices in school - the statewide</w:t>
            </w:r>
            <w:r>
              <w:t xml:space="preserve"> </w:t>
            </w:r>
            <w:r>
              <w:t xml:space="preserve">‘</w:t>
            </w:r>
            <w:r>
              <w:t xml:space="preserve">bell-to-bell</w:t>
            </w:r>
            <w:r>
              <w:t xml:space="preserve">’</w:t>
            </w:r>
            <w:r>
              <w:t xml:space="preserve"> </w:t>
            </w:r>
            <w:r>
              <w:t xml:space="preserve">phone-policy mandate, with exceptions for IEPs, 504 plans, and medical needs.</w:t>
            </w:r>
          </w:p>
        </w:tc>
        <w:tc>
          <w:tcPr/>
          <w:p>
            <w:pPr>
              <w:pStyle w:val="Compact"/>
              <w:jc w:val="left"/>
            </w:pPr>
            <w:r>
              <w:t xml:space="preserve">core</w:t>
            </w:r>
          </w:p>
        </w:tc>
      </w:tr>
    </w:tbl>
    <w:p>
      <w:pPr>
        <w:pStyle w:val="BodyText"/>
      </w:pPr>
      <w:r>
        <w:t xml:space="preserve">The section-by-section review (including every candidate excluded as a false keyword match, with reasons) is in</w:t>
      </w:r>
      <w:r>
        <w:t xml:space="preserve"> </w:t>
      </w:r>
      <w:r>
        <w:rPr>
          <w:rStyle w:val="VerbatimChar"/>
        </w:rPr>
        <w:t xml:space="preserve">working/new-hampshire/public-education/hb2-sections.md</w:t>
      </w:r>
      <w:r>
        <w:t xml:space="preserve">.</w:t>
      </w:r>
    </w:p>
    <w:bookmarkEnd w:id="45"/>
    <w:bookmarkEnd w:id="46"/>
    <w:bookmarkStart w:id="51" w:name="appendix-i-sources-and-review-notes"/>
    <w:p>
      <w:pPr>
        <w:pStyle w:val="Heading1"/>
      </w:pPr>
      <w:r>
        <w:t xml:space="preserve">Appendix I — Sources and review notes</w:t>
      </w:r>
    </w:p>
    <w:p>
      <w:pPr>
        <w:pStyle w:val="FirstParagraph"/>
      </w:pPr>
      <w:r>
        <w:t xml:space="preserve">Reviewer-facing material: where every brief claim comes from, how the record</w:t>
      </w:r>
      <w:r>
        <w:t xml:space="preserve"> </w:t>
      </w:r>
      <w:r>
        <w:t xml:space="preserve">was collected, and what to re-check. Nothing in this appendix appears in the</w:t>
      </w:r>
      <w:r>
        <w:t xml:space="preserve"> </w:t>
      </w:r>
      <w:r>
        <w:t xml:space="preserve">citizen-facing brief.</w:t>
      </w:r>
    </w:p>
    <w:bookmarkStart w:id="47" w:name="source-keys"/>
    <w:p>
      <w:pPr>
        <w:pStyle w:val="Heading2"/>
      </w:pPr>
      <w:r>
        <w:t xml:space="preserve">Source keys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Source</w:t>
            </w:r>
          </w:p>
        </w:tc>
      </w:tr>
      <w:tr>
        <w:tc>
          <w:tcPr/>
          <w:p>
            <w:pPr>
              <w:pStyle w:val="Compact"/>
              <w:jc w:val="left"/>
            </w:pPr>
            <w:r>
              <w:t xml:space="preserve">S1</w:t>
            </w:r>
          </w:p>
        </w:tc>
        <w:tc>
          <w:tcPr/>
          <w:p>
            <w:pPr>
              <w:pStyle w:val="Compact"/>
              <w:jc w:val="left"/>
            </w:pPr>
            <w:r>
              <w:t xml:space="preserve">New Hampshire General Court public SQL database (</w:t>
            </w:r>
            <w:r>
              <w:rPr>
                <w:rStyle w:val="VerbatimChar"/>
              </w:rPr>
              <w:t xml:space="preserve">NHLegislatureDB</w:t>
            </w:r>
            <w:r>
              <w:t xml:space="preserve">):</w:t>
            </w:r>
            <w:r>
              <w:t xml:space="preserve"> </w:t>
            </w:r>
            <w:r>
              <w:rPr>
                <w:rStyle w:val="VerbatimChar"/>
              </w:rPr>
              <w:t xml:space="preserve">rollcallsummary</w:t>
            </w:r>
            <w:r>
              <w:t xml:space="preserve"> </w:t>
            </w:r>
            <w:r>
              <w:t xml:space="preserve">/</w:t>
            </w:r>
            <w:r>
              <w:t xml:space="preserve"> </w:t>
            </w:r>
            <w:r>
              <w:rPr>
                <w:rStyle w:val="VerbatimChar"/>
              </w:rPr>
              <w:t xml:space="preserve">rollcallhistory</w:t>
            </w:r>
            <w:r>
              <w:t xml:space="preserve"> </w:t>
            </w:r>
            <w:r>
              <w:t xml:space="preserve">(all years),</w:t>
            </w:r>
            <w:r>
              <w:t xml:space="preserve"> </w:t>
            </w:r>
            <w:r>
              <w:rPr>
                <w:rStyle w:val="VerbatimChar"/>
              </w:rPr>
              <w:t xml:space="preserve">legislation</w:t>
            </w:r>
            <w:r>
              <w:t xml:space="preserve">,</w:t>
            </w:r>
            <w:r>
              <w:t xml:space="preserve"> </w:t>
            </w:r>
            <w:r>
              <w:rPr>
                <w:rStyle w:val="VerbatimChar"/>
              </w:rPr>
              <w:t xml:space="preserve">legislationtext</w:t>
            </w:r>
            <w:r>
              <w:t xml:space="preserve">,</w:t>
            </w:r>
            <w:r>
              <w:t xml:space="preserve"> </w:t>
            </w:r>
            <w:r>
              <w:rPr>
                <w:rStyle w:val="VerbatimChar"/>
              </w:rPr>
              <w:t xml:space="preserve">sponsors</w:t>
            </w:r>
            <w:r>
              <w:t xml:space="preserve">,</w:t>
            </w:r>
            <w:r>
              <w:t xml:space="preserve"> </w:t>
            </w:r>
            <w:r>
              <w:rPr>
                <w:rStyle w:val="VerbatimChar"/>
              </w:rPr>
              <w:t xml:space="preserve">docket</w:t>
            </w:r>
            <w:r>
              <w:t xml:space="preserve"> </w:t>
            </w:r>
            <w:r>
              <w:t xml:space="preserve">(2025–2026 biennium)</w:t>
            </w:r>
          </w:p>
        </w:tc>
      </w:tr>
      <w:tr>
        <w:tc>
          <w:tcPr/>
          <w:p>
            <w:pPr>
              <w:pStyle w:val="Compact"/>
              <w:jc w:val="left"/>
            </w:pPr>
            <w:r>
              <w:t xml:space="preserve">S2</w:t>
            </w:r>
          </w:p>
        </w:tc>
        <w:tc>
          <w:tcPr/>
          <w:p>
            <w:pPr>
              <w:pStyle w:val="Compact"/>
              <w:jc w:val="left"/>
            </w:pPr>
            <w:r>
              <w:t xml:space="preserve">gc.nh.gov official bill texts: HB2 2021 chaptered final (Chapter 91)</w:t>
            </w:r>
          </w:p>
        </w:tc>
      </w:tr>
      <w:tr>
        <w:tc>
          <w:tcPr/>
          <w:p>
            <w:pPr>
              <w:pStyle w:val="Compact"/>
              <w:jc w:val="left"/>
            </w:pPr>
            <w:r>
              <w:t xml:space="preserve">S3</w:t>
            </w:r>
          </w:p>
        </w:tc>
        <w:tc>
          <w:tcPr/>
          <w:p>
            <w:pPr>
              <w:pStyle w:val="Compact"/>
              <w:jc w:val="left"/>
            </w:pPr>
            <w:r>
              <w:t xml:space="preserve">Legislative Budget Assistant chapter-law PDF for HB2 2023 (Laws of 2023, Chapter 79); SQL</w:t>
            </w:r>
            <w:r>
              <w:t xml:space="preserve"> </w:t>
            </w:r>
            <w:r>
              <w:rPr>
                <w:rStyle w:val="VerbatimChar"/>
              </w:rPr>
              <w:t xml:space="preserve">legislationtext</w:t>
            </w:r>
            <w:r>
              <w:t xml:space="preserve"> </w:t>
            </w:r>
            <w:r>
              <w:t xml:space="preserve">for HB2 2025 (Chapter 141)</w:t>
            </w:r>
          </w:p>
        </w:tc>
      </w:tr>
      <w:tr>
        <w:tc>
          <w:tcPr/>
          <w:p>
            <w:pPr>
              <w:pStyle w:val="Compact"/>
              <w:jc w:val="left"/>
            </w:pPr>
            <w:r>
              <w:t xml:space="preserve">S4</w:t>
            </w:r>
          </w:p>
        </w:tc>
        <w:tc>
          <w:tcPr/>
          <w:p>
            <w:pPr>
              <w:pStyle w:val="Compact"/>
              <w:jc w:val="left"/>
            </w:pPr>
            <w:r>
              <w:t xml:space="preserve">OpenStates bulk session CSVs (complete per-session mirrors of the official GenCourt docket, 2020–2024; committed under</w:t>
            </w:r>
            <w:r>
              <w:t xml:space="preserve"> </w:t>
            </w:r>
            <w:r>
              <w:rPr>
                <w:rStyle w:val="VerbatimChar"/>
              </w:rPr>
              <w:t xml:space="preserve">sources/new-hampshire/_bulk/</w:t>
            </w:r>
            <w:r>
              <w:t xml:space="preserve">) — bill lists, sponsors, actions, votes</w:t>
            </w:r>
          </w:p>
        </w:tc>
      </w:tr>
      <w:tr>
        <w:tc>
          <w:tcPr/>
          <w:p>
            <w:pPr>
              <w:pStyle w:val="Compact"/>
              <w:jc w:val="left"/>
            </w:pPr>
            <w:r>
              <w:t xml:space="preserve">S5</w:t>
            </w:r>
          </w:p>
        </w:tc>
        <w:tc>
          <w:tcPr/>
          <w:p>
            <w:pPr>
              <w:pStyle w:val="Compact"/>
              <w:jc w:val="left"/>
            </w:pPr>
            <w:r>
              <w:t xml:space="preserve">Derived working files in this repository:</w:t>
            </w:r>
            <w:r>
              <w:t xml:space="preserve"> </w:t>
            </w:r>
            <w:r>
              <w:rPr>
                <w:rStyle w:val="VerbatimChar"/>
              </w:rPr>
              <w:t xml:space="preserve">evidence-pack.json</w:t>
            </w:r>
            <w:r>
              <w:t xml:space="preserve">,</w:t>
            </w:r>
            <w:r>
              <w:t xml:space="preserve"> </w:t>
            </w:r>
            <w:r>
              <w:rPr>
                <w:rStyle w:val="VerbatimChar"/>
              </w:rPr>
              <w:t xml:space="preserve">curation-map.json</w:t>
            </w:r>
            <w:r>
              <w:t xml:space="preserve">,</w:t>
            </w:r>
            <w:r>
              <w:t xml:space="preserve"> </w:t>
            </w:r>
            <w:r>
              <w:rPr>
                <w:rStyle w:val="VerbatimChar"/>
              </w:rPr>
              <w:t xml:space="preserve">dispositions.json</w:t>
            </w:r>
            <w:r>
              <w:t xml:space="preserve">,</w:t>
            </w:r>
            <w:r>
              <w:t xml:space="preserve"> </w:t>
            </w:r>
            <w:r>
              <w:rPr>
                <w:rStyle w:val="VerbatimChar"/>
              </w:rPr>
              <w:t xml:space="preserve">hb2-sections.json</w:t>
            </w:r>
            <w:r>
              <w:t xml:space="preserve">,</w:t>
            </w:r>
            <w:r>
              <w:t xml:space="preserve"> </w:t>
            </w:r>
            <w:r>
              <w:rPr>
                <w:rStyle w:val="VerbatimChar"/>
              </w:rPr>
              <w:t xml:space="preserve">certification-report.json</w:t>
            </w:r>
            <w:r>
              <w:t xml:space="preserve">,</w:t>
            </w:r>
            <w:r>
              <w:t xml:space="preserve"> </w:t>
            </w:r>
            <w:r>
              <w:rPr>
                <w:rStyle w:val="VerbatimChar"/>
              </w:rPr>
              <w:t xml:space="preserve">certification-current.json</w:t>
            </w:r>
            <w:r>
              <w:t xml:space="preserve"> </w:t>
            </w:r>
            <w:r>
              <w:t xml:space="preserve">(all fact-checked layers over S1–S4)</w:t>
            </w:r>
          </w:p>
        </w:tc>
      </w:tr>
    </w:tbl>
    <w:bookmarkEnd w:id="47"/>
    <w:bookmarkStart w:id="48" w:name="claim-to-source-map-brief"/>
    <w:p>
      <w:pPr>
        <w:pStyle w:val="Heading2"/>
      </w:pPr>
      <w:r>
        <w:t xml:space="preserve">Claim-to-source map (brief)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Brief claim</w:t>
            </w:r>
          </w:p>
        </w:tc>
        <w:tc>
          <w:tcPr/>
          <w:p>
            <w:pPr>
              <w:pStyle w:val="Compact"/>
              <w:jc w:val="left"/>
            </w:pPr>
            <w:r>
              <w:t xml:space="preserve">Source</w:t>
            </w:r>
          </w:p>
        </w:tc>
      </w:tr>
      <w:tr>
        <w:tc>
          <w:tcPr/>
          <w:p>
            <w:pPr>
              <w:pStyle w:val="Compact"/>
              <w:jc w:val="left"/>
            </w:pPr>
            <w:r>
              <w:t xml:space="preserve">894 education bills; 224 became law; 555 killed; 83 laws in 2025–2026</w:t>
            </w:r>
          </w:p>
        </w:tc>
        <w:tc>
          <w:tcPr/>
          <w:p>
            <w:pPr>
              <w:pStyle w:val="Compact"/>
              <w:jc w:val="left"/>
            </w:pPr>
            <w:r>
              <w:t xml:space="preserve">S5 counts over S1/S4 (discovery, dockets) —</w:t>
            </w:r>
            <w:r>
              <w:t xml:space="preserve"> </w:t>
            </w:r>
            <w:r>
              <w:rPr>
                <w:rStyle w:val="VerbatimChar"/>
              </w:rPr>
              <w:t xml:space="preserve">evidence-pack.json</w:t>
            </w:r>
            <w:r>
              <w:t xml:space="preserve"> </w:t>
            </w:r>
            <w:r>
              <w:t xml:space="preserve">inventory</w:t>
            </w:r>
          </w:p>
        </w:tc>
      </w:tr>
      <w:tr>
        <w:tc>
          <w:tcPr/>
          <w:p>
            <w:pPr>
              <w:pStyle w:val="Compact"/>
              <w:jc w:val="left"/>
            </w:pPr>
            <w:r>
              <w:t xml:space="preserve">46 core education sections in the last three trailers; the trailer contents (EFA creation 91:431, divisive-concepts ban 91:298, $100M SWEPT cut 91:322, $4,100 base 79:150, 3.5x catastrophic threshold 79:141, DEI prohibition 141:322, fiscal capacity disparity aid 141:225, 41%→39% trust-fund shares 141:132–133, $20M surplus sweep 141:80, cell-phone mandate 141:455, authority declaration 141:389)</w:t>
            </w:r>
          </w:p>
        </w:tc>
        <w:tc>
          <w:tcPr/>
          <w:p>
            <w:pPr>
              <w:pStyle w:val="Compact"/>
              <w:jc w:val="left"/>
            </w:pPr>
            <w:r>
              <w:t xml:space="preserve">S2/S3 HB2 texts — curated in</w:t>
            </w:r>
            <w:r>
              <w:t xml:space="preserve"> </w:t>
            </w:r>
            <w:r>
              <w:rPr>
                <w:rStyle w:val="VerbatimChar"/>
              </w:rPr>
              <w:t xml:space="preserve">hb2-sections.json</w:t>
            </w:r>
            <w:r>
              <w:t xml:space="preserve">; Appendix H</w:t>
            </w:r>
          </w:p>
        </w:tc>
      </w:tr>
      <w:tr>
        <w:tc>
          <w:tcPr/>
          <w:p>
            <w:pPr>
              <w:pStyle w:val="Compact"/>
              <w:jc w:val="left"/>
            </w:pPr>
            <w:r>
              <w:t xml:space="preserve">HB2 2025 passed the House 184–183; HB2 2021 House 198–181, Senate 14–10; HB2 2023 House concur 326–53</w:t>
            </w:r>
          </w:p>
        </w:tc>
        <w:tc>
          <w:tcPr/>
          <w:p>
            <w:pPr>
              <w:pStyle w:val="Compact"/>
              <w:jc w:val="left"/>
            </w:pPr>
            <w:r>
              <w:t xml:space="preserve">S1 roll calls (</w:t>
            </w:r>
            <w:r>
              <w:rPr>
                <w:rStyle w:val="VerbatimChar"/>
              </w:rPr>
              <w:t xml:space="preserve">hb2/{year}/hb2-votes.json</w:t>
            </w:r>
            <w:r>
              <w:t xml:space="preserve">)</w:t>
            </w:r>
          </w:p>
        </w:tc>
      </w:tr>
      <w:tr>
        <w:tc>
          <w:tcPr/>
          <w:p>
            <w:pPr>
              <w:pStyle w:val="Compact"/>
              <w:jc w:val="left"/>
            </w:pPr>
            <w:r>
              <w:t xml:space="preserve">HB242 (2021) House 198–149, Senate 13–9, override failed 165–182</w:t>
            </w:r>
          </w:p>
        </w:tc>
        <w:tc>
          <w:tcPr/>
          <w:p>
            <w:pPr>
              <w:pStyle w:val="Compact"/>
              <w:jc w:val="left"/>
            </w:pPr>
            <w:r>
              <w:t xml:space="preserve">S1 roll calls</w:t>
            </w:r>
          </w:p>
        </w:tc>
      </w:tr>
      <w:tr>
        <w:tc>
          <w:tcPr/>
          <w:p>
            <w:pPr>
              <w:pStyle w:val="Compact"/>
              <w:jc w:val="left"/>
            </w:pPr>
            <w:r>
              <w:t xml:space="preserve">The 18 vetoes and their override tallies (HB324 183–167; HB319 182–173; HB446 181–170; HB356 177–174; HB1093 160–172; HB1454 193–140; HB115 1–347; HB781 28–322; HB667 159–190; HB35 0–350)</w:t>
            </w:r>
          </w:p>
        </w:tc>
        <w:tc>
          <w:tcPr/>
          <w:p>
            <w:pPr>
              <w:pStyle w:val="Compact"/>
              <w:jc w:val="left"/>
            </w:pPr>
            <w:r>
              <w:t xml:space="preserve">S1 roll calls; S1/S4 dockets (</w:t>
            </w:r>
            <w:r>
              <w:t xml:space="preserve">“</w:t>
            </w:r>
            <w:r>
              <w:t xml:space="preserve">Vetoed by Governor</w:t>
            </w:r>
            <w:r>
              <w:t xml:space="preserve">”</w:t>
            </w:r>
            <w:r>
              <w:t xml:space="preserve">); 2026 vetoes labeled</w:t>
            </w:r>
            <w:r>
              <w:t xml:space="preserve"> </w:t>
            </w:r>
            <w:r>
              <w:t xml:space="preserve">“</w:t>
            </w:r>
            <w:r>
              <w:t xml:space="preserve">no override action recorded as of collection</w:t>
            </w:r>
            <w:r>
              <w:t xml:space="preserve">”</w:t>
            </w:r>
          </w:p>
        </w:tc>
      </w:tr>
      <w:tr>
        <w:tc>
          <w:tcPr/>
          <w:p>
            <w:pPr>
              <w:pStyle w:val="Compact"/>
              <w:jc w:val="left"/>
            </w:pPr>
            <w:r>
              <w:t xml:space="preserve">Conference/concurrence deaths (HB1431 CofC rejected 171–176; HB1311 House 194–180 then non-concur; SB33, SB72, SB96, SB206, SB578, SB209, SB513, HB1639 183–164, HB1695 192–173, HB1665, HB1195, HB468, SB532)</w:t>
            </w:r>
          </w:p>
        </w:tc>
        <w:tc>
          <w:tcPr/>
          <w:p>
            <w:pPr>
              <w:pStyle w:val="Compact"/>
              <w:jc w:val="left"/>
            </w:pPr>
            <w:r>
              <w:t xml:space="preserve">S1 roll calls + S1/S4 dockets</w:t>
            </w:r>
          </w:p>
        </w:tc>
      </w:tr>
      <w:tr>
        <w:tc>
          <w:tcPr/>
          <w:p>
            <w:pPr>
              <w:pStyle w:val="Compact"/>
              <w:jc w:val="left"/>
            </w:pPr>
            <w:r>
              <w:t xml:space="preserve">HB675 (2025) OTPA 190–185; killed Jan 2026, reconsideration failed 170–185</w:t>
            </w:r>
          </w:p>
        </w:tc>
        <w:tc>
          <w:tcPr/>
          <w:p>
            <w:pPr>
              <w:pStyle w:val="Compact"/>
              <w:jc w:val="left"/>
            </w:pPr>
            <w:r>
              <w:t xml:space="preserve">S1 roll call (190–185); S1 docket division-vote tally (</w:t>
            </w:r>
            <w:r>
              <w:t xml:space="preserve">“</w:t>
            </w:r>
            <w:r>
              <w:t xml:space="preserve">Reconsider ITL: MF DV 170-185 01/08/2026 HJ 2</w:t>
            </w:r>
            <w:r>
              <w:t xml:space="preserve">”</w:t>
            </w:r>
            <w:r>
              <w:t xml:space="preserve">) — labeled as a division vote</w:t>
            </w:r>
          </w:p>
        </w:tc>
      </w:tr>
      <w:tr>
        <w:tc>
          <w:tcPr/>
          <w:p>
            <w:pPr>
              <w:pStyle w:val="Compact"/>
              <w:jc w:val="left"/>
            </w:pPr>
            <w:r>
              <w:t xml:space="preserve">SB523 (2024) Senate 14–10; House motion to consider failed 187–193</w:t>
            </w:r>
          </w:p>
        </w:tc>
        <w:tc>
          <w:tcPr/>
          <w:p>
            <w:pPr>
              <w:pStyle w:val="Compact"/>
              <w:jc w:val="left"/>
            </w:pPr>
            <w:r>
              <w:t xml:space="preserve">S1 roll call (14–10); S4 docket division-vote tally (</w:t>
            </w:r>
            <w:r>
              <w:t xml:space="preserve">“</w:t>
            </w:r>
            <w:r>
              <w:t xml:space="preserve">Shall House Consider: MF DV 187-193 lacking necessary two-thirds vote 04/11/2024 HJ 11</w:t>
            </w:r>
            <w:r>
              <w:t xml:space="preserve">”</w:t>
            </w:r>
            <w:r>
              <w:t xml:space="preserve">) — labeled as a division vote</w:t>
            </w:r>
          </w:p>
        </w:tc>
      </w:tr>
      <w:tr>
        <w:tc>
          <w:tcPr/>
          <w:p>
            <w:pPr>
              <w:pStyle w:val="Compact"/>
              <w:jc w:val="left"/>
            </w:pPr>
            <w:r>
              <w:t xml:space="preserve">HB765 (2025) unanimous 18–0 Inexpedient to Legislate committee report, killed by voice vote</w:t>
            </w:r>
          </w:p>
        </w:tc>
        <w:tc>
          <w:tcPr/>
          <w:p>
            <w:pPr>
              <w:pStyle w:val="Compact"/>
              <w:jc w:val="left"/>
            </w:pPr>
            <w:r>
              <w:t xml:space="preserve">S1 docket (</w:t>
            </w:r>
            <w:r>
              <w:t xml:space="preserve">“</w:t>
            </w:r>
            <w:r>
              <w:t xml:space="preserve">Committee Report: Inexpedient to Legislate 03/17/2025 (Vote 18-0; CC) HC 17</w:t>
            </w:r>
            <w:r>
              <w:t xml:space="preserve">”</w:t>
            </w:r>
            <w:r>
              <w:t xml:space="preserve">) — labeled as a committee vote</w:t>
            </w:r>
          </w:p>
        </w:tc>
      </w:tr>
      <w:tr>
        <w:tc>
          <w:tcPr/>
          <w:p>
            <w:pPr>
              <w:pStyle w:val="Compact"/>
              <w:jc w:val="left"/>
            </w:pPr>
            <w:r>
              <w:t xml:space="preserve">Open-enrollment votes (HB741 198–174; SB101 14–10 then 168–184; HB709 182–159; SB97 199–165; HB771 205–169; HB1817 179–156)</w:t>
            </w:r>
          </w:p>
        </w:tc>
        <w:tc>
          <w:tcPr/>
          <w:p>
            <w:pPr>
              <w:pStyle w:val="Compact"/>
              <w:jc w:val="left"/>
            </w:pPr>
            <w:r>
              <w:t xml:space="preserve">S1 roll calls + dockets</w:t>
            </w:r>
          </w:p>
        </w:tc>
      </w:tr>
      <w:tr>
        <w:tc>
          <w:tcPr/>
          <w:p>
            <w:pPr>
              <w:pStyle w:val="Compact"/>
              <w:jc w:val="left"/>
            </w:pPr>
            <w:r>
              <w:t xml:space="preserve">Funding-bill votes (HB1815 188–162 and 16–8; SB420 21–1 and 261–71; HB1799 185–159; HB491 195–157; HB503 345–27; HB651 190–155; SB582 16–8; HB1557 184–157; SB584 16–8)</w:t>
            </w:r>
          </w:p>
        </w:tc>
        <w:tc>
          <w:tcPr/>
          <w:p>
            <w:pPr>
              <w:pStyle w:val="Compact"/>
              <w:jc w:val="left"/>
            </w:pPr>
            <w:r>
              <w:t xml:space="preserve">S1 roll calls</w:t>
            </w:r>
          </w:p>
        </w:tc>
      </w:tr>
      <w:tr>
        <w:tc>
          <w:tcPr/>
          <w:p>
            <w:pPr>
              <w:pStyle w:val="Compact"/>
              <w:jc w:val="left"/>
            </w:pPr>
            <w:r>
              <w:t xml:space="preserve">Choice and content votes (SB295 House 188–176; HB367 187–184; HB1683 189–166; SB432 14–9; HB1716 194–166; HB320 208–141; HB1323 187–139; SB213 201–175; SB272 14–10 then postponed 195–190; SB211 16–8; HB1312 186–185; SB341 postponed 185–176; SB430 193–163; HB10 2025 212–161; HB10 2023 OTP failed 189–195)</w:t>
            </w:r>
          </w:p>
        </w:tc>
        <w:tc>
          <w:tcPr/>
          <w:p>
            <w:pPr>
              <w:pStyle w:val="Compact"/>
              <w:jc w:val="left"/>
            </w:pPr>
            <w:r>
              <w:t xml:space="preserve">S1 roll calls</w:t>
            </w:r>
          </w:p>
        </w:tc>
      </w:tr>
      <w:tr>
        <w:tc>
          <w:tcPr/>
          <w:p>
            <w:pPr>
              <w:pStyle w:val="Compact"/>
              <w:jc w:val="left"/>
            </w:pPr>
            <w:r>
              <w:t xml:space="preserve">Meals votes (HB665 189–158; SB204 183–161; HB703 202–173) and CTE votes (SB99 House 206–167)</w:t>
            </w:r>
          </w:p>
        </w:tc>
        <w:tc>
          <w:tcPr/>
          <w:p>
            <w:pPr>
              <w:pStyle w:val="Compact"/>
              <w:jc w:val="left"/>
            </w:pPr>
            <w:r>
              <w:t xml:space="preserve">S1 roll calls</w:t>
            </w:r>
          </w:p>
        </w:tc>
      </w:tr>
      <w:tr>
        <w:tc>
          <w:tcPr/>
          <w:p>
            <w:pPr>
              <w:pStyle w:val="Compact"/>
              <w:jc w:val="left"/>
            </w:pPr>
            <w:r>
              <w:t xml:space="preserve">83 laws of 2025–2026 listed in</w:t>
            </w:r>
            <w:r>
              <w:t xml:space="preserve"> </w:t>
            </w:r>
            <w:r>
              <w:t xml:space="preserve">“</w:t>
            </w:r>
            <w:r>
              <w:t xml:space="preserve">Already law</w:t>
            </w:r>
            <w:r>
              <w:t xml:space="preserve">”</w:t>
            </w:r>
          </w:p>
        </w:tc>
        <w:tc>
          <w:tcPr/>
          <w:p>
            <w:pPr>
              <w:pStyle w:val="Compact"/>
              <w:jc w:val="left"/>
            </w:pPr>
            <w:r>
              <w:t xml:space="preserve">S1 dockets (</w:t>
            </w:r>
            <w:r>
              <w:t xml:space="preserve">“</w:t>
            </w:r>
            <w:r>
              <w:t xml:space="preserve">Signed by Governor … Chapter N</w:t>
            </w:r>
            <w:r>
              <w:t xml:space="preserve">”</w:t>
            </w:r>
            <w:r>
              <w:t xml:space="preserve">)</w:t>
            </w:r>
          </w:p>
        </w:tc>
      </w:tr>
      <w:tr>
        <w:tc>
          <w:tcPr/>
          <w:p>
            <w:pPr>
              <w:pStyle w:val="Compact"/>
              <w:jc w:val="left"/>
            </w:pPr>
            <w:r>
              <w:t xml:space="preserve">“</w:t>
            </w:r>
            <w:r>
              <w:t xml:space="preserve">1 of 6 citizen proposals already law in its own words</w:t>
            </w:r>
            <w:r>
              <w:t xml:space="preserve">”</w:t>
            </w:r>
            <w:r>
              <w:t xml:space="preserve"> </w:t>
            </w:r>
            <w:r>
              <w:t xml:space="preserve">(the special-education cost commission, SB57 2025, Chapter 220)</w:t>
            </w:r>
          </w:p>
        </w:tc>
        <w:tc>
          <w:tcPr/>
          <w:p>
            <w:pPr>
              <w:pStyle w:val="Compact"/>
              <w:jc w:val="left"/>
            </w:pPr>
            <w:r>
              <w:t xml:space="preserve">S1 docket +</w:t>
            </w:r>
            <w:r>
              <w:t xml:space="preserve"> </w:t>
            </w:r>
            <w:r>
              <w:rPr>
                <w:rStyle w:val="VerbatimChar"/>
              </w:rPr>
              <w:t xml:space="preserve">legislationtext</w:t>
            </w:r>
            <w:r>
              <w:t xml:space="preserve">; grid proposal list in</w:t>
            </w:r>
            <w:r>
              <w:t xml:space="preserve"> </w:t>
            </w:r>
            <w:r>
              <w:rPr>
                <w:rStyle w:val="VerbatimChar"/>
              </w:rPr>
              <w:t xml:space="preserve">config/issues/new-hampshire-public-education.yaml</w:t>
            </w:r>
          </w:p>
        </w:tc>
      </w:tr>
      <w:tr>
        <w:tc>
          <w:tcPr/>
          <w:p>
            <w:pPr>
              <w:pStyle w:val="Compact"/>
              <w:jc w:val="left"/>
            </w:pPr>
            <w:r>
              <w:t xml:space="preserve">Sponsor counts and 62 cross-party bills</w:t>
            </w:r>
          </w:p>
        </w:tc>
        <w:tc>
          <w:tcPr/>
          <w:p>
            <w:pPr>
              <w:pStyle w:val="Compact"/>
              <w:jc w:val="left"/>
            </w:pPr>
            <w:r>
              <w:t xml:space="preserve">S1 sponsors (2025–2026) + S4 bulk sponsorships (2020–2024) —</w:t>
            </w:r>
            <w:r>
              <w:t xml:space="preserve"> </w:t>
            </w:r>
            <w:r>
              <w:rPr>
                <w:rStyle w:val="VerbatimChar"/>
              </w:rPr>
              <w:t xml:space="preserve">evidence-pack.json</w:t>
            </w:r>
            <w:r>
              <w:t xml:space="preserve"> </w:t>
            </w:r>
            <w:r>
              <w:t xml:space="preserve">people signals</w:t>
            </w:r>
          </w:p>
        </w:tc>
      </w:tr>
      <w:tr>
        <w:tc>
          <w:tcPr/>
          <w:p>
            <w:pPr>
              <w:pStyle w:val="Compact"/>
              <w:jc w:val="left"/>
            </w:pPr>
            <w:r>
              <w:t xml:space="preserve">Federal overlap statements (ESSA annual testing, IDEA, Title I, USDA meals/Summer EBT, FERPA, Perkins)</w:t>
            </w:r>
          </w:p>
        </w:tc>
        <w:tc>
          <w:tcPr/>
          <w:p>
            <w:pPr>
              <w:pStyle w:val="Compact"/>
              <w:jc w:val="left"/>
            </w:pPr>
            <w:r>
              <w:t xml:space="preserve">Descriptive statements of federal law; the NH bills cited (HCR10 2024, HB601 2024, HB665 2026, HB1727 2026, HB1019 2024, SB303 2025) are in the pack</w:t>
            </w:r>
          </w:p>
        </w:tc>
      </w:tr>
    </w:tbl>
    <w:bookmarkEnd w:id="48"/>
    <w:bookmarkStart w:id="49" w:name="X3e849baecbdb65e0a1d4af95cf01687c0517aec"/>
    <w:p>
      <w:pPr>
        <w:pStyle w:val="Heading2"/>
      </w:pPr>
      <w:r>
        <w:t xml:space="preserve">Completeness certification (2020–2024 and 2025–2026)</w:t>
      </w:r>
    </w:p>
    <w:p>
      <w:pPr>
        <w:pStyle w:val="FirstParagraph"/>
      </w:pPr>
      <w:r>
        <w:t xml:space="preserve">The five OpenStates bulk session archives are complete mirrors of the official</w:t>
      </w:r>
      <w:r>
        <w:t xml:space="preserve"> </w:t>
      </w:r>
      <w:r>
        <w:t xml:space="preserve">docket: 5,467 bills.</w:t>
      </w:r>
      <w:r>
        <w:t xml:space="preserve"> </w:t>
      </w:r>
      <w:r>
        <w:rPr>
          <w:rStyle w:val="VerbatimChar"/>
        </w:rPr>
        <w:t xml:space="preserve">working/.../certify-universe.py</w:t>
      </w:r>
      <w:r>
        <w:t xml:space="preserve"> </w:t>
      </w:r>
      <w:r>
        <w:t xml:space="preserve">verified that (1) every</w:t>
      </w:r>
      <w:r>
        <w:t xml:space="preserve"> </w:t>
      </w:r>
      <w:r>
        <w:t xml:space="preserve">collected 2020–2024 bill exists in that universe, (2) no bill in the set is</w:t>
      </w:r>
      <w:r>
        <w:t xml:space="preserve"> </w:t>
      </w:r>
      <w:r>
        <w:t xml:space="preserve">missing votes the mirror knows about (the one bulk-vote/SQL mismatch is 2022</w:t>
      </w:r>
      <w:r>
        <w:t xml:space="preserve"> </w:t>
      </w:r>
      <w:r>
        <w:t xml:space="preserve">HB1670’s table motion — a division vote, MA DV 188–163 in the official docket,</w:t>
      </w:r>
      <w:r>
        <w:t xml:space="preserve"> </w:t>
      </w:r>
      <w:r>
        <w:t xml:space="preserve">which the SQL roll-call table does not carry by design), and (3) every one of</w:t>
      </w:r>
      <w:r>
        <w:t xml:space="preserve"> </w:t>
      </w:r>
      <w:r>
        <w:t xml:space="preserve">the 5,467 titles was swept with a 48-pattern wide-net education vocabulary far</w:t>
      </w:r>
      <w:r>
        <w:t xml:space="preserve"> </w:t>
      </w:r>
      <w:r>
        <w:t xml:space="preserve">broader than the issue’s search terms — bare school/educat stems, students,</w:t>
      </w:r>
      <w:r>
        <w:t xml:space="preserve"> </w:t>
      </w:r>
      <w:r>
        <w:t xml:space="preserve">teachers, testing, choice, CTE, sports, and library-materials vocabulary. All</w:t>
      </w:r>
      <w:r>
        <w:t xml:space="preserve"> </w:t>
      </w:r>
      <w:r>
        <w:t xml:space="preserve">291 wide-net matches not already in the set were reviewed by hand: 138 were</w:t>
      </w:r>
      <w:r>
        <w:t xml:space="preserve"> </w:t>
      </w:r>
      <w:r>
        <w:t xml:space="preserve">added (tagged</w:t>
      </w:r>
      <w:r>
        <w:t xml:space="preserve"> </w:t>
      </w:r>
      <w:r>
        <w:rPr>
          <w:rStyle w:val="VerbatimChar"/>
        </w:rPr>
        <w:t xml:space="preserve">supplement:universe-certification</w:t>
      </w:r>
      <w:r>
        <w:t xml:space="preserve">) and 153 were excluded with</w:t>
      </w:r>
      <w:r>
        <w:t xml:space="preserve"> </w:t>
      </w:r>
      <w:r>
        <w:t xml:space="preserve">per-bill categories (higher education, driver training, child care, public</w:t>
      </w:r>
      <w:r>
        <w:t xml:space="preserve"> </w:t>
      </w:r>
      <w:r>
        <w:t xml:space="preserve">libraries, occupational licensing, housing, and similar) recorded in</w:t>
      </w:r>
      <w:r>
        <w:t xml:space="preserve"> </w:t>
      </w:r>
      <w:r>
        <w:rPr>
          <w:rStyle w:val="VerbatimChar"/>
        </w:rPr>
        <w:t xml:space="preserve">working/.../certification-report.json</w:t>
      </w:r>
      <w:r>
        <w:t xml:space="preserve"> </w:t>
      </w:r>
      <w:r>
        <w:t xml:space="preserve">and summarized in</w:t>
      </w:r>
      <w:r>
        <w:t xml:space="preserve"> </w:t>
      </w:r>
      <w:r>
        <w:rPr>
          <w:rStyle w:val="VerbatimChar"/>
        </w:rPr>
        <w:t xml:space="preserve">certification-report.md</w:t>
      </w:r>
      <w:r>
        <w:t xml:space="preserve">. A 2020–2024 K-12 education bill could be absent</w:t>
      </w:r>
      <w:r>
        <w:t xml:space="preserve"> </w:t>
      </w:r>
      <w:r>
        <w:t xml:space="preserve">from this record only if its title avoids that entire vocabulary.</w:t>
      </w:r>
    </w:p>
    <w:p>
      <w:pPr>
        <w:pStyle w:val="BodyText"/>
      </w:pPr>
      <w:r>
        <w:t xml:space="preserve">The same net was then applied to the complete current biennium</w:t>
      </w:r>
      <w:r>
        <w:t xml:space="preserve"> </w:t>
      </w:r>
      <w:r>
        <w:t xml:space="preserve">(</w:t>
      </w:r>
      <w:r>
        <w:rPr>
          <w:rStyle w:val="VerbatimChar"/>
        </w:rPr>
        <w:t xml:space="preserve">certify-current-biennium.py</w:t>
      </w:r>
      <w:r>
        <w:t xml:space="preserve">): all 2,234 bills in the official SQL</w:t>
      </w:r>
      <w:r>
        <w:t xml:space="preserve"> </w:t>
      </w:r>
      <w:r>
        <w:t xml:space="preserve">legislation table for 2025–2026 were swept, 49 real misses were added (tagged</w:t>
      </w:r>
      <w:r>
        <w:t xml:space="preserve"> </w:t>
      </w:r>
      <w:r>
        <w:rPr>
          <w:rStyle w:val="VerbatimChar"/>
        </w:rPr>
        <w:t xml:space="preserve">supplement:universe-certification-current</w:t>
      </w:r>
      <w:r>
        <w:t xml:space="preserve"> </w:t>
      </w:r>
      <w:r>
        <w:t xml:space="preserve">— including the education</w:t>
      </w:r>
      <w:r>
        <w:t xml:space="preserve"> </w:t>
      </w:r>
      <w:r>
        <w:t xml:space="preserve">financing bills HB1815 and SB659, whose titles carry none of the seed</w:t>
      </w:r>
      <w:r>
        <w:t xml:space="preserve"> </w:t>
      </w:r>
      <w:r>
        <w:t xml:space="preserve">vocabulary), and 77 candidates were excluded with categories in</w:t>
      </w:r>
      <w:r>
        <w:t xml:space="preserve"> </w:t>
      </w:r>
      <w:r>
        <w:rPr>
          <w:rStyle w:val="VerbatimChar"/>
        </w:rPr>
        <w:t xml:space="preserve">certification-current.json</w:t>
      </w:r>
      <w:r>
        <w:t xml:space="preserve"> </w:t>
      </w:r>
      <w:r>
        <w:t xml:space="preserve">/</w:t>
      </w:r>
      <w:r>
        <w:t xml:space="preserve"> </w:t>
      </w:r>
      <w:r>
        <w:rPr>
          <w:rStyle w:val="VerbatimChar"/>
        </w:rPr>
        <w:t xml:space="preserve">certification-current.md</w:t>
      </w:r>
      <w:r>
        <w:t xml:space="preserve">. One docket-mirror</w:t>
      </w:r>
      <w:r>
        <w:t xml:space="preserve"> </w:t>
      </w:r>
      <w:r>
        <w:t xml:space="preserve">gap is documented: 2024 HB1378 has only its introduction row in every official</w:t>
      </w:r>
      <w:r>
        <w:t xml:space="preserve"> </w:t>
      </w:r>
      <w:r>
        <w:t xml:space="preserve">mirror (GenCourt’s own archived docket for that LSR returns a server error);</w:t>
      </w:r>
      <w:r>
        <w:t xml:space="preserve"> </w:t>
      </w:r>
      <w:r>
        <w:t xml:space="preserve">its resolution — withdrawn after introduction — is hand-researched and cited</w:t>
      </w:r>
      <w:r>
        <w:t xml:space="preserve"> </w:t>
      </w:r>
      <w:r>
        <w:t xml:space="preserve">in</w:t>
      </w:r>
      <w:r>
        <w:t xml:space="preserve"> </w:t>
      </w:r>
      <w:r>
        <w:rPr>
          <w:rStyle w:val="VerbatimChar"/>
        </w:rPr>
        <w:t xml:space="preserve">manual-resolutions.json</w:t>
      </w:r>
      <w:r>
        <w:t xml:space="preserve">.</w:t>
      </w:r>
    </w:p>
    <w:bookmarkEnd w:id="49"/>
    <w:bookmarkStart w:id="50" w:name="collection-and-review-notes"/>
    <w:p>
      <w:pPr>
        <w:pStyle w:val="Heading2"/>
      </w:pPr>
      <w:r>
        <w:t xml:space="preserve">Collection and review notes</w:t>
      </w:r>
    </w:p>
    <w:p>
      <w:pPr>
        <w:numPr>
          <w:ilvl w:val="0"/>
          <w:numId w:val="1002"/>
        </w:numPr>
        <w:pStyle w:val="Compact"/>
      </w:pPr>
      <w:r>
        <w:t xml:space="preserve">Votes come exclusively from the state’s</w:t>
      </w:r>
      <w:r>
        <w:t xml:space="preserve"> </w:t>
      </w:r>
      <w:r>
        <w:rPr>
          <w:rStyle w:val="VerbatimChar"/>
        </w:rPr>
        <w:t xml:space="preserve">rollcallsummary</w:t>
      </w:r>
      <w:r>
        <w:t xml:space="preserve"> </w:t>
      </w:r>
      <w:r>
        <w:t xml:space="preserve">table; where the</w:t>
      </w:r>
      <w:r>
        <w:t xml:space="preserve"> </w:t>
      </w:r>
      <w:r>
        <w:t xml:space="preserve">brief cites a division or committee tally, it is quoted from the official</w:t>
      </w:r>
      <w:r>
        <w:t xml:space="preserve"> </w:t>
      </w:r>
      <w:r>
        <w:t xml:space="preserve">docket text and labeled as such (three instances, whitelisted in</w:t>
      </w:r>
      <w:r>
        <w:t xml:space="preserve"> </w:t>
      </w:r>
      <w:r>
        <w:rPr>
          <w:rStyle w:val="VerbatimChar"/>
        </w:rPr>
        <w:t xml:space="preserve">scan-lege-brief.py</w:t>
      </w:r>
      <w:r>
        <w:t xml:space="preserve"> </w:t>
      </w:r>
      <w:r>
        <w:t xml:space="preserve">with their docket citations).</w:t>
      </w:r>
    </w:p>
    <w:p>
      <w:pPr>
        <w:numPr>
          <w:ilvl w:val="0"/>
          <w:numId w:val="1002"/>
        </w:numPr>
        <w:pStyle w:val="Compact"/>
      </w:pPr>
      <w:r>
        <w:t xml:space="preserve">Dispositions are docket-derived for all 1,049 bills, zero unresolved; seven</w:t>
      </w:r>
      <w:r>
        <w:t xml:space="preserve"> </w:t>
      </w:r>
      <w:r>
        <w:t xml:space="preserve">manual resolutions carry citations (</w:t>
      </w:r>
      <w:r>
        <w:rPr>
          <w:rStyle w:val="VerbatimChar"/>
        </w:rPr>
        <w:t xml:space="preserve">manual-resolutions.json</w:t>
      </w:r>
      <w:r>
        <w:t xml:space="preserve">).</w:t>
      </w:r>
    </w:p>
    <w:p>
      <w:pPr>
        <w:numPr>
          <w:ilvl w:val="0"/>
          <w:numId w:val="1002"/>
        </w:numPr>
        <w:pStyle w:val="Compact"/>
      </w:pPr>
      <w:r>
        <w:t xml:space="preserve">Biennium carryovers (72 first-year records) are counted once, in their</w:t>
      </w:r>
      <w:r>
        <w:t xml:space="preserve"> </w:t>
      </w:r>
      <w:r>
        <w:t xml:space="preserve">decision year, after verifying terminal actions in the first-year docket.</w:t>
      </w:r>
    </w:p>
    <w:p>
      <w:pPr>
        <w:numPr>
          <w:ilvl w:val="0"/>
          <w:numId w:val="1002"/>
        </w:numPr>
        <w:pStyle w:val="Compact"/>
      </w:pPr>
      <w:r>
        <w:t xml:space="preserve">HB2 votes are on the whole trailer and are never attributed to a section.</w:t>
      </w:r>
    </w:p>
    <w:p>
      <w:pPr>
        <w:numPr>
          <w:ilvl w:val="0"/>
          <w:numId w:val="1002"/>
        </w:numPr>
        <w:pStyle w:val="Compact"/>
      </w:pPr>
      <w:r>
        <w:t xml:space="preserve">The automated review gates:</w:t>
      </w:r>
      <w:r>
        <w:t xml:space="preserve"> </w:t>
      </w:r>
      <w:r>
        <w:rPr>
          <w:rStyle w:val="VerbatimChar"/>
        </w:rPr>
        <w:t xml:space="preserve">scan-lege-brief.py</w:t>
      </w:r>
      <w:r>
        <w:t xml:space="preserve"> </w:t>
      </w:r>
      <w:r>
        <w:t xml:space="preserve">(advice language, cited</w:t>
      </w:r>
      <w:r>
        <w:t xml:space="preserve"> </w:t>
      </w:r>
      <w:r>
        <w:t xml:space="preserve">bills, vote pairs) and</w:t>
      </w:r>
      <w:r>
        <w:t xml:space="preserve"> </w:t>
      </w:r>
      <w:r>
        <w:rPr>
          <w:rStyle w:val="VerbatimChar"/>
        </w:rPr>
        <w:t xml:space="preserve">fact-check-reality-map.py</w:t>
      </w:r>
      <w:r>
        <w:t xml:space="preserve"> </w:t>
      </w:r>
      <w:r>
        <w:t xml:space="preserve">(every reality-map claim</w:t>
      </w:r>
      <w:r>
        <w:t xml:space="preserve"> </w:t>
      </w:r>
      <w:r>
        <w:t xml:space="preserve">against the evidence pack) — both PASS on the shipped revision.</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444444"/>
        <w:sz w:val="18"/>
        <w:szCs w:val="18"/>
        <w:lang w:bidi="ar-SA" w:eastAsia="Arial" w:val="en-US"/>
      </w:rPr>
    </w:rPrDefault>
    <w:pPrDefault>
      <w:pPr>
        <w:spacing w:after="8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80" w:before="0" w:line="252"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0"/>
    </w:pPr>
  </w:style>
  <w:style w:styleId="Title" w:type="paragraph">
    <w:name w:val="Title"/>
    <w:basedOn w:val="Normal"/>
    <w:next w:val="BodyText"/>
    <w:qFormat/>
    <w:pPr>
      <w:keepNext/>
      <w:keepLines/>
      <w:spacing w:after="60" w:before="0"/>
      <w:jc w:val="center"/>
    </w:pPr>
    <w:rPr>
      <w:rFonts w:ascii="Arial" w:cs="Arial" w:eastAsia="Arial" w:hAnsi="Arial"/>
      <w:b/>
      <w:bCs/>
      <w:color w:themeColor="accent1" w:themeShade="B5" w:val="1A2D4F"/>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0"/>
      <w:outlineLvl w:val="0"/>
    </w:pPr>
    <w:rPr>
      <w:rFonts w:ascii="Arial" w:cs="Arial" w:eastAsia="Arial" w:hAnsi="Arial"/>
      <w:b/>
      <w:bCs/>
      <w:color w:themeColor="accent1" w:val="1A2D4F"/>
      <w:sz w:val="36"/>
      <w:szCs w:val="36"/>
    </w:rPr>
  </w:style>
  <w:style w:styleId="Heading2" w:type="paragraph">
    <w:name w:val="Heading 2"/>
    <w:basedOn w:val="Normal"/>
    <w:next w:val="BodyText"/>
    <w:uiPriority w:val="9"/>
    <w:unhideWhenUsed/>
    <w:qFormat/>
    <w:pPr>
      <w:keepNext/>
      <w:keepLines/>
      <w:spacing w:after="40" w:before="140"/>
      <w:outlineLvl w:val="1"/>
    </w:pPr>
    <w:rPr>
      <w:rFonts w:ascii="Arial" w:cs="Arial" w:eastAsia="Arial" w:hAnsi="Arial"/>
      <w:b/>
      <w:bCs/>
      <w:color w:themeColor="accent1" w:val="C0392B"/>
      <w:sz w:val="22"/>
      <w:szCs w:val="22"/>
      <w:caps/>
      <w:spacing w:val="20"/>
    </w:rPr>
  </w:style>
  <w:style w:styleId="Heading3" w:type="paragraph">
    <w:name w:val="Heading 3"/>
    <w:basedOn w:val="Normal"/>
    <w:next w:val="BodyText"/>
    <w:uiPriority w:val="9"/>
    <w:unhideWhenUsed/>
    <w:qFormat/>
    <w:pPr>
      <w:keepNext/>
      <w:keepLines/>
      <w:spacing w:after="30" w:before="100"/>
      <w:outlineLvl w:val="2"/>
    </w:pPr>
    <w:rPr>
      <w:rFonts w:ascii="Arial" w:cs="Arial" w:eastAsia="Arial" w:hAnsi="Arial"/>
      <w:b/>
      <w:bCs/>
      <w:color w:themeColor="accent1" w:val="2E4A78"/>
      <w:sz w:val="20"/>
      <w:szCs w:val="20"/>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2E4A78"/>
      <w:sz w:val="18"/>
      <w:szCs w:val="18"/>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Appendices</dc:title>
  <dc:creator/>
  <cp:keywords/>
  <dcterms:created xsi:type="dcterms:W3CDTF">2026-08-12T16:45:45Z</dcterms:created>
  <dcterms:modified xsi:type="dcterms:W3CDTF">2026-08-12T16:45:45Z</dcterms:modified>
</cp:coreProperties>
</file>

<file path=docProps/custom.xml><?xml version="1.0" encoding="utf-8"?>
<Properties xmlns="http://schemas.openxmlformats.org/officeDocument/2006/custom-properties" xmlns:vt="http://schemas.openxmlformats.org/officeDocument/2006/docPropsVTypes"/>
</file>