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u w:val="single"/>
          <w:lang w:val="en-US"/>
        </w:rPr>
      </w:pPr>
      <w:r>
        <w:rPr>
          <w:rFonts w:hint="default"/>
          <w:b/>
          <w:bCs/>
          <w:i/>
          <w:iCs/>
          <w:u w:val="single"/>
          <w:lang w:val="en-US"/>
        </w:rPr>
        <w:t>LECTURE 3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none"/>
          <w:lang w:val="en-US"/>
        </w:rPr>
        <w:t>3.1</w:t>
      </w:r>
      <w:r>
        <w:rPr>
          <w:rFonts w:hint="default"/>
          <w:b/>
          <w:bCs/>
          <w:u w:val="single"/>
          <w:lang w:val="en-US"/>
        </w:rPr>
        <w:t xml:space="preserve"> Share credit and Site references (Importance of Sharing Credit)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Free sharing of ideas and respect for the intellectual property right of scholars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Give credit where credit is due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Harsh punishment of plagiarism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Less forms of plagiarism or not giving credit where it is due , due to cultural difference.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How to share credit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EXPLICITLY acknowledge the source rephrasing of other people’s words and providing a simple numbered reference , such as [xx].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Site all the reference you have listed.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Acknowledge someone sincerely and properly.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Treat other peoples idea and intellectual property with respect and care.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Respect other people’s ideas in academic exchanges.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Ask permission for use of documents , etc.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Copyright for use of Graphs etc. 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Be careful when taking credit.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Be generous to collaborators who indeed make contributions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Deal with the cases where contributions are not clear out</w:t>
      </w:r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Order of authorship</w:t>
      </w:r>
    </w:p>
    <w:p>
      <w:pPr>
        <w:numPr>
          <w:ilvl w:val="1"/>
          <w:numId w:val="4"/>
        </w:numPr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Contributions</w:t>
      </w:r>
      <w:r>
        <w:rPr>
          <w:rFonts w:hint="default"/>
          <w:b w:val="0"/>
          <w:bCs w:val="0"/>
          <w:u w:val="none"/>
          <w:lang w:val="en-US"/>
        </w:rPr>
        <w:t xml:space="preserve"> -&gt; most common and recommended by IEEE</w:t>
      </w:r>
    </w:p>
    <w:p>
      <w:pPr>
        <w:numPr>
          <w:ilvl w:val="2"/>
          <w:numId w:val="4"/>
        </w:numPr>
        <w:ind w:left="126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Alphabet</w:t>
      </w:r>
    </w:p>
    <w:p>
      <w:pPr>
        <w:numPr>
          <w:ilvl w:val="2"/>
          <w:numId w:val="4"/>
        </w:numPr>
        <w:ind w:left="126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Seniority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Review on references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List references in an appropriate format -&gt; follow the instruction of the conference or journal.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Have recent references if possible.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Give complete information.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List appropriate numbers of references.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Do not list too many homemade references.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none"/>
          <w:lang w:val="en-US"/>
        </w:rPr>
        <w:t>3.2</w:t>
      </w:r>
      <w:r>
        <w:rPr>
          <w:rFonts w:hint="default"/>
          <w:b/>
          <w:bCs/>
          <w:sz w:val="36"/>
          <w:szCs w:val="36"/>
          <w:u w:val="single"/>
          <w:lang w:val="en-US"/>
        </w:rPr>
        <w:t xml:space="preserve"> Importance Of Academic Conferences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Exchanging ideas and acquiring the most up-to-date information and ideas.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Meeting colleagues and joining the research networks.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Career opportunities.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Activities At A Conference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Plenary and keynote speeches - very important.</w:t>
      </w:r>
    </w:p>
    <w:p>
      <w:pPr>
        <w:numPr>
          <w:ilvl w:val="1"/>
          <w:numId w:val="5"/>
        </w:numPr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Often discussing future development and research directions.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Penal discussion sessions.</w:t>
      </w:r>
    </w:p>
    <w:p>
      <w:pPr>
        <w:numPr>
          <w:ilvl w:val="1"/>
          <w:numId w:val="5"/>
        </w:numPr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Often discussing important issues on a specific topic.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Paper presentation sessions.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Poster sessions.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Committee meetings.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Presenting Paper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Read program carefully, locate your session and be aware the time slot for presentation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Meet session chair and submit your bio before your session starts.</w:t>
      </w:r>
    </w:p>
    <w:p>
      <w:pPr>
        <w:numPr>
          <w:ilvl w:val="1"/>
          <w:numId w:val="6"/>
        </w:numPr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Authors breakfast.</w:t>
      </w:r>
    </w:p>
    <w:p>
      <w:pPr>
        <w:numPr>
          <w:ilvl w:val="1"/>
          <w:numId w:val="6"/>
        </w:numPr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Just before the session.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Prepare slides strictly according to the time limit.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Make presentation and answer questions.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Participate actively and ask questions to other authors and make comments appropriately.</w:t>
      </w:r>
    </w:p>
    <w:p>
      <w:pPr>
        <w:numPr>
          <w:ilvl w:val="0"/>
          <w:numId w:val="7"/>
        </w:numPr>
        <w:ind w:left="420" w:leftChars="0" w:hanging="420" w:firstLineChars="0"/>
        <w:jc w:val="left"/>
        <w:rPr>
          <w:rFonts w:hint="default"/>
          <w:b w:val="0"/>
          <w:bCs w:val="0"/>
          <w:color w:val="FF0000"/>
          <w:u w:val="none"/>
          <w:lang w:val="en-US"/>
        </w:rPr>
      </w:pPr>
      <w:r>
        <w:rPr>
          <w:rFonts w:hint="default"/>
          <w:b w:val="0"/>
          <w:bCs w:val="0"/>
          <w:color w:val="FF0000"/>
          <w:u w:val="none"/>
          <w:lang w:val="en-US"/>
        </w:rPr>
        <w:t>Avoid NO SHOW!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Participation</w:t>
      </w:r>
    </w:p>
    <w:p>
      <w:pPr>
        <w:numPr>
          <w:ilvl w:val="0"/>
          <w:numId w:val="7"/>
        </w:numPr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Participate the sessions you are interested in actively</w:t>
      </w:r>
    </w:p>
    <w:p>
      <w:pPr>
        <w:numPr>
          <w:ilvl w:val="0"/>
          <w:numId w:val="7"/>
        </w:numPr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Ask questions appropriately</w:t>
      </w:r>
    </w:p>
    <w:p>
      <w:pPr>
        <w:numPr>
          <w:ilvl w:val="0"/>
          <w:numId w:val="7"/>
        </w:numPr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Make comments politely.</w:t>
      </w:r>
    </w:p>
    <w:p>
      <w:pPr>
        <w:numPr>
          <w:ilvl w:val="0"/>
          <w:numId w:val="7"/>
        </w:numPr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Choose one or two committee to participate and volunteer to serve.</w:t>
      </w:r>
    </w:p>
    <w:p>
      <w:pPr>
        <w:numPr>
          <w:ilvl w:val="0"/>
          <w:numId w:val="7"/>
        </w:numPr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Build good relation.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Post Display</w:t>
      </w:r>
    </w:p>
    <w:p>
      <w:pPr>
        <w:numPr>
          <w:ilvl w:val="0"/>
          <w:numId w:val="7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Popular supplement of presentation</w:t>
      </w:r>
    </w:p>
    <w:p>
      <w:pPr>
        <w:numPr>
          <w:ilvl w:val="0"/>
          <w:numId w:val="7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Preparing a poster</w:t>
      </w:r>
    </w:p>
    <w:p>
      <w:pPr>
        <w:numPr>
          <w:ilvl w:val="1"/>
          <w:numId w:val="7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Follow instruction on the space limit</w:t>
      </w:r>
    </w:p>
    <w:p>
      <w:pPr>
        <w:numPr>
          <w:ilvl w:val="1"/>
          <w:numId w:val="7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Printout of PPT slides - good choice</w:t>
      </w:r>
    </w:p>
    <w:p>
      <w:pPr>
        <w:numPr>
          <w:ilvl w:val="1"/>
          <w:numId w:val="7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Display in the designated area</w:t>
      </w:r>
    </w:p>
    <w:p>
      <w:pPr>
        <w:numPr>
          <w:ilvl w:val="0"/>
          <w:numId w:val="7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Presenting a poster</w:t>
      </w:r>
    </w:p>
    <w:p>
      <w:pPr>
        <w:numPr>
          <w:ilvl w:val="1"/>
          <w:numId w:val="7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Accompanying the poster</w:t>
      </w:r>
    </w:p>
    <w:p>
      <w:pPr>
        <w:numPr>
          <w:ilvl w:val="1"/>
          <w:numId w:val="7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Discussing with interested viewers</w:t>
      </w:r>
    </w:p>
    <w:p>
      <w:pPr>
        <w:numPr>
          <w:ilvl w:val="1"/>
          <w:numId w:val="7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Taking advantages of interactiveties for feedback and network.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none"/>
          <w:lang w:val="en-US"/>
        </w:rPr>
        <w:t xml:space="preserve">3.3 </w:t>
      </w:r>
      <w:r>
        <w:rPr>
          <w:rFonts w:hint="default"/>
          <w:b/>
          <w:bCs/>
          <w:sz w:val="36"/>
          <w:szCs w:val="36"/>
          <w:u w:val="single"/>
          <w:lang w:val="en-US"/>
        </w:rPr>
        <w:t>Importance Of Academic Services</w:t>
      </w:r>
    </w:p>
    <w:p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Integration into the world of science and technology</w:t>
      </w:r>
    </w:p>
    <w:p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Influence in international academic community</w:t>
      </w:r>
    </w:p>
    <w:p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Status and academic reputation.</w:t>
      </w:r>
    </w:p>
    <w:p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Important evaluation criteria currently in China.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Importance of Peer Review</w:t>
      </w:r>
    </w:p>
    <w:p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Volunteer (or some symbolic compensation) mutual services provided for deciding publication , funding , promotion , etc.</w:t>
      </w:r>
    </w:p>
    <w:p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Keep one up in the field.</w:t>
      </w:r>
    </w:p>
    <w:p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Maintain one’s critical skill</w:t>
      </w:r>
    </w:p>
    <w:p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Enhance one’s CV</w:t>
      </w:r>
    </w:p>
    <w:p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Leading to editorship, committee member, etc.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Reviewing Tasks</w:t>
      </w:r>
    </w:p>
    <w:p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Provide rating scales on quality and publishability and particular comments on:</w:t>
      </w:r>
    </w:p>
    <w:p>
      <w:pPr>
        <w:numPr>
          <w:ilvl w:val="1"/>
          <w:numId w:val="8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Originality or creativity of the concept.</w:t>
      </w:r>
    </w:p>
    <w:p>
      <w:pPr>
        <w:numPr>
          <w:ilvl w:val="1"/>
          <w:numId w:val="8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Validity or correctness of the method.</w:t>
      </w:r>
    </w:p>
    <w:p>
      <w:pPr>
        <w:numPr>
          <w:ilvl w:val="1"/>
          <w:numId w:val="8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Clarity of the writing.</w:t>
      </w:r>
    </w:p>
    <w:p>
      <w:pPr>
        <w:numPr>
          <w:ilvl w:val="1"/>
          <w:numId w:val="8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Suitability of the readership.</w:t>
      </w:r>
    </w:p>
    <w:p>
      <w:pPr>
        <w:numPr>
          <w:ilvl w:val="0"/>
          <w:numId w:val="9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Comments to the authors for improvement and confidential comments to the editor for helping decision.</w:t>
      </w:r>
    </w:p>
    <w:p>
      <w:pPr>
        <w:numPr>
          <w:ilvl w:val="0"/>
          <w:numId w:val="9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Be specific and constructive to the authors especially the beginning researcher.</w:t>
      </w:r>
    </w:p>
    <w:p>
      <w:pPr>
        <w:numPr>
          <w:ilvl w:val="0"/>
          <w:numId w:val="9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Keep confidentiality.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 xml:space="preserve">3.4 </w:t>
      </w:r>
      <w:r>
        <w:rPr>
          <w:rFonts w:hint="default"/>
          <w:b/>
          <w:bCs/>
          <w:u w:val="single"/>
          <w:lang w:val="en-US"/>
        </w:rPr>
        <w:t>HOW TO SERVER AS AN ASSOCIATE EDITOR</w:t>
      </w:r>
    </w:p>
    <w:p>
      <w:pPr>
        <w:numPr>
          <w:ilvl w:val="0"/>
          <w:numId w:val="9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Be a Good Reviewer.</w:t>
      </w:r>
    </w:p>
    <w:p>
      <w:pPr>
        <w:numPr>
          <w:ilvl w:val="1"/>
          <w:numId w:val="9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A paper usually reviewed by two to four  reviewers, with minimum three for IEEE.</w:t>
      </w:r>
    </w:p>
    <w:p>
      <w:pPr>
        <w:numPr>
          <w:ilvl w:val="1"/>
          <w:numId w:val="9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All the reviewer are volunteers.</w:t>
      </w:r>
    </w:p>
    <w:p>
      <w:pPr>
        <w:numPr>
          <w:ilvl w:val="1"/>
          <w:numId w:val="9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Get to know AE and Editors.</w:t>
      </w:r>
    </w:p>
    <w:p>
      <w:pPr>
        <w:numPr>
          <w:ilvl w:val="1"/>
          <w:numId w:val="9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Shallow reviews without deep thinking hurting your credibility.</w:t>
      </w:r>
    </w:p>
    <w:p>
      <w:pPr>
        <w:numPr>
          <w:ilvl w:val="1"/>
          <w:numId w:val="9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Become an AE</w:t>
      </w:r>
    </w:p>
    <w:p>
      <w:pPr>
        <w:numPr>
          <w:ilvl w:val="2"/>
          <w:numId w:val="9"/>
        </w:numPr>
        <w:tabs>
          <w:tab w:val="clear" w:pos="1260"/>
        </w:tabs>
        <w:ind w:left="126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Publish at least one paper in the journal to know the standard and practice.</w:t>
      </w:r>
    </w:p>
    <w:p>
      <w:pPr>
        <w:numPr>
          <w:ilvl w:val="2"/>
          <w:numId w:val="9"/>
        </w:numPr>
        <w:tabs>
          <w:tab w:val="clear" w:pos="1260"/>
        </w:tabs>
        <w:ind w:left="126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Be a leading researcher in particular areas with a good list of publications.</w:t>
      </w:r>
    </w:p>
    <w:p>
      <w:pPr>
        <w:numPr>
          <w:ilvl w:val="2"/>
          <w:numId w:val="9"/>
        </w:numPr>
        <w:tabs>
          <w:tab w:val="clear" w:pos="1260"/>
        </w:tabs>
        <w:ind w:left="126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Have a reputation to provide good reviews in a timely fashion</w:t>
      </w:r>
    </w:p>
    <w:p>
      <w:pPr>
        <w:numPr>
          <w:ilvl w:val="2"/>
          <w:numId w:val="9"/>
        </w:numPr>
        <w:tabs>
          <w:tab w:val="clear" w:pos="1260"/>
        </w:tabs>
        <w:ind w:left="126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Willing to serve without pay</w:t>
      </w:r>
    </w:p>
    <w:p>
      <w:pPr>
        <w:numPr>
          <w:ilvl w:val="2"/>
          <w:numId w:val="9"/>
        </w:numPr>
        <w:tabs>
          <w:tab w:val="clear" w:pos="1260"/>
        </w:tabs>
        <w:ind w:left="126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Write a good CV.</w:t>
      </w:r>
    </w:p>
    <w:p>
      <w:pPr>
        <w:numPr>
          <w:ilvl w:val="2"/>
          <w:numId w:val="9"/>
        </w:numPr>
        <w:tabs>
          <w:tab w:val="clear" w:pos="1260"/>
        </w:tabs>
        <w:ind w:left="126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Find a good advocate.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10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Accept or Decline to Handle Papers</w:t>
      </w:r>
    </w:p>
    <w:p>
      <w:pPr>
        <w:numPr>
          <w:ilvl w:val="1"/>
          <w:numId w:val="10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Cannot handle papers only in our narrow areas of expertise, since the topics of manuscripts to be reviewed could be wide spread.</w:t>
      </w:r>
    </w:p>
    <w:p>
      <w:pPr>
        <w:numPr>
          <w:ilvl w:val="1"/>
          <w:numId w:val="10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Cannot accept all the papers in all areas.</w:t>
      </w:r>
    </w:p>
    <w:p>
      <w:pPr>
        <w:numPr>
          <w:ilvl w:val="1"/>
          <w:numId w:val="10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Need to handle papers in primary and secondary areas of expertise.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1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Secure Reviewers</w:t>
      </w:r>
    </w:p>
    <w:p>
      <w:pPr>
        <w:numPr>
          <w:ilvl w:val="0"/>
          <w:numId w:val="1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Glance over the paper to roughly understand what the paper about, its potential contributions , who are other leading researches in the ares etc.</w:t>
      </w:r>
    </w:p>
    <w:p>
      <w:pPr>
        <w:numPr>
          <w:ilvl w:val="0"/>
          <w:numId w:val="1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Find a little more than standard number of candidate reviewers.</w:t>
      </w:r>
    </w:p>
    <w:p>
      <w:pPr>
        <w:numPr>
          <w:ilvl w:val="0"/>
          <w:numId w:val="1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color w:val="FF0000"/>
          <w:u w:val="none"/>
          <w:lang w:val="en-US"/>
        </w:rPr>
      </w:pPr>
      <w:r>
        <w:rPr>
          <w:rFonts w:hint="default"/>
          <w:b w:val="0"/>
          <w:bCs w:val="0"/>
          <w:color w:val="FF0000"/>
          <w:u w:val="none"/>
          <w:lang w:val="en-US"/>
        </w:rPr>
        <w:t>Align the interest of the reviewers with ours</w:t>
      </w:r>
    </w:p>
    <w:p>
      <w:pPr>
        <w:numPr>
          <w:ilvl w:val="0"/>
          <w:numId w:val="1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color w:val="FF0000"/>
          <w:u w:val="none"/>
          <w:lang w:val="en-US"/>
        </w:rPr>
      </w:pPr>
      <w:r>
        <w:rPr>
          <w:rFonts w:hint="default"/>
          <w:b w:val="0"/>
          <w:bCs w:val="0"/>
          <w:color w:val="FF0000"/>
          <w:u w:val="none"/>
          <w:lang w:val="en-US"/>
        </w:rPr>
        <w:t>The old period was 2 weeks but now</w:t>
      </w:r>
    </w:p>
    <w:p>
      <w:pPr>
        <w:numPr>
          <w:ilvl w:val="0"/>
          <w:numId w:val="1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Give four to six weeks of time to complete the review.</w:t>
      </w:r>
    </w:p>
    <w:p>
      <w:pPr>
        <w:numPr>
          <w:ilvl w:val="0"/>
          <w:numId w:val="1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Avoid Conflict of Interest and Preserve confidentiality.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Not to ask a person closely related to or fighting hard with the authors to review the paper.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Decline to hand papers in the similar situations.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Preserve confidentiality among reviewers and authors.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Do not send emails to all the reviewers simultaneously.</w:t>
      </w:r>
    </w:p>
    <w:p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 xml:space="preserve">Protect Intellectual Property Rights </w:t>
      </w:r>
    </w:p>
    <w:p>
      <w:pPr>
        <w:numPr>
          <w:ilvl w:val="1"/>
          <w:numId w:val="12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Neither AE nor the reviewers should use the information within the paper for the benefit of their own research.</w:t>
      </w:r>
    </w:p>
    <w:p>
      <w:pPr>
        <w:numPr>
          <w:ilvl w:val="1"/>
          <w:numId w:val="12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In case w3e are very much interested in the work, directly communicate with the author ( as a researcher not as an AE) to request to share information.</w:t>
      </w:r>
    </w:p>
    <w:p>
      <w:pPr>
        <w:numPr>
          <w:ilvl w:val="0"/>
          <w:numId w:val="13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Prepare Recommendation or Decision Letter.</w:t>
      </w:r>
    </w:p>
    <w:p>
      <w:pPr>
        <w:numPr>
          <w:ilvl w:val="1"/>
          <w:numId w:val="13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May lave to remind the reviewers a few times.</w:t>
      </w:r>
    </w:p>
    <w:p>
      <w:pPr>
        <w:numPr>
          <w:ilvl w:val="1"/>
          <w:numId w:val="13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Combining reviewers comments and our own reading of the paper to provide an appropriate, impartial , and constructive recommendation.</w:t>
      </w:r>
      <w:bookmarkStart w:id="0" w:name="_GoBack"/>
      <w:bookmarkEnd w:id="0"/>
    </w:p>
    <w:p>
      <w:pPr>
        <w:numPr>
          <w:ilvl w:val="1"/>
          <w:numId w:val="13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Provide a general comment , the specifics of recommendation , the analysis of the reviews and justification for our recommendation.</w:t>
      </w:r>
    </w:p>
    <w:p>
      <w:pPr>
        <w:numPr>
          <w:ilvl w:val="1"/>
          <w:numId w:val="13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Tell which part to cut , and how the paper be re-organized.</w:t>
      </w:r>
    </w:p>
    <w:p>
      <w:pPr>
        <w:numPr>
          <w:ilvl w:val="1"/>
          <w:numId w:val="13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Provide the paper about re-submission.</w:t>
      </w:r>
    </w:p>
    <w:p>
      <w:pPr>
        <w:numPr>
          <w:ilvl w:val="1"/>
          <w:numId w:val="13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Submit your Recommendation.</w:t>
      </w:r>
    </w:p>
    <w:p>
      <w:pPr>
        <w:numPr>
          <w:ilvl w:val="1"/>
          <w:numId w:val="13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Let the reviewer know our recommendation.</w:t>
      </w:r>
    </w:p>
    <w:p>
      <w:pPr>
        <w:numPr>
          <w:ilvl w:val="0"/>
          <w:numId w:val="14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Handle RE-submitted Paper</w:t>
      </w:r>
    </w:p>
    <w:p>
      <w:pPr>
        <w:numPr>
          <w:ilvl w:val="1"/>
          <w:numId w:val="14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Only need to ask one or two reviewers that were critical previously to comment on the revised version for conditionally accepted papers.</w:t>
      </w:r>
    </w:p>
    <w:p>
      <w:pPr>
        <w:numPr>
          <w:ilvl w:val="1"/>
          <w:numId w:val="14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For revise and resubmit papers , have a mix of new and old reviewers to do a thorough and complete reviews.</w:t>
      </w:r>
    </w:p>
    <w:p>
      <w:pPr>
        <w:numPr>
          <w:ilvl w:val="1"/>
          <w:numId w:val="14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The reviewers should be provided with the document detailing how the previous comments were addressed.</w:t>
      </w:r>
    </w:p>
    <w:p>
      <w:pPr>
        <w:numPr>
          <w:ilvl w:val="0"/>
          <w:numId w:val="15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Report Difficulties Early</w:t>
      </w:r>
    </w:p>
    <w:p>
      <w:pPr>
        <w:numPr>
          <w:ilvl w:val="1"/>
          <w:numId w:val="15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Difficulties in finding appropriate reviewers</w:t>
      </w:r>
    </w:p>
    <w:p>
      <w:pPr>
        <w:numPr>
          <w:ilvl w:val="1"/>
          <w:numId w:val="15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Difficulties in  getting reviews from a particular reviewer who already agreed to review a paper</w:t>
      </w:r>
    </w:p>
    <w:p>
      <w:pPr>
        <w:numPr>
          <w:ilvl w:val="1"/>
          <w:numId w:val="15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To many papers </w:t>
      </w:r>
    </w:p>
    <w:p>
      <w:pPr>
        <w:numPr>
          <w:ilvl w:val="1"/>
          <w:numId w:val="15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Major professional commitment.</w:t>
      </w:r>
    </w:p>
    <w:p>
      <w:pPr>
        <w:numPr>
          <w:ilvl w:val="1"/>
          <w:numId w:val="15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Personal affairs.</w:t>
      </w:r>
    </w:p>
    <w:p>
      <w:pPr>
        <w:numPr>
          <w:ilvl w:val="0"/>
          <w:numId w:val="15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color w:val="FF0000"/>
          <w:u w:val="none"/>
          <w:lang w:val="en-US"/>
        </w:rPr>
      </w:pPr>
      <w:r>
        <w:rPr>
          <w:rFonts w:hint="default"/>
          <w:b w:val="0"/>
          <w:bCs w:val="0"/>
          <w:color w:val="FF0000"/>
          <w:u w:val="none"/>
          <w:lang w:val="en-US"/>
        </w:rPr>
        <w:t>It is much better to anticipate and report the difficulties than to have papers piling up on our desk waiting reviewers to be assigned.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u w:val="single"/>
          <w:lang w:val="en-US"/>
        </w:rPr>
      </w:pPr>
    </w:p>
    <w:p>
      <w:pPr>
        <w:numPr>
          <w:ilvl w:val="0"/>
          <w:numId w:val="16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Follow communication Protocol</w:t>
      </w:r>
    </w:p>
    <w:p>
      <w:pPr>
        <w:numPr>
          <w:ilvl w:val="1"/>
          <w:numId w:val="16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Respond as soon as possible even during a trip upon receiving a request on paper handling.</w:t>
      </w:r>
    </w:p>
    <w:p>
      <w:pPr>
        <w:numPr>
          <w:ilvl w:val="1"/>
          <w:numId w:val="16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Respond immediately with a message if additional time is needed.</w:t>
      </w:r>
    </w:p>
    <w:p>
      <w:pPr>
        <w:numPr>
          <w:ilvl w:val="1"/>
          <w:numId w:val="16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Efficient communication between AE and Editor-in-Chief(EIC).</w:t>
      </w:r>
    </w:p>
    <w:p>
      <w:pPr>
        <w:numPr>
          <w:ilvl w:val="1"/>
          <w:numId w:val="16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Report progress even if it is negative . Never stop communication.</w:t>
      </w:r>
    </w:p>
    <w:p>
      <w:pPr>
        <w:numPr>
          <w:ilvl w:val="0"/>
          <w:numId w:val="17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How to serve as a session chair</w:t>
      </w:r>
    </w:p>
    <w:p>
      <w:pPr>
        <w:numPr>
          <w:ilvl w:val="1"/>
          <w:numId w:val="17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Read program carefully and locate your session</w:t>
      </w:r>
    </w:p>
    <w:p>
      <w:pPr>
        <w:numPr>
          <w:ilvl w:val="1"/>
          <w:numId w:val="17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Identify your session authors, collect bios  and check the facility before your session starts.</w:t>
      </w:r>
    </w:p>
    <w:p>
      <w:pPr>
        <w:numPr>
          <w:ilvl w:val="2"/>
          <w:numId w:val="17"/>
        </w:numPr>
        <w:tabs>
          <w:tab w:val="clear" w:pos="1260"/>
        </w:tabs>
        <w:ind w:left="126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Author’s breakfast</w:t>
      </w:r>
    </w:p>
    <w:p>
      <w:pPr>
        <w:numPr>
          <w:ilvl w:val="2"/>
          <w:numId w:val="17"/>
        </w:numPr>
        <w:tabs>
          <w:tab w:val="clear" w:pos="1260"/>
        </w:tabs>
        <w:ind w:left="126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Just before the session</w:t>
      </w:r>
    </w:p>
    <w:p>
      <w:pPr>
        <w:numPr>
          <w:ilvl w:val="1"/>
          <w:numId w:val="17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Introduce authors</w:t>
      </w:r>
    </w:p>
    <w:p>
      <w:pPr>
        <w:numPr>
          <w:ilvl w:val="1"/>
          <w:numId w:val="17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Control presentation time and follow the schedule (no ad hoc changes).</w:t>
      </w:r>
    </w:p>
    <w:p>
      <w:pPr>
        <w:numPr>
          <w:ilvl w:val="1"/>
          <w:numId w:val="17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Stimulate Q7A by asking question first</w:t>
      </w:r>
    </w:p>
    <w:p>
      <w:pPr>
        <w:numPr>
          <w:ilvl w:val="1"/>
          <w:numId w:val="17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Report to program committee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3D6977"/>
    <w:multiLevelType w:val="multilevel"/>
    <w:tmpl w:val="823D697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85527D56"/>
    <w:multiLevelType w:val="multilevel"/>
    <w:tmpl w:val="85527D5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B2EB699D"/>
    <w:multiLevelType w:val="multilevel"/>
    <w:tmpl w:val="B2EB699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CB9E7EEC"/>
    <w:multiLevelType w:val="multilevel"/>
    <w:tmpl w:val="CB9E7EE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D77A1FD9"/>
    <w:multiLevelType w:val="multilevel"/>
    <w:tmpl w:val="D77A1FD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DD30C23F"/>
    <w:multiLevelType w:val="multilevel"/>
    <w:tmpl w:val="DD30C23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E362C8BB"/>
    <w:multiLevelType w:val="multilevel"/>
    <w:tmpl w:val="E362C8B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E605300F"/>
    <w:multiLevelType w:val="multilevel"/>
    <w:tmpl w:val="E605300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EE56444C"/>
    <w:multiLevelType w:val="multilevel"/>
    <w:tmpl w:val="EE56444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EF63217D"/>
    <w:multiLevelType w:val="multilevel"/>
    <w:tmpl w:val="EF63217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">
    <w:nsid w:val="F79B3EE4"/>
    <w:multiLevelType w:val="multilevel"/>
    <w:tmpl w:val="F79B3EE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1">
    <w:nsid w:val="FA921C55"/>
    <w:multiLevelType w:val="multilevel"/>
    <w:tmpl w:val="FA921C5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2">
    <w:nsid w:val="2C0EBBCF"/>
    <w:multiLevelType w:val="multilevel"/>
    <w:tmpl w:val="2C0EBBC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3">
    <w:nsid w:val="2EE8F63A"/>
    <w:multiLevelType w:val="multilevel"/>
    <w:tmpl w:val="2EE8F63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">
    <w:nsid w:val="30A790EB"/>
    <w:multiLevelType w:val="multilevel"/>
    <w:tmpl w:val="30A790E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">
    <w:nsid w:val="40B962EB"/>
    <w:multiLevelType w:val="multilevel"/>
    <w:tmpl w:val="40B962E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6">
    <w:nsid w:val="4DFC9486"/>
    <w:multiLevelType w:val="multilevel"/>
    <w:tmpl w:val="4DFC948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12"/>
  </w:num>
  <w:num w:numId="6">
    <w:abstractNumId w:val="16"/>
  </w:num>
  <w:num w:numId="7">
    <w:abstractNumId w:val="11"/>
  </w:num>
  <w:num w:numId="8">
    <w:abstractNumId w:val="13"/>
  </w:num>
  <w:num w:numId="9">
    <w:abstractNumId w:val="4"/>
  </w:num>
  <w:num w:numId="10">
    <w:abstractNumId w:val="15"/>
  </w:num>
  <w:num w:numId="11">
    <w:abstractNumId w:val="2"/>
  </w:num>
  <w:num w:numId="12">
    <w:abstractNumId w:val="10"/>
  </w:num>
  <w:num w:numId="13">
    <w:abstractNumId w:val="7"/>
  </w:num>
  <w:num w:numId="14">
    <w:abstractNumId w:val="9"/>
  </w:num>
  <w:num w:numId="15">
    <w:abstractNumId w:val="8"/>
  </w:num>
  <w:num w:numId="16">
    <w:abstractNumId w:val="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7C252D"/>
    <w:rsid w:val="02AE7A12"/>
    <w:rsid w:val="03817C5E"/>
    <w:rsid w:val="03865449"/>
    <w:rsid w:val="07B72D13"/>
    <w:rsid w:val="08E2359F"/>
    <w:rsid w:val="091A4071"/>
    <w:rsid w:val="0CE75490"/>
    <w:rsid w:val="12851456"/>
    <w:rsid w:val="12C63235"/>
    <w:rsid w:val="1505593D"/>
    <w:rsid w:val="160B43F2"/>
    <w:rsid w:val="17A64B95"/>
    <w:rsid w:val="18941C16"/>
    <w:rsid w:val="18D169B7"/>
    <w:rsid w:val="1AEC1F13"/>
    <w:rsid w:val="1B963128"/>
    <w:rsid w:val="1CFD54C9"/>
    <w:rsid w:val="1D911EB2"/>
    <w:rsid w:val="1E1A66A0"/>
    <w:rsid w:val="1EBC112D"/>
    <w:rsid w:val="1F351070"/>
    <w:rsid w:val="1F8C6A4B"/>
    <w:rsid w:val="214F0F82"/>
    <w:rsid w:val="22892613"/>
    <w:rsid w:val="22914214"/>
    <w:rsid w:val="26B652BF"/>
    <w:rsid w:val="27B76FE0"/>
    <w:rsid w:val="2D512D38"/>
    <w:rsid w:val="304A5EEE"/>
    <w:rsid w:val="30DE5A2F"/>
    <w:rsid w:val="34517AC0"/>
    <w:rsid w:val="351151AA"/>
    <w:rsid w:val="354A1EFD"/>
    <w:rsid w:val="354E7236"/>
    <w:rsid w:val="36667200"/>
    <w:rsid w:val="36C4336B"/>
    <w:rsid w:val="375058ED"/>
    <w:rsid w:val="397C252D"/>
    <w:rsid w:val="3B664C18"/>
    <w:rsid w:val="3C7C2C7A"/>
    <w:rsid w:val="3D7F7DD6"/>
    <w:rsid w:val="3DF00537"/>
    <w:rsid w:val="3E1D5687"/>
    <w:rsid w:val="3F931F88"/>
    <w:rsid w:val="3F96159B"/>
    <w:rsid w:val="44BD7C8E"/>
    <w:rsid w:val="4504458B"/>
    <w:rsid w:val="45C16206"/>
    <w:rsid w:val="45F55EF9"/>
    <w:rsid w:val="466A3398"/>
    <w:rsid w:val="46852D08"/>
    <w:rsid w:val="488A03DB"/>
    <w:rsid w:val="4A1C3A89"/>
    <w:rsid w:val="4ACF0E9C"/>
    <w:rsid w:val="4C94028F"/>
    <w:rsid w:val="4DC7474E"/>
    <w:rsid w:val="524D5BB0"/>
    <w:rsid w:val="52E80C12"/>
    <w:rsid w:val="53AA73E7"/>
    <w:rsid w:val="5491660A"/>
    <w:rsid w:val="54A3717A"/>
    <w:rsid w:val="55B32B40"/>
    <w:rsid w:val="5678762E"/>
    <w:rsid w:val="5A074908"/>
    <w:rsid w:val="5A5A2294"/>
    <w:rsid w:val="5C7E7AD9"/>
    <w:rsid w:val="5DCF5B2D"/>
    <w:rsid w:val="5DD0114D"/>
    <w:rsid w:val="60DD2DB2"/>
    <w:rsid w:val="619A30FC"/>
    <w:rsid w:val="64EB3E99"/>
    <w:rsid w:val="65B300E2"/>
    <w:rsid w:val="69DD3E6B"/>
    <w:rsid w:val="6A3C168B"/>
    <w:rsid w:val="6B063FE6"/>
    <w:rsid w:val="6B9F7DFE"/>
    <w:rsid w:val="6D3F2A87"/>
    <w:rsid w:val="6F4B35B6"/>
    <w:rsid w:val="703428B8"/>
    <w:rsid w:val="708E3DD5"/>
    <w:rsid w:val="70FA6657"/>
    <w:rsid w:val="719C21A1"/>
    <w:rsid w:val="71A41218"/>
    <w:rsid w:val="72282CD8"/>
    <w:rsid w:val="74BD170A"/>
    <w:rsid w:val="754139E1"/>
    <w:rsid w:val="75932913"/>
    <w:rsid w:val="76EA5220"/>
    <w:rsid w:val="7906380D"/>
    <w:rsid w:val="7A240B2C"/>
    <w:rsid w:val="7AFE3F4C"/>
    <w:rsid w:val="7D004ADE"/>
    <w:rsid w:val="7D640151"/>
    <w:rsid w:val="7E40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243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2021-10-18T18:18:00Z</dcterms:created>
  <dc:creator>Alec</dc:creator>
  <cp:lastModifiedBy>Smart Kid</cp:lastModifiedBy>
  <cp:lastPrinted>2021-11-01T17:06:00Z</cp:lastPrinted>
  <dcterms:modified xsi:type="dcterms:W3CDTF">2021-12-29T09:23:42Z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11FCF17C438947829CB95D47C62CDDE2</vt:lpwstr>
  </property>
</Properties>
</file>