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4B49" w:rsidRDefault="001C4B49" w:rsidP="001C4B49">
      <w:r>
        <w:rPr>
          <w:noProof/>
        </w:rPr>
        <w:drawing>
          <wp:anchor distT="0" distB="0" distL="114935" distR="114935" simplePos="0" relativeHeight="251663360" behindDoc="0" locked="0" layoutInCell="1" allowOverlap="1">
            <wp:simplePos x="0" y="0"/>
            <wp:positionH relativeFrom="page">
              <wp:posOffset>0</wp:posOffset>
            </wp:positionH>
            <wp:positionV relativeFrom="page">
              <wp:posOffset>0</wp:posOffset>
            </wp:positionV>
            <wp:extent cx="2301875" cy="576580"/>
            <wp:effectExtent l="0" t="0" r="3175" b="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301875" cy="57658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1C4B49" w:rsidRDefault="001C4B49" w:rsidP="001C4B49">
      <w:pPr>
        <w:jc w:val="right"/>
        <w:rPr>
          <w:rFonts w:eastAsia="SimHei" w:cs="Arial"/>
          <w:b/>
          <w:sz w:val="44"/>
          <w:szCs w:val="44"/>
        </w:rPr>
      </w:pPr>
      <w:r>
        <w:t xml:space="preserve">  </w:t>
      </w:r>
    </w:p>
    <w:p w:rsidR="001C4B49" w:rsidRPr="00965FCF" w:rsidRDefault="001C4B49" w:rsidP="001C4B49">
      <w:pPr>
        <w:jc w:val="center"/>
        <w:rPr>
          <w:rFonts w:ascii="Arial" w:hAnsi="Arial" w:cs="Arial"/>
          <w:b/>
          <w:color w:val="1A1A1A"/>
          <w:szCs w:val="24"/>
        </w:rPr>
      </w:pPr>
      <w:r>
        <w:rPr>
          <w:rFonts w:ascii="Arial" w:eastAsia="SimHei" w:hAnsi="Arial" w:cs="Arial"/>
          <w:b/>
          <w:szCs w:val="24"/>
        </w:rPr>
        <w:t>Wireless Communications</w:t>
      </w:r>
    </w:p>
    <w:p w:rsidR="001C4B49" w:rsidRPr="00965FCF" w:rsidRDefault="001C4B49" w:rsidP="001C4B49">
      <w:pPr>
        <w:jc w:val="center"/>
        <w:rPr>
          <w:rFonts w:ascii="Arial" w:hAnsi="Arial" w:cs="Arial"/>
          <w:b/>
          <w:color w:val="1A1A1A"/>
          <w:szCs w:val="24"/>
        </w:rPr>
      </w:pPr>
    </w:p>
    <w:p w:rsidR="001C4B49" w:rsidRDefault="001C4B49" w:rsidP="001C4B49">
      <w:pPr>
        <w:tabs>
          <w:tab w:val="left" w:pos="2500"/>
        </w:tabs>
        <w:jc w:val="center"/>
      </w:pPr>
      <w:r>
        <w:rPr>
          <w:rFonts w:ascii="Arial" w:hAnsi="Arial" w:cs="Arial"/>
          <w:szCs w:val="24"/>
        </w:rPr>
        <w:t>Homework 2</w:t>
      </w:r>
    </w:p>
    <w:p w:rsidR="001C4B49" w:rsidRDefault="001C4B49" w:rsidP="001C4B49">
      <w:pPr>
        <w:pStyle w:val="a"/>
        <w:tabs>
          <w:tab w:val="left" w:pos="1260"/>
        </w:tabs>
        <w:spacing w:before="120" w:after="120" w:line="312" w:lineRule="auto"/>
      </w:pPr>
    </w:p>
    <w:p w:rsidR="001C4B49" w:rsidRDefault="001C4B49" w:rsidP="001C4B49">
      <w:pPr>
        <w:pStyle w:val="a"/>
        <w:tabs>
          <w:tab w:val="left" w:pos="1260"/>
        </w:tabs>
        <w:spacing w:before="120" w:after="120" w:line="312" w:lineRule="auto"/>
        <w:jc w:val="center"/>
      </w:pPr>
    </w:p>
    <w:p w:rsidR="001C4B49" w:rsidRDefault="001C4B49" w:rsidP="001C4B49">
      <w:pPr>
        <w:pStyle w:val="a"/>
        <w:tabs>
          <w:tab w:val="left" w:pos="1260"/>
        </w:tabs>
        <w:spacing w:before="120" w:after="120" w:line="312" w:lineRule="auto"/>
        <w:jc w:val="center"/>
      </w:pPr>
    </w:p>
    <w:p w:rsidR="001C4B49" w:rsidRDefault="001C4B49" w:rsidP="001C4B49">
      <w:pPr>
        <w:pStyle w:val="a"/>
        <w:tabs>
          <w:tab w:val="left" w:pos="1260"/>
        </w:tabs>
        <w:spacing w:before="120" w:after="120" w:line="312" w:lineRule="auto"/>
        <w:jc w:val="right"/>
      </w:pPr>
    </w:p>
    <w:p w:rsidR="001C4B49" w:rsidRPr="001C4B49" w:rsidRDefault="001C4B49" w:rsidP="001C4B49">
      <w:pPr>
        <w:pStyle w:val="a"/>
        <w:tabs>
          <w:tab w:val="left" w:pos="1260"/>
        </w:tabs>
        <w:spacing w:before="120" w:after="120" w:line="312" w:lineRule="auto"/>
        <w:jc w:val="center"/>
        <w:rPr>
          <w:rStyle w:val="z"/>
          <w:rFonts w:ascii="Arial" w:hAnsi="Arial" w:cs="Arial"/>
        </w:rPr>
      </w:pPr>
      <w:r w:rsidRPr="001C4B49">
        <w:rPr>
          <w:rStyle w:val="z"/>
          <w:rFonts w:ascii="Arial" w:hAnsi="Arial" w:cs="Arial"/>
        </w:rPr>
        <w:t xml:space="preserve">Name: </w:t>
      </w:r>
      <w:proofErr w:type="spellStart"/>
      <w:r w:rsidRPr="001C4B49">
        <w:rPr>
          <w:rStyle w:val="z"/>
          <w:rFonts w:ascii="Arial" w:hAnsi="Arial" w:cs="Arial"/>
        </w:rPr>
        <w:t>Oliger</w:t>
      </w:r>
      <w:proofErr w:type="spellEnd"/>
      <w:r w:rsidRPr="001C4B49">
        <w:rPr>
          <w:rStyle w:val="z"/>
          <w:rFonts w:ascii="Arial" w:hAnsi="Arial" w:cs="Arial"/>
        </w:rPr>
        <w:t xml:space="preserve"> </w:t>
      </w:r>
      <w:proofErr w:type="spellStart"/>
      <w:r w:rsidRPr="001C4B49">
        <w:rPr>
          <w:rStyle w:val="z"/>
          <w:rFonts w:ascii="Arial" w:hAnsi="Arial" w:cs="Arial"/>
        </w:rPr>
        <w:t>Verónica</w:t>
      </w:r>
      <w:proofErr w:type="spellEnd"/>
      <w:r w:rsidRPr="001C4B49">
        <w:rPr>
          <w:rStyle w:val="z"/>
          <w:rFonts w:ascii="Arial" w:hAnsi="Arial" w:cs="Arial"/>
        </w:rPr>
        <w:t xml:space="preserve"> Mendoza </w:t>
      </w:r>
      <w:proofErr w:type="gramStart"/>
      <w:r w:rsidRPr="001C4B49">
        <w:rPr>
          <w:rStyle w:val="z"/>
          <w:rFonts w:ascii="Arial" w:hAnsi="Arial" w:cs="Arial"/>
        </w:rPr>
        <w:t xml:space="preserve">Betancourt </w:t>
      </w:r>
      <w:r w:rsidRPr="001C4B49">
        <w:rPr>
          <w:rStyle w:val="z"/>
          <w:rFonts w:ascii="Arial" w:hAnsi="Arial" w:cs="Arial"/>
          <w:color w:val="222222"/>
        </w:rPr>
        <w:t xml:space="preserve"> </w:t>
      </w:r>
      <w:r>
        <w:rPr>
          <w:rStyle w:val="z"/>
          <w:rFonts w:ascii="MS Gothic" w:eastAsia="MS Gothic" w:hAnsi="MS Gothic" w:cs="MS Gothic" w:hint="eastAsia"/>
          <w:color w:val="222222"/>
        </w:rPr>
        <w:t>奥莉歌</w:t>
      </w:r>
      <w:proofErr w:type="gramEnd"/>
    </w:p>
    <w:p w:rsidR="001C4B49" w:rsidRDefault="001C4B49" w:rsidP="001C4B49">
      <w:pPr>
        <w:pStyle w:val="a"/>
        <w:tabs>
          <w:tab w:val="left" w:pos="1260"/>
        </w:tabs>
        <w:spacing w:before="120" w:after="120" w:line="312" w:lineRule="auto"/>
        <w:jc w:val="center"/>
        <w:rPr>
          <w:rStyle w:val="z"/>
          <w:rFonts w:ascii="Arial" w:hAnsi="Arial" w:cs="Arial"/>
        </w:rPr>
      </w:pPr>
      <w:r>
        <w:rPr>
          <w:rStyle w:val="z"/>
          <w:rFonts w:ascii="Arial" w:hAnsi="Arial" w:cs="Arial"/>
        </w:rPr>
        <w:t>Student ID: D202161028</w:t>
      </w:r>
    </w:p>
    <w:p w:rsidR="001C4B49" w:rsidRDefault="001C4B49" w:rsidP="001C4B49">
      <w:pPr>
        <w:pStyle w:val="a"/>
        <w:tabs>
          <w:tab w:val="left" w:pos="1260"/>
        </w:tabs>
        <w:spacing w:before="120" w:after="120" w:line="312" w:lineRule="auto"/>
        <w:jc w:val="center"/>
        <w:rPr>
          <w:rStyle w:val="z"/>
          <w:rFonts w:ascii="Arial" w:hAnsi="Arial" w:cs="Arial"/>
        </w:rPr>
      </w:pPr>
      <w:r>
        <w:rPr>
          <w:rStyle w:val="z"/>
          <w:rFonts w:ascii="Arial" w:hAnsi="Arial" w:cs="Arial"/>
        </w:rPr>
        <w:t>School of Computer and Communication Engineering</w:t>
      </w:r>
    </w:p>
    <w:p w:rsidR="001C4B49" w:rsidRDefault="001C4B49" w:rsidP="001C4B49">
      <w:pPr>
        <w:pStyle w:val="a"/>
        <w:tabs>
          <w:tab w:val="left" w:pos="1260"/>
        </w:tabs>
        <w:spacing w:before="120" w:after="120" w:line="312" w:lineRule="auto"/>
        <w:jc w:val="center"/>
        <w:rPr>
          <w:rStyle w:val="z"/>
          <w:rFonts w:ascii="Arial" w:hAnsi="Arial" w:cs="Arial"/>
        </w:rPr>
      </w:pPr>
      <w:r>
        <w:rPr>
          <w:rStyle w:val="z"/>
          <w:rFonts w:ascii="Arial" w:hAnsi="Arial" w:cs="Arial"/>
        </w:rPr>
        <w:t>Information and Communication Engineering</w:t>
      </w:r>
    </w:p>
    <w:p w:rsidR="001C4B49" w:rsidRDefault="001C4B49" w:rsidP="001C4B49">
      <w:pPr>
        <w:pStyle w:val="a"/>
        <w:tabs>
          <w:tab w:val="left" w:pos="1260"/>
        </w:tabs>
        <w:spacing w:before="120" w:after="120" w:line="312" w:lineRule="auto"/>
        <w:rPr>
          <w:rStyle w:val="z"/>
          <w:rFonts w:ascii="Arial" w:hAnsi="Arial" w:cs="Arial"/>
        </w:rPr>
      </w:pPr>
    </w:p>
    <w:p w:rsidR="001C4B49" w:rsidRDefault="001C4B49" w:rsidP="001C4B49">
      <w:pPr>
        <w:pStyle w:val="a"/>
        <w:tabs>
          <w:tab w:val="left" w:pos="1260"/>
        </w:tabs>
        <w:spacing w:before="120" w:after="120" w:line="312" w:lineRule="auto"/>
        <w:jc w:val="center"/>
      </w:pPr>
      <w:r>
        <w:rPr>
          <w:rStyle w:val="z"/>
          <w:rFonts w:ascii="Arial" w:hAnsi="Arial" w:cs="Arial"/>
        </w:rPr>
        <w:t>Lecturer: Du Bing.</w:t>
      </w:r>
    </w:p>
    <w:p w:rsidR="001C4B49" w:rsidRDefault="001C4B49" w:rsidP="001C4B49">
      <w:pPr>
        <w:pStyle w:val="a"/>
        <w:tabs>
          <w:tab w:val="left" w:pos="1260"/>
        </w:tabs>
        <w:spacing w:before="120" w:after="120" w:line="312" w:lineRule="auto"/>
      </w:pPr>
    </w:p>
    <w:p w:rsidR="001C4B49" w:rsidRDefault="001C4B49" w:rsidP="001C4B49">
      <w:pPr>
        <w:pStyle w:val="a"/>
        <w:tabs>
          <w:tab w:val="left" w:pos="1260"/>
        </w:tabs>
        <w:spacing w:before="120" w:after="120" w:line="312" w:lineRule="auto"/>
      </w:pPr>
    </w:p>
    <w:p w:rsidR="001C4B49" w:rsidRDefault="001C4B49" w:rsidP="001C4B49">
      <w:pPr>
        <w:pStyle w:val="a"/>
        <w:tabs>
          <w:tab w:val="left" w:pos="1260"/>
        </w:tabs>
        <w:spacing w:before="120" w:after="120" w:line="312" w:lineRule="auto"/>
        <w:jc w:val="center"/>
      </w:pPr>
    </w:p>
    <w:p w:rsidR="001C4B49" w:rsidRDefault="001C4B49" w:rsidP="001C4B49">
      <w:pPr>
        <w:pStyle w:val="a"/>
        <w:tabs>
          <w:tab w:val="left" w:pos="1260"/>
        </w:tabs>
        <w:spacing w:before="120" w:after="120" w:line="312" w:lineRule="auto"/>
        <w:jc w:val="center"/>
        <w:rPr>
          <w:rStyle w:val="z"/>
          <w:rFonts w:ascii="Arial" w:hAnsi="Arial" w:cs="Arial"/>
        </w:rPr>
      </w:pPr>
      <w:r>
        <w:rPr>
          <w:rStyle w:val="z"/>
          <w:rFonts w:ascii="Arial" w:hAnsi="Arial" w:cs="Arial"/>
        </w:rPr>
        <w:t>University of Science and Technology Beijing</w:t>
      </w:r>
    </w:p>
    <w:p w:rsidR="001C4B49" w:rsidRDefault="001C4B49" w:rsidP="001C4B49">
      <w:pPr>
        <w:pStyle w:val="a"/>
        <w:tabs>
          <w:tab w:val="left" w:pos="1260"/>
        </w:tabs>
        <w:spacing w:before="120" w:after="120" w:line="312" w:lineRule="auto"/>
        <w:jc w:val="center"/>
        <w:rPr>
          <w:rStyle w:val="z"/>
          <w:rFonts w:ascii="Arial" w:hAnsi="Arial" w:cs="Arial"/>
        </w:rPr>
      </w:pPr>
      <w:r>
        <w:rPr>
          <w:rStyle w:val="z"/>
          <w:rFonts w:ascii="Arial" w:hAnsi="Arial" w:cs="Arial"/>
        </w:rPr>
        <w:t xml:space="preserve">30 </w:t>
      </w:r>
      <w:proofErr w:type="spellStart"/>
      <w:r>
        <w:rPr>
          <w:rStyle w:val="z"/>
          <w:rFonts w:ascii="Arial" w:hAnsi="Arial" w:cs="Arial"/>
        </w:rPr>
        <w:t>Xueyuan</w:t>
      </w:r>
      <w:proofErr w:type="spellEnd"/>
      <w:r>
        <w:rPr>
          <w:rStyle w:val="z"/>
          <w:rFonts w:ascii="Arial" w:hAnsi="Arial" w:cs="Arial"/>
        </w:rPr>
        <w:t xml:space="preserve"> Road</w:t>
      </w:r>
      <w:r>
        <w:rPr>
          <w:rStyle w:val="z"/>
          <w:rFonts w:ascii="Arial" w:hAnsi="Arial" w:cs="Arial"/>
        </w:rPr>
        <w:t>，</w:t>
      </w:r>
      <w:proofErr w:type="spellStart"/>
      <w:r>
        <w:rPr>
          <w:rStyle w:val="z"/>
          <w:rFonts w:ascii="Arial" w:hAnsi="Arial" w:cs="Arial"/>
        </w:rPr>
        <w:t>Haidian</w:t>
      </w:r>
      <w:proofErr w:type="spellEnd"/>
      <w:r>
        <w:rPr>
          <w:rStyle w:val="z"/>
          <w:rFonts w:ascii="Arial" w:hAnsi="Arial" w:cs="Arial"/>
        </w:rPr>
        <w:t xml:space="preserve"> District</w:t>
      </w:r>
    </w:p>
    <w:p w:rsidR="001C4B49" w:rsidRDefault="001C4B49" w:rsidP="001C4B49">
      <w:pPr>
        <w:pStyle w:val="a"/>
        <w:tabs>
          <w:tab w:val="left" w:pos="1260"/>
        </w:tabs>
        <w:spacing w:before="120" w:after="120" w:line="312" w:lineRule="auto"/>
        <w:jc w:val="center"/>
        <w:rPr>
          <w:rStyle w:val="z"/>
          <w:rFonts w:ascii="Arial" w:hAnsi="Arial" w:cs="Arial"/>
        </w:rPr>
      </w:pPr>
      <w:r>
        <w:rPr>
          <w:rStyle w:val="z"/>
          <w:rFonts w:ascii="Arial" w:hAnsi="Arial" w:cs="Arial"/>
        </w:rPr>
        <w:t>Beijing 100083</w:t>
      </w:r>
      <w:r>
        <w:rPr>
          <w:rStyle w:val="z"/>
          <w:rFonts w:ascii="Arial" w:hAnsi="Arial" w:cs="Arial"/>
        </w:rPr>
        <w:t>，</w:t>
      </w:r>
      <w:r>
        <w:rPr>
          <w:rStyle w:val="z"/>
          <w:rFonts w:ascii="Arial" w:hAnsi="Arial" w:cs="Arial"/>
        </w:rPr>
        <w:t>P.</w:t>
      </w:r>
      <w:proofErr w:type="gramStart"/>
      <w:r>
        <w:rPr>
          <w:rStyle w:val="z"/>
          <w:rFonts w:ascii="Arial" w:hAnsi="Arial" w:cs="Arial"/>
        </w:rPr>
        <w:t>R.CHINA</w:t>
      </w:r>
      <w:proofErr w:type="gramEnd"/>
    </w:p>
    <w:p w:rsidR="001C4B49" w:rsidRDefault="001C4B49" w:rsidP="001C4B49">
      <w:pPr>
        <w:pStyle w:val="a"/>
        <w:tabs>
          <w:tab w:val="left" w:pos="1260"/>
        </w:tabs>
        <w:spacing w:before="120" w:after="120" w:line="312" w:lineRule="auto"/>
        <w:jc w:val="center"/>
        <w:rPr>
          <w:rStyle w:val="z"/>
          <w:rFonts w:ascii="Arial" w:hAnsi="Arial" w:cs="Arial"/>
        </w:rPr>
      </w:pPr>
      <w:r>
        <w:rPr>
          <w:rStyle w:val="z"/>
          <w:rFonts w:ascii="Arial" w:hAnsi="Arial" w:cs="Arial"/>
        </w:rPr>
        <w:t>Date of Submission:</w:t>
      </w:r>
      <w:r>
        <w:rPr>
          <w:rFonts w:ascii="Arial" w:hAnsi="Arial" w:cs="Arial"/>
        </w:rPr>
        <w:t xml:space="preserve"> </w:t>
      </w:r>
      <w:r>
        <w:rPr>
          <w:rStyle w:val="z"/>
          <w:rFonts w:ascii="Arial" w:hAnsi="Arial" w:cs="Arial"/>
        </w:rPr>
        <w:t>2022/05/02</w:t>
      </w:r>
    </w:p>
    <w:p w:rsidR="001C4B49" w:rsidRDefault="001C4B49" w:rsidP="001C4B49">
      <w:pPr>
        <w:pStyle w:val="a"/>
        <w:tabs>
          <w:tab w:val="left" w:pos="1260"/>
        </w:tabs>
        <w:spacing w:before="120" w:after="120" w:line="312" w:lineRule="auto"/>
        <w:jc w:val="center"/>
        <w:rPr>
          <w:rFonts w:ascii="Arial" w:hAnsi="Arial" w:cs="Arial"/>
          <w:sz w:val="22"/>
          <w:szCs w:val="22"/>
        </w:rPr>
      </w:pPr>
    </w:p>
    <w:p w:rsidR="001C4B49" w:rsidRDefault="001C4B49" w:rsidP="001C4B49">
      <w:pPr>
        <w:pStyle w:val="a"/>
        <w:tabs>
          <w:tab w:val="left" w:pos="1260"/>
        </w:tabs>
        <w:spacing w:before="120" w:after="120" w:line="312" w:lineRule="auto"/>
        <w:jc w:val="center"/>
        <w:rPr>
          <w:rFonts w:ascii="Arial" w:hAnsi="Arial" w:cs="Arial"/>
          <w:sz w:val="22"/>
          <w:szCs w:val="22"/>
        </w:rPr>
      </w:pPr>
    </w:p>
    <w:p w:rsidR="00CA5A76" w:rsidRDefault="00CA5A76">
      <w:bookmarkStart w:id="0" w:name="_GoBack"/>
      <w:bookmarkEnd w:id="0"/>
    </w:p>
    <w:p w:rsidR="001A583F" w:rsidRDefault="00CA5A76">
      <w:r>
        <w:rPr>
          <w:noProof/>
        </w:rPr>
        <w:lastRenderedPageBreak/>
        <w:drawing>
          <wp:anchor distT="0" distB="0" distL="114300" distR="114300" simplePos="0" relativeHeight="251659264" behindDoc="0" locked="0" layoutInCell="1" allowOverlap="1" wp14:anchorId="507008D3" wp14:editId="750F5A7F">
            <wp:simplePos x="0" y="0"/>
            <wp:positionH relativeFrom="margin">
              <wp:posOffset>-547370</wp:posOffset>
            </wp:positionH>
            <wp:positionV relativeFrom="paragraph">
              <wp:posOffset>4462780</wp:posOffset>
            </wp:positionV>
            <wp:extent cx="6886575" cy="3790950"/>
            <wp:effectExtent l="0" t="0" r="9525"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6886575" cy="379095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0" locked="0" layoutInCell="1" allowOverlap="1" wp14:anchorId="3DD8C33D" wp14:editId="3FC6D78C">
            <wp:simplePos x="0" y="0"/>
            <wp:positionH relativeFrom="margin">
              <wp:posOffset>-480060</wp:posOffset>
            </wp:positionH>
            <wp:positionV relativeFrom="paragraph">
              <wp:posOffset>0</wp:posOffset>
            </wp:positionV>
            <wp:extent cx="6829425" cy="4399915"/>
            <wp:effectExtent l="0" t="0" r="9525" b="63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6829425" cy="4399915"/>
                    </a:xfrm>
                    <a:prstGeom prst="rect">
                      <a:avLst/>
                    </a:prstGeom>
                  </pic:spPr>
                </pic:pic>
              </a:graphicData>
            </a:graphic>
            <wp14:sizeRelH relativeFrom="margin">
              <wp14:pctWidth>0</wp14:pctWidth>
            </wp14:sizeRelH>
            <wp14:sizeRelV relativeFrom="margin">
              <wp14:pctHeight>0</wp14:pctHeight>
            </wp14:sizeRelV>
          </wp:anchor>
        </w:drawing>
      </w:r>
    </w:p>
    <w:p w:rsidR="001C4B49" w:rsidRDefault="001C4B49" w:rsidP="001C4B49">
      <w:pPr>
        <w:jc w:val="both"/>
      </w:pPr>
      <w:r>
        <w:lastRenderedPageBreak/>
        <w:t xml:space="preserve">For this </w:t>
      </w:r>
      <w:r w:rsidRPr="001C4B49">
        <w:t>graphics</w:t>
      </w:r>
      <w:r>
        <w:t>, t</w:t>
      </w:r>
      <w:r>
        <w:t>he signal from a transmitter radiates in one direction, this radiated signal takes a different path and arrives at the receiver at a different time and with a different signal strength (amplitude), the plot shows a signal attenuated by a constructive signal combination. motivated by the phase shift of the signal.</w:t>
      </w:r>
    </w:p>
    <w:p w:rsidR="001C4B49" w:rsidRDefault="001C4B49" w:rsidP="001C4B49">
      <w:pPr>
        <w:jc w:val="both"/>
      </w:pPr>
    </w:p>
    <w:p w:rsidR="00CA5A76" w:rsidRDefault="001C4B49" w:rsidP="001C4B49">
      <w:pPr>
        <w:jc w:val="both"/>
      </w:pPr>
      <w:r>
        <w:t>The signal becomes drastically different from the original signal transmitted from the source. The quality of the combined signal at the receiver became poorer (deteriorated) than the original signal. This type of signal deterioration process due to the multiple propagation path of a signal is called 'Fading', implying that the quality of the signal worsened.</w:t>
      </w:r>
    </w:p>
    <w:p w:rsidR="00CA5A76" w:rsidRDefault="00CA5A76"/>
    <w:p w:rsidR="00CA5A76" w:rsidRDefault="00CA5A76"/>
    <w:p w:rsidR="00CA5A76" w:rsidRDefault="00CA5A76"/>
    <w:p w:rsidR="00CA5A76" w:rsidRDefault="00CA5A76"/>
    <w:p w:rsidR="00CA5A76" w:rsidRDefault="00CA5A76"/>
    <w:p w:rsidR="00CA5A76" w:rsidRDefault="00CA5A76"/>
    <w:p w:rsidR="00CA5A76" w:rsidRDefault="00CA5A76"/>
    <w:p w:rsidR="00CA5A76" w:rsidRDefault="00CA5A76"/>
    <w:p w:rsidR="00CA5A76" w:rsidRDefault="00CA5A76"/>
    <w:p w:rsidR="00CA5A76" w:rsidRDefault="00CA5A76"/>
    <w:p w:rsidR="00CA5A76" w:rsidRDefault="00CA5A76"/>
    <w:p w:rsidR="00CA5A76" w:rsidRDefault="00CA5A76"/>
    <w:p w:rsidR="00CA5A76" w:rsidRDefault="00CA5A76"/>
    <w:p w:rsidR="002B1205" w:rsidRDefault="00CA5A76">
      <w:r>
        <w:rPr>
          <w:noProof/>
        </w:rPr>
        <w:lastRenderedPageBreak/>
        <w:drawing>
          <wp:anchor distT="0" distB="0" distL="114300" distR="114300" simplePos="0" relativeHeight="251661312" behindDoc="0" locked="0" layoutInCell="1" allowOverlap="1" wp14:anchorId="15FA7F51" wp14:editId="45F2FA93">
            <wp:simplePos x="0" y="0"/>
            <wp:positionH relativeFrom="margin">
              <wp:posOffset>-499110</wp:posOffset>
            </wp:positionH>
            <wp:positionV relativeFrom="paragraph">
              <wp:posOffset>4415155</wp:posOffset>
            </wp:positionV>
            <wp:extent cx="6800850" cy="3829050"/>
            <wp:effectExtent l="0" t="0" r="0" b="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6800850" cy="3829050"/>
                    </a:xfrm>
                    <a:prstGeom prst="rect">
                      <a:avLst/>
                    </a:prstGeom>
                  </pic:spPr>
                </pic:pic>
              </a:graphicData>
            </a:graphic>
            <wp14:sizeRelH relativeFrom="margin">
              <wp14:pctWidth>0</wp14:pctWidth>
            </wp14:sizeRelH>
            <wp14:sizeRelV relativeFrom="margin">
              <wp14:pctHeight>0</wp14:pctHeight>
            </wp14:sizeRelV>
          </wp:anchor>
        </w:drawing>
      </w:r>
      <w:r w:rsidR="00C971F8">
        <w:rPr>
          <w:noProof/>
        </w:rPr>
        <w:drawing>
          <wp:anchor distT="0" distB="0" distL="114300" distR="114300" simplePos="0" relativeHeight="251660288" behindDoc="1" locked="0" layoutInCell="1" allowOverlap="1" wp14:anchorId="6970E91E" wp14:editId="2BAC1A5D">
            <wp:simplePos x="0" y="0"/>
            <wp:positionH relativeFrom="margin">
              <wp:posOffset>-470535</wp:posOffset>
            </wp:positionH>
            <wp:positionV relativeFrom="paragraph">
              <wp:posOffset>0</wp:posOffset>
            </wp:positionV>
            <wp:extent cx="6838950" cy="4162425"/>
            <wp:effectExtent l="0" t="0" r="0" b="9525"/>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6838950" cy="4162425"/>
                    </a:xfrm>
                    <a:prstGeom prst="rect">
                      <a:avLst/>
                    </a:prstGeom>
                  </pic:spPr>
                </pic:pic>
              </a:graphicData>
            </a:graphic>
            <wp14:sizeRelH relativeFrom="margin">
              <wp14:pctWidth>0</wp14:pctWidth>
            </wp14:sizeRelH>
            <wp14:sizeRelV relativeFrom="margin">
              <wp14:pctHeight>0</wp14:pctHeight>
            </wp14:sizeRelV>
          </wp:anchor>
        </w:drawing>
      </w:r>
    </w:p>
    <w:p w:rsidR="00F24B12" w:rsidRDefault="00F24B12" w:rsidP="00F24B12">
      <w:pPr>
        <w:jc w:val="both"/>
      </w:pPr>
      <w:r>
        <w:lastRenderedPageBreak/>
        <w:t>It is observed in each graph that the phase (time delay) and the amplitude are different from each other.</w:t>
      </w:r>
    </w:p>
    <w:p w:rsidR="00F24B12" w:rsidRDefault="00F24B12" w:rsidP="00F24B12">
      <w:pPr>
        <w:jc w:val="both"/>
      </w:pPr>
      <w:r>
        <w:t>And the last diagram shows the sum of all the diagrams from (2) to (6). This is the signal that the receiving antenna detects, a transmitted signal that has changed shape and means that distortion has occurred over this multipath.</w:t>
      </w:r>
    </w:p>
    <w:p w:rsidR="002B1205" w:rsidRDefault="00F24B12" w:rsidP="00F24B12">
      <w:pPr>
        <w:jc w:val="both"/>
      </w:pPr>
      <w:r>
        <w:t>Large-Scale Fading – This can also be referred to as “slow fading” and is primarily due to loss of signal along the path as a function of distance and shadowing by large objects such as buildings and hills. This occurs when the mobile moves through a distance of the order of the cell size, and is normally independent of frequency.</w:t>
      </w:r>
    </w:p>
    <w:p w:rsidR="002B1205" w:rsidRDefault="002B1205"/>
    <w:p w:rsidR="002B1205" w:rsidRDefault="002B1205"/>
    <w:p w:rsidR="002B1205" w:rsidRDefault="002B1205"/>
    <w:p w:rsidR="002B1205" w:rsidRDefault="002B1205"/>
    <w:p w:rsidR="002B1205" w:rsidRDefault="002B1205"/>
    <w:p w:rsidR="002B1205" w:rsidRDefault="002B1205"/>
    <w:p w:rsidR="002B1205" w:rsidRDefault="002B1205"/>
    <w:p w:rsidR="002B1205" w:rsidRDefault="002B1205"/>
    <w:p w:rsidR="002B1205" w:rsidRDefault="002B1205"/>
    <w:p w:rsidR="002B1205" w:rsidRDefault="002B1205"/>
    <w:p w:rsidR="002B1205" w:rsidRDefault="002B1205"/>
    <w:p w:rsidR="002B1205" w:rsidRDefault="002B1205"/>
    <w:p w:rsidR="002B1205" w:rsidRDefault="002B1205"/>
    <w:sectPr w:rsidR="002B120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Malgun Gothic Semilight"/>
    <w:panose1 w:val="02010600030101010101"/>
    <w:charset w:val="86"/>
    <w:family w:val="modern"/>
    <w:pitch w:val="fixed"/>
    <w:sig w:usb0="00000000"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1205"/>
    <w:rsid w:val="001A583F"/>
    <w:rsid w:val="001C4B49"/>
    <w:rsid w:val="002B1205"/>
    <w:rsid w:val="00335D59"/>
    <w:rsid w:val="00C971F8"/>
    <w:rsid w:val="00CA5A76"/>
    <w:rsid w:val="00F24B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AB8C08"/>
  <w15:chartTrackingRefBased/>
  <w15:docId w15:val="{87A36940-19CB-4FD7-B8D5-18E0C0E0F0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z">
    <w:name w:val="z封二其他"/>
    <w:rsid w:val="001C4B49"/>
    <w:rPr>
      <w:rFonts w:ascii="Times New Roman" w:eastAsia="SimSun" w:hAnsi="Times New Roman" w:cs="Times New Roman"/>
      <w:sz w:val="24"/>
    </w:rPr>
  </w:style>
  <w:style w:type="paragraph" w:customStyle="1" w:styleId="a">
    <w:name w:val="其他"/>
    <w:basedOn w:val="Normal"/>
    <w:rsid w:val="001C4B49"/>
    <w:pPr>
      <w:widowControl w:val="0"/>
      <w:suppressAutoHyphens/>
      <w:spacing w:after="0" w:line="100" w:lineRule="atLeast"/>
      <w:jc w:val="both"/>
    </w:pPr>
    <w:rPr>
      <w:rFonts w:ascii="Times New Roman" w:eastAsia="SimSun" w:hAnsi="Times New Roman" w:cs="Times New Roman"/>
      <w:kern w:val="1"/>
      <w:sz w:val="21"/>
      <w:szCs w:val="24"/>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7804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263</Words>
  <Characters>1502</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2</cp:revision>
  <dcterms:created xsi:type="dcterms:W3CDTF">2022-05-02T22:57:00Z</dcterms:created>
  <dcterms:modified xsi:type="dcterms:W3CDTF">2022-05-02T22:57:00Z</dcterms:modified>
</cp:coreProperties>
</file>