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管理公告栏用例</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i w:val="0"/>
          <w:caps w:val="0"/>
          <w:color w:val="000000"/>
          <w:spacing w:val="0"/>
          <w:sz w:val="28"/>
          <w:szCs w:val="28"/>
          <w:lang w:val="en-US" w:eastAsia="zh-CN"/>
        </w:rPr>
      </w:pPr>
      <w:r>
        <w:rPr>
          <w:rFonts w:hint="eastAsia" w:ascii="Arial" w:hAnsi="Arial" w:eastAsia="宋体" w:cs="Arial"/>
          <w:b w:val="0"/>
          <w:bCs/>
          <w:i w:val="0"/>
          <w:caps w:val="0"/>
          <w:color w:val="000000"/>
          <w:spacing w:val="0"/>
          <w:sz w:val="18"/>
          <w:szCs w:val="18"/>
          <w:lang w:val="en-US" w:eastAsia="zh-CN"/>
        </w:rPr>
        <w:t>注意：B为基本流符号、A为备选流符号、AA为备选流的备选流符号、E为异常流符号。</w:t>
      </w:r>
    </w:p>
    <w:p>
      <w:pPr>
        <w:keepNext w:val="0"/>
        <w:keepLines w:val="0"/>
        <w:widowControl/>
        <w:numPr>
          <w:ilvl w:val="0"/>
          <w:numId w:val="0"/>
        </w:numPr>
        <w:suppressLineNumbers w:val="0"/>
        <w:spacing w:before="0" w:beforeAutospacing="1" w:after="0" w:afterAutospacing="1" w:line="240" w:lineRule="auto"/>
        <w:rPr>
          <w:sz w:val="28"/>
          <w:szCs w:val="28"/>
        </w:rPr>
      </w:pPr>
      <w:r>
        <w:rPr>
          <w:rFonts w:hint="eastAsia" w:ascii="Arial" w:hAnsi="Arial" w:eastAsia="宋体" w:cs="Arial"/>
          <w:b/>
          <w:i w:val="0"/>
          <w:caps w:val="0"/>
          <w:color w:val="000000"/>
          <w:spacing w:val="0"/>
          <w:sz w:val="28"/>
          <w:szCs w:val="28"/>
          <w:lang w:val="en-US" w:eastAsia="zh-CN"/>
        </w:rPr>
        <w:t>1、</w:t>
      </w:r>
      <w:r>
        <w:rPr>
          <w:rFonts w:hint="default" w:ascii="Arial" w:hAnsi="Arial" w:eastAsia="宋体" w:cs="Arial"/>
          <w:b/>
          <w:i w:val="0"/>
          <w:caps w:val="0"/>
          <w:color w:val="000000"/>
          <w:spacing w:val="0"/>
          <w:sz w:val="28"/>
          <w:szCs w:val="28"/>
        </w:rPr>
        <w:t>简要说明</w:t>
      </w:r>
    </w:p>
    <w:p>
      <w:pPr>
        <w:pStyle w:val="2"/>
        <w:keepNext w:val="0"/>
        <w:keepLines w:val="0"/>
        <w:widowControl/>
        <w:suppressLineNumbers w:val="0"/>
        <w:spacing w:line="240" w:lineRule="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本用例说明</w:t>
      </w:r>
      <w:r>
        <w:rPr>
          <w:rFonts w:hint="eastAsia" w:ascii="宋体" w:hAnsi="宋体" w:eastAsia="宋体" w:cs="宋体"/>
          <w:b w:val="0"/>
          <w:i w:val="0"/>
          <w:caps w:val="0"/>
          <w:color w:val="000000"/>
          <w:spacing w:val="0"/>
          <w:sz w:val="21"/>
          <w:szCs w:val="21"/>
          <w:lang w:val="en-US" w:eastAsia="zh-CN"/>
        </w:rPr>
        <w:t>系统管理员如何编辑并发布一些有关餐品新动态以及餐品商业活动等相关公告给用户</w:t>
      </w:r>
      <w:r>
        <w:rPr>
          <w:rFonts w:hint="eastAsia" w:ascii="宋体" w:hAnsi="宋体" w:eastAsia="宋体" w:cs="宋体"/>
          <w:b w:val="0"/>
          <w:i w:val="0"/>
          <w:caps w:val="0"/>
          <w:color w:val="000000"/>
          <w:spacing w:val="0"/>
          <w:sz w:val="21"/>
          <w:szCs w:val="21"/>
        </w:rPr>
        <w:t>。</w:t>
      </w:r>
    </w:p>
    <w:p>
      <w:pPr>
        <w:pStyle w:val="2"/>
        <w:keepNext w:val="0"/>
        <w:keepLines w:val="0"/>
        <w:widowControl/>
        <w:suppressLineNumbers w:val="0"/>
        <w:spacing w:line="240" w:lineRule="auto"/>
        <w:rPr>
          <w:rFonts w:hint="eastAsia" w:ascii="宋体" w:hAnsi="宋体" w:eastAsia="宋体" w:cs="宋体"/>
          <w:b/>
          <w:bCs/>
          <w:i w:val="0"/>
          <w:caps w:val="0"/>
          <w:color w:val="000000"/>
          <w:spacing w:val="0"/>
          <w:sz w:val="28"/>
          <w:szCs w:val="28"/>
          <w:lang w:val="en-US" w:eastAsia="zh-CN"/>
        </w:rPr>
      </w:pPr>
      <w:r>
        <w:rPr>
          <w:rFonts w:hint="eastAsia" w:ascii="宋体" w:hAnsi="宋体" w:eastAsia="宋体" w:cs="宋体"/>
          <w:b/>
          <w:bCs/>
          <w:i w:val="0"/>
          <w:caps w:val="0"/>
          <w:color w:val="000000"/>
          <w:spacing w:val="0"/>
          <w:sz w:val="28"/>
          <w:szCs w:val="28"/>
          <w:lang w:val="en-US" w:eastAsia="zh-CN"/>
        </w:rPr>
        <w:t>2、涉及参与者</w:t>
      </w:r>
    </w:p>
    <w:p>
      <w:pPr>
        <w:pStyle w:val="2"/>
        <w:keepNext w:val="0"/>
        <w:keepLines w:val="0"/>
        <w:widowControl/>
        <w:suppressLineNumbers w:val="0"/>
        <w:spacing w:line="240" w:lineRule="auto"/>
        <w:rPr>
          <w:sz w:val="21"/>
          <w:szCs w:val="21"/>
        </w:rPr>
      </w:pPr>
      <w:r>
        <w:rPr>
          <w:rFonts w:hint="eastAsia" w:ascii="宋体" w:hAnsi="宋体" w:eastAsia="宋体" w:cs="宋体"/>
          <w:b w:val="0"/>
          <w:i w:val="0"/>
          <w:caps w:val="0"/>
          <w:color w:val="000000"/>
          <w:spacing w:val="0"/>
          <w:sz w:val="21"/>
          <w:szCs w:val="21"/>
        </w:rPr>
        <w:t>启用此用例的主角为</w:t>
      </w:r>
      <w:r>
        <w:rPr>
          <w:rFonts w:hint="eastAsia" w:ascii="宋体" w:hAnsi="宋体" w:eastAsia="宋体" w:cs="宋体"/>
          <w:b w:val="0"/>
          <w:i w:val="0"/>
          <w:caps w:val="0"/>
          <w:color w:val="000000"/>
          <w:spacing w:val="0"/>
          <w:sz w:val="21"/>
          <w:szCs w:val="21"/>
          <w:lang w:val="en-US" w:eastAsia="zh-CN"/>
        </w:rPr>
        <w:t>系统管理员</w:t>
      </w:r>
      <w:r>
        <w:rPr>
          <w:rFonts w:hint="eastAsia" w:ascii="宋体" w:hAnsi="宋体" w:eastAsia="宋体" w:cs="宋体"/>
          <w:b w:val="0"/>
          <w:i w:val="0"/>
          <w:caps w:val="0"/>
          <w:color w:val="000000"/>
          <w:spacing w:val="0"/>
          <w:sz w:val="21"/>
          <w:szCs w:val="21"/>
        </w:rPr>
        <w:t>。</w:t>
      </w:r>
    </w:p>
    <w:p>
      <w:pPr>
        <w:keepNext w:val="0"/>
        <w:keepLines w:val="0"/>
        <w:widowControl/>
        <w:numPr>
          <w:ilvl w:val="0"/>
          <w:numId w:val="0"/>
        </w:numPr>
        <w:suppressLineNumbers w:val="0"/>
        <w:spacing w:before="0" w:beforeAutospacing="1" w:after="0" w:afterAutospacing="1" w:line="240" w:lineRule="auto"/>
        <w:rPr>
          <w:sz w:val="28"/>
          <w:szCs w:val="28"/>
        </w:rPr>
      </w:pPr>
      <w:r>
        <w:rPr>
          <w:rFonts w:hint="eastAsia" w:ascii="Arial" w:hAnsi="Arial" w:eastAsia="宋体" w:cs="Arial"/>
          <w:b/>
          <w:i w:val="0"/>
          <w:caps w:val="0"/>
          <w:color w:val="000000"/>
          <w:spacing w:val="0"/>
          <w:sz w:val="28"/>
          <w:szCs w:val="28"/>
          <w:lang w:val="en-US" w:eastAsia="zh-CN"/>
        </w:rPr>
        <w:t>3、</w:t>
      </w:r>
      <w:r>
        <w:rPr>
          <w:rFonts w:hint="default" w:ascii="Arial" w:hAnsi="Arial" w:eastAsia="宋体" w:cs="Arial"/>
          <w:b/>
          <w:i w:val="0"/>
          <w:caps w:val="0"/>
          <w:color w:val="000000"/>
          <w:spacing w:val="0"/>
          <w:sz w:val="28"/>
          <w:szCs w:val="28"/>
        </w:rPr>
        <w:t>事件流</w:t>
      </w:r>
    </w:p>
    <w:p>
      <w:pPr>
        <w:keepNext w:val="0"/>
        <w:keepLines w:val="0"/>
        <w:widowControl/>
        <w:numPr>
          <w:ilvl w:val="0"/>
          <w:numId w:val="0"/>
        </w:numPr>
        <w:suppressLineNumbers w:val="0"/>
        <w:spacing w:before="0" w:beforeAutospacing="1" w:after="0" w:afterAutospacing="1" w:line="240" w:lineRule="auto"/>
        <w:rPr>
          <w:rFonts w:hint="default" w:ascii="Arial" w:hAnsi="Arial" w:eastAsia="宋体" w:cs="Arial"/>
          <w:b/>
          <w:i w:val="0"/>
          <w:caps w:val="0"/>
          <w:color w:val="000000"/>
          <w:spacing w:val="0"/>
          <w:sz w:val="24"/>
          <w:szCs w:val="24"/>
        </w:rPr>
      </w:pPr>
      <w:r>
        <w:rPr>
          <w:rFonts w:hint="eastAsia" w:ascii="Arial" w:hAnsi="Arial" w:eastAsia="宋体" w:cs="Arial"/>
          <w:b/>
          <w:i w:val="0"/>
          <w:caps w:val="0"/>
          <w:color w:val="000000"/>
          <w:spacing w:val="0"/>
          <w:sz w:val="24"/>
          <w:szCs w:val="24"/>
          <w:lang w:val="en-US" w:eastAsia="zh-CN"/>
        </w:rPr>
        <w:t>1、</w:t>
      </w:r>
      <w:r>
        <w:rPr>
          <w:rFonts w:hint="default" w:ascii="Arial" w:hAnsi="Arial" w:eastAsia="宋体" w:cs="Arial"/>
          <w:b/>
          <w:i w:val="0"/>
          <w:caps w:val="0"/>
          <w:color w:val="000000"/>
          <w:spacing w:val="0"/>
          <w:sz w:val="24"/>
          <w:szCs w:val="24"/>
        </w:rPr>
        <w:t>基本流</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B1、开始用例</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系统管理员点击导航栏中的公告栏图标。</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B2、进入公告栏页面</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系统弹出所有已经发布的公告。</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A1、更新某条公告</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A2、修改某条公告</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A3、删除某条公告</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B3、发布新的公告</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点击公告栏页面右上角的发布按钮。</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B4、进入发布新公告页面</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系统弹出新公告的页面，里面有“编辑”按钮和“发布”按钮，有标题框、类型框、内容框。</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B5、点击“编辑”按钮</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点击界面中的编辑按钮，页面中的每个框都进入可编辑状态，然后分别输入公告的标题、类型以及内容。</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B6、点击“发布”按钮</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点击页面最下方的“发布”按钮，弹出正在发布页面，需要等候一下。</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E1、公告内容不能为空</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E2、公告类型不能为空</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E3、公告标题不能为空</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B7、发布成功</w:t>
      </w:r>
    </w:p>
    <w:p>
      <w:pPr>
        <w:keepNext w:val="0"/>
        <w:keepLines w:val="0"/>
        <w:widowControl/>
        <w:numPr>
          <w:ilvl w:val="0"/>
          <w:numId w:val="0"/>
        </w:numPr>
        <w:suppressLineNumbers w:val="0"/>
        <w:spacing w:before="0" w:beforeAutospacing="1" w:after="0" w:afterAutospacing="1" w:line="240" w:lineRule="auto"/>
        <w:ind w:firstLine="420" w:firstLineChars="0"/>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系统返回发布成功的提示信息。</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val="0"/>
          <w:bCs/>
          <w:i w:val="0"/>
          <w:caps w:val="0"/>
          <w:color w:val="000000"/>
          <w:spacing w:val="0"/>
          <w:sz w:val="21"/>
          <w:szCs w:val="21"/>
          <w:lang w:val="en-US" w:eastAsia="zh-CN"/>
        </w:rPr>
      </w:pPr>
      <w:r>
        <w:rPr>
          <w:rFonts w:hint="eastAsia" w:ascii="Arial" w:hAnsi="Arial" w:eastAsia="宋体" w:cs="Arial"/>
          <w:b w:val="0"/>
          <w:bCs/>
          <w:i w:val="0"/>
          <w:caps w:val="0"/>
          <w:color w:val="000000"/>
          <w:spacing w:val="0"/>
          <w:sz w:val="21"/>
          <w:szCs w:val="21"/>
          <w:lang w:val="en-US" w:eastAsia="zh-CN"/>
        </w:rPr>
        <w:t>B8、用例使用结束</w:t>
      </w:r>
    </w:p>
    <w:p>
      <w:pPr>
        <w:keepNext w:val="0"/>
        <w:keepLines w:val="0"/>
        <w:widowControl/>
        <w:numPr>
          <w:ilvl w:val="0"/>
          <w:numId w:val="0"/>
        </w:numPr>
        <w:suppressLineNumbers w:val="0"/>
        <w:spacing w:before="0" w:beforeAutospacing="1" w:after="0" w:afterAutospacing="1" w:line="240" w:lineRule="auto"/>
        <w:rPr>
          <w:rFonts w:hint="eastAsia" w:ascii="Arial" w:hAnsi="Arial" w:eastAsia="宋体" w:cs="Arial"/>
          <w:b/>
          <w:bCs w:val="0"/>
          <w:i w:val="0"/>
          <w:caps w:val="0"/>
          <w:color w:val="000000"/>
          <w:spacing w:val="0"/>
          <w:sz w:val="24"/>
          <w:szCs w:val="24"/>
          <w:lang w:val="en-US" w:eastAsia="zh-CN"/>
        </w:rPr>
      </w:pPr>
      <w:r>
        <w:rPr>
          <w:rFonts w:hint="eastAsia" w:ascii="Arial" w:hAnsi="Arial" w:eastAsia="宋体" w:cs="Arial"/>
          <w:b/>
          <w:bCs w:val="0"/>
          <w:i w:val="0"/>
          <w:caps w:val="0"/>
          <w:color w:val="000000"/>
          <w:spacing w:val="0"/>
          <w:sz w:val="24"/>
          <w:szCs w:val="24"/>
          <w:lang w:val="en-US" w:eastAsia="zh-CN"/>
        </w:rPr>
        <w:t>2、备选流</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A1、更新某条公告</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选中需要更新的那条公告，页面下方将有“更新”、“删除”、“修改”三个操作的操作栏。</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A1.1、点击“更新”按钮</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点击操作栏中的“更新”按钮。这一步还只是更新的开始即开始进入公告内容的添加状态。</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A1.2、弹出更新页面</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系统弹出该公告的更新的页面，在这个页面里面有“添加”按钮，更新就是往公告里面添加新的内容。</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A1.3、点击“添加”按钮</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在页面中有一个添加内容框，在框里面添加需要添加的内容，添加完内容后，新内容会自动添加在该公告的末尾。此时公告的最后一次修改时间更新，更新后的更新后的公告会发布在公告栏靠前的位置。</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A1.4、提交</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点击页面下方的“提交”按钮。</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A1.5、提交成功</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返回提交成功的提示信息。</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A2、修改某条公告</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选中需要修改的那条公告，然后在页面下方会出现三个按钮，分别是“修改”、“删除”、“更新”三种操作。</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A2.1、点击“修改”按钮</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点页面下方的“修改”按钮</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A2.2、显示公告旧内容页面</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在这个页面中，系统管理员阅读公告内容，然后点击需要修改的地方，进入编辑状态。</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A2.3、删除、修改该部分</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系统管理员删除某些错误的地方或者不想在公示的内容，然后改为正确的内容。如果某部分还想再添加某一些东西，直接添加在该位置。</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A2.3、提交</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点击页面下方的“提交”按钮。</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A2.4、修改成功</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系统返回修改成功的提示信息。</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A3、删除某条公告</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选中想要删除的那一条公告，然后在界面下方会出现三个按钮，分别是“修改”、“删除”、“更新”三种操作。</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A3.1、点击“删除”按钮</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点击页面下方的“删除”按钮。</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A3.2、弹出是否删除的确认框</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系统自动弹出确认框，弹出确认框的目的是防止系统管理员因为手误点了一下“删除”按钮把公告删了，因此需要这个确认框第二次确认，确认之后才会删除该条公告。</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A3.3、点击“确认”按钮</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如果想删除就点击“确认”，不想的话就点击“取消”。</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A3.4、删除成功</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系统返回删除成功的提示信息。</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bCs/>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3、异常流</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E1、公告内容不能为空</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提示系统管理员，将要发布的新公告内容不能为空，并返回到内容编辑状态。</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E2、公告类型不能为空</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提示系统管理员，将要发布的新公告类型不能为空，并返回到类型的编辑状态。</w:t>
      </w:r>
    </w:p>
    <w:p>
      <w:pPr>
        <w:keepNext w:val="0"/>
        <w:keepLines w:val="0"/>
        <w:widowControl/>
        <w:numPr>
          <w:ilvl w:val="0"/>
          <w:numId w:val="0"/>
        </w:numPr>
        <w:suppressLineNumbers w:val="0"/>
        <w:spacing w:before="0" w:beforeAutospacing="1" w:after="0" w:afterAutospacing="1" w:line="240" w:lineRule="auto"/>
        <w:ind w:right="1440" w:right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E3、公告标题不能为空</w:t>
      </w:r>
    </w:p>
    <w:p>
      <w:pPr>
        <w:keepNext w:val="0"/>
        <w:keepLines w:val="0"/>
        <w:widowControl/>
        <w:numPr>
          <w:ilvl w:val="0"/>
          <w:numId w:val="0"/>
        </w:numPr>
        <w:suppressLineNumbers w:val="0"/>
        <w:spacing w:before="0" w:beforeAutospacing="1" w:after="0" w:afterAutospacing="1" w:line="240" w:lineRule="auto"/>
        <w:ind w:right="1440" w:rightChars="0" w:firstLine="420" w:firstLineChars="0"/>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提示系统管理员，将要发布的新公告标题不能为空，并返回到标题的编辑状态。</w:t>
      </w:r>
    </w:p>
    <w:p>
      <w:pPr>
        <w:keepNext w:val="0"/>
        <w:keepLines w:val="0"/>
        <w:widowControl/>
        <w:numPr>
          <w:ilvl w:val="0"/>
          <w:numId w:val="0"/>
        </w:numPr>
        <w:suppressLineNumbers w:val="0"/>
        <w:spacing w:before="0" w:beforeAutospacing="1" w:after="0" w:afterAutospacing="1" w:line="240" w:lineRule="auto"/>
        <w:rPr>
          <w:sz w:val="28"/>
          <w:szCs w:val="28"/>
        </w:rPr>
      </w:pPr>
      <w:r>
        <w:rPr>
          <w:rFonts w:hint="eastAsia" w:ascii="Arial" w:hAnsi="Arial" w:eastAsia="宋体" w:cs="Arial"/>
          <w:b/>
          <w:i w:val="0"/>
          <w:caps w:val="0"/>
          <w:color w:val="000000"/>
          <w:spacing w:val="0"/>
          <w:sz w:val="28"/>
          <w:szCs w:val="28"/>
          <w:lang w:val="en-US" w:eastAsia="zh-CN"/>
        </w:rPr>
        <w:t>4、</w:t>
      </w:r>
      <w:r>
        <w:rPr>
          <w:rFonts w:hint="default" w:ascii="Arial" w:hAnsi="Arial" w:eastAsia="宋体" w:cs="Arial"/>
          <w:b/>
          <w:i w:val="0"/>
          <w:caps w:val="0"/>
          <w:color w:val="000000"/>
          <w:spacing w:val="0"/>
          <w:sz w:val="28"/>
          <w:szCs w:val="28"/>
        </w:rPr>
        <w:t>特殊需求</w:t>
      </w:r>
    </w:p>
    <w:p>
      <w:pPr>
        <w:pStyle w:val="2"/>
        <w:keepNext w:val="0"/>
        <w:keepLines w:val="0"/>
        <w:widowControl/>
        <w:suppressLineNumbers w:val="0"/>
        <w:spacing w:line="240" w:lineRule="auto"/>
        <w:rPr>
          <w:rFonts w:hint="eastAsia" w:eastAsiaTheme="minorEastAsia"/>
          <w:lang w:val="en-US" w:eastAsia="zh-CN"/>
        </w:rPr>
      </w:pPr>
      <w:r>
        <w:rPr>
          <w:rFonts w:hint="eastAsia"/>
          <w:lang w:val="en-US" w:eastAsia="zh-CN"/>
        </w:rPr>
        <w:t>1、系统反应时间小于1秒</w:t>
      </w:r>
    </w:p>
    <w:p>
      <w:pPr>
        <w:keepNext w:val="0"/>
        <w:keepLines w:val="0"/>
        <w:widowControl/>
        <w:numPr>
          <w:ilvl w:val="0"/>
          <w:numId w:val="0"/>
        </w:numPr>
        <w:suppressLineNumbers w:val="0"/>
        <w:spacing w:before="0" w:beforeAutospacing="1" w:after="0" w:afterAutospacing="1" w:line="240" w:lineRule="auto"/>
        <w:rPr>
          <w:rFonts w:hint="default" w:ascii="Arial" w:hAnsi="Arial" w:eastAsia="宋体" w:cs="Arial"/>
          <w:b/>
          <w:i w:val="0"/>
          <w:caps w:val="0"/>
          <w:color w:val="000000"/>
          <w:spacing w:val="0"/>
          <w:sz w:val="28"/>
          <w:szCs w:val="28"/>
        </w:rPr>
      </w:pPr>
      <w:r>
        <w:rPr>
          <w:rFonts w:hint="eastAsia" w:ascii="Arial" w:hAnsi="Arial" w:eastAsia="宋体" w:cs="Arial"/>
          <w:b/>
          <w:i w:val="0"/>
          <w:caps w:val="0"/>
          <w:color w:val="000000"/>
          <w:spacing w:val="0"/>
          <w:sz w:val="28"/>
          <w:szCs w:val="28"/>
          <w:lang w:val="en-US" w:eastAsia="zh-CN"/>
        </w:rPr>
        <w:t>5、</w:t>
      </w:r>
      <w:r>
        <w:rPr>
          <w:rFonts w:hint="default" w:ascii="Arial" w:hAnsi="Arial" w:eastAsia="宋体" w:cs="Arial"/>
          <w:b/>
          <w:i w:val="0"/>
          <w:caps w:val="0"/>
          <w:color w:val="000000"/>
          <w:spacing w:val="0"/>
          <w:sz w:val="28"/>
          <w:szCs w:val="28"/>
        </w:rPr>
        <w:t>前置条件</w:t>
      </w:r>
    </w:p>
    <w:p>
      <w:pPr>
        <w:keepNext w:val="0"/>
        <w:keepLines w:val="0"/>
        <w:widowControl/>
        <w:numPr>
          <w:ilvl w:val="0"/>
          <w:numId w:val="0"/>
        </w:numPr>
        <w:suppressLineNumbers w:val="0"/>
        <w:spacing w:before="0" w:beforeAutospacing="1" w:after="0" w:afterAutospacing="1" w:line="240" w:lineRule="auto"/>
        <w:rPr>
          <w:rFonts w:hint="eastAsia"/>
          <w:lang w:val="en-US" w:eastAsia="zh-CN"/>
        </w:rPr>
      </w:pPr>
      <w:r>
        <w:rPr>
          <w:rFonts w:hint="eastAsia"/>
          <w:lang w:val="en-US" w:eastAsia="zh-CN"/>
        </w:rPr>
        <w:t>1、登录。</w:t>
      </w:r>
    </w:p>
    <w:p>
      <w:pPr>
        <w:keepNext w:val="0"/>
        <w:keepLines w:val="0"/>
        <w:widowControl/>
        <w:numPr>
          <w:ilvl w:val="0"/>
          <w:numId w:val="0"/>
        </w:numPr>
        <w:suppressLineNumbers w:val="0"/>
        <w:spacing w:before="0" w:beforeAutospacing="1" w:after="0" w:afterAutospacing="1" w:line="240" w:lineRule="auto"/>
        <w:rPr>
          <w:rFonts w:hint="eastAsia"/>
          <w:lang w:val="en-US" w:eastAsia="zh-CN"/>
        </w:rPr>
      </w:pPr>
      <w:r>
        <w:rPr>
          <w:rFonts w:hint="eastAsia"/>
          <w:lang w:val="en-US" w:eastAsia="zh-CN"/>
        </w:rPr>
        <w:t>2、网络良好。</w:t>
      </w:r>
    </w:p>
    <w:p>
      <w:pPr>
        <w:keepNext w:val="0"/>
        <w:keepLines w:val="0"/>
        <w:widowControl/>
        <w:numPr>
          <w:ilvl w:val="0"/>
          <w:numId w:val="0"/>
        </w:numPr>
        <w:suppressLineNumbers w:val="0"/>
        <w:spacing w:before="0" w:beforeAutospacing="1" w:after="0" w:afterAutospacing="1" w:line="240" w:lineRule="auto"/>
        <w:rPr>
          <w:rFonts w:hint="default" w:ascii="Arial" w:hAnsi="Arial" w:eastAsia="宋体" w:cs="Arial"/>
          <w:b/>
          <w:i w:val="0"/>
          <w:caps w:val="0"/>
          <w:color w:val="000000"/>
          <w:spacing w:val="0"/>
          <w:sz w:val="28"/>
          <w:szCs w:val="28"/>
        </w:rPr>
      </w:pPr>
      <w:r>
        <w:rPr>
          <w:rFonts w:hint="eastAsia" w:ascii="Arial" w:hAnsi="Arial" w:eastAsia="宋体" w:cs="Arial"/>
          <w:b/>
          <w:i w:val="0"/>
          <w:caps w:val="0"/>
          <w:color w:val="000000"/>
          <w:spacing w:val="0"/>
          <w:sz w:val="28"/>
          <w:szCs w:val="28"/>
          <w:lang w:val="en-US" w:eastAsia="zh-CN"/>
        </w:rPr>
        <w:t>6、</w:t>
      </w:r>
      <w:r>
        <w:rPr>
          <w:rFonts w:hint="default" w:ascii="Arial" w:hAnsi="Arial" w:eastAsia="宋体" w:cs="Arial"/>
          <w:b/>
          <w:i w:val="0"/>
          <w:caps w:val="0"/>
          <w:color w:val="000000"/>
          <w:spacing w:val="0"/>
          <w:sz w:val="28"/>
          <w:szCs w:val="28"/>
        </w:rPr>
        <w:t>后置条件</w:t>
      </w:r>
    </w:p>
    <w:p>
      <w:pPr>
        <w:keepNext w:val="0"/>
        <w:keepLines w:val="0"/>
        <w:widowControl/>
        <w:numPr>
          <w:ilvl w:val="0"/>
          <w:numId w:val="0"/>
        </w:numPr>
        <w:suppressLineNumbers w:val="0"/>
        <w:spacing w:before="0" w:beforeAutospacing="1" w:after="0" w:afterAutospacing="1" w:line="240" w:lineRule="auto"/>
      </w:pPr>
      <w:r>
        <w:rPr>
          <w:rFonts w:hint="eastAsia" w:ascii="Arial" w:hAnsi="Arial" w:eastAsia="宋体" w:cs="Arial"/>
          <w:b w:val="0"/>
          <w:bCs/>
          <w:i w:val="0"/>
          <w:caps w:val="0"/>
          <w:color w:val="000000"/>
          <w:spacing w:val="0"/>
          <w:sz w:val="21"/>
          <w:szCs w:val="21"/>
          <w:lang w:val="en-US" w:eastAsia="zh-CN"/>
        </w:rPr>
        <w:t>1、发布的新公告、修改和更新的公告、以及删除的公告必须在用户端得到实时的响应。</w:t>
      </w:r>
    </w:p>
    <w:p>
      <w:pPr>
        <w:keepNext w:val="0"/>
        <w:keepLines w:val="0"/>
        <w:widowControl/>
        <w:numPr>
          <w:ilvl w:val="0"/>
          <w:numId w:val="0"/>
        </w:numPr>
        <w:suppressLineNumbers w:val="0"/>
        <w:spacing w:before="0" w:beforeAutospacing="1" w:after="0" w:afterAutospacing="1" w:line="240" w:lineRule="auto"/>
        <w:rPr>
          <w:rFonts w:hint="eastAsia" w:ascii="宋体" w:hAnsi="宋体" w:eastAsia="宋体" w:cs="宋体"/>
          <w:b w:val="0"/>
          <w:i w:val="0"/>
          <w:caps w:val="0"/>
          <w:color w:val="000000"/>
          <w:spacing w:val="0"/>
          <w:sz w:val="28"/>
          <w:szCs w:val="28"/>
        </w:rPr>
      </w:pPr>
      <w:r>
        <w:rPr>
          <w:rFonts w:hint="eastAsia" w:ascii="Arial" w:hAnsi="Arial" w:eastAsia="宋体" w:cs="Arial"/>
          <w:b/>
          <w:i w:val="0"/>
          <w:caps w:val="0"/>
          <w:color w:val="000000"/>
          <w:spacing w:val="0"/>
          <w:sz w:val="28"/>
          <w:szCs w:val="28"/>
          <w:lang w:val="en-US" w:eastAsia="zh-CN"/>
        </w:rPr>
        <w:t>7、</w:t>
      </w:r>
      <w:r>
        <w:rPr>
          <w:rFonts w:hint="default" w:ascii="Arial" w:hAnsi="Arial" w:eastAsia="宋体" w:cs="Arial"/>
          <w:b/>
          <w:i w:val="0"/>
          <w:caps w:val="0"/>
          <w:color w:val="000000"/>
          <w:spacing w:val="0"/>
          <w:sz w:val="28"/>
          <w:szCs w:val="28"/>
        </w:rPr>
        <w:t>扩展点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81668"/>
    <w:rsid w:val="25181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2017-11-11T03:12:00Z</dcterms:created>
  <dc:creator>Administrator</dc:creator>
  <cp:lastModifiedBy>Administrator</cp:lastModifiedBy>
  <dcterms:modified xsi:type="dcterms:W3CDTF">2017-11-11T03:15:17Z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