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517FA" w:rsidRPr="009517FA" w:rsidRDefault="009517FA" w:rsidP="009517FA">
      <w:pPr>
        <w:rPr>
          <w:lang w:val="fr-MG"/>
        </w:rPr>
      </w:pPr>
      <w:r w:rsidRPr="009517FA">
        <w:rPr>
          <w:lang w:val="fr-MG"/>
        </w:rPr>
        <w:t>Ce document explore les outils et méthodologies actuels pour concevoir des agents capables d'exécuter des tâches complexes avec une supervision minimale.</w:t>
      </w:r>
    </w:p>
    <w:p w:rsidR="009517FA" w:rsidRPr="009517FA" w:rsidRDefault="009517FA" w:rsidP="009517FA">
      <w:pPr>
        <w:rPr>
          <w:b/>
          <w:bCs/>
          <w:lang w:val="fr-MG"/>
        </w:rPr>
      </w:pPr>
      <w:r w:rsidRPr="009517FA">
        <w:rPr>
          <w:b/>
          <w:bCs/>
          <w:lang w:val="fr-MG"/>
        </w:rPr>
        <w:t>1. Les Outils de Développement de Nouvelle Génération</w:t>
      </w:r>
    </w:p>
    <w:p w:rsidR="009517FA" w:rsidRPr="009517FA" w:rsidRDefault="009517FA" w:rsidP="009517FA">
      <w:pPr>
        <w:rPr>
          <w:b/>
          <w:bCs/>
          <w:lang w:val="fr-MG"/>
        </w:rPr>
      </w:pPr>
      <w:r w:rsidRPr="009517FA">
        <w:rPr>
          <w:b/>
          <w:bCs/>
          <w:lang w:val="fr-MG"/>
        </w:rPr>
        <w:t>Claude Code (CLI)</w:t>
      </w:r>
    </w:p>
    <w:p w:rsidR="009517FA" w:rsidRPr="009517FA" w:rsidRDefault="009517FA" w:rsidP="009517FA">
      <w:pPr>
        <w:rPr>
          <w:lang w:val="fr-MG"/>
        </w:rPr>
      </w:pPr>
      <w:r w:rsidRPr="009517FA">
        <w:rPr>
          <w:lang w:val="fr-MG"/>
        </w:rPr>
        <w:t>Claude Code représente une avancée majeure dans le développement assisté par agent. Contrairement à un simple chat, il s'agit d'une interface en ligne de commande (CLI) capable de :</w:t>
      </w:r>
    </w:p>
    <w:p w:rsidR="009517FA" w:rsidRPr="009517FA" w:rsidRDefault="009517FA" w:rsidP="009517FA">
      <w:pPr>
        <w:numPr>
          <w:ilvl w:val="0"/>
          <w:numId w:val="1"/>
        </w:numPr>
        <w:rPr>
          <w:lang w:val="fr-MG"/>
        </w:rPr>
      </w:pPr>
      <w:r w:rsidRPr="009517FA">
        <w:rPr>
          <w:lang w:val="fr-MG"/>
        </w:rPr>
        <w:t>Lire, écrire et modifier directement votre code source.</w:t>
      </w:r>
    </w:p>
    <w:p w:rsidR="009517FA" w:rsidRPr="009517FA" w:rsidRDefault="009517FA" w:rsidP="009517FA">
      <w:pPr>
        <w:numPr>
          <w:ilvl w:val="0"/>
          <w:numId w:val="1"/>
        </w:numPr>
        <w:rPr>
          <w:lang w:val="fr-MG"/>
        </w:rPr>
      </w:pPr>
      <w:r w:rsidRPr="009517FA">
        <w:rPr>
          <w:lang w:val="fr-MG"/>
        </w:rPr>
        <w:t>Exécuter des tests et corriger les erreurs de compilation en temps réel.</w:t>
      </w:r>
    </w:p>
    <w:p w:rsidR="009517FA" w:rsidRPr="009517FA" w:rsidRDefault="009517FA" w:rsidP="009517FA">
      <w:pPr>
        <w:numPr>
          <w:ilvl w:val="0"/>
          <w:numId w:val="1"/>
        </w:numPr>
        <w:rPr>
          <w:lang w:val="fr-MG"/>
        </w:rPr>
      </w:pPr>
      <w:r w:rsidRPr="009517FA">
        <w:rPr>
          <w:lang w:val="fr-MG"/>
        </w:rPr>
        <w:t>Comprendre le contexte global d'un dépôt (repository) pour suggérer des changements architecturaux.</w:t>
      </w:r>
    </w:p>
    <w:p w:rsidR="009517FA" w:rsidRPr="009517FA" w:rsidRDefault="009517FA" w:rsidP="009517FA">
      <w:pPr>
        <w:rPr>
          <w:b/>
          <w:bCs/>
          <w:lang w:val="fr-MG"/>
        </w:rPr>
      </w:pPr>
      <w:r w:rsidRPr="009517FA">
        <w:rPr>
          <w:b/>
          <w:bCs/>
          <w:lang w:val="fr-MG"/>
        </w:rPr>
        <w:t xml:space="preserve">Google </w:t>
      </w:r>
      <w:proofErr w:type="spellStart"/>
      <w:r w:rsidRPr="009517FA">
        <w:rPr>
          <w:b/>
          <w:bCs/>
          <w:lang w:val="fr-MG"/>
        </w:rPr>
        <w:t>Antigravity</w:t>
      </w:r>
      <w:proofErr w:type="spellEnd"/>
      <w:r w:rsidRPr="009517FA">
        <w:rPr>
          <w:b/>
          <w:bCs/>
          <w:lang w:val="fr-MG"/>
        </w:rPr>
        <w:t xml:space="preserve"> &amp; </w:t>
      </w:r>
      <w:proofErr w:type="spellStart"/>
      <w:r w:rsidRPr="009517FA">
        <w:rPr>
          <w:b/>
          <w:bCs/>
          <w:lang w:val="fr-MG"/>
        </w:rPr>
        <w:t>Lovable</w:t>
      </w:r>
      <w:proofErr w:type="spellEnd"/>
    </w:p>
    <w:p w:rsidR="009517FA" w:rsidRPr="009517FA" w:rsidRDefault="009517FA" w:rsidP="009517FA">
      <w:pPr>
        <w:rPr>
          <w:lang w:val="fr-MG"/>
        </w:rPr>
      </w:pPr>
      <w:r w:rsidRPr="009517FA">
        <w:rPr>
          <w:lang w:val="fr-MG"/>
        </w:rPr>
        <w:t>Dans un flux de travail moderne, ces outils permettent de construire l'interface et l'infrastructure de l'agent :</w:t>
      </w:r>
    </w:p>
    <w:p w:rsidR="009517FA" w:rsidRPr="009517FA" w:rsidRDefault="009517FA" w:rsidP="009517FA">
      <w:pPr>
        <w:numPr>
          <w:ilvl w:val="0"/>
          <w:numId w:val="2"/>
        </w:numPr>
        <w:rPr>
          <w:lang w:val="fr-MG"/>
        </w:rPr>
      </w:pPr>
      <w:proofErr w:type="spellStart"/>
      <w:r w:rsidRPr="009517FA">
        <w:rPr>
          <w:b/>
          <w:bCs/>
          <w:lang w:val="fr-MG"/>
        </w:rPr>
        <w:t>Antigravity</w:t>
      </w:r>
      <w:proofErr w:type="spellEnd"/>
      <w:r w:rsidRPr="009517FA">
        <w:rPr>
          <w:lang w:val="fr-MG"/>
        </w:rPr>
        <w:t xml:space="preserve"> : Utilisé pour la gestion des environnements et le déploiement fluide de configurations complexes, assurant que l'agent dispose des ressources nécessaires pour s'exécuter.</w:t>
      </w:r>
    </w:p>
    <w:p w:rsidR="009517FA" w:rsidRPr="009517FA" w:rsidRDefault="009517FA" w:rsidP="009517FA">
      <w:pPr>
        <w:numPr>
          <w:ilvl w:val="0"/>
          <w:numId w:val="2"/>
        </w:numPr>
        <w:rPr>
          <w:lang w:val="fr-MG"/>
        </w:rPr>
      </w:pPr>
      <w:proofErr w:type="spellStart"/>
      <w:r w:rsidRPr="009517FA">
        <w:rPr>
          <w:b/>
          <w:bCs/>
          <w:lang w:val="fr-MG"/>
        </w:rPr>
        <w:t>Lovable</w:t>
      </w:r>
      <w:proofErr w:type="spellEnd"/>
      <w:r w:rsidRPr="009517FA">
        <w:rPr>
          <w:lang w:val="fr-MG"/>
        </w:rPr>
        <w:t xml:space="preserve"> : Idéal pour générer rapidement des interfaces utilisateur (frontend) permettant d'interagir avec les agents IA via des API.</w:t>
      </w:r>
    </w:p>
    <w:p w:rsidR="009517FA" w:rsidRPr="009517FA" w:rsidRDefault="009517FA" w:rsidP="009517FA">
      <w:pPr>
        <w:rPr>
          <w:b/>
          <w:bCs/>
          <w:lang w:val="fr-MG"/>
        </w:rPr>
      </w:pPr>
      <w:r w:rsidRPr="009517FA">
        <w:rPr>
          <w:b/>
          <w:bCs/>
          <w:lang w:val="fr-MG"/>
        </w:rPr>
        <w:t>2. Architecture et Techniques d'Agentique</w:t>
      </w:r>
    </w:p>
    <w:p w:rsidR="009517FA" w:rsidRPr="009517FA" w:rsidRDefault="009517FA" w:rsidP="009517FA">
      <w:pPr>
        <w:rPr>
          <w:lang w:val="fr-MG"/>
        </w:rPr>
      </w:pPr>
      <w:r w:rsidRPr="009517FA">
        <w:rPr>
          <w:lang w:val="fr-MG"/>
        </w:rPr>
        <w:t>Pour qu'un agent soit efficace, il doit intégrer les concepts suivants :</w:t>
      </w:r>
    </w:p>
    <w:p w:rsidR="009517FA" w:rsidRPr="009517FA" w:rsidRDefault="009517FA" w:rsidP="009517FA">
      <w:pPr>
        <w:numPr>
          <w:ilvl w:val="0"/>
          <w:numId w:val="3"/>
        </w:numPr>
        <w:rPr>
          <w:lang w:val="fr-MG"/>
        </w:rPr>
      </w:pPr>
      <w:r w:rsidRPr="009517FA">
        <w:rPr>
          <w:b/>
          <w:bCs/>
          <w:lang w:val="fr-MG"/>
        </w:rPr>
        <w:t>Boucle de Raisonnement (</w:t>
      </w:r>
      <w:proofErr w:type="spellStart"/>
      <w:r w:rsidRPr="009517FA">
        <w:rPr>
          <w:b/>
          <w:bCs/>
          <w:lang w:val="fr-MG"/>
        </w:rPr>
        <w:t>ReAct</w:t>
      </w:r>
      <w:proofErr w:type="spellEnd"/>
      <w:r w:rsidRPr="009517FA">
        <w:rPr>
          <w:b/>
          <w:bCs/>
          <w:lang w:val="fr-MG"/>
        </w:rPr>
        <w:t>)</w:t>
      </w:r>
      <w:r w:rsidRPr="009517FA">
        <w:rPr>
          <w:lang w:val="fr-MG"/>
        </w:rPr>
        <w:t xml:space="preserve"> : Technique où l'agent génère une "pensée" (Reason), entreprend une "action" (</w:t>
      </w:r>
      <w:proofErr w:type="spellStart"/>
      <w:r w:rsidRPr="009517FA">
        <w:rPr>
          <w:lang w:val="fr-MG"/>
        </w:rPr>
        <w:t>Act</w:t>
      </w:r>
      <w:proofErr w:type="spellEnd"/>
      <w:r w:rsidRPr="009517FA">
        <w:rPr>
          <w:lang w:val="fr-MG"/>
        </w:rPr>
        <w:t>), puis observe le résultat pour ajuster sa prochaine étape.</w:t>
      </w:r>
    </w:p>
    <w:p w:rsidR="009517FA" w:rsidRPr="009517FA" w:rsidRDefault="009517FA" w:rsidP="009517FA">
      <w:pPr>
        <w:numPr>
          <w:ilvl w:val="0"/>
          <w:numId w:val="3"/>
        </w:numPr>
        <w:rPr>
          <w:lang w:val="fr-MG"/>
        </w:rPr>
      </w:pPr>
      <w:r w:rsidRPr="009517FA">
        <w:rPr>
          <w:b/>
          <w:bCs/>
          <w:lang w:val="fr-MG"/>
        </w:rPr>
        <w:t xml:space="preserve">Utilisation d'Outils (Tool Use / </w:t>
      </w:r>
      <w:proofErr w:type="spellStart"/>
      <w:r w:rsidRPr="009517FA">
        <w:rPr>
          <w:b/>
          <w:bCs/>
          <w:lang w:val="fr-MG"/>
        </w:rPr>
        <w:t>Function</w:t>
      </w:r>
      <w:proofErr w:type="spellEnd"/>
      <w:r w:rsidRPr="009517FA">
        <w:rPr>
          <w:b/>
          <w:bCs/>
          <w:lang w:val="fr-MG"/>
        </w:rPr>
        <w:t xml:space="preserve"> Calling)</w:t>
      </w:r>
      <w:r w:rsidRPr="009517FA">
        <w:rPr>
          <w:lang w:val="fr-MG"/>
        </w:rPr>
        <w:t xml:space="preserve"> : Capacité de l'agent à appeler des fonctions externes (recherche web, exécution de scripts Python, accès à une base de données).</w:t>
      </w:r>
    </w:p>
    <w:p w:rsidR="009517FA" w:rsidRPr="009517FA" w:rsidRDefault="009517FA" w:rsidP="009517FA">
      <w:pPr>
        <w:numPr>
          <w:ilvl w:val="0"/>
          <w:numId w:val="3"/>
        </w:numPr>
        <w:rPr>
          <w:lang w:val="fr-MG"/>
        </w:rPr>
      </w:pPr>
      <w:r w:rsidRPr="009517FA">
        <w:rPr>
          <w:b/>
          <w:bCs/>
          <w:lang w:val="fr-MG"/>
        </w:rPr>
        <w:t>Mémoire à Court et Long Terme</w:t>
      </w:r>
      <w:r w:rsidRPr="009517FA">
        <w:rPr>
          <w:lang w:val="fr-MG"/>
        </w:rPr>
        <w:t xml:space="preserve"> :</w:t>
      </w:r>
    </w:p>
    <w:p w:rsidR="009517FA" w:rsidRPr="009517FA" w:rsidRDefault="009517FA" w:rsidP="009517FA">
      <w:pPr>
        <w:numPr>
          <w:ilvl w:val="1"/>
          <w:numId w:val="3"/>
        </w:numPr>
        <w:rPr>
          <w:lang w:val="fr-MG"/>
        </w:rPr>
      </w:pPr>
      <w:r w:rsidRPr="009517FA">
        <w:rPr>
          <w:i/>
          <w:iCs/>
          <w:lang w:val="fr-MG"/>
        </w:rPr>
        <w:t>Court terme</w:t>
      </w:r>
      <w:r w:rsidRPr="009517FA">
        <w:rPr>
          <w:lang w:val="fr-MG"/>
        </w:rPr>
        <w:t xml:space="preserve"> : Fenêtre de contexte de la conversation actuelle.</w:t>
      </w:r>
    </w:p>
    <w:p w:rsidR="009517FA" w:rsidRPr="009517FA" w:rsidRDefault="009517FA" w:rsidP="009517FA">
      <w:pPr>
        <w:numPr>
          <w:ilvl w:val="1"/>
          <w:numId w:val="3"/>
        </w:numPr>
        <w:rPr>
          <w:lang w:val="fr-MG"/>
        </w:rPr>
      </w:pPr>
      <w:r w:rsidRPr="009517FA">
        <w:rPr>
          <w:i/>
          <w:iCs/>
          <w:lang w:val="fr-MG"/>
        </w:rPr>
        <w:t>Long terme</w:t>
      </w:r>
      <w:r w:rsidRPr="009517FA">
        <w:rPr>
          <w:lang w:val="fr-MG"/>
        </w:rPr>
        <w:t xml:space="preserve"> : Utilisation de bases de données vectorielles (RAG - </w:t>
      </w:r>
      <w:proofErr w:type="spellStart"/>
      <w:r w:rsidRPr="009517FA">
        <w:rPr>
          <w:lang w:val="fr-MG"/>
        </w:rPr>
        <w:t>Retrieval-Augmented</w:t>
      </w:r>
      <w:proofErr w:type="spellEnd"/>
      <w:r w:rsidRPr="009517FA">
        <w:rPr>
          <w:lang w:val="fr-MG"/>
        </w:rPr>
        <w:t xml:space="preserve"> </w:t>
      </w:r>
      <w:proofErr w:type="spellStart"/>
      <w:r w:rsidRPr="009517FA">
        <w:rPr>
          <w:lang w:val="fr-MG"/>
        </w:rPr>
        <w:t>Generation</w:t>
      </w:r>
      <w:proofErr w:type="spellEnd"/>
      <w:r w:rsidRPr="009517FA">
        <w:rPr>
          <w:lang w:val="fr-MG"/>
        </w:rPr>
        <w:t>) pour stocker des documents ou des expériences passées.</w:t>
      </w:r>
    </w:p>
    <w:p w:rsidR="009517FA" w:rsidRPr="009517FA" w:rsidRDefault="009517FA" w:rsidP="009517FA">
      <w:pPr>
        <w:rPr>
          <w:b/>
          <w:bCs/>
          <w:lang w:val="fr-MG"/>
        </w:rPr>
      </w:pPr>
      <w:r w:rsidRPr="009517FA">
        <w:rPr>
          <w:b/>
          <w:bCs/>
          <w:lang w:val="fr-MG"/>
        </w:rPr>
        <w:lastRenderedPageBreak/>
        <w:t xml:space="preserve">3. </w:t>
      </w:r>
      <w:proofErr w:type="spellStart"/>
      <w:r w:rsidRPr="009517FA">
        <w:rPr>
          <w:b/>
          <w:bCs/>
          <w:lang w:val="fr-MG"/>
        </w:rPr>
        <w:t>Frameworks</w:t>
      </w:r>
      <w:proofErr w:type="spellEnd"/>
      <w:r w:rsidRPr="009517FA">
        <w:rPr>
          <w:b/>
          <w:bCs/>
          <w:lang w:val="fr-MG"/>
        </w:rPr>
        <w:t xml:space="preserve"> Complémentaires</w:t>
      </w:r>
    </w:p>
    <w:p w:rsidR="009517FA" w:rsidRPr="009517FA" w:rsidRDefault="009517FA" w:rsidP="009517FA">
      <w:pPr>
        <w:rPr>
          <w:lang w:val="fr-MG"/>
        </w:rPr>
      </w:pPr>
      <w:r w:rsidRPr="009517FA">
        <w:rPr>
          <w:lang w:val="fr-MG"/>
        </w:rPr>
        <w:t>Pour passer d'un simple script à un système multi-agents, les bibliothèques suivantes sont recommandées :</w:t>
      </w:r>
    </w:p>
    <w:p w:rsidR="009517FA" w:rsidRPr="009517FA" w:rsidRDefault="009517FA" w:rsidP="009517FA">
      <w:pPr>
        <w:numPr>
          <w:ilvl w:val="0"/>
          <w:numId w:val="4"/>
        </w:numPr>
        <w:rPr>
          <w:lang w:val="fr-MG"/>
        </w:rPr>
      </w:pPr>
      <w:proofErr w:type="spellStart"/>
      <w:r w:rsidRPr="009517FA">
        <w:rPr>
          <w:b/>
          <w:bCs/>
          <w:lang w:val="fr-MG"/>
        </w:rPr>
        <w:t>LangChain</w:t>
      </w:r>
      <w:proofErr w:type="spellEnd"/>
      <w:r w:rsidRPr="009517FA">
        <w:rPr>
          <w:b/>
          <w:bCs/>
          <w:lang w:val="fr-MG"/>
        </w:rPr>
        <w:t xml:space="preserve"> / </w:t>
      </w:r>
      <w:proofErr w:type="spellStart"/>
      <w:r w:rsidRPr="009517FA">
        <w:rPr>
          <w:b/>
          <w:bCs/>
          <w:lang w:val="fr-MG"/>
        </w:rPr>
        <w:t>LangGraph</w:t>
      </w:r>
      <w:proofErr w:type="spellEnd"/>
      <w:r w:rsidRPr="009517FA">
        <w:rPr>
          <w:lang w:val="fr-MG"/>
        </w:rPr>
        <w:t xml:space="preserve"> : Pour créer des graphes d'états complexes et des workflows cycliques.</w:t>
      </w:r>
    </w:p>
    <w:p w:rsidR="009517FA" w:rsidRPr="009517FA" w:rsidRDefault="009517FA" w:rsidP="009517FA">
      <w:pPr>
        <w:numPr>
          <w:ilvl w:val="0"/>
          <w:numId w:val="4"/>
        </w:numPr>
        <w:rPr>
          <w:lang w:val="fr-MG"/>
        </w:rPr>
      </w:pPr>
      <w:proofErr w:type="spellStart"/>
      <w:r w:rsidRPr="009517FA">
        <w:rPr>
          <w:b/>
          <w:bCs/>
          <w:lang w:val="fr-MG"/>
        </w:rPr>
        <w:t>CrewAI</w:t>
      </w:r>
      <w:proofErr w:type="spellEnd"/>
      <w:r w:rsidRPr="009517FA">
        <w:rPr>
          <w:lang w:val="fr-MG"/>
        </w:rPr>
        <w:t xml:space="preserve"> : Pour orchestrer plusieurs agents ayant des rôles spécifiques (</w:t>
      </w:r>
      <w:proofErr w:type="gramStart"/>
      <w:r w:rsidRPr="009517FA">
        <w:rPr>
          <w:lang w:val="fr-MG"/>
        </w:rPr>
        <w:t>ex:</w:t>
      </w:r>
      <w:proofErr w:type="gramEnd"/>
      <w:r w:rsidRPr="009517FA">
        <w:rPr>
          <w:lang w:val="fr-MG"/>
        </w:rPr>
        <w:t xml:space="preserve"> un agent "Chercheur" et un agent "Rédacteur").</w:t>
      </w:r>
    </w:p>
    <w:p w:rsidR="00013B86" w:rsidRPr="009517FA" w:rsidRDefault="00013B86">
      <w:pPr>
        <w:rPr>
          <w:lang w:val="fr-MG"/>
        </w:rPr>
      </w:pPr>
    </w:p>
    <w:sectPr w:rsidR="00013B86" w:rsidRPr="009517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4762B3"/>
    <w:multiLevelType w:val="multilevel"/>
    <w:tmpl w:val="9694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05C08"/>
    <w:multiLevelType w:val="multilevel"/>
    <w:tmpl w:val="B0B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51F2B"/>
    <w:multiLevelType w:val="multilevel"/>
    <w:tmpl w:val="CA4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719E6"/>
    <w:multiLevelType w:val="multilevel"/>
    <w:tmpl w:val="AA2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659832">
    <w:abstractNumId w:val="2"/>
  </w:num>
  <w:num w:numId="2" w16cid:durableId="298269705">
    <w:abstractNumId w:val="0"/>
  </w:num>
  <w:num w:numId="3" w16cid:durableId="797334285">
    <w:abstractNumId w:val="3"/>
  </w:num>
  <w:num w:numId="4" w16cid:durableId="209639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FA"/>
    <w:rsid w:val="00013B86"/>
    <w:rsid w:val="003738A8"/>
    <w:rsid w:val="004E6F60"/>
    <w:rsid w:val="0095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AA12D-AB1C-4C9F-AB1D-B1E32ED6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17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17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17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17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17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17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17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17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17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17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2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2026-03-09T19:33:00Z</dcterms:created>
  <dcterms:modified xsi:type="dcterms:W3CDTF">2026-03-09T19:34:00Z</dcterms:modified>
</cp:coreProperties>
</file>