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81849" w14:textId="77777777" w:rsidR="00130164" w:rsidRDefault="00130164" w:rsidP="00130164">
      <w:pPr>
        <w:spacing w:after="591" w:line="259" w:lineRule="auto"/>
        <w:ind w:left="1332"/>
      </w:pPr>
      <w:r>
        <w:rPr>
          <w:noProof/>
        </w:rPr>
        <w:drawing>
          <wp:inline distT="0" distB="0" distL="0" distR="0" wp14:anchorId="4D3F3861" wp14:editId="0D62B264">
            <wp:extent cx="4184904" cy="2011680"/>
            <wp:effectExtent l="0" t="0" r="0" b="0"/>
            <wp:docPr id="16541" name="Picture 16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" name="Picture 165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90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C3E" w14:textId="77777777" w:rsidR="00130164" w:rsidRDefault="00130164" w:rsidP="00130164">
      <w:pPr>
        <w:spacing w:after="811" w:line="259" w:lineRule="auto"/>
        <w:ind w:right="55"/>
        <w:jc w:val="center"/>
      </w:pPr>
      <w:r>
        <w:rPr>
          <w:color w:val="666666"/>
          <w:sz w:val="32"/>
        </w:rPr>
        <w:t xml:space="preserve"> AIML C24 - PGCP </w:t>
      </w:r>
    </w:p>
    <w:p w14:paraId="1D64ACF4" w14:textId="77777777" w:rsidR="00130164" w:rsidRPr="000823A7" w:rsidRDefault="00130164" w:rsidP="00130164">
      <w:pPr>
        <w:pStyle w:val="Title"/>
        <w:jc w:val="center"/>
        <w:rPr>
          <w:rFonts w:ascii="Trebuchet MS" w:hAnsi="Trebuchet MS"/>
          <w:color w:val="404040" w:themeColor="text1" w:themeTint="BF"/>
        </w:rPr>
      </w:pPr>
      <w:bookmarkStart w:id="0" w:name="_Hlk198992008"/>
      <w:r w:rsidRPr="000823A7">
        <w:rPr>
          <w:rFonts w:ascii="Trebuchet MS" w:hAnsi="Trebuchet MS"/>
          <w:color w:val="404040" w:themeColor="text1" w:themeTint="BF"/>
        </w:rPr>
        <w:t>Multimodal Media Retrieval and Captioning System</w:t>
      </w:r>
    </w:p>
    <w:bookmarkEnd w:id="0"/>
    <w:p w14:paraId="3A4BCBCE" w14:textId="77777777" w:rsidR="00130164" w:rsidRDefault="00130164" w:rsidP="00130164">
      <w:pPr>
        <w:spacing w:after="60" w:line="265" w:lineRule="auto"/>
        <w:ind w:left="10" w:right="55"/>
        <w:jc w:val="center"/>
        <w:rPr>
          <w:b/>
          <w:color w:val="666666"/>
          <w:sz w:val="32"/>
        </w:rPr>
      </w:pPr>
    </w:p>
    <w:p w14:paraId="08D67C66" w14:textId="77777777" w:rsidR="00130164" w:rsidRDefault="00130164" w:rsidP="00130164">
      <w:pPr>
        <w:spacing w:after="60" w:line="265" w:lineRule="auto"/>
        <w:ind w:left="10" w:right="55"/>
        <w:jc w:val="center"/>
        <w:rPr>
          <w:b/>
          <w:color w:val="666666"/>
          <w:sz w:val="32"/>
        </w:rPr>
      </w:pPr>
      <w:r>
        <w:rPr>
          <w:b/>
          <w:color w:val="666666"/>
          <w:sz w:val="32"/>
        </w:rPr>
        <w:t>Group - 6</w:t>
      </w:r>
    </w:p>
    <w:p w14:paraId="276F1160" w14:textId="77777777" w:rsidR="00130164" w:rsidRPr="00707640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  <w:r w:rsidRPr="00707640">
        <w:rPr>
          <w:color w:val="999999"/>
          <w:sz w:val="32"/>
          <w:szCs w:val="28"/>
        </w:rPr>
        <w:t xml:space="preserve">Lakshmi Narayana </w:t>
      </w:r>
      <w:proofErr w:type="spellStart"/>
      <w:r w:rsidRPr="00707640">
        <w:rPr>
          <w:color w:val="999999"/>
          <w:sz w:val="32"/>
          <w:szCs w:val="28"/>
        </w:rPr>
        <w:t>Mankala</w:t>
      </w:r>
      <w:proofErr w:type="spellEnd"/>
    </w:p>
    <w:p w14:paraId="6AFA4BD1" w14:textId="77777777" w:rsidR="00130164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  <w:r w:rsidRPr="00707640">
        <w:rPr>
          <w:color w:val="999999"/>
          <w:sz w:val="32"/>
          <w:szCs w:val="28"/>
        </w:rPr>
        <w:t xml:space="preserve">Srinivasa Rao </w:t>
      </w:r>
      <w:proofErr w:type="spellStart"/>
      <w:r w:rsidRPr="00707640">
        <w:rPr>
          <w:color w:val="999999"/>
          <w:sz w:val="32"/>
          <w:szCs w:val="28"/>
        </w:rPr>
        <w:t>Chandakhanna</w:t>
      </w:r>
      <w:proofErr w:type="spellEnd"/>
    </w:p>
    <w:p w14:paraId="1F3B76C1" w14:textId="77777777" w:rsidR="00130164" w:rsidRPr="00707640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  <w:r w:rsidRPr="00707640">
        <w:rPr>
          <w:color w:val="999999"/>
          <w:sz w:val="32"/>
          <w:szCs w:val="28"/>
        </w:rPr>
        <w:t>Venkat</w:t>
      </w:r>
    </w:p>
    <w:p w14:paraId="47479E42" w14:textId="77777777" w:rsidR="00130164" w:rsidRPr="00707640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  <w:r w:rsidRPr="00707640">
        <w:rPr>
          <w:color w:val="999999"/>
          <w:sz w:val="32"/>
          <w:szCs w:val="28"/>
        </w:rPr>
        <w:t>Srikar Mukkavilli</w:t>
      </w:r>
    </w:p>
    <w:p w14:paraId="218F2325" w14:textId="77777777" w:rsidR="00130164" w:rsidRPr="00707640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</w:p>
    <w:p w14:paraId="0B43FBC4" w14:textId="77777777" w:rsidR="00130164" w:rsidRDefault="00130164" w:rsidP="00130164">
      <w:pPr>
        <w:jc w:val="center"/>
      </w:pPr>
    </w:p>
    <w:p w14:paraId="4A1E3FF5" w14:textId="77777777" w:rsidR="00130164" w:rsidRDefault="00130164" w:rsidP="00130164">
      <w:pPr>
        <w:spacing w:after="0" w:line="259" w:lineRule="auto"/>
        <w:ind w:right="55"/>
        <w:jc w:val="center"/>
      </w:pPr>
      <w:r>
        <w:rPr>
          <w:b/>
          <w:color w:val="666666"/>
          <w:sz w:val="30"/>
        </w:rPr>
        <w:t xml:space="preserve">Project Mentor: </w:t>
      </w:r>
      <w:r>
        <w:rPr>
          <w:color w:val="999999"/>
          <w:sz w:val="30"/>
        </w:rPr>
        <w:t xml:space="preserve"> </w:t>
      </w:r>
      <w:r w:rsidRPr="005B003B">
        <w:rPr>
          <w:color w:val="999999"/>
          <w:sz w:val="30"/>
        </w:rPr>
        <w:t>Seshadri Mazumder</w:t>
      </w:r>
    </w:p>
    <w:p w14:paraId="058864DC" w14:textId="77777777" w:rsidR="00130164" w:rsidRDefault="00130164" w:rsidP="00130164">
      <w:pPr>
        <w:spacing w:after="680" w:line="265" w:lineRule="auto"/>
        <w:ind w:left="10" w:right="55"/>
        <w:jc w:val="center"/>
      </w:pPr>
      <w:r>
        <w:rPr>
          <w:b/>
          <w:color w:val="666666"/>
          <w:sz w:val="32"/>
        </w:rPr>
        <w:t xml:space="preserve">Project Supervisor: </w:t>
      </w:r>
      <w:r>
        <w:rPr>
          <w:color w:val="999999"/>
          <w:sz w:val="32"/>
        </w:rPr>
        <w:t xml:space="preserve"> </w:t>
      </w:r>
      <w:r w:rsidRPr="005B003B">
        <w:rPr>
          <w:color w:val="999999"/>
          <w:sz w:val="32"/>
        </w:rPr>
        <w:t>Prof. Vineet Gandhi</w:t>
      </w:r>
    </w:p>
    <w:p w14:paraId="5C921101" w14:textId="2CAC6BC4" w:rsidR="00130164" w:rsidRPr="00AA3F53" w:rsidRDefault="00130164" w:rsidP="00130164">
      <w:pPr>
        <w:spacing w:after="0" w:line="259" w:lineRule="auto"/>
        <w:ind w:right="55"/>
        <w:jc w:val="center"/>
        <w:rPr>
          <w:color w:val="999999"/>
          <w:sz w:val="32"/>
          <w:szCs w:val="28"/>
        </w:rPr>
      </w:pPr>
      <w:r>
        <w:rPr>
          <w:color w:val="999999"/>
          <w:sz w:val="32"/>
          <w:szCs w:val="28"/>
        </w:rPr>
        <w:t>May</w:t>
      </w:r>
      <w:r w:rsidRPr="00AA3F53">
        <w:rPr>
          <w:color w:val="999999"/>
          <w:sz w:val="32"/>
          <w:szCs w:val="28"/>
        </w:rPr>
        <w:t xml:space="preserve"> </w:t>
      </w:r>
      <w:r>
        <w:rPr>
          <w:color w:val="999999"/>
          <w:sz w:val="32"/>
          <w:szCs w:val="28"/>
        </w:rPr>
        <w:t>2</w:t>
      </w:r>
      <w:r w:rsidR="006C6F5A">
        <w:rPr>
          <w:color w:val="999999"/>
          <w:sz w:val="32"/>
          <w:szCs w:val="28"/>
        </w:rPr>
        <w:t>4</w:t>
      </w:r>
      <w:r w:rsidRPr="00AA3F53">
        <w:rPr>
          <w:color w:val="999999"/>
          <w:sz w:val="32"/>
          <w:szCs w:val="28"/>
        </w:rPr>
        <w:t>, 202</w:t>
      </w:r>
      <w:r>
        <w:rPr>
          <w:color w:val="999999"/>
          <w:sz w:val="32"/>
          <w:szCs w:val="28"/>
        </w:rPr>
        <w:t>5</w:t>
      </w:r>
    </w:p>
    <w:p w14:paraId="6AA33F55" w14:textId="77777777" w:rsidR="00130164" w:rsidRDefault="00130164" w:rsidP="00130164">
      <w:pPr>
        <w:spacing w:after="0" w:line="259" w:lineRule="auto"/>
        <w:ind w:left="-1495" w:right="10800"/>
      </w:pPr>
    </w:p>
    <w:p w14:paraId="13C19645" w14:textId="77777777" w:rsidR="00130164" w:rsidRDefault="00130164" w:rsidP="00130164">
      <w:pPr>
        <w:spacing w:after="160" w:line="278" w:lineRule="auto"/>
      </w:pPr>
      <w:r>
        <w:br w:type="page"/>
      </w:r>
    </w:p>
    <w:sdt>
      <w:sdtPr>
        <w:rPr>
          <w:rFonts w:ascii="Trebuchet MS" w:eastAsia="Trebuchet MS" w:hAnsi="Trebuchet MS" w:cs="Trebuchet MS"/>
          <w:color w:val="5A5A5A"/>
          <w:kern w:val="2"/>
          <w:sz w:val="22"/>
          <w:szCs w:val="24"/>
          <w:lang w:val="en-IN" w:eastAsia="en-IN"/>
          <w14:ligatures w14:val="standardContextual"/>
        </w:rPr>
        <w:id w:val="-208961916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kern w:val="0"/>
          <w:szCs w:val="22"/>
          <w:lang w:val="en-US" w:eastAsia="en-US"/>
          <w14:ligatures w14:val="none"/>
        </w:rPr>
      </w:sdtEndPr>
      <w:sdtContent>
        <w:p w14:paraId="04AE883F" w14:textId="77777777" w:rsidR="00130164" w:rsidRDefault="00130164" w:rsidP="00130164">
          <w:pPr>
            <w:pStyle w:val="TOCHeading"/>
          </w:pPr>
          <w:r w:rsidRPr="00130164">
            <w:rPr>
              <w:rFonts w:ascii="Aptos" w:hAnsi="Aptos"/>
            </w:rPr>
            <w:t>Contents</w:t>
          </w:r>
        </w:p>
        <w:p w14:paraId="5025B5E7" w14:textId="18CAAB97" w:rsidR="006C6F5A" w:rsidRPr="006C6F5A" w:rsidRDefault="00130164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6C6F5A">
            <w:rPr>
              <w:rFonts w:ascii="Trebuchet MS" w:hAnsi="Trebuchet MS"/>
            </w:rPr>
            <w:fldChar w:fldCharType="begin"/>
          </w:r>
          <w:r w:rsidRPr="006C6F5A">
            <w:rPr>
              <w:rFonts w:ascii="Trebuchet MS" w:hAnsi="Trebuchet MS"/>
            </w:rPr>
            <w:instrText xml:space="preserve"> TOC \o "1-4" \h \z \u </w:instrText>
          </w:r>
          <w:r w:rsidRPr="006C6F5A">
            <w:rPr>
              <w:rFonts w:ascii="Trebuchet MS" w:hAnsi="Trebuchet MS"/>
            </w:rPr>
            <w:fldChar w:fldCharType="separate"/>
          </w:r>
          <w:hyperlink w:anchor="_Toc198991937" w:history="1">
            <w:r w:rsidR="006C6F5A" w:rsidRPr="006C6F5A">
              <w:rPr>
                <w:rStyle w:val="Hyperlink"/>
                <w:rFonts w:ascii="Trebuchet MS" w:hAnsi="Trebuchet MS"/>
                <w:noProof/>
              </w:rPr>
              <w:t>1. Introduction</w:t>
            </w:r>
            <w:r w:rsidR="006C6F5A" w:rsidRPr="006C6F5A">
              <w:rPr>
                <w:rFonts w:ascii="Trebuchet MS" w:hAnsi="Trebuchet MS"/>
                <w:noProof/>
                <w:webHidden/>
              </w:rPr>
              <w:tab/>
            </w:r>
            <w:r w:rsidR="006C6F5A"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="006C6F5A" w:rsidRPr="006C6F5A">
              <w:rPr>
                <w:rFonts w:ascii="Trebuchet MS" w:hAnsi="Trebuchet MS"/>
                <w:noProof/>
                <w:webHidden/>
              </w:rPr>
              <w:instrText xml:space="preserve"> PAGEREF _Toc198991937 \h </w:instrText>
            </w:r>
            <w:r w:rsidR="006C6F5A" w:rsidRPr="006C6F5A">
              <w:rPr>
                <w:rFonts w:ascii="Trebuchet MS" w:hAnsi="Trebuchet MS"/>
                <w:noProof/>
                <w:webHidden/>
              </w:rPr>
            </w:r>
            <w:r w:rsidR="006C6F5A"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6C6F5A" w:rsidRPr="006C6F5A">
              <w:rPr>
                <w:rFonts w:ascii="Trebuchet MS" w:hAnsi="Trebuchet MS"/>
                <w:noProof/>
                <w:webHidden/>
              </w:rPr>
              <w:t>3</w:t>
            </w:r>
            <w:r w:rsidR="006C6F5A"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51C0468B" w14:textId="755296F7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38" w:history="1">
            <w:r w:rsidRPr="006C6F5A">
              <w:rPr>
                <w:rStyle w:val="Hyperlink"/>
                <w:rFonts w:ascii="Trebuchet MS" w:hAnsi="Trebuchet MS"/>
                <w:noProof/>
              </w:rPr>
              <w:t>2. Phase 1: Retrieval (Image/Text Matching)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_Toc198991938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3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585F245A" w14:textId="67F03839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39" w:history="1">
            <w:r w:rsidRPr="006C6F5A">
              <w:rPr>
                <w:rStyle w:val="Hyperlink"/>
                <w:rFonts w:ascii="Trebuchet MS" w:hAnsi="Trebuchet MS"/>
                <w:noProof/>
              </w:rPr>
              <w:t>Step-by-Step Process (Phase 1)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_Toc198991939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3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55027313" w14:textId="549A305C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0" w:history="1">
            <w:r w:rsidRPr="006C6F5A">
              <w:rPr>
                <w:rStyle w:val="Hyperlink"/>
                <w:rFonts w:ascii="Trebuchet MS" w:hAnsi="Trebuchet MS"/>
                <w:noProof/>
              </w:rPr>
              <w:t>Step 1: Data Acquisition &amp; Preparation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_Toc198991940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3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5A058CB2" w14:textId="3E141A2B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1" w:history="1">
            <w:r w:rsidRPr="006C6F5A">
              <w:rPr>
                <w:rStyle w:val="Hyperlink"/>
                <w:rFonts w:ascii="Trebuchet MS" w:hAnsi="Trebuchet MS"/>
                <w:noProof/>
              </w:rPr>
              <w:t>Step 2: Model Architecture Selection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_Toc198991941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21F37EFA" w14:textId="4C948ACD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2" w:history="1">
            <w:r w:rsidRPr="006C6F5A">
              <w:rPr>
                <w:rStyle w:val="Hyperlink"/>
                <w:rFonts w:ascii="Trebuchet MS" w:hAnsi="Trebuchet MS"/>
                <w:noProof/>
              </w:rPr>
              <w:t>Step 3: Embedding Generation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_Toc198991942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155B0F65" w14:textId="2B61721E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3" w:history="1">
            <w:r w:rsidRPr="006C6F5A">
              <w:rPr>
                <w:rStyle w:val="Hyperlink"/>
                <w:rFonts w:ascii="Trebuchet MS" w:hAnsi="Trebuchet MS"/>
                <w:noProof/>
              </w:rPr>
              <w:t>Step 4: Embedding Storage and Retrieval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_Toc198991943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616A4F9C" w14:textId="314F6AD8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44" w:history="1">
            <w:r w:rsidRPr="006C6F5A">
              <w:rPr>
                <w:rStyle w:val="Hyperlink"/>
                <w:rFonts w:ascii="Trebuchet MS" w:hAnsi="Trebuchet MS"/>
                <w:noProof/>
              </w:rPr>
              <w:t>3. Phase 2: Captioning (Image to Text Generation)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_Toc198991944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467CFD2C" w14:textId="143FFBBD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45" w:history="1">
            <w:r w:rsidRPr="006C6F5A">
              <w:rPr>
                <w:rStyle w:val="Hyperlink"/>
                <w:rFonts w:ascii="Trebuchet MS" w:hAnsi="Trebuchet MS"/>
                <w:noProof/>
              </w:rPr>
              <w:t>Step-by-Step Process (Phase 2)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_Toc198991945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4409513C" w14:textId="52117A9D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6" w:history="1">
            <w:r w:rsidRPr="006C6F5A">
              <w:rPr>
                <w:rStyle w:val="Hyperlink"/>
                <w:rFonts w:ascii="Trebuchet MS" w:hAnsi="Trebuchet MS"/>
                <w:noProof/>
              </w:rPr>
              <w:t>Step 5: Image Feature Extraction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_Toc198991946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347E32E1" w14:textId="4CA2A246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7" w:history="1">
            <w:r w:rsidRPr="006C6F5A">
              <w:rPr>
                <w:rStyle w:val="Hyperlink"/>
                <w:rFonts w:ascii="Trebuchet MS" w:hAnsi="Trebuchet MS"/>
                <w:noProof/>
              </w:rPr>
              <w:t>Step 6: Text Generation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_Toc198991947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4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6872B189" w14:textId="5D89F1AA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8" w:history="1">
            <w:r w:rsidRPr="006C6F5A">
              <w:rPr>
                <w:rStyle w:val="Hyperlink"/>
                <w:rFonts w:ascii="Trebuchet MS" w:hAnsi="Trebuchet MS"/>
                <w:noProof/>
              </w:rPr>
              <w:t>Step 7: Model Training &amp; Experimentation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_Toc198991948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1311BFC5" w14:textId="2CF9CC02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49" w:history="1">
            <w:r w:rsidRPr="006C6F5A">
              <w:rPr>
                <w:rStyle w:val="Hyperlink"/>
                <w:rFonts w:ascii="Trebuchet MS" w:hAnsi="Trebuchet MS"/>
                <w:noProof/>
              </w:rPr>
              <w:t>Step 8: Evaluation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_Toc198991949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2AF6AABB" w14:textId="6EA3B2AC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50" w:history="1">
            <w:r w:rsidRPr="006C6F5A">
              <w:rPr>
                <w:rStyle w:val="Hyperlink"/>
                <w:rFonts w:ascii="Trebuchet MS" w:hAnsi="Trebuchet MS"/>
                <w:noProof/>
              </w:rPr>
              <w:t>4. Finalization and Deployment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_Toc198991950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54008A52" w14:textId="4BC7E2A4" w:rsidR="006C6F5A" w:rsidRPr="006C6F5A" w:rsidRDefault="006C6F5A">
          <w:pPr>
            <w:pStyle w:val="TOC2"/>
            <w:tabs>
              <w:tab w:val="right" w:leader="dot" w:pos="8630"/>
            </w:tabs>
            <w:rPr>
              <w:rFonts w:ascii="Trebuchet MS" w:hAnsi="Trebuchet MS"/>
              <w:noProof/>
            </w:rPr>
          </w:pPr>
          <w:hyperlink w:anchor="_Toc198991951" w:history="1">
            <w:r w:rsidRPr="006C6F5A">
              <w:rPr>
                <w:rStyle w:val="Hyperlink"/>
                <w:rFonts w:ascii="Trebuchet MS" w:hAnsi="Trebuchet MS"/>
                <w:noProof/>
              </w:rPr>
              <w:t>Step 9: Deployment Preparation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_Toc198991951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33C74315" w14:textId="01309473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52" w:history="1">
            <w:r w:rsidRPr="006C6F5A">
              <w:rPr>
                <w:rStyle w:val="Hyperlink"/>
                <w:rFonts w:ascii="Trebuchet MS" w:hAnsi="Trebuchet MS"/>
                <w:noProof/>
              </w:rPr>
              <w:t>5. Challenges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_Toc198991952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7E65478E" w14:textId="2BB38A21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53" w:history="1">
            <w:r w:rsidRPr="006C6F5A">
              <w:rPr>
                <w:rStyle w:val="Hyperlink"/>
                <w:rFonts w:ascii="Trebuchet MS" w:hAnsi="Trebuchet MS"/>
                <w:noProof/>
              </w:rPr>
              <w:t>6. Tools &amp; Technologies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_Toc198991953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5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0E770501" w14:textId="247FD6D0" w:rsidR="006C6F5A" w:rsidRPr="006C6F5A" w:rsidRDefault="006C6F5A">
          <w:pPr>
            <w:pStyle w:val="TOC1"/>
            <w:tabs>
              <w:tab w:val="right" w:leader="dot" w:pos="8630"/>
            </w:tabs>
            <w:rPr>
              <w:rFonts w:ascii="Trebuchet MS" w:hAnsi="Trebuchet MS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8991954" w:history="1">
            <w:r w:rsidRPr="006C6F5A">
              <w:rPr>
                <w:rStyle w:val="Hyperlink"/>
                <w:rFonts w:ascii="Trebuchet MS" w:hAnsi="Trebuchet MS"/>
                <w:noProof/>
              </w:rPr>
              <w:t>7. Timeline</w:t>
            </w:r>
            <w:r w:rsidRPr="006C6F5A">
              <w:rPr>
                <w:rFonts w:ascii="Trebuchet MS" w:hAnsi="Trebuchet MS"/>
                <w:noProof/>
                <w:webHidden/>
              </w:rPr>
              <w:tab/>
            </w:r>
            <w:r w:rsidRPr="006C6F5A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6C6F5A">
              <w:rPr>
                <w:rFonts w:ascii="Trebuchet MS" w:hAnsi="Trebuchet MS"/>
                <w:noProof/>
                <w:webHidden/>
              </w:rPr>
              <w:instrText xml:space="preserve"> PAGEREF _Toc198991954 \h </w:instrText>
            </w:r>
            <w:r w:rsidRPr="006C6F5A">
              <w:rPr>
                <w:rFonts w:ascii="Trebuchet MS" w:hAnsi="Trebuchet MS"/>
                <w:noProof/>
                <w:webHidden/>
              </w:rPr>
            </w:r>
            <w:r w:rsidRPr="006C6F5A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6C6F5A">
              <w:rPr>
                <w:rFonts w:ascii="Trebuchet MS" w:hAnsi="Trebuchet MS"/>
                <w:noProof/>
                <w:webHidden/>
              </w:rPr>
              <w:t>6</w:t>
            </w:r>
            <w:r w:rsidRPr="006C6F5A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14:paraId="30CA88FC" w14:textId="0707B8EE" w:rsidR="00130164" w:rsidRDefault="00130164" w:rsidP="00130164">
          <w:r w:rsidRPr="006C6F5A">
            <w:rPr>
              <w:rFonts w:ascii="Trebuchet MS" w:hAnsi="Trebuchet MS"/>
            </w:rPr>
            <w:fldChar w:fldCharType="end"/>
          </w:r>
        </w:p>
      </w:sdtContent>
    </w:sdt>
    <w:p w14:paraId="63556AC0" w14:textId="46921C95" w:rsidR="00130164" w:rsidRDefault="00130164" w:rsidP="00130164">
      <w:pPr>
        <w:spacing w:after="160" w:line="278" w:lineRule="auto"/>
      </w:pPr>
    </w:p>
    <w:p w14:paraId="5ADA72F6" w14:textId="77777777" w:rsidR="006C6F5A" w:rsidRDefault="006C6F5A" w:rsidP="00130164">
      <w:pPr>
        <w:spacing w:after="160" w:line="278" w:lineRule="auto"/>
      </w:pPr>
    </w:p>
    <w:p w14:paraId="0BAD49DF" w14:textId="77777777" w:rsidR="006C6F5A" w:rsidRDefault="006C6F5A" w:rsidP="00130164">
      <w:pPr>
        <w:spacing w:after="160" w:line="278" w:lineRule="auto"/>
      </w:pPr>
    </w:p>
    <w:p w14:paraId="29379B9D" w14:textId="77777777" w:rsidR="006C6F5A" w:rsidRDefault="006C6F5A" w:rsidP="00130164">
      <w:pPr>
        <w:spacing w:after="160" w:line="278" w:lineRule="auto"/>
      </w:pPr>
    </w:p>
    <w:p w14:paraId="00FB6B32" w14:textId="77777777" w:rsidR="006C6F5A" w:rsidRDefault="006C6F5A" w:rsidP="00130164">
      <w:pPr>
        <w:spacing w:after="160" w:line="278" w:lineRule="auto"/>
      </w:pPr>
    </w:p>
    <w:p w14:paraId="2739D99E" w14:textId="77777777" w:rsidR="006C6F5A" w:rsidRDefault="006C6F5A" w:rsidP="00130164">
      <w:pPr>
        <w:spacing w:after="160" w:line="278" w:lineRule="auto"/>
      </w:pPr>
    </w:p>
    <w:p w14:paraId="391E69CF" w14:textId="77777777" w:rsidR="006C6F5A" w:rsidRDefault="006C6F5A" w:rsidP="00130164">
      <w:pPr>
        <w:spacing w:after="160" w:line="278" w:lineRule="auto"/>
      </w:pPr>
    </w:p>
    <w:p w14:paraId="68FA7E49" w14:textId="77777777" w:rsidR="006C6F5A" w:rsidRDefault="006C6F5A" w:rsidP="00130164">
      <w:pPr>
        <w:spacing w:after="160" w:line="278" w:lineRule="auto"/>
      </w:pPr>
    </w:p>
    <w:p w14:paraId="570A2F68" w14:textId="77777777" w:rsidR="006C6F5A" w:rsidRDefault="006C6F5A" w:rsidP="00130164">
      <w:pPr>
        <w:spacing w:after="160" w:line="278" w:lineRule="auto"/>
      </w:pPr>
    </w:p>
    <w:p w14:paraId="2BB3C915" w14:textId="77777777" w:rsidR="006C6F5A" w:rsidRDefault="006C6F5A" w:rsidP="00130164">
      <w:pPr>
        <w:spacing w:after="160" w:line="278" w:lineRule="auto"/>
      </w:pPr>
    </w:p>
    <w:p w14:paraId="64FEE254" w14:textId="77777777" w:rsidR="006C6F5A" w:rsidRPr="00130164" w:rsidRDefault="006C6F5A" w:rsidP="00130164">
      <w:pPr>
        <w:spacing w:after="160" w:line="278" w:lineRule="auto"/>
        <w:rPr>
          <w:b/>
          <w:color w:val="002060"/>
          <w:sz w:val="32"/>
        </w:rPr>
      </w:pPr>
    </w:p>
    <w:p w14:paraId="7BD3556D" w14:textId="12D3D314" w:rsidR="00C72FCB" w:rsidRPr="006C6F5A" w:rsidRDefault="00000000">
      <w:pPr>
        <w:pStyle w:val="Heading1"/>
        <w:rPr>
          <w:rFonts w:ascii="Trebuchet MS" w:hAnsi="Trebuchet MS"/>
        </w:rPr>
      </w:pPr>
      <w:bookmarkStart w:id="1" w:name="_Toc198991937"/>
      <w:r w:rsidRPr="006C6F5A">
        <w:rPr>
          <w:rFonts w:ascii="Trebuchet MS" w:hAnsi="Trebuchet MS"/>
        </w:rPr>
        <w:lastRenderedPageBreak/>
        <w:t>1. Introduction</w:t>
      </w:r>
      <w:bookmarkEnd w:id="1"/>
    </w:p>
    <w:p w14:paraId="758121D1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This project proposes a multimodal deep learning system that performs cross-modal retrieval (matching images with text and vice versa) and automatic image captioning. The task is split into two phases:</w:t>
      </w:r>
    </w:p>
    <w:p w14:paraId="75FB4C6D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1. Retrieval – Matching relevant text to images and vice versa using CLIP-based architectures.</w:t>
      </w:r>
    </w:p>
    <w:p w14:paraId="44AFFB6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2. Captioning – Automatically generating textual descriptions for input images.</w:t>
      </w:r>
    </w:p>
    <w:p w14:paraId="2E4C06AB" w14:textId="77777777" w:rsidR="00C72FCB" w:rsidRPr="006C6F5A" w:rsidRDefault="00C72FCB">
      <w:pPr>
        <w:rPr>
          <w:rFonts w:ascii="Trebuchet MS" w:hAnsi="Trebuchet MS"/>
        </w:rPr>
      </w:pPr>
    </w:p>
    <w:p w14:paraId="35A891B5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This system has real-world applications in search engines, accessibility technologies, and content recommendation systems.</w:t>
      </w:r>
    </w:p>
    <w:p w14:paraId="1EEAA073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2" w:name="_Toc198991938"/>
      <w:r w:rsidRPr="006C6F5A">
        <w:rPr>
          <w:rFonts w:ascii="Trebuchet MS" w:hAnsi="Trebuchet MS"/>
        </w:rPr>
        <w:t>2. Phase 1: Retrieval (Image/Text Matching)</w:t>
      </w:r>
      <w:bookmarkEnd w:id="2"/>
    </w:p>
    <w:p w14:paraId="2A1A317F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Objective: Develop a system capable of identifying and retrieving the most relevant image for a given text query and the most relevant text for a given image. The core idea is to understand the semantic similarity between visual and textual data using shared embedding space.</w:t>
      </w:r>
    </w:p>
    <w:p w14:paraId="49E9A72F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3" w:name="_Toc198991939"/>
      <w:r w:rsidRPr="006C6F5A">
        <w:rPr>
          <w:rFonts w:ascii="Trebuchet MS" w:hAnsi="Trebuchet MS"/>
        </w:rPr>
        <w:t>Step-by-Step Process (Phase 1)</w:t>
      </w:r>
      <w:bookmarkEnd w:id="3"/>
    </w:p>
    <w:p w14:paraId="23BF8BF2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4" w:name="_Toc198991940"/>
      <w:r w:rsidRPr="006C6F5A">
        <w:rPr>
          <w:rFonts w:ascii="Trebuchet MS" w:hAnsi="Trebuchet MS"/>
        </w:rPr>
        <w:t>Step 1: Data Acquisition &amp; Preparation</w:t>
      </w:r>
      <w:bookmarkEnd w:id="4"/>
    </w:p>
    <w:p w14:paraId="06687C8A" w14:textId="08E4E446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 xml:space="preserve">- Dataset Collection: Curate a dataset comprising </w:t>
      </w:r>
      <w:r w:rsidR="00AE51E2">
        <w:rPr>
          <w:rFonts w:ascii="Trebuchet MS" w:hAnsi="Trebuchet MS"/>
        </w:rPr>
        <w:t xml:space="preserve">8,000 and </w:t>
      </w:r>
      <w:r w:rsidRPr="006C6F5A">
        <w:rPr>
          <w:rFonts w:ascii="Trebuchet MS" w:hAnsi="Trebuchet MS"/>
        </w:rPr>
        <w:t>30,000 click-bait images paired with their respective captions or associated text.</w:t>
      </w:r>
    </w:p>
    <w:p w14:paraId="717E616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Image-Text Pairing: Ensure proper one-to-one associations between each image and its corresponding textual context.</w:t>
      </w:r>
    </w:p>
    <w:p w14:paraId="186B406D" w14:textId="77777777" w:rsidR="00C72FCB" w:rsidRPr="006C6F5A" w:rsidRDefault="00C72FCB">
      <w:pPr>
        <w:rPr>
          <w:rFonts w:ascii="Trebuchet MS" w:hAnsi="Trebuchet MS"/>
        </w:rPr>
      </w:pPr>
    </w:p>
    <w:p w14:paraId="65935C41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5" w:name="_Toc198991941"/>
      <w:r w:rsidRPr="006C6F5A">
        <w:rPr>
          <w:rFonts w:ascii="Trebuchet MS" w:hAnsi="Trebuchet MS"/>
        </w:rPr>
        <w:t>Step 2: Model Architecture Selection</w:t>
      </w:r>
      <w:bookmarkEnd w:id="5"/>
    </w:p>
    <w:p w14:paraId="61470E77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CLIP Model Usage: Employ the CLIP (Contrastive Language-Image Pre-training) model for creating unified embeddings.</w:t>
      </w:r>
    </w:p>
    <w:p w14:paraId="7E02D7CC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CLIP Objective: Ensure semantically similar image-text pairs are closer in the shared embedding space.</w:t>
      </w:r>
    </w:p>
    <w:p w14:paraId="4E1DB4E1" w14:textId="77777777" w:rsidR="00C72FCB" w:rsidRPr="006C6F5A" w:rsidRDefault="00C72FCB">
      <w:pPr>
        <w:rPr>
          <w:rFonts w:ascii="Trebuchet MS" w:hAnsi="Trebuchet MS"/>
        </w:rPr>
      </w:pPr>
    </w:p>
    <w:p w14:paraId="64B0FAAC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6" w:name="_Toc198991942"/>
      <w:r w:rsidRPr="006C6F5A">
        <w:rPr>
          <w:rFonts w:ascii="Trebuchet MS" w:hAnsi="Trebuchet MS"/>
        </w:rPr>
        <w:t>Step 3: Embedding Generation</w:t>
      </w:r>
      <w:bookmarkEnd w:id="6"/>
    </w:p>
    <w:p w14:paraId="748D77A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Pretrained Encoders: Use existing CLIP encoders to generate embeddings.</w:t>
      </w:r>
    </w:p>
    <w:p w14:paraId="7233C2A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lastRenderedPageBreak/>
        <w:t>- Optional Fine-Tuning: If click-bait content differs significantly from CLIP’s pretraining, fine-tune using the collected dataset.</w:t>
      </w:r>
    </w:p>
    <w:p w14:paraId="46BEF55B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Benchmark Validation: Validate the approach on public datasets like Flickr8k and Flickr30k.</w:t>
      </w:r>
    </w:p>
    <w:p w14:paraId="26D76D91" w14:textId="77777777" w:rsidR="00C72FCB" w:rsidRPr="006C6F5A" w:rsidRDefault="00C72FCB">
      <w:pPr>
        <w:rPr>
          <w:rFonts w:ascii="Trebuchet MS" w:hAnsi="Trebuchet MS"/>
        </w:rPr>
      </w:pPr>
    </w:p>
    <w:p w14:paraId="31930E6C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7" w:name="_Toc198991943"/>
      <w:r w:rsidRPr="006C6F5A">
        <w:rPr>
          <w:rFonts w:ascii="Trebuchet MS" w:hAnsi="Trebuchet MS"/>
        </w:rPr>
        <w:t>Step 4: Embedding Storage and Retrieval</w:t>
      </w:r>
      <w:bookmarkEnd w:id="7"/>
    </w:p>
    <w:p w14:paraId="719D084B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Efficient Storage: Save embeddings in a format conducive to fast querying.</w:t>
      </w:r>
    </w:p>
    <w:p w14:paraId="305414E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Similarity Querying: Build a querying system that computes cosine similarity to retrieve relevant matches.</w:t>
      </w:r>
    </w:p>
    <w:p w14:paraId="24B23B2F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Future Accessibility: Design the system to allow seamless reuse in later stages.</w:t>
      </w:r>
    </w:p>
    <w:p w14:paraId="64953112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8" w:name="_Toc198991944"/>
      <w:r w:rsidRPr="006C6F5A">
        <w:rPr>
          <w:rFonts w:ascii="Trebuchet MS" w:hAnsi="Trebuchet MS"/>
        </w:rPr>
        <w:t>3. Phase 2: Captioning (Image to Text Generation)</w:t>
      </w:r>
      <w:bookmarkEnd w:id="8"/>
    </w:p>
    <w:p w14:paraId="4A8865D1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Objective: Generate natural language captions for input images by employing encoder-decoder architectures that translate visual content into text.</w:t>
      </w:r>
    </w:p>
    <w:p w14:paraId="6DB6DA71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9" w:name="_Toc198991945"/>
      <w:r w:rsidRPr="006C6F5A">
        <w:rPr>
          <w:rFonts w:ascii="Trebuchet MS" w:hAnsi="Trebuchet MS"/>
        </w:rPr>
        <w:t>Step-by-Step Process (Phase 2)</w:t>
      </w:r>
      <w:bookmarkEnd w:id="9"/>
    </w:p>
    <w:p w14:paraId="1AE700E3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10" w:name="_Toc198991946"/>
      <w:r w:rsidRPr="006C6F5A">
        <w:rPr>
          <w:rFonts w:ascii="Trebuchet MS" w:hAnsi="Trebuchet MS"/>
        </w:rPr>
        <w:t>Step 5: Image Feature Extraction</w:t>
      </w:r>
      <w:bookmarkEnd w:id="10"/>
    </w:p>
    <w:p w14:paraId="2B19C43B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Pretrained CNNs: Utilize ResNet-50 or VGG-16 to extract image features.</w:t>
      </w:r>
    </w:p>
    <w:p w14:paraId="1689D50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Transformer Alternative: Optionally evaluate Vision Transformers (ViT) for improved representation.</w:t>
      </w:r>
    </w:p>
    <w:p w14:paraId="40BDBC2A" w14:textId="77777777" w:rsidR="00C72FCB" w:rsidRPr="006C6F5A" w:rsidRDefault="00C72FCB">
      <w:pPr>
        <w:rPr>
          <w:rFonts w:ascii="Trebuchet MS" w:hAnsi="Trebuchet MS"/>
        </w:rPr>
      </w:pPr>
    </w:p>
    <w:p w14:paraId="49E87C90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11" w:name="_Toc198991947"/>
      <w:r w:rsidRPr="006C6F5A">
        <w:rPr>
          <w:rFonts w:ascii="Trebuchet MS" w:hAnsi="Trebuchet MS"/>
        </w:rPr>
        <w:t>Step 6: Text Generation</w:t>
      </w:r>
      <w:bookmarkEnd w:id="11"/>
    </w:p>
    <w:p w14:paraId="76FF69F7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LSTM + Attention: Implement LSTM-based decoders with attention mechanisms to guide caption generation.</w:t>
      </w:r>
    </w:p>
    <w:p w14:paraId="3F9117C6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Transformer Decoder: Explore the use of transformer-based architectures for enhanced performance.</w:t>
      </w:r>
    </w:p>
    <w:p w14:paraId="3C49E843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End-to-End Integration: Combine encoder and decoder modules to enable full image-to-text generation.</w:t>
      </w:r>
    </w:p>
    <w:p w14:paraId="7A602A4D" w14:textId="77777777" w:rsidR="00C72FCB" w:rsidRPr="006C6F5A" w:rsidRDefault="00C72FCB">
      <w:pPr>
        <w:rPr>
          <w:rFonts w:ascii="Trebuchet MS" w:hAnsi="Trebuchet MS"/>
        </w:rPr>
      </w:pPr>
    </w:p>
    <w:p w14:paraId="5643D59D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12" w:name="_Toc198991948"/>
      <w:r w:rsidRPr="006C6F5A">
        <w:rPr>
          <w:rFonts w:ascii="Trebuchet MS" w:hAnsi="Trebuchet MS"/>
        </w:rPr>
        <w:t>Step 7: Model Training &amp; Experimentation</w:t>
      </w:r>
      <w:bookmarkEnd w:id="12"/>
    </w:p>
    <w:p w14:paraId="0366DBCE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Training: Train on the same image-text pairs used in retrieval.</w:t>
      </w:r>
    </w:p>
    <w:p w14:paraId="1C0B134D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Model Variations: Compare CNN + LSTM and ViT + Transformer decoder.</w:t>
      </w:r>
    </w:p>
    <w:p w14:paraId="6FF043EA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lastRenderedPageBreak/>
        <w:t>- Performance Tuning: Select the best model architecture via systematic evaluation.</w:t>
      </w:r>
    </w:p>
    <w:p w14:paraId="6F6A6B21" w14:textId="77777777" w:rsidR="00C72FCB" w:rsidRPr="006C6F5A" w:rsidRDefault="00C72FCB">
      <w:pPr>
        <w:rPr>
          <w:rFonts w:ascii="Trebuchet MS" w:hAnsi="Trebuchet MS"/>
        </w:rPr>
      </w:pPr>
    </w:p>
    <w:p w14:paraId="609CCC65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13" w:name="_Toc198991949"/>
      <w:r w:rsidRPr="006C6F5A">
        <w:rPr>
          <w:rFonts w:ascii="Trebuchet MS" w:hAnsi="Trebuchet MS"/>
        </w:rPr>
        <w:t>Step 8: Evaluation</w:t>
      </w:r>
      <w:bookmarkEnd w:id="13"/>
    </w:p>
    <w:p w14:paraId="7A5A1ED2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Quantitative Metrics: BLEU-1/2/3/4, METEOR, ROUGE, CIDEr.</w:t>
      </w:r>
    </w:p>
    <w:p w14:paraId="6E5D6036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Comparison: Analyze metric scores to determine optimal model configuration.</w:t>
      </w:r>
    </w:p>
    <w:p w14:paraId="0F40F6A0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14" w:name="_Toc198991950"/>
      <w:r w:rsidRPr="006C6F5A">
        <w:rPr>
          <w:rFonts w:ascii="Trebuchet MS" w:hAnsi="Trebuchet MS"/>
        </w:rPr>
        <w:t>4. Finalization and Deployment</w:t>
      </w:r>
      <w:bookmarkEnd w:id="14"/>
    </w:p>
    <w:p w14:paraId="4A42071B" w14:textId="77777777" w:rsidR="00C72FCB" w:rsidRPr="006C6F5A" w:rsidRDefault="00000000" w:rsidP="00091318">
      <w:pPr>
        <w:pStyle w:val="Heading2"/>
        <w:rPr>
          <w:rFonts w:ascii="Trebuchet MS" w:hAnsi="Trebuchet MS"/>
        </w:rPr>
      </w:pPr>
      <w:bookmarkStart w:id="15" w:name="_Toc198991951"/>
      <w:r w:rsidRPr="006C6F5A">
        <w:rPr>
          <w:rFonts w:ascii="Trebuchet MS" w:hAnsi="Trebuchet MS"/>
        </w:rPr>
        <w:t>Step 9: Deployment Preparation</w:t>
      </w:r>
      <w:bookmarkEnd w:id="15"/>
    </w:p>
    <w:p w14:paraId="62176C60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Model Optimization: Refine the final model for deployment.</w:t>
      </w:r>
    </w:p>
    <w:p w14:paraId="37A58959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Web-based Interface: Integrate into a usable application (e.g., via Streamlit or FastAPI).</w:t>
      </w:r>
    </w:p>
    <w:p w14:paraId="6492F971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Practical Use Cases: Make the system demonstrable for real-world use and stakeholder presentation.</w:t>
      </w:r>
    </w:p>
    <w:p w14:paraId="75784348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16" w:name="_Toc198991952"/>
      <w:r w:rsidRPr="006C6F5A">
        <w:rPr>
          <w:rFonts w:ascii="Trebuchet MS" w:hAnsi="Trebuchet MS"/>
        </w:rPr>
        <w:t>5. Challenges</w:t>
      </w:r>
      <w:bookmarkEnd w:id="16"/>
    </w:p>
    <w:p w14:paraId="21BA1C31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Domain-Specific Generalization</w:t>
      </w:r>
    </w:p>
    <w:p w14:paraId="7BD8412A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Embedding Storage Efficiency</w:t>
      </w:r>
    </w:p>
    <w:p w14:paraId="3248DF65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Caption Diversity</w:t>
      </w:r>
    </w:p>
    <w:p w14:paraId="30AEF857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Model Overfitting</w:t>
      </w:r>
    </w:p>
    <w:p w14:paraId="4379E27E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Bias and Data Quality</w:t>
      </w:r>
    </w:p>
    <w:p w14:paraId="35F2E127" w14:textId="77777777" w:rsidR="00C72FCB" w:rsidRPr="006C6F5A" w:rsidRDefault="00000000">
      <w:pPr>
        <w:pStyle w:val="Heading1"/>
        <w:rPr>
          <w:rFonts w:ascii="Trebuchet MS" w:hAnsi="Trebuchet MS"/>
        </w:rPr>
      </w:pPr>
      <w:bookmarkStart w:id="17" w:name="_Toc198991953"/>
      <w:r w:rsidRPr="006C6F5A">
        <w:rPr>
          <w:rFonts w:ascii="Trebuchet MS" w:hAnsi="Trebuchet MS"/>
        </w:rPr>
        <w:t>6. Tools &amp; Technologies</w:t>
      </w:r>
      <w:bookmarkEnd w:id="17"/>
    </w:p>
    <w:p w14:paraId="41B465CB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Frameworks: PyTorch, TensorFlow, Hugging Face, Keras</w:t>
      </w:r>
    </w:p>
    <w:p w14:paraId="40B1E14E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Monitoring: WandB, NLTK</w:t>
      </w:r>
    </w:p>
    <w:p w14:paraId="031D4EE6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Deployment: FastAPI, Streamlit, Google Cloud, Heroku</w:t>
      </w:r>
    </w:p>
    <w:p w14:paraId="16686DB4" w14:textId="77777777" w:rsidR="00C72FCB" w:rsidRPr="006C6F5A" w:rsidRDefault="00000000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- Models: CLIP, VGG-16, ResNet-50, LSTM, ViT, Transformers</w:t>
      </w:r>
    </w:p>
    <w:p w14:paraId="787F01AC" w14:textId="77777777" w:rsidR="00AE51E2" w:rsidRDefault="00AE51E2" w:rsidP="006C6F5A">
      <w:pPr>
        <w:pStyle w:val="Heading1"/>
        <w:rPr>
          <w:rFonts w:ascii="Trebuchet MS" w:hAnsi="Trebuchet MS"/>
        </w:rPr>
      </w:pPr>
      <w:bookmarkStart w:id="18" w:name="_Toc198991954"/>
    </w:p>
    <w:p w14:paraId="00F3EBEE" w14:textId="501609B3" w:rsidR="00C72FCB" w:rsidRPr="006C6F5A" w:rsidRDefault="00000000" w:rsidP="006C6F5A">
      <w:pPr>
        <w:pStyle w:val="Heading1"/>
        <w:rPr>
          <w:rFonts w:ascii="Trebuchet MS" w:hAnsi="Trebuchet MS"/>
        </w:rPr>
      </w:pPr>
      <w:r w:rsidRPr="006C6F5A">
        <w:rPr>
          <w:rFonts w:ascii="Trebuchet MS" w:hAnsi="Trebuchet MS"/>
        </w:rPr>
        <w:t>7. Timeline</w:t>
      </w:r>
      <w:bookmarkEnd w:id="18"/>
    </w:p>
    <w:p w14:paraId="17377BB9" w14:textId="6E82C6AD" w:rsidR="006C6F5A" w:rsidRPr="006C6F5A" w:rsidRDefault="006C6F5A" w:rsidP="006C6F5A">
      <w:pPr>
        <w:rPr>
          <w:rFonts w:ascii="Trebuchet MS" w:hAnsi="Trebuchet MS"/>
        </w:rPr>
      </w:pPr>
      <w:r w:rsidRPr="006C6F5A">
        <w:rPr>
          <w:rFonts w:ascii="Trebuchet MS" w:hAnsi="Trebuchet MS"/>
        </w:rPr>
        <w:t>Multimodal Media Retrieval and Captioning System</w:t>
      </w:r>
    </w:p>
    <w:p w14:paraId="44081D12" w14:textId="4B7BC2F3" w:rsidR="00091318" w:rsidRPr="00091318" w:rsidRDefault="00091318" w:rsidP="00130164">
      <w:pPr>
        <w:rPr>
          <w:rFonts w:ascii="Trebuchet MS" w:hAnsi="Trebuchet MS"/>
        </w:rPr>
      </w:pPr>
      <w:r w:rsidRPr="00091318">
        <w:rPr>
          <w:rFonts w:ascii="Trebuchet MS" w:hAnsi="Trebuchet MS"/>
          <w:noProof/>
        </w:rPr>
        <w:drawing>
          <wp:inline distT="0" distB="0" distL="0" distR="0" wp14:anchorId="65F2C7EE" wp14:editId="2DACF9B3">
            <wp:extent cx="6019800" cy="3200400"/>
            <wp:effectExtent l="0" t="0" r="0" b="0"/>
            <wp:docPr id="11084391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91318" w:rsidRPr="000913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116974">
    <w:abstractNumId w:val="8"/>
  </w:num>
  <w:num w:numId="2" w16cid:durableId="1290630495">
    <w:abstractNumId w:val="6"/>
  </w:num>
  <w:num w:numId="3" w16cid:durableId="778525131">
    <w:abstractNumId w:val="5"/>
  </w:num>
  <w:num w:numId="4" w16cid:durableId="542912877">
    <w:abstractNumId w:val="4"/>
  </w:num>
  <w:num w:numId="5" w16cid:durableId="864253363">
    <w:abstractNumId w:val="7"/>
  </w:num>
  <w:num w:numId="6" w16cid:durableId="810364973">
    <w:abstractNumId w:val="3"/>
  </w:num>
  <w:num w:numId="7" w16cid:durableId="922759965">
    <w:abstractNumId w:val="2"/>
  </w:num>
  <w:num w:numId="8" w16cid:durableId="562789373">
    <w:abstractNumId w:val="1"/>
  </w:num>
  <w:num w:numId="9" w16cid:durableId="60315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318"/>
    <w:rsid w:val="00130164"/>
    <w:rsid w:val="0015074B"/>
    <w:rsid w:val="0029639D"/>
    <w:rsid w:val="00326F90"/>
    <w:rsid w:val="006C6F5A"/>
    <w:rsid w:val="00806157"/>
    <w:rsid w:val="00AA1D8D"/>
    <w:rsid w:val="00AE51E2"/>
    <w:rsid w:val="00B47730"/>
    <w:rsid w:val="00C72F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C1C37"/>
  <w14:defaultImageDpi w14:val="300"/>
  <w15:docId w15:val="{682670E6-83A3-4E65-B7ED-8FEB7AE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130164"/>
    <w:pPr>
      <w:spacing w:after="100" w:line="267" w:lineRule="auto"/>
      <w:ind w:left="440" w:hanging="10"/>
      <w:jc w:val="both"/>
    </w:pPr>
    <w:rPr>
      <w:rFonts w:ascii="Trebuchet MS" w:eastAsia="Trebuchet MS" w:hAnsi="Trebuchet MS" w:cs="Trebuchet MS"/>
      <w:color w:val="5A5A5A"/>
      <w:kern w:val="2"/>
      <w:szCs w:val="24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3016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0164"/>
    <w:pPr>
      <w:spacing w:after="100" w:line="267" w:lineRule="auto"/>
      <w:ind w:left="660" w:hanging="10"/>
      <w:jc w:val="both"/>
    </w:pPr>
    <w:rPr>
      <w:rFonts w:ascii="Trebuchet MS" w:eastAsia="Trebuchet MS" w:hAnsi="Trebuchet MS" w:cs="Trebuchet MS"/>
      <w:color w:val="5A5A5A"/>
      <w:kern w:val="2"/>
      <w:szCs w:val="24"/>
      <w:lang w:val="en-IN" w:eastAsia="en-IN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301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F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E6E2FC-9D97-468F-9713-B466E26B19B9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956A9F5-7291-45E1-86CE-1C430A7C2FEE}">
      <dgm:prSet phldrT="[Text]" custT="1"/>
      <dgm:spPr/>
      <dgm:t>
        <a:bodyPr/>
        <a:lstStyle/>
        <a:p>
          <a:r>
            <a:rPr lang="en-IN" sz="800">
              <a:latin typeface="Trebuchet MS" panose="020B0603020202020204" pitchFamily="34" charset="0"/>
            </a:rPr>
            <a:t>14 June 2025</a:t>
          </a:r>
        </a:p>
      </dgm:t>
    </dgm:pt>
    <dgm:pt modelId="{EC1E7812-81FF-4F7A-96E3-2769EB4AFE77}" type="parTrans" cxnId="{2504921A-ED6A-4535-A406-45EF63A85B07}">
      <dgm:prSet/>
      <dgm:spPr/>
      <dgm:t>
        <a:bodyPr/>
        <a:lstStyle/>
        <a:p>
          <a:endParaRPr lang="en-IN"/>
        </a:p>
      </dgm:t>
    </dgm:pt>
    <dgm:pt modelId="{F61805F5-9689-40A4-918F-58AC6BED46E3}" type="sibTrans" cxnId="{2504921A-ED6A-4535-A406-45EF63A85B07}">
      <dgm:prSet/>
      <dgm:spPr/>
      <dgm:t>
        <a:bodyPr/>
        <a:lstStyle/>
        <a:p>
          <a:endParaRPr lang="en-IN"/>
        </a:p>
      </dgm:t>
    </dgm:pt>
    <dgm:pt modelId="{14086C50-2094-4658-9257-D5D388D2932D}">
      <dgm:prSet phldrT="[Text]" custT="1"/>
      <dgm:spPr/>
      <dgm:t>
        <a:bodyPr/>
        <a:lstStyle/>
        <a:p>
          <a:pPr>
            <a:buNone/>
          </a:pPr>
          <a:r>
            <a:rPr lang="en-US" sz="900">
              <a:latin typeface="Trebuchet MS" panose="020B0603020202020204" pitchFamily="34" charset="0"/>
            </a:rPr>
            <a:t>Dataset Curation &amp; CLIP-based Retrieval </a:t>
          </a:r>
          <a:endParaRPr lang="en-IN" sz="900">
            <a:latin typeface="Trebuchet MS" panose="020B0603020202020204" pitchFamily="34" charset="0"/>
          </a:endParaRPr>
        </a:p>
      </dgm:t>
    </dgm:pt>
    <dgm:pt modelId="{9CAFEEB0-07F5-4C6A-913C-11EBC73546A1}" type="parTrans" cxnId="{19EB1ED1-5938-4256-8376-EE297705EDD1}">
      <dgm:prSet/>
      <dgm:spPr/>
      <dgm:t>
        <a:bodyPr/>
        <a:lstStyle/>
        <a:p>
          <a:endParaRPr lang="en-IN"/>
        </a:p>
      </dgm:t>
    </dgm:pt>
    <dgm:pt modelId="{36F28180-90CD-473C-9253-B8BDC3183726}" type="sibTrans" cxnId="{19EB1ED1-5938-4256-8376-EE297705EDD1}">
      <dgm:prSet/>
      <dgm:spPr/>
      <dgm:t>
        <a:bodyPr/>
        <a:lstStyle/>
        <a:p>
          <a:endParaRPr lang="en-IN"/>
        </a:p>
      </dgm:t>
    </dgm:pt>
    <dgm:pt modelId="{32806454-3F5F-462D-A671-92A7B1F5C579}">
      <dgm:prSet phldrT="[Text]" custT="1"/>
      <dgm:spPr/>
      <dgm:t>
        <a:bodyPr/>
        <a:lstStyle/>
        <a:p>
          <a:r>
            <a:rPr lang="en-IN" sz="800">
              <a:latin typeface="Trebuchet MS" panose="020B0603020202020204" pitchFamily="34" charset="0"/>
            </a:rPr>
            <a:t>5 July 2025</a:t>
          </a:r>
        </a:p>
      </dgm:t>
    </dgm:pt>
    <dgm:pt modelId="{8B7539BC-393F-408B-8B83-0A1F66189E24}" type="parTrans" cxnId="{597D719A-B062-4300-A2A6-BF841940F4BD}">
      <dgm:prSet/>
      <dgm:spPr/>
      <dgm:t>
        <a:bodyPr/>
        <a:lstStyle/>
        <a:p>
          <a:endParaRPr lang="en-IN"/>
        </a:p>
      </dgm:t>
    </dgm:pt>
    <dgm:pt modelId="{0867FCF0-9450-49E0-93B7-ADF88F302CD7}" type="sibTrans" cxnId="{597D719A-B062-4300-A2A6-BF841940F4BD}">
      <dgm:prSet/>
      <dgm:spPr/>
      <dgm:t>
        <a:bodyPr/>
        <a:lstStyle/>
        <a:p>
          <a:endParaRPr lang="en-IN"/>
        </a:p>
      </dgm:t>
    </dgm:pt>
    <dgm:pt modelId="{78269DCD-9097-4C40-B5D0-563519CB810C}">
      <dgm:prSet phldrT="[Text]" custT="1"/>
      <dgm:spPr/>
      <dgm:t>
        <a:bodyPr/>
        <a:lstStyle/>
        <a:p>
          <a:pPr>
            <a:buNone/>
          </a:pPr>
          <a:r>
            <a:rPr lang="en-US" sz="900">
              <a:latin typeface="Trebuchet MS" panose="020B0603020202020204" pitchFamily="34" charset="0"/>
            </a:rPr>
            <a:t>Embedding Generation and Query System </a:t>
          </a:r>
          <a:endParaRPr lang="en-IN" sz="900">
            <a:latin typeface="Trebuchet MS" panose="020B0603020202020204" pitchFamily="34" charset="0"/>
          </a:endParaRPr>
        </a:p>
      </dgm:t>
    </dgm:pt>
    <dgm:pt modelId="{9E15B1CB-0E74-4857-99E7-2C6F9D7FE3FF}" type="parTrans" cxnId="{CF84C0D3-9D01-442A-974E-03F6107FF157}">
      <dgm:prSet/>
      <dgm:spPr/>
      <dgm:t>
        <a:bodyPr/>
        <a:lstStyle/>
        <a:p>
          <a:endParaRPr lang="en-IN"/>
        </a:p>
      </dgm:t>
    </dgm:pt>
    <dgm:pt modelId="{9F76AC82-BA13-44DF-A91F-3656101022DB}" type="sibTrans" cxnId="{CF84C0D3-9D01-442A-974E-03F6107FF157}">
      <dgm:prSet/>
      <dgm:spPr/>
      <dgm:t>
        <a:bodyPr/>
        <a:lstStyle/>
        <a:p>
          <a:endParaRPr lang="en-IN"/>
        </a:p>
      </dgm:t>
    </dgm:pt>
    <dgm:pt modelId="{D1291C6D-6D3E-425D-B886-E89080FC20DE}">
      <dgm:prSet phldrT="[Text]" custT="1"/>
      <dgm:spPr/>
      <dgm:t>
        <a:bodyPr/>
        <a:lstStyle/>
        <a:p>
          <a:r>
            <a:rPr lang="en-IN" sz="800">
              <a:latin typeface="Trebuchet MS" panose="020B0603020202020204" pitchFamily="34" charset="0"/>
            </a:rPr>
            <a:t>26 July 2025</a:t>
          </a:r>
        </a:p>
      </dgm:t>
    </dgm:pt>
    <dgm:pt modelId="{0C09A9AA-300F-42E7-BEA0-0510C0EA4317}" type="parTrans" cxnId="{659069E2-92D7-4779-813D-4A06B7DBC40D}">
      <dgm:prSet/>
      <dgm:spPr/>
      <dgm:t>
        <a:bodyPr/>
        <a:lstStyle/>
        <a:p>
          <a:endParaRPr lang="en-IN"/>
        </a:p>
      </dgm:t>
    </dgm:pt>
    <dgm:pt modelId="{46AE3729-DEC1-4CCA-92E8-1EE2BEA5D453}" type="sibTrans" cxnId="{659069E2-92D7-4779-813D-4A06B7DBC40D}">
      <dgm:prSet/>
      <dgm:spPr/>
      <dgm:t>
        <a:bodyPr/>
        <a:lstStyle/>
        <a:p>
          <a:endParaRPr lang="en-IN"/>
        </a:p>
      </dgm:t>
    </dgm:pt>
    <dgm:pt modelId="{D8151BD2-73B3-4092-A1E3-3130C5FB3DDF}">
      <dgm:prSet phldrT="[Text]" custT="1"/>
      <dgm:spPr/>
      <dgm:t>
        <a:bodyPr/>
        <a:lstStyle/>
        <a:p>
          <a:pPr>
            <a:buNone/>
          </a:pPr>
          <a:r>
            <a:rPr lang="en-US" sz="900">
              <a:latin typeface="Trebuchet MS" panose="020B0603020202020204" pitchFamily="34" charset="0"/>
            </a:rPr>
            <a:t>Captioning Model Setup &amp; Training</a:t>
          </a:r>
          <a:endParaRPr lang="en-IN" sz="900">
            <a:latin typeface="Trebuchet MS" panose="020B0603020202020204" pitchFamily="34" charset="0"/>
          </a:endParaRPr>
        </a:p>
      </dgm:t>
    </dgm:pt>
    <dgm:pt modelId="{39DAD37D-FDAD-4E8E-ABAD-C68E64AB0C7B}" type="parTrans" cxnId="{39971D05-92BE-4046-B95C-6C20970C8E31}">
      <dgm:prSet/>
      <dgm:spPr/>
      <dgm:t>
        <a:bodyPr/>
        <a:lstStyle/>
        <a:p>
          <a:endParaRPr lang="en-IN"/>
        </a:p>
      </dgm:t>
    </dgm:pt>
    <dgm:pt modelId="{8F4D6028-0290-4274-84AE-50864E0B7685}" type="sibTrans" cxnId="{39971D05-92BE-4046-B95C-6C20970C8E31}">
      <dgm:prSet/>
      <dgm:spPr/>
      <dgm:t>
        <a:bodyPr/>
        <a:lstStyle/>
        <a:p>
          <a:endParaRPr lang="en-IN"/>
        </a:p>
      </dgm:t>
    </dgm:pt>
    <dgm:pt modelId="{25B3D6AE-5FA6-4171-B0FC-91116BF32961}">
      <dgm:prSet phldrT="[Text]" custT="1"/>
      <dgm:spPr/>
      <dgm:t>
        <a:bodyPr/>
        <a:lstStyle/>
        <a:p>
          <a:pPr>
            <a:buNone/>
          </a:pPr>
          <a:r>
            <a:rPr lang="en-IN" sz="800">
              <a:latin typeface="Trebuchet MS" panose="020B0603020202020204" pitchFamily="34" charset="0"/>
            </a:rPr>
            <a:t>2 Aug 2025</a:t>
          </a:r>
        </a:p>
      </dgm:t>
    </dgm:pt>
    <dgm:pt modelId="{C51745BD-C988-47EE-AEAE-B4665BBE1867}" type="parTrans" cxnId="{D131DC63-5E34-4BFF-9D8E-A1C3B2883FCC}">
      <dgm:prSet/>
      <dgm:spPr/>
      <dgm:t>
        <a:bodyPr/>
        <a:lstStyle/>
        <a:p>
          <a:endParaRPr lang="en-IN"/>
        </a:p>
      </dgm:t>
    </dgm:pt>
    <dgm:pt modelId="{4E057E3D-57A0-48C0-B087-E56A56EF5854}" type="sibTrans" cxnId="{D131DC63-5E34-4BFF-9D8E-A1C3B2883FCC}">
      <dgm:prSet/>
      <dgm:spPr/>
      <dgm:t>
        <a:bodyPr/>
        <a:lstStyle/>
        <a:p>
          <a:endParaRPr lang="en-IN"/>
        </a:p>
      </dgm:t>
    </dgm:pt>
    <dgm:pt modelId="{DA02B03F-3F7E-42B6-A0EE-BB27C44D4641}">
      <dgm:prSet phldrT="[Text]" custT="1"/>
      <dgm:spPr/>
      <dgm:t>
        <a:bodyPr/>
        <a:lstStyle/>
        <a:p>
          <a:pPr>
            <a:buNone/>
          </a:pPr>
          <a:r>
            <a:rPr lang="en-IN" sz="800">
              <a:latin typeface="Trebuchet MS" panose="020B0603020202020204" pitchFamily="34" charset="0"/>
            </a:rPr>
            <a:t>9 Aug 2025</a:t>
          </a:r>
        </a:p>
      </dgm:t>
    </dgm:pt>
    <dgm:pt modelId="{3DF201E5-5A30-4770-9E83-C40718C6BA11}" type="parTrans" cxnId="{FB88DA79-3215-4D88-82F5-DEAE757437A4}">
      <dgm:prSet/>
      <dgm:spPr/>
      <dgm:t>
        <a:bodyPr/>
        <a:lstStyle/>
        <a:p>
          <a:endParaRPr lang="en-IN"/>
        </a:p>
      </dgm:t>
    </dgm:pt>
    <dgm:pt modelId="{22A1E107-D603-4E05-8464-E79047A9AB93}" type="sibTrans" cxnId="{FB88DA79-3215-4D88-82F5-DEAE757437A4}">
      <dgm:prSet/>
      <dgm:spPr/>
      <dgm:t>
        <a:bodyPr/>
        <a:lstStyle/>
        <a:p>
          <a:endParaRPr lang="en-IN"/>
        </a:p>
      </dgm:t>
    </dgm:pt>
    <dgm:pt modelId="{4FBEA2B0-0EEC-4105-B02A-0D8ED615E973}">
      <dgm:prSet phldrT="[Text]" custT="1"/>
      <dgm:spPr/>
      <dgm:t>
        <a:bodyPr/>
        <a:lstStyle/>
        <a:p>
          <a:pPr>
            <a:buNone/>
          </a:pPr>
          <a:r>
            <a:rPr lang="en-IN" sz="900">
              <a:latin typeface="Trebuchet MS" panose="020B0603020202020204" pitchFamily="34" charset="0"/>
            </a:rPr>
            <a:t>Evaluation &amp; Fine-Tuning</a:t>
          </a:r>
        </a:p>
      </dgm:t>
    </dgm:pt>
    <dgm:pt modelId="{28AB4947-F6C2-4A8B-8108-1B121A79E666}" type="parTrans" cxnId="{8AFF522D-25D6-4540-9B84-DBDE047FB39D}">
      <dgm:prSet/>
      <dgm:spPr/>
      <dgm:t>
        <a:bodyPr/>
        <a:lstStyle/>
        <a:p>
          <a:endParaRPr lang="en-IN"/>
        </a:p>
      </dgm:t>
    </dgm:pt>
    <dgm:pt modelId="{244A1474-2ECC-41C7-9512-7357187516F4}" type="sibTrans" cxnId="{8AFF522D-25D6-4540-9B84-DBDE047FB39D}">
      <dgm:prSet/>
      <dgm:spPr/>
      <dgm:t>
        <a:bodyPr/>
        <a:lstStyle/>
        <a:p>
          <a:endParaRPr lang="en-IN"/>
        </a:p>
      </dgm:t>
    </dgm:pt>
    <dgm:pt modelId="{2535C9BF-923D-45EB-BA76-ED73342708AA}">
      <dgm:prSet phldrT="[Text]" custT="1"/>
      <dgm:spPr/>
      <dgm:t>
        <a:bodyPr/>
        <a:lstStyle/>
        <a:p>
          <a:pPr>
            <a:buNone/>
          </a:pPr>
          <a:r>
            <a:rPr lang="en-IN" sz="900">
              <a:latin typeface="Trebuchet MS" panose="020B0603020202020204" pitchFamily="34" charset="0"/>
            </a:rPr>
            <a:t>Deployment &amp; Demonstration</a:t>
          </a:r>
        </a:p>
      </dgm:t>
    </dgm:pt>
    <dgm:pt modelId="{8BEEA9B3-F9A9-43C4-98CC-CEB5F762462D}" type="parTrans" cxnId="{937EFDB5-2144-4870-A709-DB4B78B087DF}">
      <dgm:prSet/>
      <dgm:spPr/>
      <dgm:t>
        <a:bodyPr/>
        <a:lstStyle/>
        <a:p>
          <a:endParaRPr lang="en-IN"/>
        </a:p>
      </dgm:t>
    </dgm:pt>
    <dgm:pt modelId="{00C27E89-82ED-4E6E-B236-65E1ABDFD9AD}" type="sibTrans" cxnId="{937EFDB5-2144-4870-A709-DB4B78B087DF}">
      <dgm:prSet/>
      <dgm:spPr/>
      <dgm:t>
        <a:bodyPr/>
        <a:lstStyle/>
        <a:p>
          <a:endParaRPr lang="en-IN"/>
        </a:p>
      </dgm:t>
    </dgm:pt>
    <dgm:pt modelId="{CFC49128-0227-45B2-B7DF-5414122E34B7}" type="pres">
      <dgm:prSet presAssocID="{85E6E2FC-9D97-468F-9713-B466E26B19B9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E4310762-28F3-40F5-A5E6-30462DB04EC9}" type="pres">
      <dgm:prSet presAssocID="{C956A9F5-7291-45E1-86CE-1C430A7C2FEE}" presName="composite" presStyleCnt="0"/>
      <dgm:spPr/>
    </dgm:pt>
    <dgm:pt modelId="{31E7015D-93E7-4687-82F9-BF1EA9931AC8}" type="pres">
      <dgm:prSet presAssocID="{C956A9F5-7291-45E1-86CE-1C430A7C2FEE}" presName="BackAccent" presStyleLbl="bgShp" presStyleIdx="0" presStyleCnt="5"/>
      <dgm:spPr/>
    </dgm:pt>
    <dgm:pt modelId="{993BE974-72D6-4EDF-822A-85D500133BA8}" type="pres">
      <dgm:prSet presAssocID="{C956A9F5-7291-45E1-86CE-1C430A7C2FEE}" presName="Accent" presStyleLbl="alignNode1" presStyleIdx="0" presStyleCnt="5"/>
      <dgm:spPr/>
    </dgm:pt>
    <dgm:pt modelId="{84AEEC89-1CBE-455C-A2E2-A8DC03CA5757}" type="pres">
      <dgm:prSet presAssocID="{C956A9F5-7291-45E1-86CE-1C430A7C2FEE}" presName="Child" presStyleLbl="revTx" presStyleIdx="0" presStyleCnt="10">
        <dgm:presLayoutVars>
          <dgm:chMax val="0"/>
          <dgm:chPref val="0"/>
          <dgm:bulletEnabled val="1"/>
        </dgm:presLayoutVars>
      </dgm:prSet>
      <dgm:spPr/>
    </dgm:pt>
    <dgm:pt modelId="{7A788962-28BA-4D98-8737-909ADC8F9972}" type="pres">
      <dgm:prSet presAssocID="{C956A9F5-7291-45E1-86CE-1C430A7C2FEE}" presName="Parent" presStyleLbl="revTx" presStyleIdx="1" presStyleCnt="10">
        <dgm:presLayoutVars>
          <dgm:chMax val="1"/>
          <dgm:chPref val="1"/>
          <dgm:bulletEnabled val="1"/>
        </dgm:presLayoutVars>
      </dgm:prSet>
      <dgm:spPr/>
    </dgm:pt>
    <dgm:pt modelId="{6E3AB0CC-1102-44C1-A16A-93D39FF6C407}" type="pres">
      <dgm:prSet presAssocID="{F61805F5-9689-40A4-918F-58AC6BED46E3}" presName="sibTrans" presStyleCnt="0"/>
      <dgm:spPr/>
    </dgm:pt>
    <dgm:pt modelId="{615244EB-8057-4B81-AAB5-213C7AD0274C}" type="pres">
      <dgm:prSet presAssocID="{32806454-3F5F-462D-A671-92A7B1F5C579}" presName="composite" presStyleCnt="0"/>
      <dgm:spPr/>
    </dgm:pt>
    <dgm:pt modelId="{22F99CAD-A759-4AC6-A39D-D038D6266256}" type="pres">
      <dgm:prSet presAssocID="{32806454-3F5F-462D-A671-92A7B1F5C579}" presName="BackAccent" presStyleLbl="bgShp" presStyleIdx="1" presStyleCnt="5"/>
      <dgm:spPr/>
    </dgm:pt>
    <dgm:pt modelId="{326B4816-AAC2-46FB-9EDA-EEEE1F572EFB}" type="pres">
      <dgm:prSet presAssocID="{32806454-3F5F-462D-A671-92A7B1F5C579}" presName="Accent" presStyleLbl="alignNode1" presStyleIdx="1" presStyleCnt="5"/>
      <dgm:spPr/>
    </dgm:pt>
    <dgm:pt modelId="{C8C78183-1937-4B58-BFBE-960E90567232}" type="pres">
      <dgm:prSet presAssocID="{32806454-3F5F-462D-A671-92A7B1F5C579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4D618B35-9262-404A-A750-EE2DAE835397}" type="pres">
      <dgm:prSet presAssocID="{32806454-3F5F-462D-A671-92A7B1F5C579}" presName="Parent" presStyleLbl="revTx" presStyleIdx="3" presStyleCnt="10">
        <dgm:presLayoutVars>
          <dgm:chMax val="1"/>
          <dgm:chPref val="1"/>
          <dgm:bulletEnabled val="1"/>
        </dgm:presLayoutVars>
      </dgm:prSet>
      <dgm:spPr/>
    </dgm:pt>
    <dgm:pt modelId="{8131D68D-97D8-4313-B68D-4292FAA3175B}" type="pres">
      <dgm:prSet presAssocID="{0867FCF0-9450-49E0-93B7-ADF88F302CD7}" presName="sibTrans" presStyleCnt="0"/>
      <dgm:spPr/>
    </dgm:pt>
    <dgm:pt modelId="{AA691A29-74C4-480C-A540-4B5E1EE2194B}" type="pres">
      <dgm:prSet presAssocID="{D1291C6D-6D3E-425D-B886-E89080FC20DE}" presName="composite" presStyleCnt="0"/>
      <dgm:spPr/>
    </dgm:pt>
    <dgm:pt modelId="{B9284664-F314-48A0-8774-843954CB7F78}" type="pres">
      <dgm:prSet presAssocID="{D1291C6D-6D3E-425D-B886-E89080FC20DE}" presName="BackAccent" presStyleLbl="bgShp" presStyleIdx="2" presStyleCnt="5"/>
      <dgm:spPr/>
    </dgm:pt>
    <dgm:pt modelId="{746286DA-A90D-40B9-AA55-BE5FBA0F6D94}" type="pres">
      <dgm:prSet presAssocID="{D1291C6D-6D3E-425D-B886-E89080FC20DE}" presName="Accent" presStyleLbl="alignNode1" presStyleIdx="2" presStyleCnt="5"/>
      <dgm:spPr/>
    </dgm:pt>
    <dgm:pt modelId="{01B1DFBC-D3FB-4F7B-875A-5F280FA718FD}" type="pres">
      <dgm:prSet presAssocID="{D1291C6D-6D3E-425D-B886-E89080FC20DE}" presName="Child" presStyleLbl="revTx" presStyleIdx="4" presStyleCnt="10">
        <dgm:presLayoutVars>
          <dgm:chMax val="0"/>
          <dgm:chPref val="0"/>
          <dgm:bulletEnabled val="1"/>
        </dgm:presLayoutVars>
      </dgm:prSet>
      <dgm:spPr/>
    </dgm:pt>
    <dgm:pt modelId="{C2591AB9-3800-45BA-8416-6C39BA7FF8A5}" type="pres">
      <dgm:prSet presAssocID="{D1291C6D-6D3E-425D-B886-E89080FC20DE}" presName="Parent" presStyleLbl="revTx" presStyleIdx="5" presStyleCnt="10">
        <dgm:presLayoutVars>
          <dgm:chMax val="1"/>
          <dgm:chPref val="1"/>
          <dgm:bulletEnabled val="1"/>
        </dgm:presLayoutVars>
      </dgm:prSet>
      <dgm:spPr/>
    </dgm:pt>
    <dgm:pt modelId="{0F11F483-89C7-4788-BC33-A6E0FAA364DC}" type="pres">
      <dgm:prSet presAssocID="{46AE3729-DEC1-4CCA-92E8-1EE2BEA5D453}" presName="sibTrans" presStyleCnt="0"/>
      <dgm:spPr/>
    </dgm:pt>
    <dgm:pt modelId="{B12EF691-47FC-421C-B98B-98BA4497421F}" type="pres">
      <dgm:prSet presAssocID="{25B3D6AE-5FA6-4171-B0FC-91116BF32961}" presName="composite" presStyleCnt="0"/>
      <dgm:spPr/>
    </dgm:pt>
    <dgm:pt modelId="{21ADD4B2-29F5-4793-8A8B-99306C080070}" type="pres">
      <dgm:prSet presAssocID="{25B3D6AE-5FA6-4171-B0FC-91116BF32961}" presName="BackAccent" presStyleLbl="bgShp" presStyleIdx="3" presStyleCnt="5"/>
      <dgm:spPr/>
    </dgm:pt>
    <dgm:pt modelId="{300DF294-178B-41F1-86CF-09B77A7B7463}" type="pres">
      <dgm:prSet presAssocID="{25B3D6AE-5FA6-4171-B0FC-91116BF32961}" presName="Accent" presStyleLbl="alignNode1" presStyleIdx="3" presStyleCnt="5"/>
      <dgm:spPr/>
    </dgm:pt>
    <dgm:pt modelId="{7C1CACD4-A4AE-448D-8338-8E7E3FD3984A}" type="pres">
      <dgm:prSet presAssocID="{25B3D6AE-5FA6-4171-B0FC-91116BF32961}" presName="Child" presStyleLbl="revTx" presStyleIdx="6" presStyleCnt="10">
        <dgm:presLayoutVars>
          <dgm:chMax val="0"/>
          <dgm:chPref val="0"/>
          <dgm:bulletEnabled val="1"/>
        </dgm:presLayoutVars>
      </dgm:prSet>
      <dgm:spPr/>
    </dgm:pt>
    <dgm:pt modelId="{D58EB4C5-EE4F-4BF5-999E-B3663637B8C9}" type="pres">
      <dgm:prSet presAssocID="{25B3D6AE-5FA6-4171-B0FC-91116BF32961}" presName="Parent" presStyleLbl="revTx" presStyleIdx="7" presStyleCnt="10">
        <dgm:presLayoutVars>
          <dgm:chMax val="1"/>
          <dgm:chPref val="1"/>
          <dgm:bulletEnabled val="1"/>
        </dgm:presLayoutVars>
      </dgm:prSet>
      <dgm:spPr/>
    </dgm:pt>
    <dgm:pt modelId="{7820AD4C-F7F4-4E6C-A4EA-0BBA0F8E478A}" type="pres">
      <dgm:prSet presAssocID="{4E057E3D-57A0-48C0-B087-E56A56EF5854}" presName="sibTrans" presStyleCnt="0"/>
      <dgm:spPr/>
    </dgm:pt>
    <dgm:pt modelId="{4E58BE7A-8238-4A3A-965C-A4BEADCC4D46}" type="pres">
      <dgm:prSet presAssocID="{DA02B03F-3F7E-42B6-A0EE-BB27C44D4641}" presName="composite" presStyleCnt="0"/>
      <dgm:spPr/>
    </dgm:pt>
    <dgm:pt modelId="{E9C5EBF4-7DE6-4310-A3CC-BC29423FD187}" type="pres">
      <dgm:prSet presAssocID="{DA02B03F-3F7E-42B6-A0EE-BB27C44D4641}" presName="BackAccent" presStyleLbl="bgShp" presStyleIdx="4" presStyleCnt="5"/>
      <dgm:spPr/>
    </dgm:pt>
    <dgm:pt modelId="{97A3DB6E-52DD-4BAE-89CE-544AD12E46FC}" type="pres">
      <dgm:prSet presAssocID="{DA02B03F-3F7E-42B6-A0EE-BB27C44D4641}" presName="Accent" presStyleLbl="alignNode1" presStyleIdx="4" presStyleCnt="5"/>
      <dgm:spPr/>
    </dgm:pt>
    <dgm:pt modelId="{0C0EEEE0-F64A-475C-BF67-56CFFEAB9AD2}" type="pres">
      <dgm:prSet presAssocID="{DA02B03F-3F7E-42B6-A0EE-BB27C44D4641}" presName="Child" presStyleLbl="revTx" presStyleIdx="8" presStyleCnt="10">
        <dgm:presLayoutVars>
          <dgm:chMax val="0"/>
          <dgm:chPref val="0"/>
          <dgm:bulletEnabled val="1"/>
        </dgm:presLayoutVars>
      </dgm:prSet>
      <dgm:spPr/>
    </dgm:pt>
    <dgm:pt modelId="{06D80A80-7D5F-49E8-BE96-39563646F401}" type="pres">
      <dgm:prSet presAssocID="{DA02B03F-3F7E-42B6-A0EE-BB27C44D4641}" presName="Parent" presStyleLbl="revTx" presStyleIdx="9" presStyleCnt="10">
        <dgm:presLayoutVars>
          <dgm:chMax val="1"/>
          <dgm:chPref val="1"/>
          <dgm:bulletEnabled val="1"/>
        </dgm:presLayoutVars>
      </dgm:prSet>
      <dgm:spPr/>
    </dgm:pt>
  </dgm:ptLst>
  <dgm:cxnLst>
    <dgm:cxn modelId="{39971D05-92BE-4046-B95C-6C20970C8E31}" srcId="{D1291C6D-6D3E-425D-B886-E89080FC20DE}" destId="{D8151BD2-73B3-4092-A1E3-3130C5FB3DDF}" srcOrd="0" destOrd="0" parTransId="{39DAD37D-FDAD-4E8E-ABAD-C68E64AB0C7B}" sibTransId="{8F4D6028-0290-4274-84AE-50864E0B7685}"/>
    <dgm:cxn modelId="{53017312-BA3C-483E-8E7E-9EDA36B73A4C}" type="presOf" srcId="{14086C50-2094-4658-9257-D5D388D2932D}" destId="{84AEEC89-1CBE-455C-A2E2-A8DC03CA5757}" srcOrd="0" destOrd="0" presId="urn:microsoft.com/office/officeart/2008/layout/IncreasingCircleProcess"/>
    <dgm:cxn modelId="{D424DA12-673B-46EC-9490-0CBA8D3B4977}" type="presOf" srcId="{32806454-3F5F-462D-A671-92A7B1F5C579}" destId="{4D618B35-9262-404A-A750-EE2DAE835397}" srcOrd="0" destOrd="0" presId="urn:microsoft.com/office/officeart/2008/layout/IncreasingCircleProcess"/>
    <dgm:cxn modelId="{DB3BC615-28C7-4305-ABEF-AD01097F7449}" type="presOf" srcId="{85E6E2FC-9D97-468F-9713-B466E26B19B9}" destId="{CFC49128-0227-45B2-B7DF-5414122E34B7}" srcOrd="0" destOrd="0" presId="urn:microsoft.com/office/officeart/2008/layout/IncreasingCircleProcess"/>
    <dgm:cxn modelId="{2504921A-ED6A-4535-A406-45EF63A85B07}" srcId="{85E6E2FC-9D97-468F-9713-B466E26B19B9}" destId="{C956A9F5-7291-45E1-86CE-1C430A7C2FEE}" srcOrd="0" destOrd="0" parTransId="{EC1E7812-81FF-4F7A-96E3-2769EB4AFE77}" sibTransId="{F61805F5-9689-40A4-918F-58AC6BED46E3}"/>
    <dgm:cxn modelId="{8AFF522D-25D6-4540-9B84-DBDE047FB39D}" srcId="{25B3D6AE-5FA6-4171-B0FC-91116BF32961}" destId="{4FBEA2B0-0EEC-4105-B02A-0D8ED615E973}" srcOrd="0" destOrd="0" parTransId="{28AB4947-F6C2-4A8B-8108-1B121A79E666}" sibTransId="{244A1474-2ECC-41C7-9512-7357187516F4}"/>
    <dgm:cxn modelId="{91DCD433-FB35-488F-B6CA-B6D89DB95DC8}" type="presOf" srcId="{DA02B03F-3F7E-42B6-A0EE-BB27C44D4641}" destId="{06D80A80-7D5F-49E8-BE96-39563646F401}" srcOrd="0" destOrd="0" presId="urn:microsoft.com/office/officeart/2008/layout/IncreasingCircleProcess"/>
    <dgm:cxn modelId="{019B7437-5821-4D51-B66C-8E1052832AF4}" type="presOf" srcId="{D1291C6D-6D3E-425D-B886-E89080FC20DE}" destId="{C2591AB9-3800-45BA-8416-6C39BA7FF8A5}" srcOrd="0" destOrd="0" presId="urn:microsoft.com/office/officeart/2008/layout/IncreasingCircleProcess"/>
    <dgm:cxn modelId="{C06BD263-FF78-45E5-B125-E0C87C1A2FD1}" type="presOf" srcId="{D8151BD2-73B3-4092-A1E3-3130C5FB3DDF}" destId="{01B1DFBC-D3FB-4F7B-875A-5F280FA718FD}" srcOrd="0" destOrd="0" presId="urn:microsoft.com/office/officeart/2008/layout/IncreasingCircleProcess"/>
    <dgm:cxn modelId="{D131DC63-5E34-4BFF-9D8E-A1C3B2883FCC}" srcId="{85E6E2FC-9D97-468F-9713-B466E26B19B9}" destId="{25B3D6AE-5FA6-4171-B0FC-91116BF32961}" srcOrd="3" destOrd="0" parTransId="{C51745BD-C988-47EE-AEAE-B4665BBE1867}" sibTransId="{4E057E3D-57A0-48C0-B087-E56A56EF5854}"/>
    <dgm:cxn modelId="{2B68C36D-C7A0-4B40-888D-E465603AC77B}" type="presOf" srcId="{C956A9F5-7291-45E1-86CE-1C430A7C2FEE}" destId="{7A788962-28BA-4D98-8737-909ADC8F9972}" srcOrd="0" destOrd="0" presId="urn:microsoft.com/office/officeart/2008/layout/IncreasingCircleProcess"/>
    <dgm:cxn modelId="{FB88DA79-3215-4D88-82F5-DEAE757437A4}" srcId="{85E6E2FC-9D97-468F-9713-B466E26B19B9}" destId="{DA02B03F-3F7E-42B6-A0EE-BB27C44D4641}" srcOrd="4" destOrd="0" parTransId="{3DF201E5-5A30-4770-9E83-C40718C6BA11}" sibTransId="{22A1E107-D603-4E05-8464-E79047A9AB93}"/>
    <dgm:cxn modelId="{597D719A-B062-4300-A2A6-BF841940F4BD}" srcId="{85E6E2FC-9D97-468F-9713-B466E26B19B9}" destId="{32806454-3F5F-462D-A671-92A7B1F5C579}" srcOrd="1" destOrd="0" parTransId="{8B7539BC-393F-408B-8B83-0A1F66189E24}" sibTransId="{0867FCF0-9450-49E0-93B7-ADF88F302CD7}"/>
    <dgm:cxn modelId="{937EFDB5-2144-4870-A709-DB4B78B087DF}" srcId="{DA02B03F-3F7E-42B6-A0EE-BB27C44D4641}" destId="{2535C9BF-923D-45EB-BA76-ED73342708AA}" srcOrd="0" destOrd="0" parTransId="{8BEEA9B3-F9A9-43C4-98CC-CEB5F762462D}" sibTransId="{00C27E89-82ED-4E6E-B236-65E1ABDFD9AD}"/>
    <dgm:cxn modelId="{19EB1ED1-5938-4256-8376-EE297705EDD1}" srcId="{C956A9F5-7291-45E1-86CE-1C430A7C2FEE}" destId="{14086C50-2094-4658-9257-D5D388D2932D}" srcOrd="0" destOrd="0" parTransId="{9CAFEEB0-07F5-4C6A-913C-11EBC73546A1}" sibTransId="{36F28180-90CD-473C-9253-B8BDC3183726}"/>
    <dgm:cxn modelId="{CF84C0D3-9D01-442A-974E-03F6107FF157}" srcId="{32806454-3F5F-462D-A671-92A7B1F5C579}" destId="{78269DCD-9097-4C40-B5D0-563519CB810C}" srcOrd="0" destOrd="0" parTransId="{9E15B1CB-0E74-4857-99E7-2C6F9D7FE3FF}" sibTransId="{9F76AC82-BA13-44DF-A91F-3656101022DB}"/>
    <dgm:cxn modelId="{E38057D5-689A-4AE1-AE36-CA0748048F6E}" type="presOf" srcId="{2535C9BF-923D-45EB-BA76-ED73342708AA}" destId="{0C0EEEE0-F64A-475C-BF67-56CFFEAB9AD2}" srcOrd="0" destOrd="0" presId="urn:microsoft.com/office/officeart/2008/layout/IncreasingCircleProcess"/>
    <dgm:cxn modelId="{659069E2-92D7-4779-813D-4A06B7DBC40D}" srcId="{85E6E2FC-9D97-468F-9713-B466E26B19B9}" destId="{D1291C6D-6D3E-425D-B886-E89080FC20DE}" srcOrd="2" destOrd="0" parTransId="{0C09A9AA-300F-42E7-BEA0-0510C0EA4317}" sibTransId="{46AE3729-DEC1-4CCA-92E8-1EE2BEA5D453}"/>
    <dgm:cxn modelId="{140DF2FA-A108-4FB2-9D42-50B3044A4D4B}" type="presOf" srcId="{78269DCD-9097-4C40-B5D0-563519CB810C}" destId="{C8C78183-1937-4B58-BFBE-960E90567232}" srcOrd="0" destOrd="0" presId="urn:microsoft.com/office/officeart/2008/layout/IncreasingCircleProcess"/>
    <dgm:cxn modelId="{C11837FB-05A9-47B4-8124-BF70F7F12816}" type="presOf" srcId="{25B3D6AE-5FA6-4171-B0FC-91116BF32961}" destId="{D58EB4C5-EE4F-4BF5-999E-B3663637B8C9}" srcOrd="0" destOrd="0" presId="urn:microsoft.com/office/officeart/2008/layout/IncreasingCircleProcess"/>
    <dgm:cxn modelId="{67F6BDFE-1FD5-4CB5-B568-E1FD127C212F}" type="presOf" srcId="{4FBEA2B0-0EEC-4105-B02A-0D8ED615E973}" destId="{7C1CACD4-A4AE-448D-8338-8E7E3FD3984A}" srcOrd="0" destOrd="0" presId="urn:microsoft.com/office/officeart/2008/layout/IncreasingCircleProcess"/>
    <dgm:cxn modelId="{6EF6A927-26A9-40DF-B729-04E260E646D7}" type="presParOf" srcId="{CFC49128-0227-45B2-B7DF-5414122E34B7}" destId="{E4310762-28F3-40F5-A5E6-30462DB04EC9}" srcOrd="0" destOrd="0" presId="urn:microsoft.com/office/officeart/2008/layout/IncreasingCircleProcess"/>
    <dgm:cxn modelId="{9506A659-B1AF-40BF-9704-DBF45C828343}" type="presParOf" srcId="{E4310762-28F3-40F5-A5E6-30462DB04EC9}" destId="{31E7015D-93E7-4687-82F9-BF1EA9931AC8}" srcOrd="0" destOrd="0" presId="urn:microsoft.com/office/officeart/2008/layout/IncreasingCircleProcess"/>
    <dgm:cxn modelId="{104D4E7C-A2A7-4425-9166-EC1B5DA28821}" type="presParOf" srcId="{E4310762-28F3-40F5-A5E6-30462DB04EC9}" destId="{993BE974-72D6-4EDF-822A-85D500133BA8}" srcOrd="1" destOrd="0" presId="urn:microsoft.com/office/officeart/2008/layout/IncreasingCircleProcess"/>
    <dgm:cxn modelId="{06BE61F7-2A02-4FED-92A5-FE2C710327FE}" type="presParOf" srcId="{E4310762-28F3-40F5-A5E6-30462DB04EC9}" destId="{84AEEC89-1CBE-455C-A2E2-A8DC03CA5757}" srcOrd="2" destOrd="0" presId="urn:microsoft.com/office/officeart/2008/layout/IncreasingCircleProcess"/>
    <dgm:cxn modelId="{DB7EAF44-23F4-4E30-9500-5C1D893EB85C}" type="presParOf" srcId="{E4310762-28F3-40F5-A5E6-30462DB04EC9}" destId="{7A788962-28BA-4D98-8737-909ADC8F9972}" srcOrd="3" destOrd="0" presId="urn:microsoft.com/office/officeart/2008/layout/IncreasingCircleProcess"/>
    <dgm:cxn modelId="{6D188CC8-860C-4ADC-8D24-DCB23D7E6C9A}" type="presParOf" srcId="{CFC49128-0227-45B2-B7DF-5414122E34B7}" destId="{6E3AB0CC-1102-44C1-A16A-93D39FF6C407}" srcOrd="1" destOrd="0" presId="urn:microsoft.com/office/officeart/2008/layout/IncreasingCircleProcess"/>
    <dgm:cxn modelId="{1D262703-68D1-453A-B945-5F6938EC353F}" type="presParOf" srcId="{CFC49128-0227-45B2-B7DF-5414122E34B7}" destId="{615244EB-8057-4B81-AAB5-213C7AD0274C}" srcOrd="2" destOrd="0" presId="urn:microsoft.com/office/officeart/2008/layout/IncreasingCircleProcess"/>
    <dgm:cxn modelId="{31B230D7-3AA1-413D-B264-2657C8796069}" type="presParOf" srcId="{615244EB-8057-4B81-AAB5-213C7AD0274C}" destId="{22F99CAD-A759-4AC6-A39D-D038D6266256}" srcOrd="0" destOrd="0" presId="urn:microsoft.com/office/officeart/2008/layout/IncreasingCircleProcess"/>
    <dgm:cxn modelId="{466642FC-798D-424C-8CC0-3C0CF2E1BB0C}" type="presParOf" srcId="{615244EB-8057-4B81-AAB5-213C7AD0274C}" destId="{326B4816-AAC2-46FB-9EDA-EEEE1F572EFB}" srcOrd="1" destOrd="0" presId="urn:microsoft.com/office/officeart/2008/layout/IncreasingCircleProcess"/>
    <dgm:cxn modelId="{FC8A1FA2-AA0F-485F-86E9-C8D067025865}" type="presParOf" srcId="{615244EB-8057-4B81-AAB5-213C7AD0274C}" destId="{C8C78183-1937-4B58-BFBE-960E90567232}" srcOrd="2" destOrd="0" presId="urn:microsoft.com/office/officeart/2008/layout/IncreasingCircleProcess"/>
    <dgm:cxn modelId="{95F03729-56F4-4872-B9E6-0CA39DFABD2D}" type="presParOf" srcId="{615244EB-8057-4B81-AAB5-213C7AD0274C}" destId="{4D618B35-9262-404A-A750-EE2DAE835397}" srcOrd="3" destOrd="0" presId="urn:microsoft.com/office/officeart/2008/layout/IncreasingCircleProcess"/>
    <dgm:cxn modelId="{280C94B4-B69B-4B90-AAB1-6FFCB7921BA0}" type="presParOf" srcId="{CFC49128-0227-45B2-B7DF-5414122E34B7}" destId="{8131D68D-97D8-4313-B68D-4292FAA3175B}" srcOrd="3" destOrd="0" presId="urn:microsoft.com/office/officeart/2008/layout/IncreasingCircleProcess"/>
    <dgm:cxn modelId="{C4FBF6B8-C2E9-4CA9-BED8-F6A97DEE5912}" type="presParOf" srcId="{CFC49128-0227-45B2-B7DF-5414122E34B7}" destId="{AA691A29-74C4-480C-A540-4B5E1EE2194B}" srcOrd="4" destOrd="0" presId="urn:microsoft.com/office/officeart/2008/layout/IncreasingCircleProcess"/>
    <dgm:cxn modelId="{EF8EE20C-EABE-4CC3-999F-76858CE78A7C}" type="presParOf" srcId="{AA691A29-74C4-480C-A540-4B5E1EE2194B}" destId="{B9284664-F314-48A0-8774-843954CB7F78}" srcOrd="0" destOrd="0" presId="urn:microsoft.com/office/officeart/2008/layout/IncreasingCircleProcess"/>
    <dgm:cxn modelId="{9B5D4512-ABB0-4CA6-B5D2-C0CA8A03CB5A}" type="presParOf" srcId="{AA691A29-74C4-480C-A540-4B5E1EE2194B}" destId="{746286DA-A90D-40B9-AA55-BE5FBA0F6D94}" srcOrd="1" destOrd="0" presId="urn:microsoft.com/office/officeart/2008/layout/IncreasingCircleProcess"/>
    <dgm:cxn modelId="{4C096C1D-270F-4C48-8773-12BEC42B5DE9}" type="presParOf" srcId="{AA691A29-74C4-480C-A540-4B5E1EE2194B}" destId="{01B1DFBC-D3FB-4F7B-875A-5F280FA718FD}" srcOrd="2" destOrd="0" presId="urn:microsoft.com/office/officeart/2008/layout/IncreasingCircleProcess"/>
    <dgm:cxn modelId="{BBCBC1FD-8A5B-46D9-9DF5-2A5A1551A55E}" type="presParOf" srcId="{AA691A29-74C4-480C-A540-4B5E1EE2194B}" destId="{C2591AB9-3800-45BA-8416-6C39BA7FF8A5}" srcOrd="3" destOrd="0" presId="urn:microsoft.com/office/officeart/2008/layout/IncreasingCircleProcess"/>
    <dgm:cxn modelId="{5CD47169-C35A-4D82-A2A6-07A1E6333D45}" type="presParOf" srcId="{CFC49128-0227-45B2-B7DF-5414122E34B7}" destId="{0F11F483-89C7-4788-BC33-A6E0FAA364DC}" srcOrd="5" destOrd="0" presId="urn:microsoft.com/office/officeart/2008/layout/IncreasingCircleProcess"/>
    <dgm:cxn modelId="{5C72985F-8BB3-48DF-A739-DD767526DA59}" type="presParOf" srcId="{CFC49128-0227-45B2-B7DF-5414122E34B7}" destId="{B12EF691-47FC-421C-B98B-98BA4497421F}" srcOrd="6" destOrd="0" presId="urn:microsoft.com/office/officeart/2008/layout/IncreasingCircleProcess"/>
    <dgm:cxn modelId="{10B3431A-C63E-49AF-8317-D2D387E5D845}" type="presParOf" srcId="{B12EF691-47FC-421C-B98B-98BA4497421F}" destId="{21ADD4B2-29F5-4793-8A8B-99306C080070}" srcOrd="0" destOrd="0" presId="urn:microsoft.com/office/officeart/2008/layout/IncreasingCircleProcess"/>
    <dgm:cxn modelId="{1A34E473-9E35-4EC5-86DA-B37D430A51B4}" type="presParOf" srcId="{B12EF691-47FC-421C-B98B-98BA4497421F}" destId="{300DF294-178B-41F1-86CF-09B77A7B7463}" srcOrd="1" destOrd="0" presId="urn:microsoft.com/office/officeart/2008/layout/IncreasingCircleProcess"/>
    <dgm:cxn modelId="{020CEFE8-99F0-44A3-A64C-2D11262CEA18}" type="presParOf" srcId="{B12EF691-47FC-421C-B98B-98BA4497421F}" destId="{7C1CACD4-A4AE-448D-8338-8E7E3FD3984A}" srcOrd="2" destOrd="0" presId="urn:microsoft.com/office/officeart/2008/layout/IncreasingCircleProcess"/>
    <dgm:cxn modelId="{D9156DB5-6B83-4F7E-902D-FCE7F2F0E5F9}" type="presParOf" srcId="{B12EF691-47FC-421C-B98B-98BA4497421F}" destId="{D58EB4C5-EE4F-4BF5-999E-B3663637B8C9}" srcOrd="3" destOrd="0" presId="urn:microsoft.com/office/officeart/2008/layout/IncreasingCircleProcess"/>
    <dgm:cxn modelId="{4426E464-F207-4962-99DF-3C410293A338}" type="presParOf" srcId="{CFC49128-0227-45B2-B7DF-5414122E34B7}" destId="{7820AD4C-F7F4-4E6C-A4EA-0BBA0F8E478A}" srcOrd="7" destOrd="0" presId="urn:microsoft.com/office/officeart/2008/layout/IncreasingCircleProcess"/>
    <dgm:cxn modelId="{D928346E-5B61-4AEC-A3C2-F9AD64B2CD46}" type="presParOf" srcId="{CFC49128-0227-45B2-B7DF-5414122E34B7}" destId="{4E58BE7A-8238-4A3A-965C-A4BEADCC4D46}" srcOrd="8" destOrd="0" presId="urn:microsoft.com/office/officeart/2008/layout/IncreasingCircleProcess"/>
    <dgm:cxn modelId="{01AFDB7E-20C5-4BAD-82D4-1E828BBB6093}" type="presParOf" srcId="{4E58BE7A-8238-4A3A-965C-A4BEADCC4D46}" destId="{E9C5EBF4-7DE6-4310-A3CC-BC29423FD187}" srcOrd="0" destOrd="0" presId="urn:microsoft.com/office/officeart/2008/layout/IncreasingCircleProcess"/>
    <dgm:cxn modelId="{16CBC442-BF0F-4A7D-9AEC-EB2EC06C0BD6}" type="presParOf" srcId="{4E58BE7A-8238-4A3A-965C-A4BEADCC4D46}" destId="{97A3DB6E-52DD-4BAE-89CE-544AD12E46FC}" srcOrd="1" destOrd="0" presId="urn:microsoft.com/office/officeart/2008/layout/IncreasingCircleProcess"/>
    <dgm:cxn modelId="{52FF67F1-19EF-4B87-961E-671E2A1E0DA2}" type="presParOf" srcId="{4E58BE7A-8238-4A3A-965C-A4BEADCC4D46}" destId="{0C0EEEE0-F64A-475C-BF67-56CFFEAB9AD2}" srcOrd="2" destOrd="0" presId="urn:microsoft.com/office/officeart/2008/layout/IncreasingCircleProcess"/>
    <dgm:cxn modelId="{58C53D64-A959-4CE7-A702-952C48C848FF}" type="presParOf" srcId="{4E58BE7A-8238-4A3A-965C-A4BEADCC4D46}" destId="{06D80A80-7D5F-49E8-BE96-39563646F401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7015D-93E7-4687-82F9-BF1EA9931AC8}">
      <dsp:nvSpPr>
        <dsp:cNvPr id="0" name=""/>
        <dsp:cNvSpPr/>
      </dsp:nvSpPr>
      <dsp:spPr>
        <a:xfrm>
          <a:off x="23" y="0"/>
          <a:ext cx="277834" cy="27783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93BE974-72D6-4EDF-822A-85D500133BA8}">
      <dsp:nvSpPr>
        <dsp:cNvPr id="0" name=""/>
        <dsp:cNvSpPr/>
      </dsp:nvSpPr>
      <dsp:spPr>
        <a:xfrm>
          <a:off x="27807" y="27783"/>
          <a:ext cx="222267" cy="222267"/>
        </a:xfrm>
        <a:prstGeom prst="chord">
          <a:avLst>
            <a:gd name="adj1" fmla="val 2332194"/>
            <a:gd name="adj2" fmla="val 8587806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AEEC89-1CBE-455C-A2E2-A8DC03CA5757}">
      <dsp:nvSpPr>
        <dsp:cNvPr id="0" name=""/>
        <dsp:cNvSpPr/>
      </dsp:nvSpPr>
      <dsp:spPr>
        <a:xfrm>
          <a:off x="335740" y="277834"/>
          <a:ext cx="821927" cy="11692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rebuchet MS" panose="020B0603020202020204" pitchFamily="34" charset="0"/>
            </a:rPr>
            <a:t>Dataset Curation &amp; CLIP-based Retrieval </a:t>
          </a:r>
          <a:endParaRPr lang="en-IN" sz="900" kern="1200">
            <a:latin typeface="Trebuchet MS" panose="020B0603020202020204" pitchFamily="34" charset="0"/>
          </a:endParaRPr>
        </a:p>
      </dsp:txBody>
      <dsp:txXfrm>
        <a:off x="335740" y="277834"/>
        <a:ext cx="821927" cy="1169221"/>
      </dsp:txXfrm>
    </dsp:sp>
    <dsp:sp modelId="{7A788962-28BA-4D98-8737-909ADC8F9972}">
      <dsp:nvSpPr>
        <dsp:cNvPr id="0" name=""/>
        <dsp:cNvSpPr/>
      </dsp:nvSpPr>
      <dsp:spPr>
        <a:xfrm>
          <a:off x="335740" y="0"/>
          <a:ext cx="821927" cy="277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Trebuchet MS" panose="020B0603020202020204" pitchFamily="34" charset="0"/>
            </a:rPr>
            <a:t>14 June 2025</a:t>
          </a:r>
        </a:p>
      </dsp:txBody>
      <dsp:txXfrm>
        <a:off x="335740" y="0"/>
        <a:ext cx="821927" cy="277834"/>
      </dsp:txXfrm>
    </dsp:sp>
    <dsp:sp modelId="{22F99CAD-A759-4AC6-A39D-D038D6266256}">
      <dsp:nvSpPr>
        <dsp:cNvPr id="0" name=""/>
        <dsp:cNvSpPr/>
      </dsp:nvSpPr>
      <dsp:spPr>
        <a:xfrm>
          <a:off x="1215550" y="0"/>
          <a:ext cx="277834" cy="27783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6B4816-AAC2-46FB-9EDA-EEEE1F572EFB}">
      <dsp:nvSpPr>
        <dsp:cNvPr id="0" name=""/>
        <dsp:cNvSpPr/>
      </dsp:nvSpPr>
      <dsp:spPr>
        <a:xfrm>
          <a:off x="1243334" y="27783"/>
          <a:ext cx="222267" cy="222267"/>
        </a:xfrm>
        <a:prstGeom prst="chord">
          <a:avLst>
            <a:gd name="adj1" fmla="val 692220"/>
            <a:gd name="adj2" fmla="val 1010778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C78183-1937-4B58-BFBE-960E90567232}">
      <dsp:nvSpPr>
        <dsp:cNvPr id="0" name=""/>
        <dsp:cNvSpPr/>
      </dsp:nvSpPr>
      <dsp:spPr>
        <a:xfrm>
          <a:off x="1551267" y="277834"/>
          <a:ext cx="821927" cy="11692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rebuchet MS" panose="020B0603020202020204" pitchFamily="34" charset="0"/>
            </a:rPr>
            <a:t>Embedding Generation and Query System </a:t>
          </a:r>
          <a:endParaRPr lang="en-IN" sz="900" kern="1200">
            <a:latin typeface="Trebuchet MS" panose="020B0603020202020204" pitchFamily="34" charset="0"/>
          </a:endParaRPr>
        </a:p>
      </dsp:txBody>
      <dsp:txXfrm>
        <a:off x="1551267" y="277834"/>
        <a:ext cx="821927" cy="1169221"/>
      </dsp:txXfrm>
    </dsp:sp>
    <dsp:sp modelId="{4D618B35-9262-404A-A750-EE2DAE835397}">
      <dsp:nvSpPr>
        <dsp:cNvPr id="0" name=""/>
        <dsp:cNvSpPr/>
      </dsp:nvSpPr>
      <dsp:spPr>
        <a:xfrm>
          <a:off x="1551267" y="0"/>
          <a:ext cx="821927" cy="277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Trebuchet MS" panose="020B0603020202020204" pitchFamily="34" charset="0"/>
            </a:rPr>
            <a:t>5 July 2025</a:t>
          </a:r>
        </a:p>
      </dsp:txBody>
      <dsp:txXfrm>
        <a:off x="1551267" y="0"/>
        <a:ext cx="821927" cy="277834"/>
      </dsp:txXfrm>
    </dsp:sp>
    <dsp:sp modelId="{B9284664-F314-48A0-8774-843954CB7F78}">
      <dsp:nvSpPr>
        <dsp:cNvPr id="0" name=""/>
        <dsp:cNvSpPr/>
      </dsp:nvSpPr>
      <dsp:spPr>
        <a:xfrm>
          <a:off x="2431077" y="0"/>
          <a:ext cx="277834" cy="27783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6286DA-A90D-40B9-AA55-BE5FBA0F6D94}">
      <dsp:nvSpPr>
        <dsp:cNvPr id="0" name=""/>
        <dsp:cNvSpPr/>
      </dsp:nvSpPr>
      <dsp:spPr>
        <a:xfrm>
          <a:off x="2458861" y="27783"/>
          <a:ext cx="222267" cy="222267"/>
        </a:xfrm>
        <a:prstGeom prst="chord">
          <a:avLst>
            <a:gd name="adj1" fmla="val 20907780"/>
            <a:gd name="adj2" fmla="val 1149222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B1DFBC-D3FB-4F7B-875A-5F280FA718FD}">
      <dsp:nvSpPr>
        <dsp:cNvPr id="0" name=""/>
        <dsp:cNvSpPr/>
      </dsp:nvSpPr>
      <dsp:spPr>
        <a:xfrm>
          <a:off x="2766794" y="277834"/>
          <a:ext cx="821927" cy="11692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rebuchet MS" panose="020B0603020202020204" pitchFamily="34" charset="0"/>
            </a:rPr>
            <a:t>Captioning Model Setup &amp; Training</a:t>
          </a:r>
          <a:endParaRPr lang="en-IN" sz="900" kern="1200">
            <a:latin typeface="Trebuchet MS" panose="020B0603020202020204" pitchFamily="34" charset="0"/>
          </a:endParaRPr>
        </a:p>
      </dsp:txBody>
      <dsp:txXfrm>
        <a:off x="2766794" y="277834"/>
        <a:ext cx="821927" cy="1169221"/>
      </dsp:txXfrm>
    </dsp:sp>
    <dsp:sp modelId="{C2591AB9-3800-45BA-8416-6C39BA7FF8A5}">
      <dsp:nvSpPr>
        <dsp:cNvPr id="0" name=""/>
        <dsp:cNvSpPr/>
      </dsp:nvSpPr>
      <dsp:spPr>
        <a:xfrm>
          <a:off x="2766794" y="0"/>
          <a:ext cx="821927" cy="277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Trebuchet MS" panose="020B0603020202020204" pitchFamily="34" charset="0"/>
            </a:rPr>
            <a:t>26 July 2025</a:t>
          </a:r>
        </a:p>
      </dsp:txBody>
      <dsp:txXfrm>
        <a:off x="2766794" y="0"/>
        <a:ext cx="821927" cy="277834"/>
      </dsp:txXfrm>
    </dsp:sp>
    <dsp:sp modelId="{21ADD4B2-29F5-4793-8A8B-99306C080070}">
      <dsp:nvSpPr>
        <dsp:cNvPr id="0" name=""/>
        <dsp:cNvSpPr/>
      </dsp:nvSpPr>
      <dsp:spPr>
        <a:xfrm>
          <a:off x="3646604" y="0"/>
          <a:ext cx="277834" cy="27783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0DF294-178B-41F1-86CF-09B77A7B7463}">
      <dsp:nvSpPr>
        <dsp:cNvPr id="0" name=""/>
        <dsp:cNvSpPr/>
      </dsp:nvSpPr>
      <dsp:spPr>
        <a:xfrm>
          <a:off x="3674388" y="27783"/>
          <a:ext cx="222267" cy="222267"/>
        </a:xfrm>
        <a:prstGeom prst="chord">
          <a:avLst>
            <a:gd name="adj1" fmla="val 19267806"/>
            <a:gd name="adj2" fmla="val 1301219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1CACD4-A4AE-448D-8338-8E7E3FD3984A}">
      <dsp:nvSpPr>
        <dsp:cNvPr id="0" name=""/>
        <dsp:cNvSpPr/>
      </dsp:nvSpPr>
      <dsp:spPr>
        <a:xfrm>
          <a:off x="3982321" y="277834"/>
          <a:ext cx="821927" cy="11692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Trebuchet MS" panose="020B0603020202020204" pitchFamily="34" charset="0"/>
            </a:rPr>
            <a:t>Evaluation &amp; Fine-Tuning</a:t>
          </a:r>
        </a:p>
      </dsp:txBody>
      <dsp:txXfrm>
        <a:off x="3982321" y="277834"/>
        <a:ext cx="821927" cy="1169221"/>
      </dsp:txXfrm>
    </dsp:sp>
    <dsp:sp modelId="{D58EB4C5-EE4F-4BF5-999E-B3663637B8C9}">
      <dsp:nvSpPr>
        <dsp:cNvPr id="0" name=""/>
        <dsp:cNvSpPr/>
      </dsp:nvSpPr>
      <dsp:spPr>
        <a:xfrm>
          <a:off x="3982321" y="0"/>
          <a:ext cx="821927" cy="277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Trebuchet MS" panose="020B0603020202020204" pitchFamily="34" charset="0"/>
            </a:rPr>
            <a:t>2 Aug 2025</a:t>
          </a:r>
        </a:p>
      </dsp:txBody>
      <dsp:txXfrm>
        <a:off x="3982321" y="0"/>
        <a:ext cx="821927" cy="277834"/>
      </dsp:txXfrm>
    </dsp:sp>
    <dsp:sp modelId="{E9C5EBF4-7DE6-4310-A3CC-BC29423FD187}">
      <dsp:nvSpPr>
        <dsp:cNvPr id="0" name=""/>
        <dsp:cNvSpPr/>
      </dsp:nvSpPr>
      <dsp:spPr>
        <a:xfrm>
          <a:off x="4862131" y="0"/>
          <a:ext cx="277834" cy="277834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A3DB6E-52DD-4BAE-89CE-544AD12E46FC}">
      <dsp:nvSpPr>
        <dsp:cNvPr id="0" name=""/>
        <dsp:cNvSpPr/>
      </dsp:nvSpPr>
      <dsp:spPr>
        <a:xfrm>
          <a:off x="4889914" y="27783"/>
          <a:ext cx="222267" cy="222267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EEEE0-F64A-475C-BF67-56CFFEAB9AD2}">
      <dsp:nvSpPr>
        <dsp:cNvPr id="0" name=""/>
        <dsp:cNvSpPr/>
      </dsp:nvSpPr>
      <dsp:spPr>
        <a:xfrm>
          <a:off x="5197848" y="277834"/>
          <a:ext cx="821927" cy="11692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>
              <a:latin typeface="Trebuchet MS" panose="020B0603020202020204" pitchFamily="34" charset="0"/>
            </a:rPr>
            <a:t>Deployment &amp; Demonstration</a:t>
          </a:r>
        </a:p>
      </dsp:txBody>
      <dsp:txXfrm>
        <a:off x="5197848" y="277834"/>
        <a:ext cx="821927" cy="1169221"/>
      </dsp:txXfrm>
    </dsp:sp>
    <dsp:sp modelId="{06D80A80-7D5F-49E8-BE96-39563646F401}">
      <dsp:nvSpPr>
        <dsp:cNvPr id="0" name=""/>
        <dsp:cNvSpPr/>
      </dsp:nvSpPr>
      <dsp:spPr>
        <a:xfrm>
          <a:off x="5197848" y="0"/>
          <a:ext cx="821927" cy="2778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latin typeface="Trebuchet MS" panose="020B0603020202020204" pitchFamily="34" charset="0"/>
            </a:rPr>
            <a:t>9 Aug 2025</a:t>
          </a:r>
        </a:p>
      </dsp:txBody>
      <dsp:txXfrm>
        <a:off x="5197848" y="0"/>
        <a:ext cx="821927" cy="277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keerti priya</cp:lastModifiedBy>
  <cp:revision>2</cp:revision>
  <dcterms:created xsi:type="dcterms:W3CDTF">2025-05-24T09:46:00Z</dcterms:created>
  <dcterms:modified xsi:type="dcterms:W3CDTF">2025-05-24T09:46:00Z</dcterms:modified>
  <cp:category/>
</cp:coreProperties>
</file>