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44E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924425" cy="9067800"/>
            <wp:effectExtent l="19050" t="0" r="9525" b="0"/>
            <wp:docPr id="2" name="图片 2" descr="D:\qq\计组第二章7班\E5CC62726DAF358655991516CB99C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\计组第二章7班\E5CC62726DAF358655991516CB99C74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40194" cy="7972425"/>
            <wp:effectExtent l="19050" t="0" r="0" b="0"/>
            <wp:docPr id="1" name="图片 1" descr="D:\qq\计组第二章7班\CDF52506D8FACD6604D4246B5CC9E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计组第二章7班\CDF52506D8FACD6604D4246B5CC9E68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194" cy="797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144E1"/>
    <w:rsid w:val="00D31D50"/>
    <w:rsid w:val="00DA5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44E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44E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2016-12-17T07:53:00Z</dcterms:modified>
</cp:coreProperties>
</file>