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6D87" w14:textId="77777777" w:rsidR="000138AF" w:rsidRDefault="000138AF" w:rsidP="00B6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08A97" w14:textId="77777777" w:rsidR="00B603A6" w:rsidRDefault="00B603A6" w:rsidP="00B6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1A5B0" w14:textId="77777777" w:rsidR="00B603A6" w:rsidRDefault="00B603A6" w:rsidP="00B6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E1AD0" w14:textId="77777777" w:rsidR="00B603A6" w:rsidRDefault="00B603A6" w:rsidP="00B6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7A183" w14:textId="77777777" w:rsidR="00B603A6" w:rsidRDefault="00B603A6" w:rsidP="00B6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6D270" w14:textId="77777777" w:rsidR="00CF5A21" w:rsidRDefault="00B603A6" w:rsidP="00B603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14:paraId="5D0BF37B" w14:textId="7EAFF1A9" w:rsidR="00B603A6" w:rsidRDefault="00B603A6" w:rsidP="00B603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На конфигурацию серверного оборудования и локальной сети для работы с ИС и БД</w:t>
      </w:r>
    </w:p>
    <w:p w14:paraId="4C8E8475" w14:textId="77777777" w:rsidR="00B603A6" w:rsidRDefault="00B603A6" w:rsidP="00B603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7C585E" w14:textId="77777777" w:rsidR="00B603A6" w:rsidRDefault="00B603A6" w:rsidP="00B603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6DC26" w14:textId="5253EEC6" w:rsidR="00B603A6" w:rsidRDefault="00B603A6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8FC04D5" w14:textId="77525696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0B865" w14:textId="5E3ED6ED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BC832F1" w14:textId="3A571028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913A8BF" w14:textId="423D758A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AD2F3EB" w14:textId="19E44E79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6A33219" w14:textId="1DC5E77D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C4E6A4B" w14:textId="7750AED0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D4F4D28" w14:textId="164FF171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3EE43E9" w14:textId="36AFFC8A" w:rsidR="00CF5A21" w:rsidRDefault="00CF5A21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CF5A21" w:rsidRPr="00CF5A21" w14:paraId="6CD2AF9C" w14:textId="77777777" w:rsidTr="00CF5A21">
        <w:tc>
          <w:tcPr>
            <w:tcW w:w="2262" w:type="dxa"/>
          </w:tcPr>
          <w:p w14:paraId="673B665B" w14:textId="298DBE0E" w:rsidR="00CF5A21" w:rsidRPr="00CF5A21" w:rsidRDefault="00CF5A21" w:rsidP="00CF5A21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A21">
              <w:rPr>
                <w:rFonts w:ascii="Times New Roman" w:hAnsi="Times New Roman" w:cs="Times New Roman"/>
                <w:bCs/>
                <w:sz w:val="28"/>
                <w:szCs w:val="28"/>
              </w:rPr>
              <w:t>Составил:</w:t>
            </w:r>
          </w:p>
        </w:tc>
      </w:tr>
      <w:tr w:rsidR="00CF5A21" w:rsidRPr="00CF5A21" w14:paraId="6A1017E2" w14:textId="77777777" w:rsidTr="00CF5A21">
        <w:tc>
          <w:tcPr>
            <w:tcW w:w="2262" w:type="dxa"/>
          </w:tcPr>
          <w:p w14:paraId="69A7EBDB" w14:textId="1780FA5B" w:rsidR="00CF5A21" w:rsidRPr="00CF5A21" w:rsidRDefault="00CF5A21" w:rsidP="00CF5A21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A21"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4 курса</w:t>
            </w:r>
          </w:p>
        </w:tc>
      </w:tr>
      <w:tr w:rsidR="00CF5A21" w:rsidRPr="00CF5A21" w14:paraId="5FC1FBC3" w14:textId="77777777" w:rsidTr="00CF5A21">
        <w:tc>
          <w:tcPr>
            <w:tcW w:w="2262" w:type="dxa"/>
          </w:tcPr>
          <w:p w14:paraId="69D65D30" w14:textId="23F3FDB8" w:rsidR="00CF5A21" w:rsidRPr="00CF5A21" w:rsidRDefault="00CF5A21" w:rsidP="00CF5A21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A21">
              <w:rPr>
                <w:rFonts w:ascii="Times New Roman" w:hAnsi="Times New Roman" w:cs="Times New Roman"/>
                <w:bCs/>
                <w:sz w:val="28"/>
                <w:szCs w:val="28"/>
              </w:rPr>
              <w:t>Группы 48Б</w:t>
            </w:r>
          </w:p>
        </w:tc>
      </w:tr>
      <w:tr w:rsidR="00CF5A21" w:rsidRPr="00CF5A21" w14:paraId="7B0CFBE6" w14:textId="77777777" w:rsidTr="00CF5A21">
        <w:tc>
          <w:tcPr>
            <w:tcW w:w="2262" w:type="dxa"/>
          </w:tcPr>
          <w:p w14:paraId="13BDFFDA" w14:textId="02BC2B38" w:rsidR="00CF5A21" w:rsidRPr="00CF5A21" w:rsidRDefault="00CF5A21" w:rsidP="00CF5A21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F5A21">
              <w:rPr>
                <w:rFonts w:ascii="Times New Roman" w:hAnsi="Times New Roman" w:cs="Times New Roman"/>
                <w:bCs/>
                <w:sz w:val="28"/>
                <w:szCs w:val="28"/>
              </w:rPr>
              <w:t>Н.Е.Власов</w:t>
            </w:r>
            <w:proofErr w:type="spellEnd"/>
          </w:p>
        </w:tc>
      </w:tr>
    </w:tbl>
    <w:p w14:paraId="55A55671" w14:textId="72D1BC96" w:rsidR="0013511D" w:rsidRDefault="0013511D" w:rsidP="00CF5A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28AE7AC" w14:textId="5047B170" w:rsidR="0013511D" w:rsidRDefault="001351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38BB09" w14:textId="77777777" w:rsidR="0013511D" w:rsidRPr="0013511D" w:rsidRDefault="0013511D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-318734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F21979" w14:textId="437A04D6" w:rsidR="0013511D" w:rsidRPr="0013511D" w:rsidRDefault="0013511D" w:rsidP="0013511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11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9F0EB9" w14:textId="2FABACEE" w:rsidR="0013511D" w:rsidRPr="0013511D" w:rsidRDefault="001351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351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51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51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387777" w:history="1">
            <w:r w:rsidRPr="001351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серверу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_Toc162387777 \h </w:instrTex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4A59A" w14:textId="4D13E0D0" w:rsidR="0013511D" w:rsidRPr="0013511D" w:rsidRDefault="001351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387778" w:history="1">
            <w:r w:rsidRPr="001351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коммутаторам/маршрутизаторам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_Toc162387778 \h </w:instrTex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1C8FB" w14:textId="0C63F775" w:rsidR="0013511D" w:rsidRPr="0013511D" w:rsidRDefault="001351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387779" w:history="1">
            <w:r w:rsidRPr="001351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компьютерам пользователей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_Toc162387779 \h </w:instrTex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351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80A6D" w14:textId="7218FB9F" w:rsidR="0013511D" w:rsidRDefault="0013511D">
          <w:r w:rsidRPr="001351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BC4A37" w14:textId="58157B83" w:rsidR="0013511D" w:rsidRDefault="0013511D">
      <w:pPr>
        <w:rPr>
          <w:rFonts w:ascii="Times New Roman" w:hAnsi="Times New Roman" w:cs="Times New Roman"/>
          <w:sz w:val="28"/>
          <w:szCs w:val="28"/>
        </w:rPr>
      </w:pPr>
    </w:p>
    <w:p w14:paraId="64F4B170" w14:textId="2FAEDC96" w:rsidR="0013511D" w:rsidRDefault="00135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768AD" w14:textId="1A4CC0AB" w:rsidR="0013511D" w:rsidRPr="0013511D" w:rsidRDefault="0013511D" w:rsidP="0013511D">
      <w:pPr>
        <w:pStyle w:val="1"/>
      </w:pPr>
      <w:bookmarkStart w:id="0" w:name="_Toc162387777"/>
      <w:r w:rsidRPr="0013511D">
        <w:t>Требования к серверу</w:t>
      </w:r>
      <w:bookmarkEnd w:id="0"/>
    </w:p>
    <w:p w14:paraId="4A67B1AE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82B5E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t>Сервер должен соответствовать следующим техническим требованиям:</w:t>
      </w:r>
    </w:p>
    <w:p w14:paraId="45446FBE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FA782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Процессор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Intel Xeon E5 или аналогичный AMD, рекомендуется Intel Xeon Gold или AMD EPYC.</w:t>
      </w:r>
    </w:p>
    <w:p w14:paraId="554A1E1C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Оперативная память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32 ГБ DDR4 ECC, рекомендуется 64 ГБ или более.</w:t>
      </w:r>
    </w:p>
    <w:p w14:paraId="177209FE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Хранилище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1 ТБ </w:t>
      </w:r>
      <w:proofErr w:type="spellStart"/>
      <w:r w:rsidRPr="00CF5A21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CF5A21">
        <w:rPr>
          <w:rFonts w:ascii="Times New Roman" w:hAnsi="Times New Roman" w:cs="Times New Roman"/>
          <w:sz w:val="28"/>
          <w:szCs w:val="28"/>
        </w:rPr>
        <w:t xml:space="preserve"> SSD для операционной системы и баз данных, рекомендуется RAID 1 для отказоустойчивости.</w:t>
      </w:r>
    </w:p>
    <w:p w14:paraId="0CF60561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Сетевой интерфейс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5A21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CF5A21">
        <w:rPr>
          <w:rFonts w:ascii="Times New Roman" w:hAnsi="Times New Roman" w:cs="Times New Roman"/>
          <w:sz w:val="28"/>
          <w:szCs w:val="28"/>
        </w:rPr>
        <w:t xml:space="preserve"> Ethernet, рекомендуется 10 </w:t>
      </w:r>
      <w:proofErr w:type="spellStart"/>
      <w:r w:rsidRPr="00CF5A21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CF5A21">
        <w:rPr>
          <w:rFonts w:ascii="Times New Roman" w:hAnsi="Times New Roman" w:cs="Times New Roman"/>
          <w:sz w:val="28"/>
          <w:szCs w:val="28"/>
        </w:rPr>
        <w:t xml:space="preserve"> для обеспечения высокой скорости передачи данных в сети.</w:t>
      </w:r>
    </w:p>
    <w:p w14:paraId="5539253E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Операционная система: Windows Server 2019 или выше.</w:t>
      </w:r>
    </w:p>
    <w:p w14:paraId="0C568E8C" w14:textId="77777777" w:rsidR="0013511D" w:rsidRPr="00CF5A21" w:rsidRDefault="0013511D" w:rsidP="00CF5A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регулярные обновления операционной системы и программного обеспечения, установку антивирусного ПО и механизмы резервного копирования данных.</w:t>
      </w:r>
    </w:p>
    <w:p w14:paraId="6FA74E39" w14:textId="72EA1C4E" w:rsidR="0013511D" w:rsidRPr="0013511D" w:rsidRDefault="0013511D" w:rsidP="0013511D">
      <w:pPr>
        <w:pStyle w:val="1"/>
      </w:pPr>
      <w:bookmarkStart w:id="1" w:name="_Toc162387778"/>
      <w:r w:rsidRPr="0013511D">
        <w:t>Требования к коммутаторам/маршрутизаторам</w:t>
      </w:r>
      <w:bookmarkEnd w:id="1"/>
    </w:p>
    <w:p w14:paraId="0070D7D9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54C1E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t>Для обеспечения эффективной работы локальной сети требуется следующее сетевое оборудование:</w:t>
      </w:r>
    </w:p>
    <w:p w14:paraId="4015DBCA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D9EE6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t>Коммутаторы</w:t>
      </w:r>
      <w:proofErr w:type="gramStart"/>
      <w:r w:rsidRPr="0013511D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13511D">
        <w:rPr>
          <w:rFonts w:ascii="Times New Roman" w:hAnsi="Times New Roman" w:cs="Times New Roman"/>
          <w:sz w:val="28"/>
          <w:szCs w:val="28"/>
        </w:rPr>
        <w:t xml:space="preserve"> два уровня доступа (</w:t>
      </w:r>
      <w:proofErr w:type="spellStart"/>
      <w:r w:rsidRPr="0013511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35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11D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Pr="0013511D">
        <w:rPr>
          <w:rFonts w:ascii="Times New Roman" w:hAnsi="Times New Roman" w:cs="Times New Roman"/>
          <w:sz w:val="28"/>
          <w:szCs w:val="28"/>
        </w:rPr>
        <w:t xml:space="preserve">) с поддержкой Gigabit Ethernet, VLAN и Quality </w:t>
      </w:r>
      <w:proofErr w:type="spellStart"/>
      <w:r w:rsidRPr="0013511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3511D">
        <w:rPr>
          <w:rFonts w:ascii="Times New Roman" w:hAnsi="Times New Roman" w:cs="Times New Roman"/>
          <w:sz w:val="28"/>
          <w:szCs w:val="28"/>
        </w:rPr>
        <w:t xml:space="preserve"> Service (</w:t>
      </w:r>
      <w:proofErr w:type="spellStart"/>
      <w:r w:rsidRPr="0013511D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13511D">
        <w:rPr>
          <w:rFonts w:ascii="Times New Roman" w:hAnsi="Times New Roman" w:cs="Times New Roman"/>
          <w:sz w:val="28"/>
          <w:szCs w:val="28"/>
        </w:rPr>
        <w:t>). Рекомендуется использовать коммутаторы Cisco Catalyst 9000 серии.</w:t>
      </w:r>
    </w:p>
    <w:p w14:paraId="36E58EDC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lastRenderedPageBreak/>
        <w:t>Маршрутизаторы: Один или несколько маршрутизаторов с поддержкой маршрутизации между внутренними сетями, управлением трафиком и безопасностью. Рекомендуется использовать маршрутизаторы Cisco ISR серии.</w:t>
      </w:r>
    </w:p>
    <w:p w14:paraId="7F42C7F4" w14:textId="5F978D7E" w:rsidR="00B603A6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t>Безопасность: Все сетевые устройства должны иметь возможность настройки брандмауэра, механизмы контроля доступа (ACL) и обнаружение вторжений (IDS/IPS).</w:t>
      </w:r>
    </w:p>
    <w:p w14:paraId="541BF4C3" w14:textId="77777777" w:rsid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AC2A8" w14:textId="77777777" w:rsidR="0013511D" w:rsidRPr="0013511D" w:rsidRDefault="0013511D" w:rsidP="0013511D">
      <w:pPr>
        <w:pStyle w:val="1"/>
      </w:pPr>
      <w:bookmarkStart w:id="2" w:name="_Toc162387779"/>
      <w:r w:rsidRPr="0013511D">
        <w:t>Требования к компьютерам пользователей</w:t>
      </w:r>
      <w:bookmarkEnd w:id="2"/>
    </w:p>
    <w:p w14:paraId="6B6A7062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65922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11D">
        <w:rPr>
          <w:rFonts w:ascii="Times New Roman" w:hAnsi="Times New Roman" w:cs="Times New Roman"/>
          <w:sz w:val="28"/>
          <w:szCs w:val="28"/>
        </w:rPr>
        <w:t>Компьютеры пользователей должны соответствовать следующим требованиям:</w:t>
      </w:r>
    </w:p>
    <w:p w14:paraId="0A765F2C" w14:textId="77777777" w:rsidR="0013511D" w:rsidRPr="0013511D" w:rsidRDefault="0013511D" w:rsidP="00135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DCB29" w14:textId="77777777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Процессор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Intel Core i5 или аналогичный AMD, рекомендуется Intel Core i7 или AMD </w:t>
      </w:r>
      <w:proofErr w:type="spellStart"/>
      <w:r w:rsidRPr="00CF5A21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CF5A21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49D7DC3B" w14:textId="77777777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Оперативная память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8 ГБ DDR4, рекомендуется 16 ГБ или более.</w:t>
      </w:r>
    </w:p>
    <w:p w14:paraId="7928927B" w14:textId="77777777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Хранилище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256 ГБ SSD для операционной системы и приложений.</w:t>
      </w:r>
    </w:p>
    <w:p w14:paraId="24886ABA" w14:textId="77777777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Графический процессор (для работы с WPF)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NVIDIA GeForce GTX 1050 или аналогичный AMD, рекомендуется NVIDIA GeForce GTX 1650 или AMD Radeon RX 5600.</w:t>
      </w:r>
    </w:p>
    <w:p w14:paraId="207326BB" w14:textId="77777777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Операционная система: Windows 10 Professional.</w:t>
      </w:r>
    </w:p>
    <w:p w14:paraId="4BEA3AE0" w14:textId="7CA1A082" w:rsidR="0013511D" w:rsidRPr="00CF5A21" w:rsidRDefault="0013511D" w:rsidP="00CF5A2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A21">
        <w:rPr>
          <w:rFonts w:ascii="Times New Roman" w:hAnsi="Times New Roman" w:cs="Times New Roman"/>
          <w:sz w:val="28"/>
          <w:szCs w:val="28"/>
        </w:rPr>
        <w:t>Сетевой интерфейс</w:t>
      </w:r>
      <w:proofErr w:type="gramStart"/>
      <w:r w:rsidRPr="00CF5A21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F5A2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5A21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CF5A21">
        <w:rPr>
          <w:rFonts w:ascii="Times New Roman" w:hAnsi="Times New Roman" w:cs="Times New Roman"/>
          <w:sz w:val="28"/>
          <w:szCs w:val="28"/>
        </w:rPr>
        <w:t xml:space="preserve"> Ethernet.</w:t>
      </w:r>
    </w:p>
    <w:sectPr w:rsidR="0013511D" w:rsidRPr="00CF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6B4A"/>
    <w:multiLevelType w:val="hybridMultilevel"/>
    <w:tmpl w:val="9BD23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F63B60"/>
    <w:multiLevelType w:val="hybridMultilevel"/>
    <w:tmpl w:val="2ACE6462"/>
    <w:lvl w:ilvl="0" w:tplc="D3947C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58270D"/>
    <w:multiLevelType w:val="hybridMultilevel"/>
    <w:tmpl w:val="AB6280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76"/>
    <w:rsid w:val="000138AF"/>
    <w:rsid w:val="0013511D"/>
    <w:rsid w:val="008F5876"/>
    <w:rsid w:val="00B603A6"/>
    <w:rsid w:val="00C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28E4"/>
  <w15:chartTrackingRefBased/>
  <w15:docId w15:val="{32730C59-7F50-4E3A-848B-143C4D34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11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03A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511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11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11D"/>
    <w:pPr>
      <w:spacing w:after="100"/>
    </w:pPr>
  </w:style>
  <w:style w:type="character" w:styleId="a5">
    <w:name w:val="Hyperlink"/>
    <w:basedOn w:val="a0"/>
    <w:uiPriority w:val="99"/>
    <w:unhideWhenUsed/>
    <w:rsid w:val="001351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F5A21"/>
    <w:pPr>
      <w:ind w:left="720"/>
      <w:contextualSpacing/>
    </w:pPr>
  </w:style>
  <w:style w:type="table" w:styleId="a7">
    <w:name w:val="Table Grid"/>
    <w:basedOn w:val="a1"/>
    <w:uiPriority w:val="39"/>
    <w:rsid w:val="00CF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CCC4-718A-486F-B1E7-D68E1166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Н.Е.</dc:creator>
  <cp:keywords/>
  <dc:description/>
  <cp:lastModifiedBy>Никита Власов</cp:lastModifiedBy>
  <cp:revision>3</cp:revision>
  <dcterms:created xsi:type="dcterms:W3CDTF">2024-03-26T10:08:00Z</dcterms:created>
  <dcterms:modified xsi:type="dcterms:W3CDTF">2024-03-26T19:27:00Z</dcterms:modified>
</cp:coreProperties>
</file>