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数据生成器说明文档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Comic Sans MS" w:hAnsi="Comic Sans MS" w:eastAsia="黑体" w:cs="Comic Sans MS"/>
          <w:b w:val="0"/>
          <w:bCs w:val="0"/>
          <w:sz w:val="44"/>
          <w:szCs w:val="44"/>
          <w:lang w:val="en-US" w:eastAsia="zh-CN"/>
        </w:rPr>
      </w:pPr>
      <w:r>
        <w:rPr>
          <w:rFonts w:hint="default" w:ascii="Comic Sans MS" w:hAnsi="Comic Sans MS" w:eastAsia="黑体" w:cs="Comic Sans MS"/>
          <w:b w:val="0"/>
          <w:bCs w:val="0"/>
          <w:sz w:val="44"/>
          <w:szCs w:val="44"/>
          <w:lang w:val="en-US" w:eastAsia="zh-CN"/>
        </w:rPr>
        <w:t>By:Capzera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default" w:ascii="黑体" w:hAnsi="黑体" w:eastAsia="黑体" w:cs="黑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自动数据生成程序目前支持的功能有：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自动生成不同规模的long long 类型数据， char 类型数据，char类型纯数字数据。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使用方法如下：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① 将写好的标准程序std粘贴到std代码粘贴区。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6007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② 将程序所有的输出部分(输出到.out)移动到输出区。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2405" cy="10661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③ 将①中所有的cin部分通过mrand函数生成数据。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eastAsia="等线" w:cs="等线"/>
          <w:b/>
          <w:bCs/>
          <w:sz w:val="24"/>
          <w:szCs w:val="24"/>
          <w:lang w:val="en-US" w:eastAsia="zh-CN"/>
        </w:rPr>
      </w:pP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24802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④ 修改 ll, rr变量以选择需要生成的样例的编号。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eastAsia="等线" w:cs="等线"/>
          <w:b/>
          <w:bCs/>
          <w:sz w:val="24"/>
          <w:szCs w:val="24"/>
          <w:lang w:val="en-US" w:eastAsia="zh-CN"/>
        </w:rPr>
      </w:pP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8674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该程序的功能调节主要是通过调用mrand函数的不同缺省参数来实现的。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ll mrand(ll x, ll y, int g, int 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在这个函数中，g 和 p缺省值为0，表</w:t>
      </w:r>
      <w:bookmarkStart w:id="0" w:name="_GoBack"/>
      <w:bookmarkEnd w:id="0"/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示的是生成long long类型的空格分割的变量。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其中x, y变量表示需要生成数据的随机范围，目前支持对1 - 10</w:t>
      </w:r>
      <w:r>
        <w:rPr>
          <w:rFonts w:hint="eastAsia" w:eastAsia="等线" w:cs="等线"/>
          <w:b/>
          <w:bCs/>
          <w:sz w:val="24"/>
          <w:szCs w:val="24"/>
          <w:vertAlign w:val="superscript"/>
          <w:lang w:val="en-US" w:eastAsia="zh-CN"/>
        </w:rPr>
        <w:t>12</w:t>
      </w:r>
      <w:r>
        <w:rPr>
          <w:rFonts w:hint="eastAsia" w:eastAsia="等线" w:cs="等线"/>
          <w:b/>
          <w:bCs/>
          <w:sz w:val="24"/>
          <w:szCs w:val="24"/>
          <w:vertAlign w:val="baseline"/>
          <w:lang w:val="en-US" w:eastAsia="zh-CN"/>
        </w:rPr>
        <w:t>有效。但仅对生成的值为long long的数据生效。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vertAlign w:val="baseline"/>
          <w:lang w:val="en-US" w:eastAsia="zh-CN"/>
        </w:rPr>
        <w:t>例如：需要生成范围为[10, 20]的long long类型的数据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等线" w:cs="等线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vertAlign w:val="baseline"/>
          <w:lang w:val="en-US" w:eastAsia="zh-CN"/>
        </w:rPr>
        <w:t>在std代码中有cin &gt;&gt;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等线" w:cs="等线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vertAlign w:val="baseline"/>
          <w:lang w:val="en-US" w:eastAsia="zh-CN"/>
        </w:rPr>
        <w:t>将其改为 a[i] = mrand(10, 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eastAsia="等线" w:cs="等线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eastAsia="等线" w:cs="等线"/>
          <w:b/>
          <w:bCs/>
          <w:sz w:val="28"/>
          <w:szCs w:val="28"/>
          <w:vertAlign w:val="baseline"/>
          <w:lang w:val="en-US" w:eastAsia="zh-CN"/>
        </w:rPr>
        <w:t>g 代表的是生成数据的类型，默认为long long类型。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g == 0 表示生成的数据为long long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g == 1 表示生成的数据为字母(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a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 xml:space="preserve"> - 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z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A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 xml:space="preserve"> - 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Z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) + 字符数字(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0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 xml:space="preserve"> - 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9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g == 2 表示生成的为纯字符数字(‘0-9’)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g == 3 表示生成的为纯字母(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a-z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 xml:space="preserve"> + 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A-Z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g == 4表示生成的为纯大写字母(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A-Z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g == 5 表示生成的为纯小写字母(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a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 xml:space="preserve"> - 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‘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z</w:t>
      </w:r>
      <w:r>
        <w:rPr>
          <w:rFonts w:hint="default" w:eastAsia="等线" w:cs="等线"/>
          <w:b/>
          <w:bCs/>
          <w:sz w:val="24"/>
          <w:szCs w:val="24"/>
          <w:lang w:val="en-US" w:eastAsia="zh-CN"/>
        </w:rPr>
        <w:t>’</w:t>
      </w: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eastAsia="等线" w:cs="等线"/>
          <w:b/>
          <w:bCs/>
          <w:sz w:val="28"/>
          <w:szCs w:val="28"/>
          <w:lang w:val="en-US" w:eastAsia="zh-CN"/>
        </w:rPr>
        <w:t>p代表的是生成数据后的格式，默认为生成数据后空格。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p == 0 表示生成完该数据后写入.in文件并施加空格，适用于数组型读入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p == 1 表示生成完数据后无任何分隔符，适用于字符串型读入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default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eastAsia="等线" w:cs="等线"/>
          <w:b/>
          <w:bCs/>
          <w:sz w:val="24"/>
          <w:szCs w:val="24"/>
          <w:lang w:val="en-US" w:eastAsia="zh-CN"/>
        </w:rPr>
        <w:t>p == 2表示生成完数据后换行，适用于生成最后一个提示长度的变量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8FE477D"/>
    <w:rsid w:val="253412F1"/>
    <w:rsid w:val="285F6D2B"/>
    <w:rsid w:val="36FB71FF"/>
    <w:rsid w:val="3B3836C7"/>
    <w:rsid w:val="6268562C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2024-03-23T08:45:31Z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F4C8621047514C379AA24FDD5F17E7F7</vt:lpwstr>
  </property>
</Properties>
</file>