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注意：如果截图中用户名没有显示学号或者显示的不是自己学号，将被认为是抄袭，不会得到任何分数。截图工具可以使用电脑端qq中的截图功能</w:t>
      </w:r>
      <w:r>
        <w:rPr>
          <w:rFonts w:hint="eastAsia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国贸二班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；姓名：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刘帅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；学号：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42005040204 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实验三  数据查询</w:t>
      </w:r>
    </w:p>
    <w:p>
      <w:r>
        <w:rPr>
          <w:rFonts w:hint="eastAsia"/>
        </w:rPr>
        <w:t>目的：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熟练掌握select语句的用法。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熟练掌握多表查询的方法。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熟练掌握聚合函数的用法。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熟练掌握分组查询方法。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熟练掌握子查询方法。</w:t>
      </w:r>
    </w:p>
    <w:p>
      <w:r>
        <w:rPr>
          <w:rFonts w:hint="eastAsia"/>
        </w:rPr>
        <w:t>内容：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第一部分 select语句基本用法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查询所有班级的班级编号、所属学院和班级名称。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bookmarkStart w:id="0" w:name="_Hlk527814834"/>
            <w:r>
              <w:drawing>
                <wp:inline distT="0" distB="0" distL="114300" distR="114300">
                  <wp:extent cx="5042535" cy="1731645"/>
                  <wp:effectExtent l="0" t="0" r="571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173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  <w:bookmarkEnd w:id="0"/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从t</w:t>
      </w:r>
      <w:r>
        <w:t>b_class</w:t>
      </w:r>
      <w:r>
        <w:rPr>
          <w:rFonts w:hint="eastAsia"/>
        </w:rPr>
        <w:t>表中查询所有的学院名称。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152900" cy="18573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查询全体学生的详细信息。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1900" cy="2498725"/>
                  <wp:effectExtent l="0" t="0" r="6350" b="158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249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查询全体学生的姓名、性别和年龄。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bookmarkStart w:id="1" w:name="_Hlk528526647"/>
            <w:r>
              <w:drawing>
                <wp:inline distT="0" distB="0" distL="114300" distR="114300">
                  <wp:extent cx="5044440" cy="2390775"/>
                  <wp:effectExtent l="0" t="0" r="381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  <w:bookmarkEnd w:id="1"/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查询全体学生的姓名、性别和年龄，要求用汉语显示目标列表的名称。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3805" cy="1916430"/>
                  <wp:effectExtent l="0" t="0" r="444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805" cy="191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查询课时大于等于48学时的课程名称和学分。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3419475" cy="25622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查询少数民族学生的姓名、性别、籍贯和民族。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1900" cy="1898650"/>
                  <wp:effectExtent l="0" t="0" r="635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查询1997年出生的学生姓名、性别和具体日期。</w:t>
      </w:r>
    </w:p>
    <w:p>
      <w:pPr>
        <w:pStyle w:val="6"/>
        <w:ind w:left="840" w:firstLine="0" w:firstLineChars="0"/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2535" cy="1811020"/>
                  <wp:effectExtent l="0" t="0" r="5715" b="177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181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查询不是1997年出生的学生姓名、性别和具体日期。。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5075" cy="1572895"/>
                  <wp:effectExtent l="0" t="0" r="317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075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查询籍贯是北京、天津和上海的学生信息。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2535" cy="1094740"/>
                  <wp:effectExtent l="0" t="0" r="5715" b="1016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109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jc w:val="center"/>
        <w:rPr>
          <w:sz w:val="28"/>
          <w:szCs w:val="28"/>
        </w:rPr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查询籍贯不是北京、天津和上海的学生信息。</w:t>
      </w:r>
    </w:p>
    <w:p>
      <w:pPr>
        <w:pStyle w:val="6"/>
        <w:ind w:left="360" w:firstLine="0" w:firstLineChars="0"/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38725" cy="1610995"/>
                  <wp:effectExtent l="0" t="0" r="9525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61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查询2013年入学的学生全部信息。</w:t>
      </w:r>
    </w:p>
    <w:p>
      <w:pPr>
        <w:pStyle w:val="6"/>
        <w:ind w:left="360" w:firstLine="0" w:firstLineChars="0"/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5710" cy="1744980"/>
                  <wp:effectExtent l="0" t="0" r="254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查询所有姓王的学生的学号、姓名和班级编号。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3170" cy="1064260"/>
                  <wp:effectExtent l="0" t="0" r="508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170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="0" w:firstLineChars="0"/>
      </w:pPr>
      <w:r>
        <w:rPr>
          <w:rFonts w:hint="eastAsia"/>
        </w:rPr>
        <w:t>查询所有不姓王的学生的学号、姓名和班级编号。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5710" cy="1704340"/>
                  <wp:effectExtent l="0" t="0" r="2540" b="1016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170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查询姓名中包含‘林’字的学生的学号、姓名和班级编号。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2535" cy="1049655"/>
                  <wp:effectExtent l="0" t="0" r="5715" b="171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查询姓王的且姓名为三个字的学生的学号、姓名和班级编号。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bookmarkStart w:id="2" w:name="_Hlk528676162"/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1265" cy="822960"/>
                  <wp:effectExtent l="0" t="0" r="6985" b="152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26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查询课程名称中包</w:t>
      </w:r>
      <w:r>
        <w:t>’-‘</w:t>
      </w:r>
      <w:r>
        <w:rPr>
          <w:rFonts w:hint="eastAsia"/>
        </w:rPr>
        <w:t>符号的课程信息。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5710" cy="1604010"/>
                  <wp:effectExtent l="0" t="0" r="2540" b="152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160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查询课程名称中带有中文‘系统’的课程信息。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0630" cy="1308735"/>
                  <wp:effectExtent l="0" t="0" r="762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30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查询课程名称中含有‘管理’、‘信息’或者‘系统’的课程信息。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5038090" cy="922020"/>
                  <wp:effectExtent l="0" t="0" r="10160" b="1143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查询缺少先修课的课程信息。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1265" cy="1699895"/>
                  <wp:effectExtent l="0" t="0" r="6985" b="146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265" cy="169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查询所有有先修课的课程信息。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2535" cy="1859915"/>
                  <wp:effectExtent l="0" t="0" r="5715" b="698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185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查询学分大于等于3且学时数大于32的的课程名称、学分和学时数。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2535" cy="2240280"/>
                  <wp:effectExtent l="0" t="0" r="5715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查询籍贯是北京或者上海的学生的姓名、籍贯和民族。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4440" cy="1750695"/>
                  <wp:effectExtent l="0" t="0" r="3810" b="190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75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查询籍贯是北京或湖南的少数民族男生的姓名、籍贯和民族。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3" w:hRule="atLeast"/>
        </w:trPr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3170" cy="1350645"/>
                  <wp:effectExtent l="0" t="0" r="5080" b="190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170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29200" cy="32194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查询学生的姓名、籍贯和民族，并将查询结果按姓名升序排序。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3170" cy="3273425"/>
                  <wp:effectExtent l="0" t="0" r="5080" b="317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170" cy="327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查询学生选课成绩大于85分的学号、课程号和成绩信息，并将查询结果先按学号升序排列，再按成绩降序排列。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886325" cy="199072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查询成绩排名第3至第5的学生学号、课程号和成绩。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914900" cy="1933575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jc w:val="center"/>
      </w:pPr>
      <w:r>
        <w:rPr>
          <w:rFonts w:hint="eastAsia"/>
        </w:rPr>
        <w:t>第二部分 使用聚合函数查询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查询学生总人数。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3933825" cy="131445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查询选修了课程的学生总人数。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4629150" cy="1571625"/>
                  <wp:effectExtent l="0" t="0" r="0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计算选修课程编号为‘21001’的学生平均成绩。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1900" cy="1069340"/>
                  <wp:effectExtent l="0" t="0" r="6350" b="1651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106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计算选修课程编号为‘21001’的学生最高分。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1900" cy="991870"/>
                  <wp:effectExtent l="0" t="0" r="6350" b="177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jc w:val="center"/>
      </w:pPr>
      <w:r>
        <w:rPr>
          <w:rFonts w:hint="eastAsia"/>
        </w:rPr>
        <w:t>第三部分 分组聚合查询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查询各个课程号以及相应的选课人数。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4914900" cy="2657475"/>
                  <wp:effectExtent l="0" t="0" r="0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查询每个学生的选课门数、平均分和最高分。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37455" cy="1532255"/>
                  <wp:effectExtent l="0" t="0" r="10795" b="1079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455" cy="153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查询平均分在80分以上的每个同学的选课门数、平均分和最高分。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4440" cy="1426845"/>
                  <wp:effectExtent l="0" t="0" r="3810" b="190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查询有2门以上（含2门）程的成绩大于88分的学生学号及（88分以上的）课程数。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1265" cy="1260475"/>
                  <wp:effectExtent l="0" t="0" r="6985" b="1587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265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查询所有学生选课的平均成绩，但只有当平均成绩大于80的情况下才输出。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3170" cy="2130425"/>
                  <wp:effectExtent l="0" t="0" r="5080" b="317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170" cy="213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jc w:val="center"/>
      </w:pPr>
      <w:r>
        <w:rPr>
          <w:rFonts w:hint="eastAsia"/>
        </w:rPr>
        <w:t>第四部分 多表连接查询</w:t>
      </w:r>
    </w:p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查询每个学生选修课程的情况。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38090" cy="2739390"/>
                  <wp:effectExtent l="0" t="0" r="10160" b="381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273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查询会计学院全体同学的学号、姓名、籍贯、班级编号和所在班级名称。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3170" cy="1177290"/>
                  <wp:effectExtent l="0" t="0" r="5080" b="381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170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查询选修了课程名称为‘程序设计’的学生学号、姓名和成绩。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4440" cy="1580515"/>
                  <wp:effectExtent l="0" t="0" r="3810" b="63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58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查询与数据库这门课学分相同的课程信息。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2535" cy="897255"/>
                  <wp:effectExtent l="0" t="0" r="5715" b="1714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使用左连接查询所有学生及其选修课程的情况，包括没有选修课程的学生，要求显示学号、姓名、性别、班号、选修的课程号和成绩。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3170" cy="3079115"/>
                  <wp:effectExtent l="0" t="0" r="5080" b="698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170" cy="307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使用右连接查询所有学生及其选修课程的情况，包括没有选修课程的学生，要求显示学号、姓名、性别、班号、选修的课程号和成绩。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38090" cy="3180715"/>
                  <wp:effectExtent l="0" t="0" r="10160" b="63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318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jc w:val="center"/>
      </w:pPr>
      <w:r>
        <w:rPr>
          <w:rFonts w:hint="eastAsia"/>
        </w:rPr>
        <w:t>第五部分 子查询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查询选修了课程的学生姓名。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36820" cy="1607820"/>
                  <wp:effectExtent l="0" t="0" r="11430" b="1143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查询没有选修过课程的学生姓名。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39995" cy="984885"/>
                  <wp:effectExtent l="0" t="0" r="8255" b="571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98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查询班级‘计算机14-1班’所有学生的学号和姓名。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38725" cy="1241425"/>
                  <wp:effectExtent l="0" t="0" r="9525" b="1587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24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查询与‘李明’同班的学生学号、姓名和班级编号。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2535" cy="1175385"/>
                  <wp:effectExtent l="0" t="0" r="5715" b="571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11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查询男生中比任意一个女生出生年份都晚的学生姓名和出生年份。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1265" cy="1265555"/>
                  <wp:effectExtent l="0" t="0" r="6985" b="1079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26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查询选修了课程号为‘31002’的学生姓名。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1900" cy="826135"/>
                  <wp:effectExtent l="0" t="0" r="6350" b="1206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查询没有选修课程号为‘31002’的学生姓名。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4440" cy="1197610"/>
                  <wp:effectExtent l="0" t="0" r="3810" b="254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19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查询选修了全部课程的学生姓名。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0630" cy="1513840"/>
                  <wp:effectExtent l="0" t="0" r="7620" b="1016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5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jc w:val="center"/>
      </w:pPr>
      <w:r>
        <w:rPr>
          <w:rFonts w:hint="eastAsia"/>
        </w:rPr>
        <w:t>第六部分 联合查询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使用UNION查询选修了‘管理学’或者‘计算机基础’的学生学号。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drawing>
                <wp:inline distT="0" distB="0" distL="114300" distR="114300">
                  <wp:extent cx="5042535" cy="2257425"/>
                  <wp:effectExtent l="0" t="0" r="5715" b="952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使用UNION</w:t>
      </w:r>
      <w:r>
        <w:t xml:space="preserve"> </w:t>
      </w:r>
      <w:r>
        <w:rPr>
          <w:rFonts w:hint="eastAsia"/>
        </w:rPr>
        <w:t>ALL查询选修了‘管理学’或者‘计算机基础’的学生学号。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5710" cy="2702560"/>
                  <wp:effectExtent l="0" t="0" r="2540" b="254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270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查询选修了‘计算机基础’，但没有选修‘管理学’的学生学号。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6" w:type="dxa"/>
          </w:tcPr>
          <w:p>
            <w:pPr>
              <w:pStyle w:val="6"/>
              <w:ind w:firstLine="0" w:firstLineChars="0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3170" cy="1506855"/>
                  <wp:effectExtent l="0" t="0" r="5080" b="1714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170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F412D"/>
    <w:multiLevelType w:val="multilevel"/>
    <w:tmpl w:val="301F412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300CAE"/>
    <w:multiLevelType w:val="multilevel"/>
    <w:tmpl w:val="3A300C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54"/>
    <w:rsid w:val="000139CC"/>
    <w:rsid w:val="00017807"/>
    <w:rsid w:val="00061AD0"/>
    <w:rsid w:val="000A3E04"/>
    <w:rsid w:val="00155E18"/>
    <w:rsid w:val="00166FC9"/>
    <w:rsid w:val="00176FF7"/>
    <w:rsid w:val="002055FB"/>
    <w:rsid w:val="0020568B"/>
    <w:rsid w:val="002455A1"/>
    <w:rsid w:val="00272827"/>
    <w:rsid w:val="00280419"/>
    <w:rsid w:val="002936EE"/>
    <w:rsid w:val="00300CC3"/>
    <w:rsid w:val="00320CE4"/>
    <w:rsid w:val="003845E1"/>
    <w:rsid w:val="00396DEC"/>
    <w:rsid w:val="003E7878"/>
    <w:rsid w:val="00406A84"/>
    <w:rsid w:val="0041250A"/>
    <w:rsid w:val="004214FA"/>
    <w:rsid w:val="0046545D"/>
    <w:rsid w:val="004917A4"/>
    <w:rsid w:val="004A05B0"/>
    <w:rsid w:val="004B1286"/>
    <w:rsid w:val="004E3C3E"/>
    <w:rsid w:val="004F2452"/>
    <w:rsid w:val="00585713"/>
    <w:rsid w:val="006235D9"/>
    <w:rsid w:val="0062574C"/>
    <w:rsid w:val="00650215"/>
    <w:rsid w:val="006757AE"/>
    <w:rsid w:val="006D2D53"/>
    <w:rsid w:val="006D47E9"/>
    <w:rsid w:val="00713695"/>
    <w:rsid w:val="007864AF"/>
    <w:rsid w:val="00796057"/>
    <w:rsid w:val="007B269E"/>
    <w:rsid w:val="007C4EAB"/>
    <w:rsid w:val="007D4C17"/>
    <w:rsid w:val="00825A5A"/>
    <w:rsid w:val="00887800"/>
    <w:rsid w:val="008A1BB8"/>
    <w:rsid w:val="008A32AD"/>
    <w:rsid w:val="008C46C0"/>
    <w:rsid w:val="00905680"/>
    <w:rsid w:val="00913467"/>
    <w:rsid w:val="00982FDA"/>
    <w:rsid w:val="009C6747"/>
    <w:rsid w:val="009D6FE1"/>
    <w:rsid w:val="009E12B8"/>
    <w:rsid w:val="009E5AE5"/>
    <w:rsid w:val="009E66C3"/>
    <w:rsid w:val="009F7C5E"/>
    <w:rsid w:val="00A170E2"/>
    <w:rsid w:val="00A247E9"/>
    <w:rsid w:val="00A326CA"/>
    <w:rsid w:val="00A47BFC"/>
    <w:rsid w:val="00A513B1"/>
    <w:rsid w:val="00A54C00"/>
    <w:rsid w:val="00A84214"/>
    <w:rsid w:val="00A86A0A"/>
    <w:rsid w:val="00AC52CD"/>
    <w:rsid w:val="00AD6BED"/>
    <w:rsid w:val="00B1777D"/>
    <w:rsid w:val="00B266C3"/>
    <w:rsid w:val="00B91ABC"/>
    <w:rsid w:val="00BB0FA8"/>
    <w:rsid w:val="00C65CDB"/>
    <w:rsid w:val="00C83028"/>
    <w:rsid w:val="00CC3378"/>
    <w:rsid w:val="00CF1A9D"/>
    <w:rsid w:val="00D76C54"/>
    <w:rsid w:val="00D95B22"/>
    <w:rsid w:val="00D960AC"/>
    <w:rsid w:val="00DB3A6D"/>
    <w:rsid w:val="00DC6CE0"/>
    <w:rsid w:val="00DD20AA"/>
    <w:rsid w:val="00DE6F7A"/>
    <w:rsid w:val="00E051F8"/>
    <w:rsid w:val="00E06FA6"/>
    <w:rsid w:val="00E33127"/>
    <w:rsid w:val="00E54853"/>
    <w:rsid w:val="00E55D32"/>
    <w:rsid w:val="00E71C32"/>
    <w:rsid w:val="00E7273E"/>
    <w:rsid w:val="00E83FF4"/>
    <w:rsid w:val="00EF53B1"/>
    <w:rsid w:val="00F00EB8"/>
    <w:rsid w:val="00F05385"/>
    <w:rsid w:val="00F85A0E"/>
    <w:rsid w:val="00FA5512"/>
    <w:rsid w:val="00FD11B4"/>
    <w:rsid w:val="04063536"/>
    <w:rsid w:val="163F3515"/>
    <w:rsid w:val="16C4229E"/>
    <w:rsid w:val="16E068EA"/>
    <w:rsid w:val="192A34EE"/>
    <w:rsid w:val="1F815EBB"/>
    <w:rsid w:val="239F55A6"/>
    <w:rsid w:val="26B03230"/>
    <w:rsid w:val="27742CDC"/>
    <w:rsid w:val="29A06254"/>
    <w:rsid w:val="37F94BB8"/>
    <w:rsid w:val="42AB3F50"/>
    <w:rsid w:val="4468458D"/>
    <w:rsid w:val="4E7A45A5"/>
    <w:rsid w:val="4ED03193"/>
    <w:rsid w:val="4F6C6C37"/>
    <w:rsid w:val="5985683C"/>
    <w:rsid w:val="5CF84015"/>
    <w:rsid w:val="6CDE7204"/>
    <w:rsid w:val="769B3CAB"/>
    <w:rsid w:val="7EB8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422</Words>
  <Characters>2412</Characters>
  <Lines>20</Lines>
  <Paragraphs>5</Paragraphs>
  <TotalTime>7</TotalTime>
  <ScaleCrop>false</ScaleCrop>
  <LinksUpToDate>false</LinksUpToDate>
  <CharactersWithSpaces>2829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2018-11-04T13:46:00Z</dcterms:created>
  <dc:creator>Hawk Polar</dc:creator>
  <cp:lastModifiedBy>机长大大</cp:lastModifiedBy>
  <dcterms:modified xsi:type="dcterms:W3CDTF">2021-05-16T02:33:31Z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881FD0BF0B514C84B6FABC85F105C458</vt:lpwstr>
  </property>
</Properties>
</file>