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Tarea 2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pg9mug2a097v" w:id="0"/>
      <w:bookmarkEnd w:id="0"/>
      <w:r w:rsidDel="00000000" w:rsidR="00000000" w:rsidRPr="00000000">
        <w:rPr>
          <w:b w:val="1"/>
          <w:rtl w:val="0"/>
        </w:rPr>
        <w:t xml:space="preserve">Link del repositorio de GIT:</w:t>
      </w:r>
      <w:r w:rsidDel="00000000" w:rsidR="00000000" w:rsidRPr="00000000">
        <w:rPr>
          <w:rtl w:val="0"/>
        </w:rPr>
        <w:t xml:space="preserve">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https://github.com/CarEsteban/plataformas-moviles/tree/main/Tarea%202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62488" cy="2906677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906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  <w:t xml:space="preserve">Captura de pantalla de Esteban del repo clonado.</w:t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81538" cy="2638277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638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  <w:t xml:space="preserve">Captura de pantalla de Adrián del repo clonado.</w:t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195763" cy="2356769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2356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  <w:t xml:space="preserve">Captura de pantalla de Nicolás del repo clonado</w:t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910013" cy="2434707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434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Captura de git log –online</w:t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852863" cy="2408039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2408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Código funcional de la calculadora antes del conflicto</w:t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62413" cy="2537321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537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  <w:t xml:space="preserve">Conflicto en UI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  <w:t xml:space="preserve">Cambios unificados</w:t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  <w:t xml:space="preserve">Creación de las branches</w:t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jc w:val="center"/>
        <w:rPr/>
      </w:pPr>
      <w:bookmarkStart w:colFirst="0" w:colLast="0" w:name="_ia4jk8uzx1p2" w:id="1"/>
      <w:bookmarkEnd w:id="1"/>
      <w:r w:rsidDel="00000000" w:rsidR="00000000" w:rsidRPr="00000000">
        <w:rPr>
          <w:rtl w:val="0"/>
        </w:rPr>
        <w:t xml:space="preserve">Tutoriales</w:t>
      </w:r>
    </w:p>
    <w:p w:rsidR="00000000" w:rsidDel="00000000" w:rsidP="00000000" w:rsidRDefault="00000000" w:rsidRPr="00000000" w14:paraId="00000022">
      <w:pPr>
        <w:pStyle w:val="Heading1"/>
        <w:jc w:val="center"/>
        <w:rPr/>
      </w:pPr>
      <w:bookmarkStart w:colFirst="0" w:colLast="0" w:name="_ghxn9eb36ia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2yqct4nlaak5" w:id="3"/>
      <w:bookmarkEnd w:id="3"/>
      <w:r w:rsidDel="00000000" w:rsidR="00000000" w:rsidRPr="00000000">
        <w:rPr>
          <w:rtl w:val="0"/>
        </w:rPr>
        <w:t xml:space="preserve">Git Revert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2bbnjm72tf82" w:id="4"/>
      <w:bookmarkEnd w:id="4"/>
      <w:r w:rsidDel="00000000" w:rsidR="00000000" w:rsidRPr="00000000">
        <w:rPr>
          <w:rtl w:val="0"/>
        </w:rPr>
        <w:t xml:space="preserve">Git Reset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oa6l51n4d539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vbrx92p0dntf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ckp2cb2wa2oa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rPr/>
      </w:pPr>
      <w:bookmarkStart w:colFirst="0" w:colLast="0" w:name="_4gxtuok9ht2z" w:id="8"/>
      <w:bookmarkEnd w:id="8"/>
      <w:r w:rsidDel="00000000" w:rsidR="00000000" w:rsidRPr="00000000">
        <w:rPr>
          <w:rtl w:val="0"/>
        </w:rPr>
        <w:t xml:space="preserve">Git Merge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El comando git merge permite tomar las líneas independientes de desarrollo creadas por git branch e integrarlas en una sola rama.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-Nos vamos a </w:t>
      </w:r>
      <w:r w:rsidDel="00000000" w:rsidR="00000000" w:rsidRPr="00000000">
        <w:rPr>
          <w:rtl w:val="0"/>
        </w:rPr>
        <w:t xml:space="preserve">GitBash</w:t>
      </w:r>
      <w:r w:rsidDel="00000000" w:rsidR="00000000" w:rsidRPr="00000000">
        <w:rPr>
          <w:rtl w:val="0"/>
        </w:rPr>
        <w:t xml:space="preserve"> para realizar esta operación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-Se debe de tener 1 o 2 ramas para que este comando funcione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2066925" cy="7048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-Hacemos un comentario como ejemplo en qa para ver que el método funcione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-Al estar en la rama principal que en este caso es “main”, tenemos que estar seguros que estamos en ella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-Hacemos un “git checkout main” para estar en el principal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3933825" cy="5905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-Ahora vemos con qué rama queremos integrar al main, en este caso lo haremos con “dev”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-Los unimos con el comando “git merge dev”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rPr/>
    </w:pPr>
    <w:r w:rsidDel="00000000" w:rsidR="00000000" w:rsidRPr="00000000">
      <w:rPr>
        <w:rtl w:val="0"/>
      </w:rPr>
      <w:t xml:space="preserve">Facultad de Ingeniería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3171825</wp:posOffset>
          </wp:positionH>
          <wp:positionV relativeFrom="paragraph">
            <wp:posOffset>-114299</wp:posOffset>
          </wp:positionV>
          <wp:extent cx="2605088" cy="731943"/>
          <wp:effectExtent b="0" l="0" r="0" t="0"/>
          <wp:wrapNone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605088" cy="73194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A">
    <w:pPr>
      <w:rPr/>
    </w:pPr>
    <w:r w:rsidDel="00000000" w:rsidR="00000000" w:rsidRPr="00000000">
      <w:rPr>
        <w:rtl w:val="0"/>
      </w:rPr>
      <w:t xml:space="preserve">Plataformas Moviles</w:t>
    </w:r>
  </w:p>
  <w:p w:rsidR="00000000" w:rsidDel="00000000" w:rsidP="00000000" w:rsidRDefault="00000000" w:rsidRPr="00000000" w14:paraId="0000003B">
    <w:pPr>
      <w:rPr/>
    </w:pPr>
    <w:r w:rsidDel="00000000" w:rsidR="00000000" w:rsidRPr="00000000">
      <w:rPr>
        <w:rtl w:val="0"/>
      </w:rPr>
      <w:t xml:space="preserve">Nicolás </w:t>
    </w:r>
    <w:r w:rsidDel="00000000" w:rsidR="00000000" w:rsidRPr="00000000">
      <w:rPr>
        <w:rtl w:val="0"/>
      </w:rPr>
      <w:t xml:space="preserve">Concuá</w:t>
    </w:r>
    <w:r w:rsidDel="00000000" w:rsidR="00000000" w:rsidRPr="00000000">
      <w:rPr>
        <w:rtl w:val="0"/>
      </w:rPr>
      <w:t xml:space="preserve">-23197</w:t>
    </w:r>
  </w:p>
  <w:p w:rsidR="00000000" w:rsidDel="00000000" w:rsidP="00000000" w:rsidRDefault="00000000" w:rsidRPr="00000000" w14:paraId="0000003C">
    <w:pPr>
      <w:spacing w:line="480" w:lineRule="auto"/>
      <w:jc w:val="both"/>
      <w:rPr/>
    </w:pPr>
    <w:r w:rsidDel="00000000" w:rsidR="00000000" w:rsidRPr="00000000">
      <w:rPr>
        <w:rtl w:val="0"/>
      </w:rPr>
      <w:t xml:space="preserve">Esteban Carcamo-23016</w:t>
    </w:r>
  </w:p>
  <w:p w:rsidR="00000000" w:rsidDel="00000000" w:rsidP="00000000" w:rsidRDefault="00000000" w:rsidRPr="00000000" w14:paraId="0000003D">
    <w:pPr>
      <w:spacing w:line="480" w:lineRule="auto"/>
      <w:jc w:val="both"/>
      <w:rPr>
        <w:sz w:val="24"/>
        <w:szCs w:val="24"/>
      </w:rPr>
    </w:pPr>
    <w:r w:rsidDel="00000000" w:rsidR="00000000" w:rsidRPr="00000000">
      <w:rPr>
        <w:rtl w:val="0"/>
      </w:rPr>
      <w:t xml:space="preserve">Adrián González - 23152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_419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i w:val="1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7" Type="http://schemas.openxmlformats.org/officeDocument/2006/relationships/header" Target="header1.xm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hyperlink" Target="https://github.com/CarEsteban/plataformas-moviles/tree/main/Tarea%202" TargetMode="External"/><Relationship Id="rId18" Type="http://schemas.openxmlformats.org/officeDocument/2006/relationships/header" Target="header2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