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32761B83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32761B83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C54C255" w:rsidR="00B73596" w:rsidRPr="00B73596" w:rsidRDefault="002402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Mario Sastre Cuahutle</w:t>
            </w:r>
          </w:p>
        </w:tc>
      </w:tr>
      <w:tr w:rsidR="00B73596" w:rsidRPr="00B73596" w14:paraId="12D202BD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575C28D2" w:rsidR="00B73596" w:rsidRPr="00B73596" w:rsidRDefault="002402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Bruno Omar Delgadillo Bernal</w:t>
            </w:r>
          </w:p>
        </w:tc>
      </w:tr>
      <w:tr w:rsidR="00B73596" w:rsidRPr="00B73596" w14:paraId="7442DD8C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3DC632F" w:rsidR="00B73596" w:rsidRPr="00B73596" w:rsidRDefault="002402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Daniel Miranda Viloria</w:t>
            </w:r>
          </w:p>
        </w:tc>
      </w:tr>
      <w:tr w:rsidR="00B73596" w:rsidRPr="00B73596" w14:paraId="720A3753" w14:textId="77777777" w:rsidTr="32761B83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45EDADF1" w:rsidR="00B73596" w:rsidRPr="00B73596" w:rsidRDefault="002402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Daniel Miranda Viloria</w:t>
            </w:r>
          </w:p>
        </w:tc>
      </w:tr>
      <w:tr w:rsidR="00B73596" w:rsidRPr="00B73596" w14:paraId="38ADAF86" w14:textId="77777777" w:rsidTr="32761B83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628894EC" w14:textId="4168467E" w:rsidR="00B73596" w:rsidRPr="00B73596" w:rsidRDefault="0087091B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T</w:t>
            </w:r>
            <w:r w:rsidR="32761B83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oma de datos en tiempo real de parámetros que indican el correcto funcionamiento de un motor eléctrico de inducción de hasta 600</w:t>
            </w:r>
            <w:r w:rsidR="001F68DB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V</w:t>
            </w:r>
            <w:r w:rsidR="32761B83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co</w:t>
            </w:r>
            <w:r w:rsidR="001F68DB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r</w:t>
            </w:r>
            <w:r w:rsidR="32761B83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riente alterna</w:t>
            </w:r>
          </w:p>
          <w:p w14:paraId="5414AFEB" w14:textId="77777777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C60EF45" w14:textId="77777777" w:rsidTr="32761B83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3967EC49" w14:textId="02DC6477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Monitorear los parámetros con los cuales se puede distinguir o detectar el buen funcionamiento de cualquier motor eléctrico de inducción de hasta 600v de corriente alterna</w:t>
            </w:r>
          </w:p>
          <w:p w14:paraId="2638CEC4" w14:textId="2F2020F2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3B850895" w14:textId="77777777" w:rsidTr="32761B83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739D80F" w:rsidR="00B73596" w:rsidRPr="00B73596" w:rsidRDefault="32761B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Monitorear en tiempo real la corriente de arranque de un motor de inducción a</w:t>
            </w:r>
            <w:r w:rsidR="000442AA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tr</w:t>
            </w:r>
            <w:r w:rsidR="000442AA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a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vés de sensores de efecto hall</w:t>
            </w:r>
            <w:r w:rsidR="000442AA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4E9D5A1" w14:textId="2077DE09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Monitorear las temperaturas </w:t>
            </w:r>
            <w:r w:rsidR="006B0FA7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mí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nimas y máximas a las que opera un m</w:t>
            </w:r>
            <w:r w:rsidR="00573331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o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tor por medio de sensores dht11</w:t>
            </w:r>
          </w:p>
          <w:p w14:paraId="156B55B9" w14:textId="2DB70F88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</w:p>
          <w:p w14:paraId="5D6E626C" w14:textId="685640DF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Diseño de sistema de monitoreo de la información enviada por cada sensor a través</w:t>
            </w:r>
            <w:r w:rsidR="006D6A67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de MQTT</w:t>
            </w:r>
            <w:r w:rsidR="00BE5EC6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y visualizado a través de </w:t>
            </w:r>
            <w:proofErr w:type="spellStart"/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node</w:t>
            </w:r>
            <w:proofErr w:type="spellEnd"/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red</w:t>
            </w:r>
          </w:p>
          <w:p w14:paraId="27AE6ACB" w14:textId="59FDD8F8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</w:p>
          <w:p w14:paraId="1BF6C644" w14:textId="031C6AF2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Toma de decisiones concretas para mantenimiento preventivo o correctivo con apoyo de herramientas de </w:t>
            </w:r>
            <w:proofErr w:type="spellStart"/>
            <w:r w:rsidR="00131FA7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I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o</w:t>
            </w:r>
            <w:r w:rsidR="00131FA7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T</w:t>
            </w:r>
            <w:proofErr w:type="spellEnd"/>
            <w:r w:rsidR="00131FA7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D3EE552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6D2760">
        <w:trPr>
          <w:trHeight w:val="2378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654B7B56" w:rsidR="00B73596" w:rsidRPr="00B73596" w:rsidRDefault="32761B83" w:rsidP="32761B83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A través de los sensores se monitoreará en tiempo real la temperatura, la corriente, la tensión, factor de potencia, el nivel de </w:t>
            </w:r>
            <w:r w:rsidR="006D2760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distorsión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armónica para poder conocer el estado de salud de un motor </w:t>
            </w:r>
            <w:r w:rsidR="006D2760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eléctrico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de inducción y con ello poder tomar las decisiones necesarias para evitar percances     o daños</w:t>
            </w:r>
            <w:r w:rsidR="006D2760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a la maquinaria eléctrica.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32761B83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1BC76D6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273E9CC9" w14:textId="3A7B2FFB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Kit que incluirá todos los sensores y herramientas necesarias para el monitoreo</w:t>
            </w:r>
          </w:p>
          <w:p w14:paraId="130C5A2C" w14:textId="66E93C0F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</w:p>
          <w:p w14:paraId="1F501B45" w14:textId="503CB768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Sistema/plataforma/</w:t>
            </w:r>
            <w:r w:rsidR="006D2760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interfaz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que permitirá llevar el monitoreo de los motores que hagan uso del sistema, lo que permitirá tener un historial con el cual se determinará ciertas tareas.</w:t>
            </w:r>
          </w:p>
          <w:p w14:paraId="55E570C5" w14:textId="35605D9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32761B83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7A2C5FEC" w14:textId="658307A9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Servicio de mantenimiento preventivo</w:t>
            </w:r>
            <w:r w:rsidR="00A969E0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y correctivo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para motores eléctricos de corriente alterna</w:t>
            </w:r>
            <w:r w:rsidR="00D97236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, así como de monitoreo en tiempo real de los mismos.</w:t>
            </w:r>
          </w:p>
          <w:p w14:paraId="4BCE5E4F" w14:textId="0C476F8C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C7403A2" w14:textId="77777777" w:rsidTr="32761B83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9948D79" w14:textId="77777777" w:rsidTr="00D97236">
        <w:trPr>
          <w:trHeight w:val="55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32761B83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6AC87084" w14:textId="6BD71DAA" w:rsidR="00B73596" w:rsidRPr="00B73596" w:rsidRDefault="32761B83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Minimizar los paros de producción por fallas en motores de inducción en cualquier tipo de </w:t>
            </w:r>
            <w:r w:rsidR="0013558E"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industria,</w:t>
            </w: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 </w:t>
            </w:r>
            <w:r w:rsidR="00D97236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así como la reducción de </w:t>
            </w:r>
            <w:r w:rsidR="00D876D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 xml:space="preserve">riesgos causados por </w:t>
            </w:r>
            <w:r w:rsidR="0013558E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falta de mantenimiento.</w:t>
            </w:r>
          </w:p>
          <w:p w14:paraId="720E1A43" w14:textId="3C9B8D1C" w:rsidR="00B73596" w:rsidRPr="00B73596" w:rsidRDefault="00B73596" w:rsidP="32761B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</w:pPr>
          </w:p>
          <w:p w14:paraId="7CBBF4BA" w14:textId="780F20F5" w:rsidR="00B73596" w:rsidRPr="00B73596" w:rsidRDefault="32761B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32761B83">
              <w:rPr>
                <w:rFonts w:ascii="Ubuntu Light" w:eastAsia="Times New Roman" w:hAnsi="Ubuntu Light" w:cs="Calibri"/>
                <w:color w:val="767171" w:themeColor="background2" w:themeShade="80"/>
                <w:sz w:val="22"/>
                <w:szCs w:val="22"/>
                <w:lang w:eastAsia="es-MX" w:bidi="ar-SA"/>
              </w:rPr>
              <w:t>Software que permitirá obtener reportes y alertas en tiempo real, a través una interfaz gráfica fácil de entender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611008" w14:paraId="4993DEA0" w14:textId="77777777" w:rsidTr="32761B83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3A5E9A45" w:rsidR="00B73596" w:rsidRPr="00611008" w:rsidRDefault="003D0E5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proofErr w:type="spellStart"/>
            <w:r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Asesor</w:t>
            </w:r>
            <w:proofErr w:type="spellEnd"/>
            <w:r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</w:t>
            </w:r>
            <w:proofErr w:type="spellStart"/>
            <w:r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técnico</w:t>
            </w:r>
            <w:proofErr w:type="spellEnd"/>
            <w:r w:rsidR="00D07FEB"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y Hardware</w:t>
            </w:r>
            <w:r w:rsidR="00611008"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and Software</w:t>
            </w:r>
            <w:r w:rsidR="00D07FEB"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Developer</w:t>
            </w:r>
            <w:r w:rsidRP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.</w:t>
            </w:r>
          </w:p>
        </w:tc>
      </w:tr>
      <w:tr w:rsidR="00B73596" w:rsidRPr="00B73596" w14:paraId="02B90214" w14:textId="77777777" w:rsidTr="32761B83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61100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408A338" w:rsidR="00B73596" w:rsidRPr="00B73596" w:rsidRDefault="00D07FE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Software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Developer</w:t>
            </w:r>
            <w:proofErr w:type="spellEnd"/>
            <w:r w:rsid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1085F07B" w14:textId="77777777" w:rsidTr="32761B83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0A6A9B53" w:rsidR="00B73596" w:rsidRPr="00B73596" w:rsidRDefault="002350E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Lead </w:t>
            </w:r>
            <w:r w:rsidR="00D07FE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Software </w:t>
            </w:r>
            <w:proofErr w:type="spellStart"/>
            <w:r w:rsidR="00D07FE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Developer</w:t>
            </w:r>
            <w:proofErr w:type="spellEnd"/>
            <w:r w:rsidR="006110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0D117B8D" w14:textId="77777777" w:rsidTr="32761B83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10"/>
      <w:footerReference w:type="default" r:id="rId11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7E9A" w14:textId="77777777" w:rsidR="003D3D1B" w:rsidRDefault="003D3D1B">
      <w:r>
        <w:separator/>
      </w:r>
    </w:p>
  </w:endnote>
  <w:endnote w:type="continuationSeparator" w:id="0">
    <w:p w14:paraId="0DFBA09E" w14:textId="77777777" w:rsidR="003D3D1B" w:rsidRDefault="003D3D1B">
      <w:r>
        <w:continuationSeparator/>
      </w:r>
    </w:p>
  </w:endnote>
  <w:endnote w:type="continuationNotice" w:id="1">
    <w:p w14:paraId="7FA32888" w14:textId="77777777" w:rsidR="003D3D1B" w:rsidRDefault="003D3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3D3D1B" w:rsidRDefault="003D3D1B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3D3D1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58241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3D3D1B" w:rsidRDefault="003D3D1B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1D1E" w14:textId="77777777" w:rsidR="003D3D1B" w:rsidRDefault="003D3D1B">
      <w:r>
        <w:rPr>
          <w:color w:val="000000"/>
        </w:rPr>
        <w:separator/>
      </w:r>
    </w:p>
  </w:footnote>
  <w:footnote w:type="continuationSeparator" w:id="0">
    <w:p w14:paraId="28F8029C" w14:textId="77777777" w:rsidR="003D3D1B" w:rsidRDefault="003D3D1B">
      <w:r>
        <w:continuationSeparator/>
      </w:r>
    </w:p>
  </w:footnote>
  <w:footnote w:type="continuationNotice" w:id="1">
    <w:p w14:paraId="19753EA3" w14:textId="77777777" w:rsidR="003D3D1B" w:rsidRDefault="003D3D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3D3D1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8240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3D3D1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3D3D1B" w:rsidRDefault="003D3D1B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442AA"/>
    <w:rsid w:val="00067DBB"/>
    <w:rsid w:val="00081CFF"/>
    <w:rsid w:val="00131FA7"/>
    <w:rsid w:val="0013558E"/>
    <w:rsid w:val="00146A7F"/>
    <w:rsid w:val="0017295B"/>
    <w:rsid w:val="001F68DB"/>
    <w:rsid w:val="00203E6B"/>
    <w:rsid w:val="002350E4"/>
    <w:rsid w:val="00240283"/>
    <w:rsid w:val="00264F71"/>
    <w:rsid w:val="002D10CB"/>
    <w:rsid w:val="00351B12"/>
    <w:rsid w:val="00363F7D"/>
    <w:rsid w:val="003675F8"/>
    <w:rsid w:val="00392891"/>
    <w:rsid w:val="003A0F2F"/>
    <w:rsid w:val="003D0E56"/>
    <w:rsid w:val="003D3D1B"/>
    <w:rsid w:val="00401804"/>
    <w:rsid w:val="004128BB"/>
    <w:rsid w:val="00436B6D"/>
    <w:rsid w:val="00493924"/>
    <w:rsid w:val="00533D6F"/>
    <w:rsid w:val="0054609E"/>
    <w:rsid w:val="00573331"/>
    <w:rsid w:val="005B1859"/>
    <w:rsid w:val="00611008"/>
    <w:rsid w:val="006403D8"/>
    <w:rsid w:val="006700BF"/>
    <w:rsid w:val="00692571"/>
    <w:rsid w:val="006B0FA7"/>
    <w:rsid w:val="006D2760"/>
    <w:rsid w:val="006D6A67"/>
    <w:rsid w:val="006F014B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091B"/>
    <w:rsid w:val="00872A0E"/>
    <w:rsid w:val="00912C7B"/>
    <w:rsid w:val="00975786"/>
    <w:rsid w:val="009A7423"/>
    <w:rsid w:val="009E4478"/>
    <w:rsid w:val="009E6F60"/>
    <w:rsid w:val="00A02FEC"/>
    <w:rsid w:val="00A24F73"/>
    <w:rsid w:val="00A76E12"/>
    <w:rsid w:val="00A91B34"/>
    <w:rsid w:val="00A969E0"/>
    <w:rsid w:val="00B52532"/>
    <w:rsid w:val="00B73596"/>
    <w:rsid w:val="00B77D5D"/>
    <w:rsid w:val="00B80F9B"/>
    <w:rsid w:val="00BB72BB"/>
    <w:rsid w:val="00BE5EC6"/>
    <w:rsid w:val="00C31ED0"/>
    <w:rsid w:val="00C657C4"/>
    <w:rsid w:val="00C8610F"/>
    <w:rsid w:val="00C94D1A"/>
    <w:rsid w:val="00D07FEB"/>
    <w:rsid w:val="00D36BA0"/>
    <w:rsid w:val="00D51678"/>
    <w:rsid w:val="00D876D3"/>
    <w:rsid w:val="00D97236"/>
    <w:rsid w:val="00DC165E"/>
    <w:rsid w:val="00E025E0"/>
    <w:rsid w:val="00E32F3A"/>
    <w:rsid w:val="00E50BDA"/>
    <w:rsid w:val="00EC398B"/>
    <w:rsid w:val="00EC5DEC"/>
    <w:rsid w:val="00ED0327"/>
    <w:rsid w:val="00EE5EC4"/>
    <w:rsid w:val="00FC73A5"/>
    <w:rsid w:val="00FE3DFC"/>
    <w:rsid w:val="327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6457B148-02FF-4B4C-8F83-EBEFF2A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4115E216D4246ADA85F6983CABDEB" ma:contentTypeVersion="2" ma:contentTypeDescription="Crear nuevo documento." ma:contentTypeScope="" ma:versionID="24df51a3f5fec68a70215d5216831fd3">
  <xsd:schema xmlns:xsd="http://www.w3.org/2001/XMLSchema" xmlns:xs="http://www.w3.org/2001/XMLSchema" xmlns:p="http://schemas.microsoft.com/office/2006/metadata/properties" xmlns:ns3="e55c581d-c35e-45ad-a50d-e314c7e18c06" targetNamespace="http://schemas.microsoft.com/office/2006/metadata/properties" ma:root="true" ma:fieldsID="453c58878ee0882dd8d18d5d074ede19" ns3:_="">
    <xsd:import namespace="e55c581d-c35e-45ad-a50d-e314c7e1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581d-c35e-45ad-a50d-e314c7e1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DC132-9CBD-410B-AC71-F76A01DE0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BD261-0766-48F9-AAD4-CCF7E081C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1728B2-2A1E-4082-99EF-D19C13B7D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c581d-c35e-45ad-a50d-e314c7e1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11</TotalTime>
  <Pages>1</Pages>
  <Words>400</Words>
  <Characters>2285</Characters>
  <Application>Microsoft Office Word</Application>
  <DocSecurity>4</DocSecurity>
  <Lines>19</Lines>
  <Paragraphs>5</Paragraphs>
  <ScaleCrop>false</ScaleCrop>
  <Company/>
  <LinksUpToDate>false</LinksUpToDate>
  <CharactersWithSpaces>2680</CharactersWithSpaces>
  <SharedDoc>false</SharedDoc>
  <HLinks>
    <vt:vector size="6" baseType="variant">
      <vt:variant>
        <vt:i4>5767191</vt:i4>
      </vt:variant>
      <vt:variant>
        <vt:i4>6</vt:i4>
      </vt:variant>
      <vt:variant>
        <vt:i4>0</vt:i4>
      </vt:variant>
      <vt:variant>
        <vt:i4>5</vt:i4>
      </vt:variant>
      <vt:variant>
        <vt:lpwstr>http://www.codigoiot.com/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keywords/>
  <cp:lastModifiedBy>Juan Mario Sastre Cuahutle</cp:lastModifiedBy>
  <cp:revision>28</cp:revision>
  <dcterms:created xsi:type="dcterms:W3CDTF">2021-09-14T00:57:00Z</dcterms:created>
  <dcterms:modified xsi:type="dcterms:W3CDTF">2021-09-18T00:45:00Z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ContentTypeId">
    <vt:lpwstr>0x010100A514115E216D4246ADA85F6983CABDEB</vt:lpwstr>
  </property>
</Properties>
</file>