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7F" w:rsidRPr="00266E2A" w:rsidRDefault="0084437F" w:rsidP="0084437F">
      <w:pPr>
        <w:autoSpaceDE w:val="0"/>
        <w:autoSpaceDN w:val="0"/>
        <w:adjustRightInd w:val="0"/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266E2A">
        <w:rPr>
          <w:rFonts w:ascii="標楷體" w:eastAsia="標楷體" w:hAnsi="標楷體" w:hint="eastAsia"/>
          <w:b/>
          <w:sz w:val="36"/>
          <w:szCs w:val="36"/>
        </w:rPr>
        <w:t>專家心得報告之一</w:t>
      </w:r>
    </w:p>
    <w:p w:rsidR="0084437F" w:rsidRPr="00266E2A" w:rsidRDefault="0084437F" w:rsidP="0084437F">
      <w:pPr>
        <w:wordWrap w:val="0"/>
        <w:autoSpaceDE w:val="0"/>
        <w:autoSpaceDN w:val="0"/>
        <w:adjustRightInd w:val="0"/>
        <w:snapToGrid w:val="0"/>
        <w:jc w:val="right"/>
        <w:rPr>
          <w:rFonts w:ascii="標楷體" w:eastAsia="標楷體" w:hAnsi="標楷體"/>
          <w:sz w:val="22"/>
        </w:rPr>
      </w:pPr>
      <w:r w:rsidRPr="00266E2A">
        <w:rPr>
          <w:rFonts w:ascii="標楷體" w:eastAsia="標楷體" w:hAnsi="標楷體" w:hint="eastAsia"/>
          <w:sz w:val="22"/>
        </w:rPr>
        <w:t>106級甲班 F74024070 蔡侑軒</w:t>
      </w:r>
    </w:p>
    <w:p w:rsidR="0084437F" w:rsidRPr="00266E2A" w:rsidRDefault="0084437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4437F" w:rsidRPr="00266E2A" w:rsidRDefault="00A06D3E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今日講師：黃敬群老師(Jserv)</w:t>
      </w:r>
    </w:p>
    <w:p w:rsidR="0084437F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上課時間：105年2月26日、3月4日 下午兩點到五點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簡介：</w:t>
      </w:r>
    </w:p>
    <w:p w:rsidR="00D43150" w:rsidRPr="00266E2A" w:rsidRDefault="00D43150" w:rsidP="00D4315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台灣苗栗人，現居台南市</w:t>
      </w:r>
      <w:r w:rsidR="004922D4" w:rsidRPr="00266E2A">
        <w:rPr>
          <w:rFonts w:ascii="標楷體" w:eastAsia="標楷體" w:hAnsi="標楷體" w:hint="eastAsia"/>
        </w:rPr>
        <w:t>，在各大學任教</w:t>
      </w:r>
    </w:p>
    <w:p w:rsidR="00D43150" w:rsidRPr="00266E2A" w:rsidRDefault="00D43150" w:rsidP="00D4315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成功大學資訊工程系92級</w:t>
      </w:r>
    </w:p>
    <w:p w:rsidR="0084437F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ab/>
        <w:t>英文名Jim Huang</w:t>
      </w:r>
    </w:p>
    <w:p w:rsidR="00D43150" w:rsidRPr="00266E2A" w:rsidRDefault="00D43150" w:rsidP="00D43150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 xml:space="preserve">經歷： 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ab/>
        <w:t>台達電子</w:t>
      </w:r>
    </w:p>
    <w:p w:rsidR="00D43150" w:rsidRPr="00266E2A" w:rsidRDefault="00D43150" w:rsidP="00D4315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聯發科技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ab/>
        <w:t>華碩集團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Open source專案參與：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color w:val="FF0000"/>
        </w:rPr>
      </w:pPr>
      <w:r w:rsidRPr="00266E2A">
        <w:rPr>
          <w:rFonts w:ascii="標楷體" w:eastAsia="標楷體" w:hAnsi="標楷體" w:hint="eastAsia"/>
        </w:rPr>
        <w:tab/>
      </w:r>
      <w:r w:rsidRPr="00266E2A">
        <w:rPr>
          <w:rFonts w:ascii="標楷體" w:eastAsia="標楷體" w:hAnsi="標楷體" w:hint="eastAsia"/>
          <w:color w:val="FF0000"/>
        </w:rPr>
        <w:t>AOSP(Android Open Source Project)</w:t>
      </w:r>
    </w:p>
    <w:p w:rsidR="0084437F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ab/>
        <w:t>新酷音輸入法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ab/>
        <w:t>Kaffe Virtual Machine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ab/>
        <w:t>GCC/GCJ(GCC for Java)</w:t>
      </w:r>
      <w:r w:rsidR="00523DB1" w:rsidRPr="00266E2A">
        <w:rPr>
          <w:rFonts w:ascii="標楷體" w:eastAsia="標楷體" w:hAnsi="標楷體"/>
        </w:rPr>
        <w:t xml:space="preserve"> 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ab/>
        <w:t>LXDE</w:t>
      </w:r>
    </w:p>
    <w:p w:rsidR="00D43150" w:rsidRPr="00266E2A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4437F" w:rsidRPr="00266E2A" w:rsidRDefault="00C903B4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第一講：</w:t>
      </w:r>
      <w:r w:rsidRPr="00266E2A">
        <w:rPr>
          <w:rFonts w:ascii="標楷體" w:eastAsia="標楷體" w:hAnsi="標楷體" w:cs="Arial"/>
          <w:bCs/>
          <w:color w:val="3B3A3C"/>
          <w:sz w:val="28"/>
          <w:szCs w:val="28"/>
          <w:shd w:val="clear" w:color="auto" w:fill="FFFFFF"/>
        </w:rPr>
        <w:t>Compiler的多元應用</w:t>
      </w:r>
    </w:p>
    <w:p w:rsidR="00C903B4" w:rsidRPr="00266E2A" w:rsidRDefault="00C903B4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F52ED2" w:rsidRPr="00266E2A" w:rsidRDefault="00F52ED2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◎</w:t>
      </w:r>
      <w:r w:rsidR="00523DB1" w:rsidRPr="00266E2A">
        <w:rPr>
          <w:rFonts w:ascii="標楷體" w:eastAsia="標楷體" w:hAnsi="標楷體" w:hint="eastAsia"/>
          <w:sz w:val="28"/>
          <w:szCs w:val="28"/>
        </w:rPr>
        <w:t>不要小看口袋中的Android手機 (談手機內的Compiler)</w:t>
      </w:r>
    </w:p>
    <w:p w:rsidR="00F52ED2" w:rsidRPr="00266E2A" w:rsidRDefault="00F52ED2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</w:p>
    <w:p w:rsidR="00F52ED2" w:rsidRPr="00580B07" w:rsidRDefault="00523DB1" w:rsidP="00F52ED2">
      <w:pPr>
        <w:widowControl/>
        <w:spacing w:line="360" w:lineRule="atLeast"/>
        <w:rPr>
          <w:rFonts w:ascii="標楷體" w:eastAsia="標楷體" w:hAnsi="標楷體" w:cs="Arial" w:hint="eastAsia"/>
          <w:color w:val="3B3A3C"/>
          <w:kern w:val="0"/>
          <w:szCs w:val="24"/>
        </w:rPr>
      </w:pPr>
      <w:r w:rsidRPr="00580B07">
        <w:rPr>
          <w:rFonts w:ascii="標楷體" w:eastAsia="標楷體" w:hAnsi="標楷體" w:hint="eastAsia"/>
          <w:szCs w:val="24"/>
        </w:rPr>
        <w:t>※</w:t>
      </w:r>
      <w:r w:rsidRPr="00580B07">
        <w:rPr>
          <w:rFonts w:ascii="標楷體" w:eastAsia="標楷體" w:hAnsi="標楷體" w:cs="Arial"/>
          <w:color w:val="3B3A3C"/>
          <w:kern w:val="0"/>
          <w:szCs w:val="24"/>
        </w:rPr>
        <w:t>預設安裝在系統底層</w:t>
      </w:r>
    </w:p>
    <w:p w:rsidR="00F52ED2" w:rsidRPr="00523DB1" w:rsidRDefault="00F52ED2" w:rsidP="00F52ED2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 w:val="26"/>
          <w:szCs w:val="26"/>
        </w:rPr>
      </w:pPr>
    </w:p>
    <w:p w:rsidR="00266E2A" w:rsidRPr="00266E2A" w:rsidRDefault="00523DB1" w:rsidP="00DC7639">
      <w:pPr>
        <w:widowControl/>
        <w:numPr>
          <w:ilvl w:val="0"/>
          <w:numId w:val="2"/>
        </w:numPr>
        <w:spacing w:line="360" w:lineRule="atLeast"/>
        <w:rPr>
          <w:rFonts w:ascii="標楷體" w:eastAsia="標楷體" w:hAnsi="標楷體" w:cs="Arial" w:hint="eastAsia"/>
          <w:color w:val="3B3A3C"/>
          <w:kern w:val="0"/>
          <w:szCs w:val="24"/>
        </w:rPr>
      </w:pPr>
      <w:r w:rsidRPr="00266E2A">
        <w:rPr>
          <w:rFonts w:ascii="標楷體" w:eastAsia="標楷體" w:hAnsi="標楷體" w:cs="Arial"/>
          <w:color w:val="3B3A3C"/>
          <w:kern w:val="0"/>
          <w:szCs w:val="24"/>
        </w:rPr>
        <w:t>ART或</w:t>
      </w:r>
      <w:r w:rsidR="00531A10">
        <w:rPr>
          <w:rFonts w:ascii="標楷體" w:eastAsia="標楷體" w:hAnsi="標楷體" w:cs="Arial"/>
          <w:color w:val="3B3A3C"/>
          <w:kern w:val="0"/>
          <w:szCs w:val="24"/>
        </w:rPr>
        <w:t xml:space="preserve"> Dalvik</w:t>
      </w:r>
    </w:p>
    <w:p w:rsidR="00DC7639" w:rsidRPr="00266E2A" w:rsidRDefault="00665D93" w:rsidP="00266E2A">
      <w:pPr>
        <w:pStyle w:val="a7"/>
        <w:widowControl/>
        <w:numPr>
          <w:ilvl w:val="0"/>
          <w:numId w:val="25"/>
        </w:numPr>
        <w:spacing w:line="360" w:lineRule="atLeast"/>
        <w:ind w:leftChars="0"/>
        <w:rPr>
          <w:rFonts w:ascii="標楷體" w:eastAsia="標楷體" w:hAnsi="標楷體" w:cs="Arial" w:hint="eastAsia"/>
          <w:color w:val="3B3A3C"/>
          <w:kern w:val="0"/>
          <w:szCs w:val="24"/>
        </w:rPr>
      </w:pPr>
      <w:r w:rsidRPr="00266E2A">
        <w:rPr>
          <w:rFonts w:ascii="標楷體" w:eastAsia="標楷體" w:hAnsi="標楷體" w:cs="Arial"/>
          <w:color w:val="3B3A3C"/>
          <w:kern w:val="0"/>
          <w:szCs w:val="24"/>
        </w:rPr>
        <w:t>ART</w:t>
      </w:r>
      <w:r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：用於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>Android 5以後</w:t>
      </w:r>
      <w:r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，在安裝應用程式時，直接把代碼“預編譯“成機器語言(</w:t>
      </w:r>
      <w:r w:rsidR="0066357B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即</w:t>
      </w:r>
      <w:r w:rsidRPr="00266E2A">
        <w:rPr>
          <w:rFonts w:ascii="標楷體" w:eastAsia="標楷體" w:hAnsi="標楷體" w:cs="Arial" w:hint="eastAsia"/>
          <w:color w:val="FF0000"/>
          <w:kern w:val="0"/>
          <w:szCs w:val="24"/>
        </w:rPr>
        <w:t>AOT [Ahead-of-Time]</w:t>
      </w:r>
      <w:r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complier)</w:t>
      </w:r>
      <w:r w:rsidR="0066357B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。優點在於有效率、耗電少、占內存低；</w:t>
      </w:r>
      <w:r w:rsidR="001E4113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缺點是應用程式的存儲空間變大，且安裝時間變長(但瑕不掩瑜，因安裝只有一次)</w:t>
      </w:r>
    </w:p>
    <w:p w:rsidR="00665D93" w:rsidRPr="00266E2A" w:rsidRDefault="001F6FB0" w:rsidP="00665D93">
      <w:pPr>
        <w:pStyle w:val="a7"/>
        <w:widowControl/>
        <w:numPr>
          <w:ilvl w:val="0"/>
          <w:numId w:val="25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 w:rsidRPr="00266E2A">
        <w:rPr>
          <w:rFonts w:ascii="標楷體" w:eastAsia="標楷體" w:hAnsi="標楷體" w:cs="Arial"/>
          <w:color w:val="3B3A3C"/>
          <w:kern w:val="0"/>
          <w:szCs w:val="24"/>
        </w:rPr>
        <w:t>Dalvik</w:t>
      </w:r>
      <w:r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：用於Android4.4以下，</w:t>
      </w:r>
      <w:r w:rsidRPr="00266E2A">
        <w:rPr>
          <w:rFonts w:ascii="標楷體" w:eastAsia="標楷體" w:hAnsi="標楷體" w:cs="Arial" w:hint="eastAsia"/>
          <w:color w:val="FF0000"/>
          <w:kern w:val="0"/>
          <w:szCs w:val="24"/>
        </w:rPr>
        <w:t>JIT</w:t>
      </w:r>
      <w:r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compiler，</w:t>
      </w:r>
      <w:r w:rsidR="00982F12" w:rsidRPr="00266E2A">
        <w:rPr>
          <w:rFonts w:ascii="標楷體" w:eastAsia="標楷體" w:hAnsi="標楷體" w:cs="Arial"/>
          <w:color w:val="3B3A3C"/>
          <w:kern w:val="0"/>
          <w:szCs w:val="24"/>
        </w:rPr>
        <w:t>Dalvik</w:t>
      </w:r>
      <w:r w:rsidR="00982F12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會向硬體“解釋“</w:t>
      </w:r>
      <w:r w:rsidR="0094235C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應用程式代碼。優點</w:t>
      </w:r>
      <w:r w:rsidR="00F66C7D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是能讓同一應用程式運行在不同</w:t>
      </w:r>
      <w:r w:rsidR="00441441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硬體上，直接促成</w:t>
      </w:r>
      <w:r w:rsidR="00F66C7D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Android系統</w:t>
      </w:r>
      <w:r w:rsidR="00441441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的普及；缺點是</w:t>
      </w:r>
      <w:r w:rsidR="004A350E" w:rsidRPr="00266E2A">
        <w:rPr>
          <w:rFonts w:ascii="標楷體" w:eastAsia="標楷體" w:hAnsi="標楷體" w:cs="Arial" w:hint="eastAsia"/>
          <w:color w:val="3B3A3C"/>
          <w:kern w:val="0"/>
          <w:szCs w:val="24"/>
        </w:rPr>
        <w:t>耗電快、占內存大、運行效率低，被稱為Android的“毒瘤“</w:t>
      </w:r>
    </w:p>
    <w:p w:rsidR="00266E2A" w:rsidRDefault="00E954A3" w:rsidP="00A70CE2">
      <w:pPr>
        <w:widowControl/>
        <w:numPr>
          <w:ilvl w:val="0"/>
          <w:numId w:val="5"/>
        </w:numPr>
        <w:spacing w:line="360" w:lineRule="atLeast"/>
        <w:ind w:left="360"/>
        <w:rPr>
          <w:rFonts w:ascii="標楷體" w:eastAsia="標楷體" w:hAnsi="標楷體" w:cs="Arial" w:hint="eastAsia"/>
          <w:color w:val="3B3A3C"/>
          <w:kern w:val="0"/>
          <w:szCs w:val="24"/>
        </w:rPr>
      </w:pPr>
      <w:r>
        <w:rPr>
          <w:rFonts w:ascii="標楷體" w:eastAsia="標楷體" w:hAnsi="標楷體" w:cs="Arial"/>
          <w:color w:val="3B3A3C"/>
          <w:kern w:val="0"/>
          <w:szCs w:val="24"/>
        </w:rPr>
        <w:t>JavaScript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：</w:t>
      </w:r>
      <w:r w:rsidR="00523DB1" w:rsidRPr="00266E2A">
        <w:rPr>
          <w:rFonts w:ascii="標楷體" w:eastAsia="標楷體" w:hAnsi="標楷體" w:cs="Arial"/>
          <w:color w:val="3B3A3C"/>
          <w:kern w:val="0"/>
          <w:szCs w:val="24"/>
        </w:rPr>
        <w:t>使用 </w:t>
      </w:r>
      <w:r w:rsidR="00523DB1" w:rsidRPr="00912999">
        <w:rPr>
          <w:rFonts w:ascii="標楷體" w:eastAsia="標楷體" w:hAnsi="標楷體" w:cs="Arial"/>
          <w:kern w:val="0"/>
          <w:szCs w:val="24"/>
        </w:rPr>
        <w:t>v8 engine</w:t>
      </w:r>
    </w:p>
    <w:p w:rsidR="00A70CE2" w:rsidRPr="00A70CE2" w:rsidRDefault="00A70CE2" w:rsidP="00A70CE2">
      <w:pPr>
        <w:pStyle w:val="a7"/>
        <w:widowControl/>
        <w:numPr>
          <w:ilvl w:val="0"/>
          <w:numId w:val="28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 w:rsidRPr="00A70CE2">
        <w:rPr>
          <w:rFonts w:ascii="標楷體" w:eastAsia="標楷體" w:hAnsi="標楷體" w:cs="Arial" w:hint="eastAsia"/>
          <w:color w:val="3B3A3C"/>
          <w:kern w:val="0"/>
          <w:szCs w:val="24"/>
        </w:rPr>
        <w:t>在執行前將JavaScript直接編譯成機器碼以提高效能</w:t>
      </w:r>
    </w:p>
    <w:p w:rsidR="00523DB1" w:rsidRPr="00523DB1" w:rsidRDefault="00523DB1" w:rsidP="00523DB1">
      <w:pPr>
        <w:widowControl/>
        <w:numPr>
          <w:ilvl w:val="0"/>
          <w:numId w:val="6"/>
        </w:numPr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 w:rsidRPr="00266E2A">
        <w:rPr>
          <w:rFonts w:ascii="標楷體" w:eastAsia="標楷體" w:hAnsi="標楷體" w:cs="Arial"/>
          <w:color w:val="3B3A3C"/>
          <w:kern w:val="0"/>
          <w:szCs w:val="24"/>
        </w:rPr>
        <w:t>內建 PCRE engine (</w:t>
      </w:r>
      <w:hyperlink r:id="rId8" w:history="1">
        <w:r w:rsidRPr="00912999">
          <w:rPr>
            <w:rFonts w:ascii="標楷體" w:eastAsia="標楷體" w:hAnsi="標楷體" w:cs="Arial"/>
            <w:kern w:val="0"/>
            <w:szCs w:val="24"/>
          </w:rPr>
          <w:t>irr</w:t>
        </w:r>
        <w:r w:rsidRPr="00912999">
          <w:rPr>
            <w:rFonts w:ascii="標楷體" w:eastAsia="標楷體" w:hAnsi="標楷體" w:cs="Arial"/>
            <w:kern w:val="0"/>
            <w:szCs w:val="24"/>
          </w:rPr>
          <w:t>e</w:t>
        </w:r>
        <w:r w:rsidRPr="00912999">
          <w:rPr>
            <w:rFonts w:ascii="標楷體" w:eastAsia="標楷體" w:hAnsi="標楷體" w:cs="Arial"/>
            <w:kern w:val="0"/>
            <w:szCs w:val="24"/>
          </w:rPr>
          <w:t>gexp</w:t>
        </w:r>
      </w:hyperlink>
      <w:r w:rsidRPr="00266E2A">
        <w:rPr>
          <w:rFonts w:ascii="標楷體" w:eastAsia="標楷體" w:hAnsi="標楷體" w:cs="Arial"/>
          <w:color w:val="3B3A3C"/>
          <w:kern w:val="0"/>
          <w:szCs w:val="24"/>
        </w:rPr>
        <w:t>)</w:t>
      </w:r>
      <w:r w:rsidR="00A70CE2">
        <w:rPr>
          <w:rFonts w:ascii="標楷體" w:eastAsia="標楷體" w:hAnsi="標楷體" w:cs="Arial"/>
          <w:color w:val="3B3A3C"/>
          <w:kern w:val="0"/>
          <w:szCs w:val="24"/>
        </w:rPr>
        <w:t>，</w:t>
      </w:r>
      <w:r w:rsidRPr="00266E2A">
        <w:rPr>
          <w:rFonts w:ascii="標楷體" w:eastAsia="標楷體" w:hAnsi="標楷體" w:cs="Arial"/>
          <w:color w:val="FF0000"/>
          <w:kern w:val="0"/>
          <w:szCs w:val="24"/>
        </w:rPr>
        <w:t>JIT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 xml:space="preserve"> compiler</w:t>
      </w:r>
    </w:p>
    <w:p w:rsidR="00531A10" w:rsidRPr="00912999" w:rsidRDefault="00523DB1" w:rsidP="00531A10">
      <w:pPr>
        <w:widowControl/>
        <w:numPr>
          <w:ilvl w:val="0"/>
          <w:numId w:val="7"/>
        </w:numPr>
        <w:spacing w:line="360" w:lineRule="atLeast"/>
        <w:ind w:left="360"/>
        <w:rPr>
          <w:rFonts w:ascii="標楷體" w:eastAsia="標楷體" w:hAnsi="標楷體" w:cs="Arial" w:hint="eastAsia"/>
          <w:kern w:val="0"/>
          <w:szCs w:val="24"/>
        </w:rPr>
      </w:pPr>
      <w:r w:rsidRPr="00912999">
        <w:rPr>
          <w:rFonts w:ascii="標楷體" w:eastAsia="標楷體" w:hAnsi="標楷體" w:cs="Arial"/>
          <w:kern w:val="0"/>
          <w:szCs w:val="24"/>
        </w:rPr>
        <w:t>RenderScript</w:t>
      </w:r>
    </w:p>
    <w:p w:rsidR="00531A10" w:rsidRDefault="00531A10" w:rsidP="00531A10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 w:hint="eastAsia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包含：通用計算API、類似於OpenCL的計算API、類似C99的手稿語言</w:t>
      </w:r>
    </w:p>
    <w:p w:rsidR="00531A10" w:rsidRDefault="00531A10" w:rsidP="00531A10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 w:hint="eastAsia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3D圖形計算</w:t>
      </w:r>
    </w:p>
    <w:p w:rsidR="00531A10" w:rsidRPr="00531A10" w:rsidRDefault="00531A10" w:rsidP="00531A10">
      <w:pPr>
        <w:pStyle w:val="a7"/>
        <w:widowControl/>
        <w:numPr>
          <w:ilvl w:val="0"/>
          <w:numId w:val="29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lastRenderedPageBreak/>
        <w:t>使用LLVM</w:t>
      </w:r>
      <w:r w:rsidR="00DA219E">
        <w:rPr>
          <w:rFonts w:ascii="標楷體" w:eastAsia="標楷體" w:hAnsi="標楷體" w:cs="Arial" w:hint="eastAsia"/>
          <w:color w:val="3B3A3C"/>
          <w:kern w:val="0"/>
          <w:szCs w:val="24"/>
        </w:rPr>
        <w:t>，對編譯、鏈結、執行</w:t>
      </w:r>
      <w:r w:rsidR="004C33D3">
        <w:rPr>
          <w:rFonts w:ascii="標楷體" w:eastAsia="標楷體" w:hAnsi="標楷體" w:cs="Arial" w:hint="eastAsia"/>
          <w:color w:val="3B3A3C"/>
          <w:kern w:val="0"/>
          <w:szCs w:val="24"/>
        </w:rPr>
        <w:t>及閒置</w:t>
      </w:r>
      <w:r w:rsidR="00DA219E">
        <w:rPr>
          <w:rFonts w:ascii="標楷體" w:eastAsia="標楷體" w:hAnsi="標楷體" w:cs="Arial" w:hint="eastAsia"/>
          <w:color w:val="3B3A3C"/>
          <w:kern w:val="0"/>
          <w:szCs w:val="24"/>
        </w:rPr>
        <w:t>的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優化</w:t>
      </w:r>
    </w:p>
    <w:p w:rsidR="00523DB1" w:rsidRDefault="00E954A3" w:rsidP="00523DB1">
      <w:pPr>
        <w:widowControl/>
        <w:numPr>
          <w:ilvl w:val="0"/>
          <w:numId w:val="9"/>
        </w:numPr>
        <w:spacing w:line="360" w:lineRule="atLeast"/>
        <w:ind w:left="360"/>
        <w:rPr>
          <w:rFonts w:ascii="標楷體" w:eastAsia="標楷體" w:hAnsi="標楷體" w:cs="Arial" w:hint="eastAsia"/>
          <w:color w:val="3B3A3C"/>
          <w:kern w:val="0"/>
          <w:szCs w:val="24"/>
        </w:rPr>
      </w:pPr>
      <w:r>
        <w:rPr>
          <w:rFonts w:ascii="標楷體" w:eastAsia="標楷體" w:hAnsi="標楷體" w:cs="Arial"/>
          <w:color w:val="3B3A3C"/>
          <w:kern w:val="0"/>
          <w:szCs w:val="24"/>
        </w:rPr>
        <w:t>FreeType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：</w:t>
      </w:r>
      <w:r w:rsidR="00523DB1" w:rsidRPr="00912999">
        <w:rPr>
          <w:rFonts w:ascii="標楷體" w:eastAsia="標楷體" w:hAnsi="標楷體" w:cs="Arial"/>
          <w:kern w:val="0"/>
          <w:szCs w:val="24"/>
        </w:rPr>
        <w:t>bytecode interpreter </w:t>
      </w:r>
    </w:p>
    <w:p w:rsidR="009043DF" w:rsidRPr="009043DF" w:rsidRDefault="009043DF" w:rsidP="009043DF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 w:rsidRPr="00912999">
        <w:rPr>
          <w:rFonts w:ascii="標楷體" w:eastAsia="標楷體" w:hAnsi="標楷體" w:cs="Arial"/>
          <w:kern w:val="0"/>
          <w:szCs w:val="24"/>
        </w:rPr>
        <w:t>bytecode interpreter</w:t>
      </w:r>
      <w:r w:rsidR="00E213CB">
        <w:rPr>
          <w:rFonts w:ascii="標楷體" w:eastAsia="標楷體" w:hAnsi="標楷體" w:cs="Arial" w:hint="eastAsia"/>
          <w:color w:val="3B3A3C"/>
          <w:kern w:val="0"/>
          <w:szCs w:val="24"/>
        </w:rPr>
        <w:t>，提供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>簡單易用且統一的介面來存取字型檔案</w:t>
      </w:r>
    </w:p>
    <w:p w:rsidR="00523DB1" w:rsidRDefault="00775DD7" w:rsidP="00523DB1">
      <w:pPr>
        <w:widowControl/>
        <w:numPr>
          <w:ilvl w:val="0"/>
          <w:numId w:val="13"/>
        </w:numPr>
        <w:spacing w:line="360" w:lineRule="atLeast"/>
        <w:ind w:left="360"/>
        <w:rPr>
          <w:rFonts w:ascii="標楷體" w:eastAsia="標楷體" w:hAnsi="標楷體" w:cs="Arial" w:hint="eastAsia"/>
          <w:color w:val="3B3A3C"/>
          <w:kern w:val="0"/>
          <w:szCs w:val="24"/>
        </w:rPr>
      </w:pPr>
      <w:r>
        <w:rPr>
          <w:rFonts w:ascii="標楷體" w:eastAsia="標楷體" w:hAnsi="標楷體" w:cs="Arial"/>
          <w:color w:val="3B3A3C"/>
          <w:kern w:val="0"/>
          <w:szCs w:val="24"/>
        </w:rPr>
        <w:t>GLSL (OpenGL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Shading Language</w:t>
      </w:r>
      <w:r w:rsidR="00523DB1" w:rsidRPr="00266E2A">
        <w:rPr>
          <w:rFonts w:ascii="標楷體" w:eastAsia="標楷體" w:hAnsi="標楷體" w:cs="Arial"/>
          <w:color w:val="3B3A3C"/>
          <w:kern w:val="0"/>
          <w:szCs w:val="24"/>
        </w:rPr>
        <w:t>)</w:t>
      </w:r>
    </w:p>
    <w:p w:rsidR="00775DD7" w:rsidRPr="00775DD7" w:rsidRDefault="00775DD7" w:rsidP="00775DD7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Based on C的著色語言</w:t>
      </w:r>
    </w:p>
    <w:p w:rsidR="00523DB1" w:rsidRPr="00523DB1" w:rsidRDefault="00523DB1" w:rsidP="00523DB1">
      <w:pPr>
        <w:widowControl/>
        <w:numPr>
          <w:ilvl w:val="0"/>
          <w:numId w:val="15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 w:rsidRPr="00912999">
        <w:rPr>
          <w:rFonts w:ascii="標楷體" w:eastAsia="標楷體" w:hAnsi="標楷體" w:cs="Arial"/>
          <w:kern w:val="0"/>
          <w:szCs w:val="24"/>
        </w:rPr>
        <w:t>libpixelflinger</w:t>
      </w:r>
      <w:r w:rsidR="00E954A3">
        <w:rPr>
          <w:rFonts w:ascii="標楷體" w:eastAsia="標楷體" w:hAnsi="標楷體" w:cs="Arial" w:hint="eastAsia"/>
          <w:color w:val="3B3A3C"/>
          <w:kern w:val="0"/>
          <w:szCs w:val="24"/>
        </w:rPr>
        <w:t>：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>用於軟體的 blender，搭配 </w:t>
      </w:r>
      <w:r w:rsidRPr="00912999">
        <w:rPr>
          <w:rFonts w:ascii="標楷體" w:eastAsia="標楷體" w:hAnsi="標楷體" w:cs="Arial"/>
          <w:kern w:val="0"/>
          <w:szCs w:val="24"/>
        </w:rPr>
        <w:t>SurfaceFlinger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> 和 </w:t>
      </w:r>
      <w:r w:rsidRPr="00912999">
        <w:rPr>
          <w:rFonts w:ascii="標楷體" w:eastAsia="標楷體" w:hAnsi="標楷體" w:cs="Arial"/>
          <w:kern w:val="0"/>
          <w:szCs w:val="24"/>
        </w:rPr>
        <w:t>libagl</w:t>
      </w:r>
    </w:p>
    <w:p w:rsidR="00523DB1" w:rsidRPr="00E954A3" w:rsidRDefault="00523DB1" w:rsidP="00E954A3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 w:hint="eastAsia"/>
          <w:color w:val="3B3A3C"/>
          <w:kern w:val="0"/>
          <w:szCs w:val="24"/>
        </w:rPr>
      </w:pPr>
      <w:r w:rsidRPr="00E954A3">
        <w:rPr>
          <w:rFonts w:ascii="標楷體" w:eastAsia="標楷體" w:hAnsi="標楷體" w:cs="Arial"/>
          <w:color w:val="3B3A3C"/>
          <w:kern w:val="0"/>
          <w:szCs w:val="24"/>
        </w:rPr>
        <w:t>codeflinger 動態產生 ARM 與 MIPS 的機械碼</w:t>
      </w:r>
    </w:p>
    <w:p w:rsidR="00E954A3" w:rsidRPr="00E954A3" w:rsidRDefault="00E954A3" w:rsidP="00E954A3">
      <w:pPr>
        <w:pStyle w:val="a7"/>
        <w:widowControl/>
        <w:numPr>
          <w:ilvl w:val="0"/>
          <w:numId w:val="30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像素級別的基本處理</w:t>
      </w:r>
    </w:p>
    <w:p w:rsidR="008359D6" w:rsidRPr="00912999" w:rsidRDefault="00523DB1" w:rsidP="008359D6">
      <w:pPr>
        <w:widowControl/>
        <w:numPr>
          <w:ilvl w:val="0"/>
          <w:numId w:val="18"/>
        </w:numPr>
        <w:spacing w:line="360" w:lineRule="atLeast"/>
        <w:ind w:left="360"/>
        <w:rPr>
          <w:rFonts w:ascii="標楷體" w:eastAsia="標楷體" w:hAnsi="標楷體" w:cs="Arial"/>
          <w:kern w:val="0"/>
          <w:szCs w:val="24"/>
        </w:rPr>
      </w:pPr>
      <w:r w:rsidRPr="00912999">
        <w:rPr>
          <w:rFonts w:ascii="標楷體" w:eastAsia="標楷體" w:hAnsi="標楷體" w:cs="Arial"/>
          <w:kern w:val="0"/>
          <w:szCs w:val="24"/>
        </w:rPr>
        <w:t>SQLite</w:t>
      </w:r>
      <w:r w:rsidR="008359D6" w:rsidRPr="00912999">
        <w:rPr>
          <w:rFonts w:ascii="標楷體" w:eastAsia="標楷體" w:hAnsi="標楷體" w:cs="Arial" w:hint="eastAsia"/>
          <w:kern w:val="0"/>
          <w:szCs w:val="24"/>
        </w:rPr>
        <w:t>：資料庫</w:t>
      </w:r>
    </w:p>
    <w:p w:rsidR="00523DB1" w:rsidRDefault="00523DB1" w:rsidP="00523DB1">
      <w:pPr>
        <w:widowControl/>
        <w:numPr>
          <w:ilvl w:val="0"/>
          <w:numId w:val="19"/>
        </w:numPr>
        <w:spacing w:line="360" w:lineRule="atLeast"/>
        <w:ind w:left="360"/>
        <w:rPr>
          <w:rFonts w:ascii="標楷體" w:eastAsia="標楷體" w:hAnsi="標楷體" w:cs="Arial" w:hint="eastAsia"/>
          <w:color w:val="3B3A3C"/>
          <w:kern w:val="0"/>
          <w:szCs w:val="24"/>
        </w:rPr>
      </w:pPr>
      <w:r w:rsidRPr="00912999">
        <w:rPr>
          <w:rFonts w:ascii="標楷體" w:eastAsia="標楷體" w:hAnsi="標楷體" w:cs="Arial"/>
          <w:kern w:val="0"/>
          <w:szCs w:val="24"/>
        </w:rPr>
        <w:t>regex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> (</w:t>
      </w:r>
      <w:hyperlink r:id="rId9" w:history="1">
        <w:r w:rsidRPr="00912999">
          <w:rPr>
            <w:rFonts w:ascii="標楷體" w:eastAsia="標楷體" w:hAnsi="標楷體" w:cs="Arial"/>
            <w:kern w:val="0"/>
            <w:szCs w:val="24"/>
            <w:u w:val="single"/>
          </w:rPr>
          <w:t>regcomp.c</w:t>
        </w:r>
      </w:hyperlink>
      <w:r w:rsidRPr="00912999">
        <w:rPr>
          <w:rFonts w:ascii="標楷體" w:eastAsia="標楷體" w:hAnsi="標楷體" w:cs="Arial"/>
          <w:kern w:val="0"/>
          <w:szCs w:val="24"/>
        </w:rPr>
        <w:t> 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 xml:space="preserve">的 "emit") </w:t>
      </w:r>
    </w:p>
    <w:p w:rsidR="005662F1" w:rsidRPr="005662F1" w:rsidRDefault="005662F1" w:rsidP="005662F1">
      <w:pPr>
        <w:pStyle w:val="a7"/>
        <w:widowControl/>
        <w:numPr>
          <w:ilvl w:val="0"/>
          <w:numId w:val="32"/>
        </w:numPr>
        <w:spacing w:line="360" w:lineRule="atLeast"/>
        <w:ind w:leftChars="0"/>
        <w:rPr>
          <w:rFonts w:ascii="標楷體" w:eastAsia="標楷體" w:hAnsi="標楷體" w:cs="Arial"/>
          <w:color w:val="3B3A3C"/>
          <w:kern w:val="0"/>
          <w:szCs w:val="24"/>
        </w:rPr>
      </w:pPr>
      <w:r>
        <w:rPr>
          <w:rFonts w:ascii="標楷體" w:eastAsia="標楷體" w:hAnsi="標楷體" w:cs="Arial" w:hint="eastAsia"/>
          <w:color w:val="3B3A3C"/>
          <w:kern w:val="0"/>
          <w:szCs w:val="24"/>
        </w:rPr>
        <w:t>處理Regular Expression，</w:t>
      </w:r>
      <w:r w:rsidRPr="005662F1">
        <w:rPr>
          <w:rFonts w:ascii="標楷體" w:eastAsia="標楷體" w:hAnsi="標楷體" w:cs="Arial" w:hint="eastAsia"/>
          <w:color w:val="FF0000"/>
          <w:kern w:val="0"/>
          <w:szCs w:val="24"/>
        </w:rPr>
        <w:t>JIT</w:t>
      </w:r>
      <w:r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compiler</w:t>
      </w:r>
    </w:p>
    <w:p w:rsidR="00523DB1" w:rsidRPr="00523DB1" w:rsidRDefault="00523DB1" w:rsidP="00523DB1">
      <w:pPr>
        <w:widowControl/>
        <w:numPr>
          <w:ilvl w:val="0"/>
          <w:numId w:val="21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 w:rsidRPr="00912999">
        <w:rPr>
          <w:rFonts w:ascii="標楷體" w:eastAsia="標楷體" w:hAnsi="標楷體" w:cs="Arial"/>
          <w:kern w:val="0"/>
          <w:szCs w:val="24"/>
        </w:rPr>
        <w:t>iproute2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>: 處理 bpf 的 bytecode</w:t>
      </w:r>
    </w:p>
    <w:p w:rsidR="00523DB1" w:rsidRPr="00523DB1" w:rsidRDefault="00523DB1" w:rsidP="00523DB1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</w:p>
    <w:p w:rsidR="00523DB1" w:rsidRPr="00523DB1" w:rsidRDefault="006154CE" w:rsidP="00523DB1">
      <w:pPr>
        <w:widowControl/>
        <w:spacing w:line="360" w:lineRule="atLeast"/>
        <w:rPr>
          <w:rFonts w:ascii="標楷體" w:eastAsia="標楷體" w:hAnsi="標楷體" w:cs="Arial"/>
          <w:color w:val="3B3A3C"/>
          <w:kern w:val="0"/>
          <w:szCs w:val="24"/>
        </w:rPr>
      </w:pPr>
      <w:r w:rsidRPr="00266E2A">
        <w:rPr>
          <w:rFonts w:ascii="標楷體" w:eastAsia="標楷體" w:hAnsi="標楷體" w:hint="eastAsia"/>
        </w:rPr>
        <w:t>※</w:t>
      </w:r>
      <w:r w:rsidR="00523DB1" w:rsidRPr="00266E2A">
        <w:rPr>
          <w:rFonts w:ascii="標楷體" w:eastAsia="標楷體" w:hAnsi="標楷體" w:cs="Arial"/>
          <w:color w:val="3B3A3C"/>
          <w:kern w:val="0"/>
          <w:szCs w:val="24"/>
        </w:rPr>
        <w:t xml:space="preserve">Android </w:t>
      </w:r>
      <w:r w:rsidR="00AB2B0C">
        <w:rPr>
          <w:rFonts w:ascii="標楷體" w:eastAsia="標楷體" w:hAnsi="標楷體" w:cs="Arial"/>
          <w:color w:val="3B3A3C"/>
          <w:kern w:val="0"/>
          <w:szCs w:val="24"/>
        </w:rPr>
        <w:t>應用程式裡頭的動態編譯器</w:t>
      </w:r>
      <w:r w:rsidR="00AB2B0C">
        <w:rPr>
          <w:rFonts w:ascii="標楷體" w:eastAsia="標楷體" w:hAnsi="標楷體" w:cs="Arial" w:hint="eastAsia"/>
          <w:color w:val="3B3A3C"/>
          <w:kern w:val="0"/>
          <w:szCs w:val="24"/>
        </w:rPr>
        <w:t>：</w:t>
      </w:r>
    </w:p>
    <w:p w:rsidR="00523DB1" w:rsidRPr="00523DB1" w:rsidRDefault="00523DB1" w:rsidP="00523DB1">
      <w:pPr>
        <w:widowControl/>
        <w:numPr>
          <w:ilvl w:val="0"/>
          <w:numId w:val="22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 w:rsidRPr="00266E2A">
        <w:rPr>
          <w:rFonts w:ascii="標楷體" w:eastAsia="標楷體" w:hAnsi="標楷體" w:cs="Arial"/>
          <w:color w:val="3B3A3C"/>
          <w:kern w:val="0"/>
          <w:szCs w:val="24"/>
        </w:rPr>
        <w:t>若安裝以 Unity3D 開發的遊戲，那就會有 </w:t>
      </w:r>
      <w:r w:rsidRPr="00912999">
        <w:rPr>
          <w:rFonts w:ascii="標楷體" w:eastAsia="標楷體" w:hAnsi="標楷體" w:cs="Arial"/>
          <w:kern w:val="0"/>
          <w:szCs w:val="24"/>
        </w:rPr>
        <w:t>Mono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 xml:space="preserve"> (C# Runtime; </w:t>
      </w:r>
      <w:r w:rsidRPr="002A421E">
        <w:rPr>
          <w:rFonts w:ascii="標楷體" w:eastAsia="標楷體" w:hAnsi="標楷體" w:cs="Arial"/>
          <w:color w:val="FF0000"/>
          <w:kern w:val="0"/>
          <w:szCs w:val="24"/>
        </w:rPr>
        <w:t>JIT</w:t>
      </w:r>
      <w:r w:rsidRPr="00266E2A">
        <w:rPr>
          <w:rFonts w:ascii="標楷體" w:eastAsia="標楷體" w:hAnsi="標楷體" w:cs="Arial"/>
          <w:color w:val="3B3A3C"/>
          <w:kern w:val="0"/>
          <w:szCs w:val="24"/>
        </w:rPr>
        <w:t xml:space="preserve"> compiler)</w:t>
      </w:r>
    </w:p>
    <w:p w:rsidR="00523DB1" w:rsidRPr="00523DB1" w:rsidRDefault="00523DB1" w:rsidP="00523DB1">
      <w:pPr>
        <w:widowControl/>
        <w:numPr>
          <w:ilvl w:val="0"/>
          <w:numId w:val="23"/>
        </w:numPr>
        <w:spacing w:line="360" w:lineRule="atLeast"/>
        <w:ind w:left="360"/>
        <w:rPr>
          <w:rFonts w:ascii="標楷體" w:eastAsia="標楷體" w:hAnsi="標楷體" w:cs="Arial"/>
          <w:color w:val="3B3A3C"/>
          <w:kern w:val="0"/>
          <w:szCs w:val="24"/>
        </w:rPr>
      </w:pPr>
      <w:r w:rsidRPr="00266E2A">
        <w:rPr>
          <w:rFonts w:ascii="標楷體" w:eastAsia="標楷體" w:hAnsi="標楷體" w:cs="Arial"/>
          <w:color w:val="3B3A3C"/>
          <w:kern w:val="0"/>
          <w:szCs w:val="24"/>
        </w:rPr>
        <w:t xml:space="preserve">YouTube.apk 裡面有 luajit.so </w:t>
      </w:r>
      <w:r w:rsidR="002A421E">
        <w:rPr>
          <w:rFonts w:ascii="標楷體" w:eastAsia="標楷體" w:hAnsi="標楷體" w:cs="Arial" w:hint="eastAsia"/>
          <w:color w:val="3B3A3C"/>
          <w:kern w:val="0"/>
          <w:szCs w:val="24"/>
        </w:rPr>
        <w:t>(</w:t>
      </w:r>
      <w:r w:rsidR="002A421E" w:rsidRPr="002A421E">
        <w:rPr>
          <w:rFonts w:ascii="標楷體" w:eastAsia="標楷體" w:hAnsi="標楷體" w:cs="Arial" w:hint="eastAsia"/>
          <w:color w:val="FF0000"/>
          <w:kern w:val="0"/>
          <w:szCs w:val="24"/>
        </w:rPr>
        <w:t>JIT</w:t>
      </w:r>
      <w:r w:rsidR="002A421E">
        <w:rPr>
          <w:rFonts w:ascii="標楷體" w:eastAsia="標楷體" w:hAnsi="標楷體" w:cs="Arial" w:hint="eastAsia"/>
          <w:color w:val="3B3A3C"/>
          <w:kern w:val="0"/>
          <w:szCs w:val="24"/>
        </w:rPr>
        <w:t xml:space="preserve"> compiler)</w:t>
      </w:r>
    </w:p>
    <w:p w:rsidR="00C903B4" w:rsidRDefault="00C903B4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</w:p>
    <w:p w:rsidR="00281F4B" w:rsidRPr="00266E2A" w:rsidRDefault="00281F4B" w:rsidP="00281F4B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◎</w:t>
      </w:r>
      <w:r>
        <w:rPr>
          <w:rFonts w:ascii="標楷體" w:eastAsia="標楷體" w:hAnsi="標楷體" w:hint="eastAsia"/>
          <w:sz w:val="28"/>
          <w:szCs w:val="28"/>
        </w:rPr>
        <w:t>Web引擎&amp;前端技術</w:t>
      </w:r>
    </w:p>
    <w:p w:rsidR="00580B07" w:rsidRDefault="00580B07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</w:p>
    <w:p w:rsidR="00580B07" w:rsidRDefault="00580B07" w:rsidP="00580B07">
      <w:pPr>
        <w:pStyle w:val="a7"/>
        <w:numPr>
          <w:ilvl w:val="0"/>
          <w:numId w:val="33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Google Closure Compiler：產生最佳化(最小)的JavaScript程式碼，以提升網頁效能</w:t>
      </w:r>
    </w:p>
    <w:p w:rsidR="00580B07" w:rsidRPr="00580B07" w:rsidRDefault="00580B07" w:rsidP="00580B07">
      <w:pPr>
        <w:pStyle w:val="a7"/>
        <w:numPr>
          <w:ilvl w:val="0"/>
          <w:numId w:val="33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Web Assembly：</w:t>
      </w:r>
      <w:r w:rsidR="004162B2">
        <w:rPr>
          <w:rFonts w:ascii="標楷體" w:eastAsia="標楷體" w:hAnsi="標楷體" w:hint="eastAsia"/>
          <w:szCs w:val="24"/>
        </w:rPr>
        <w:t>用低階的程式語言來加速執行效率(多用C/C++)</w:t>
      </w:r>
    </w:p>
    <w:p w:rsidR="00281F4B" w:rsidRDefault="00281F4B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</w:p>
    <w:p w:rsidR="00261BBC" w:rsidRDefault="00261BBC" w:rsidP="00261BBC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◎</w:t>
      </w:r>
      <w:r>
        <w:rPr>
          <w:rFonts w:ascii="標楷體" w:eastAsia="標楷體" w:hAnsi="標楷體" w:hint="eastAsia"/>
          <w:sz w:val="28"/>
          <w:szCs w:val="28"/>
        </w:rPr>
        <w:t>字串和資料處理</w:t>
      </w:r>
    </w:p>
    <w:p w:rsidR="00261BBC" w:rsidRPr="00266E2A" w:rsidRDefault="00261BBC" w:rsidP="00261BBC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</w:p>
    <w:p w:rsidR="00261BBC" w:rsidRDefault="00261BBC" w:rsidP="00261BBC">
      <w:pPr>
        <w:pStyle w:val="a7"/>
        <w:numPr>
          <w:ilvl w:val="0"/>
          <w:numId w:val="34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 w:rsidRPr="00261BBC">
        <w:rPr>
          <w:rFonts w:ascii="標楷體" w:eastAsia="標楷體" w:hAnsi="標楷體" w:hint="eastAsia"/>
          <w:szCs w:val="24"/>
        </w:rPr>
        <w:t>qrintf-libtooling：</w:t>
      </w:r>
      <w:r>
        <w:rPr>
          <w:rFonts w:ascii="標楷體" w:eastAsia="標楷體" w:hAnsi="標楷體" w:hint="eastAsia"/>
          <w:szCs w:val="24"/>
        </w:rPr>
        <w:t>允許改寫為可由靜態操作格式的編譯器技巧，相比sprintf()可提升10倍效能</w:t>
      </w:r>
    </w:p>
    <w:p w:rsidR="00261BBC" w:rsidRDefault="00261BBC" w:rsidP="00261BBC">
      <w:pPr>
        <w:pStyle w:val="a7"/>
        <w:numPr>
          <w:ilvl w:val="0"/>
          <w:numId w:val="34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Regex(regular expression)</w:t>
      </w:r>
    </w:p>
    <w:p w:rsidR="00261BBC" w:rsidRPr="00261BBC" w:rsidRDefault="00EC6895" w:rsidP="00261BBC">
      <w:pPr>
        <w:pStyle w:val="a7"/>
        <w:numPr>
          <w:ilvl w:val="0"/>
          <w:numId w:val="34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vpacker：用LLVM+JIT作整數壓縮</w:t>
      </w:r>
    </w:p>
    <w:p w:rsidR="00281F4B" w:rsidRDefault="00281F4B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</w:p>
    <w:p w:rsidR="00EC6895" w:rsidRPr="00266E2A" w:rsidRDefault="00EC6895" w:rsidP="00EC6895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第二</w:t>
      </w:r>
      <w:r w:rsidRPr="00266E2A">
        <w:rPr>
          <w:rFonts w:ascii="標楷體" w:eastAsia="標楷體" w:hAnsi="標楷體" w:hint="eastAsia"/>
          <w:sz w:val="28"/>
          <w:szCs w:val="28"/>
        </w:rPr>
        <w:t>講：</w:t>
      </w:r>
      <w:r>
        <w:rPr>
          <w:rFonts w:ascii="標楷體" w:eastAsia="標楷體" w:hAnsi="標楷體" w:cs="Arial" w:hint="eastAsia"/>
          <w:bCs/>
          <w:color w:val="3B3A3C"/>
          <w:sz w:val="28"/>
          <w:szCs w:val="28"/>
          <w:shd w:val="clear" w:color="auto" w:fill="FFFFFF"/>
        </w:rPr>
        <w:t xml:space="preserve">From Source to Binary </w:t>
      </w:r>
      <w:r>
        <w:rPr>
          <w:rFonts w:ascii="標楷體" w:eastAsia="標楷體" w:hAnsi="標楷體" w:cs="Arial"/>
          <w:bCs/>
          <w:color w:val="3B3A3C"/>
          <w:sz w:val="28"/>
          <w:szCs w:val="28"/>
          <w:shd w:val="clear" w:color="auto" w:fill="FFFFFF"/>
        </w:rPr>
        <w:t>–</w:t>
      </w:r>
      <w:r>
        <w:rPr>
          <w:rFonts w:ascii="標楷體" w:eastAsia="標楷體" w:hAnsi="標楷體" w:cs="Arial" w:hint="eastAsia"/>
          <w:bCs/>
          <w:color w:val="3B3A3C"/>
          <w:sz w:val="28"/>
          <w:szCs w:val="28"/>
          <w:shd w:val="clear" w:color="auto" w:fill="FFFFFF"/>
        </w:rPr>
        <w:t xml:space="preserve"> How A Compiler Works</w:t>
      </w:r>
    </w:p>
    <w:p w:rsidR="00281F4B" w:rsidRDefault="00281F4B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</w:p>
    <w:p w:rsidR="00EC6895" w:rsidRDefault="00EC6895" w:rsidP="00EC6895">
      <w:pPr>
        <w:pStyle w:val="a7"/>
        <w:numPr>
          <w:ilvl w:val="0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程式執行流程</w:t>
      </w:r>
    </w:p>
    <w:p w:rsidR="00EC6895" w:rsidRPr="001B1832" w:rsidRDefault="001B1832" w:rsidP="001B1832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 w:rsidRPr="001B1832">
        <w:rPr>
          <w:rFonts w:ascii="標楷體" w:eastAsia="標楷體" w:hAnsi="標楷體" w:hint="eastAsia"/>
          <w:szCs w:val="24"/>
        </w:rPr>
        <w:t>先呼叫fork+execve，讓kernel準備建立新的process</w:t>
      </w:r>
    </w:p>
    <w:p w:rsidR="001B1832" w:rsidRDefault="001B1832" w:rsidP="00EC6895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配置process空間，並載入所需之動態連結器(EX：ld-linux.so)、動態函式庫(EX：libc.so for c)</w:t>
      </w:r>
    </w:p>
    <w:p w:rsidR="001B1832" w:rsidRDefault="001B1832" w:rsidP="00EC6895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libc.so的libc_start_main函式會跳入執行檔的進入點(main)</w:t>
      </w:r>
    </w:p>
    <w:p w:rsidR="001B1832" w:rsidRPr="00EC6895" w:rsidRDefault="001D4AC9" w:rsidP="00EC6895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執行完畢後，呼叫exit，由kernel善後</w:t>
      </w:r>
    </w:p>
    <w:p w:rsidR="00523DB1" w:rsidRPr="00266E2A" w:rsidRDefault="00523DB1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Cs w:val="24"/>
        </w:rPr>
      </w:pPr>
    </w:p>
    <w:p w:rsidR="00523DB1" w:rsidRDefault="008A2470" w:rsidP="008A2470">
      <w:pPr>
        <w:pStyle w:val="a7"/>
        <w:numPr>
          <w:ilvl w:val="0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編譯流程</w:t>
      </w:r>
    </w:p>
    <w:p w:rsidR="00252C24" w:rsidRDefault="00252C24" w:rsidP="008A2470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 xml:space="preserve">C preprocessor會展開標頭檔 (#include…) </w:t>
      </w:r>
    </w:p>
    <w:p w:rsidR="00252C24" w:rsidRDefault="008A2470" w:rsidP="008A2470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 program</w:t>
      </w:r>
      <w:r w:rsidR="00472C3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(hello.c)</w:t>
      </w:r>
      <w:r w:rsidR="00472C3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經Compiler(cc</w:t>
      </w:r>
      <w:r w:rsidR="003621BC">
        <w:rPr>
          <w:rFonts w:ascii="標楷體" w:eastAsia="標楷體" w:hAnsi="標楷體" w:hint="eastAsia"/>
        </w:rPr>
        <w:t xml:space="preserve"> 編譯</w:t>
      </w:r>
      <w:r w:rsidR="00472C30">
        <w:rPr>
          <w:rFonts w:ascii="標楷體" w:eastAsia="標楷體" w:hAnsi="標楷體" w:hint="eastAsia"/>
        </w:rPr>
        <w:t>器</w:t>
      </w:r>
      <w:r>
        <w:rPr>
          <w:rFonts w:ascii="標楷體" w:eastAsia="標楷體" w:hAnsi="標楷體" w:hint="eastAsia"/>
        </w:rPr>
        <w:t>)</w:t>
      </w:r>
      <w:r w:rsidR="00472C3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產生</w:t>
      </w:r>
      <w:r w:rsidR="00252C24">
        <w:rPr>
          <w:rFonts w:ascii="標楷體" w:eastAsia="標楷體" w:hAnsi="標楷體" w:hint="eastAsia"/>
        </w:rPr>
        <w:t>對應的</w:t>
      </w:r>
      <w:r>
        <w:rPr>
          <w:rFonts w:ascii="標楷體" w:eastAsia="標楷體" w:hAnsi="標楷體" w:hint="eastAsia"/>
        </w:rPr>
        <w:t>Assembly file</w:t>
      </w:r>
      <w:r w:rsidR="00472C3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(hello.s)</w:t>
      </w:r>
      <w:r w:rsidR="00252C24">
        <w:rPr>
          <w:rFonts w:ascii="標楷體" w:eastAsia="標楷體" w:hAnsi="標楷體" w:hint="eastAsia"/>
        </w:rPr>
        <w:t>，函數僅填名稱</w:t>
      </w:r>
    </w:p>
    <w:p w:rsidR="004C025C" w:rsidRDefault="00252C24" w:rsidP="008A2470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 w:rsidR="004C025C">
        <w:rPr>
          <w:rFonts w:ascii="標楷體" w:eastAsia="標楷體" w:hAnsi="標楷體" w:hint="eastAsia"/>
        </w:rPr>
        <w:t>Assembly file經Assembler (as 組譯</w:t>
      </w:r>
      <w:r w:rsidR="00472C30">
        <w:rPr>
          <w:rFonts w:ascii="標楷體" w:eastAsia="標楷體" w:hAnsi="標楷體" w:hint="eastAsia"/>
        </w:rPr>
        <w:t>器</w:t>
      </w:r>
      <w:r w:rsidR="004C025C">
        <w:rPr>
          <w:rFonts w:ascii="標楷體" w:eastAsia="標楷體" w:hAnsi="標楷體" w:hint="eastAsia"/>
        </w:rPr>
        <w:t>)</w:t>
      </w:r>
      <w:r w:rsidR="00472C30">
        <w:rPr>
          <w:rFonts w:ascii="標楷體" w:eastAsia="標楷體" w:hAnsi="標楷體" w:hint="eastAsia"/>
        </w:rPr>
        <w:t xml:space="preserve"> </w:t>
      </w:r>
      <w:r w:rsidR="004C025C">
        <w:rPr>
          <w:rFonts w:ascii="標楷體" w:eastAsia="標楷體" w:hAnsi="標楷體" w:hint="eastAsia"/>
        </w:rPr>
        <w:t>產生 Object file(hello.o)</w:t>
      </w:r>
      <w:r w:rsidR="00BC176E">
        <w:rPr>
          <w:rFonts w:ascii="標楷體" w:eastAsia="標楷體" w:hAnsi="標楷體" w:hint="eastAsia"/>
        </w:rPr>
        <w:t xml:space="preserve"> (機器碼)</w:t>
      </w:r>
    </w:p>
    <w:p w:rsidR="00C24B71" w:rsidRPr="008A2470" w:rsidRDefault="00C24B71" w:rsidP="008A2470">
      <w:pPr>
        <w:pStyle w:val="a7"/>
        <w:numPr>
          <w:ilvl w:val="1"/>
          <w:numId w:val="35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再經Linker(ld 連結器) </w:t>
      </w:r>
      <w:r w:rsidR="00CB5DB9">
        <w:rPr>
          <w:rFonts w:ascii="標楷體" w:eastAsia="標楷體" w:hAnsi="標楷體" w:hint="eastAsia"/>
        </w:rPr>
        <w:t>，找到函數的位址填入，</w:t>
      </w:r>
      <w:r>
        <w:rPr>
          <w:rFonts w:ascii="標楷體" w:eastAsia="標楷體" w:hAnsi="標楷體" w:hint="eastAsia"/>
        </w:rPr>
        <w:t>形成 hello執行檔</w:t>
      </w:r>
    </w:p>
    <w:p w:rsidR="00523DB1" w:rsidRPr="00266E2A" w:rsidRDefault="00523DB1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523DB1" w:rsidRPr="00266E2A" w:rsidRDefault="00B103A7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  <w:r w:rsidRPr="00266E2A"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 w:hint="eastAsia"/>
        </w:rPr>
        <w:t>GCC是Compiler Driver，非Compiler</w:t>
      </w:r>
    </w:p>
    <w:p w:rsidR="00B103A7" w:rsidRPr="00266E2A" w:rsidRDefault="00B103A7" w:rsidP="00B103A7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  <w:r w:rsidRPr="00266E2A"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 w:hint="eastAsia"/>
        </w:rPr>
        <w:t>程式語言不是早出現的就比較低階</w:t>
      </w:r>
    </w:p>
    <w:p w:rsidR="00C903B4" w:rsidRPr="00B103A7" w:rsidRDefault="00C903B4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4437F" w:rsidRDefault="00B47D3A" w:rsidP="00B47D3A">
      <w:pPr>
        <w:pStyle w:val="a7"/>
        <w:numPr>
          <w:ilvl w:val="0"/>
          <w:numId w:val="36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編譯器術語</w:t>
      </w:r>
    </w:p>
    <w:p w:rsidR="00B47D3A" w:rsidRDefault="00B47D3A" w:rsidP="00B47D3A">
      <w:pPr>
        <w:pStyle w:val="a7"/>
        <w:numPr>
          <w:ilvl w:val="0"/>
          <w:numId w:val="37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Basic Block：單一進入點、單一出口點的程式區段</w:t>
      </w:r>
    </w:p>
    <w:p w:rsidR="00B47D3A" w:rsidRPr="00B47D3A" w:rsidRDefault="00B47D3A" w:rsidP="00B47D3A">
      <w:pPr>
        <w:pStyle w:val="a7"/>
        <w:numPr>
          <w:ilvl w:val="0"/>
          <w:numId w:val="37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CFG(Control Flow Graph)：程式的流程圖，用箭頭連結Basic Block</w:t>
      </w:r>
    </w:p>
    <w:p w:rsidR="00B47D3A" w:rsidRDefault="00B47D3A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B47D3A" w:rsidRDefault="00B47D3A" w:rsidP="00B47D3A">
      <w:pPr>
        <w:pStyle w:val="a7"/>
        <w:numPr>
          <w:ilvl w:val="0"/>
          <w:numId w:val="36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From 原始碼 To 目標語言</w:t>
      </w:r>
    </w:p>
    <w:p w:rsidR="00B47D3A" w:rsidRDefault="00B47D3A" w:rsidP="00B47D3A">
      <w:pPr>
        <w:pStyle w:val="a7"/>
        <w:numPr>
          <w:ilvl w:val="0"/>
          <w:numId w:val="38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 w:rsidRPr="00B47D3A">
        <w:rPr>
          <w:rFonts w:ascii="標楷體" w:eastAsia="標楷體" w:hAnsi="標楷體" w:hint="eastAsia"/>
        </w:rPr>
        <w:t>做字彙分析(正規語言)</w:t>
      </w:r>
    </w:p>
    <w:p w:rsidR="00B47D3A" w:rsidRDefault="00B47D3A" w:rsidP="00B47D3A">
      <w:pPr>
        <w:pStyle w:val="a7"/>
        <w:numPr>
          <w:ilvl w:val="0"/>
          <w:numId w:val="38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語法分析，形成語法樹</w:t>
      </w:r>
    </w:p>
    <w:p w:rsidR="00B23BA0" w:rsidRDefault="00B23BA0" w:rsidP="00B47D3A">
      <w:pPr>
        <w:pStyle w:val="a7"/>
        <w:numPr>
          <w:ilvl w:val="0"/>
          <w:numId w:val="38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語意分析(Type checking…)</w:t>
      </w:r>
    </w:p>
    <w:p w:rsidR="008F728D" w:rsidRPr="00B47D3A" w:rsidRDefault="008F728D" w:rsidP="00B47D3A">
      <w:pPr>
        <w:pStyle w:val="a7"/>
        <w:numPr>
          <w:ilvl w:val="0"/>
          <w:numId w:val="38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 w:rsidRPr="008F728D">
        <w:rPr>
          <w:rFonts w:ascii="標楷體" w:eastAsia="標楷體" w:hAnsi="標楷體" w:hint="eastAsia"/>
          <w:color w:val="FF0000"/>
        </w:rPr>
        <w:t>最佳化</w:t>
      </w:r>
      <w:r>
        <w:rPr>
          <w:rFonts w:ascii="標楷體" w:eastAsia="標楷體" w:hAnsi="標楷體" w:hint="eastAsia"/>
        </w:rPr>
        <w:t>而成目標語言</w:t>
      </w:r>
    </w:p>
    <w:p w:rsidR="00B47D3A" w:rsidRDefault="00B47D3A" w:rsidP="00B47D3A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AF7E7C" w:rsidRDefault="00AF7E7C" w:rsidP="00AF7E7C">
      <w:pPr>
        <w:pStyle w:val="a7"/>
        <w:numPr>
          <w:ilvl w:val="0"/>
          <w:numId w:val="39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IR(Intermediate Representation)</w:t>
      </w:r>
    </w:p>
    <w:p w:rsidR="00AF7E7C" w:rsidRPr="00AF7E7C" w:rsidRDefault="00AF7E7C" w:rsidP="00AF7E7C">
      <w:pPr>
        <w:pStyle w:val="a7"/>
        <w:numPr>
          <w:ilvl w:val="0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引入IR，增加前後端彈性</w:t>
      </w:r>
    </w:p>
    <w:p w:rsidR="00B47D3A" w:rsidRDefault="00B47D3A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AF7E7C" w:rsidRDefault="00AF7E7C" w:rsidP="00AF7E7C">
      <w:pPr>
        <w:pStyle w:val="a7"/>
        <w:numPr>
          <w:ilvl w:val="0"/>
          <w:numId w:val="39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最佳化方法</w:t>
      </w:r>
    </w:p>
    <w:p w:rsidR="00AF7E7C" w:rsidRDefault="00AF7E7C" w:rsidP="00AF7E7C">
      <w:pPr>
        <w:pStyle w:val="a7"/>
        <w:numPr>
          <w:ilvl w:val="0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Code Motion(程式碼搬移)：有些運算提前執行會比較快(EX：Loop invariant)</w:t>
      </w:r>
    </w:p>
    <w:p w:rsidR="00195107" w:rsidRDefault="00195107" w:rsidP="00AF7E7C">
      <w:pPr>
        <w:pStyle w:val="a7"/>
        <w:numPr>
          <w:ilvl w:val="0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Dead Code Elimination：刪除不需要的Code</w:t>
      </w:r>
    </w:p>
    <w:p w:rsidR="00CE4D22" w:rsidRDefault="00CE4D22" w:rsidP="00CE4D22">
      <w:pPr>
        <w:pStyle w:val="a7"/>
        <w:numPr>
          <w:ilvl w:val="1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問題：Pointer Aliasing(不同指標指向同一記憶體)</w:t>
      </w:r>
    </w:p>
    <w:p w:rsidR="00CE4D22" w:rsidRDefault="00CE4D22" w:rsidP="00CE4D22">
      <w:pPr>
        <w:pStyle w:val="a7"/>
        <w:numPr>
          <w:ilvl w:val="1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解決：設不同type的pointer沒有aliasing</w:t>
      </w:r>
    </w:p>
    <w:p w:rsidR="00CE4D22" w:rsidRDefault="00CE4D22" w:rsidP="00CE4D22">
      <w:pPr>
        <w:pStyle w:val="a7"/>
        <w:numPr>
          <w:ilvl w:val="0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SSA(Static Single Assignment) Form：每個被assign的變數會有不同的version number</w:t>
      </w:r>
    </w:p>
    <w:p w:rsidR="00B63894" w:rsidRDefault="00195107" w:rsidP="00B63894">
      <w:pPr>
        <w:pStyle w:val="a7"/>
        <w:numPr>
          <w:ilvl w:val="1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Constant Propagation(常數傳遞)</w:t>
      </w:r>
    </w:p>
    <w:p w:rsidR="00261141" w:rsidRDefault="00261141" w:rsidP="00261141">
      <w:pPr>
        <w:pStyle w:val="a7"/>
        <w:numPr>
          <w:ilvl w:val="0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IPO(inter-Procedural Optimization)</w:t>
      </w:r>
    </w:p>
    <w:p w:rsidR="00261141" w:rsidRPr="00261141" w:rsidRDefault="00261141" w:rsidP="00261141">
      <w:pPr>
        <w:pStyle w:val="a7"/>
        <w:numPr>
          <w:ilvl w:val="1"/>
          <w:numId w:val="40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function inlining是其一，即將function body copy到caller上</w:t>
      </w:r>
    </w:p>
    <w:p w:rsidR="00AF7E7C" w:rsidRPr="00B63894" w:rsidRDefault="00B63894" w:rsidP="00B63894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  <w:r w:rsidRPr="00B63894">
        <w:rPr>
          <w:rFonts w:ascii="標楷體" w:eastAsia="標楷體" w:hAnsi="標楷體" w:hint="eastAsia"/>
        </w:rPr>
        <w:t xml:space="preserve"> </w:t>
      </w:r>
    </w:p>
    <w:p w:rsidR="00B63894" w:rsidRDefault="00B63894" w:rsidP="00B63894">
      <w:pPr>
        <w:pStyle w:val="a7"/>
        <w:numPr>
          <w:ilvl w:val="0"/>
          <w:numId w:val="4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GCC前端：Source =&gt; AST(parsing tree + 語意) =&gt; Generic</w:t>
      </w:r>
    </w:p>
    <w:p w:rsidR="00B63894" w:rsidRPr="00B63894" w:rsidRDefault="00B63894" w:rsidP="00B63894">
      <w:pPr>
        <w:pStyle w:val="a7"/>
        <w:numPr>
          <w:ilvl w:val="0"/>
          <w:numId w:val="4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GCC中端：Gimple &amp; Tree SSA Optimizer，Gimple可被化簡成SSA Form</w:t>
      </w:r>
    </w:p>
    <w:p w:rsidR="00B63894" w:rsidRDefault="004C05E9" w:rsidP="004C05E9">
      <w:pPr>
        <w:pStyle w:val="a7"/>
        <w:numPr>
          <w:ilvl w:val="0"/>
          <w:numId w:val="4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GCC後端：Register Transfer Language(RTL)，類Lisp語法，用virtual register(無限register)，Peephole optimization(</w:t>
      </w:r>
      <w:r w:rsidR="00E60AFD">
        <w:rPr>
          <w:rFonts w:ascii="標楷體" w:eastAsia="標楷體" w:hAnsi="標楷體" w:hint="eastAsia"/>
        </w:rPr>
        <w:t>即只考慮附近</w:t>
      </w:r>
      <w:r>
        <w:rPr>
          <w:rFonts w:ascii="標楷體" w:eastAsia="標楷體" w:hAnsi="標楷體" w:hint="eastAsia"/>
        </w:rPr>
        <w:t>指令的最佳化)</w:t>
      </w:r>
    </w:p>
    <w:p w:rsidR="00E60AFD" w:rsidRDefault="00E60AFD" w:rsidP="00E60AFD">
      <w:pPr>
        <w:pStyle w:val="a7"/>
        <w:numPr>
          <w:ilvl w:val="1"/>
          <w:numId w:val="4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暫存器分配(Register Allocation)：著色問題</w:t>
      </w:r>
    </w:p>
    <w:p w:rsidR="00E60AFD" w:rsidRPr="004C05E9" w:rsidRDefault="00E60AFD" w:rsidP="00E60AFD">
      <w:pPr>
        <w:pStyle w:val="a7"/>
        <w:numPr>
          <w:ilvl w:val="1"/>
          <w:numId w:val="4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管線排程</w:t>
      </w:r>
    </w:p>
    <w:p w:rsidR="00B47D3A" w:rsidRDefault="00B47D3A" w:rsidP="00FE41A8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486341" w:rsidRDefault="00486341" w:rsidP="00FE41A8">
      <w:pPr>
        <w:pStyle w:val="a7"/>
        <w:numPr>
          <w:ilvl w:val="0"/>
          <w:numId w:val="39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 w:rsidRPr="00DD4AB9">
        <w:rPr>
          <w:rFonts w:ascii="標楷體" w:eastAsia="標楷體" w:hAnsi="標楷體" w:hint="eastAsia"/>
        </w:rPr>
        <w:t>Static Global Variable(只有這個Compilation Unit看得到</w:t>
      </w:r>
      <w:r w:rsidR="00DD4AB9">
        <w:rPr>
          <w:rFonts w:ascii="標楷體" w:eastAsia="標楷體" w:hAnsi="標楷體" w:hint="eastAsia"/>
        </w:rPr>
        <w:t>)，編譯器可砍</w:t>
      </w:r>
    </w:p>
    <w:p w:rsidR="00DD4AB9" w:rsidRPr="00486341" w:rsidRDefault="00DD4AB9" w:rsidP="00DD4AB9">
      <w:pPr>
        <w:pStyle w:val="a7"/>
        <w:numPr>
          <w:ilvl w:val="0"/>
          <w:numId w:val="39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non-Static Global Variable(所有Compilation Unit看得到)，不可砍</w:t>
      </w:r>
    </w:p>
    <w:p w:rsidR="00DD4AB9" w:rsidRDefault="00A43466" w:rsidP="00FE41A8">
      <w:pPr>
        <w:pStyle w:val="a7"/>
        <w:numPr>
          <w:ilvl w:val="0"/>
          <w:numId w:val="39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為求最佳化，GCC會將標準函式轉為其他合適方式處理(printf=&gt;puts、putc)</w:t>
      </w:r>
    </w:p>
    <w:p w:rsidR="00AC1E77" w:rsidRDefault="00AC1E77" w:rsidP="00AC1E77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AC1E77" w:rsidRPr="00AC1E77" w:rsidRDefault="00AC1E77" w:rsidP="00AC1E77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 w:rsidRPr="00AC1E77">
        <w:rPr>
          <w:rFonts w:ascii="標楷體" w:eastAsia="標楷體" w:hAnsi="標楷體" w:hint="eastAsia"/>
          <w:sz w:val="28"/>
          <w:szCs w:val="28"/>
        </w:rPr>
        <w:t>課程心得：</w:t>
      </w:r>
    </w:p>
    <w:p w:rsidR="00A6236E" w:rsidRDefault="00AC1E77" w:rsidP="00AC1E77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 w:rsidR="00A6236E">
        <w:rPr>
          <w:rFonts w:ascii="標楷體" w:eastAsia="標楷體" w:hAnsi="標楷體" w:hint="eastAsia"/>
        </w:rPr>
        <w:t>我覺得Compiler是一個很有趣的東西，從最一開始它被推出來只是為了當作人寫程式(代碼)與機器之間的溝通橋樑，到現在隨著時代進步，它有著越來越多且越強大的最佳化能力，就好像我們初學coding，總是先求「有」再求「好」一樣!</w:t>
      </w:r>
      <w:r w:rsidR="00FA3CBA">
        <w:rPr>
          <w:rFonts w:ascii="標楷體" w:eastAsia="標楷體" w:hAnsi="標楷體" w:hint="eastAsia"/>
        </w:rPr>
        <w:t>但有趣</w:t>
      </w:r>
      <w:r w:rsidR="00BD6286">
        <w:rPr>
          <w:rFonts w:ascii="標楷體" w:eastAsia="標楷體" w:hAnsi="標楷體" w:hint="eastAsia"/>
        </w:rPr>
        <w:t>的</w:t>
      </w:r>
      <w:r w:rsidR="00FA3CBA">
        <w:rPr>
          <w:rFonts w:ascii="標楷體" w:eastAsia="標楷體" w:hAnsi="標楷體" w:hint="eastAsia"/>
        </w:rPr>
        <w:t>地方</w:t>
      </w:r>
      <w:r w:rsidR="00BD6286">
        <w:rPr>
          <w:rFonts w:ascii="標楷體" w:eastAsia="標楷體" w:hAnsi="標楷體" w:hint="eastAsia"/>
        </w:rPr>
        <w:t>是，我們希望隨著時間與自己技術能力的進步，</w:t>
      </w:r>
      <w:r w:rsidR="00FA3CBA">
        <w:rPr>
          <w:rFonts w:ascii="標楷體" w:eastAsia="標楷體" w:hAnsi="標楷體" w:hint="eastAsia"/>
        </w:rPr>
        <w:t>可以把code寫得越短越精煉越好</w:t>
      </w:r>
      <w:r w:rsidR="00760C5D">
        <w:rPr>
          <w:rFonts w:ascii="標楷體" w:eastAsia="標楷體" w:hAnsi="標楷體" w:hint="eastAsia"/>
        </w:rPr>
        <w:t>，</w:t>
      </w:r>
      <w:r w:rsidR="00FA3CBA">
        <w:rPr>
          <w:rFonts w:ascii="標楷體" w:eastAsia="標楷體" w:hAnsi="標楷體" w:hint="eastAsia"/>
        </w:rPr>
        <w:t>但Com</w:t>
      </w:r>
      <w:r w:rsidR="00760C5D">
        <w:rPr>
          <w:rFonts w:ascii="標楷體" w:eastAsia="標楷體" w:hAnsi="標楷體" w:hint="eastAsia"/>
        </w:rPr>
        <w:t>piler卻不同!現今所求的Complier，似乎不以把code縮在萬行為目標，反之</w:t>
      </w:r>
      <w:r w:rsidR="00A11EFB">
        <w:rPr>
          <w:rFonts w:ascii="標楷體" w:eastAsia="標楷體" w:hAnsi="標楷體" w:hint="eastAsia"/>
        </w:rPr>
        <w:t>卻是不斷</w:t>
      </w:r>
      <w:r w:rsidR="00760C5D">
        <w:rPr>
          <w:rFonts w:ascii="標楷體" w:eastAsia="標楷體" w:hAnsi="標楷體" w:hint="eastAsia"/>
        </w:rPr>
        <w:t>地</w:t>
      </w:r>
      <w:r w:rsidR="00A11EFB">
        <w:rPr>
          <w:rFonts w:ascii="標楷體" w:eastAsia="標楷體" w:hAnsi="標楷體" w:hint="eastAsia"/>
        </w:rPr>
        <w:t>增加code</w:t>
      </w:r>
      <w:r w:rsidR="007A4141">
        <w:rPr>
          <w:rFonts w:ascii="標楷體" w:eastAsia="標楷體" w:hAnsi="標楷體" w:hint="eastAsia"/>
        </w:rPr>
        <w:t>來</w:t>
      </w:r>
      <w:r w:rsidR="00760C5D">
        <w:rPr>
          <w:rFonts w:ascii="標楷體" w:eastAsia="標楷體" w:hAnsi="標楷體" w:hint="eastAsia"/>
        </w:rPr>
        <w:t>擴充Compiler的功能</w:t>
      </w:r>
      <w:r w:rsidR="004C0C18">
        <w:rPr>
          <w:rFonts w:ascii="標楷體" w:eastAsia="標楷體" w:hAnsi="標楷體" w:hint="eastAsia"/>
        </w:rPr>
        <w:t>!這點令我非常起疑：「在Compiler中把這些code</w:t>
      </w:r>
      <w:r w:rsidR="001F4D46">
        <w:rPr>
          <w:rFonts w:ascii="標楷體" w:eastAsia="標楷體" w:hAnsi="標楷體" w:hint="eastAsia"/>
        </w:rPr>
        <w:t>做掉跟在執行時做</w:t>
      </w:r>
      <w:r w:rsidR="00160F54">
        <w:rPr>
          <w:rFonts w:ascii="標楷體" w:eastAsia="標楷體" w:hAnsi="標楷體" w:hint="eastAsia"/>
        </w:rPr>
        <w:t>會</w:t>
      </w:r>
      <w:r w:rsidR="004C0C18">
        <w:rPr>
          <w:rFonts w:ascii="標楷體" w:eastAsia="標楷體" w:hAnsi="標楷體" w:hint="eastAsia"/>
        </w:rPr>
        <w:t>有差</w:t>
      </w:r>
      <w:r w:rsidR="00160F54">
        <w:rPr>
          <w:rFonts w:ascii="標楷體" w:eastAsia="標楷體" w:hAnsi="標楷體" w:hint="eastAsia"/>
        </w:rPr>
        <w:t>別</w:t>
      </w:r>
      <w:r w:rsidR="004C0C18">
        <w:rPr>
          <w:rFonts w:ascii="標楷體" w:eastAsia="標楷體" w:hAnsi="標楷體" w:hint="eastAsia"/>
        </w:rPr>
        <w:t>嘛!?</w:t>
      </w:r>
      <w:r w:rsidR="003D1F6C">
        <w:rPr>
          <w:rFonts w:ascii="標楷體" w:eastAsia="標楷體" w:hAnsi="標楷體" w:hint="eastAsia"/>
        </w:rPr>
        <w:t xml:space="preserve"> </w:t>
      </w:r>
      <w:r w:rsidR="004C0C18">
        <w:rPr>
          <w:rFonts w:ascii="標楷體" w:eastAsia="標楷體" w:hAnsi="標楷體" w:hint="eastAsia"/>
        </w:rPr>
        <w:t>這些最佳化不就只是把執行時的code搬到Compile時做掉而後再把結果貼到執行code上?</w:t>
      </w:r>
      <w:r w:rsidR="003D1F6C">
        <w:rPr>
          <w:rFonts w:ascii="標楷體" w:eastAsia="標楷體" w:hAnsi="標楷體" w:hint="eastAsia"/>
        </w:rPr>
        <w:t xml:space="preserve"> 這一搬一放中間的overhead難道不會使得程式在執行時更慢嘛?</w:t>
      </w:r>
      <w:r w:rsidR="004C0C18">
        <w:rPr>
          <w:rFonts w:ascii="標楷體" w:eastAsia="標楷體" w:hAnsi="標楷體" w:hint="eastAsia"/>
        </w:rPr>
        <w:t>」</w:t>
      </w:r>
      <w:r w:rsidR="003D1F6C">
        <w:rPr>
          <w:rFonts w:ascii="標楷體" w:eastAsia="標楷體" w:hAnsi="標楷體" w:hint="eastAsia"/>
        </w:rPr>
        <w:t>特別是聽到SSA Form時</w:t>
      </w:r>
      <w:r w:rsidR="00733DC8">
        <w:rPr>
          <w:rFonts w:ascii="標楷體" w:eastAsia="標楷體" w:hAnsi="標楷體" w:hint="eastAsia"/>
        </w:rPr>
        <w:t>我更是這麼想。直到第二次下課，我跑去想問老師這問題時才知道，因為Compile這事基本上只會做一次，但從其產生出來的執行檔卻是有可能要重複跑千千萬萬次!也就是說，即便</w:t>
      </w:r>
      <w:r w:rsidR="00733DC8">
        <w:rPr>
          <w:rFonts w:ascii="標楷體" w:eastAsia="標楷體" w:hAnsi="標楷體" w:hint="eastAsia"/>
        </w:rPr>
        <w:t>Complier</w:t>
      </w:r>
      <w:r w:rsidR="00733DC8">
        <w:rPr>
          <w:rFonts w:ascii="標楷體" w:eastAsia="標楷體" w:hAnsi="標楷體" w:hint="eastAsia"/>
        </w:rPr>
        <w:t>會因為其內多加了SSA Form而變慢十秒，執行檔也只加快一秒的時間，但只要這個執行檔會跑上百次，這Compiler多出的overhead就不這麼重要了!而另一點我所想到的，老師所沒提到的是，就如同在合作開發專題時，我們會盡可能的把複雜的計算(演算法)包成一個簡單明瞭的function供其他人做使用</w:t>
      </w:r>
      <w:r w:rsidR="00966B8E">
        <w:rPr>
          <w:rFonts w:ascii="標楷體" w:eastAsia="標楷體" w:hAnsi="標楷體" w:hint="eastAsia"/>
        </w:rPr>
        <w:t>一樣</w:t>
      </w:r>
      <w:r w:rsidR="00733DC8">
        <w:rPr>
          <w:rFonts w:ascii="標楷體" w:eastAsia="標楷體" w:hAnsi="標楷體" w:hint="eastAsia"/>
        </w:rPr>
        <w:t>，</w:t>
      </w:r>
      <w:r w:rsidR="00966B8E">
        <w:rPr>
          <w:rFonts w:ascii="標楷體" w:eastAsia="標楷體" w:hAnsi="標楷體" w:hint="eastAsia"/>
        </w:rPr>
        <w:t>Compiler</w:t>
      </w:r>
      <w:r w:rsidR="0067159E">
        <w:rPr>
          <w:rFonts w:ascii="標楷體" w:eastAsia="標楷體" w:hAnsi="標楷體" w:hint="eastAsia"/>
        </w:rPr>
        <w:t>是不是也力求</w:t>
      </w:r>
      <w:r w:rsidR="00ED23A0">
        <w:rPr>
          <w:rFonts w:ascii="標楷體" w:eastAsia="標楷體" w:hAnsi="標楷體" w:hint="eastAsia"/>
        </w:rPr>
        <w:t>這樣的簡單結果呢?</w:t>
      </w:r>
      <w:r w:rsidR="0047373B">
        <w:rPr>
          <w:rFonts w:ascii="標楷體" w:eastAsia="標楷體" w:hAnsi="標楷體" w:hint="eastAsia"/>
        </w:rPr>
        <w:t>在以前，工程師們會花不少的時間在增進</w:t>
      </w:r>
      <w:r w:rsidR="009D3A68">
        <w:rPr>
          <w:rFonts w:ascii="標楷體" w:eastAsia="標楷體" w:hAnsi="標楷體" w:hint="eastAsia"/>
        </w:rPr>
        <w:t>、縮短、加速</w:t>
      </w:r>
      <w:r w:rsidR="0047373B">
        <w:rPr>
          <w:rFonts w:ascii="標楷體" w:eastAsia="標楷體" w:hAnsi="標楷體" w:hint="eastAsia"/>
        </w:rPr>
        <w:t>自己所寫的原始code</w:t>
      </w:r>
      <w:r w:rsidR="00273D51">
        <w:rPr>
          <w:rFonts w:ascii="標楷體" w:eastAsia="標楷體" w:hAnsi="標楷體" w:hint="eastAsia"/>
        </w:rPr>
        <w:t>，</w:t>
      </w:r>
      <w:r w:rsidR="00B46930">
        <w:rPr>
          <w:rFonts w:ascii="標楷體" w:eastAsia="標楷體" w:hAnsi="標楷體" w:hint="eastAsia"/>
        </w:rPr>
        <w:t>也就是所謂的「最佳化」</w:t>
      </w:r>
      <w:r w:rsidR="009D3A68">
        <w:rPr>
          <w:rFonts w:ascii="標楷體" w:eastAsia="標楷體" w:hAnsi="標楷體" w:hint="eastAsia"/>
        </w:rPr>
        <w:t>，這是十分需要雄厚的背景知識與經驗，</w:t>
      </w:r>
      <w:r w:rsidR="00037666">
        <w:rPr>
          <w:rFonts w:ascii="標楷體" w:eastAsia="標楷體" w:hAnsi="標楷體" w:hint="eastAsia"/>
        </w:rPr>
        <w:t>但</w:t>
      </w:r>
      <w:r w:rsidR="00273D51">
        <w:rPr>
          <w:rFonts w:ascii="標楷體" w:eastAsia="標楷體" w:hAnsi="標楷體" w:hint="eastAsia"/>
        </w:rPr>
        <w:t>是</w:t>
      </w:r>
      <w:r w:rsidR="00037666">
        <w:rPr>
          <w:rFonts w:ascii="標楷體" w:eastAsia="標楷體" w:hAnsi="標楷體" w:hint="eastAsia"/>
        </w:rPr>
        <w:t>在現代這</w:t>
      </w:r>
      <w:r w:rsidR="003815F6">
        <w:rPr>
          <w:rFonts w:ascii="標楷體" w:eastAsia="標楷體" w:hAnsi="標楷體" w:hint="eastAsia"/>
        </w:rPr>
        <w:t>追求</w:t>
      </w:r>
      <w:r w:rsidR="00037666">
        <w:rPr>
          <w:rFonts w:ascii="標楷體" w:eastAsia="標楷體" w:hAnsi="標楷體" w:hint="eastAsia"/>
        </w:rPr>
        <w:t>「人人都可以寫code」的大千世界中，大家或許有能力把自己所需要的</w:t>
      </w:r>
      <w:r w:rsidR="00451765">
        <w:rPr>
          <w:rFonts w:ascii="標楷體" w:eastAsia="標楷體" w:hAnsi="標楷體" w:hint="eastAsia"/>
        </w:rPr>
        <w:t>程式給寫出來，但卻沒辦法做到「最佳化」的動作，</w:t>
      </w:r>
      <w:r w:rsidR="00D03A1F">
        <w:rPr>
          <w:rFonts w:ascii="標楷體" w:eastAsia="標楷體" w:hAnsi="標楷體" w:hint="eastAsia"/>
        </w:rPr>
        <w:t>這時若可以讓Compiler內也有最佳化的功能，那至少</w:t>
      </w:r>
      <w:r w:rsidR="00E31A91">
        <w:rPr>
          <w:rFonts w:ascii="標楷體" w:eastAsia="標楷體" w:hAnsi="標楷體" w:hint="eastAsia"/>
        </w:rPr>
        <w:t>能初步的改善效能，從而降低學習程式所要跨過的門檻吧?</w:t>
      </w:r>
    </w:p>
    <w:p w:rsidR="00A6236E" w:rsidRPr="007E2FEC" w:rsidRDefault="00A6236E" w:rsidP="00AC1E77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</w:p>
    <w:p w:rsidR="001F0D4E" w:rsidRPr="00266E2A" w:rsidRDefault="00432CEA" w:rsidP="00912999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我覺得Jserv老師帶給我的，其實更多是關於未來的看法。他說他以前僅僅是一個苗栗鄕村的小孩，藉由電腦、coding，讓他一躍成為台灣甚至世界上舉足輕重的人。而且雖然有些半開玩笑的性質，但他不斷的鼓勵我們要拿問題去問接下來的講者，我想是想讓我們知道，「機會」這個東西，它不是那麼遙不可及的星辰，更不是千年一次的奇蹟，</w:t>
      </w:r>
      <w:r w:rsidR="00E6031D">
        <w:rPr>
          <w:rFonts w:ascii="標楷體" w:eastAsia="標楷體" w:hAnsi="標楷體" w:hint="eastAsia"/>
        </w:rPr>
        <w:t>其實它</w:t>
      </w:r>
      <w:r>
        <w:rPr>
          <w:rFonts w:ascii="標楷體" w:eastAsia="標楷體" w:hAnsi="標楷體" w:hint="eastAsia"/>
        </w:rPr>
        <w:t>一直</w:t>
      </w:r>
      <w:r w:rsidR="00E6031D">
        <w:rPr>
          <w:rFonts w:ascii="標楷體" w:eastAsia="標楷體" w:hAnsi="標楷體" w:hint="eastAsia"/>
        </w:rPr>
        <w:t>都在我們身邊，只是我們「不知</w:t>
      </w:r>
      <w:r w:rsidR="006715C6">
        <w:rPr>
          <w:rFonts w:ascii="標楷體" w:eastAsia="標楷體" w:hAnsi="標楷體" w:hint="eastAsia"/>
        </w:rPr>
        <w:t>道」它在，甚至「不知道」原來它就是「機會」本身，由其在這科技發達</w:t>
      </w:r>
      <w:r w:rsidR="00E6031D">
        <w:rPr>
          <w:rFonts w:ascii="標楷體" w:eastAsia="標楷體" w:hAnsi="標楷體" w:hint="eastAsia"/>
        </w:rPr>
        <w:t>的21世紀，</w:t>
      </w:r>
      <w:r w:rsidR="006715C6">
        <w:rPr>
          <w:rFonts w:ascii="標楷體" w:eastAsia="標楷體" w:hAnsi="標楷體" w:hint="eastAsia"/>
        </w:rPr>
        <w:t>其實「機會」它就沉在這汪洋的網路大海中等著被人發掘</w:t>
      </w:r>
      <w:r w:rsidR="00A15A8B">
        <w:rPr>
          <w:rFonts w:ascii="標楷體" w:eastAsia="標楷體" w:hAnsi="標楷體" w:hint="eastAsia"/>
        </w:rPr>
        <w:t>吧</w:t>
      </w:r>
      <w:r w:rsidR="00D76C9F">
        <w:rPr>
          <w:rFonts w:ascii="標楷體" w:eastAsia="標楷體" w:hAnsi="標楷體" w:hint="eastAsia"/>
        </w:rPr>
        <w:t>!</w:t>
      </w:r>
      <w:bookmarkStart w:id="0" w:name="_GoBack"/>
      <w:bookmarkEnd w:id="0"/>
    </w:p>
    <w:sectPr w:rsidR="001F0D4E" w:rsidRPr="00266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C25" w:rsidRDefault="006C4C25" w:rsidP="00FE41A8">
      <w:r>
        <w:separator/>
      </w:r>
    </w:p>
  </w:endnote>
  <w:endnote w:type="continuationSeparator" w:id="0">
    <w:p w:rsidR="006C4C25" w:rsidRDefault="006C4C25" w:rsidP="00FE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C25" w:rsidRDefault="006C4C25" w:rsidP="00FE41A8">
      <w:r>
        <w:separator/>
      </w:r>
    </w:p>
  </w:footnote>
  <w:footnote w:type="continuationSeparator" w:id="0">
    <w:p w:rsidR="006C4C25" w:rsidRDefault="006C4C25" w:rsidP="00FE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C5A"/>
    <w:multiLevelType w:val="multilevel"/>
    <w:tmpl w:val="314C89B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075B6D"/>
    <w:multiLevelType w:val="multilevel"/>
    <w:tmpl w:val="3FF4D9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583485"/>
    <w:multiLevelType w:val="multilevel"/>
    <w:tmpl w:val="5470A33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827813"/>
    <w:multiLevelType w:val="multilevel"/>
    <w:tmpl w:val="AA6EA8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277AF8"/>
    <w:multiLevelType w:val="hybridMultilevel"/>
    <w:tmpl w:val="F006998A"/>
    <w:lvl w:ilvl="0" w:tplc="B7F23EA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A557F"/>
    <w:multiLevelType w:val="multilevel"/>
    <w:tmpl w:val="AE48846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A91FDE"/>
    <w:multiLevelType w:val="multilevel"/>
    <w:tmpl w:val="E1783B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4D03E8"/>
    <w:multiLevelType w:val="multilevel"/>
    <w:tmpl w:val="30B84D4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171619"/>
    <w:multiLevelType w:val="hybridMultilevel"/>
    <w:tmpl w:val="CDFCC202"/>
    <w:lvl w:ilvl="0" w:tplc="3AE03420">
      <w:start w:val="1"/>
      <w:numFmt w:val="decimal"/>
      <w:lvlText w:val="%1."/>
      <w:lvlJc w:val="left"/>
      <w:pPr>
        <w:ind w:left="96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F2756F4"/>
    <w:multiLevelType w:val="hybridMultilevel"/>
    <w:tmpl w:val="0F8E372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21C11CFD"/>
    <w:multiLevelType w:val="multilevel"/>
    <w:tmpl w:val="EBE444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8A2F52"/>
    <w:multiLevelType w:val="multilevel"/>
    <w:tmpl w:val="4B52D8C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5631C3"/>
    <w:multiLevelType w:val="hybridMultilevel"/>
    <w:tmpl w:val="7368F35E"/>
    <w:lvl w:ilvl="0" w:tplc="09007EB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ED543CF8">
      <w:start w:val="1"/>
      <w:numFmt w:val="decimal"/>
      <w:lvlText w:val="%4."/>
      <w:lvlJc w:val="left"/>
      <w:pPr>
        <w:ind w:left="228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2BAF189B"/>
    <w:multiLevelType w:val="hybridMultilevel"/>
    <w:tmpl w:val="768C5698"/>
    <w:lvl w:ilvl="0" w:tplc="7A82532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2C3115C4"/>
    <w:multiLevelType w:val="multilevel"/>
    <w:tmpl w:val="5CEC6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D196368"/>
    <w:multiLevelType w:val="hybridMultilevel"/>
    <w:tmpl w:val="605400B2"/>
    <w:lvl w:ilvl="0" w:tplc="8E14F916">
      <w:start w:val="1"/>
      <w:numFmt w:val="taiwaneseCountingThousand"/>
      <w:lvlText w:val="(%1)"/>
      <w:lvlJc w:val="left"/>
      <w:pPr>
        <w:ind w:left="384" w:hanging="384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C4487C"/>
    <w:multiLevelType w:val="multilevel"/>
    <w:tmpl w:val="DE3EA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D604E46"/>
    <w:multiLevelType w:val="multilevel"/>
    <w:tmpl w:val="51106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DD26C51"/>
    <w:multiLevelType w:val="multilevel"/>
    <w:tmpl w:val="4CD4B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FAA1563"/>
    <w:multiLevelType w:val="multilevel"/>
    <w:tmpl w:val="43B6F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3FEB4A68"/>
    <w:multiLevelType w:val="multilevel"/>
    <w:tmpl w:val="5B0E7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ADD49E8"/>
    <w:multiLevelType w:val="multilevel"/>
    <w:tmpl w:val="589479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C7C0723"/>
    <w:multiLevelType w:val="multilevel"/>
    <w:tmpl w:val="0E3685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F012A78"/>
    <w:multiLevelType w:val="hybridMultilevel"/>
    <w:tmpl w:val="F7923872"/>
    <w:lvl w:ilvl="0" w:tplc="09007EB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51FA1900"/>
    <w:multiLevelType w:val="multilevel"/>
    <w:tmpl w:val="7E40F3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21661F7"/>
    <w:multiLevelType w:val="multilevel"/>
    <w:tmpl w:val="09F8F27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>
    <w:nsid w:val="57DD6FB5"/>
    <w:multiLevelType w:val="hybridMultilevel"/>
    <w:tmpl w:val="2E4CA7DA"/>
    <w:lvl w:ilvl="0" w:tplc="09007EB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5C270210"/>
    <w:multiLevelType w:val="multilevel"/>
    <w:tmpl w:val="27E02E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8F5DEC"/>
    <w:multiLevelType w:val="hybridMultilevel"/>
    <w:tmpl w:val="69E4C498"/>
    <w:lvl w:ilvl="0" w:tplc="7E02A34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>
    <w:nsid w:val="65DF622F"/>
    <w:multiLevelType w:val="hybridMultilevel"/>
    <w:tmpl w:val="C0A2A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6761A0E"/>
    <w:multiLevelType w:val="hybridMultilevel"/>
    <w:tmpl w:val="9C944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D354FF5"/>
    <w:multiLevelType w:val="hybridMultilevel"/>
    <w:tmpl w:val="B0E84D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E9C3648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02205D9"/>
    <w:multiLevelType w:val="multilevel"/>
    <w:tmpl w:val="124AE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10A562F"/>
    <w:multiLevelType w:val="multilevel"/>
    <w:tmpl w:val="82D474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6C94005"/>
    <w:multiLevelType w:val="multilevel"/>
    <w:tmpl w:val="6EDC4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771062E8"/>
    <w:multiLevelType w:val="hybridMultilevel"/>
    <w:tmpl w:val="224AC106"/>
    <w:lvl w:ilvl="0" w:tplc="09007EB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772C2032"/>
    <w:multiLevelType w:val="hybridMultilevel"/>
    <w:tmpl w:val="13982150"/>
    <w:lvl w:ilvl="0" w:tplc="7A82532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A3460A9"/>
    <w:multiLevelType w:val="hybridMultilevel"/>
    <w:tmpl w:val="6A328236"/>
    <w:lvl w:ilvl="0" w:tplc="ED543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AC05FB4"/>
    <w:multiLevelType w:val="hybridMultilevel"/>
    <w:tmpl w:val="7A708C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F290BB6"/>
    <w:multiLevelType w:val="multilevel"/>
    <w:tmpl w:val="83D8687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32"/>
  </w:num>
  <w:num w:numId="4">
    <w:abstractNumId w:val="20"/>
  </w:num>
  <w:num w:numId="5">
    <w:abstractNumId w:val="33"/>
  </w:num>
  <w:num w:numId="6">
    <w:abstractNumId w:val="0"/>
  </w:num>
  <w:num w:numId="7">
    <w:abstractNumId w:val="39"/>
  </w:num>
  <w:num w:numId="8">
    <w:abstractNumId w:val="14"/>
  </w:num>
  <w:num w:numId="9">
    <w:abstractNumId w:val="11"/>
  </w:num>
  <w:num w:numId="10">
    <w:abstractNumId w:val="1"/>
  </w:num>
  <w:num w:numId="11">
    <w:abstractNumId w:val="34"/>
  </w:num>
  <w:num w:numId="12">
    <w:abstractNumId w:val="17"/>
  </w:num>
  <w:num w:numId="13">
    <w:abstractNumId w:val="6"/>
  </w:num>
  <w:num w:numId="14">
    <w:abstractNumId w:val="18"/>
  </w:num>
  <w:num w:numId="15">
    <w:abstractNumId w:val="10"/>
  </w:num>
  <w:num w:numId="16">
    <w:abstractNumId w:val="19"/>
  </w:num>
  <w:num w:numId="17">
    <w:abstractNumId w:val="24"/>
  </w:num>
  <w:num w:numId="18">
    <w:abstractNumId w:val="7"/>
  </w:num>
  <w:num w:numId="19">
    <w:abstractNumId w:val="5"/>
  </w:num>
  <w:num w:numId="20">
    <w:abstractNumId w:val="16"/>
  </w:num>
  <w:num w:numId="21">
    <w:abstractNumId w:val="3"/>
  </w:num>
  <w:num w:numId="22">
    <w:abstractNumId w:val="27"/>
  </w:num>
  <w:num w:numId="23">
    <w:abstractNumId w:val="21"/>
  </w:num>
  <w:num w:numId="24">
    <w:abstractNumId w:val="37"/>
  </w:num>
  <w:num w:numId="25">
    <w:abstractNumId w:val="12"/>
  </w:num>
  <w:num w:numId="26">
    <w:abstractNumId w:val="15"/>
  </w:num>
  <w:num w:numId="27">
    <w:abstractNumId w:val="9"/>
  </w:num>
  <w:num w:numId="28">
    <w:abstractNumId w:val="2"/>
  </w:num>
  <w:num w:numId="29">
    <w:abstractNumId w:val="23"/>
  </w:num>
  <w:num w:numId="30">
    <w:abstractNumId w:val="26"/>
  </w:num>
  <w:num w:numId="31">
    <w:abstractNumId w:val="22"/>
  </w:num>
  <w:num w:numId="32">
    <w:abstractNumId w:val="28"/>
  </w:num>
  <w:num w:numId="33">
    <w:abstractNumId w:val="38"/>
  </w:num>
  <w:num w:numId="34">
    <w:abstractNumId w:val="30"/>
  </w:num>
  <w:num w:numId="35">
    <w:abstractNumId w:val="31"/>
  </w:num>
  <w:num w:numId="36">
    <w:abstractNumId w:val="29"/>
  </w:num>
  <w:num w:numId="37">
    <w:abstractNumId w:val="13"/>
  </w:num>
  <w:num w:numId="38">
    <w:abstractNumId w:val="8"/>
  </w:num>
  <w:num w:numId="39">
    <w:abstractNumId w:val="36"/>
  </w:num>
  <w:num w:numId="40">
    <w:abstractNumId w:val="3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8D"/>
    <w:rsid w:val="000318BE"/>
    <w:rsid w:val="00037666"/>
    <w:rsid w:val="00160F54"/>
    <w:rsid w:val="00195107"/>
    <w:rsid w:val="001B1832"/>
    <w:rsid w:val="001D4AC9"/>
    <w:rsid w:val="001E4113"/>
    <w:rsid w:val="001F0D4E"/>
    <w:rsid w:val="001F4D46"/>
    <w:rsid w:val="001F6FB0"/>
    <w:rsid w:val="00252C24"/>
    <w:rsid w:val="00261141"/>
    <w:rsid w:val="00261BBC"/>
    <w:rsid w:val="00266E2A"/>
    <w:rsid w:val="00273D51"/>
    <w:rsid w:val="00281F4B"/>
    <w:rsid w:val="002A421E"/>
    <w:rsid w:val="003521D7"/>
    <w:rsid w:val="003621BC"/>
    <w:rsid w:val="00377918"/>
    <w:rsid w:val="003815F6"/>
    <w:rsid w:val="003D1F6C"/>
    <w:rsid w:val="004162B2"/>
    <w:rsid w:val="00432CEA"/>
    <w:rsid w:val="00441441"/>
    <w:rsid w:val="00451765"/>
    <w:rsid w:val="00471EA7"/>
    <w:rsid w:val="00472C30"/>
    <w:rsid w:val="0047373B"/>
    <w:rsid w:val="00486341"/>
    <w:rsid w:val="004922D4"/>
    <w:rsid w:val="004A350E"/>
    <w:rsid w:val="004C025C"/>
    <w:rsid w:val="004C05E9"/>
    <w:rsid w:val="004C0C18"/>
    <w:rsid w:val="004C33D3"/>
    <w:rsid w:val="00523DB1"/>
    <w:rsid w:val="00531A10"/>
    <w:rsid w:val="005662F1"/>
    <w:rsid w:val="00580B07"/>
    <w:rsid w:val="005D7EF9"/>
    <w:rsid w:val="005F5AE8"/>
    <w:rsid w:val="006154CE"/>
    <w:rsid w:val="0066357B"/>
    <w:rsid w:val="00664DE5"/>
    <w:rsid w:val="00665D93"/>
    <w:rsid w:val="0067159E"/>
    <w:rsid w:val="006715C6"/>
    <w:rsid w:val="006C4C25"/>
    <w:rsid w:val="00722634"/>
    <w:rsid w:val="00733DC8"/>
    <w:rsid w:val="00760C5D"/>
    <w:rsid w:val="00775DD7"/>
    <w:rsid w:val="007A4141"/>
    <w:rsid w:val="007E2FEC"/>
    <w:rsid w:val="008359D6"/>
    <w:rsid w:val="0084437F"/>
    <w:rsid w:val="0089478C"/>
    <w:rsid w:val="008A2470"/>
    <w:rsid w:val="008F728D"/>
    <w:rsid w:val="00901756"/>
    <w:rsid w:val="009043DF"/>
    <w:rsid w:val="00912999"/>
    <w:rsid w:val="0094235C"/>
    <w:rsid w:val="00966B8E"/>
    <w:rsid w:val="00982F12"/>
    <w:rsid w:val="009B475B"/>
    <w:rsid w:val="009D3A68"/>
    <w:rsid w:val="00A06D3E"/>
    <w:rsid w:val="00A10270"/>
    <w:rsid w:val="00A11EFB"/>
    <w:rsid w:val="00A15A8B"/>
    <w:rsid w:val="00A43466"/>
    <w:rsid w:val="00A6236E"/>
    <w:rsid w:val="00A70CE2"/>
    <w:rsid w:val="00AB2B0C"/>
    <w:rsid w:val="00AB4CC7"/>
    <w:rsid w:val="00AC1E77"/>
    <w:rsid w:val="00AF7E7C"/>
    <w:rsid w:val="00B103A7"/>
    <w:rsid w:val="00B16AE7"/>
    <w:rsid w:val="00B172C6"/>
    <w:rsid w:val="00B23BA0"/>
    <w:rsid w:val="00B46930"/>
    <w:rsid w:val="00B47D3A"/>
    <w:rsid w:val="00B62DA4"/>
    <w:rsid w:val="00B63894"/>
    <w:rsid w:val="00B946DB"/>
    <w:rsid w:val="00BC176E"/>
    <w:rsid w:val="00BD6286"/>
    <w:rsid w:val="00C24B71"/>
    <w:rsid w:val="00C903B4"/>
    <w:rsid w:val="00C93A4A"/>
    <w:rsid w:val="00CB5DB9"/>
    <w:rsid w:val="00CD5991"/>
    <w:rsid w:val="00CE4D22"/>
    <w:rsid w:val="00D03A1F"/>
    <w:rsid w:val="00D32440"/>
    <w:rsid w:val="00D43150"/>
    <w:rsid w:val="00D76C9F"/>
    <w:rsid w:val="00D97DC4"/>
    <w:rsid w:val="00DA219E"/>
    <w:rsid w:val="00DC328D"/>
    <w:rsid w:val="00DC7639"/>
    <w:rsid w:val="00DD4AB9"/>
    <w:rsid w:val="00E213CB"/>
    <w:rsid w:val="00E31A91"/>
    <w:rsid w:val="00E6031D"/>
    <w:rsid w:val="00E60AFD"/>
    <w:rsid w:val="00E954A3"/>
    <w:rsid w:val="00EC6895"/>
    <w:rsid w:val="00ED23A0"/>
    <w:rsid w:val="00F52ED2"/>
    <w:rsid w:val="00F66C7D"/>
    <w:rsid w:val="00F86D4B"/>
    <w:rsid w:val="00FA3CBA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87643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67908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6759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45748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5145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9794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6069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49644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4901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834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55142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56166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13726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645577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61567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7299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654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3407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0570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5727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3091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45939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31225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612907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8/v8/blob/master/src/regexp-macro-assembler-irregexp-inl.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oid.googlesource.com/platform/bionic/+/master/libc/upstream-netbsd/lib/libc/regex/regcomp.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black sugar</cp:lastModifiedBy>
  <cp:revision>103</cp:revision>
  <dcterms:created xsi:type="dcterms:W3CDTF">2016-03-22T16:51:00Z</dcterms:created>
  <dcterms:modified xsi:type="dcterms:W3CDTF">2016-03-23T18:16:00Z</dcterms:modified>
</cp:coreProperties>
</file>