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F0A5" w14:textId="0766589B" w:rsidR="005A01C2" w:rsidRDefault="00E2286E" w:rsidP="00E2286E">
      <w:pPr>
        <w:pStyle w:val="Title"/>
        <w:jc w:val="center"/>
      </w:pPr>
      <w:r>
        <w:t>Ứng dụng của XML</w:t>
      </w:r>
    </w:p>
    <w:p w14:paraId="7C61F12C" w14:textId="1FA671B3" w:rsidR="00E2286E" w:rsidRDefault="005E4AF6" w:rsidP="00AB0B16">
      <w:pPr>
        <w:pStyle w:val="Heading1"/>
      </w:pPr>
      <w:hyperlink r:id="rId6" w:history="1">
        <w:r w:rsidR="00AB0B16" w:rsidRPr="005E4AF6">
          <w:rPr>
            <w:rStyle w:val="Hyperlink"/>
          </w:rPr>
          <w:t>XM</w:t>
        </w:r>
        <w:r w:rsidR="00AB0B16" w:rsidRPr="005E4AF6">
          <w:rPr>
            <w:rStyle w:val="Hyperlink"/>
          </w:rPr>
          <w:t>L</w:t>
        </w:r>
      </w:hyperlink>
    </w:p>
    <w:p w14:paraId="6CB4A3B8" w14:textId="1225D64B" w:rsidR="00AB0B16" w:rsidRDefault="00AB0B16" w:rsidP="00AB0B16">
      <w:r>
        <w:t>XML (eXtennsible Markup Language)</w:t>
      </w:r>
      <w:r w:rsidRPr="00AB0B16">
        <w:t xml:space="preserve"> là</w:t>
      </w:r>
      <w:r>
        <w:t xml:space="preserve"> </w:t>
      </w:r>
      <w:r w:rsidRPr="00AB0B16">
        <w:t>ngôn ngữ</w:t>
      </w:r>
      <w:r>
        <w:t xml:space="preserve"> </w:t>
      </w:r>
      <w:r w:rsidRPr="00AB0B16">
        <w:t>đánh dấu mở</w:t>
      </w:r>
      <w:r>
        <w:t xml:space="preserve"> </w:t>
      </w:r>
      <w:r w:rsidRPr="00AB0B16">
        <w:t>rộng</w:t>
      </w:r>
      <w:r>
        <w:t xml:space="preserve"> </w:t>
      </w:r>
      <w:r w:rsidRPr="00AB0B16">
        <w:t>với mục đích chung do W3C</w:t>
      </w:r>
      <w:r>
        <w:t xml:space="preserve"> </w:t>
      </w:r>
      <w:r w:rsidRPr="00AB0B16">
        <w:t>đề</w:t>
      </w:r>
      <w:r>
        <w:t xml:space="preserve"> </w:t>
      </w:r>
      <w:r w:rsidRPr="00AB0B16">
        <w:t>nghị, để</w:t>
      </w:r>
      <w:r>
        <w:t xml:space="preserve"> </w:t>
      </w:r>
      <w:r w:rsidRPr="00AB0B16">
        <w:t>tạo ra các ngôn ngữ</w:t>
      </w:r>
      <w:r>
        <w:t xml:space="preserve"> </w:t>
      </w:r>
      <w:r w:rsidRPr="00AB0B16">
        <w:t xml:space="preserve">đánh dấu </w:t>
      </w:r>
      <w:r w:rsidRPr="00AB0B16">
        <w:t>khác. Là</w:t>
      </w:r>
      <w:r w:rsidRPr="00AB0B16">
        <w:t xml:space="preserve"> một tập con</w:t>
      </w:r>
      <w:r>
        <w:t xml:space="preserve"> </w:t>
      </w:r>
      <w:r w:rsidRPr="00AB0B16">
        <w:t>của SGML, có khả</w:t>
      </w:r>
      <w:r>
        <w:t xml:space="preserve"> </w:t>
      </w:r>
      <w:r w:rsidRPr="00AB0B16">
        <w:t>năng mô tả</w:t>
      </w:r>
      <w:r>
        <w:t xml:space="preserve"> </w:t>
      </w:r>
      <w:r w:rsidRPr="00AB0B16">
        <w:t>nhiều loại</w:t>
      </w:r>
      <w:r>
        <w:t xml:space="preserve"> </w:t>
      </w:r>
      <w:r w:rsidRPr="00AB0B16">
        <w:t>dữliệukhác nhau. Mục đích chính của XML là đơn giản hóa việc chia sẻ</w:t>
      </w:r>
      <w:r>
        <w:t xml:space="preserve"> </w:t>
      </w:r>
      <w:r w:rsidRPr="00AB0B16">
        <w:t>dữliệu giữa các hệ</w:t>
      </w:r>
      <w:r>
        <w:t xml:space="preserve"> </w:t>
      </w:r>
      <w:r w:rsidRPr="00AB0B16">
        <w:t>thống khác nhau, đặc biệt là các hệ</w:t>
      </w:r>
      <w:r>
        <w:t xml:space="preserve"> </w:t>
      </w:r>
      <w:r w:rsidRPr="00AB0B16">
        <w:t>thống được kết nối với Internet.</w:t>
      </w:r>
    </w:p>
    <w:p w14:paraId="528B8A10" w14:textId="05257665" w:rsidR="00AB0B16" w:rsidRDefault="00AB0B16" w:rsidP="00AB0B16">
      <w:pPr>
        <w:pStyle w:val="Heading1"/>
      </w:pPr>
      <w:r>
        <w:t>Một số ứng dụng của XML</w:t>
      </w:r>
    </w:p>
    <w:p w14:paraId="67191571" w14:textId="72C9DC67" w:rsidR="00AB0B16" w:rsidRDefault="00652036" w:rsidP="00AB0B16">
      <w:pPr>
        <w:pStyle w:val="Heading2"/>
        <w:rPr>
          <w:rStyle w:val="IntenseEmphasis"/>
        </w:rPr>
      </w:pPr>
      <w:hyperlink r:id="rId7" w:history="1">
        <w:r w:rsidR="00AB0B16" w:rsidRPr="00652036">
          <w:rPr>
            <w:rStyle w:val="Hyperlink"/>
          </w:rPr>
          <w:t>X</w:t>
        </w:r>
        <w:r w:rsidR="00AB0B16" w:rsidRPr="00652036">
          <w:rPr>
            <w:rStyle w:val="Hyperlink"/>
          </w:rPr>
          <w:t>U</w:t>
        </w:r>
        <w:r w:rsidR="00AB0B16" w:rsidRPr="00652036">
          <w:rPr>
            <w:rStyle w:val="Hyperlink"/>
          </w:rPr>
          <w:t>L</w:t>
        </w:r>
      </w:hyperlink>
    </w:p>
    <w:p w14:paraId="783773C2" w14:textId="71DF238D" w:rsidR="00035196" w:rsidRDefault="00035196" w:rsidP="00035196">
      <w:r>
        <w:t>Là viết tắt cho XML User Interface Language, là một ngôn ngữ đãnh dấu giao diện người dùng được phái triển bởi Mozilla.</w:t>
      </w:r>
    </w:p>
    <w:p w14:paraId="1863CCAA" w14:textId="14719990" w:rsidR="00035196" w:rsidRDefault="00035196" w:rsidP="00035196">
      <w:r>
        <w:rPr>
          <w:b/>
          <w:bCs/>
        </w:rPr>
        <w:t xml:space="preserve">Ứng dụng: </w:t>
      </w:r>
      <w:r>
        <w:t xml:space="preserve">Cho phép người sử dụng viết các thành phần của giao diện đồ hoạ một cách tương tự như các trang Web. </w:t>
      </w:r>
      <w:r w:rsidR="00652036">
        <w:t xml:space="preserve"> Ứng dụng XUL phụ thuộc vào code base của Mozilla.</w:t>
      </w:r>
      <w:r>
        <w:t xml:space="preserve"> Nổi bật nhất là trình duyệt Mozilla FireFox</w:t>
      </w:r>
      <w:r w:rsidR="00652036">
        <w:t>. Nhưng gần đây những ứng dụng của XUL ở trên FireFox đã bị Mozilla giảm dần.</w:t>
      </w:r>
    </w:p>
    <w:p w14:paraId="651CDBBD" w14:textId="7CD579B7" w:rsidR="00652036" w:rsidRDefault="00652036" w:rsidP="00035196">
      <w:r>
        <w:rPr>
          <w:b/>
          <w:bCs/>
        </w:rPr>
        <w:t xml:space="preserve">Tổ chức định chuẩn: </w:t>
      </w:r>
      <w:hyperlink r:id="rId8" w:history="1">
        <w:r w:rsidRPr="00652036">
          <w:rPr>
            <w:rStyle w:val="Hyperlink"/>
          </w:rPr>
          <w:t>Mozilla.</w:t>
        </w:r>
      </w:hyperlink>
    </w:p>
    <w:p w14:paraId="24AB5758" w14:textId="5C429A2B" w:rsidR="00652036" w:rsidRDefault="00652036" w:rsidP="00035196"/>
    <w:p w14:paraId="02213D3D" w14:textId="04C0163A" w:rsidR="00652036" w:rsidRDefault="00720EEA" w:rsidP="00652036">
      <w:pPr>
        <w:pStyle w:val="Heading2"/>
      </w:pPr>
      <w:hyperlink r:id="rId9" w:history="1">
        <w:r w:rsidR="00652036" w:rsidRPr="00720EEA">
          <w:rPr>
            <w:rStyle w:val="Hyperlink"/>
          </w:rPr>
          <w:t>EPU</w:t>
        </w:r>
        <w:r w:rsidR="00652036" w:rsidRPr="00720EEA">
          <w:rPr>
            <w:rStyle w:val="Hyperlink"/>
          </w:rPr>
          <w:t>B</w:t>
        </w:r>
      </w:hyperlink>
    </w:p>
    <w:p w14:paraId="1F303D42" w14:textId="11A9FA00" w:rsidR="00FF6741" w:rsidRPr="00FF6741" w:rsidRDefault="00720EEA" w:rsidP="00FF6741">
      <w:r>
        <w:t xml:space="preserve">Được dựa trên XML, </w:t>
      </w:r>
      <w:r w:rsidR="00FF6741" w:rsidRPr="00FF6741">
        <w:t xml:space="preserve">EPUB là một định dạng tệp sách điện tử sử dụng phần mở rộng tệp ".epub". Thuật ngữ này là viết tắt </w:t>
      </w:r>
      <w:r w:rsidR="00FF6741" w:rsidRPr="00FF6741">
        <w:t xml:space="preserve">của </w:t>
      </w:r>
      <w:r w:rsidR="00FF6741">
        <w:t>Electronic Publication (</w:t>
      </w:r>
      <w:r w:rsidR="00FF6741" w:rsidRPr="00FF6741">
        <w:t>xuất bản điện tử</w:t>
      </w:r>
      <w:r w:rsidR="00FF6741">
        <w:t>)</w:t>
      </w:r>
      <w:r w:rsidR="00FF6741" w:rsidRPr="00FF6741">
        <w:t>.</w:t>
      </w:r>
      <w:r w:rsidR="00FF6741">
        <w:t xml:space="preserve"> Nhiều trình đọc sách điện tử tương thích với EPUB. Là tiêu chuẩn kĩ thuật được công bố bởi </w:t>
      </w:r>
      <w:r w:rsidRPr="00720EEA">
        <w:t>Diễn đàn Xuất bản Kỹ thuật số Quốc tế (International Digital Publishing Forum)</w:t>
      </w:r>
      <w:r>
        <w:t>, EPUB đã thay thế tiêu chuẩn cũ OEB (Open eBook) để trở thành tiêu chuẩn định dạng sách điện tử.</w:t>
      </w:r>
    </w:p>
    <w:p w14:paraId="18AAE0AD" w14:textId="77777777" w:rsidR="00FF6741" w:rsidRPr="00FF6741" w:rsidRDefault="00FF6741" w:rsidP="00FF6741">
      <w:r w:rsidRPr="00FF6741">
        <w:rPr>
          <w:b/>
          <w:bCs/>
        </w:rPr>
        <w:t>Ứng dụng:</w:t>
      </w:r>
      <w:r w:rsidRPr="00FF6741">
        <w:t xml:space="preserve"> định dạng tệp sách điện tử sử dụng phần mở rộng tệp ".epub".</w:t>
      </w:r>
    </w:p>
    <w:p w14:paraId="6E79FC33" w14:textId="58216FCF" w:rsidR="00FF6741" w:rsidRDefault="00FF6741" w:rsidP="00FF6741">
      <w:r w:rsidRPr="00FF6741">
        <w:rPr>
          <w:b/>
          <w:bCs/>
        </w:rPr>
        <w:t xml:space="preserve">Tổ chức định </w:t>
      </w:r>
      <w:r w:rsidR="00720EEA">
        <w:rPr>
          <w:b/>
          <w:bCs/>
        </w:rPr>
        <w:t>chuẩn</w:t>
      </w:r>
      <w:r w:rsidRPr="00FF6741">
        <w:t xml:space="preserve">:  </w:t>
      </w:r>
      <w:hyperlink r:id="rId10" w:history="1">
        <w:r w:rsidRPr="00FF6741">
          <w:rPr>
            <w:rStyle w:val="Hyperlink"/>
          </w:rPr>
          <w:t>International Digital Publishing Forum (IDPF)</w:t>
        </w:r>
      </w:hyperlink>
    </w:p>
    <w:p w14:paraId="15CB2FA5" w14:textId="2EEF7F72" w:rsidR="00720EEA" w:rsidRDefault="00720EEA" w:rsidP="00FF6741"/>
    <w:p w14:paraId="34F8FC3A" w14:textId="71BEFC87" w:rsidR="00720EEA" w:rsidRDefault="006E3AF7" w:rsidP="00720EEA">
      <w:pPr>
        <w:pStyle w:val="Heading2"/>
      </w:pPr>
      <w:hyperlink r:id="rId11" w:history="1">
        <w:r w:rsidR="00720EEA" w:rsidRPr="006E3AF7">
          <w:rPr>
            <w:rStyle w:val="Hyperlink"/>
          </w:rPr>
          <w:t>X</w:t>
        </w:r>
        <w:r w:rsidR="00720EEA" w:rsidRPr="006E3AF7">
          <w:rPr>
            <w:rStyle w:val="Hyperlink"/>
          </w:rPr>
          <w:t>B</w:t>
        </w:r>
        <w:r w:rsidR="00720EEA" w:rsidRPr="006E3AF7">
          <w:rPr>
            <w:rStyle w:val="Hyperlink"/>
          </w:rPr>
          <w:t>RL</w:t>
        </w:r>
      </w:hyperlink>
    </w:p>
    <w:p w14:paraId="22FF2EBE" w14:textId="357A27E6" w:rsidR="00720EEA" w:rsidRDefault="006E3AF7" w:rsidP="00720EEA">
      <w:r w:rsidRPr="006E3AF7">
        <w:t xml:space="preserve">XBRL (eXtensible Business Reporting Language) là </w:t>
      </w:r>
      <w:r>
        <w:t>framework</w:t>
      </w:r>
      <w:r w:rsidRPr="006E3AF7">
        <w:t xml:space="preserve"> </w:t>
      </w:r>
      <w:r>
        <w:t xml:space="preserve">toàn cầu và </w:t>
      </w:r>
      <w:r w:rsidRPr="006E3AF7">
        <w:t>miễn</w:t>
      </w:r>
      <w:r w:rsidRPr="006E3AF7">
        <w:t xml:space="preserve"> phí để trao đổi thông tin kinh doanh</w:t>
      </w:r>
      <w:r>
        <w:t>. XBRL cho phép biểu diễn các ngữ nghĩa cần thiết thường dùng trong các buổi họp về kinh doanh. Ngôn ngữ này dựa trên XML và có cú pháp tương tự như XML.</w:t>
      </w:r>
    </w:p>
    <w:p w14:paraId="4F6AE5BE" w14:textId="106BE999" w:rsidR="006E3AF7" w:rsidRDefault="006E3AF7" w:rsidP="00720EEA">
      <w:r>
        <w:rPr>
          <w:b/>
          <w:bCs/>
        </w:rPr>
        <w:t xml:space="preserve">Ứng dụng: </w:t>
      </w:r>
      <w:r>
        <w:t>Là tiêu chuẩn được dùng khi trao đổi thông tin kinh doanh giữa các hệ thống kinh doanh, vd: báo cáo tài chính…</w:t>
      </w:r>
    </w:p>
    <w:p w14:paraId="16ED45E9" w14:textId="0789F3B2" w:rsidR="006E3AF7" w:rsidRDefault="006E3AF7" w:rsidP="00720EEA">
      <w:r>
        <w:rPr>
          <w:b/>
          <w:bCs/>
        </w:rPr>
        <w:t xml:space="preserve">Tổ chức định chuẩn: </w:t>
      </w:r>
      <w:hyperlink r:id="rId12" w:history="1">
        <w:r w:rsidRPr="006E3AF7">
          <w:rPr>
            <w:rStyle w:val="Hyperlink"/>
          </w:rPr>
          <w:t>XBRL International (XII)</w:t>
        </w:r>
      </w:hyperlink>
    </w:p>
    <w:p w14:paraId="5256A125" w14:textId="77777777" w:rsidR="006E3AF7" w:rsidRDefault="006E3AF7">
      <w:r>
        <w:br w:type="page"/>
      </w:r>
    </w:p>
    <w:p w14:paraId="35653AB5" w14:textId="7790D598" w:rsidR="006E3AF7" w:rsidRDefault="00C85929" w:rsidP="006E3AF7">
      <w:pPr>
        <w:pStyle w:val="Heading2"/>
      </w:pPr>
      <w:hyperlink r:id="rId13" w:history="1">
        <w:r w:rsidR="006E3AF7" w:rsidRPr="00C85929">
          <w:rPr>
            <w:rStyle w:val="Hyperlink"/>
          </w:rPr>
          <w:t>Android SDK</w:t>
        </w:r>
      </w:hyperlink>
    </w:p>
    <w:p w14:paraId="58106EA4" w14:textId="1CA82428" w:rsidR="00C85929" w:rsidRDefault="00C85929" w:rsidP="00C85929">
      <w:r>
        <w:t>XML được dùng rất nhiều trong Android Studio để phát triển ứng dụng Android, các file layout, resources, manifest… đều sử dụng xml.</w:t>
      </w:r>
    </w:p>
    <w:p w14:paraId="797FDB22" w14:textId="7479FF81" w:rsidR="00C85929" w:rsidRDefault="00C85929" w:rsidP="00C85929">
      <w:r>
        <w:rPr>
          <w:b/>
          <w:bCs/>
        </w:rPr>
        <w:t xml:space="preserve">Ứng dụng: </w:t>
      </w:r>
      <w:r>
        <w:t>Dùng XML để thiết kế layout trong android</w:t>
      </w:r>
    </w:p>
    <w:p w14:paraId="074BF23A" w14:textId="45D0C43F" w:rsidR="00C85929" w:rsidRDefault="00C85929" w:rsidP="00C85929">
      <w:r>
        <w:rPr>
          <w:b/>
          <w:bCs/>
        </w:rPr>
        <w:t xml:space="preserve">Tổ chức định chuẩn: </w:t>
      </w:r>
      <w:hyperlink r:id="rId14" w:history="1">
        <w:r w:rsidRPr="00CB1187">
          <w:rPr>
            <w:rStyle w:val="Hyperlink"/>
          </w:rPr>
          <w:t>Google.</w:t>
        </w:r>
      </w:hyperlink>
    </w:p>
    <w:p w14:paraId="30576CC9" w14:textId="75057E6C" w:rsidR="00C85929" w:rsidRDefault="00C85929" w:rsidP="00C85929"/>
    <w:p w14:paraId="6EFE3480" w14:textId="77AD57E9" w:rsidR="00CB1187" w:rsidRDefault="00CB1187" w:rsidP="005E4AF6">
      <w:pPr>
        <w:pStyle w:val="Heading1"/>
      </w:pPr>
      <w:r>
        <w:t>Mô tả sử dụng element</w:t>
      </w:r>
    </w:p>
    <w:p w14:paraId="1996F570" w14:textId="77777777" w:rsidR="00CB1187" w:rsidRPr="00CB1187" w:rsidRDefault="00CB1187" w:rsidP="00CB1187">
      <w:pPr>
        <w:shd w:val="clear" w:color="auto" w:fill="FFFFFF"/>
        <w:spacing w:after="0" w:line="285" w:lineRule="atLeast"/>
        <w:rPr>
          <w:rFonts w:ascii="Cascadia Mono" w:eastAsia="Times New Roman" w:hAnsi="Cascadia Mono" w:cs="Cascadia Mono"/>
          <w:color w:val="000000"/>
          <w:sz w:val="21"/>
          <w:szCs w:val="21"/>
        </w:rPr>
      </w:pPr>
      <w:r w:rsidRPr="00CB1187">
        <w:rPr>
          <w:rFonts w:ascii="Cascadia Mono" w:eastAsia="Times New Roman" w:hAnsi="Cascadia Mono" w:cs="Cascadia Mono"/>
          <w:color w:val="800000"/>
          <w:sz w:val="21"/>
          <w:szCs w:val="21"/>
        </w:rPr>
        <w:t>&lt;svg</w:t>
      </w:r>
      <w:r w:rsidRPr="00CB1187">
        <w:rPr>
          <w:rFonts w:ascii="Cascadia Mono" w:eastAsia="Times New Roman" w:hAnsi="Cascadia Mono" w:cs="Cascadia Mono"/>
          <w:color w:val="000000"/>
          <w:sz w:val="21"/>
          <w:szCs w:val="21"/>
        </w:rPr>
        <w:t xml:space="preserve"> </w:t>
      </w:r>
      <w:r w:rsidRPr="00CB1187">
        <w:rPr>
          <w:rFonts w:ascii="Cascadia Mono" w:eastAsia="Times New Roman" w:hAnsi="Cascadia Mono" w:cs="Cascadia Mono"/>
          <w:color w:val="FF0000"/>
          <w:sz w:val="21"/>
          <w:szCs w:val="21"/>
        </w:rPr>
        <w:t>xmlns</w:t>
      </w:r>
      <w:r w:rsidRPr="00CB1187">
        <w:rPr>
          <w:rFonts w:ascii="Cascadia Mono" w:eastAsia="Times New Roman" w:hAnsi="Cascadia Mono" w:cs="Cascadia Mono"/>
          <w:color w:val="000000"/>
          <w:sz w:val="21"/>
          <w:szCs w:val="21"/>
        </w:rPr>
        <w:t>=</w:t>
      </w:r>
      <w:r w:rsidRPr="00CB1187">
        <w:rPr>
          <w:rFonts w:ascii="Cascadia Mono" w:eastAsia="Times New Roman" w:hAnsi="Cascadia Mono" w:cs="Cascadia Mono"/>
          <w:color w:val="0000FF"/>
          <w:sz w:val="21"/>
          <w:szCs w:val="21"/>
        </w:rPr>
        <w:t>"http://www.w3.org/2000/svg"</w:t>
      </w:r>
    </w:p>
    <w:p w14:paraId="4F5292AB" w14:textId="77777777" w:rsidR="00CB1187" w:rsidRPr="00CB1187" w:rsidRDefault="00CB1187" w:rsidP="00CB1187">
      <w:pPr>
        <w:shd w:val="clear" w:color="auto" w:fill="FFFFFF"/>
        <w:spacing w:after="0" w:line="285" w:lineRule="atLeast"/>
        <w:rPr>
          <w:rFonts w:ascii="Cascadia Mono" w:eastAsia="Times New Roman" w:hAnsi="Cascadia Mono" w:cs="Cascadia Mono"/>
          <w:color w:val="000000"/>
          <w:sz w:val="21"/>
          <w:szCs w:val="21"/>
        </w:rPr>
      </w:pPr>
      <w:r w:rsidRPr="00CB1187">
        <w:rPr>
          <w:rFonts w:ascii="Cascadia Mono" w:eastAsia="Times New Roman" w:hAnsi="Cascadia Mono" w:cs="Cascadia Mono"/>
          <w:color w:val="FF0000"/>
          <w:sz w:val="21"/>
          <w:szCs w:val="21"/>
        </w:rPr>
        <w:t>width</w:t>
      </w:r>
      <w:r w:rsidRPr="00CB1187">
        <w:rPr>
          <w:rFonts w:ascii="Cascadia Mono" w:eastAsia="Times New Roman" w:hAnsi="Cascadia Mono" w:cs="Cascadia Mono"/>
          <w:color w:val="000000"/>
          <w:sz w:val="21"/>
          <w:szCs w:val="21"/>
        </w:rPr>
        <w:t>=</w:t>
      </w:r>
      <w:r w:rsidRPr="00CB1187">
        <w:rPr>
          <w:rFonts w:ascii="Cascadia Mono" w:eastAsia="Times New Roman" w:hAnsi="Cascadia Mono" w:cs="Cascadia Mono"/>
          <w:color w:val="0000FF"/>
          <w:sz w:val="21"/>
          <w:szCs w:val="21"/>
        </w:rPr>
        <w:t>"200"</w:t>
      </w:r>
      <w:r w:rsidRPr="00CB1187">
        <w:rPr>
          <w:rFonts w:ascii="Cascadia Mono" w:eastAsia="Times New Roman" w:hAnsi="Cascadia Mono" w:cs="Cascadia Mono"/>
          <w:color w:val="000000"/>
          <w:sz w:val="21"/>
          <w:szCs w:val="21"/>
        </w:rPr>
        <w:t xml:space="preserve"> </w:t>
      </w:r>
      <w:r w:rsidRPr="00CB1187">
        <w:rPr>
          <w:rFonts w:ascii="Cascadia Mono" w:eastAsia="Times New Roman" w:hAnsi="Cascadia Mono" w:cs="Cascadia Mono"/>
          <w:color w:val="FF0000"/>
          <w:sz w:val="21"/>
          <w:szCs w:val="21"/>
        </w:rPr>
        <w:t>height</w:t>
      </w:r>
      <w:r w:rsidRPr="00CB1187">
        <w:rPr>
          <w:rFonts w:ascii="Cascadia Mono" w:eastAsia="Times New Roman" w:hAnsi="Cascadia Mono" w:cs="Cascadia Mono"/>
          <w:color w:val="000000"/>
          <w:sz w:val="21"/>
          <w:szCs w:val="21"/>
        </w:rPr>
        <w:t>=</w:t>
      </w:r>
      <w:r w:rsidRPr="00CB1187">
        <w:rPr>
          <w:rFonts w:ascii="Cascadia Mono" w:eastAsia="Times New Roman" w:hAnsi="Cascadia Mono" w:cs="Cascadia Mono"/>
          <w:color w:val="0000FF"/>
          <w:sz w:val="21"/>
          <w:szCs w:val="21"/>
        </w:rPr>
        <w:t>"200"</w:t>
      </w:r>
      <w:r w:rsidRPr="00CB1187">
        <w:rPr>
          <w:rFonts w:ascii="Cascadia Mono" w:eastAsia="Times New Roman" w:hAnsi="Cascadia Mono" w:cs="Cascadia Mono"/>
          <w:color w:val="800000"/>
          <w:sz w:val="21"/>
          <w:szCs w:val="21"/>
        </w:rPr>
        <w:t>&gt;</w:t>
      </w:r>
    </w:p>
    <w:p w14:paraId="2DD180D1" w14:textId="77777777" w:rsidR="00CB1187" w:rsidRPr="00CB1187" w:rsidRDefault="00CB1187" w:rsidP="00CB1187">
      <w:pPr>
        <w:shd w:val="clear" w:color="auto" w:fill="FFFFFF"/>
        <w:spacing w:after="0" w:line="285" w:lineRule="atLeast"/>
        <w:rPr>
          <w:rFonts w:ascii="Cascadia Mono" w:eastAsia="Times New Roman" w:hAnsi="Cascadia Mono" w:cs="Cascadia Mono"/>
          <w:color w:val="000000"/>
          <w:sz w:val="21"/>
          <w:szCs w:val="21"/>
        </w:rPr>
      </w:pPr>
      <w:r w:rsidRPr="00CB1187">
        <w:rPr>
          <w:rFonts w:ascii="Cascadia Mono" w:eastAsia="Times New Roman" w:hAnsi="Cascadia Mono" w:cs="Cascadia Mono"/>
          <w:color w:val="800000"/>
          <w:sz w:val="21"/>
          <w:szCs w:val="21"/>
        </w:rPr>
        <w:t>&lt;circle</w:t>
      </w:r>
      <w:r w:rsidRPr="00CB1187">
        <w:rPr>
          <w:rFonts w:ascii="Cascadia Mono" w:eastAsia="Times New Roman" w:hAnsi="Cascadia Mono" w:cs="Cascadia Mono"/>
          <w:color w:val="000000"/>
          <w:sz w:val="21"/>
          <w:szCs w:val="21"/>
        </w:rPr>
        <w:t xml:space="preserve"> </w:t>
      </w:r>
      <w:r w:rsidRPr="00CB1187">
        <w:rPr>
          <w:rFonts w:ascii="Cascadia Mono" w:eastAsia="Times New Roman" w:hAnsi="Cascadia Mono" w:cs="Cascadia Mono"/>
          <w:color w:val="FF0000"/>
          <w:sz w:val="21"/>
          <w:szCs w:val="21"/>
        </w:rPr>
        <w:t>cx</w:t>
      </w:r>
      <w:r w:rsidRPr="00CB1187">
        <w:rPr>
          <w:rFonts w:ascii="Cascadia Mono" w:eastAsia="Times New Roman" w:hAnsi="Cascadia Mono" w:cs="Cascadia Mono"/>
          <w:color w:val="000000"/>
          <w:sz w:val="21"/>
          <w:szCs w:val="21"/>
        </w:rPr>
        <w:t>=</w:t>
      </w:r>
      <w:r w:rsidRPr="00CB1187">
        <w:rPr>
          <w:rFonts w:ascii="Cascadia Mono" w:eastAsia="Times New Roman" w:hAnsi="Cascadia Mono" w:cs="Cascadia Mono"/>
          <w:color w:val="0000FF"/>
          <w:sz w:val="21"/>
          <w:szCs w:val="21"/>
        </w:rPr>
        <w:t>"100"</w:t>
      </w:r>
      <w:r w:rsidRPr="00CB1187">
        <w:rPr>
          <w:rFonts w:ascii="Cascadia Mono" w:eastAsia="Times New Roman" w:hAnsi="Cascadia Mono" w:cs="Cascadia Mono"/>
          <w:color w:val="000000"/>
          <w:sz w:val="21"/>
          <w:szCs w:val="21"/>
        </w:rPr>
        <w:t xml:space="preserve"> </w:t>
      </w:r>
      <w:r w:rsidRPr="00CB1187">
        <w:rPr>
          <w:rFonts w:ascii="Cascadia Mono" w:eastAsia="Times New Roman" w:hAnsi="Cascadia Mono" w:cs="Cascadia Mono"/>
          <w:color w:val="FF0000"/>
          <w:sz w:val="21"/>
          <w:szCs w:val="21"/>
        </w:rPr>
        <w:t>cy</w:t>
      </w:r>
      <w:r w:rsidRPr="00CB1187">
        <w:rPr>
          <w:rFonts w:ascii="Cascadia Mono" w:eastAsia="Times New Roman" w:hAnsi="Cascadia Mono" w:cs="Cascadia Mono"/>
          <w:color w:val="000000"/>
          <w:sz w:val="21"/>
          <w:szCs w:val="21"/>
        </w:rPr>
        <w:t>=</w:t>
      </w:r>
      <w:r w:rsidRPr="00CB1187">
        <w:rPr>
          <w:rFonts w:ascii="Cascadia Mono" w:eastAsia="Times New Roman" w:hAnsi="Cascadia Mono" w:cs="Cascadia Mono"/>
          <w:color w:val="0000FF"/>
          <w:sz w:val="21"/>
          <w:szCs w:val="21"/>
        </w:rPr>
        <w:t>"100"</w:t>
      </w:r>
      <w:r w:rsidRPr="00CB1187">
        <w:rPr>
          <w:rFonts w:ascii="Cascadia Mono" w:eastAsia="Times New Roman" w:hAnsi="Cascadia Mono" w:cs="Cascadia Mono"/>
          <w:color w:val="000000"/>
          <w:sz w:val="21"/>
          <w:szCs w:val="21"/>
        </w:rPr>
        <w:t xml:space="preserve"> </w:t>
      </w:r>
      <w:r w:rsidRPr="00CB1187">
        <w:rPr>
          <w:rFonts w:ascii="Cascadia Mono" w:eastAsia="Times New Roman" w:hAnsi="Cascadia Mono" w:cs="Cascadia Mono"/>
          <w:color w:val="FF0000"/>
          <w:sz w:val="21"/>
          <w:szCs w:val="21"/>
        </w:rPr>
        <w:t>r</w:t>
      </w:r>
      <w:r w:rsidRPr="00CB1187">
        <w:rPr>
          <w:rFonts w:ascii="Cascadia Mono" w:eastAsia="Times New Roman" w:hAnsi="Cascadia Mono" w:cs="Cascadia Mono"/>
          <w:color w:val="000000"/>
          <w:sz w:val="21"/>
          <w:szCs w:val="21"/>
        </w:rPr>
        <w:t>=</w:t>
      </w:r>
      <w:r w:rsidRPr="00CB1187">
        <w:rPr>
          <w:rFonts w:ascii="Cascadia Mono" w:eastAsia="Times New Roman" w:hAnsi="Cascadia Mono" w:cs="Cascadia Mono"/>
          <w:color w:val="0000FF"/>
          <w:sz w:val="21"/>
          <w:szCs w:val="21"/>
        </w:rPr>
        <w:t>"50"</w:t>
      </w:r>
      <w:r w:rsidRPr="00CB1187">
        <w:rPr>
          <w:rFonts w:ascii="Cascadia Mono" w:eastAsia="Times New Roman" w:hAnsi="Cascadia Mono" w:cs="Cascadia Mono"/>
          <w:color w:val="000000"/>
          <w:sz w:val="21"/>
          <w:szCs w:val="21"/>
        </w:rPr>
        <w:t xml:space="preserve"> </w:t>
      </w:r>
      <w:r w:rsidRPr="00CB1187">
        <w:rPr>
          <w:rFonts w:ascii="Cascadia Mono" w:eastAsia="Times New Roman" w:hAnsi="Cascadia Mono" w:cs="Cascadia Mono"/>
          <w:color w:val="FF0000"/>
          <w:sz w:val="21"/>
          <w:szCs w:val="21"/>
        </w:rPr>
        <w:t>stroke</w:t>
      </w:r>
      <w:r w:rsidRPr="00CB1187">
        <w:rPr>
          <w:rFonts w:ascii="Cascadia Mono" w:eastAsia="Times New Roman" w:hAnsi="Cascadia Mono" w:cs="Cascadia Mono"/>
          <w:color w:val="000000"/>
          <w:sz w:val="21"/>
          <w:szCs w:val="21"/>
        </w:rPr>
        <w:t>=</w:t>
      </w:r>
      <w:r w:rsidRPr="00CB1187">
        <w:rPr>
          <w:rFonts w:ascii="Cascadia Mono" w:eastAsia="Times New Roman" w:hAnsi="Cascadia Mono" w:cs="Cascadia Mono"/>
          <w:color w:val="0000FF"/>
          <w:sz w:val="21"/>
          <w:szCs w:val="21"/>
        </w:rPr>
        <w:t>"black"</w:t>
      </w:r>
      <w:r w:rsidRPr="00CB1187">
        <w:rPr>
          <w:rFonts w:ascii="Cascadia Mono" w:eastAsia="Times New Roman" w:hAnsi="Cascadia Mono" w:cs="Cascadia Mono"/>
          <w:color w:val="000000"/>
          <w:sz w:val="21"/>
          <w:szCs w:val="21"/>
        </w:rPr>
        <w:t xml:space="preserve"> </w:t>
      </w:r>
      <w:r w:rsidRPr="00CB1187">
        <w:rPr>
          <w:rFonts w:ascii="Cascadia Mono" w:eastAsia="Times New Roman" w:hAnsi="Cascadia Mono" w:cs="Cascadia Mono"/>
          <w:color w:val="FF0000"/>
          <w:sz w:val="21"/>
          <w:szCs w:val="21"/>
        </w:rPr>
        <w:t>stroke-width</w:t>
      </w:r>
      <w:r w:rsidRPr="00CB1187">
        <w:rPr>
          <w:rFonts w:ascii="Cascadia Mono" w:eastAsia="Times New Roman" w:hAnsi="Cascadia Mono" w:cs="Cascadia Mono"/>
          <w:color w:val="000000"/>
          <w:sz w:val="21"/>
          <w:szCs w:val="21"/>
        </w:rPr>
        <w:t>=</w:t>
      </w:r>
      <w:r w:rsidRPr="00CB1187">
        <w:rPr>
          <w:rFonts w:ascii="Cascadia Mono" w:eastAsia="Times New Roman" w:hAnsi="Cascadia Mono" w:cs="Cascadia Mono"/>
          <w:color w:val="0000FF"/>
          <w:sz w:val="21"/>
          <w:szCs w:val="21"/>
        </w:rPr>
        <w:t>"5"</w:t>
      </w:r>
      <w:r w:rsidRPr="00CB1187">
        <w:rPr>
          <w:rFonts w:ascii="Cascadia Mono" w:eastAsia="Times New Roman" w:hAnsi="Cascadia Mono" w:cs="Cascadia Mono"/>
          <w:color w:val="000000"/>
          <w:sz w:val="21"/>
          <w:szCs w:val="21"/>
        </w:rPr>
        <w:t xml:space="preserve"> </w:t>
      </w:r>
      <w:r w:rsidRPr="00CB1187">
        <w:rPr>
          <w:rFonts w:ascii="Cascadia Mono" w:eastAsia="Times New Roman" w:hAnsi="Cascadia Mono" w:cs="Cascadia Mono"/>
          <w:color w:val="FF0000"/>
          <w:sz w:val="21"/>
          <w:szCs w:val="21"/>
        </w:rPr>
        <w:t>fill</w:t>
      </w:r>
      <w:r w:rsidRPr="00CB1187">
        <w:rPr>
          <w:rFonts w:ascii="Cascadia Mono" w:eastAsia="Times New Roman" w:hAnsi="Cascadia Mono" w:cs="Cascadia Mono"/>
          <w:color w:val="000000"/>
          <w:sz w:val="21"/>
          <w:szCs w:val="21"/>
        </w:rPr>
        <w:t>=</w:t>
      </w:r>
      <w:r w:rsidRPr="00CB1187">
        <w:rPr>
          <w:rFonts w:ascii="Cascadia Mono" w:eastAsia="Times New Roman" w:hAnsi="Cascadia Mono" w:cs="Cascadia Mono"/>
          <w:color w:val="0000FF"/>
          <w:sz w:val="21"/>
          <w:szCs w:val="21"/>
        </w:rPr>
        <w:t>"red"</w:t>
      </w:r>
      <w:r w:rsidRPr="00CB1187">
        <w:rPr>
          <w:rFonts w:ascii="Cascadia Mono" w:eastAsia="Times New Roman" w:hAnsi="Cascadia Mono" w:cs="Cascadia Mono"/>
          <w:color w:val="000000"/>
          <w:sz w:val="21"/>
          <w:szCs w:val="21"/>
        </w:rPr>
        <w:t xml:space="preserve"> </w:t>
      </w:r>
      <w:r w:rsidRPr="00CB1187">
        <w:rPr>
          <w:rFonts w:ascii="Cascadia Mono" w:eastAsia="Times New Roman" w:hAnsi="Cascadia Mono" w:cs="Cascadia Mono"/>
          <w:color w:val="800000"/>
          <w:sz w:val="21"/>
          <w:szCs w:val="21"/>
        </w:rPr>
        <w:t>/&gt;</w:t>
      </w:r>
    </w:p>
    <w:p w14:paraId="59478B78" w14:textId="2B99D6E4" w:rsidR="00CB1187" w:rsidRDefault="00CB1187" w:rsidP="00CB1187">
      <w:pPr>
        <w:shd w:val="clear" w:color="auto" w:fill="FFFFFF"/>
        <w:spacing w:after="0" w:line="285" w:lineRule="atLeast"/>
        <w:rPr>
          <w:rFonts w:ascii="Cascadia Mono" w:eastAsia="Times New Roman" w:hAnsi="Cascadia Mono" w:cs="Cascadia Mono"/>
          <w:color w:val="800000"/>
          <w:sz w:val="21"/>
          <w:szCs w:val="21"/>
        </w:rPr>
      </w:pPr>
      <w:r w:rsidRPr="00CB1187">
        <w:rPr>
          <w:rFonts w:ascii="Cascadia Mono" w:eastAsia="Times New Roman" w:hAnsi="Cascadia Mono" w:cs="Cascadia Mono"/>
          <w:color w:val="800000"/>
          <w:sz w:val="21"/>
          <w:szCs w:val="21"/>
        </w:rPr>
        <w:t>&lt;/svg&gt;</w:t>
      </w:r>
    </w:p>
    <w:p w14:paraId="47D5AF09" w14:textId="6BA8CDAD" w:rsidR="00CB1187" w:rsidRDefault="00CB1187" w:rsidP="00CB1187">
      <w:pPr>
        <w:shd w:val="clear" w:color="auto" w:fill="FFFFFF"/>
        <w:spacing w:after="0" w:line="285" w:lineRule="atLeast"/>
        <w:rPr>
          <w:rFonts w:ascii="Cascadia Mono" w:eastAsia="Times New Roman" w:hAnsi="Cascadia Mono" w:cs="Cascadia Mono"/>
          <w:color w:val="800000"/>
          <w:sz w:val="21"/>
          <w:szCs w:val="21"/>
        </w:rPr>
      </w:pPr>
    </w:p>
    <w:p w14:paraId="45E744C8" w14:textId="3B0B2E10" w:rsidR="00CB1187" w:rsidRDefault="00CB1187" w:rsidP="00CB1187">
      <w:pPr>
        <w:shd w:val="clear" w:color="auto" w:fill="FFFFFF"/>
        <w:spacing w:after="0" w:line="285" w:lineRule="atLeast"/>
        <w:rPr>
          <w:rFonts w:eastAsia="Times New Roman" w:cstheme="minorHAnsi"/>
          <w:color w:val="000000"/>
        </w:rPr>
      </w:pPr>
      <w:r w:rsidRPr="00CB1187">
        <w:rPr>
          <w:rFonts w:eastAsia="Times New Roman" w:cstheme="minorHAnsi"/>
          <w:b/>
          <w:bCs/>
          <w:color w:val="000000"/>
        </w:rPr>
        <w:t>&lt;circle&gt;</w:t>
      </w:r>
      <w:r w:rsidRPr="00CB1187">
        <w:rPr>
          <w:rFonts w:eastAsia="Times New Roman" w:cstheme="minorHAnsi"/>
          <w:color w:val="000000"/>
        </w:rPr>
        <w:t xml:space="preserve"> của SVG: Để vẽ hình tròn trên trong tọa độ 2 chiều hiển thị trên web. Nó cho phép load trang web nhanh hơn và có khả năng phóng to mà không làm giảm chất lượng hình ảnh.</w:t>
      </w:r>
    </w:p>
    <w:p w14:paraId="36F2DDAD" w14:textId="1E2F02BA" w:rsidR="00CB1187" w:rsidRDefault="00CB1187" w:rsidP="00CB1187">
      <w:pPr>
        <w:shd w:val="clear" w:color="auto" w:fill="FFFFFF"/>
        <w:spacing w:after="0" w:line="285" w:lineRule="atLeast"/>
        <w:rPr>
          <w:rFonts w:eastAsia="Times New Roman" w:cstheme="minorHAnsi"/>
          <w:color w:val="000000"/>
        </w:rPr>
      </w:pPr>
    </w:p>
    <w:p w14:paraId="0C885AFC" w14:textId="1494B5B7" w:rsidR="00CB1187" w:rsidRDefault="00CB1187" w:rsidP="00CB1187">
      <w:pPr>
        <w:shd w:val="clear" w:color="auto" w:fill="FFFFFF"/>
        <w:spacing w:after="0" w:line="285" w:lineRule="atLeast"/>
        <w:rPr>
          <w:rFonts w:eastAsia="Times New Roman" w:cstheme="minorHAnsi"/>
          <w:color w:val="000000"/>
        </w:rPr>
      </w:pPr>
    </w:p>
    <w:p w14:paraId="182D187B" w14:textId="77777777" w:rsidR="005E4AF6" w:rsidRPr="005E4AF6" w:rsidRDefault="005E4AF6" w:rsidP="005E4AF6">
      <w:pPr>
        <w:shd w:val="clear" w:color="auto" w:fill="FFFFFF"/>
        <w:spacing w:after="0" w:line="285" w:lineRule="atLeast"/>
        <w:rPr>
          <w:rFonts w:ascii="Cascadia Mono" w:eastAsia="Times New Roman" w:hAnsi="Cascadia Mono" w:cs="Cascadia Mono"/>
          <w:color w:val="000000"/>
          <w:sz w:val="21"/>
          <w:szCs w:val="21"/>
        </w:rPr>
      </w:pPr>
      <w:r w:rsidRPr="005E4AF6">
        <w:rPr>
          <w:rFonts w:ascii="Cascadia Mono" w:eastAsia="Times New Roman" w:hAnsi="Cascadia Mono" w:cs="Cascadia Mono"/>
          <w:color w:val="800000"/>
          <w:sz w:val="21"/>
          <w:szCs w:val="21"/>
        </w:rPr>
        <w:t>&lt;kml</w:t>
      </w:r>
      <w:r w:rsidRPr="005E4AF6">
        <w:rPr>
          <w:rFonts w:ascii="Cascadia Mono" w:eastAsia="Times New Roman" w:hAnsi="Cascadia Mono" w:cs="Cascadia Mono"/>
          <w:color w:val="000000"/>
          <w:sz w:val="21"/>
          <w:szCs w:val="21"/>
        </w:rPr>
        <w:t xml:space="preserve"> </w:t>
      </w:r>
      <w:r w:rsidRPr="005E4AF6">
        <w:rPr>
          <w:rFonts w:ascii="Cascadia Mono" w:eastAsia="Times New Roman" w:hAnsi="Cascadia Mono" w:cs="Cascadia Mono"/>
          <w:color w:val="FF0000"/>
          <w:sz w:val="21"/>
          <w:szCs w:val="21"/>
        </w:rPr>
        <w:t>xmlns</w:t>
      </w:r>
      <w:r w:rsidRPr="005E4AF6">
        <w:rPr>
          <w:rFonts w:ascii="Cascadia Mono" w:eastAsia="Times New Roman" w:hAnsi="Cascadia Mono" w:cs="Cascadia Mono"/>
          <w:color w:val="000000"/>
          <w:sz w:val="21"/>
          <w:szCs w:val="21"/>
        </w:rPr>
        <w:t>=</w:t>
      </w:r>
      <w:r w:rsidRPr="005E4AF6">
        <w:rPr>
          <w:rFonts w:ascii="Cascadia Mono" w:eastAsia="Times New Roman" w:hAnsi="Cascadia Mono" w:cs="Cascadia Mono"/>
          <w:color w:val="0000FF"/>
          <w:sz w:val="21"/>
          <w:szCs w:val="21"/>
        </w:rPr>
        <w:t>"http://www.opengis.net/kml/2.2"</w:t>
      </w:r>
      <w:r w:rsidRPr="005E4AF6">
        <w:rPr>
          <w:rFonts w:ascii="Cascadia Mono" w:eastAsia="Times New Roman" w:hAnsi="Cascadia Mono" w:cs="Cascadia Mono"/>
          <w:color w:val="800000"/>
          <w:sz w:val="21"/>
          <w:szCs w:val="21"/>
        </w:rPr>
        <w:t>&gt;</w:t>
      </w:r>
    </w:p>
    <w:p w14:paraId="1510D9B6" w14:textId="77777777" w:rsidR="005E4AF6" w:rsidRPr="005E4AF6" w:rsidRDefault="005E4AF6" w:rsidP="005E4AF6">
      <w:pPr>
        <w:shd w:val="clear" w:color="auto" w:fill="FFFFFF"/>
        <w:spacing w:after="0" w:line="285" w:lineRule="atLeast"/>
        <w:rPr>
          <w:rFonts w:ascii="Cascadia Mono" w:eastAsia="Times New Roman" w:hAnsi="Cascadia Mono" w:cs="Cascadia Mono"/>
          <w:color w:val="000000"/>
          <w:sz w:val="21"/>
          <w:szCs w:val="21"/>
        </w:rPr>
      </w:pPr>
      <w:r w:rsidRPr="005E4AF6">
        <w:rPr>
          <w:rFonts w:ascii="Cascadia Mono" w:eastAsia="Times New Roman" w:hAnsi="Cascadia Mono" w:cs="Cascadia Mono"/>
          <w:color w:val="000000"/>
          <w:sz w:val="21"/>
          <w:szCs w:val="21"/>
        </w:rPr>
        <w:t xml:space="preserve">  </w:t>
      </w:r>
      <w:r w:rsidRPr="005E4AF6">
        <w:rPr>
          <w:rFonts w:ascii="Cascadia Mono" w:eastAsia="Times New Roman" w:hAnsi="Cascadia Mono" w:cs="Cascadia Mono"/>
          <w:color w:val="800000"/>
          <w:sz w:val="21"/>
          <w:szCs w:val="21"/>
        </w:rPr>
        <w:t>&lt;Placemark&gt;</w:t>
      </w:r>
    </w:p>
    <w:p w14:paraId="427CE958" w14:textId="77777777" w:rsidR="005E4AF6" w:rsidRPr="005E4AF6" w:rsidRDefault="005E4AF6" w:rsidP="005E4AF6">
      <w:pPr>
        <w:shd w:val="clear" w:color="auto" w:fill="FFFFFF"/>
        <w:spacing w:after="0" w:line="285" w:lineRule="atLeast"/>
        <w:rPr>
          <w:rFonts w:ascii="Cascadia Mono" w:eastAsia="Times New Roman" w:hAnsi="Cascadia Mono" w:cs="Cascadia Mono"/>
          <w:color w:val="000000"/>
          <w:sz w:val="21"/>
          <w:szCs w:val="21"/>
        </w:rPr>
      </w:pPr>
      <w:r w:rsidRPr="005E4AF6">
        <w:rPr>
          <w:rFonts w:ascii="Cascadia Mono" w:eastAsia="Times New Roman" w:hAnsi="Cascadia Mono" w:cs="Cascadia Mono"/>
          <w:color w:val="000000"/>
          <w:sz w:val="21"/>
          <w:szCs w:val="21"/>
        </w:rPr>
        <w:t xml:space="preserve">    </w:t>
      </w:r>
      <w:r w:rsidRPr="005E4AF6">
        <w:rPr>
          <w:rFonts w:ascii="Cascadia Mono" w:eastAsia="Times New Roman" w:hAnsi="Cascadia Mono" w:cs="Cascadia Mono"/>
          <w:color w:val="800000"/>
          <w:sz w:val="21"/>
          <w:szCs w:val="21"/>
        </w:rPr>
        <w:t>&lt;name&gt;</w:t>
      </w:r>
      <w:r w:rsidRPr="005E4AF6">
        <w:rPr>
          <w:rFonts w:ascii="Cascadia Mono" w:eastAsia="Times New Roman" w:hAnsi="Cascadia Mono" w:cs="Cascadia Mono"/>
          <w:color w:val="000000"/>
          <w:sz w:val="21"/>
          <w:szCs w:val="21"/>
        </w:rPr>
        <w:t>Địa điểm nào đó</w:t>
      </w:r>
      <w:r w:rsidRPr="005E4AF6">
        <w:rPr>
          <w:rFonts w:ascii="Cascadia Mono" w:eastAsia="Times New Roman" w:hAnsi="Cascadia Mono" w:cs="Cascadia Mono"/>
          <w:color w:val="800000"/>
          <w:sz w:val="21"/>
          <w:szCs w:val="21"/>
        </w:rPr>
        <w:t>&lt;/name&gt;</w:t>
      </w:r>
    </w:p>
    <w:p w14:paraId="4D10A0B9" w14:textId="77777777" w:rsidR="005E4AF6" w:rsidRPr="005E4AF6" w:rsidRDefault="005E4AF6" w:rsidP="005E4AF6">
      <w:pPr>
        <w:shd w:val="clear" w:color="auto" w:fill="FFFFFF"/>
        <w:spacing w:after="0" w:line="285" w:lineRule="atLeast"/>
        <w:rPr>
          <w:rFonts w:ascii="Cascadia Mono" w:eastAsia="Times New Roman" w:hAnsi="Cascadia Mono" w:cs="Cascadia Mono"/>
          <w:color w:val="000000"/>
          <w:sz w:val="21"/>
          <w:szCs w:val="21"/>
        </w:rPr>
      </w:pPr>
      <w:r w:rsidRPr="005E4AF6">
        <w:rPr>
          <w:rFonts w:ascii="Cascadia Mono" w:eastAsia="Times New Roman" w:hAnsi="Cascadia Mono" w:cs="Cascadia Mono"/>
          <w:color w:val="000000"/>
          <w:sz w:val="21"/>
          <w:szCs w:val="21"/>
        </w:rPr>
        <w:t xml:space="preserve">    </w:t>
      </w:r>
      <w:r w:rsidRPr="005E4AF6">
        <w:rPr>
          <w:rFonts w:ascii="Cascadia Mono" w:eastAsia="Times New Roman" w:hAnsi="Cascadia Mono" w:cs="Cascadia Mono"/>
          <w:color w:val="800000"/>
          <w:sz w:val="21"/>
          <w:szCs w:val="21"/>
        </w:rPr>
        <w:t>&lt;description&gt;</w:t>
      </w:r>
      <w:r w:rsidRPr="005E4AF6">
        <w:rPr>
          <w:rFonts w:ascii="Cascadia Mono" w:eastAsia="Times New Roman" w:hAnsi="Cascadia Mono" w:cs="Cascadia Mono"/>
          <w:color w:val="000000"/>
          <w:sz w:val="21"/>
          <w:szCs w:val="21"/>
        </w:rPr>
        <w:t>Địa điểm</w:t>
      </w:r>
      <w:r w:rsidRPr="005E4AF6">
        <w:rPr>
          <w:rFonts w:ascii="Cascadia Mono" w:eastAsia="Times New Roman" w:hAnsi="Cascadia Mono" w:cs="Cascadia Mono"/>
          <w:color w:val="800000"/>
          <w:sz w:val="21"/>
          <w:szCs w:val="21"/>
        </w:rPr>
        <w:t>&lt;/description&gt;</w:t>
      </w:r>
    </w:p>
    <w:p w14:paraId="11F2A530" w14:textId="77777777" w:rsidR="005E4AF6" w:rsidRPr="005E4AF6" w:rsidRDefault="005E4AF6" w:rsidP="005E4AF6">
      <w:pPr>
        <w:shd w:val="clear" w:color="auto" w:fill="FFFFFF"/>
        <w:spacing w:after="0" w:line="285" w:lineRule="atLeast"/>
        <w:rPr>
          <w:rFonts w:ascii="Cascadia Mono" w:eastAsia="Times New Roman" w:hAnsi="Cascadia Mono" w:cs="Cascadia Mono"/>
          <w:color w:val="000000"/>
          <w:sz w:val="21"/>
          <w:szCs w:val="21"/>
        </w:rPr>
      </w:pPr>
      <w:r w:rsidRPr="005E4AF6">
        <w:rPr>
          <w:rFonts w:ascii="Cascadia Mono" w:eastAsia="Times New Roman" w:hAnsi="Cascadia Mono" w:cs="Cascadia Mono"/>
          <w:color w:val="000000"/>
          <w:sz w:val="21"/>
          <w:szCs w:val="21"/>
        </w:rPr>
        <w:t xml:space="preserve">    </w:t>
      </w:r>
      <w:r w:rsidRPr="005E4AF6">
        <w:rPr>
          <w:rFonts w:ascii="Cascadia Mono" w:eastAsia="Times New Roman" w:hAnsi="Cascadia Mono" w:cs="Cascadia Mono"/>
          <w:color w:val="800000"/>
          <w:sz w:val="21"/>
          <w:szCs w:val="21"/>
        </w:rPr>
        <w:t>&lt;Point&gt;</w:t>
      </w:r>
    </w:p>
    <w:p w14:paraId="24B7DCF5" w14:textId="77777777" w:rsidR="005E4AF6" w:rsidRPr="005E4AF6" w:rsidRDefault="005E4AF6" w:rsidP="005E4AF6">
      <w:pPr>
        <w:shd w:val="clear" w:color="auto" w:fill="FFFFFF"/>
        <w:spacing w:after="0" w:line="285" w:lineRule="atLeast"/>
        <w:rPr>
          <w:rFonts w:ascii="Cascadia Mono" w:eastAsia="Times New Roman" w:hAnsi="Cascadia Mono" w:cs="Cascadia Mono"/>
          <w:color w:val="000000"/>
          <w:sz w:val="21"/>
          <w:szCs w:val="21"/>
        </w:rPr>
      </w:pPr>
      <w:r w:rsidRPr="005E4AF6">
        <w:rPr>
          <w:rFonts w:ascii="Cascadia Mono" w:eastAsia="Times New Roman" w:hAnsi="Cascadia Mono" w:cs="Cascadia Mono"/>
          <w:color w:val="000000"/>
          <w:sz w:val="21"/>
          <w:szCs w:val="21"/>
        </w:rPr>
        <w:t xml:space="preserve">      </w:t>
      </w:r>
      <w:r w:rsidRPr="005E4AF6">
        <w:rPr>
          <w:rFonts w:ascii="Cascadia Mono" w:eastAsia="Times New Roman" w:hAnsi="Cascadia Mono" w:cs="Cascadia Mono"/>
          <w:color w:val="800000"/>
          <w:sz w:val="21"/>
          <w:szCs w:val="21"/>
        </w:rPr>
        <w:t>&lt;coordinates&gt;</w:t>
      </w:r>
      <w:r w:rsidRPr="005E4AF6">
        <w:rPr>
          <w:rFonts w:ascii="Cascadia Mono" w:eastAsia="Times New Roman" w:hAnsi="Cascadia Mono" w:cs="Cascadia Mono"/>
          <w:color w:val="000000"/>
          <w:sz w:val="21"/>
          <w:szCs w:val="21"/>
        </w:rPr>
        <w:t>107.8613247911079,19.98705359848218,10.30347463558939</w:t>
      </w:r>
      <w:r w:rsidRPr="005E4AF6">
        <w:rPr>
          <w:rFonts w:ascii="Cascadia Mono" w:eastAsia="Times New Roman" w:hAnsi="Cascadia Mono" w:cs="Cascadia Mono"/>
          <w:color w:val="800000"/>
          <w:sz w:val="21"/>
          <w:szCs w:val="21"/>
        </w:rPr>
        <w:t>&lt;/coordinates&gt;</w:t>
      </w:r>
    </w:p>
    <w:p w14:paraId="3CA47786" w14:textId="77777777" w:rsidR="005E4AF6" w:rsidRPr="005E4AF6" w:rsidRDefault="005E4AF6" w:rsidP="005E4AF6">
      <w:pPr>
        <w:shd w:val="clear" w:color="auto" w:fill="FFFFFF"/>
        <w:spacing w:after="0" w:line="285" w:lineRule="atLeast"/>
        <w:rPr>
          <w:rFonts w:ascii="Cascadia Mono" w:eastAsia="Times New Roman" w:hAnsi="Cascadia Mono" w:cs="Cascadia Mono"/>
          <w:color w:val="000000"/>
          <w:sz w:val="21"/>
          <w:szCs w:val="21"/>
        </w:rPr>
      </w:pPr>
      <w:r w:rsidRPr="005E4AF6">
        <w:rPr>
          <w:rFonts w:ascii="Cascadia Mono" w:eastAsia="Times New Roman" w:hAnsi="Cascadia Mono" w:cs="Cascadia Mono"/>
          <w:color w:val="000000"/>
          <w:sz w:val="21"/>
          <w:szCs w:val="21"/>
        </w:rPr>
        <w:t xml:space="preserve">    </w:t>
      </w:r>
      <w:r w:rsidRPr="005E4AF6">
        <w:rPr>
          <w:rFonts w:ascii="Cascadia Mono" w:eastAsia="Times New Roman" w:hAnsi="Cascadia Mono" w:cs="Cascadia Mono"/>
          <w:color w:val="800000"/>
          <w:sz w:val="21"/>
          <w:szCs w:val="21"/>
        </w:rPr>
        <w:t>&lt;/Point&gt;</w:t>
      </w:r>
    </w:p>
    <w:p w14:paraId="0C8A2554" w14:textId="77777777" w:rsidR="005E4AF6" w:rsidRPr="005E4AF6" w:rsidRDefault="005E4AF6" w:rsidP="005E4AF6">
      <w:pPr>
        <w:shd w:val="clear" w:color="auto" w:fill="FFFFFF"/>
        <w:spacing w:after="0" w:line="285" w:lineRule="atLeast"/>
        <w:rPr>
          <w:rFonts w:ascii="Cascadia Mono" w:eastAsia="Times New Roman" w:hAnsi="Cascadia Mono" w:cs="Cascadia Mono"/>
          <w:color w:val="000000"/>
          <w:sz w:val="21"/>
          <w:szCs w:val="21"/>
        </w:rPr>
      </w:pPr>
      <w:r w:rsidRPr="005E4AF6">
        <w:rPr>
          <w:rFonts w:ascii="Cascadia Mono" w:eastAsia="Times New Roman" w:hAnsi="Cascadia Mono" w:cs="Cascadia Mono"/>
          <w:color w:val="000000"/>
          <w:sz w:val="21"/>
          <w:szCs w:val="21"/>
        </w:rPr>
        <w:t xml:space="preserve">  </w:t>
      </w:r>
      <w:r w:rsidRPr="005E4AF6">
        <w:rPr>
          <w:rFonts w:ascii="Cascadia Mono" w:eastAsia="Times New Roman" w:hAnsi="Cascadia Mono" w:cs="Cascadia Mono"/>
          <w:color w:val="800000"/>
          <w:sz w:val="21"/>
          <w:szCs w:val="21"/>
        </w:rPr>
        <w:t>&lt;/Placemark&gt;</w:t>
      </w:r>
    </w:p>
    <w:p w14:paraId="2AC6AC3B" w14:textId="77777777" w:rsidR="005E4AF6" w:rsidRPr="005E4AF6" w:rsidRDefault="005E4AF6" w:rsidP="005E4AF6">
      <w:pPr>
        <w:shd w:val="clear" w:color="auto" w:fill="FFFFFF"/>
        <w:spacing w:after="0" w:line="285" w:lineRule="atLeast"/>
        <w:rPr>
          <w:rFonts w:ascii="Cascadia Mono" w:eastAsia="Times New Roman" w:hAnsi="Cascadia Mono" w:cs="Cascadia Mono"/>
          <w:color w:val="000000"/>
          <w:sz w:val="21"/>
          <w:szCs w:val="21"/>
        </w:rPr>
      </w:pPr>
      <w:r w:rsidRPr="005E4AF6">
        <w:rPr>
          <w:rFonts w:ascii="Cascadia Mono" w:eastAsia="Times New Roman" w:hAnsi="Cascadia Mono" w:cs="Cascadia Mono"/>
          <w:color w:val="800000"/>
          <w:sz w:val="21"/>
          <w:szCs w:val="21"/>
        </w:rPr>
        <w:t>&lt;/kml&gt;</w:t>
      </w:r>
    </w:p>
    <w:p w14:paraId="22CA2D6D" w14:textId="77777777" w:rsidR="005E4AF6" w:rsidRPr="005E4AF6" w:rsidRDefault="005E4AF6" w:rsidP="005E4AF6">
      <w:pPr>
        <w:shd w:val="clear" w:color="auto" w:fill="FFFFFF"/>
        <w:spacing w:after="0" w:line="285" w:lineRule="atLeast"/>
        <w:rPr>
          <w:rFonts w:ascii="Cascadia Mono" w:eastAsia="Times New Roman" w:hAnsi="Cascadia Mono" w:cs="Cascadia Mono"/>
          <w:color w:val="000000"/>
          <w:sz w:val="21"/>
          <w:szCs w:val="21"/>
        </w:rPr>
      </w:pPr>
    </w:p>
    <w:p w14:paraId="280BEB26" w14:textId="77777777" w:rsidR="005E4AF6" w:rsidRPr="00CB1187" w:rsidRDefault="005E4AF6" w:rsidP="00CB1187">
      <w:pPr>
        <w:shd w:val="clear" w:color="auto" w:fill="FFFFFF"/>
        <w:spacing w:after="0" w:line="285" w:lineRule="atLeast"/>
        <w:rPr>
          <w:rFonts w:eastAsia="Times New Roman" w:cstheme="minorHAnsi"/>
          <w:color w:val="000000"/>
        </w:rPr>
      </w:pPr>
    </w:p>
    <w:p w14:paraId="75F46CD3" w14:textId="3CFFCDE5" w:rsidR="00CB1187" w:rsidRDefault="00CB1187" w:rsidP="00CB1187">
      <w:pPr>
        <w:shd w:val="clear" w:color="auto" w:fill="FFFFFF"/>
        <w:spacing w:after="0" w:line="285" w:lineRule="atLeast"/>
        <w:rPr>
          <w:rFonts w:eastAsia="Times New Roman" w:cstheme="minorHAnsi"/>
          <w:color w:val="000000"/>
          <w:sz w:val="21"/>
          <w:szCs w:val="21"/>
        </w:rPr>
      </w:pPr>
    </w:p>
    <w:p w14:paraId="3945BDA3" w14:textId="77777777" w:rsidR="005E4AF6" w:rsidRPr="005E4AF6" w:rsidRDefault="005E4AF6" w:rsidP="005E4AF6">
      <w:pPr>
        <w:shd w:val="clear" w:color="auto" w:fill="FFFFFF"/>
        <w:spacing w:after="0" w:line="285" w:lineRule="atLeast"/>
        <w:rPr>
          <w:rFonts w:eastAsia="Times New Roman" w:cstheme="minorHAnsi"/>
          <w:color w:val="000000"/>
        </w:rPr>
      </w:pPr>
      <w:r w:rsidRPr="005E4AF6">
        <w:rPr>
          <w:rFonts w:eastAsia="Times New Roman" w:cstheme="minorHAnsi"/>
          <w:b/>
          <w:bCs/>
          <w:color w:val="000000"/>
        </w:rPr>
        <w:t>&lt; coordinates&gt; của KML:</w:t>
      </w:r>
      <w:r w:rsidRPr="005E4AF6">
        <w:rPr>
          <w:rFonts w:eastAsia="Times New Roman" w:cstheme="minorHAnsi"/>
          <w:color w:val="000000"/>
        </w:rPr>
        <w:t xml:space="preserve"> Dùng để lưu tọa độ kinh độ, vỹ độ, và độ cao của một điểm trên trái đất.</w:t>
      </w:r>
    </w:p>
    <w:p w14:paraId="3C8A8BC1" w14:textId="2A20427B" w:rsidR="00CB1187" w:rsidRDefault="00CB1187" w:rsidP="00CB1187">
      <w:pPr>
        <w:shd w:val="clear" w:color="auto" w:fill="FFFFFF"/>
        <w:spacing w:after="0" w:line="285" w:lineRule="atLeast"/>
        <w:rPr>
          <w:rFonts w:eastAsia="Times New Roman" w:cstheme="minorHAnsi"/>
          <w:color w:val="000000"/>
          <w:sz w:val="21"/>
          <w:szCs w:val="21"/>
        </w:rPr>
      </w:pPr>
    </w:p>
    <w:p w14:paraId="32A33A95" w14:textId="77777777" w:rsidR="00CB1187" w:rsidRPr="00CB1187" w:rsidRDefault="00CB1187" w:rsidP="00CB1187">
      <w:pPr>
        <w:shd w:val="clear" w:color="auto" w:fill="FFFFFF"/>
        <w:spacing w:after="0" w:line="285" w:lineRule="atLeast"/>
        <w:rPr>
          <w:rFonts w:eastAsia="Times New Roman" w:cstheme="minorHAnsi"/>
          <w:color w:val="000000"/>
          <w:sz w:val="21"/>
          <w:szCs w:val="21"/>
        </w:rPr>
      </w:pPr>
    </w:p>
    <w:p w14:paraId="443F1817" w14:textId="77777777" w:rsidR="00CB1187" w:rsidRPr="00CB1187" w:rsidRDefault="00CB1187" w:rsidP="00CB1187"/>
    <w:p w14:paraId="6A4EA81B" w14:textId="50127776" w:rsidR="005E4AF6" w:rsidRDefault="005E4AF6">
      <w:r>
        <w:br w:type="page"/>
      </w:r>
    </w:p>
    <w:p w14:paraId="6F7DC068" w14:textId="0C996EBA" w:rsidR="006E3AF7" w:rsidRDefault="005E4AF6" w:rsidP="005E4AF6">
      <w:pPr>
        <w:pStyle w:val="Heading1"/>
      </w:pPr>
      <w:r>
        <w:lastRenderedPageBreak/>
        <w:t>Một số tài liệu</w:t>
      </w:r>
    </w:p>
    <w:p w14:paraId="7F96FEDD" w14:textId="229008ED" w:rsidR="00652036" w:rsidRDefault="005E4AF6" w:rsidP="005E4AF6">
      <w:pPr>
        <w:pStyle w:val="ListParagraph"/>
        <w:numPr>
          <w:ilvl w:val="0"/>
          <w:numId w:val="1"/>
        </w:numPr>
      </w:pPr>
      <w:hyperlink r:id="rId15" w:history="1">
        <w:r w:rsidRPr="00A712E1">
          <w:rPr>
            <w:rStyle w:val="Hyperlink"/>
          </w:rPr>
          <w:t>https://en.wikipedia.org/wiki/XUL</w:t>
        </w:r>
      </w:hyperlink>
    </w:p>
    <w:p w14:paraId="138293D5" w14:textId="790E9522" w:rsidR="005E4AF6" w:rsidRDefault="005E4AF6" w:rsidP="005E4AF6">
      <w:pPr>
        <w:pStyle w:val="ListParagraph"/>
        <w:numPr>
          <w:ilvl w:val="0"/>
          <w:numId w:val="1"/>
        </w:numPr>
      </w:pPr>
      <w:hyperlink r:id="rId16" w:history="1">
        <w:r w:rsidRPr="00A712E1">
          <w:rPr>
            <w:rStyle w:val="Hyperlink"/>
          </w:rPr>
          <w:t>https://en.wikipedia.org/wiki/EPUB</w:t>
        </w:r>
      </w:hyperlink>
    </w:p>
    <w:p w14:paraId="11DE7994" w14:textId="48623CAB" w:rsidR="005E4AF6" w:rsidRDefault="005E4AF6" w:rsidP="005E4AF6">
      <w:pPr>
        <w:pStyle w:val="ListParagraph"/>
        <w:numPr>
          <w:ilvl w:val="0"/>
          <w:numId w:val="1"/>
        </w:numPr>
      </w:pPr>
      <w:hyperlink r:id="rId17" w:history="1">
        <w:r w:rsidRPr="00A712E1">
          <w:rPr>
            <w:rStyle w:val="Hyperlink"/>
          </w:rPr>
          <w:t>https://en.wikipedia.org/wiki/XBRL_International</w:t>
        </w:r>
      </w:hyperlink>
    </w:p>
    <w:p w14:paraId="29E8C1EF" w14:textId="382706C5" w:rsidR="005E4AF6" w:rsidRPr="00652036" w:rsidRDefault="005E4AF6" w:rsidP="005E4AF6">
      <w:pPr>
        <w:pStyle w:val="ListParagraph"/>
        <w:numPr>
          <w:ilvl w:val="0"/>
          <w:numId w:val="1"/>
        </w:numPr>
      </w:pPr>
      <w:hyperlink r:id="rId18" w:history="1">
        <w:r w:rsidRPr="00A712E1">
          <w:rPr>
            <w:rStyle w:val="Hyperlink"/>
          </w:rPr>
          <w:t>https://en.wikipedia.org/wiki/XML</w:t>
        </w:r>
      </w:hyperlink>
    </w:p>
    <w:p w14:paraId="27DD5A54" w14:textId="681DCD19" w:rsidR="00035196" w:rsidRPr="00035196" w:rsidRDefault="005E4AF6" w:rsidP="005E4AF6">
      <w:pPr>
        <w:pStyle w:val="ListParagraph"/>
        <w:numPr>
          <w:ilvl w:val="0"/>
          <w:numId w:val="2"/>
        </w:numPr>
      </w:pPr>
      <w:r>
        <w:t>Có thể thấy, XML và các công nghệ kế thừa từ nó được áp dụng vào rất nhiều ứng dụng trong cuộc sống, từ giao diện, sách điện tử, tài chính…</w:t>
      </w:r>
    </w:p>
    <w:p w14:paraId="686BDE2E" w14:textId="77777777" w:rsidR="00AB0B16" w:rsidRPr="00AB0B16" w:rsidRDefault="00AB0B16" w:rsidP="00AB0B16"/>
    <w:p w14:paraId="4EAB91DA" w14:textId="77777777" w:rsidR="00AB0B16" w:rsidRPr="00AB0B16" w:rsidRDefault="00AB0B16" w:rsidP="00AB0B16"/>
    <w:p w14:paraId="6D361CBF" w14:textId="77777777" w:rsidR="00AB0B16" w:rsidRPr="00AB0B16" w:rsidRDefault="00AB0B16" w:rsidP="00AB0B16"/>
    <w:sectPr w:rsidR="00AB0B16" w:rsidRPr="00AB0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B2C1F"/>
    <w:multiLevelType w:val="hybridMultilevel"/>
    <w:tmpl w:val="A65C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1050A"/>
    <w:multiLevelType w:val="hybridMultilevel"/>
    <w:tmpl w:val="E2380D3A"/>
    <w:lvl w:ilvl="0" w:tplc="AD2AD6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496983">
    <w:abstractNumId w:val="0"/>
  </w:num>
  <w:num w:numId="2" w16cid:durableId="510723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6E"/>
    <w:rsid w:val="00035196"/>
    <w:rsid w:val="005A01C2"/>
    <w:rsid w:val="005E4AF6"/>
    <w:rsid w:val="00652036"/>
    <w:rsid w:val="006E3AF7"/>
    <w:rsid w:val="00720EEA"/>
    <w:rsid w:val="00AB0B16"/>
    <w:rsid w:val="00C85929"/>
    <w:rsid w:val="00CB1187"/>
    <w:rsid w:val="00E2286E"/>
    <w:rsid w:val="00FF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78ED"/>
  <w15:chartTrackingRefBased/>
  <w15:docId w15:val="{5DA5F445-B1A3-4172-91FA-CAD4FDE4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28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8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0B1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B0B16"/>
    <w:rPr>
      <w:i/>
      <w:iCs/>
      <w:color w:val="4472C4" w:themeColor="accent1"/>
    </w:rPr>
  </w:style>
  <w:style w:type="character" w:customStyle="1" w:styleId="Heading2Char">
    <w:name w:val="Heading 2 Char"/>
    <w:basedOn w:val="DefaultParagraphFont"/>
    <w:link w:val="Heading2"/>
    <w:uiPriority w:val="9"/>
    <w:rsid w:val="00AB0B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52036"/>
    <w:rPr>
      <w:color w:val="0563C1" w:themeColor="hyperlink"/>
      <w:u w:val="single"/>
    </w:rPr>
  </w:style>
  <w:style w:type="character" w:styleId="UnresolvedMention">
    <w:name w:val="Unresolved Mention"/>
    <w:basedOn w:val="DefaultParagraphFont"/>
    <w:uiPriority w:val="99"/>
    <w:semiHidden/>
    <w:unhideWhenUsed/>
    <w:rsid w:val="00652036"/>
    <w:rPr>
      <w:color w:val="605E5C"/>
      <w:shd w:val="clear" w:color="auto" w:fill="E1DFDD"/>
    </w:rPr>
  </w:style>
  <w:style w:type="character" w:styleId="FollowedHyperlink">
    <w:name w:val="FollowedHyperlink"/>
    <w:basedOn w:val="DefaultParagraphFont"/>
    <w:uiPriority w:val="99"/>
    <w:semiHidden/>
    <w:unhideWhenUsed/>
    <w:rsid w:val="005E4AF6"/>
    <w:rPr>
      <w:color w:val="954F72" w:themeColor="followedHyperlink"/>
      <w:u w:val="single"/>
    </w:rPr>
  </w:style>
  <w:style w:type="paragraph" w:styleId="ListParagraph">
    <w:name w:val="List Paragraph"/>
    <w:basedOn w:val="Normal"/>
    <w:uiPriority w:val="34"/>
    <w:qFormat/>
    <w:rsid w:val="005E4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90076">
      <w:bodyDiv w:val="1"/>
      <w:marLeft w:val="0"/>
      <w:marRight w:val="0"/>
      <w:marTop w:val="0"/>
      <w:marBottom w:val="0"/>
      <w:divBdr>
        <w:top w:val="none" w:sz="0" w:space="0" w:color="auto"/>
        <w:left w:val="none" w:sz="0" w:space="0" w:color="auto"/>
        <w:bottom w:val="none" w:sz="0" w:space="0" w:color="auto"/>
        <w:right w:val="none" w:sz="0" w:space="0" w:color="auto"/>
      </w:divBdr>
    </w:div>
    <w:div w:id="429862958">
      <w:bodyDiv w:val="1"/>
      <w:marLeft w:val="0"/>
      <w:marRight w:val="0"/>
      <w:marTop w:val="0"/>
      <w:marBottom w:val="0"/>
      <w:divBdr>
        <w:top w:val="none" w:sz="0" w:space="0" w:color="auto"/>
        <w:left w:val="none" w:sz="0" w:space="0" w:color="auto"/>
        <w:bottom w:val="none" w:sz="0" w:space="0" w:color="auto"/>
        <w:right w:val="none" w:sz="0" w:space="0" w:color="auto"/>
      </w:divBdr>
    </w:div>
    <w:div w:id="734936855">
      <w:bodyDiv w:val="1"/>
      <w:marLeft w:val="0"/>
      <w:marRight w:val="0"/>
      <w:marTop w:val="0"/>
      <w:marBottom w:val="0"/>
      <w:divBdr>
        <w:top w:val="none" w:sz="0" w:space="0" w:color="auto"/>
        <w:left w:val="none" w:sz="0" w:space="0" w:color="auto"/>
        <w:bottom w:val="none" w:sz="0" w:space="0" w:color="auto"/>
        <w:right w:val="none" w:sz="0" w:space="0" w:color="auto"/>
      </w:divBdr>
    </w:div>
    <w:div w:id="1779257541">
      <w:bodyDiv w:val="1"/>
      <w:marLeft w:val="0"/>
      <w:marRight w:val="0"/>
      <w:marTop w:val="0"/>
      <w:marBottom w:val="0"/>
      <w:divBdr>
        <w:top w:val="none" w:sz="0" w:space="0" w:color="auto"/>
        <w:left w:val="none" w:sz="0" w:space="0" w:color="auto"/>
        <w:bottom w:val="none" w:sz="0" w:space="0" w:color="auto"/>
        <w:right w:val="none" w:sz="0" w:space="0" w:color="auto"/>
      </w:divBdr>
    </w:div>
    <w:div w:id="1870993738">
      <w:bodyDiv w:val="1"/>
      <w:marLeft w:val="0"/>
      <w:marRight w:val="0"/>
      <w:marTop w:val="0"/>
      <w:marBottom w:val="0"/>
      <w:divBdr>
        <w:top w:val="none" w:sz="0" w:space="0" w:color="auto"/>
        <w:left w:val="none" w:sz="0" w:space="0" w:color="auto"/>
        <w:bottom w:val="none" w:sz="0" w:space="0" w:color="auto"/>
        <w:right w:val="none" w:sz="0" w:space="0" w:color="auto"/>
      </w:divBdr>
    </w:div>
    <w:div w:id="2068986223">
      <w:bodyDiv w:val="1"/>
      <w:marLeft w:val="0"/>
      <w:marRight w:val="0"/>
      <w:marTop w:val="0"/>
      <w:marBottom w:val="0"/>
      <w:divBdr>
        <w:top w:val="none" w:sz="0" w:space="0" w:color="auto"/>
        <w:left w:val="none" w:sz="0" w:space="0" w:color="auto"/>
        <w:bottom w:val="none" w:sz="0" w:space="0" w:color="auto"/>
        <w:right w:val="none" w:sz="0" w:space="0" w:color="auto"/>
      </w:divBdr>
      <w:divsChild>
        <w:div w:id="1804275760">
          <w:marLeft w:val="0"/>
          <w:marRight w:val="0"/>
          <w:marTop w:val="0"/>
          <w:marBottom w:val="0"/>
          <w:divBdr>
            <w:top w:val="none" w:sz="0" w:space="0" w:color="auto"/>
            <w:left w:val="none" w:sz="0" w:space="0" w:color="auto"/>
            <w:bottom w:val="none" w:sz="0" w:space="0" w:color="auto"/>
            <w:right w:val="none" w:sz="0" w:space="0" w:color="auto"/>
          </w:divBdr>
          <w:divsChild>
            <w:div w:id="676806298">
              <w:marLeft w:val="0"/>
              <w:marRight w:val="0"/>
              <w:marTop w:val="0"/>
              <w:marBottom w:val="0"/>
              <w:divBdr>
                <w:top w:val="none" w:sz="0" w:space="0" w:color="auto"/>
                <w:left w:val="none" w:sz="0" w:space="0" w:color="auto"/>
                <w:bottom w:val="none" w:sz="0" w:space="0" w:color="auto"/>
                <w:right w:val="none" w:sz="0" w:space="0" w:color="auto"/>
              </w:divBdr>
            </w:div>
            <w:div w:id="659772207">
              <w:marLeft w:val="0"/>
              <w:marRight w:val="0"/>
              <w:marTop w:val="0"/>
              <w:marBottom w:val="0"/>
              <w:divBdr>
                <w:top w:val="none" w:sz="0" w:space="0" w:color="auto"/>
                <w:left w:val="none" w:sz="0" w:space="0" w:color="auto"/>
                <w:bottom w:val="none" w:sz="0" w:space="0" w:color="auto"/>
                <w:right w:val="none" w:sz="0" w:space="0" w:color="auto"/>
              </w:divBdr>
            </w:div>
            <w:div w:id="1080054310">
              <w:marLeft w:val="0"/>
              <w:marRight w:val="0"/>
              <w:marTop w:val="0"/>
              <w:marBottom w:val="0"/>
              <w:divBdr>
                <w:top w:val="none" w:sz="0" w:space="0" w:color="auto"/>
                <w:left w:val="none" w:sz="0" w:space="0" w:color="auto"/>
                <w:bottom w:val="none" w:sz="0" w:space="0" w:color="auto"/>
                <w:right w:val="none" w:sz="0" w:space="0" w:color="auto"/>
              </w:divBdr>
            </w:div>
            <w:div w:id="6902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4173">
      <w:bodyDiv w:val="1"/>
      <w:marLeft w:val="0"/>
      <w:marRight w:val="0"/>
      <w:marTop w:val="0"/>
      <w:marBottom w:val="0"/>
      <w:divBdr>
        <w:top w:val="none" w:sz="0" w:space="0" w:color="auto"/>
        <w:left w:val="none" w:sz="0" w:space="0" w:color="auto"/>
        <w:bottom w:val="none" w:sz="0" w:space="0" w:color="auto"/>
        <w:right w:val="none" w:sz="0" w:space="0" w:color="auto"/>
      </w:divBdr>
      <w:divsChild>
        <w:div w:id="489952921">
          <w:marLeft w:val="0"/>
          <w:marRight w:val="0"/>
          <w:marTop w:val="0"/>
          <w:marBottom w:val="0"/>
          <w:divBdr>
            <w:top w:val="none" w:sz="0" w:space="0" w:color="auto"/>
            <w:left w:val="none" w:sz="0" w:space="0" w:color="auto"/>
            <w:bottom w:val="none" w:sz="0" w:space="0" w:color="auto"/>
            <w:right w:val="none" w:sz="0" w:space="0" w:color="auto"/>
          </w:divBdr>
          <w:divsChild>
            <w:div w:id="211890207">
              <w:marLeft w:val="0"/>
              <w:marRight w:val="0"/>
              <w:marTop w:val="0"/>
              <w:marBottom w:val="0"/>
              <w:divBdr>
                <w:top w:val="none" w:sz="0" w:space="0" w:color="auto"/>
                <w:left w:val="none" w:sz="0" w:space="0" w:color="auto"/>
                <w:bottom w:val="none" w:sz="0" w:space="0" w:color="auto"/>
                <w:right w:val="none" w:sz="0" w:space="0" w:color="auto"/>
              </w:divBdr>
            </w:div>
            <w:div w:id="699284830">
              <w:marLeft w:val="0"/>
              <w:marRight w:val="0"/>
              <w:marTop w:val="0"/>
              <w:marBottom w:val="0"/>
              <w:divBdr>
                <w:top w:val="none" w:sz="0" w:space="0" w:color="auto"/>
                <w:left w:val="none" w:sz="0" w:space="0" w:color="auto"/>
                <w:bottom w:val="none" w:sz="0" w:space="0" w:color="auto"/>
                <w:right w:val="none" w:sz="0" w:space="0" w:color="auto"/>
              </w:divBdr>
            </w:div>
            <w:div w:id="1808350527">
              <w:marLeft w:val="0"/>
              <w:marRight w:val="0"/>
              <w:marTop w:val="0"/>
              <w:marBottom w:val="0"/>
              <w:divBdr>
                <w:top w:val="none" w:sz="0" w:space="0" w:color="auto"/>
                <w:left w:val="none" w:sz="0" w:space="0" w:color="auto"/>
                <w:bottom w:val="none" w:sz="0" w:space="0" w:color="auto"/>
                <w:right w:val="none" w:sz="0" w:space="0" w:color="auto"/>
              </w:divBdr>
            </w:div>
            <w:div w:id="1083990746">
              <w:marLeft w:val="0"/>
              <w:marRight w:val="0"/>
              <w:marTop w:val="0"/>
              <w:marBottom w:val="0"/>
              <w:divBdr>
                <w:top w:val="none" w:sz="0" w:space="0" w:color="auto"/>
                <w:left w:val="none" w:sz="0" w:space="0" w:color="auto"/>
                <w:bottom w:val="none" w:sz="0" w:space="0" w:color="auto"/>
                <w:right w:val="none" w:sz="0" w:space="0" w:color="auto"/>
              </w:divBdr>
            </w:div>
            <w:div w:id="1665162101">
              <w:marLeft w:val="0"/>
              <w:marRight w:val="0"/>
              <w:marTop w:val="0"/>
              <w:marBottom w:val="0"/>
              <w:divBdr>
                <w:top w:val="none" w:sz="0" w:space="0" w:color="auto"/>
                <w:left w:val="none" w:sz="0" w:space="0" w:color="auto"/>
                <w:bottom w:val="none" w:sz="0" w:space="0" w:color="auto"/>
                <w:right w:val="none" w:sz="0" w:space="0" w:color="auto"/>
              </w:divBdr>
            </w:div>
            <w:div w:id="1051422152">
              <w:marLeft w:val="0"/>
              <w:marRight w:val="0"/>
              <w:marTop w:val="0"/>
              <w:marBottom w:val="0"/>
              <w:divBdr>
                <w:top w:val="none" w:sz="0" w:space="0" w:color="auto"/>
                <w:left w:val="none" w:sz="0" w:space="0" w:color="auto"/>
                <w:bottom w:val="none" w:sz="0" w:space="0" w:color="auto"/>
                <w:right w:val="none" w:sz="0" w:space="0" w:color="auto"/>
              </w:divBdr>
            </w:div>
            <w:div w:id="939486670">
              <w:marLeft w:val="0"/>
              <w:marRight w:val="0"/>
              <w:marTop w:val="0"/>
              <w:marBottom w:val="0"/>
              <w:divBdr>
                <w:top w:val="none" w:sz="0" w:space="0" w:color="auto"/>
                <w:left w:val="none" w:sz="0" w:space="0" w:color="auto"/>
                <w:bottom w:val="none" w:sz="0" w:space="0" w:color="auto"/>
                <w:right w:val="none" w:sz="0" w:space="0" w:color="auto"/>
              </w:divBdr>
            </w:div>
            <w:div w:id="797409170">
              <w:marLeft w:val="0"/>
              <w:marRight w:val="0"/>
              <w:marTop w:val="0"/>
              <w:marBottom w:val="0"/>
              <w:divBdr>
                <w:top w:val="none" w:sz="0" w:space="0" w:color="auto"/>
                <w:left w:val="none" w:sz="0" w:space="0" w:color="auto"/>
                <w:bottom w:val="none" w:sz="0" w:space="0" w:color="auto"/>
                <w:right w:val="none" w:sz="0" w:space="0" w:color="auto"/>
              </w:divBdr>
            </w:div>
            <w:div w:id="8298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zilla" TargetMode="External"/><Relationship Id="rId13" Type="http://schemas.openxmlformats.org/officeDocument/2006/relationships/hyperlink" Target="https://en.wikipedia.org/wiki/Android_SDK" TargetMode="External"/><Relationship Id="rId18" Type="http://schemas.openxmlformats.org/officeDocument/2006/relationships/hyperlink" Target="https://en.wikipedia.org/wiki/XML" TargetMode="External"/><Relationship Id="rId3" Type="http://schemas.openxmlformats.org/officeDocument/2006/relationships/styles" Target="styles.xml"/><Relationship Id="rId7" Type="http://schemas.openxmlformats.org/officeDocument/2006/relationships/hyperlink" Target="https://en.wikipedia.org/wiki/XUL" TargetMode="External"/><Relationship Id="rId12" Type="http://schemas.openxmlformats.org/officeDocument/2006/relationships/hyperlink" Target="https://en.wikipedia.org/wiki/XBRL_International" TargetMode="External"/><Relationship Id="rId17" Type="http://schemas.openxmlformats.org/officeDocument/2006/relationships/hyperlink" Target="https://en.wikipedia.org/wiki/XBRL_International" TargetMode="External"/><Relationship Id="rId2" Type="http://schemas.openxmlformats.org/officeDocument/2006/relationships/numbering" Target="numbering.xml"/><Relationship Id="rId16" Type="http://schemas.openxmlformats.org/officeDocument/2006/relationships/hyperlink" Target="https://en.wikipedia.org/wiki/EPU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XML" TargetMode="External"/><Relationship Id="rId11" Type="http://schemas.openxmlformats.org/officeDocument/2006/relationships/hyperlink" Target="https://en.wikipedia.org/wiki/XBRL_International" TargetMode="External"/><Relationship Id="rId5" Type="http://schemas.openxmlformats.org/officeDocument/2006/relationships/webSettings" Target="webSettings.xml"/><Relationship Id="rId15" Type="http://schemas.openxmlformats.org/officeDocument/2006/relationships/hyperlink" Target="https://en.wikipedia.org/wiki/XUL" TargetMode="External"/><Relationship Id="rId10" Type="http://schemas.openxmlformats.org/officeDocument/2006/relationships/hyperlink" Target="https://en.wikipedia.org/wiki/International_Digital_Publishing_Foru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PUB" TargetMode="External"/><Relationship Id="rId14" Type="http://schemas.openxmlformats.org/officeDocument/2006/relationships/hyperlink" Target="https://en.wikipedia.org/wiki/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0C34B-9667-49F1-AAD1-2626A5DC9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Anh Nguyen</dc:creator>
  <cp:keywords/>
  <dc:description/>
  <cp:lastModifiedBy>Hai Anh Nguyen</cp:lastModifiedBy>
  <cp:revision>1</cp:revision>
  <dcterms:created xsi:type="dcterms:W3CDTF">2022-06-22T12:47:00Z</dcterms:created>
  <dcterms:modified xsi:type="dcterms:W3CDTF">2022-06-22T13:47:00Z</dcterms:modified>
</cp:coreProperties>
</file>