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6279838"/>
        <w:docPartObj>
          <w:docPartGallery w:val="Cover Pages"/>
          <w:docPartUnique/>
        </w:docPartObj>
      </w:sdtPr>
      <w:sdtEndPr>
        <w:rPr>
          <w:rFonts w:eastAsiaTheme="minorEastAsia"/>
          <w:color w:val="5A5A5A" w:themeColor="text1" w:themeTint="A5"/>
          <w:spacing w:val="15"/>
        </w:rPr>
      </w:sdtEndPr>
      <w:sdtContent>
        <w:p w14:paraId="48DD2514" w14:textId="532EF639" w:rsidR="00385D16" w:rsidRDefault="00385D16"/>
        <w:p w14:paraId="19ACD0E2" w14:textId="5F493C4D" w:rsidR="00385D16" w:rsidRDefault="00385D16">
          <w:pPr>
            <w:rPr>
              <w:rFonts w:eastAsiaTheme="minorEastAsia"/>
              <w:color w:val="5A5A5A" w:themeColor="text1" w:themeTint="A5"/>
              <w:spacing w:val="15"/>
            </w:rPr>
          </w:pPr>
          <w:r>
            <w:rPr>
              <w:noProof/>
            </w:rPr>
            <mc:AlternateContent>
              <mc:Choice Requires="wpg">
                <w:drawing>
                  <wp:anchor distT="0" distB="0" distL="114300" distR="114300" simplePos="0" relativeHeight="251659264" behindDoc="1" locked="0" layoutInCell="1" allowOverlap="1" wp14:anchorId="61E9FDBA" wp14:editId="68B7A08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3CFF10E" w14:textId="4B3DE7C6" w:rsidR="00385D16" w:rsidRDefault="00F078FD">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85D16">
                                        <w:rPr>
                                          <w:color w:val="FFFFFF" w:themeColor="background1"/>
                                          <w:sz w:val="72"/>
                                          <w:szCs w:val="72"/>
                                        </w:rPr>
                                        <w:t>Benutzerhandbuch</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1E9FDBA"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NZ5ZMFbBQAAhRMAAA4AAAAAAAAA&#10;AAAAAAAALgIAAGRycy9lMm9Eb2MueG1sUEsBAi0AFAAGAAgAAAAhAEjB3GvaAAAABwEAAA8AAAAA&#10;AAAAAAAAAAAAtQcAAGRycy9kb3ducmV2LnhtbFBLBQYAAAAABAAEAPMAAAC8C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3CFF10E" w14:textId="4B3DE7C6" w:rsidR="00385D16" w:rsidRDefault="00F078FD">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85D16">
                                  <w:rPr>
                                    <w:color w:val="FFFFFF" w:themeColor="background1"/>
                                    <w:sz w:val="72"/>
                                    <w:szCs w:val="72"/>
                                  </w:rPr>
                                  <w:t>Benutzerhandbuch</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7968B0C" wp14:editId="15613F0D">
                    <wp:simplePos x="0" y="0"/>
                    <wp:positionH relativeFrom="page">
                      <wp:align>center</wp:align>
                    </wp:positionH>
                    <wp:positionV relativeFrom="margin">
                      <wp:align>bottom</wp:align>
                    </wp:positionV>
                    <wp:extent cx="5753100" cy="146304"/>
                    <wp:effectExtent l="0" t="0" r="0" b="5715"/>
                    <wp:wrapSquare wrapText="bothSides"/>
                    <wp:docPr id="128" name="Textfeld 16"/>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F1555" w14:textId="709DB1C7" w:rsidR="00385D16" w:rsidRDefault="00F078FD">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385D16">
                                      <w:rPr>
                                        <w:caps/>
                                        <w:color w:val="7F7F7F" w:themeColor="text1" w:themeTint="80"/>
                                        <w:sz w:val="18"/>
                                        <w:szCs w:val="18"/>
                                      </w:rPr>
                                      <w:t>Berufskolleg für Wirtschaft und verwaltng</w:t>
                                    </w:r>
                                  </w:sdtContent>
                                </w:sdt>
                                <w:r w:rsidR="00385D16">
                                  <w:rPr>
                                    <w:caps/>
                                    <w:color w:val="7F7F7F" w:themeColor="text1" w:themeTint="80"/>
                                    <w:sz w:val="18"/>
                                    <w:szCs w:val="18"/>
                                  </w:rPr>
                                  <w:t> </w:t>
                                </w:r>
                                <w:r w:rsidR="00385D16">
                                  <w:rPr>
                                    <w:color w:val="7F7F7F" w:themeColor="text1" w:themeTint="80"/>
                                    <w:sz w:val="18"/>
                                    <w:szCs w:val="18"/>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385D16">
                                      <w:rPr>
                                        <w:color w:val="7F7F7F" w:themeColor="text1" w:themeTint="80"/>
                                        <w:sz w:val="18"/>
                                        <w:szCs w:val="18"/>
                                      </w:rPr>
                                      <w:t xml:space="preserve">Lothringerstraße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7968B0C" id="_x0000_t202" coordsize="21600,21600" o:spt="202" path="m,l,21600r21600,l21600,xe">
                    <v:stroke joinstyle="miter"/>
                    <v:path gradientshapeok="t" o:connecttype="rect"/>
                  </v:shapetype>
                  <v:shape id="Textfeld 16"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CCF1555" w14:textId="709DB1C7" w:rsidR="00385D16" w:rsidRDefault="00F078FD">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385D16">
                                <w:rPr>
                                  <w:caps/>
                                  <w:color w:val="7F7F7F" w:themeColor="text1" w:themeTint="80"/>
                                  <w:sz w:val="18"/>
                                  <w:szCs w:val="18"/>
                                </w:rPr>
                                <w:t>Berufskolleg für Wirtschaft und verwaltng</w:t>
                              </w:r>
                            </w:sdtContent>
                          </w:sdt>
                          <w:r w:rsidR="00385D16">
                            <w:rPr>
                              <w:caps/>
                              <w:color w:val="7F7F7F" w:themeColor="text1" w:themeTint="80"/>
                              <w:sz w:val="18"/>
                              <w:szCs w:val="18"/>
                            </w:rPr>
                            <w:t> </w:t>
                          </w:r>
                          <w:r w:rsidR="00385D16">
                            <w:rPr>
                              <w:color w:val="7F7F7F" w:themeColor="text1" w:themeTint="80"/>
                              <w:sz w:val="18"/>
                              <w:szCs w:val="18"/>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385D16">
                                <w:rPr>
                                  <w:color w:val="7F7F7F" w:themeColor="text1" w:themeTint="80"/>
                                  <w:sz w:val="18"/>
                                  <w:szCs w:val="18"/>
                                </w:rPr>
                                <w:t xml:space="preserve">Lothringerstraße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EBC9A95" wp14:editId="34831D3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7"/>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F00BACA" w14:textId="2D397C97" w:rsidR="00385D16" w:rsidRDefault="00385D16">
                                    <w:pPr>
                                      <w:pStyle w:val="KeinLeerraum"/>
                                      <w:spacing w:before="40" w:after="40"/>
                                      <w:rPr>
                                        <w:caps/>
                                        <w:color w:val="4472C4" w:themeColor="accent1"/>
                                        <w:sz w:val="28"/>
                                        <w:szCs w:val="28"/>
                                      </w:rPr>
                                    </w:pPr>
                                    <w:r>
                                      <w:rPr>
                                        <w:caps/>
                                        <w:color w:val="4472C4" w:themeColor="accent1"/>
                                        <w:sz w:val="28"/>
                                        <w:szCs w:val="28"/>
                                      </w:rPr>
                                      <w:t>für die automatische Veranstalltungszuweisung zum Berufsorientierungstag</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A0A9D4A" w14:textId="2B4055E4" w:rsidR="00385D16" w:rsidRDefault="00385D16">
                                    <w:pPr>
                                      <w:pStyle w:val="KeinLeerraum"/>
                                      <w:spacing w:before="40" w:after="40"/>
                                      <w:rPr>
                                        <w:caps/>
                                        <w:color w:val="5B9BD5" w:themeColor="accent5"/>
                                        <w:sz w:val="24"/>
                                        <w:szCs w:val="24"/>
                                      </w:rPr>
                                    </w:pPr>
                                    <w:r>
                                      <w:rPr>
                                        <w:caps/>
                                        <w:color w:val="5B9BD5" w:themeColor="accent5"/>
                                        <w:sz w:val="24"/>
                                        <w:szCs w:val="24"/>
                                      </w:rPr>
                                      <w:t>Version: 1.0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EBC9A95" id="Textfeld 17"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F00BACA" w14:textId="2D397C97" w:rsidR="00385D16" w:rsidRDefault="00385D16">
                              <w:pPr>
                                <w:pStyle w:val="KeinLeerraum"/>
                                <w:spacing w:before="40" w:after="40"/>
                                <w:rPr>
                                  <w:caps/>
                                  <w:color w:val="4472C4" w:themeColor="accent1"/>
                                  <w:sz w:val="28"/>
                                  <w:szCs w:val="28"/>
                                </w:rPr>
                              </w:pPr>
                              <w:r>
                                <w:rPr>
                                  <w:caps/>
                                  <w:color w:val="4472C4" w:themeColor="accent1"/>
                                  <w:sz w:val="28"/>
                                  <w:szCs w:val="28"/>
                                </w:rPr>
                                <w:t>für die automatische Veranstalltungszuweisung zum Berufsorientierungstag</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A0A9D4A" w14:textId="2B4055E4" w:rsidR="00385D16" w:rsidRDefault="00385D16">
                              <w:pPr>
                                <w:pStyle w:val="KeinLeerraum"/>
                                <w:spacing w:before="40" w:after="40"/>
                                <w:rPr>
                                  <w:caps/>
                                  <w:color w:val="5B9BD5" w:themeColor="accent5"/>
                                  <w:sz w:val="24"/>
                                  <w:szCs w:val="24"/>
                                </w:rPr>
                              </w:pPr>
                              <w:r>
                                <w:rPr>
                                  <w:caps/>
                                  <w:color w:val="5B9BD5" w:themeColor="accent5"/>
                                  <w:sz w:val="24"/>
                                  <w:szCs w:val="24"/>
                                </w:rPr>
                                <w:t>Version: 1.0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03E38D" wp14:editId="213D70A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4-01-01T00:00:00Z">
                                    <w:dateFormat w:val="yyyy"/>
                                    <w:lid w:val="de-DE"/>
                                    <w:storeMappedDataAs w:val="dateTime"/>
                                    <w:calendar w:val="gregorian"/>
                                  </w:date>
                                </w:sdtPr>
                                <w:sdtEndPr/>
                                <w:sdtContent>
                                  <w:p w14:paraId="4E6DC0B6" w14:textId="1B84EAE6" w:rsidR="00385D16" w:rsidRDefault="00385D16">
                                    <w:pPr>
                                      <w:pStyle w:val="KeinLeerraum"/>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03E38D" id="Rechteck 18"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4-01-01T00:00:00Z">
                              <w:dateFormat w:val="yyyy"/>
                              <w:lid w:val="de-DE"/>
                              <w:storeMappedDataAs w:val="dateTime"/>
                              <w:calendar w:val="gregorian"/>
                            </w:date>
                          </w:sdtPr>
                          <w:sdtEndPr/>
                          <w:sdtContent>
                            <w:p w14:paraId="4E6DC0B6" w14:textId="1B84EAE6" w:rsidR="00385D16" w:rsidRDefault="00385D16">
                              <w:pPr>
                                <w:pStyle w:val="KeinLeerraum"/>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eastAsiaTheme="minorEastAsia"/>
              <w:color w:val="5A5A5A" w:themeColor="text1" w:themeTint="A5"/>
              <w:spacing w:val="15"/>
            </w:rPr>
            <w:br w:type="page"/>
          </w:r>
        </w:p>
      </w:sdtContent>
    </w:sdt>
    <w:p w14:paraId="4F23A7F4" w14:textId="77777777" w:rsidR="00385D16" w:rsidRDefault="00385D16" w:rsidP="00385D16">
      <w:pPr>
        <w:tabs>
          <w:tab w:val="left" w:pos="1005"/>
        </w:tabs>
        <w:rPr>
          <w:lang w:eastAsia="de-DE"/>
        </w:rPr>
      </w:pPr>
    </w:p>
    <w:p w14:paraId="30A3DB1C" w14:textId="77777777" w:rsidR="00F2504E" w:rsidRDefault="00F2504E" w:rsidP="008C4861">
      <w:pPr>
        <w:rPr>
          <w:sz w:val="32"/>
          <w:szCs w:val="32"/>
        </w:rPr>
      </w:pPr>
    </w:p>
    <w:sdt>
      <w:sdtPr>
        <w:rPr>
          <w:rFonts w:asciiTheme="minorHAnsi" w:eastAsiaTheme="minorHAnsi" w:hAnsiTheme="minorHAnsi" w:cstheme="minorBidi"/>
          <w:color w:val="auto"/>
          <w:kern w:val="2"/>
          <w:sz w:val="22"/>
          <w:szCs w:val="22"/>
          <w:lang w:eastAsia="en-US"/>
          <w14:ligatures w14:val="standardContextual"/>
        </w:rPr>
        <w:id w:val="-1627008731"/>
        <w:docPartObj>
          <w:docPartGallery w:val="Table of Contents"/>
          <w:docPartUnique/>
        </w:docPartObj>
      </w:sdtPr>
      <w:sdtEndPr>
        <w:rPr>
          <w:b/>
          <w:bCs/>
        </w:rPr>
      </w:sdtEndPr>
      <w:sdtContent>
        <w:p w14:paraId="6049A337" w14:textId="37B5AB8B" w:rsidR="00385D16" w:rsidRDefault="00385D16">
          <w:pPr>
            <w:pStyle w:val="Inhaltsverzeichnisberschrift"/>
          </w:pPr>
          <w:r>
            <w:t>Inhalt</w:t>
          </w:r>
        </w:p>
        <w:p w14:paraId="73555E92" w14:textId="7BFA988F" w:rsidR="00385D16" w:rsidRDefault="00385D16">
          <w:pPr>
            <w:pStyle w:val="Verzeichnis2"/>
            <w:tabs>
              <w:tab w:val="left" w:pos="720"/>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61390776" w:history="1">
            <w:r w:rsidRPr="00986442">
              <w:rPr>
                <w:rStyle w:val="Hyperlink"/>
                <w:noProof/>
                <w:lang w:eastAsia="de-DE"/>
              </w:rPr>
              <w:t>1.</w:t>
            </w:r>
            <w:r>
              <w:rPr>
                <w:rFonts w:eastAsiaTheme="minorEastAsia"/>
                <w:noProof/>
                <w:sz w:val="24"/>
                <w:szCs w:val="24"/>
                <w:lang w:eastAsia="de-DE"/>
              </w:rPr>
              <w:tab/>
            </w:r>
            <w:r w:rsidRPr="00986442">
              <w:rPr>
                <w:rStyle w:val="Hyperlink"/>
                <w:noProof/>
                <w:lang w:eastAsia="de-DE"/>
              </w:rPr>
              <w:t>Einleitung</w:t>
            </w:r>
            <w:r>
              <w:rPr>
                <w:noProof/>
                <w:webHidden/>
              </w:rPr>
              <w:tab/>
            </w:r>
            <w:r>
              <w:rPr>
                <w:noProof/>
                <w:webHidden/>
              </w:rPr>
              <w:fldChar w:fldCharType="begin"/>
            </w:r>
            <w:r>
              <w:rPr>
                <w:noProof/>
                <w:webHidden/>
              </w:rPr>
              <w:instrText xml:space="preserve"> PAGEREF _Toc161390776 \h </w:instrText>
            </w:r>
            <w:r>
              <w:rPr>
                <w:noProof/>
                <w:webHidden/>
              </w:rPr>
            </w:r>
            <w:r>
              <w:rPr>
                <w:noProof/>
                <w:webHidden/>
              </w:rPr>
              <w:fldChar w:fldCharType="separate"/>
            </w:r>
            <w:r>
              <w:rPr>
                <w:noProof/>
                <w:webHidden/>
              </w:rPr>
              <w:t>2</w:t>
            </w:r>
            <w:r>
              <w:rPr>
                <w:noProof/>
                <w:webHidden/>
              </w:rPr>
              <w:fldChar w:fldCharType="end"/>
            </w:r>
          </w:hyperlink>
        </w:p>
        <w:p w14:paraId="2D19F03E" w14:textId="0F500C75" w:rsidR="00385D16" w:rsidRDefault="00F078FD">
          <w:pPr>
            <w:pStyle w:val="Verzeichnis2"/>
            <w:tabs>
              <w:tab w:val="left" w:pos="720"/>
              <w:tab w:val="right" w:leader="dot" w:pos="9062"/>
            </w:tabs>
            <w:rPr>
              <w:rFonts w:eastAsiaTheme="minorEastAsia"/>
              <w:noProof/>
              <w:sz w:val="24"/>
              <w:szCs w:val="24"/>
              <w:lang w:eastAsia="de-DE"/>
            </w:rPr>
          </w:pPr>
          <w:hyperlink w:anchor="_Toc161390777" w:history="1">
            <w:r w:rsidR="00385D16" w:rsidRPr="00986442">
              <w:rPr>
                <w:rStyle w:val="Hyperlink"/>
                <w:noProof/>
                <w:lang w:eastAsia="de-DE"/>
              </w:rPr>
              <w:t>2.</w:t>
            </w:r>
            <w:r w:rsidR="00385D16">
              <w:rPr>
                <w:rFonts w:eastAsiaTheme="minorEastAsia"/>
                <w:noProof/>
                <w:sz w:val="24"/>
                <w:szCs w:val="24"/>
                <w:lang w:eastAsia="de-DE"/>
              </w:rPr>
              <w:tab/>
            </w:r>
            <w:r w:rsidR="00385D16" w:rsidRPr="00986442">
              <w:rPr>
                <w:rStyle w:val="Hyperlink"/>
                <w:noProof/>
                <w:lang w:eastAsia="de-DE"/>
              </w:rPr>
              <w:t>Systemanforderungen</w:t>
            </w:r>
            <w:r w:rsidR="00385D16">
              <w:rPr>
                <w:noProof/>
                <w:webHidden/>
              </w:rPr>
              <w:tab/>
            </w:r>
            <w:r w:rsidR="00385D16">
              <w:rPr>
                <w:noProof/>
                <w:webHidden/>
              </w:rPr>
              <w:fldChar w:fldCharType="begin"/>
            </w:r>
            <w:r w:rsidR="00385D16">
              <w:rPr>
                <w:noProof/>
                <w:webHidden/>
              </w:rPr>
              <w:instrText xml:space="preserve"> PAGEREF _Toc161390777 \h </w:instrText>
            </w:r>
            <w:r w:rsidR="00385D16">
              <w:rPr>
                <w:noProof/>
                <w:webHidden/>
              </w:rPr>
            </w:r>
            <w:r w:rsidR="00385D16">
              <w:rPr>
                <w:noProof/>
                <w:webHidden/>
              </w:rPr>
              <w:fldChar w:fldCharType="separate"/>
            </w:r>
            <w:r w:rsidR="00385D16">
              <w:rPr>
                <w:noProof/>
                <w:webHidden/>
              </w:rPr>
              <w:t>2</w:t>
            </w:r>
            <w:r w:rsidR="00385D16">
              <w:rPr>
                <w:noProof/>
                <w:webHidden/>
              </w:rPr>
              <w:fldChar w:fldCharType="end"/>
            </w:r>
          </w:hyperlink>
        </w:p>
        <w:p w14:paraId="572245FA" w14:textId="63848AAC" w:rsidR="00385D16" w:rsidRDefault="00F078FD">
          <w:pPr>
            <w:pStyle w:val="Verzeichnis2"/>
            <w:tabs>
              <w:tab w:val="left" w:pos="720"/>
              <w:tab w:val="right" w:leader="dot" w:pos="9062"/>
            </w:tabs>
            <w:rPr>
              <w:rFonts w:eastAsiaTheme="minorEastAsia"/>
              <w:noProof/>
              <w:sz w:val="24"/>
              <w:szCs w:val="24"/>
              <w:lang w:eastAsia="de-DE"/>
            </w:rPr>
          </w:pPr>
          <w:hyperlink w:anchor="_Toc161390778" w:history="1">
            <w:r w:rsidR="00385D16" w:rsidRPr="00986442">
              <w:rPr>
                <w:rStyle w:val="Hyperlink"/>
                <w:noProof/>
                <w:lang w:eastAsia="de-DE"/>
              </w:rPr>
              <w:t>3.</w:t>
            </w:r>
            <w:r w:rsidR="00385D16">
              <w:rPr>
                <w:rFonts w:eastAsiaTheme="minorEastAsia"/>
                <w:noProof/>
                <w:sz w:val="24"/>
                <w:szCs w:val="24"/>
                <w:lang w:eastAsia="de-DE"/>
              </w:rPr>
              <w:tab/>
            </w:r>
            <w:r w:rsidR="00385D16" w:rsidRPr="00986442">
              <w:rPr>
                <w:rStyle w:val="Hyperlink"/>
                <w:noProof/>
                <w:lang w:eastAsia="de-DE"/>
              </w:rPr>
              <w:t>Schnellstart-Anleitung</w:t>
            </w:r>
            <w:r w:rsidR="00385D16">
              <w:rPr>
                <w:noProof/>
                <w:webHidden/>
              </w:rPr>
              <w:tab/>
            </w:r>
            <w:r w:rsidR="00385D16">
              <w:rPr>
                <w:noProof/>
                <w:webHidden/>
              </w:rPr>
              <w:fldChar w:fldCharType="begin"/>
            </w:r>
            <w:r w:rsidR="00385D16">
              <w:rPr>
                <w:noProof/>
                <w:webHidden/>
              </w:rPr>
              <w:instrText xml:space="preserve"> PAGEREF _Toc161390778 \h </w:instrText>
            </w:r>
            <w:r w:rsidR="00385D16">
              <w:rPr>
                <w:noProof/>
                <w:webHidden/>
              </w:rPr>
            </w:r>
            <w:r w:rsidR="00385D16">
              <w:rPr>
                <w:noProof/>
                <w:webHidden/>
              </w:rPr>
              <w:fldChar w:fldCharType="separate"/>
            </w:r>
            <w:r w:rsidR="00385D16">
              <w:rPr>
                <w:noProof/>
                <w:webHidden/>
              </w:rPr>
              <w:t>2</w:t>
            </w:r>
            <w:r w:rsidR="00385D16">
              <w:rPr>
                <w:noProof/>
                <w:webHidden/>
              </w:rPr>
              <w:fldChar w:fldCharType="end"/>
            </w:r>
          </w:hyperlink>
        </w:p>
        <w:p w14:paraId="58E35E49" w14:textId="1FAE47AC" w:rsidR="00385D16" w:rsidRDefault="00F078FD">
          <w:pPr>
            <w:pStyle w:val="Verzeichnis2"/>
            <w:tabs>
              <w:tab w:val="left" w:pos="720"/>
              <w:tab w:val="right" w:leader="dot" w:pos="9062"/>
            </w:tabs>
            <w:rPr>
              <w:rFonts w:eastAsiaTheme="minorEastAsia"/>
              <w:noProof/>
              <w:sz w:val="24"/>
              <w:szCs w:val="24"/>
              <w:lang w:eastAsia="de-DE"/>
            </w:rPr>
          </w:pPr>
          <w:hyperlink w:anchor="_Toc161390779" w:history="1">
            <w:r w:rsidR="00385D16" w:rsidRPr="00986442">
              <w:rPr>
                <w:rStyle w:val="Hyperlink"/>
                <w:noProof/>
                <w:lang w:eastAsia="de-DE"/>
              </w:rPr>
              <w:t>4.</w:t>
            </w:r>
            <w:r w:rsidR="00385D16">
              <w:rPr>
                <w:rFonts w:eastAsiaTheme="minorEastAsia"/>
                <w:noProof/>
                <w:sz w:val="24"/>
                <w:szCs w:val="24"/>
                <w:lang w:eastAsia="de-DE"/>
              </w:rPr>
              <w:tab/>
            </w:r>
            <w:r w:rsidR="00385D16" w:rsidRPr="00986442">
              <w:rPr>
                <w:rStyle w:val="Hyperlink"/>
                <w:noProof/>
                <w:lang w:eastAsia="de-DE"/>
              </w:rPr>
              <w:t>Schritt-für-Schritt-Anleitungen</w:t>
            </w:r>
            <w:r w:rsidR="00385D16">
              <w:rPr>
                <w:noProof/>
                <w:webHidden/>
              </w:rPr>
              <w:tab/>
            </w:r>
            <w:r w:rsidR="00385D16">
              <w:rPr>
                <w:noProof/>
                <w:webHidden/>
              </w:rPr>
              <w:fldChar w:fldCharType="begin"/>
            </w:r>
            <w:r w:rsidR="00385D16">
              <w:rPr>
                <w:noProof/>
                <w:webHidden/>
              </w:rPr>
              <w:instrText xml:space="preserve"> PAGEREF _Toc161390779 \h </w:instrText>
            </w:r>
            <w:r w:rsidR="00385D16">
              <w:rPr>
                <w:noProof/>
                <w:webHidden/>
              </w:rPr>
            </w:r>
            <w:r w:rsidR="00385D16">
              <w:rPr>
                <w:noProof/>
                <w:webHidden/>
              </w:rPr>
              <w:fldChar w:fldCharType="separate"/>
            </w:r>
            <w:r w:rsidR="00385D16">
              <w:rPr>
                <w:noProof/>
                <w:webHidden/>
              </w:rPr>
              <w:t>2</w:t>
            </w:r>
            <w:r w:rsidR="00385D16">
              <w:rPr>
                <w:noProof/>
                <w:webHidden/>
              </w:rPr>
              <w:fldChar w:fldCharType="end"/>
            </w:r>
          </w:hyperlink>
        </w:p>
        <w:p w14:paraId="25A507E3" w14:textId="4FC5459D" w:rsidR="00385D16" w:rsidRDefault="00F078FD">
          <w:pPr>
            <w:pStyle w:val="Verzeichnis2"/>
            <w:tabs>
              <w:tab w:val="left" w:pos="720"/>
              <w:tab w:val="right" w:leader="dot" w:pos="9062"/>
            </w:tabs>
            <w:rPr>
              <w:rFonts w:eastAsiaTheme="minorEastAsia"/>
              <w:noProof/>
              <w:sz w:val="24"/>
              <w:szCs w:val="24"/>
              <w:lang w:eastAsia="de-DE"/>
            </w:rPr>
          </w:pPr>
          <w:hyperlink w:anchor="_Toc161390780" w:history="1">
            <w:r w:rsidR="00385D16" w:rsidRPr="00986442">
              <w:rPr>
                <w:rStyle w:val="Hyperlink"/>
                <w:noProof/>
                <w:lang w:eastAsia="de-DE"/>
              </w:rPr>
              <w:t>5.</w:t>
            </w:r>
            <w:r w:rsidR="00385D16">
              <w:rPr>
                <w:rFonts w:eastAsiaTheme="minorEastAsia"/>
                <w:noProof/>
                <w:sz w:val="24"/>
                <w:szCs w:val="24"/>
                <w:lang w:eastAsia="de-DE"/>
              </w:rPr>
              <w:tab/>
            </w:r>
            <w:r w:rsidR="00385D16" w:rsidRPr="00986442">
              <w:rPr>
                <w:rStyle w:val="Hyperlink"/>
                <w:noProof/>
                <w:lang w:eastAsia="de-DE"/>
              </w:rPr>
              <w:t>Vorbereitung der Excel-Tabellen</w:t>
            </w:r>
            <w:r w:rsidR="00385D16">
              <w:rPr>
                <w:noProof/>
                <w:webHidden/>
              </w:rPr>
              <w:tab/>
            </w:r>
            <w:r w:rsidR="00385D16">
              <w:rPr>
                <w:noProof/>
                <w:webHidden/>
              </w:rPr>
              <w:fldChar w:fldCharType="begin"/>
            </w:r>
            <w:r w:rsidR="00385D16">
              <w:rPr>
                <w:noProof/>
                <w:webHidden/>
              </w:rPr>
              <w:instrText xml:space="preserve"> PAGEREF _Toc161390780 \h </w:instrText>
            </w:r>
            <w:r w:rsidR="00385D16">
              <w:rPr>
                <w:noProof/>
                <w:webHidden/>
              </w:rPr>
            </w:r>
            <w:r w:rsidR="00385D16">
              <w:rPr>
                <w:noProof/>
                <w:webHidden/>
              </w:rPr>
              <w:fldChar w:fldCharType="separate"/>
            </w:r>
            <w:r w:rsidR="00385D16">
              <w:rPr>
                <w:noProof/>
                <w:webHidden/>
              </w:rPr>
              <w:t>2</w:t>
            </w:r>
            <w:r w:rsidR="00385D16">
              <w:rPr>
                <w:noProof/>
                <w:webHidden/>
              </w:rPr>
              <w:fldChar w:fldCharType="end"/>
            </w:r>
          </w:hyperlink>
        </w:p>
        <w:p w14:paraId="472C627C" w14:textId="4D217C1D" w:rsidR="00385D16" w:rsidRDefault="00F078FD">
          <w:pPr>
            <w:pStyle w:val="Verzeichnis2"/>
            <w:tabs>
              <w:tab w:val="left" w:pos="720"/>
              <w:tab w:val="right" w:leader="dot" w:pos="9062"/>
            </w:tabs>
            <w:rPr>
              <w:rFonts w:eastAsiaTheme="minorEastAsia"/>
              <w:noProof/>
              <w:sz w:val="24"/>
              <w:szCs w:val="24"/>
              <w:lang w:eastAsia="de-DE"/>
            </w:rPr>
          </w:pPr>
          <w:hyperlink w:anchor="_Toc161390781" w:history="1">
            <w:r w:rsidR="00385D16" w:rsidRPr="00986442">
              <w:rPr>
                <w:rStyle w:val="Hyperlink"/>
                <w:noProof/>
                <w:lang w:eastAsia="de-DE"/>
              </w:rPr>
              <w:t>6.</w:t>
            </w:r>
            <w:r w:rsidR="00385D16">
              <w:rPr>
                <w:rFonts w:eastAsiaTheme="minorEastAsia"/>
                <w:noProof/>
                <w:sz w:val="24"/>
                <w:szCs w:val="24"/>
                <w:lang w:eastAsia="de-DE"/>
              </w:rPr>
              <w:tab/>
            </w:r>
            <w:r w:rsidR="00385D16" w:rsidRPr="00986442">
              <w:rPr>
                <w:rStyle w:val="Hyperlink"/>
                <w:noProof/>
                <w:lang w:eastAsia="de-DE"/>
              </w:rPr>
              <w:t>Importieren der Excel-Tabellen</w:t>
            </w:r>
            <w:r w:rsidR="00385D16">
              <w:rPr>
                <w:noProof/>
                <w:webHidden/>
              </w:rPr>
              <w:tab/>
            </w:r>
            <w:r w:rsidR="00385D16">
              <w:rPr>
                <w:noProof/>
                <w:webHidden/>
              </w:rPr>
              <w:fldChar w:fldCharType="begin"/>
            </w:r>
            <w:r w:rsidR="00385D16">
              <w:rPr>
                <w:noProof/>
                <w:webHidden/>
              </w:rPr>
              <w:instrText xml:space="preserve"> PAGEREF _Toc161390781 \h </w:instrText>
            </w:r>
            <w:r w:rsidR="00385D16">
              <w:rPr>
                <w:noProof/>
                <w:webHidden/>
              </w:rPr>
            </w:r>
            <w:r w:rsidR="00385D16">
              <w:rPr>
                <w:noProof/>
                <w:webHidden/>
              </w:rPr>
              <w:fldChar w:fldCharType="separate"/>
            </w:r>
            <w:r w:rsidR="00385D16">
              <w:rPr>
                <w:noProof/>
                <w:webHidden/>
              </w:rPr>
              <w:t>3</w:t>
            </w:r>
            <w:r w:rsidR="00385D16">
              <w:rPr>
                <w:noProof/>
                <w:webHidden/>
              </w:rPr>
              <w:fldChar w:fldCharType="end"/>
            </w:r>
          </w:hyperlink>
        </w:p>
        <w:p w14:paraId="0CCB12C8" w14:textId="49E14100" w:rsidR="00385D16" w:rsidRDefault="00F078FD">
          <w:pPr>
            <w:pStyle w:val="Verzeichnis2"/>
            <w:tabs>
              <w:tab w:val="left" w:pos="720"/>
              <w:tab w:val="right" w:leader="dot" w:pos="9062"/>
            </w:tabs>
            <w:rPr>
              <w:rFonts w:eastAsiaTheme="minorEastAsia"/>
              <w:noProof/>
              <w:sz w:val="24"/>
              <w:szCs w:val="24"/>
              <w:lang w:eastAsia="de-DE"/>
            </w:rPr>
          </w:pPr>
          <w:hyperlink w:anchor="_Toc161390782" w:history="1">
            <w:r w:rsidR="00385D16" w:rsidRPr="00986442">
              <w:rPr>
                <w:rStyle w:val="Hyperlink"/>
                <w:noProof/>
                <w:lang w:eastAsia="de-DE"/>
              </w:rPr>
              <w:t>7.</w:t>
            </w:r>
            <w:r w:rsidR="00385D16">
              <w:rPr>
                <w:rFonts w:eastAsiaTheme="minorEastAsia"/>
                <w:noProof/>
                <w:sz w:val="24"/>
                <w:szCs w:val="24"/>
                <w:lang w:eastAsia="de-DE"/>
              </w:rPr>
              <w:tab/>
            </w:r>
            <w:r w:rsidR="00385D16" w:rsidRPr="00986442">
              <w:rPr>
                <w:rStyle w:val="Hyperlink"/>
                <w:noProof/>
                <w:lang w:eastAsia="de-DE"/>
              </w:rPr>
              <w:t>Nutzung der Software zur Veranstaltungsplanung</w:t>
            </w:r>
            <w:r w:rsidR="00385D16">
              <w:rPr>
                <w:noProof/>
                <w:webHidden/>
              </w:rPr>
              <w:tab/>
            </w:r>
            <w:r w:rsidR="00385D16">
              <w:rPr>
                <w:noProof/>
                <w:webHidden/>
              </w:rPr>
              <w:fldChar w:fldCharType="begin"/>
            </w:r>
            <w:r w:rsidR="00385D16">
              <w:rPr>
                <w:noProof/>
                <w:webHidden/>
              </w:rPr>
              <w:instrText xml:space="preserve"> PAGEREF _Toc161390782 \h </w:instrText>
            </w:r>
            <w:r w:rsidR="00385D16">
              <w:rPr>
                <w:noProof/>
                <w:webHidden/>
              </w:rPr>
            </w:r>
            <w:r w:rsidR="00385D16">
              <w:rPr>
                <w:noProof/>
                <w:webHidden/>
              </w:rPr>
              <w:fldChar w:fldCharType="separate"/>
            </w:r>
            <w:r w:rsidR="00385D16">
              <w:rPr>
                <w:noProof/>
                <w:webHidden/>
              </w:rPr>
              <w:t>4</w:t>
            </w:r>
            <w:r w:rsidR="00385D16">
              <w:rPr>
                <w:noProof/>
                <w:webHidden/>
              </w:rPr>
              <w:fldChar w:fldCharType="end"/>
            </w:r>
          </w:hyperlink>
        </w:p>
        <w:p w14:paraId="659C2D10" w14:textId="66B7BF63" w:rsidR="00385D16" w:rsidRDefault="00F078FD">
          <w:pPr>
            <w:pStyle w:val="Verzeichnis2"/>
            <w:tabs>
              <w:tab w:val="left" w:pos="720"/>
              <w:tab w:val="right" w:leader="dot" w:pos="9062"/>
            </w:tabs>
            <w:rPr>
              <w:rFonts w:eastAsiaTheme="minorEastAsia"/>
              <w:noProof/>
              <w:sz w:val="24"/>
              <w:szCs w:val="24"/>
              <w:lang w:eastAsia="de-DE"/>
            </w:rPr>
          </w:pPr>
          <w:hyperlink w:anchor="_Toc161390783" w:history="1">
            <w:r w:rsidR="00385D16" w:rsidRPr="00986442">
              <w:rPr>
                <w:rStyle w:val="Hyperlink"/>
                <w:noProof/>
                <w:lang w:eastAsia="de-DE"/>
              </w:rPr>
              <w:t>8.</w:t>
            </w:r>
            <w:r w:rsidR="00385D16">
              <w:rPr>
                <w:rFonts w:eastAsiaTheme="minorEastAsia"/>
                <w:noProof/>
                <w:sz w:val="24"/>
                <w:szCs w:val="24"/>
                <w:lang w:eastAsia="de-DE"/>
              </w:rPr>
              <w:tab/>
            </w:r>
            <w:r w:rsidR="00385D16" w:rsidRPr="00986442">
              <w:rPr>
                <w:rStyle w:val="Hyperlink"/>
                <w:noProof/>
                <w:lang w:eastAsia="de-DE"/>
              </w:rPr>
              <w:t>Häufig gestellte Fragen (FAQs)</w:t>
            </w:r>
            <w:r w:rsidR="00385D16">
              <w:rPr>
                <w:noProof/>
                <w:webHidden/>
              </w:rPr>
              <w:tab/>
            </w:r>
            <w:r w:rsidR="00385D16">
              <w:rPr>
                <w:noProof/>
                <w:webHidden/>
              </w:rPr>
              <w:fldChar w:fldCharType="begin"/>
            </w:r>
            <w:r w:rsidR="00385D16">
              <w:rPr>
                <w:noProof/>
                <w:webHidden/>
              </w:rPr>
              <w:instrText xml:space="preserve"> PAGEREF _Toc161390783 \h </w:instrText>
            </w:r>
            <w:r w:rsidR="00385D16">
              <w:rPr>
                <w:noProof/>
                <w:webHidden/>
              </w:rPr>
            </w:r>
            <w:r w:rsidR="00385D16">
              <w:rPr>
                <w:noProof/>
                <w:webHidden/>
              </w:rPr>
              <w:fldChar w:fldCharType="separate"/>
            </w:r>
            <w:r w:rsidR="00385D16">
              <w:rPr>
                <w:noProof/>
                <w:webHidden/>
              </w:rPr>
              <w:t>4</w:t>
            </w:r>
            <w:r w:rsidR="00385D16">
              <w:rPr>
                <w:noProof/>
                <w:webHidden/>
              </w:rPr>
              <w:fldChar w:fldCharType="end"/>
            </w:r>
          </w:hyperlink>
        </w:p>
        <w:p w14:paraId="3379B7AC" w14:textId="0A211519" w:rsidR="00385D16" w:rsidRDefault="00F078FD">
          <w:pPr>
            <w:pStyle w:val="Verzeichnis2"/>
            <w:tabs>
              <w:tab w:val="left" w:pos="720"/>
              <w:tab w:val="right" w:leader="dot" w:pos="9062"/>
            </w:tabs>
            <w:rPr>
              <w:rFonts w:eastAsiaTheme="minorEastAsia"/>
              <w:noProof/>
              <w:sz w:val="24"/>
              <w:szCs w:val="24"/>
              <w:lang w:eastAsia="de-DE"/>
            </w:rPr>
          </w:pPr>
          <w:hyperlink w:anchor="_Toc161390784" w:history="1">
            <w:r w:rsidR="00385D16" w:rsidRPr="00986442">
              <w:rPr>
                <w:rStyle w:val="Hyperlink"/>
                <w:noProof/>
                <w:lang w:eastAsia="de-DE"/>
              </w:rPr>
              <w:t>9.</w:t>
            </w:r>
            <w:r w:rsidR="00385D16">
              <w:rPr>
                <w:rFonts w:eastAsiaTheme="minorEastAsia"/>
                <w:noProof/>
                <w:sz w:val="24"/>
                <w:szCs w:val="24"/>
                <w:lang w:eastAsia="de-DE"/>
              </w:rPr>
              <w:tab/>
            </w:r>
            <w:r w:rsidR="00385D16" w:rsidRPr="00986442">
              <w:rPr>
                <w:rStyle w:val="Hyperlink"/>
                <w:noProof/>
                <w:lang w:eastAsia="de-DE"/>
              </w:rPr>
              <w:t>Troubleshooting</w:t>
            </w:r>
            <w:r w:rsidR="00385D16">
              <w:rPr>
                <w:noProof/>
                <w:webHidden/>
              </w:rPr>
              <w:tab/>
            </w:r>
            <w:r w:rsidR="00385D16">
              <w:rPr>
                <w:noProof/>
                <w:webHidden/>
              </w:rPr>
              <w:fldChar w:fldCharType="begin"/>
            </w:r>
            <w:r w:rsidR="00385D16">
              <w:rPr>
                <w:noProof/>
                <w:webHidden/>
              </w:rPr>
              <w:instrText xml:space="preserve"> PAGEREF _Toc161390784 \h </w:instrText>
            </w:r>
            <w:r w:rsidR="00385D16">
              <w:rPr>
                <w:noProof/>
                <w:webHidden/>
              </w:rPr>
            </w:r>
            <w:r w:rsidR="00385D16">
              <w:rPr>
                <w:noProof/>
                <w:webHidden/>
              </w:rPr>
              <w:fldChar w:fldCharType="separate"/>
            </w:r>
            <w:r w:rsidR="00385D16">
              <w:rPr>
                <w:noProof/>
                <w:webHidden/>
              </w:rPr>
              <w:t>4</w:t>
            </w:r>
            <w:r w:rsidR="00385D16">
              <w:rPr>
                <w:noProof/>
                <w:webHidden/>
              </w:rPr>
              <w:fldChar w:fldCharType="end"/>
            </w:r>
          </w:hyperlink>
        </w:p>
        <w:p w14:paraId="5F881ACC" w14:textId="01193675" w:rsidR="00385D16" w:rsidRDefault="00F078FD">
          <w:pPr>
            <w:pStyle w:val="Verzeichnis2"/>
            <w:tabs>
              <w:tab w:val="left" w:pos="960"/>
              <w:tab w:val="right" w:leader="dot" w:pos="9062"/>
            </w:tabs>
            <w:rPr>
              <w:rFonts w:eastAsiaTheme="minorEastAsia"/>
              <w:noProof/>
              <w:sz w:val="24"/>
              <w:szCs w:val="24"/>
              <w:lang w:eastAsia="de-DE"/>
            </w:rPr>
          </w:pPr>
          <w:hyperlink w:anchor="_Toc161390785" w:history="1">
            <w:r w:rsidR="00385D16" w:rsidRPr="00986442">
              <w:rPr>
                <w:rStyle w:val="Hyperlink"/>
                <w:noProof/>
                <w:lang w:eastAsia="de-DE"/>
              </w:rPr>
              <w:t>10.</w:t>
            </w:r>
            <w:r w:rsidR="00385D16">
              <w:rPr>
                <w:rFonts w:eastAsiaTheme="minorEastAsia"/>
                <w:noProof/>
                <w:sz w:val="24"/>
                <w:szCs w:val="24"/>
                <w:lang w:eastAsia="de-DE"/>
              </w:rPr>
              <w:tab/>
            </w:r>
            <w:r w:rsidR="00385D16" w:rsidRPr="00986442">
              <w:rPr>
                <w:rStyle w:val="Hyperlink"/>
                <w:noProof/>
                <w:lang w:eastAsia="de-DE"/>
              </w:rPr>
              <w:t>Kontaktinformationen</w:t>
            </w:r>
            <w:r w:rsidR="00385D16">
              <w:rPr>
                <w:noProof/>
                <w:webHidden/>
              </w:rPr>
              <w:tab/>
            </w:r>
            <w:r w:rsidR="00385D16">
              <w:rPr>
                <w:noProof/>
                <w:webHidden/>
              </w:rPr>
              <w:fldChar w:fldCharType="begin"/>
            </w:r>
            <w:r w:rsidR="00385D16">
              <w:rPr>
                <w:noProof/>
                <w:webHidden/>
              </w:rPr>
              <w:instrText xml:space="preserve"> PAGEREF _Toc161390785 \h </w:instrText>
            </w:r>
            <w:r w:rsidR="00385D16">
              <w:rPr>
                <w:noProof/>
                <w:webHidden/>
              </w:rPr>
            </w:r>
            <w:r w:rsidR="00385D16">
              <w:rPr>
                <w:noProof/>
                <w:webHidden/>
              </w:rPr>
              <w:fldChar w:fldCharType="separate"/>
            </w:r>
            <w:r w:rsidR="00385D16">
              <w:rPr>
                <w:noProof/>
                <w:webHidden/>
              </w:rPr>
              <w:t>4</w:t>
            </w:r>
            <w:r w:rsidR="00385D16">
              <w:rPr>
                <w:noProof/>
                <w:webHidden/>
              </w:rPr>
              <w:fldChar w:fldCharType="end"/>
            </w:r>
          </w:hyperlink>
        </w:p>
        <w:p w14:paraId="04075471" w14:textId="3F4AE811" w:rsidR="00385D16" w:rsidRDefault="00385D16">
          <w:r>
            <w:rPr>
              <w:b/>
              <w:bCs/>
            </w:rPr>
            <w:fldChar w:fldCharType="end"/>
          </w:r>
        </w:p>
      </w:sdtContent>
    </w:sdt>
    <w:p w14:paraId="17812B8A" w14:textId="77777777" w:rsidR="00404102" w:rsidRDefault="00404102" w:rsidP="008C4861">
      <w:pPr>
        <w:rPr>
          <w:sz w:val="32"/>
          <w:szCs w:val="32"/>
        </w:rPr>
      </w:pPr>
    </w:p>
    <w:p w14:paraId="52835EF2" w14:textId="77777777" w:rsidR="00404102" w:rsidRDefault="00404102" w:rsidP="008C4861">
      <w:pPr>
        <w:rPr>
          <w:sz w:val="32"/>
          <w:szCs w:val="32"/>
        </w:rPr>
      </w:pPr>
    </w:p>
    <w:p w14:paraId="2D221D10" w14:textId="77777777" w:rsidR="00404102" w:rsidRDefault="00404102" w:rsidP="008C4861">
      <w:pPr>
        <w:rPr>
          <w:sz w:val="32"/>
          <w:szCs w:val="32"/>
        </w:rPr>
      </w:pPr>
    </w:p>
    <w:p w14:paraId="74724964" w14:textId="77777777" w:rsidR="00404102" w:rsidRDefault="00404102" w:rsidP="008C4861">
      <w:pPr>
        <w:rPr>
          <w:sz w:val="32"/>
          <w:szCs w:val="32"/>
        </w:rPr>
      </w:pPr>
    </w:p>
    <w:p w14:paraId="5D7FB0BE" w14:textId="77777777" w:rsidR="00404102" w:rsidRDefault="00404102" w:rsidP="008C4861">
      <w:pPr>
        <w:rPr>
          <w:sz w:val="32"/>
          <w:szCs w:val="32"/>
        </w:rPr>
      </w:pPr>
    </w:p>
    <w:p w14:paraId="1AEF7A0D" w14:textId="77777777" w:rsidR="00404102" w:rsidRDefault="00404102" w:rsidP="008C4861">
      <w:pPr>
        <w:rPr>
          <w:sz w:val="32"/>
          <w:szCs w:val="32"/>
        </w:rPr>
      </w:pPr>
    </w:p>
    <w:p w14:paraId="1998BADC" w14:textId="77777777" w:rsidR="00404102" w:rsidRDefault="00404102" w:rsidP="008C4861">
      <w:pPr>
        <w:rPr>
          <w:sz w:val="32"/>
          <w:szCs w:val="32"/>
        </w:rPr>
      </w:pPr>
    </w:p>
    <w:p w14:paraId="644B2CF7" w14:textId="77777777" w:rsidR="00404102" w:rsidRDefault="00404102" w:rsidP="008C4861">
      <w:pPr>
        <w:rPr>
          <w:sz w:val="32"/>
          <w:szCs w:val="32"/>
        </w:rPr>
      </w:pPr>
    </w:p>
    <w:p w14:paraId="76084247" w14:textId="77777777" w:rsidR="00404102" w:rsidRDefault="00404102" w:rsidP="008C4861">
      <w:pPr>
        <w:rPr>
          <w:sz w:val="32"/>
          <w:szCs w:val="32"/>
        </w:rPr>
      </w:pPr>
    </w:p>
    <w:p w14:paraId="752EB40A" w14:textId="77777777" w:rsidR="00404102" w:rsidRDefault="00404102" w:rsidP="008C4861">
      <w:pPr>
        <w:rPr>
          <w:sz w:val="32"/>
          <w:szCs w:val="32"/>
        </w:rPr>
      </w:pPr>
    </w:p>
    <w:p w14:paraId="5E9DFD47" w14:textId="77777777" w:rsidR="00404102" w:rsidRDefault="00404102" w:rsidP="008C4861">
      <w:pPr>
        <w:rPr>
          <w:sz w:val="32"/>
          <w:szCs w:val="32"/>
        </w:rPr>
      </w:pPr>
    </w:p>
    <w:p w14:paraId="238E1E4E" w14:textId="77777777" w:rsidR="00404102" w:rsidRDefault="00404102" w:rsidP="008C4861">
      <w:pPr>
        <w:rPr>
          <w:sz w:val="32"/>
          <w:szCs w:val="32"/>
        </w:rPr>
      </w:pPr>
    </w:p>
    <w:p w14:paraId="4DCE1BB2" w14:textId="77777777" w:rsidR="00404102" w:rsidRDefault="00404102" w:rsidP="008C4861">
      <w:pPr>
        <w:rPr>
          <w:sz w:val="32"/>
          <w:szCs w:val="32"/>
        </w:rPr>
      </w:pPr>
    </w:p>
    <w:p w14:paraId="52528C7F" w14:textId="77777777" w:rsidR="00404102" w:rsidRPr="00BD742D" w:rsidRDefault="00404102" w:rsidP="008C4861">
      <w:pPr>
        <w:rPr>
          <w:sz w:val="32"/>
          <w:szCs w:val="32"/>
        </w:rPr>
      </w:pPr>
    </w:p>
    <w:p w14:paraId="5BCF8FA0" w14:textId="2DA304D9" w:rsidR="00404102" w:rsidRDefault="008C4861" w:rsidP="00404102">
      <w:pPr>
        <w:pStyle w:val="berschrift2"/>
        <w:numPr>
          <w:ilvl w:val="0"/>
          <w:numId w:val="13"/>
        </w:numPr>
        <w:rPr>
          <w:lang w:eastAsia="de-DE"/>
        </w:rPr>
      </w:pPr>
      <w:bookmarkStart w:id="0" w:name="_Toc161390776"/>
      <w:r w:rsidRPr="00BD742D">
        <w:rPr>
          <w:lang w:eastAsia="de-DE"/>
        </w:rPr>
        <w:lastRenderedPageBreak/>
        <w:t>Einleitung</w:t>
      </w:r>
      <w:bookmarkEnd w:id="0"/>
    </w:p>
    <w:p w14:paraId="61BB9FD4" w14:textId="77777777" w:rsidR="00404102" w:rsidRPr="00404102" w:rsidRDefault="00404102" w:rsidP="00404102">
      <w:pPr>
        <w:rPr>
          <w:lang w:eastAsia="de-DE"/>
        </w:rPr>
      </w:pPr>
    </w:p>
    <w:p w14:paraId="3742EEDA" w14:textId="6137A355" w:rsidR="00404102" w:rsidRDefault="00404102" w:rsidP="00404102">
      <w:r>
        <w:t>Der Zweck dieser Software ist die automatische Aufteilung von Schülerwünschen auf Veranstaltungen zum Berufsorientierungstag und die automatische Raumverteilung auf die Verschiedenen Unternehmen.</w:t>
      </w:r>
      <w:r w:rsidR="00771A35">
        <w:t xml:space="preserve"> Dabei ist festgelegt, dass zum Berufsorientierung</w:t>
      </w:r>
      <w:r w:rsidR="0095209A">
        <w:t>s</w:t>
      </w:r>
      <w:r w:rsidR="00771A35">
        <w:t>tag maximal 5 Zeitslots existieren</w:t>
      </w:r>
      <w:r w:rsidR="00C62D9A">
        <w:t xml:space="preserve">, die auf alle Verfügbaren Räume angewandt werden. </w:t>
      </w:r>
      <w:r w:rsidR="00771A35">
        <w:t xml:space="preserve"> </w:t>
      </w:r>
    </w:p>
    <w:p w14:paraId="1DD1FB09" w14:textId="3A0FAAB1" w:rsidR="00404102" w:rsidRDefault="00404102" w:rsidP="00404102">
      <w:r>
        <w:t xml:space="preserve">Mit dieser Software ist es dem Organisator des Berufsorientierungstags möglich </w:t>
      </w:r>
      <w:r w:rsidR="00C62D9A">
        <w:t xml:space="preserve">alle relevanten Daten mit </w:t>
      </w:r>
      <w:r>
        <w:t>Exceldateien auszulesen und direkt ausgewertet zu bekommen.</w:t>
      </w:r>
      <w:r w:rsidR="00C62D9A">
        <w:t xml:space="preserve"> Das Ergebnis um fasst zwei Dateien: </w:t>
      </w:r>
    </w:p>
    <w:p w14:paraId="4BB9A468" w14:textId="5B91296B" w:rsidR="00C62D9A" w:rsidRDefault="00C62D9A" w:rsidP="00C62D9A">
      <w:pPr>
        <w:pStyle w:val="Listenabsatz"/>
        <w:numPr>
          <w:ilvl w:val="0"/>
          <w:numId w:val="24"/>
        </w:numPr>
      </w:pPr>
      <w:r>
        <w:t>Die Anwesenheitsliste pro Klasse mit den verteilten Schülern pro Zeitslots.</w:t>
      </w:r>
    </w:p>
    <w:p w14:paraId="591108E5" w14:textId="7A4C1721" w:rsidR="00C62D9A" w:rsidRPr="00F2504E" w:rsidRDefault="00C62D9A" w:rsidP="00C62D9A">
      <w:pPr>
        <w:pStyle w:val="Listenabsatz"/>
        <w:numPr>
          <w:ilvl w:val="0"/>
          <w:numId w:val="24"/>
        </w:numPr>
      </w:pPr>
      <w:r>
        <w:t>Ein Raumplan, in der ersichtlich wird, welches Unternehmen, wie lange, in einem Raum bleibt.</w:t>
      </w:r>
    </w:p>
    <w:p w14:paraId="2150B939" w14:textId="77777777" w:rsidR="008C4861" w:rsidRDefault="008C4861" w:rsidP="008C4861">
      <w:pPr>
        <w:rPr>
          <w:lang w:eastAsia="de-DE"/>
        </w:rPr>
      </w:pPr>
    </w:p>
    <w:p w14:paraId="713E80AD" w14:textId="77777777" w:rsidR="00C62D9A" w:rsidRPr="008C4861" w:rsidRDefault="00C62D9A" w:rsidP="008C4861">
      <w:pPr>
        <w:rPr>
          <w:lang w:eastAsia="de-DE"/>
        </w:rPr>
      </w:pPr>
    </w:p>
    <w:p w14:paraId="74B6FA7F" w14:textId="25E3C11E" w:rsidR="008C4861" w:rsidRDefault="008C4861" w:rsidP="00F2504E">
      <w:pPr>
        <w:pStyle w:val="berschrift2"/>
        <w:numPr>
          <w:ilvl w:val="0"/>
          <w:numId w:val="13"/>
        </w:numPr>
        <w:rPr>
          <w:lang w:eastAsia="de-DE"/>
        </w:rPr>
      </w:pPr>
      <w:bookmarkStart w:id="1" w:name="_Toc161390777"/>
      <w:r w:rsidRPr="00BD742D">
        <w:rPr>
          <w:lang w:eastAsia="de-DE"/>
        </w:rPr>
        <w:t>Systemanforderungen</w:t>
      </w:r>
      <w:bookmarkEnd w:id="1"/>
    </w:p>
    <w:p w14:paraId="407AF59C" w14:textId="77777777" w:rsidR="00404102" w:rsidRDefault="00404102" w:rsidP="00404102">
      <w:pPr>
        <w:rPr>
          <w:lang w:eastAsia="de-DE"/>
        </w:rPr>
      </w:pPr>
    </w:p>
    <w:p w14:paraId="62361E59" w14:textId="77777777" w:rsidR="00404102" w:rsidRPr="00116CD6" w:rsidRDefault="00404102" w:rsidP="00404102">
      <w:pPr>
        <w:rPr>
          <w:lang w:eastAsia="de-DE"/>
        </w:rPr>
      </w:pPr>
      <w:r>
        <w:rPr>
          <w:lang w:eastAsia="de-DE"/>
        </w:rPr>
        <w:t>Es wird keine zusätzliche Hardware benötigt. Es reicht ein Rechner mit mindestens Windows 7 als Betriebssystem. Das Programm kommt als Ausführbare Datei mit der Endung „.Exe“. Es wird keine Zusätzliche Software benötigt.</w:t>
      </w:r>
    </w:p>
    <w:p w14:paraId="61CD3A0B" w14:textId="0992479C" w:rsidR="008C4861" w:rsidRDefault="008C4861" w:rsidP="008C4861">
      <w:pPr>
        <w:rPr>
          <w:lang w:eastAsia="de-DE"/>
        </w:rPr>
      </w:pPr>
    </w:p>
    <w:p w14:paraId="49924FE8" w14:textId="77777777" w:rsidR="00C62D9A" w:rsidRPr="008C4861" w:rsidRDefault="00C62D9A" w:rsidP="008C4861">
      <w:pPr>
        <w:rPr>
          <w:lang w:eastAsia="de-DE"/>
        </w:rPr>
      </w:pPr>
    </w:p>
    <w:p w14:paraId="2AB4D0E6" w14:textId="3944CA36" w:rsidR="008C4861" w:rsidRDefault="008C4861" w:rsidP="00F2504E">
      <w:pPr>
        <w:pStyle w:val="berschrift2"/>
        <w:numPr>
          <w:ilvl w:val="0"/>
          <w:numId w:val="13"/>
        </w:numPr>
        <w:rPr>
          <w:lang w:eastAsia="de-DE"/>
        </w:rPr>
      </w:pPr>
      <w:bookmarkStart w:id="2" w:name="_Toc161390778"/>
      <w:r w:rsidRPr="00BD742D">
        <w:rPr>
          <w:lang w:eastAsia="de-DE"/>
        </w:rPr>
        <w:t>Schnellstart-Anleitung</w:t>
      </w:r>
      <w:bookmarkEnd w:id="2"/>
    </w:p>
    <w:p w14:paraId="000B121F" w14:textId="6AD20AAE" w:rsidR="00404102" w:rsidRDefault="00404102" w:rsidP="00404102">
      <w:pPr>
        <w:tabs>
          <w:tab w:val="left" w:pos="1170"/>
        </w:tabs>
        <w:rPr>
          <w:lang w:eastAsia="de-DE"/>
        </w:rPr>
      </w:pPr>
    </w:p>
    <w:p w14:paraId="6150FEE9" w14:textId="77777777" w:rsidR="00404102" w:rsidRDefault="00404102" w:rsidP="00404102">
      <w:pPr>
        <w:pStyle w:val="Listenabsatz"/>
        <w:numPr>
          <w:ilvl w:val="0"/>
          <w:numId w:val="15"/>
        </w:numPr>
        <w:rPr>
          <w:lang w:eastAsia="de-DE"/>
        </w:rPr>
      </w:pPr>
      <w:r>
        <w:rPr>
          <w:lang w:eastAsia="de-DE"/>
        </w:rPr>
        <w:t>Excel-Vorlagen ausfüllen (Bitte Strukturen beibehalten)</w:t>
      </w:r>
    </w:p>
    <w:p w14:paraId="7B5017AB" w14:textId="1227DE5F" w:rsidR="00404102" w:rsidRDefault="00C62D9A" w:rsidP="00404102">
      <w:pPr>
        <w:pStyle w:val="Listenabsatz"/>
        <w:numPr>
          <w:ilvl w:val="0"/>
          <w:numId w:val="15"/>
        </w:numPr>
        <w:rPr>
          <w:lang w:eastAsia="de-DE"/>
        </w:rPr>
      </w:pPr>
      <w:r>
        <w:rPr>
          <w:lang w:eastAsia="de-DE"/>
        </w:rPr>
        <w:t>Anwendung starten</w:t>
      </w:r>
    </w:p>
    <w:p w14:paraId="4AA8F1F5" w14:textId="77777777" w:rsidR="00404102" w:rsidRDefault="00404102" w:rsidP="00404102">
      <w:pPr>
        <w:pStyle w:val="Listenabsatz"/>
        <w:numPr>
          <w:ilvl w:val="0"/>
          <w:numId w:val="15"/>
        </w:numPr>
        <w:rPr>
          <w:lang w:eastAsia="de-DE"/>
        </w:rPr>
      </w:pPr>
      <w:r>
        <w:rPr>
          <w:lang w:eastAsia="de-DE"/>
        </w:rPr>
        <w:t>Exceldateien einlesen</w:t>
      </w:r>
    </w:p>
    <w:p w14:paraId="4E572124" w14:textId="77777777" w:rsidR="00404102" w:rsidRDefault="00404102" w:rsidP="00404102">
      <w:pPr>
        <w:pStyle w:val="Listenabsatz"/>
        <w:numPr>
          <w:ilvl w:val="0"/>
          <w:numId w:val="15"/>
        </w:numPr>
        <w:rPr>
          <w:lang w:eastAsia="de-DE"/>
        </w:rPr>
      </w:pPr>
      <w:r>
        <w:rPr>
          <w:lang w:eastAsia="de-DE"/>
        </w:rPr>
        <w:t xml:space="preserve">„Verarbeitung starten“ </w:t>
      </w:r>
    </w:p>
    <w:p w14:paraId="7F9F3372" w14:textId="77777777" w:rsidR="00404102" w:rsidRDefault="00404102" w:rsidP="00404102">
      <w:pPr>
        <w:pStyle w:val="Listenabsatz"/>
        <w:numPr>
          <w:ilvl w:val="0"/>
          <w:numId w:val="15"/>
        </w:numPr>
        <w:rPr>
          <w:lang w:eastAsia="de-DE"/>
        </w:rPr>
      </w:pPr>
      <w:r>
        <w:rPr>
          <w:lang w:eastAsia="de-DE"/>
        </w:rPr>
        <w:t>Neue Dateien befinden sich im selben Pfad wie das Programm.</w:t>
      </w:r>
    </w:p>
    <w:p w14:paraId="2F9AB2BA" w14:textId="77777777" w:rsidR="008C4861" w:rsidRDefault="008C4861" w:rsidP="008C4861">
      <w:pPr>
        <w:rPr>
          <w:lang w:eastAsia="de-DE"/>
        </w:rPr>
      </w:pPr>
    </w:p>
    <w:p w14:paraId="5165C542" w14:textId="77777777" w:rsidR="00C62D9A" w:rsidRPr="00BD742D" w:rsidRDefault="00C62D9A" w:rsidP="008C4861">
      <w:pPr>
        <w:rPr>
          <w:lang w:eastAsia="de-DE"/>
        </w:rPr>
      </w:pPr>
    </w:p>
    <w:p w14:paraId="75BEDDA5" w14:textId="5C7CE537" w:rsidR="008C4861" w:rsidRDefault="008C4861" w:rsidP="00F2504E">
      <w:pPr>
        <w:pStyle w:val="berschrift2"/>
        <w:numPr>
          <w:ilvl w:val="0"/>
          <w:numId w:val="13"/>
        </w:numPr>
        <w:rPr>
          <w:lang w:eastAsia="de-DE"/>
        </w:rPr>
      </w:pPr>
      <w:bookmarkStart w:id="3" w:name="_Toc161390779"/>
      <w:r w:rsidRPr="00BD742D">
        <w:rPr>
          <w:lang w:eastAsia="de-DE"/>
        </w:rPr>
        <w:t>Schritt-für-Schritt-Anleitungen</w:t>
      </w:r>
      <w:bookmarkEnd w:id="3"/>
    </w:p>
    <w:p w14:paraId="47874A7A" w14:textId="77777777" w:rsidR="00404102" w:rsidRDefault="00404102" w:rsidP="00404102">
      <w:pPr>
        <w:rPr>
          <w:lang w:eastAsia="de-DE"/>
        </w:rPr>
      </w:pPr>
    </w:p>
    <w:p w14:paraId="54BC90E7" w14:textId="5AF1D796" w:rsidR="00404102" w:rsidRDefault="00404102" w:rsidP="00404102">
      <w:pPr>
        <w:pStyle w:val="Listenabsatz"/>
        <w:numPr>
          <w:ilvl w:val="0"/>
          <w:numId w:val="17"/>
        </w:numPr>
        <w:rPr>
          <w:lang w:eastAsia="de-DE"/>
        </w:rPr>
      </w:pPr>
      <w:r>
        <w:rPr>
          <w:lang w:eastAsia="de-DE"/>
        </w:rPr>
        <w:t>Excel-Vorlagen ausfüllen</w:t>
      </w:r>
    </w:p>
    <w:p w14:paraId="022BAF39" w14:textId="0D805A4E" w:rsidR="00404102" w:rsidRDefault="00404102" w:rsidP="00404102">
      <w:pPr>
        <w:pStyle w:val="Listenabsatz"/>
        <w:ind w:left="360"/>
        <w:rPr>
          <w:lang w:eastAsia="de-DE"/>
        </w:rPr>
      </w:pPr>
      <w:r>
        <w:rPr>
          <w:lang w:eastAsia="de-DE"/>
        </w:rPr>
        <w:t xml:space="preserve">Bitte verwenden Sie für den Import der Raumliste, Unternehmen/Veranstaltungsliste und </w:t>
      </w:r>
      <w:proofErr w:type="spellStart"/>
      <w:r>
        <w:rPr>
          <w:lang w:eastAsia="de-DE"/>
        </w:rPr>
        <w:t>Schülerwahlenliste</w:t>
      </w:r>
      <w:proofErr w:type="spellEnd"/>
      <w:r>
        <w:rPr>
          <w:lang w:eastAsia="de-DE"/>
        </w:rPr>
        <w:t xml:space="preserve"> ausschließlich der jeweiligen Vorlagen aus dem Ordner „Vorlagen“. Diese sind bereits korrekt für das Einlesen benannt und bieten eine vorausgefüllte Struktur. Diese muss nur noch ausgefüllt werden. </w:t>
      </w:r>
      <w:r w:rsidR="00771A35">
        <w:rPr>
          <w:lang w:eastAsia="de-DE"/>
        </w:rPr>
        <w:t>Eine zum Beispielausgefüllte Zeile befindet sich immer in der Ersten Zeile unter den Spaltennamen.</w:t>
      </w:r>
    </w:p>
    <w:p w14:paraId="05A7A4E9" w14:textId="77777777" w:rsidR="00C62D9A" w:rsidRDefault="00C62D9A" w:rsidP="00404102">
      <w:pPr>
        <w:pStyle w:val="Listenabsatz"/>
        <w:ind w:left="360"/>
        <w:rPr>
          <w:lang w:eastAsia="de-DE"/>
        </w:rPr>
      </w:pPr>
    </w:p>
    <w:p w14:paraId="1F740AB1" w14:textId="77777777" w:rsidR="00C62D9A" w:rsidRDefault="00C62D9A" w:rsidP="00404102">
      <w:pPr>
        <w:pStyle w:val="Listenabsatz"/>
        <w:ind w:left="360"/>
        <w:rPr>
          <w:lang w:eastAsia="de-DE"/>
        </w:rPr>
      </w:pPr>
    </w:p>
    <w:p w14:paraId="214F5115" w14:textId="05DBB74C" w:rsidR="00C62D9A" w:rsidRDefault="00C62D9A" w:rsidP="00C62D9A">
      <w:pPr>
        <w:pStyle w:val="Listenabsatz"/>
        <w:numPr>
          <w:ilvl w:val="0"/>
          <w:numId w:val="17"/>
        </w:numPr>
        <w:rPr>
          <w:lang w:eastAsia="de-DE"/>
        </w:rPr>
      </w:pPr>
      <w:r>
        <w:rPr>
          <w:lang w:eastAsia="de-DE"/>
        </w:rPr>
        <w:t>Öffnen der Anwendung</w:t>
      </w:r>
    </w:p>
    <w:p w14:paraId="49A82E8B" w14:textId="4A624630" w:rsidR="00C62D9A" w:rsidRDefault="00C62D9A" w:rsidP="00C62D9A">
      <w:pPr>
        <w:pStyle w:val="Listenabsatz"/>
        <w:ind w:left="360"/>
        <w:rPr>
          <w:lang w:eastAsia="de-DE"/>
        </w:rPr>
      </w:pPr>
      <w:r>
        <w:rPr>
          <w:lang w:eastAsia="de-DE"/>
        </w:rPr>
        <w:t>Starten Sie die Anwendung in dem Sie mit einem Doppelklick auf das Icon klicken.</w:t>
      </w:r>
    </w:p>
    <w:p w14:paraId="16724E59" w14:textId="77777777" w:rsidR="00C62D9A" w:rsidRDefault="00C62D9A" w:rsidP="00C62D9A">
      <w:pPr>
        <w:pStyle w:val="Listenabsatz"/>
        <w:ind w:left="360"/>
        <w:rPr>
          <w:lang w:eastAsia="de-DE"/>
        </w:rPr>
      </w:pPr>
    </w:p>
    <w:p w14:paraId="0A34ACDF" w14:textId="77831371" w:rsidR="00C62D9A" w:rsidRDefault="00C62D9A" w:rsidP="00C62D9A">
      <w:pPr>
        <w:pStyle w:val="Listenabsatz"/>
        <w:ind w:left="360"/>
        <w:rPr>
          <w:color w:val="FF0000"/>
          <w:lang w:eastAsia="de-DE"/>
        </w:rPr>
      </w:pPr>
      <w:r w:rsidRPr="00C62D9A">
        <w:rPr>
          <w:color w:val="FF0000"/>
          <w:lang w:eastAsia="de-DE"/>
        </w:rPr>
        <w:t>‚Hier Bild des Icons und Name der Anwendung als Screenshot‘</w:t>
      </w:r>
    </w:p>
    <w:p w14:paraId="1AB000C5" w14:textId="77777777" w:rsidR="00C62D9A" w:rsidRDefault="00C62D9A" w:rsidP="00C62D9A">
      <w:pPr>
        <w:pStyle w:val="Listenabsatz"/>
        <w:ind w:left="360"/>
        <w:rPr>
          <w:color w:val="FF0000"/>
          <w:lang w:eastAsia="de-DE"/>
        </w:rPr>
      </w:pPr>
    </w:p>
    <w:p w14:paraId="08E5D998" w14:textId="77777777" w:rsidR="00C62D9A" w:rsidRPr="00C62D9A" w:rsidRDefault="00C62D9A" w:rsidP="00C62D9A">
      <w:pPr>
        <w:pStyle w:val="Listenabsatz"/>
        <w:ind w:left="360"/>
        <w:rPr>
          <w:color w:val="000000" w:themeColor="text1"/>
          <w:lang w:eastAsia="de-DE"/>
        </w:rPr>
      </w:pPr>
    </w:p>
    <w:p w14:paraId="4E5202AA" w14:textId="4828A940" w:rsidR="00C62D9A" w:rsidRDefault="00C62D9A" w:rsidP="00C62D9A">
      <w:pPr>
        <w:pStyle w:val="Listenabsatz"/>
        <w:numPr>
          <w:ilvl w:val="0"/>
          <w:numId w:val="17"/>
        </w:numPr>
        <w:rPr>
          <w:color w:val="000000" w:themeColor="text1"/>
          <w:lang w:eastAsia="de-DE"/>
        </w:rPr>
      </w:pPr>
      <w:r>
        <w:rPr>
          <w:color w:val="000000" w:themeColor="text1"/>
          <w:lang w:eastAsia="de-DE"/>
        </w:rPr>
        <w:t>Exceldaten einlesen</w:t>
      </w:r>
    </w:p>
    <w:p w14:paraId="146DE5C0" w14:textId="3BD77F30" w:rsidR="00C62D9A" w:rsidRDefault="00C62D9A" w:rsidP="00C62D9A">
      <w:pPr>
        <w:pStyle w:val="Listenabsatz"/>
        <w:ind w:left="360"/>
        <w:rPr>
          <w:color w:val="000000" w:themeColor="text1"/>
          <w:lang w:eastAsia="de-DE"/>
        </w:rPr>
      </w:pPr>
      <w:r>
        <w:rPr>
          <w:color w:val="000000" w:themeColor="text1"/>
          <w:lang w:eastAsia="de-DE"/>
        </w:rPr>
        <w:t>Klicken Sie in der Anwendung auf den Button „</w:t>
      </w:r>
      <w:r w:rsidR="009E192E">
        <w:rPr>
          <w:color w:val="000000" w:themeColor="text1"/>
          <w:lang w:eastAsia="de-DE"/>
        </w:rPr>
        <w:t>Wählen Sie hier die Excel-Datei der *** aus!</w:t>
      </w:r>
      <w:r>
        <w:rPr>
          <w:color w:val="000000" w:themeColor="text1"/>
          <w:lang w:eastAsia="de-DE"/>
        </w:rPr>
        <w:t xml:space="preserve">“. Nun öffnet sich der Datei-Explorer, indem Sie die 3 Dateien mit der Endung .xlsx einlesen können. Wenn Sie zu diesem Schritt eine Fehlermeldung erhalten, lesen Sie zunächst bitte auf </w:t>
      </w:r>
      <w:r w:rsidR="00277836">
        <w:rPr>
          <w:color w:val="000000" w:themeColor="text1"/>
          <w:lang w:eastAsia="de-DE"/>
        </w:rPr>
        <w:t>Troubleshooting,</w:t>
      </w:r>
      <w:r>
        <w:rPr>
          <w:color w:val="000000" w:themeColor="text1"/>
          <w:lang w:eastAsia="de-DE"/>
        </w:rPr>
        <w:t xml:space="preserve"> Punkt 1 Weiter</w:t>
      </w:r>
      <w:r w:rsidR="00277836">
        <w:rPr>
          <w:color w:val="000000" w:themeColor="text1"/>
          <w:lang w:eastAsia="de-DE"/>
        </w:rPr>
        <w:t>.</w:t>
      </w:r>
    </w:p>
    <w:p w14:paraId="53EACC56" w14:textId="23A95847" w:rsidR="00277836" w:rsidRDefault="00277836" w:rsidP="00C62D9A">
      <w:pPr>
        <w:pStyle w:val="Listenabsatz"/>
        <w:ind w:left="360"/>
        <w:rPr>
          <w:color w:val="000000" w:themeColor="text1"/>
          <w:lang w:eastAsia="de-DE"/>
        </w:rPr>
      </w:pPr>
      <w:r>
        <w:rPr>
          <w:color w:val="000000" w:themeColor="text1"/>
          <w:lang w:eastAsia="de-DE"/>
        </w:rPr>
        <w:t>Wenn Sie keine Fehlermeldung erhalten, fahren Sie bitte fort.</w:t>
      </w:r>
    </w:p>
    <w:p w14:paraId="21279E70" w14:textId="77777777" w:rsidR="00277836" w:rsidRDefault="00277836" w:rsidP="00C62D9A">
      <w:pPr>
        <w:pStyle w:val="Listenabsatz"/>
        <w:ind w:left="360"/>
        <w:rPr>
          <w:color w:val="000000" w:themeColor="text1"/>
          <w:lang w:eastAsia="de-DE"/>
        </w:rPr>
      </w:pPr>
    </w:p>
    <w:p w14:paraId="0053C707" w14:textId="2BAFCB70" w:rsidR="00277836" w:rsidRPr="00277836" w:rsidRDefault="00523347" w:rsidP="00C62D9A">
      <w:pPr>
        <w:pStyle w:val="Listenabsatz"/>
        <w:ind w:left="360"/>
        <w:rPr>
          <w:color w:val="FF0000"/>
          <w:lang w:eastAsia="de-DE"/>
        </w:rPr>
      </w:pPr>
      <w:r>
        <w:rPr>
          <w:noProof/>
          <w:color w:val="FF0000"/>
          <w:lang w:eastAsia="de-DE"/>
        </w:rPr>
        <w:drawing>
          <wp:inline distT="0" distB="0" distL="0" distR="0" wp14:anchorId="407BCAAB" wp14:editId="526299B6">
            <wp:extent cx="3721210" cy="3603747"/>
            <wp:effectExtent l="0" t="0" r="0" b="0"/>
            <wp:docPr id="63373689" name="Grafik 1" descr="Ein Bild, das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3689" name="Grafik 1" descr="Ein Bild, das Screenshot, Text, 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3809560" cy="3689308"/>
                    </a:xfrm>
                    <a:prstGeom prst="rect">
                      <a:avLst/>
                    </a:prstGeom>
                  </pic:spPr>
                </pic:pic>
              </a:graphicData>
            </a:graphic>
          </wp:inline>
        </w:drawing>
      </w:r>
    </w:p>
    <w:p w14:paraId="1986436D" w14:textId="77777777" w:rsidR="00277836" w:rsidRDefault="00277836" w:rsidP="00C62D9A">
      <w:pPr>
        <w:pStyle w:val="Listenabsatz"/>
        <w:ind w:left="360"/>
        <w:rPr>
          <w:color w:val="000000" w:themeColor="text1"/>
          <w:lang w:eastAsia="de-DE"/>
        </w:rPr>
      </w:pPr>
    </w:p>
    <w:p w14:paraId="6F629611" w14:textId="78EACE0D" w:rsidR="00277836" w:rsidRDefault="00277836" w:rsidP="00277836">
      <w:pPr>
        <w:pStyle w:val="Listenabsatz"/>
        <w:numPr>
          <w:ilvl w:val="0"/>
          <w:numId w:val="17"/>
        </w:numPr>
        <w:rPr>
          <w:color w:val="000000" w:themeColor="text1"/>
          <w:lang w:eastAsia="de-DE"/>
        </w:rPr>
      </w:pPr>
      <w:r>
        <w:rPr>
          <w:color w:val="000000" w:themeColor="text1"/>
          <w:lang w:eastAsia="de-DE"/>
        </w:rPr>
        <w:t>Verarbeitung starten</w:t>
      </w:r>
    </w:p>
    <w:p w14:paraId="6816E586" w14:textId="36EA5B18" w:rsidR="00277836" w:rsidRPr="00C62D9A" w:rsidRDefault="00277836" w:rsidP="00277836">
      <w:pPr>
        <w:pStyle w:val="Listenabsatz"/>
        <w:ind w:left="360"/>
        <w:rPr>
          <w:color w:val="000000" w:themeColor="text1"/>
          <w:lang w:eastAsia="de-DE"/>
        </w:rPr>
      </w:pPr>
      <w:r>
        <w:rPr>
          <w:color w:val="000000" w:themeColor="text1"/>
          <w:lang w:eastAsia="de-DE"/>
        </w:rPr>
        <w:t>Klicken Sie in der Anwendung auf den Button „</w:t>
      </w:r>
      <w:r w:rsidR="000436E3">
        <w:rPr>
          <w:color w:val="000000" w:themeColor="text1"/>
          <w:lang w:eastAsia="de-DE"/>
        </w:rPr>
        <w:t>Daten übernehmen</w:t>
      </w:r>
      <w:r>
        <w:rPr>
          <w:color w:val="000000" w:themeColor="text1"/>
          <w:lang w:eastAsia="de-DE"/>
        </w:rPr>
        <w:t xml:space="preserve">“. Die Verarbeitung wird gestartet und Sie erhalten Ihre Dokumente im selben Verzeichnis, in der Sie das Programm ausführen. </w:t>
      </w:r>
    </w:p>
    <w:p w14:paraId="66CAB57F" w14:textId="77777777" w:rsidR="008C4861" w:rsidRPr="00C62D9A" w:rsidRDefault="008C4861" w:rsidP="008C4861">
      <w:pPr>
        <w:rPr>
          <w:color w:val="000000" w:themeColor="text1"/>
          <w:lang w:eastAsia="de-DE"/>
        </w:rPr>
      </w:pPr>
    </w:p>
    <w:p w14:paraId="6190F768" w14:textId="77777777" w:rsidR="00C62D9A" w:rsidRPr="00BD742D" w:rsidRDefault="00C62D9A" w:rsidP="008C4861">
      <w:pPr>
        <w:rPr>
          <w:lang w:eastAsia="de-DE"/>
        </w:rPr>
      </w:pPr>
    </w:p>
    <w:p w14:paraId="1EAF50D3" w14:textId="12726C3C" w:rsidR="00404102" w:rsidRDefault="008C4861" w:rsidP="00404102">
      <w:pPr>
        <w:pStyle w:val="berschrift2"/>
        <w:numPr>
          <w:ilvl w:val="0"/>
          <w:numId w:val="13"/>
        </w:numPr>
        <w:rPr>
          <w:lang w:eastAsia="de-DE"/>
        </w:rPr>
      </w:pPr>
      <w:bookmarkStart w:id="4" w:name="_Toc161390780"/>
      <w:r w:rsidRPr="00BD742D">
        <w:rPr>
          <w:lang w:eastAsia="de-DE"/>
        </w:rPr>
        <w:t>Vorbereitung der Excel-Tabellen</w:t>
      </w:r>
      <w:bookmarkEnd w:id="4"/>
    </w:p>
    <w:p w14:paraId="36E23BCD" w14:textId="77777777" w:rsidR="00404102" w:rsidRDefault="00404102" w:rsidP="00404102">
      <w:pPr>
        <w:rPr>
          <w:lang w:eastAsia="de-DE"/>
        </w:rPr>
      </w:pPr>
    </w:p>
    <w:p w14:paraId="2B10A68D" w14:textId="67B89AC1" w:rsidR="00404102" w:rsidRPr="00BD742D" w:rsidRDefault="00404102" w:rsidP="00404102">
      <w:pPr>
        <w:rPr>
          <w:lang w:eastAsia="de-DE"/>
        </w:rPr>
      </w:pPr>
      <w:r w:rsidRPr="00065F38">
        <w:rPr>
          <w:b/>
          <w:bCs/>
          <w:lang w:eastAsia="de-DE"/>
        </w:rPr>
        <w:t xml:space="preserve">Tabelle 1: </w:t>
      </w:r>
      <w:r w:rsidR="00771A35" w:rsidRPr="00065F38">
        <w:rPr>
          <w:b/>
          <w:bCs/>
          <w:lang w:eastAsia="de-DE"/>
        </w:rPr>
        <w:t>Raumliste.xlsx</w:t>
      </w:r>
      <w:r w:rsidR="00771A35">
        <w:rPr>
          <w:lang w:eastAsia="de-DE"/>
        </w:rPr>
        <w:t xml:space="preserve"> – Verfügbare Räume mit den jeweiligen Raumkapazitäten</w:t>
      </w:r>
    </w:p>
    <w:p w14:paraId="73FDF909" w14:textId="4816DBEA" w:rsidR="00771A35" w:rsidRPr="00BD742D" w:rsidRDefault="00404102" w:rsidP="00404102">
      <w:pPr>
        <w:rPr>
          <w:lang w:eastAsia="de-DE"/>
        </w:rPr>
      </w:pPr>
      <w:r w:rsidRPr="00065F38">
        <w:rPr>
          <w:b/>
          <w:bCs/>
          <w:lang w:eastAsia="de-DE"/>
        </w:rPr>
        <w:t xml:space="preserve">Tabelle 2: </w:t>
      </w:r>
      <w:r w:rsidR="00771A35" w:rsidRPr="00065F38">
        <w:rPr>
          <w:b/>
          <w:bCs/>
          <w:lang w:eastAsia="de-DE"/>
        </w:rPr>
        <w:t>Veranstaltungsliste</w:t>
      </w:r>
      <w:r w:rsidR="00385D16" w:rsidRPr="00065F38">
        <w:rPr>
          <w:b/>
          <w:bCs/>
          <w:lang w:eastAsia="de-DE"/>
        </w:rPr>
        <w:t>.xlsx</w:t>
      </w:r>
      <w:r w:rsidR="00771A35">
        <w:rPr>
          <w:lang w:eastAsia="de-DE"/>
        </w:rPr>
        <w:t xml:space="preserve"> – Unternehmen mit ihren angebotenen Berufen. Zusätzlich versehen mit „Frühester“ Zeitpunkt, wenn das Unternehmen später anfangen möchte. Es kann auch </w:t>
      </w:r>
      <w:r w:rsidR="00771A35">
        <w:rPr>
          <w:lang w:eastAsia="de-DE"/>
        </w:rPr>
        <w:lastRenderedPageBreak/>
        <w:t xml:space="preserve">eine Maximale Schüler Kapazität angegeben werden. Mit dem Frühesten Zeitpunkt geht auch hervor, </w:t>
      </w:r>
      <w:r w:rsidR="00A47361">
        <w:rPr>
          <w:lang w:eastAsia="de-DE"/>
        </w:rPr>
        <w:t>wie viele</w:t>
      </w:r>
      <w:r w:rsidR="00771A35">
        <w:rPr>
          <w:lang w:eastAsia="de-DE"/>
        </w:rPr>
        <w:t xml:space="preserve"> Termine an diesem Tag stattfinden können.</w:t>
      </w:r>
    </w:p>
    <w:p w14:paraId="741C1592" w14:textId="57A1A164" w:rsidR="00404102" w:rsidRDefault="00404102" w:rsidP="00404102">
      <w:pPr>
        <w:rPr>
          <w:lang w:eastAsia="de-DE"/>
        </w:rPr>
      </w:pPr>
      <w:r w:rsidRPr="00065F38">
        <w:rPr>
          <w:b/>
          <w:bCs/>
          <w:lang w:eastAsia="de-DE"/>
        </w:rPr>
        <w:t xml:space="preserve">Tabelle 3: </w:t>
      </w:r>
      <w:r w:rsidR="00385D16" w:rsidRPr="00065F38">
        <w:rPr>
          <w:b/>
          <w:bCs/>
          <w:lang w:eastAsia="de-DE"/>
        </w:rPr>
        <w:t>Schuelerwahlen.xlsx</w:t>
      </w:r>
      <w:r w:rsidR="00B53605">
        <w:rPr>
          <w:lang w:eastAsia="de-DE"/>
        </w:rPr>
        <w:t xml:space="preserve"> – Schülernamen mit Klassenzuordnung. Dazu gibt es 6 Spalten für Schülerwahlen. Der 6. Wunsch ist ein weiterer Wunsch, falls die ersten 5 nicht realisiert werden können. </w:t>
      </w:r>
      <w:r w:rsidR="00065F38">
        <w:rPr>
          <w:lang w:eastAsia="de-DE"/>
        </w:rPr>
        <w:t>Schülerwahlen die nicht ausgewählt wurden, werden Zufällig verteilt.</w:t>
      </w:r>
    </w:p>
    <w:p w14:paraId="36D1E391" w14:textId="5913A35B" w:rsidR="00EE396A" w:rsidRDefault="00C13AC6" w:rsidP="00404102">
      <w:pPr>
        <w:rPr>
          <w:lang w:eastAsia="de-DE"/>
        </w:rPr>
      </w:pPr>
      <w:r>
        <w:rPr>
          <w:noProof/>
          <w:lang w:eastAsia="de-DE"/>
        </w:rPr>
        <w:drawing>
          <wp:inline distT="0" distB="0" distL="0" distR="0" wp14:anchorId="637699A3" wp14:editId="1AACB3EF">
            <wp:extent cx="5760720" cy="553720"/>
            <wp:effectExtent l="0" t="0" r="0" b="0"/>
            <wp:docPr id="143426781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67817" name="Grafik 1434267817"/>
                    <pic:cNvPicPr/>
                  </pic:nvPicPr>
                  <pic:blipFill>
                    <a:blip r:embed="rId10">
                      <a:extLst>
                        <a:ext uri="{28A0092B-C50C-407E-A947-70E740481C1C}">
                          <a14:useLocalDpi xmlns:a14="http://schemas.microsoft.com/office/drawing/2010/main" val="0"/>
                        </a:ext>
                      </a:extLst>
                    </a:blip>
                    <a:stretch>
                      <a:fillRect/>
                    </a:stretch>
                  </pic:blipFill>
                  <pic:spPr>
                    <a:xfrm>
                      <a:off x="0" y="0"/>
                      <a:ext cx="5760720" cy="553720"/>
                    </a:xfrm>
                    <a:prstGeom prst="rect">
                      <a:avLst/>
                    </a:prstGeom>
                  </pic:spPr>
                </pic:pic>
              </a:graphicData>
            </a:graphic>
          </wp:inline>
        </w:drawing>
      </w:r>
    </w:p>
    <w:p w14:paraId="01BAC90E" w14:textId="77777777" w:rsidR="00385D16" w:rsidRDefault="00385D16" w:rsidP="00404102">
      <w:pPr>
        <w:rPr>
          <w:lang w:eastAsia="de-DE"/>
        </w:rPr>
      </w:pPr>
    </w:p>
    <w:p w14:paraId="34D61DAC" w14:textId="7026A55D" w:rsidR="00385D16" w:rsidRPr="00BD742D" w:rsidRDefault="00385D16" w:rsidP="00404102">
      <w:pPr>
        <w:rPr>
          <w:lang w:eastAsia="de-DE"/>
        </w:rPr>
      </w:pPr>
      <w:r>
        <w:rPr>
          <w:lang w:eastAsia="de-DE"/>
        </w:rPr>
        <w:t xml:space="preserve">Wenn Sie die Vorlagen erneut benötigen, können Sie in der GUI auf „Vorlagen herunterladen“ klicken. Sie erhalten dann 3 Exceldateien in </w:t>
      </w:r>
      <w:r w:rsidR="00D402D5">
        <w:rPr>
          <w:lang w:eastAsia="de-DE"/>
        </w:rPr>
        <w:t>demselben</w:t>
      </w:r>
      <w:r>
        <w:rPr>
          <w:lang w:eastAsia="de-DE"/>
        </w:rPr>
        <w:t xml:space="preserve"> </w:t>
      </w:r>
      <w:r w:rsidR="00D402D5">
        <w:rPr>
          <w:lang w:eastAsia="de-DE"/>
        </w:rPr>
        <w:t>Pfad,</w:t>
      </w:r>
      <w:r>
        <w:rPr>
          <w:lang w:eastAsia="de-DE"/>
        </w:rPr>
        <w:t xml:space="preserve"> indem Sie das Programm ausführen. </w:t>
      </w:r>
    </w:p>
    <w:p w14:paraId="460BC91B" w14:textId="77777777" w:rsidR="00404102" w:rsidRDefault="00404102" w:rsidP="00404102">
      <w:pPr>
        <w:rPr>
          <w:lang w:eastAsia="de-DE"/>
        </w:rPr>
      </w:pPr>
    </w:p>
    <w:p w14:paraId="7EC574DA" w14:textId="77777777" w:rsidR="00404102" w:rsidRPr="00BD742D" w:rsidRDefault="00404102" w:rsidP="00404102">
      <w:pPr>
        <w:rPr>
          <w:lang w:eastAsia="de-DE"/>
        </w:rPr>
      </w:pPr>
      <w:r w:rsidRPr="00BD742D">
        <w:rPr>
          <w:lang w:eastAsia="de-DE"/>
        </w:rPr>
        <w:t>Ausfüllen der Tabellen: Detaillierte Anweisungen zum Ausfüllen jeder Tabelle, einschließlich:</w:t>
      </w:r>
    </w:p>
    <w:p w14:paraId="7820BE63" w14:textId="77777777" w:rsidR="00404102" w:rsidRPr="00BD742D" w:rsidRDefault="00404102" w:rsidP="00404102">
      <w:pPr>
        <w:rPr>
          <w:lang w:eastAsia="de-DE"/>
        </w:rPr>
      </w:pPr>
      <w:r w:rsidRPr="00BD742D">
        <w:rPr>
          <w:lang w:eastAsia="de-DE"/>
        </w:rPr>
        <w:t>Wichtige Felder und Daten, die erfasst werden müssen.</w:t>
      </w:r>
    </w:p>
    <w:p w14:paraId="581FB248" w14:textId="77777777" w:rsidR="00385D16" w:rsidRDefault="00385D16" w:rsidP="00404102">
      <w:pPr>
        <w:rPr>
          <w:lang w:eastAsia="de-DE"/>
        </w:rPr>
      </w:pPr>
    </w:p>
    <w:p w14:paraId="06091274" w14:textId="032664FA" w:rsidR="00385D16" w:rsidRDefault="00385D16" w:rsidP="00385D16">
      <w:pPr>
        <w:rPr>
          <w:lang w:eastAsia="de-DE"/>
        </w:rPr>
      </w:pPr>
      <w:r w:rsidRPr="00385D16">
        <w:rPr>
          <w:b/>
          <w:bCs/>
          <w:lang w:eastAsia="de-DE"/>
        </w:rPr>
        <w:t>Wichtige Felder und Daten</w:t>
      </w:r>
      <w:r w:rsidRPr="00385D16">
        <w:rPr>
          <w:lang w:eastAsia="de-DE"/>
        </w:rPr>
        <w:t>: Achten Sie darauf, alle erforderlichen Felder korrekt auszufüllen. Bei der Schülerwahlen</w:t>
      </w:r>
      <w:r w:rsidR="00A63FFC">
        <w:rPr>
          <w:lang w:eastAsia="de-DE"/>
        </w:rPr>
        <w:t>-L</w:t>
      </w:r>
      <w:r w:rsidRPr="00385D16">
        <w:rPr>
          <w:lang w:eastAsia="de-DE"/>
        </w:rPr>
        <w:t>iste beispielsweise müssen die Schülernamen, Klassenstufen und die gewünschten Veranstaltungen eingetragen werden.</w:t>
      </w:r>
    </w:p>
    <w:p w14:paraId="6E3DFCB6" w14:textId="77777777" w:rsidR="00385D16" w:rsidRPr="00385D16" w:rsidRDefault="00385D16" w:rsidP="00385D16">
      <w:pPr>
        <w:rPr>
          <w:lang w:eastAsia="de-DE"/>
        </w:rPr>
      </w:pPr>
    </w:p>
    <w:p w14:paraId="25159C2C" w14:textId="77777777" w:rsidR="00385D16" w:rsidRPr="00385D16" w:rsidRDefault="00385D16" w:rsidP="00385D16">
      <w:pPr>
        <w:rPr>
          <w:lang w:eastAsia="de-DE"/>
        </w:rPr>
      </w:pPr>
      <w:r w:rsidRPr="00385D16">
        <w:rPr>
          <w:b/>
          <w:bCs/>
          <w:lang w:eastAsia="de-DE"/>
        </w:rPr>
        <w:t>Tipps für die Dateneingabe:</w:t>
      </w:r>
      <w:r w:rsidRPr="00385D16">
        <w:rPr>
          <w:lang w:eastAsia="de-DE"/>
        </w:rPr>
        <w:t xml:space="preserve"> Überprüfen Sie die Formatierung der Excel-Dateien vor dem Import. Stellen Sie sicher, dass Zahlen und Daten im richtigen Format vorliegen und keine unerwünschten Leerzeichen oder Sonderzeichen enthalten sind.</w:t>
      </w:r>
    </w:p>
    <w:p w14:paraId="5DA65A82" w14:textId="77777777" w:rsidR="00385D16" w:rsidRDefault="00385D16" w:rsidP="00404102">
      <w:pPr>
        <w:rPr>
          <w:lang w:eastAsia="de-DE"/>
        </w:rPr>
      </w:pPr>
    </w:p>
    <w:p w14:paraId="02A71473" w14:textId="77777777" w:rsidR="00385D16" w:rsidRDefault="00385D16" w:rsidP="00404102">
      <w:pPr>
        <w:rPr>
          <w:lang w:eastAsia="de-DE"/>
        </w:rPr>
      </w:pPr>
    </w:p>
    <w:p w14:paraId="404962F6" w14:textId="24A62501" w:rsidR="00385D16" w:rsidRPr="00BD742D" w:rsidRDefault="00385D16" w:rsidP="00404102">
      <w:pPr>
        <w:rPr>
          <w:lang w:eastAsia="de-DE"/>
        </w:rPr>
      </w:pPr>
      <w:r>
        <w:rPr>
          <w:lang w:eastAsia="de-DE"/>
        </w:rPr>
        <w:t xml:space="preserve">Bitte achten Sie bei der Raumliste unbedingt auf die „führende Nullen“. Wenn ein Raum Bsp. „008“ heißt, kann es passieren, dass Excel den Raum in „8“ verändert, da Zwei Nullen zu </w:t>
      </w:r>
      <w:r w:rsidR="00D402D5">
        <w:rPr>
          <w:lang w:eastAsia="de-DE"/>
        </w:rPr>
        <w:t>Beginn</w:t>
      </w:r>
      <w:r>
        <w:rPr>
          <w:lang w:eastAsia="de-DE"/>
        </w:rPr>
        <w:t xml:space="preserve"> der Zeichenkette auftauchen. Benennen Sie den Raum dann </w:t>
      </w:r>
      <w:r w:rsidR="00D402D5">
        <w:rPr>
          <w:lang w:eastAsia="de-DE"/>
        </w:rPr>
        <w:t>entsprechend</w:t>
      </w:r>
      <w:r>
        <w:rPr>
          <w:lang w:eastAsia="de-DE"/>
        </w:rPr>
        <w:t xml:space="preserve"> mit „R008“ oder setzen sie ein Apostroph vor die Raumnummer (wie in der Vorlage).</w:t>
      </w:r>
    </w:p>
    <w:p w14:paraId="22ADC0AD" w14:textId="77777777" w:rsidR="00404102" w:rsidRPr="00BD742D" w:rsidRDefault="00404102" w:rsidP="00404102">
      <w:pPr>
        <w:rPr>
          <w:lang w:eastAsia="de-DE"/>
        </w:rPr>
      </w:pPr>
    </w:p>
    <w:p w14:paraId="107B11C2" w14:textId="77777777" w:rsidR="00404102" w:rsidRPr="00404102" w:rsidRDefault="00404102" w:rsidP="00404102">
      <w:pPr>
        <w:rPr>
          <w:lang w:eastAsia="de-DE"/>
        </w:rPr>
      </w:pPr>
    </w:p>
    <w:p w14:paraId="1DD2CA7F" w14:textId="77777777" w:rsidR="008C4861" w:rsidRPr="00BD742D" w:rsidRDefault="008C4861" w:rsidP="008C4861">
      <w:pPr>
        <w:rPr>
          <w:lang w:eastAsia="de-DE"/>
        </w:rPr>
      </w:pPr>
    </w:p>
    <w:p w14:paraId="4EB567A4" w14:textId="5CDFFAAE" w:rsidR="008C4861" w:rsidRDefault="008C4861" w:rsidP="00F2504E">
      <w:pPr>
        <w:pStyle w:val="berschrift2"/>
        <w:numPr>
          <w:ilvl w:val="0"/>
          <w:numId w:val="13"/>
        </w:numPr>
        <w:rPr>
          <w:lang w:eastAsia="de-DE"/>
        </w:rPr>
      </w:pPr>
      <w:bookmarkStart w:id="5" w:name="_Toc161390781"/>
      <w:r w:rsidRPr="00BD742D">
        <w:rPr>
          <w:lang w:eastAsia="de-DE"/>
        </w:rPr>
        <w:t>Importieren der Excel-Tabellen</w:t>
      </w:r>
      <w:bookmarkEnd w:id="5"/>
    </w:p>
    <w:p w14:paraId="6DCA6247" w14:textId="77777777" w:rsidR="008C4861" w:rsidRDefault="008C4861" w:rsidP="008C4861">
      <w:pPr>
        <w:rPr>
          <w:lang w:eastAsia="de-DE"/>
        </w:rPr>
      </w:pPr>
    </w:p>
    <w:p w14:paraId="4873EE21" w14:textId="5234C78C" w:rsidR="00404102" w:rsidRDefault="00A47361" w:rsidP="00A47361">
      <w:pPr>
        <w:rPr>
          <w:lang w:eastAsia="de-DE"/>
        </w:rPr>
      </w:pPr>
      <w:r>
        <w:rPr>
          <w:lang w:eastAsia="de-DE"/>
        </w:rPr>
        <w:t xml:space="preserve">Stellen Sie sicher, dass alle Excel-Tabellen korrekt ausgefüllt sind. In dem Programm können Sie nachher die Dateien zum </w:t>
      </w:r>
      <w:r w:rsidR="00C62D9A">
        <w:rPr>
          <w:lang w:eastAsia="de-DE"/>
        </w:rPr>
        <w:t>Importieren</w:t>
      </w:r>
      <w:r>
        <w:rPr>
          <w:lang w:eastAsia="de-DE"/>
        </w:rPr>
        <w:t xml:space="preserve"> auswählen. </w:t>
      </w:r>
    </w:p>
    <w:p w14:paraId="009CE278" w14:textId="50D9A8DF" w:rsidR="00A47361" w:rsidRDefault="00A47361" w:rsidP="00A47361">
      <w:pPr>
        <w:rPr>
          <w:lang w:eastAsia="de-DE"/>
        </w:rPr>
      </w:pPr>
      <w:r>
        <w:rPr>
          <w:lang w:eastAsia="de-DE"/>
        </w:rPr>
        <w:lastRenderedPageBreak/>
        <w:t xml:space="preserve">Wählen Sie im Hauptmenü des Programms „Dateien importieren“. Navigieren Sie zu dem Ordner, in dem sich die vorbereiteten Excel-Tabellen befinden, und wählen Sie diese zur </w:t>
      </w:r>
      <w:proofErr w:type="spellStart"/>
      <w:r>
        <w:rPr>
          <w:lang w:eastAsia="de-DE"/>
        </w:rPr>
        <w:t>Importierung</w:t>
      </w:r>
      <w:proofErr w:type="spellEnd"/>
      <w:r>
        <w:rPr>
          <w:lang w:eastAsia="de-DE"/>
        </w:rPr>
        <w:t xml:space="preserve"> aus. Bestätigen Sie den Importvorgang, um </w:t>
      </w:r>
      <w:r w:rsidR="00C62D9A">
        <w:rPr>
          <w:lang w:eastAsia="de-DE"/>
        </w:rPr>
        <w:t>fortzufahren</w:t>
      </w:r>
      <w:r>
        <w:rPr>
          <w:lang w:eastAsia="de-DE"/>
        </w:rPr>
        <w:t>.</w:t>
      </w:r>
    </w:p>
    <w:p w14:paraId="1E6325AE" w14:textId="4C5E2D72" w:rsidR="00277836" w:rsidRDefault="00277836" w:rsidP="00A47361">
      <w:pPr>
        <w:rPr>
          <w:lang w:eastAsia="de-DE"/>
        </w:rPr>
      </w:pPr>
      <w:r>
        <w:rPr>
          <w:lang w:eastAsia="de-DE"/>
        </w:rPr>
        <w:t xml:space="preserve">Nach dem Import zeigt das Programm eine Zusammenfassung der importierten Daten. Überprüfen Sie diese sorgfältig auf Vollständigkeit und Richtigkeit. </w:t>
      </w:r>
      <w:r w:rsidR="005A1199">
        <w:rPr>
          <w:lang w:eastAsia="de-DE"/>
        </w:rPr>
        <w:t>Sollten</w:t>
      </w:r>
      <w:r>
        <w:rPr>
          <w:lang w:eastAsia="de-DE"/>
        </w:rPr>
        <w:t xml:space="preserve"> Fehler auftreten, überprüfen Sie die entsprechende Excel-Tabellen und führen Sie den Importvorgang erneut durch.</w:t>
      </w:r>
    </w:p>
    <w:p w14:paraId="46C518F9" w14:textId="77777777" w:rsidR="00277836" w:rsidRDefault="00277836" w:rsidP="00A47361">
      <w:pPr>
        <w:rPr>
          <w:lang w:eastAsia="de-DE"/>
        </w:rPr>
      </w:pPr>
    </w:p>
    <w:p w14:paraId="225AEF95" w14:textId="77777777" w:rsidR="00404102" w:rsidRPr="00BD742D" w:rsidRDefault="00404102" w:rsidP="00404102">
      <w:pPr>
        <w:rPr>
          <w:lang w:eastAsia="de-DE"/>
        </w:rPr>
      </w:pPr>
      <w:r w:rsidRPr="00BD742D">
        <w:rPr>
          <w:lang w:eastAsia="de-DE"/>
        </w:rPr>
        <w:t>Vorbereitung zum Import: Anleitung zur Vorbereitung der Software auf den Import der Excel-Tabellen.</w:t>
      </w:r>
    </w:p>
    <w:p w14:paraId="15A5E76C" w14:textId="77777777" w:rsidR="00404102" w:rsidRPr="00BD742D" w:rsidRDefault="00404102" w:rsidP="00404102">
      <w:pPr>
        <w:rPr>
          <w:lang w:eastAsia="de-DE"/>
        </w:rPr>
      </w:pPr>
      <w:r w:rsidRPr="00BD742D">
        <w:rPr>
          <w:lang w:eastAsia="de-DE"/>
        </w:rPr>
        <w:t>Importvorgang: Schritt-für-Schritt-Anleitung zum Importieren der Excel-Tabellen in die Software.</w:t>
      </w:r>
    </w:p>
    <w:p w14:paraId="18ABC7DE" w14:textId="77777777" w:rsidR="00404102" w:rsidRDefault="00404102" w:rsidP="00404102">
      <w:pPr>
        <w:rPr>
          <w:lang w:eastAsia="de-DE"/>
        </w:rPr>
      </w:pPr>
      <w:r w:rsidRPr="00BD742D">
        <w:rPr>
          <w:lang w:eastAsia="de-DE"/>
        </w:rPr>
        <w:t>Überprüfung der importierten Daten: Tipps zur Überprüfung der Daten auf Korrektheit nach dem Import.</w:t>
      </w:r>
    </w:p>
    <w:p w14:paraId="54413CBD" w14:textId="77777777" w:rsidR="00065F38" w:rsidRDefault="00065F38" w:rsidP="00404102">
      <w:pPr>
        <w:rPr>
          <w:lang w:eastAsia="de-DE"/>
        </w:rPr>
      </w:pPr>
    </w:p>
    <w:p w14:paraId="3BFB0D2B" w14:textId="77777777" w:rsidR="00065F38" w:rsidRDefault="00065F38" w:rsidP="00404102">
      <w:pPr>
        <w:rPr>
          <w:lang w:eastAsia="de-DE"/>
        </w:rPr>
      </w:pPr>
    </w:p>
    <w:p w14:paraId="041C384C" w14:textId="77777777" w:rsidR="00065F38" w:rsidRDefault="00065F38" w:rsidP="00404102">
      <w:pPr>
        <w:rPr>
          <w:lang w:eastAsia="de-DE"/>
        </w:rPr>
      </w:pPr>
    </w:p>
    <w:p w14:paraId="2055E070" w14:textId="462712C8" w:rsidR="008C4861" w:rsidRDefault="008C4861" w:rsidP="00F2504E">
      <w:pPr>
        <w:pStyle w:val="berschrift2"/>
        <w:numPr>
          <w:ilvl w:val="0"/>
          <w:numId w:val="13"/>
        </w:numPr>
        <w:rPr>
          <w:lang w:eastAsia="de-DE"/>
        </w:rPr>
      </w:pPr>
      <w:bookmarkStart w:id="6" w:name="_Toc161390782"/>
      <w:r w:rsidRPr="00BD742D">
        <w:rPr>
          <w:lang w:eastAsia="de-DE"/>
        </w:rPr>
        <w:t>Nutzung der Software zur Veranstaltungsplanung</w:t>
      </w:r>
      <w:bookmarkEnd w:id="6"/>
    </w:p>
    <w:p w14:paraId="309298F1" w14:textId="77777777" w:rsidR="008C4861" w:rsidRDefault="008C4861" w:rsidP="008C4861">
      <w:pPr>
        <w:rPr>
          <w:lang w:eastAsia="de-DE"/>
        </w:rPr>
      </w:pPr>
    </w:p>
    <w:p w14:paraId="109EB75F" w14:textId="77777777" w:rsidR="00771A35" w:rsidRDefault="00771A35" w:rsidP="00771A35">
      <w:pPr>
        <w:rPr>
          <w:lang w:eastAsia="de-DE"/>
        </w:rPr>
      </w:pPr>
      <w:r w:rsidRPr="00BD742D">
        <w:rPr>
          <w:lang w:eastAsia="de-DE"/>
        </w:rPr>
        <w:t>Detaillierte Anleitung zur Nutzung der Softwarefunktionen für die Planung und Verwaltung von Schülerveranstaltungen zur Berufsberatung.</w:t>
      </w:r>
    </w:p>
    <w:p w14:paraId="296329E1" w14:textId="2ED7DC02" w:rsidR="00A47361" w:rsidRDefault="00A47361" w:rsidP="00771A35">
      <w:pPr>
        <w:rPr>
          <w:lang w:eastAsia="de-DE"/>
        </w:rPr>
      </w:pPr>
      <w:r>
        <w:rPr>
          <w:lang w:eastAsia="de-DE"/>
        </w:rPr>
        <w:t xml:space="preserve">Nach erfolgreichem Import der Daten </w:t>
      </w:r>
      <w:r w:rsidR="00B53605">
        <w:rPr>
          <w:lang w:eastAsia="de-DE"/>
        </w:rPr>
        <w:t>können Sie mit der automatischen Zuweisung der Schüler zu den Veranstaltungen beginnen. Wählen Sie „Verarbeitung starten“ aus dem Hauptmenü. Sie Software analysiert die Schülerwahlen, die Verfügbarkeit der Räume und die Kapazitäten der Veranstaltung, um eine optimale Zuordnung zu erreichen.</w:t>
      </w:r>
    </w:p>
    <w:p w14:paraId="2B021B86" w14:textId="58A6D40C" w:rsidR="00B53605" w:rsidRDefault="00B53605" w:rsidP="00771A35">
      <w:pPr>
        <w:rPr>
          <w:lang w:eastAsia="de-DE"/>
        </w:rPr>
      </w:pPr>
      <w:r>
        <w:rPr>
          <w:lang w:eastAsia="de-DE"/>
        </w:rPr>
        <w:t xml:space="preserve">Die Ergebnisse de </w:t>
      </w:r>
      <w:r w:rsidR="00065F38">
        <w:rPr>
          <w:lang w:eastAsia="de-DE"/>
        </w:rPr>
        <w:t>Zuweisung</w:t>
      </w:r>
      <w:r>
        <w:rPr>
          <w:lang w:eastAsia="de-DE"/>
        </w:rPr>
        <w:t xml:space="preserve"> werden automatisch in einer neuen Excel-Datei gespeichert, die im gleichen Ordner wie das Programm abgelegt wird. Diese Datei enthält detaillierte Informationen zu den Veranstaltungszuweisungen für jeden Schüler sowie die Raumzuweisung für die Unternehmen.</w:t>
      </w:r>
    </w:p>
    <w:p w14:paraId="6BC0543E" w14:textId="77777777" w:rsidR="00A47361" w:rsidRPr="00BD742D" w:rsidRDefault="00A47361" w:rsidP="00771A35">
      <w:pPr>
        <w:rPr>
          <w:lang w:eastAsia="de-DE"/>
        </w:rPr>
      </w:pPr>
    </w:p>
    <w:p w14:paraId="02B5B99F" w14:textId="77777777" w:rsidR="00771A35" w:rsidRDefault="00771A35" w:rsidP="008C4861">
      <w:pPr>
        <w:rPr>
          <w:lang w:eastAsia="de-DE"/>
        </w:rPr>
      </w:pPr>
    </w:p>
    <w:p w14:paraId="741EF072" w14:textId="77777777" w:rsidR="00F078FD" w:rsidRDefault="00F078FD" w:rsidP="008C4861">
      <w:pPr>
        <w:rPr>
          <w:lang w:eastAsia="de-DE"/>
        </w:rPr>
      </w:pPr>
    </w:p>
    <w:p w14:paraId="7FD5AE47" w14:textId="77777777" w:rsidR="00F078FD" w:rsidRDefault="00F078FD" w:rsidP="008C4861">
      <w:pPr>
        <w:rPr>
          <w:lang w:eastAsia="de-DE"/>
        </w:rPr>
      </w:pPr>
    </w:p>
    <w:p w14:paraId="469F9D49" w14:textId="77777777" w:rsidR="00F078FD" w:rsidRPr="00BD742D" w:rsidRDefault="00F078FD" w:rsidP="008C4861">
      <w:pPr>
        <w:rPr>
          <w:lang w:eastAsia="de-DE"/>
        </w:rPr>
      </w:pPr>
    </w:p>
    <w:p w14:paraId="198FE4B5" w14:textId="79FAE948" w:rsidR="008C4861" w:rsidRDefault="008C4861" w:rsidP="00F2504E">
      <w:pPr>
        <w:pStyle w:val="berschrift2"/>
        <w:numPr>
          <w:ilvl w:val="0"/>
          <w:numId w:val="13"/>
        </w:numPr>
        <w:rPr>
          <w:lang w:eastAsia="de-DE"/>
        </w:rPr>
      </w:pPr>
      <w:bookmarkStart w:id="7" w:name="_Toc161390783"/>
      <w:r w:rsidRPr="00BD742D">
        <w:rPr>
          <w:lang w:eastAsia="de-DE"/>
        </w:rPr>
        <w:t>Häufig gestellte Fragen (FAQs)</w:t>
      </w:r>
      <w:bookmarkEnd w:id="7"/>
    </w:p>
    <w:p w14:paraId="4A70C554" w14:textId="77777777" w:rsidR="00771A35" w:rsidRDefault="00771A35" w:rsidP="00771A35">
      <w:pPr>
        <w:rPr>
          <w:lang w:eastAsia="de-DE"/>
        </w:rPr>
      </w:pPr>
    </w:p>
    <w:p w14:paraId="1AE7BF13" w14:textId="77777777" w:rsidR="00065F38" w:rsidRPr="00065F38" w:rsidRDefault="00065F38" w:rsidP="00065F38">
      <w:pPr>
        <w:rPr>
          <w:b/>
          <w:bCs/>
        </w:rPr>
      </w:pPr>
      <w:r w:rsidRPr="00065F38">
        <w:rPr>
          <w:b/>
          <w:bCs/>
        </w:rPr>
        <w:t>F: Was kann ich tun, wenn die Software keine Zuweisungen vornimmt?</w:t>
      </w:r>
    </w:p>
    <w:p w14:paraId="412328F4" w14:textId="4799FB37" w:rsidR="00065F38" w:rsidRDefault="00065F38" w:rsidP="00065F38">
      <w:r w:rsidRPr="00065F38">
        <w:t>A: Überprüfen Sie, ob alle Excel-Tabellen korrekt ausgefüllt und importiert wurden. Stellen Sie sicher, dass genügend Räume und Veranstaltungen für die Anzahl der Schüler verfügbar sind.</w:t>
      </w:r>
    </w:p>
    <w:p w14:paraId="414077C2" w14:textId="77777777" w:rsidR="00065F38" w:rsidRPr="00065F38" w:rsidRDefault="00065F38" w:rsidP="00065F38"/>
    <w:p w14:paraId="50389010" w14:textId="28DCD0B5" w:rsidR="00065F38" w:rsidRPr="00065F38" w:rsidRDefault="00065F38" w:rsidP="00065F38">
      <w:pPr>
        <w:rPr>
          <w:b/>
          <w:bCs/>
        </w:rPr>
      </w:pPr>
      <w:r w:rsidRPr="00065F38">
        <w:rPr>
          <w:b/>
          <w:bCs/>
        </w:rPr>
        <w:lastRenderedPageBreak/>
        <w:t>F: Wie erhalte ich die Vorlagen, die ich verwenden kann?</w:t>
      </w:r>
    </w:p>
    <w:p w14:paraId="7CE6DE9F" w14:textId="79279F56" w:rsidR="00065F38" w:rsidRDefault="00065F38" w:rsidP="00065F38">
      <w:r w:rsidRPr="00065F38">
        <w:t xml:space="preserve">A: </w:t>
      </w:r>
      <w:r>
        <w:t>Sie können in der Anwendung auf „Vorlagen runterladen“ klicken. Sie erhalten im selben Verzeichnis, indem das Programm liegt drei neue Exceldateien, die Sie verwenden können. Eine Internetanbindung ist nicht erforderlich.</w:t>
      </w:r>
    </w:p>
    <w:p w14:paraId="77F7DFBB" w14:textId="77777777" w:rsidR="00065F38" w:rsidRDefault="00065F38" w:rsidP="00065F38"/>
    <w:p w14:paraId="2357A74B" w14:textId="0814B3C6" w:rsidR="00065F38" w:rsidRPr="00065F38" w:rsidRDefault="00065F38" w:rsidP="00065F38">
      <w:r>
        <w:t>F: Die Räume die ich angegeben habe, haben führende N</w:t>
      </w:r>
      <w:r w:rsidR="00F078FD">
        <w:t>u</w:t>
      </w:r>
      <w:r>
        <w:t>llen verloren:</w:t>
      </w:r>
    </w:p>
    <w:p w14:paraId="68E57260" w14:textId="77777777" w:rsidR="00771A35" w:rsidRPr="00771A35" w:rsidRDefault="00771A35" w:rsidP="00771A35">
      <w:pPr>
        <w:rPr>
          <w:lang w:eastAsia="de-DE"/>
        </w:rPr>
      </w:pPr>
    </w:p>
    <w:p w14:paraId="02012D9F" w14:textId="77777777" w:rsidR="008C4861" w:rsidRPr="00BD742D" w:rsidRDefault="008C4861" w:rsidP="008C4861">
      <w:pPr>
        <w:rPr>
          <w:lang w:eastAsia="de-DE"/>
        </w:rPr>
      </w:pPr>
    </w:p>
    <w:p w14:paraId="4045BA30" w14:textId="11742DB1" w:rsidR="008C4861" w:rsidRDefault="008C4861" w:rsidP="00F2504E">
      <w:pPr>
        <w:pStyle w:val="berschrift2"/>
        <w:numPr>
          <w:ilvl w:val="0"/>
          <w:numId w:val="13"/>
        </w:numPr>
        <w:rPr>
          <w:lang w:eastAsia="de-DE"/>
        </w:rPr>
      </w:pPr>
      <w:bookmarkStart w:id="8" w:name="_Toc161390784"/>
      <w:r w:rsidRPr="00BD742D">
        <w:rPr>
          <w:lang w:eastAsia="de-DE"/>
        </w:rPr>
        <w:t>Troubleshooting</w:t>
      </w:r>
      <w:bookmarkEnd w:id="8"/>
    </w:p>
    <w:p w14:paraId="40C41617" w14:textId="77777777" w:rsidR="00771A35" w:rsidRDefault="00771A35" w:rsidP="00771A35">
      <w:pPr>
        <w:rPr>
          <w:lang w:eastAsia="de-DE"/>
        </w:rPr>
      </w:pPr>
    </w:p>
    <w:p w14:paraId="6ACC9111" w14:textId="44E623B9" w:rsidR="00277836" w:rsidRDefault="00771A35" w:rsidP="00277836">
      <w:pPr>
        <w:rPr>
          <w:lang w:eastAsia="de-DE"/>
        </w:rPr>
      </w:pPr>
      <w:r w:rsidRPr="00BD742D">
        <w:rPr>
          <w:lang w:eastAsia="de-DE"/>
        </w:rPr>
        <w:t>Lösungen für häufig auftretende Probleme, die Benutzer bei der Nutzung der Software oder beim Ausfüllen der Excel-Tabellen haben könnten.</w:t>
      </w:r>
    </w:p>
    <w:p w14:paraId="1CC817A6" w14:textId="50A281A5" w:rsidR="00277836" w:rsidRDefault="00277836" w:rsidP="00277836">
      <w:pPr>
        <w:pStyle w:val="Listenabsatz"/>
        <w:numPr>
          <w:ilvl w:val="0"/>
          <w:numId w:val="26"/>
        </w:numPr>
        <w:rPr>
          <w:lang w:eastAsia="de-DE"/>
        </w:rPr>
      </w:pPr>
      <w:r>
        <w:rPr>
          <w:lang w:eastAsia="de-DE"/>
        </w:rPr>
        <w:t>Daten werden nicht korrekt eingelesen</w:t>
      </w:r>
    </w:p>
    <w:p w14:paraId="11E22C91" w14:textId="51CDD013" w:rsidR="00277836" w:rsidRDefault="00277836" w:rsidP="00277836">
      <w:pPr>
        <w:pStyle w:val="Listenabsatz"/>
        <w:numPr>
          <w:ilvl w:val="2"/>
          <w:numId w:val="26"/>
        </w:numPr>
        <w:rPr>
          <w:lang w:eastAsia="de-DE"/>
        </w:rPr>
      </w:pPr>
      <w:r>
        <w:rPr>
          <w:lang w:eastAsia="de-DE"/>
        </w:rPr>
        <w:t xml:space="preserve">Wenn Sie eine Fehlermeldung erhalten oder die Daten nicht verarbeitet werden können, stellen Sie zunächst sicher, dass sie die Korrekte Vorlage zum Ausfüllen verwendet haben. </w:t>
      </w:r>
    </w:p>
    <w:p w14:paraId="775CF855" w14:textId="2B2A4C61" w:rsidR="00277836" w:rsidRDefault="00277836" w:rsidP="00277836">
      <w:pPr>
        <w:pStyle w:val="Listenabsatz"/>
        <w:numPr>
          <w:ilvl w:val="2"/>
          <w:numId w:val="26"/>
        </w:numPr>
        <w:rPr>
          <w:lang w:eastAsia="de-DE"/>
        </w:rPr>
      </w:pPr>
      <w:r>
        <w:rPr>
          <w:lang w:eastAsia="de-DE"/>
        </w:rPr>
        <w:t>Stellen Sie sicher, dass Sie die Exceldateien vor dem Einlesen, gespeichert und geschlossen haben.</w:t>
      </w:r>
    </w:p>
    <w:p w14:paraId="5F9153E3" w14:textId="77777777" w:rsidR="00277836" w:rsidRDefault="00277836" w:rsidP="00065F38">
      <w:pPr>
        <w:pStyle w:val="Listenabsatz"/>
        <w:ind w:left="2160"/>
        <w:rPr>
          <w:lang w:eastAsia="de-DE"/>
        </w:rPr>
      </w:pPr>
    </w:p>
    <w:p w14:paraId="6946C58D" w14:textId="77777777" w:rsidR="00277836" w:rsidRPr="00BD742D" w:rsidRDefault="00277836" w:rsidP="008C4861">
      <w:pPr>
        <w:rPr>
          <w:lang w:eastAsia="de-DE"/>
        </w:rPr>
      </w:pPr>
    </w:p>
    <w:p w14:paraId="4E049363" w14:textId="53B0AE0F" w:rsidR="008C4861" w:rsidRDefault="008C4861" w:rsidP="00F2504E">
      <w:pPr>
        <w:pStyle w:val="berschrift2"/>
        <w:numPr>
          <w:ilvl w:val="0"/>
          <w:numId w:val="13"/>
        </w:numPr>
        <w:rPr>
          <w:lang w:eastAsia="de-DE"/>
        </w:rPr>
      </w:pPr>
      <w:bookmarkStart w:id="9" w:name="_Toc161390785"/>
      <w:r w:rsidRPr="00BD742D">
        <w:rPr>
          <w:lang w:eastAsia="de-DE"/>
        </w:rPr>
        <w:t>Kontaktinformationen</w:t>
      </w:r>
      <w:bookmarkEnd w:id="9"/>
    </w:p>
    <w:p w14:paraId="5E18F25B" w14:textId="77777777" w:rsidR="008C4861" w:rsidRPr="00065F38" w:rsidRDefault="008C4861" w:rsidP="00065F38"/>
    <w:p w14:paraId="6B2DB0BC" w14:textId="78F0491A" w:rsidR="00065F38" w:rsidRPr="00065F38" w:rsidRDefault="00065F38" w:rsidP="00065F38">
      <w:pPr>
        <w:rPr>
          <w:lang w:eastAsia="de-DE"/>
        </w:rPr>
      </w:pPr>
      <w:r w:rsidRPr="00065F38">
        <w:rPr>
          <w:lang w:eastAsia="de-DE"/>
        </w:rPr>
        <w:t xml:space="preserve">Bei technischen Problemen oder Fragen zur Bedienung der Software wenden Sie sich bitte an </w:t>
      </w:r>
      <w:r>
        <w:rPr>
          <w:lang w:eastAsia="de-DE"/>
        </w:rPr>
        <w:t>den Projektsteakholder des Berufskollegs für Wirtschaft und Verwaltung: Frau Rollins</w:t>
      </w:r>
    </w:p>
    <w:p w14:paraId="52E1FC5B" w14:textId="44908908" w:rsidR="00065F38" w:rsidRPr="00065F38" w:rsidRDefault="00065F38" w:rsidP="00065F38">
      <w:pPr>
        <w:rPr>
          <w:lang w:eastAsia="de-DE"/>
        </w:rPr>
      </w:pPr>
      <w:r w:rsidRPr="00065F38">
        <w:rPr>
          <w:lang w:eastAsia="de-DE"/>
        </w:rPr>
        <w:t xml:space="preserve">E-Mail: </w:t>
      </w:r>
      <w:r>
        <w:rPr>
          <w:lang w:eastAsia="de-DE"/>
        </w:rPr>
        <w:t>rol</w:t>
      </w:r>
      <w:r w:rsidRPr="00065F38">
        <w:rPr>
          <w:lang w:eastAsia="de-DE"/>
        </w:rPr>
        <w:t>@</w:t>
      </w:r>
      <w:r>
        <w:rPr>
          <w:lang w:eastAsia="de-DE"/>
        </w:rPr>
        <w:t>bwv-ac.de</w:t>
      </w:r>
    </w:p>
    <w:p w14:paraId="5688154B" w14:textId="77777777" w:rsidR="00065F38" w:rsidRDefault="00065F38">
      <w:pPr>
        <w:rPr>
          <w:sz w:val="28"/>
          <w:szCs w:val="28"/>
        </w:rPr>
      </w:pPr>
    </w:p>
    <w:p w14:paraId="7A698FB1" w14:textId="77777777" w:rsidR="00771A35" w:rsidRDefault="00771A35">
      <w:pPr>
        <w:rPr>
          <w:sz w:val="28"/>
          <w:szCs w:val="28"/>
        </w:rPr>
      </w:pPr>
    </w:p>
    <w:p w14:paraId="40F4237F" w14:textId="77777777" w:rsidR="008C4861" w:rsidRDefault="008C4861">
      <w:pPr>
        <w:rPr>
          <w:sz w:val="28"/>
          <w:szCs w:val="28"/>
        </w:rPr>
      </w:pPr>
    </w:p>
    <w:p w14:paraId="0BD5FEF2" w14:textId="77777777" w:rsidR="008C4861" w:rsidRDefault="008C4861">
      <w:pPr>
        <w:rPr>
          <w:sz w:val="28"/>
          <w:szCs w:val="28"/>
        </w:rPr>
      </w:pPr>
    </w:p>
    <w:p w14:paraId="08650AA9" w14:textId="77777777" w:rsidR="008C4861" w:rsidRDefault="008C4861">
      <w:pPr>
        <w:rPr>
          <w:sz w:val="28"/>
          <w:szCs w:val="28"/>
        </w:rPr>
      </w:pPr>
    </w:p>
    <w:p w14:paraId="27BF7D88" w14:textId="77777777" w:rsidR="00A85692" w:rsidRDefault="00A85692" w:rsidP="00A85692">
      <w:pPr>
        <w:rPr>
          <w:lang w:eastAsia="de-DE"/>
        </w:rPr>
      </w:pPr>
    </w:p>
    <w:p w14:paraId="68E8CC09" w14:textId="77777777" w:rsidR="00A85692" w:rsidRDefault="00A85692" w:rsidP="00A85692">
      <w:pPr>
        <w:rPr>
          <w:lang w:eastAsia="de-DE"/>
        </w:rPr>
      </w:pPr>
    </w:p>
    <w:p w14:paraId="37AA6ED1" w14:textId="77777777" w:rsidR="00A85692" w:rsidRPr="00A85692" w:rsidRDefault="00A85692" w:rsidP="00A85692">
      <w:pPr>
        <w:rPr>
          <w:lang w:eastAsia="de-DE"/>
        </w:rPr>
      </w:pPr>
    </w:p>
    <w:p w14:paraId="54643470" w14:textId="77777777" w:rsidR="00F2504E" w:rsidRDefault="00F2504E" w:rsidP="00F2504E"/>
    <w:p w14:paraId="566DD0B2" w14:textId="77777777" w:rsidR="00116CD6" w:rsidRPr="00F2504E" w:rsidRDefault="00116CD6" w:rsidP="00F2504E"/>
    <w:p w14:paraId="4E00CDB5" w14:textId="77777777" w:rsidR="008C4861" w:rsidRDefault="008C4861">
      <w:pPr>
        <w:rPr>
          <w:sz w:val="28"/>
          <w:szCs w:val="28"/>
        </w:rPr>
      </w:pPr>
    </w:p>
    <w:p w14:paraId="331CE5EC" w14:textId="77777777" w:rsidR="008C4861" w:rsidRDefault="008C4861">
      <w:pPr>
        <w:rPr>
          <w:sz w:val="28"/>
          <w:szCs w:val="28"/>
        </w:rPr>
      </w:pPr>
    </w:p>
    <w:p w14:paraId="752465FC" w14:textId="77777777" w:rsidR="008C4861" w:rsidRDefault="008C4861">
      <w:pPr>
        <w:rPr>
          <w:sz w:val="28"/>
          <w:szCs w:val="28"/>
        </w:rPr>
      </w:pPr>
    </w:p>
    <w:p w14:paraId="77EA1E12" w14:textId="77777777" w:rsidR="00A85692" w:rsidRDefault="00A85692">
      <w:pPr>
        <w:rPr>
          <w:sz w:val="28"/>
          <w:szCs w:val="28"/>
        </w:rPr>
      </w:pPr>
    </w:p>
    <w:p w14:paraId="21CB2A9B" w14:textId="77777777" w:rsidR="00A85692" w:rsidRDefault="00A85692">
      <w:pPr>
        <w:rPr>
          <w:sz w:val="28"/>
          <w:szCs w:val="28"/>
        </w:rPr>
      </w:pPr>
    </w:p>
    <w:p w14:paraId="2A67729F" w14:textId="77777777" w:rsidR="00A85692" w:rsidRDefault="00A85692">
      <w:pPr>
        <w:rPr>
          <w:sz w:val="28"/>
          <w:szCs w:val="28"/>
        </w:rPr>
      </w:pPr>
    </w:p>
    <w:p w14:paraId="206D8D4B" w14:textId="77777777" w:rsidR="00A85692" w:rsidRDefault="00A85692">
      <w:pPr>
        <w:rPr>
          <w:sz w:val="28"/>
          <w:szCs w:val="28"/>
        </w:rPr>
      </w:pPr>
    </w:p>
    <w:p w14:paraId="0D8E4DBE" w14:textId="77777777" w:rsidR="00A85692" w:rsidRDefault="00A85692">
      <w:pPr>
        <w:rPr>
          <w:sz w:val="28"/>
          <w:szCs w:val="28"/>
        </w:rPr>
      </w:pPr>
    </w:p>
    <w:p w14:paraId="3A0E49BF" w14:textId="77777777" w:rsidR="00A85692" w:rsidRDefault="00A85692">
      <w:pPr>
        <w:rPr>
          <w:sz w:val="28"/>
          <w:szCs w:val="28"/>
        </w:rPr>
      </w:pPr>
    </w:p>
    <w:p w14:paraId="35C37093" w14:textId="77777777" w:rsidR="00A85692" w:rsidRDefault="00A85692">
      <w:pPr>
        <w:rPr>
          <w:sz w:val="28"/>
          <w:szCs w:val="28"/>
        </w:rPr>
      </w:pPr>
    </w:p>
    <w:p w14:paraId="34B80448" w14:textId="77777777" w:rsidR="00A85692" w:rsidRDefault="00A85692">
      <w:pPr>
        <w:rPr>
          <w:sz w:val="28"/>
          <w:szCs w:val="28"/>
        </w:rPr>
      </w:pPr>
    </w:p>
    <w:p w14:paraId="2FE06984" w14:textId="77777777" w:rsidR="00A85692" w:rsidRDefault="00A85692">
      <w:pPr>
        <w:rPr>
          <w:sz w:val="28"/>
          <w:szCs w:val="28"/>
        </w:rPr>
      </w:pPr>
    </w:p>
    <w:p w14:paraId="6A77E1D8" w14:textId="77777777" w:rsidR="00A85692" w:rsidRDefault="00A85692">
      <w:pPr>
        <w:rPr>
          <w:sz w:val="28"/>
          <w:szCs w:val="28"/>
        </w:rPr>
      </w:pPr>
    </w:p>
    <w:p w14:paraId="71266A03" w14:textId="77777777" w:rsidR="00A85692" w:rsidRDefault="00A85692">
      <w:pPr>
        <w:rPr>
          <w:sz w:val="28"/>
          <w:szCs w:val="28"/>
        </w:rPr>
      </w:pPr>
    </w:p>
    <w:p w14:paraId="0CFFACCE" w14:textId="77777777" w:rsidR="004E393D" w:rsidRPr="00832A86" w:rsidRDefault="004E393D" w:rsidP="004E393D">
      <w:pPr>
        <w:rPr>
          <w:sz w:val="28"/>
          <w:szCs w:val="28"/>
        </w:rPr>
      </w:pPr>
    </w:p>
    <w:p w14:paraId="375C9EBE" w14:textId="6AF799BB" w:rsidR="00B75EE3" w:rsidRPr="00832A86" w:rsidRDefault="00B75EE3" w:rsidP="004E393D">
      <w:pPr>
        <w:rPr>
          <w:sz w:val="28"/>
          <w:szCs w:val="28"/>
        </w:rPr>
      </w:pPr>
      <w:r w:rsidRPr="00832A86">
        <w:rPr>
          <w:sz w:val="28"/>
          <w:szCs w:val="28"/>
        </w:rPr>
        <w:t>Sehr geehrter Anwender des Schulprojektes,</w:t>
      </w:r>
    </w:p>
    <w:p w14:paraId="7C8A5E4B" w14:textId="77777777" w:rsidR="00B75EE3" w:rsidRPr="00832A86" w:rsidRDefault="00B75EE3" w:rsidP="004E393D">
      <w:pPr>
        <w:rPr>
          <w:sz w:val="28"/>
          <w:szCs w:val="28"/>
        </w:rPr>
      </w:pPr>
    </w:p>
    <w:p w14:paraId="1C12BAFA" w14:textId="5ECB4891" w:rsidR="00B75EE3" w:rsidRPr="00832A86" w:rsidRDefault="00B75EE3" w:rsidP="004E393D">
      <w:pPr>
        <w:rPr>
          <w:sz w:val="28"/>
          <w:szCs w:val="28"/>
        </w:rPr>
      </w:pPr>
      <w:r w:rsidRPr="00832A86">
        <w:rPr>
          <w:sz w:val="28"/>
          <w:szCs w:val="28"/>
        </w:rPr>
        <w:t>diese Anleitung z</w:t>
      </w:r>
      <w:r w:rsidR="00F172F4" w:rsidRPr="00832A86">
        <w:rPr>
          <w:sz w:val="28"/>
          <w:szCs w:val="28"/>
        </w:rPr>
        <w:t xml:space="preserve">ur Benutzung der </w:t>
      </w:r>
      <w:r w:rsidR="00C73108" w:rsidRPr="00832A86">
        <w:rPr>
          <w:sz w:val="28"/>
          <w:szCs w:val="28"/>
        </w:rPr>
        <w:t xml:space="preserve">Projektkomponenten erhebt nicht den Anspruch eines kompletten Handbuchs </w:t>
      </w:r>
      <w:r w:rsidR="001F4306" w:rsidRPr="00832A86">
        <w:rPr>
          <w:sz w:val="28"/>
          <w:szCs w:val="28"/>
        </w:rPr>
        <w:t>oder einer Einweisung in die Komponenten.</w:t>
      </w:r>
    </w:p>
    <w:p w14:paraId="57796B6D" w14:textId="72CA7E89" w:rsidR="001F4306" w:rsidRPr="00832A86" w:rsidRDefault="001F4306" w:rsidP="004E393D">
      <w:pPr>
        <w:rPr>
          <w:sz w:val="28"/>
          <w:szCs w:val="28"/>
        </w:rPr>
      </w:pPr>
      <w:r w:rsidRPr="00832A86">
        <w:rPr>
          <w:sz w:val="28"/>
          <w:szCs w:val="28"/>
        </w:rPr>
        <w:t>Es soll Ihnen lediglich einen ersten Eindruck sowie Installationshilfen für das Programm geben.</w:t>
      </w:r>
    </w:p>
    <w:p w14:paraId="0F4DFF29" w14:textId="77777777" w:rsidR="001F4306" w:rsidRPr="00832A86" w:rsidRDefault="001F4306" w:rsidP="004E393D">
      <w:pPr>
        <w:rPr>
          <w:sz w:val="28"/>
          <w:szCs w:val="28"/>
        </w:rPr>
      </w:pPr>
    </w:p>
    <w:p w14:paraId="17B49AFD" w14:textId="77777777" w:rsidR="001F4306" w:rsidRPr="00832A86" w:rsidRDefault="001F4306" w:rsidP="004E393D">
      <w:pPr>
        <w:rPr>
          <w:sz w:val="28"/>
          <w:szCs w:val="28"/>
        </w:rPr>
      </w:pPr>
    </w:p>
    <w:p w14:paraId="44D3FAE8" w14:textId="63A4C2AB" w:rsidR="00003124" w:rsidRPr="00832A86" w:rsidRDefault="00003124" w:rsidP="004E393D">
      <w:pPr>
        <w:rPr>
          <w:sz w:val="28"/>
          <w:szCs w:val="28"/>
        </w:rPr>
      </w:pPr>
      <w:r w:rsidRPr="00832A86">
        <w:rPr>
          <w:sz w:val="28"/>
          <w:szCs w:val="28"/>
        </w:rPr>
        <w:t>Zum Abschluss wünschen wir Ihnen viel Freude an unserer / Ihrer Software</w:t>
      </w:r>
    </w:p>
    <w:p w14:paraId="1228ED43" w14:textId="77777777" w:rsidR="00B00512" w:rsidRPr="00832A86" w:rsidRDefault="00B00512" w:rsidP="004E393D">
      <w:pPr>
        <w:rPr>
          <w:sz w:val="28"/>
          <w:szCs w:val="28"/>
        </w:rPr>
      </w:pPr>
    </w:p>
    <w:p w14:paraId="60D0CE0D" w14:textId="4BBF6573" w:rsidR="00B00512" w:rsidRPr="00832A86" w:rsidRDefault="00B00512" w:rsidP="004E393D">
      <w:pPr>
        <w:rPr>
          <w:sz w:val="28"/>
          <w:szCs w:val="28"/>
        </w:rPr>
      </w:pPr>
      <w:r w:rsidRPr="00832A86">
        <w:rPr>
          <w:sz w:val="28"/>
          <w:szCs w:val="28"/>
        </w:rPr>
        <w:tab/>
      </w:r>
      <w:r w:rsidRPr="00832A86">
        <w:rPr>
          <w:sz w:val="28"/>
          <w:szCs w:val="28"/>
        </w:rPr>
        <w:tab/>
      </w:r>
      <w:r w:rsidRPr="00832A86">
        <w:rPr>
          <w:sz w:val="28"/>
          <w:szCs w:val="28"/>
        </w:rPr>
        <w:tab/>
      </w:r>
      <w:r w:rsidRPr="00832A86">
        <w:rPr>
          <w:sz w:val="28"/>
          <w:szCs w:val="28"/>
        </w:rPr>
        <w:tab/>
      </w:r>
      <w:r w:rsidRPr="00832A86">
        <w:rPr>
          <w:sz w:val="28"/>
          <w:szCs w:val="28"/>
        </w:rPr>
        <w:tab/>
      </w:r>
      <w:r w:rsidRPr="00832A86">
        <w:rPr>
          <w:sz w:val="48"/>
          <w:szCs w:val="48"/>
        </w:rPr>
        <w:t>NAME</w:t>
      </w:r>
      <w:r w:rsidRPr="00832A86">
        <w:rPr>
          <w:sz w:val="28"/>
          <w:szCs w:val="28"/>
        </w:rPr>
        <w:t xml:space="preserve"> </w:t>
      </w:r>
    </w:p>
    <w:p w14:paraId="0F82DC01" w14:textId="77777777" w:rsidR="00B00512" w:rsidRPr="00832A86" w:rsidRDefault="00B00512" w:rsidP="004E393D">
      <w:pPr>
        <w:rPr>
          <w:sz w:val="28"/>
          <w:szCs w:val="28"/>
        </w:rPr>
      </w:pPr>
    </w:p>
    <w:p w14:paraId="441EE774" w14:textId="5FE46383" w:rsidR="00B00512" w:rsidRPr="00832A86" w:rsidRDefault="003B00E6" w:rsidP="004E393D">
      <w:pPr>
        <w:rPr>
          <w:sz w:val="28"/>
          <w:szCs w:val="28"/>
        </w:rPr>
      </w:pPr>
      <w:r w:rsidRPr="00832A86">
        <w:rPr>
          <w:sz w:val="28"/>
          <w:szCs w:val="28"/>
        </w:rPr>
        <w:t>Ihr DPA-Team</w:t>
      </w:r>
    </w:p>
    <w:p w14:paraId="0DD98906" w14:textId="77777777" w:rsidR="003B00E6" w:rsidRPr="00832A86" w:rsidRDefault="003B00E6" w:rsidP="004E393D">
      <w:pPr>
        <w:rPr>
          <w:sz w:val="28"/>
          <w:szCs w:val="28"/>
        </w:rPr>
      </w:pPr>
    </w:p>
    <w:p w14:paraId="23E0CEAA" w14:textId="77777777" w:rsidR="003B00E6" w:rsidRPr="00832A86" w:rsidRDefault="003B00E6" w:rsidP="004E393D">
      <w:pPr>
        <w:rPr>
          <w:sz w:val="28"/>
          <w:szCs w:val="28"/>
        </w:rPr>
      </w:pPr>
    </w:p>
    <w:p w14:paraId="79BB1523" w14:textId="77777777" w:rsidR="003B00E6" w:rsidRPr="00832A86" w:rsidRDefault="003B00E6" w:rsidP="004E393D">
      <w:pPr>
        <w:rPr>
          <w:sz w:val="28"/>
          <w:szCs w:val="28"/>
        </w:rPr>
      </w:pPr>
    </w:p>
    <w:p w14:paraId="01133DF3" w14:textId="77777777" w:rsidR="003B00E6" w:rsidRPr="00832A86" w:rsidRDefault="003B00E6" w:rsidP="004E393D">
      <w:pPr>
        <w:rPr>
          <w:sz w:val="28"/>
          <w:szCs w:val="28"/>
        </w:rPr>
      </w:pPr>
    </w:p>
    <w:p w14:paraId="56000573" w14:textId="77777777" w:rsidR="003B00E6" w:rsidRPr="00832A86" w:rsidRDefault="003B00E6" w:rsidP="004E393D">
      <w:pPr>
        <w:rPr>
          <w:sz w:val="28"/>
          <w:szCs w:val="28"/>
        </w:rPr>
      </w:pPr>
    </w:p>
    <w:p w14:paraId="31078B85" w14:textId="77777777" w:rsidR="003B00E6" w:rsidRPr="00832A86" w:rsidRDefault="003B00E6" w:rsidP="004E393D">
      <w:pPr>
        <w:rPr>
          <w:sz w:val="28"/>
          <w:szCs w:val="28"/>
        </w:rPr>
      </w:pPr>
    </w:p>
    <w:p w14:paraId="5284874D" w14:textId="77777777" w:rsidR="00EA0DF3" w:rsidRPr="00832A86" w:rsidRDefault="00EA0DF3" w:rsidP="004E393D">
      <w:pPr>
        <w:rPr>
          <w:sz w:val="28"/>
          <w:szCs w:val="28"/>
        </w:rPr>
      </w:pPr>
    </w:p>
    <w:p w14:paraId="79C7C201" w14:textId="77777777" w:rsidR="00EA0DF3" w:rsidRPr="00832A86" w:rsidRDefault="00EA0DF3" w:rsidP="004E393D">
      <w:pPr>
        <w:rPr>
          <w:sz w:val="28"/>
          <w:szCs w:val="28"/>
        </w:rPr>
      </w:pPr>
    </w:p>
    <w:p w14:paraId="55B7E3AE" w14:textId="77777777" w:rsidR="00832A86" w:rsidRDefault="00832A86" w:rsidP="004E393D">
      <w:pPr>
        <w:rPr>
          <w:sz w:val="28"/>
          <w:szCs w:val="28"/>
        </w:rPr>
      </w:pPr>
    </w:p>
    <w:p w14:paraId="177BEF1F" w14:textId="471041C4" w:rsidR="003B00E6" w:rsidRDefault="003B00E6" w:rsidP="004E393D">
      <w:pPr>
        <w:rPr>
          <w:sz w:val="28"/>
          <w:szCs w:val="28"/>
        </w:rPr>
      </w:pPr>
      <w:r w:rsidRPr="00832A86">
        <w:rPr>
          <w:sz w:val="28"/>
          <w:szCs w:val="28"/>
        </w:rPr>
        <w:t>Wir weisen darauf hin, dass die im Handbuc</w:t>
      </w:r>
      <w:r w:rsidR="009B70C4" w:rsidRPr="00832A86">
        <w:rPr>
          <w:sz w:val="28"/>
          <w:szCs w:val="28"/>
        </w:rPr>
        <w:t>h</w:t>
      </w:r>
      <w:r w:rsidRPr="00832A86">
        <w:rPr>
          <w:sz w:val="28"/>
          <w:szCs w:val="28"/>
        </w:rPr>
        <w:t xml:space="preserve"> verwendeten Soft- und Hardwarebezeichnungen </w:t>
      </w:r>
      <w:r w:rsidR="009B70C4" w:rsidRPr="00832A86">
        <w:rPr>
          <w:sz w:val="28"/>
          <w:szCs w:val="28"/>
        </w:rPr>
        <w:t xml:space="preserve">und Markennamen der jeweiligen Firmen im allgemein Warenzeichen-, Marken- </w:t>
      </w:r>
      <w:r w:rsidR="00EA0DF3" w:rsidRPr="00832A86">
        <w:rPr>
          <w:sz w:val="28"/>
          <w:szCs w:val="28"/>
        </w:rPr>
        <w:t>oder patentrechtlichen Schutz unterliegen.</w:t>
      </w:r>
    </w:p>
    <w:p w14:paraId="5A30712B" w14:textId="77777777" w:rsidR="007D401C" w:rsidRDefault="007D401C" w:rsidP="004E393D">
      <w:pPr>
        <w:rPr>
          <w:sz w:val="28"/>
          <w:szCs w:val="28"/>
        </w:rPr>
      </w:pPr>
    </w:p>
    <w:p w14:paraId="1402FCC1" w14:textId="77777777" w:rsidR="00BD742D" w:rsidRPr="005B2313" w:rsidRDefault="00BD742D" w:rsidP="004E393D">
      <w:pPr>
        <w:rPr>
          <w:sz w:val="28"/>
          <w:szCs w:val="28"/>
        </w:rPr>
      </w:pPr>
    </w:p>
    <w:sectPr w:rsidR="00BD742D" w:rsidRPr="005B2313" w:rsidSect="00FD5DFD">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B2FA6" w14:textId="77777777" w:rsidR="00FD5DFD" w:rsidRDefault="00FD5DFD" w:rsidP="00EA0DF3">
      <w:pPr>
        <w:spacing w:after="0" w:line="240" w:lineRule="auto"/>
      </w:pPr>
      <w:r>
        <w:separator/>
      </w:r>
    </w:p>
  </w:endnote>
  <w:endnote w:type="continuationSeparator" w:id="0">
    <w:p w14:paraId="7B9AB706" w14:textId="77777777" w:rsidR="00FD5DFD" w:rsidRDefault="00FD5DFD" w:rsidP="00EA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071DD" w14:textId="1820838A" w:rsidR="00FD6521" w:rsidRDefault="00FD6521">
    <w:pPr>
      <w:pStyle w:val="Fuzeile"/>
      <w:jc w:val="right"/>
    </w:pPr>
    <w:r>
      <w:t xml:space="preserve">Seite </w:t>
    </w:r>
    <w:sdt>
      <w:sdtPr>
        <w:id w:val="-389650307"/>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p w14:paraId="48B6A707" w14:textId="33A7C539" w:rsidR="00EA0DF3" w:rsidRDefault="00131A1F">
    <w:pPr>
      <w:pStyle w:val="Fuzeile"/>
    </w:pPr>
    <w:r>
      <w:t xml:space="preserve">Kapitel: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353B7" w14:textId="77777777" w:rsidR="00FD5DFD" w:rsidRDefault="00FD5DFD" w:rsidP="00EA0DF3">
      <w:pPr>
        <w:spacing w:after="0" w:line="240" w:lineRule="auto"/>
      </w:pPr>
      <w:r>
        <w:separator/>
      </w:r>
    </w:p>
  </w:footnote>
  <w:footnote w:type="continuationSeparator" w:id="0">
    <w:p w14:paraId="7EB5048E" w14:textId="77777777" w:rsidR="00FD5DFD" w:rsidRDefault="00FD5DFD" w:rsidP="00EA0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229"/>
    <w:multiLevelType w:val="hybridMultilevel"/>
    <w:tmpl w:val="41AA9D8A"/>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1C33A8"/>
    <w:multiLevelType w:val="multilevel"/>
    <w:tmpl w:val="F7D6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D3043"/>
    <w:multiLevelType w:val="multilevel"/>
    <w:tmpl w:val="6682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88198F"/>
    <w:multiLevelType w:val="multilevel"/>
    <w:tmpl w:val="6E6A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0A3863"/>
    <w:multiLevelType w:val="hybridMultilevel"/>
    <w:tmpl w:val="EA64BF6A"/>
    <w:lvl w:ilvl="0" w:tplc="AA865FD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3D7787"/>
    <w:multiLevelType w:val="hybridMultilevel"/>
    <w:tmpl w:val="6BFAB81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6004364"/>
    <w:multiLevelType w:val="multilevel"/>
    <w:tmpl w:val="C838BB8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184968"/>
    <w:multiLevelType w:val="multilevel"/>
    <w:tmpl w:val="DD60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20B08"/>
    <w:multiLevelType w:val="multilevel"/>
    <w:tmpl w:val="DB3A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966B0D"/>
    <w:multiLevelType w:val="hybridMultilevel"/>
    <w:tmpl w:val="777A01B8"/>
    <w:lvl w:ilvl="0" w:tplc="7770618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8E7454"/>
    <w:multiLevelType w:val="multilevel"/>
    <w:tmpl w:val="0CCAD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502D5"/>
    <w:multiLevelType w:val="multilevel"/>
    <w:tmpl w:val="CC46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074475"/>
    <w:multiLevelType w:val="hybridMultilevel"/>
    <w:tmpl w:val="07D022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92E785B"/>
    <w:multiLevelType w:val="multilevel"/>
    <w:tmpl w:val="22D4605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C0031E"/>
    <w:multiLevelType w:val="multilevel"/>
    <w:tmpl w:val="95F6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570A69"/>
    <w:multiLevelType w:val="hybridMultilevel"/>
    <w:tmpl w:val="A290FB5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0B84989"/>
    <w:multiLevelType w:val="multilevel"/>
    <w:tmpl w:val="9B26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335CD9"/>
    <w:multiLevelType w:val="hybridMultilevel"/>
    <w:tmpl w:val="D6EA5A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A201310"/>
    <w:multiLevelType w:val="multilevel"/>
    <w:tmpl w:val="1478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5F403A"/>
    <w:multiLevelType w:val="hybridMultilevel"/>
    <w:tmpl w:val="B35205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4EC621A"/>
    <w:multiLevelType w:val="multilevel"/>
    <w:tmpl w:val="6FE664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88328E"/>
    <w:multiLevelType w:val="multilevel"/>
    <w:tmpl w:val="5968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C01729"/>
    <w:multiLevelType w:val="hybridMultilevel"/>
    <w:tmpl w:val="72745D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F0A3BDD"/>
    <w:multiLevelType w:val="multilevel"/>
    <w:tmpl w:val="85F6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001984"/>
    <w:multiLevelType w:val="multilevel"/>
    <w:tmpl w:val="1F42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78794C"/>
    <w:multiLevelType w:val="multilevel"/>
    <w:tmpl w:val="6710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3C277D"/>
    <w:multiLevelType w:val="multilevel"/>
    <w:tmpl w:val="594E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5442913">
    <w:abstractNumId w:val="9"/>
  </w:num>
  <w:num w:numId="2" w16cid:durableId="1957105062">
    <w:abstractNumId w:val="14"/>
  </w:num>
  <w:num w:numId="3" w16cid:durableId="431239734">
    <w:abstractNumId w:val="20"/>
  </w:num>
  <w:num w:numId="4" w16cid:durableId="1429152010">
    <w:abstractNumId w:val="1"/>
  </w:num>
  <w:num w:numId="5" w16cid:durableId="1332022523">
    <w:abstractNumId w:val="11"/>
  </w:num>
  <w:num w:numId="6" w16cid:durableId="1893105336">
    <w:abstractNumId w:val="18"/>
  </w:num>
  <w:num w:numId="7" w16cid:durableId="1359815949">
    <w:abstractNumId w:val="10"/>
  </w:num>
  <w:num w:numId="8" w16cid:durableId="1379667196">
    <w:abstractNumId w:val="7"/>
  </w:num>
  <w:num w:numId="9" w16cid:durableId="506793147">
    <w:abstractNumId w:val="23"/>
  </w:num>
  <w:num w:numId="10" w16cid:durableId="940188273">
    <w:abstractNumId w:val="8"/>
  </w:num>
  <w:num w:numId="11" w16cid:durableId="146360017">
    <w:abstractNumId w:val="3"/>
  </w:num>
  <w:num w:numId="12" w16cid:durableId="718743445">
    <w:abstractNumId w:val="2"/>
  </w:num>
  <w:num w:numId="13" w16cid:durableId="1361276998">
    <w:abstractNumId w:val="17"/>
  </w:num>
  <w:num w:numId="14" w16cid:durableId="1799372625">
    <w:abstractNumId w:val="22"/>
  </w:num>
  <w:num w:numId="15" w16cid:durableId="1615865746">
    <w:abstractNumId w:val="5"/>
  </w:num>
  <w:num w:numId="16" w16cid:durableId="10961312">
    <w:abstractNumId w:val="19"/>
  </w:num>
  <w:num w:numId="17" w16cid:durableId="776869095">
    <w:abstractNumId w:val="0"/>
  </w:num>
  <w:num w:numId="18" w16cid:durableId="1526019271">
    <w:abstractNumId w:val="21"/>
  </w:num>
  <w:num w:numId="19" w16cid:durableId="455173856">
    <w:abstractNumId w:val="25"/>
  </w:num>
  <w:num w:numId="20" w16cid:durableId="1683046394">
    <w:abstractNumId w:val="26"/>
  </w:num>
  <w:num w:numId="21" w16cid:durableId="1483614843">
    <w:abstractNumId w:val="6"/>
  </w:num>
  <w:num w:numId="22" w16cid:durableId="887882556">
    <w:abstractNumId w:val="4"/>
  </w:num>
  <w:num w:numId="23" w16cid:durableId="922489222">
    <w:abstractNumId w:val="24"/>
  </w:num>
  <w:num w:numId="24" w16cid:durableId="1806001797">
    <w:abstractNumId w:val="15"/>
  </w:num>
  <w:num w:numId="25" w16cid:durableId="709960569">
    <w:abstractNumId w:val="12"/>
  </w:num>
  <w:num w:numId="26" w16cid:durableId="150603662">
    <w:abstractNumId w:val="13"/>
  </w:num>
  <w:num w:numId="27" w16cid:durableId="10329268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61"/>
    <w:rsid w:val="00003124"/>
    <w:rsid w:val="000436E3"/>
    <w:rsid w:val="00065F38"/>
    <w:rsid w:val="000A3FE2"/>
    <w:rsid w:val="000C76AB"/>
    <w:rsid w:val="00116CD6"/>
    <w:rsid w:val="00131A1F"/>
    <w:rsid w:val="00184355"/>
    <w:rsid w:val="001D7277"/>
    <w:rsid w:val="001F4306"/>
    <w:rsid w:val="00243A34"/>
    <w:rsid w:val="00251FD8"/>
    <w:rsid w:val="00277836"/>
    <w:rsid w:val="002B3078"/>
    <w:rsid w:val="002D3544"/>
    <w:rsid w:val="00322F82"/>
    <w:rsid w:val="00385D16"/>
    <w:rsid w:val="003B00E6"/>
    <w:rsid w:val="003B7038"/>
    <w:rsid w:val="00404102"/>
    <w:rsid w:val="004E393D"/>
    <w:rsid w:val="00523347"/>
    <w:rsid w:val="005824BD"/>
    <w:rsid w:val="005A1199"/>
    <w:rsid w:val="005B2313"/>
    <w:rsid w:val="00632F61"/>
    <w:rsid w:val="006E34A8"/>
    <w:rsid w:val="00771A35"/>
    <w:rsid w:val="007B4C56"/>
    <w:rsid w:val="007D401C"/>
    <w:rsid w:val="007E227F"/>
    <w:rsid w:val="00832A86"/>
    <w:rsid w:val="008430AB"/>
    <w:rsid w:val="008C4861"/>
    <w:rsid w:val="008C5A1B"/>
    <w:rsid w:val="0095209A"/>
    <w:rsid w:val="009A1ABA"/>
    <w:rsid w:val="009B1DF8"/>
    <w:rsid w:val="009B70C4"/>
    <w:rsid w:val="009E192E"/>
    <w:rsid w:val="00A47361"/>
    <w:rsid w:val="00A63FFC"/>
    <w:rsid w:val="00A85692"/>
    <w:rsid w:val="00B00512"/>
    <w:rsid w:val="00B53605"/>
    <w:rsid w:val="00B75EE3"/>
    <w:rsid w:val="00B86A65"/>
    <w:rsid w:val="00BD742D"/>
    <w:rsid w:val="00C13AC6"/>
    <w:rsid w:val="00C62D9A"/>
    <w:rsid w:val="00C73108"/>
    <w:rsid w:val="00D402D5"/>
    <w:rsid w:val="00D81CC9"/>
    <w:rsid w:val="00E949C7"/>
    <w:rsid w:val="00EA0DF3"/>
    <w:rsid w:val="00EE396A"/>
    <w:rsid w:val="00EF012C"/>
    <w:rsid w:val="00F078FD"/>
    <w:rsid w:val="00F15D90"/>
    <w:rsid w:val="00F172F4"/>
    <w:rsid w:val="00F2504E"/>
    <w:rsid w:val="00FD5DFD"/>
    <w:rsid w:val="00FD65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B78DA"/>
  <w15:chartTrackingRefBased/>
  <w15:docId w15:val="{688C913D-8A6F-480A-901D-87988D90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71A35"/>
  </w:style>
  <w:style w:type="paragraph" w:styleId="berschrift1">
    <w:name w:val="heading 1"/>
    <w:basedOn w:val="Standard"/>
    <w:next w:val="Standard"/>
    <w:link w:val="berschrift1Zchn"/>
    <w:uiPriority w:val="9"/>
    <w:qFormat/>
    <w:rsid w:val="008C4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C4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BD742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paragraph" w:styleId="berschrift4">
    <w:name w:val="heading 4"/>
    <w:basedOn w:val="Standard"/>
    <w:link w:val="berschrift4Zchn"/>
    <w:uiPriority w:val="9"/>
    <w:qFormat/>
    <w:rsid w:val="00BD742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4C56"/>
    <w:pPr>
      <w:ind w:left="720"/>
      <w:contextualSpacing/>
    </w:pPr>
  </w:style>
  <w:style w:type="paragraph" w:styleId="Kopfzeile">
    <w:name w:val="header"/>
    <w:basedOn w:val="Standard"/>
    <w:link w:val="KopfzeileZchn"/>
    <w:uiPriority w:val="99"/>
    <w:unhideWhenUsed/>
    <w:rsid w:val="00EA0D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0DF3"/>
  </w:style>
  <w:style w:type="paragraph" w:styleId="Fuzeile">
    <w:name w:val="footer"/>
    <w:basedOn w:val="Standard"/>
    <w:link w:val="FuzeileZchn"/>
    <w:uiPriority w:val="99"/>
    <w:unhideWhenUsed/>
    <w:rsid w:val="00EA0D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0DF3"/>
  </w:style>
  <w:style w:type="character" w:styleId="Zeilennummer">
    <w:name w:val="line number"/>
    <w:basedOn w:val="Absatz-Standardschriftart"/>
    <w:uiPriority w:val="99"/>
    <w:semiHidden/>
    <w:unhideWhenUsed/>
    <w:rsid w:val="00FD6521"/>
  </w:style>
  <w:style w:type="character" w:customStyle="1" w:styleId="berschrift3Zchn">
    <w:name w:val="Überschrift 3 Zchn"/>
    <w:basedOn w:val="Absatz-Standardschriftart"/>
    <w:link w:val="berschrift3"/>
    <w:uiPriority w:val="9"/>
    <w:rsid w:val="00BD742D"/>
    <w:rPr>
      <w:rFonts w:ascii="Times New Roman" w:eastAsia="Times New Roman" w:hAnsi="Times New Roman" w:cs="Times New Roman"/>
      <w:b/>
      <w:bCs/>
      <w:kern w:val="0"/>
      <w:sz w:val="27"/>
      <w:szCs w:val="27"/>
      <w:lang w:eastAsia="de-DE"/>
      <w14:ligatures w14:val="none"/>
    </w:rPr>
  </w:style>
  <w:style w:type="character" w:customStyle="1" w:styleId="berschrift4Zchn">
    <w:name w:val="Überschrift 4 Zchn"/>
    <w:basedOn w:val="Absatz-Standardschriftart"/>
    <w:link w:val="berschrift4"/>
    <w:uiPriority w:val="9"/>
    <w:rsid w:val="00BD742D"/>
    <w:rPr>
      <w:rFonts w:ascii="Times New Roman" w:eastAsia="Times New Roman" w:hAnsi="Times New Roman" w:cs="Times New Roman"/>
      <w:b/>
      <w:bCs/>
      <w:kern w:val="0"/>
      <w:sz w:val="24"/>
      <w:szCs w:val="24"/>
      <w:lang w:eastAsia="de-DE"/>
      <w14:ligatures w14:val="none"/>
    </w:rPr>
  </w:style>
  <w:style w:type="character" w:styleId="Fett">
    <w:name w:val="Strong"/>
    <w:basedOn w:val="Absatz-Standardschriftart"/>
    <w:uiPriority w:val="22"/>
    <w:qFormat/>
    <w:rsid w:val="00BD742D"/>
    <w:rPr>
      <w:b/>
      <w:bCs/>
    </w:rPr>
  </w:style>
  <w:style w:type="paragraph" w:styleId="StandardWeb">
    <w:name w:val="Normal (Web)"/>
    <w:basedOn w:val="Standard"/>
    <w:uiPriority w:val="99"/>
    <w:semiHidden/>
    <w:unhideWhenUsed/>
    <w:rsid w:val="00BD742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berschrift1Zchn">
    <w:name w:val="Überschrift 1 Zchn"/>
    <w:basedOn w:val="Absatz-Standardschriftart"/>
    <w:link w:val="berschrift1"/>
    <w:uiPriority w:val="9"/>
    <w:rsid w:val="008C486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C486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F2504E"/>
    <w:pPr>
      <w:outlineLvl w:val="9"/>
    </w:pPr>
    <w:rPr>
      <w:kern w:val="0"/>
      <w:lang w:eastAsia="de-DE"/>
      <w14:ligatures w14:val="none"/>
    </w:rPr>
  </w:style>
  <w:style w:type="paragraph" w:styleId="Verzeichnis1">
    <w:name w:val="toc 1"/>
    <w:basedOn w:val="Standard"/>
    <w:next w:val="Standard"/>
    <w:autoRedefine/>
    <w:uiPriority w:val="39"/>
    <w:unhideWhenUsed/>
    <w:rsid w:val="00F2504E"/>
    <w:pPr>
      <w:spacing w:after="100"/>
    </w:pPr>
  </w:style>
  <w:style w:type="paragraph" w:styleId="Verzeichnis2">
    <w:name w:val="toc 2"/>
    <w:basedOn w:val="Standard"/>
    <w:next w:val="Standard"/>
    <w:autoRedefine/>
    <w:uiPriority w:val="39"/>
    <w:unhideWhenUsed/>
    <w:rsid w:val="00F2504E"/>
    <w:pPr>
      <w:spacing w:after="100"/>
      <w:ind w:left="220"/>
    </w:pPr>
  </w:style>
  <w:style w:type="character" w:styleId="Hyperlink">
    <w:name w:val="Hyperlink"/>
    <w:basedOn w:val="Absatz-Standardschriftart"/>
    <w:uiPriority w:val="99"/>
    <w:unhideWhenUsed/>
    <w:rsid w:val="00F2504E"/>
    <w:rPr>
      <w:color w:val="0563C1" w:themeColor="hyperlink"/>
      <w:u w:val="single"/>
    </w:rPr>
  </w:style>
  <w:style w:type="paragraph" w:styleId="Verzeichnis3">
    <w:name w:val="toc 3"/>
    <w:basedOn w:val="Standard"/>
    <w:next w:val="Standard"/>
    <w:autoRedefine/>
    <w:uiPriority w:val="39"/>
    <w:unhideWhenUsed/>
    <w:rsid w:val="00F2504E"/>
    <w:pPr>
      <w:spacing w:after="100"/>
      <w:ind w:left="440"/>
    </w:pPr>
    <w:rPr>
      <w:rFonts w:eastAsiaTheme="minorEastAsia" w:cs="Times New Roman"/>
      <w:kern w:val="0"/>
      <w:lang w:eastAsia="de-DE"/>
      <w14:ligatures w14:val="none"/>
    </w:rPr>
  </w:style>
  <w:style w:type="paragraph" w:styleId="Titel">
    <w:name w:val="Title"/>
    <w:basedOn w:val="Standard"/>
    <w:next w:val="Standard"/>
    <w:link w:val="TitelZchn"/>
    <w:uiPriority w:val="10"/>
    <w:qFormat/>
    <w:rsid w:val="004041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410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0410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04102"/>
    <w:rPr>
      <w:rFonts w:eastAsiaTheme="minorEastAsia"/>
      <w:color w:val="5A5A5A" w:themeColor="text1" w:themeTint="A5"/>
      <w:spacing w:val="15"/>
    </w:rPr>
  </w:style>
  <w:style w:type="paragraph" w:styleId="KeinLeerraum">
    <w:name w:val="No Spacing"/>
    <w:link w:val="KeinLeerraumZchn"/>
    <w:uiPriority w:val="1"/>
    <w:qFormat/>
    <w:rsid w:val="00385D16"/>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385D16"/>
    <w:rPr>
      <w:rFonts w:eastAsiaTheme="minorEastAsia"/>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630882">
      <w:bodyDiv w:val="1"/>
      <w:marLeft w:val="0"/>
      <w:marRight w:val="0"/>
      <w:marTop w:val="0"/>
      <w:marBottom w:val="0"/>
      <w:divBdr>
        <w:top w:val="none" w:sz="0" w:space="0" w:color="auto"/>
        <w:left w:val="none" w:sz="0" w:space="0" w:color="auto"/>
        <w:bottom w:val="none" w:sz="0" w:space="0" w:color="auto"/>
        <w:right w:val="none" w:sz="0" w:space="0" w:color="auto"/>
      </w:divBdr>
    </w:div>
    <w:div w:id="650714174">
      <w:bodyDiv w:val="1"/>
      <w:marLeft w:val="0"/>
      <w:marRight w:val="0"/>
      <w:marTop w:val="0"/>
      <w:marBottom w:val="0"/>
      <w:divBdr>
        <w:top w:val="none" w:sz="0" w:space="0" w:color="auto"/>
        <w:left w:val="none" w:sz="0" w:space="0" w:color="auto"/>
        <w:bottom w:val="none" w:sz="0" w:space="0" w:color="auto"/>
        <w:right w:val="none" w:sz="0" w:space="0" w:color="auto"/>
      </w:divBdr>
    </w:div>
    <w:div w:id="1648246375">
      <w:bodyDiv w:val="1"/>
      <w:marLeft w:val="0"/>
      <w:marRight w:val="0"/>
      <w:marTop w:val="0"/>
      <w:marBottom w:val="0"/>
      <w:divBdr>
        <w:top w:val="none" w:sz="0" w:space="0" w:color="auto"/>
        <w:left w:val="none" w:sz="0" w:space="0" w:color="auto"/>
        <w:bottom w:val="none" w:sz="0" w:space="0" w:color="auto"/>
        <w:right w:val="none" w:sz="0" w:space="0" w:color="auto"/>
      </w:divBdr>
    </w:div>
    <w:div w:id="1796019225">
      <w:bodyDiv w:val="1"/>
      <w:marLeft w:val="0"/>
      <w:marRight w:val="0"/>
      <w:marTop w:val="0"/>
      <w:marBottom w:val="0"/>
      <w:divBdr>
        <w:top w:val="none" w:sz="0" w:space="0" w:color="auto"/>
        <w:left w:val="none" w:sz="0" w:space="0" w:color="auto"/>
        <w:bottom w:val="none" w:sz="0" w:space="0" w:color="auto"/>
        <w:right w:val="none" w:sz="0" w:space="0" w:color="auto"/>
      </w:divBdr>
    </w:div>
    <w:div w:id="1918781516">
      <w:bodyDiv w:val="1"/>
      <w:marLeft w:val="0"/>
      <w:marRight w:val="0"/>
      <w:marTop w:val="0"/>
      <w:marBottom w:val="0"/>
      <w:divBdr>
        <w:top w:val="none" w:sz="0" w:space="0" w:color="auto"/>
        <w:left w:val="none" w:sz="0" w:space="0" w:color="auto"/>
        <w:bottom w:val="none" w:sz="0" w:space="0" w:color="auto"/>
        <w:right w:val="none" w:sz="0" w:space="0" w:color="auto"/>
      </w:divBdr>
    </w:div>
    <w:div w:id="212488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Lothringerstraße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58B744-3137-4466-A40F-B1936CF39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1234</Words>
  <Characters>7780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Benutzerhandbuch</vt:lpstr>
    </vt:vector>
  </TitlesOfParts>
  <Company>Berufskolleg für Wirtschaft und verwaltng</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dc:title>
  <dc:subject>für die automatische Veranstalltungszuweisung zum Berufsorientierungstag</dc:subject>
  <dc:creator>Version: 1.0</dc:creator>
  <cp:keywords/>
  <dc:description/>
  <cp:lastModifiedBy>Schmidt, Tim</cp:lastModifiedBy>
  <cp:revision>47</cp:revision>
  <dcterms:created xsi:type="dcterms:W3CDTF">2024-03-07T07:28:00Z</dcterms:created>
  <dcterms:modified xsi:type="dcterms:W3CDTF">2024-03-22T09:46:00Z</dcterms:modified>
</cp:coreProperties>
</file>